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8D" w:rsidRDefault="002B178D" w:rsidP="00EE5870">
      <w:pPr>
        <w:jc w:val="center"/>
        <w:rPr>
          <w:caps/>
          <w:sz w:val="28"/>
          <w:szCs w:val="28"/>
        </w:rPr>
      </w:pPr>
    </w:p>
    <w:p w:rsidR="00EE5870" w:rsidRPr="00EE5870" w:rsidRDefault="00EE5870" w:rsidP="00EE5870">
      <w:pPr>
        <w:jc w:val="center"/>
        <w:rPr>
          <w:caps/>
          <w:sz w:val="28"/>
          <w:szCs w:val="28"/>
        </w:rPr>
      </w:pPr>
      <w:r w:rsidRPr="00EE5870">
        <w:rPr>
          <w:caps/>
          <w:sz w:val="28"/>
          <w:szCs w:val="28"/>
        </w:rPr>
        <w:t>министерство ОБРАЗОВАНИЯ и науки российской федерации</w:t>
      </w:r>
    </w:p>
    <w:p w:rsidR="00EE5870" w:rsidRPr="00EE5870" w:rsidRDefault="00EE5870" w:rsidP="00EE5870">
      <w:pPr>
        <w:jc w:val="center"/>
        <w:rPr>
          <w:sz w:val="28"/>
          <w:szCs w:val="28"/>
        </w:rPr>
      </w:pPr>
      <w:r w:rsidRPr="00EE5870">
        <w:rPr>
          <w:sz w:val="28"/>
          <w:szCs w:val="28"/>
        </w:rPr>
        <w:t>АЛТАЙСКИЙ ГОСУДАРСТВЕННЫЙ ТЕХНИЧЕСКИЙ УНИВЕРСИТЕТ им. И.И.ПОЛЗУНОВА</w:t>
      </w:r>
    </w:p>
    <w:p w:rsidR="00EE5870" w:rsidRPr="00EE5870" w:rsidRDefault="00EE5870" w:rsidP="00EE5870">
      <w:pPr>
        <w:jc w:val="center"/>
        <w:rPr>
          <w:sz w:val="22"/>
          <w:szCs w:val="22"/>
        </w:rPr>
      </w:pPr>
    </w:p>
    <w:p w:rsidR="00EE5870" w:rsidRPr="00625FEF" w:rsidRDefault="00EE5870" w:rsidP="00EE5870">
      <w:pPr>
        <w:rPr>
          <w:i/>
          <w:noProof/>
          <w:sz w:val="22"/>
          <w:szCs w:val="22"/>
        </w:rPr>
      </w:pPr>
      <w:r w:rsidRPr="00625FEF">
        <w:rPr>
          <w:sz w:val="22"/>
          <w:szCs w:val="22"/>
        </w:rPr>
        <w:t xml:space="preserve">Кафедра </w:t>
      </w:r>
      <w:r w:rsidRPr="00625FEF">
        <w:rPr>
          <w:i/>
          <w:sz w:val="22"/>
          <w:szCs w:val="22"/>
          <w:u w:val="single"/>
        </w:rPr>
        <w:t>"Технологии продуктов питания"</w:t>
      </w:r>
    </w:p>
    <w:p w:rsidR="00EE5870" w:rsidRPr="00625FEF" w:rsidRDefault="00EE5870" w:rsidP="00EE5870">
      <w:pPr>
        <w:rPr>
          <w:i/>
          <w:noProof/>
          <w:sz w:val="22"/>
          <w:szCs w:val="22"/>
        </w:rPr>
      </w:pPr>
    </w:p>
    <w:p w:rsidR="00EE5870" w:rsidRPr="00625FEF" w:rsidRDefault="00EE5870" w:rsidP="00EE587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7514"/>
      </w:tblGrid>
      <w:tr w:rsidR="00EE5870" w:rsidRPr="00625FEF" w:rsidTr="00EE5870">
        <w:tc>
          <w:tcPr>
            <w:tcW w:w="1074" w:type="pct"/>
            <w:tcBorders>
              <w:top w:val="nil"/>
              <w:left w:val="nil"/>
              <w:bottom w:val="nil"/>
              <w:right w:val="nil"/>
            </w:tcBorders>
          </w:tcPr>
          <w:p w:rsidR="00EE5870" w:rsidRPr="00625FEF" w:rsidRDefault="00EE5870" w:rsidP="00EE5870">
            <w:pPr>
              <w:rPr>
                <w:sz w:val="22"/>
                <w:szCs w:val="22"/>
              </w:rPr>
            </w:pPr>
          </w:p>
          <w:p w:rsidR="00EE5870" w:rsidRPr="00625FEF" w:rsidRDefault="00EE5870" w:rsidP="00EE5870">
            <w:pPr>
              <w:rPr>
                <w:sz w:val="22"/>
                <w:szCs w:val="22"/>
              </w:rPr>
            </w:pPr>
            <w:r w:rsidRPr="00625FEF">
              <w:rPr>
                <w:sz w:val="22"/>
                <w:szCs w:val="22"/>
              </w:rPr>
              <w:t>УДК</w:t>
            </w:r>
            <w:r w:rsidRPr="00625FEF">
              <w:rPr>
                <w:noProof/>
                <w:sz w:val="22"/>
                <w:szCs w:val="22"/>
              </w:rPr>
              <w:t xml:space="preserve"> 641.5</w:t>
            </w:r>
          </w:p>
        </w:tc>
        <w:tc>
          <w:tcPr>
            <w:tcW w:w="3926" w:type="pct"/>
            <w:tcBorders>
              <w:top w:val="nil"/>
              <w:left w:val="nil"/>
              <w:bottom w:val="nil"/>
              <w:right w:val="nil"/>
            </w:tcBorders>
          </w:tcPr>
          <w:p w:rsidR="00EE5870" w:rsidRPr="00625FEF" w:rsidRDefault="00EE5870" w:rsidP="00EE5870">
            <w:pPr>
              <w:ind w:firstLine="34"/>
              <w:rPr>
                <w:sz w:val="22"/>
                <w:szCs w:val="22"/>
              </w:rPr>
            </w:pPr>
            <w:r w:rsidRPr="00625FEF">
              <w:rPr>
                <w:sz w:val="22"/>
                <w:szCs w:val="22"/>
              </w:rPr>
              <w:t xml:space="preserve">Курсовой проект защищен с оценкой </w:t>
            </w:r>
          </w:p>
          <w:p w:rsidR="00EE5870" w:rsidRPr="00625FEF" w:rsidRDefault="00EE5870" w:rsidP="00EE5870">
            <w:pPr>
              <w:ind w:firstLine="34"/>
              <w:rPr>
                <w:sz w:val="22"/>
                <w:szCs w:val="22"/>
              </w:rPr>
            </w:pPr>
            <w:r w:rsidRPr="00625FEF">
              <w:rPr>
                <w:sz w:val="22"/>
                <w:szCs w:val="22"/>
              </w:rPr>
              <w:t>__________________________________</w:t>
            </w:r>
          </w:p>
          <w:p w:rsidR="00EE5870" w:rsidRPr="00625FEF" w:rsidRDefault="00EE5870" w:rsidP="00EE5870">
            <w:pPr>
              <w:ind w:firstLine="34"/>
              <w:rPr>
                <w:sz w:val="22"/>
                <w:szCs w:val="22"/>
              </w:rPr>
            </w:pPr>
          </w:p>
          <w:p w:rsidR="00EE5870" w:rsidRPr="00625FEF" w:rsidRDefault="00EE5870" w:rsidP="00EE5870">
            <w:pPr>
              <w:ind w:firstLine="34"/>
              <w:rPr>
                <w:sz w:val="22"/>
                <w:szCs w:val="22"/>
              </w:rPr>
            </w:pPr>
            <w:r w:rsidRPr="00625FEF">
              <w:rPr>
                <w:sz w:val="22"/>
                <w:szCs w:val="22"/>
              </w:rPr>
              <w:t xml:space="preserve">Руководитель проекта </w:t>
            </w:r>
            <w:r w:rsidRPr="00625FEF">
              <w:rPr>
                <w:i/>
                <w:noProof/>
                <w:sz w:val="22"/>
                <w:szCs w:val="22"/>
                <w:u w:val="single"/>
              </w:rPr>
              <w:t xml:space="preserve">                   Берлова Т.М,</w:t>
            </w:r>
          </w:p>
          <w:p w:rsidR="00EE5870" w:rsidRPr="00625FEF" w:rsidRDefault="00EE5870" w:rsidP="00EE5870">
            <w:pPr>
              <w:ind w:firstLine="34"/>
              <w:rPr>
                <w:sz w:val="22"/>
                <w:szCs w:val="22"/>
              </w:rPr>
            </w:pPr>
            <w:r w:rsidRPr="00625FEF">
              <w:rPr>
                <w:sz w:val="22"/>
                <w:szCs w:val="22"/>
              </w:rPr>
              <w:t xml:space="preserve">      </w:t>
            </w:r>
          </w:p>
        </w:tc>
      </w:tr>
    </w:tbl>
    <w:p w:rsidR="00EE5870" w:rsidRPr="00625FEF" w:rsidRDefault="00EE5870" w:rsidP="00EE5870">
      <w:pPr>
        <w:jc w:val="center"/>
        <w:rPr>
          <w:i/>
          <w:caps/>
          <w:sz w:val="22"/>
          <w:szCs w:val="22"/>
        </w:rPr>
      </w:pPr>
    </w:p>
    <w:p w:rsidR="00EE5870" w:rsidRPr="00625FEF" w:rsidRDefault="00EE5870" w:rsidP="00EE5870">
      <w:pPr>
        <w:jc w:val="center"/>
        <w:rPr>
          <w:i/>
          <w:caps/>
          <w:sz w:val="22"/>
          <w:szCs w:val="22"/>
        </w:rPr>
      </w:pPr>
    </w:p>
    <w:p w:rsidR="00EE5870" w:rsidRPr="00625FEF" w:rsidRDefault="00EE5870" w:rsidP="00EE5870">
      <w:pPr>
        <w:jc w:val="center"/>
        <w:rPr>
          <w:i/>
          <w:caps/>
          <w:sz w:val="22"/>
          <w:szCs w:val="22"/>
        </w:rPr>
      </w:pPr>
    </w:p>
    <w:p w:rsidR="00EE5870" w:rsidRPr="00625FEF" w:rsidRDefault="00EE5870" w:rsidP="00EE5870">
      <w:pPr>
        <w:jc w:val="center"/>
        <w:rPr>
          <w:i/>
          <w:caps/>
          <w:sz w:val="22"/>
          <w:szCs w:val="22"/>
        </w:rPr>
      </w:pPr>
    </w:p>
    <w:p w:rsidR="00EE5870" w:rsidRPr="00625FEF" w:rsidRDefault="00EE5870" w:rsidP="00EE5870">
      <w:pPr>
        <w:jc w:val="center"/>
        <w:rPr>
          <w:i/>
          <w:caps/>
          <w:sz w:val="22"/>
          <w:szCs w:val="22"/>
        </w:rPr>
      </w:pPr>
    </w:p>
    <w:p w:rsidR="00EE5870" w:rsidRPr="00EE5870" w:rsidRDefault="00EE5870" w:rsidP="00EE5870">
      <w:pPr>
        <w:pStyle w:val="31"/>
        <w:spacing w:after="0"/>
        <w:jc w:val="center"/>
        <w:rPr>
          <w:b/>
          <w:sz w:val="28"/>
          <w:szCs w:val="28"/>
        </w:rPr>
      </w:pPr>
      <w:r w:rsidRPr="00EE5870">
        <w:rPr>
          <w:b/>
          <w:sz w:val="28"/>
          <w:szCs w:val="28"/>
        </w:rPr>
        <w:t>БИЗНЕС-ПЛАН</w:t>
      </w:r>
    </w:p>
    <w:p w:rsidR="00EE5870" w:rsidRPr="00EE5870" w:rsidRDefault="00EE5870" w:rsidP="00EE5870">
      <w:pPr>
        <w:jc w:val="center"/>
        <w:rPr>
          <w:b/>
          <w:sz w:val="28"/>
          <w:szCs w:val="28"/>
        </w:rPr>
      </w:pPr>
      <w:r w:rsidRPr="00EE5870">
        <w:rPr>
          <w:b/>
          <w:sz w:val="28"/>
          <w:szCs w:val="28"/>
        </w:rPr>
        <w:t>ОБЩЕДОСТУПНОЙ СТОЛОВОЙ НА 50 МЕСТ С САМООБСЛУЖИВАНИЕМ</w:t>
      </w:r>
    </w:p>
    <w:p w:rsidR="00EE5870" w:rsidRPr="00625FEF" w:rsidRDefault="00EE5870" w:rsidP="00EE5870">
      <w:pPr>
        <w:jc w:val="center"/>
        <w:rPr>
          <w:sz w:val="22"/>
          <w:szCs w:val="22"/>
        </w:rPr>
      </w:pPr>
      <w:r w:rsidRPr="00625FEF">
        <w:rPr>
          <w:sz w:val="22"/>
          <w:szCs w:val="22"/>
        </w:rPr>
        <w:t xml:space="preserve">тема </w:t>
      </w:r>
    </w:p>
    <w:p w:rsidR="00EE5870" w:rsidRPr="00625FEF" w:rsidRDefault="00EE5870" w:rsidP="00EE5870">
      <w:pPr>
        <w:jc w:val="center"/>
        <w:rPr>
          <w:caps/>
          <w:sz w:val="22"/>
          <w:szCs w:val="22"/>
        </w:rPr>
      </w:pPr>
    </w:p>
    <w:p w:rsidR="00EE5870" w:rsidRPr="00625FEF" w:rsidRDefault="00EE5870" w:rsidP="00EE5870">
      <w:pPr>
        <w:jc w:val="center"/>
        <w:rPr>
          <w:caps/>
          <w:sz w:val="22"/>
          <w:szCs w:val="22"/>
        </w:rPr>
      </w:pPr>
    </w:p>
    <w:p w:rsidR="00EE5870" w:rsidRPr="00625FEF" w:rsidRDefault="00EE5870" w:rsidP="00EE5870">
      <w:pPr>
        <w:jc w:val="center"/>
        <w:rPr>
          <w:caps/>
          <w:sz w:val="22"/>
          <w:szCs w:val="22"/>
        </w:rPr>
      </w:pPr>
    </w:p>
    <w:p w:rsidR="00EE5870" w:rsidRPr="00625FEF" w:rsidRDefault="00EE5870" w:rsidP="00EE5870">
      <w:pPr>
        <w:jc w:val="center"/>
        <w:rPr>
          <w:caps/>
          <w:sz w:val="22"/>
          <w:szCs w:val="22"/>
        </w:rPr>
      </w:pPr>
    </w:p>
    <w:p w:rsidR="00EE5870" w:rsidRPr="00625FEF" w:rsidRDefault="00EE5870" w:rsidP="00EE5870">
      <w:pPr>
        <w:jc w:val="center"/>
        <w:rPr>
          <w:caps/>
          <w:sz w:val="22"/>
          <w:szCs w:val="22"/>
        </w:rPr>
      </w:pPr>
    </w:p>
    <w:p w:rsidR="00EE5870" w:rsidRPr="00EE5870" w:rsidRDefault="00EE5870" w:rsidP="00EE5870">
      <w:pPr>
        <w:jc w:val="center"/>
        <w:rPr>
          <w:b/>
          <w:sz w:val="28"/>
          <w:szCs w:val="28"/>
        </w:rPr>
      </w:pPr>
      <w:r w:rsidRPr="00EE5870">
        <w:rPr>
          <w:b/>
          <w:sz w:val="28"/>
          <w:szCs w:val="28"/>
        </w:rPr>
        <w:t xml:space="preserve">КУРСОВАЯ РАБОТА </w:t>
      </w:r>
    </w:p>
    <w:p w:rsidR="00EE5870" w:rsidRPr="00625FEF" w:rsidRDefault="00EE5870" w:rsidP="00EE5870">
      <w:pPr>
        <w:jc w:val="center"/>
        <w:rPr>
          <w:sz w:val="22"/>
          <w:szCs w:val="22"/>
        </w:rPr>
      </w:pPr>
    </w:p>
    <w:p w:rsidR="00EE5870" w:rsidRPr="00625FEF" w:rsidRDefault="00EE5870" w:rsidP="00EE5870">
      <w:pPr>
        <w:jc w:val="center"/>
        <w:rPr>
          <w:sz w:val="22"/>
          <w:szCs w:val="22"/>
        </w:rPr>
      </w:pPr>
    </w:p>
    <w:p w:rsidR="00EE5870" w:rsidRPr="00625FEF" w:rsidRDefault="00EE5870" w:rsidP="00EE5870">
      <w:pPr>
        <w:jc w:val="center"/>
        <w:rPr>
          <w:sz w:val="22"/>
          <w:szCs w:val="22"/>
        </w:rPr>
      </w:pPr>
      <w:r w:rsidRPr="00625FEF">
        <w:rPr>
          <w:sz w:val="22"/>
          <w:szCs w:val="22"/>
        </w:rPr>
        <w:t>по дисциплине «Экономика организации производства»</w:t>
      </w:r>
    </w:p>
    <w:p w:rsidR="00EE5870" w:rsidRPr="00625FEF" w:rsidRDefault="00EE5870" w:rsidP="00EE5870">
      <w:pPr>
        <w:jc w:val="center"/>
        <w:rPr>
          <w:noProof/>
          <w:sz w:val="22"/>
          <w:szCs w:val="22"/>
        </w:rPr>
      </w:pPr>
    </w:p>
    <w:p w:rsidR="00EE5870" w:rsidRPr="00625FEF" w:rsidRDefault="00EE5870" w:rsidP="00EE5870">
      <w:pPr>
        <w:jc w:val="center"/>
        <w:rPr>
          <w:sz w:val="22"/>
          <w:szCs w:val="22"/>
        </w:rPr>
      </w:pPr>
      <w:r w:rsidRPr="00625FEF">
        <w:rPr>
          <w:noProof/>
          <w:sz w:val="22"/>
          <w:szCs w:val="22"/>
        </w:rPr>
        <w:t>_________</w:t>
      </w:r>
      <w:r w:rsidR="0034583A">
        <w:rPr>
          <w:i/>
          <w:sz w:val="22"/>
          <w:szCs w:val="22"/>
          <w:u w:val="single"/>
        </w:rPr>
        <w:t>КР</w:t>
      </w:r>
      <w:r w:rsidRPr="00625FEF">
        <w:rPr>
          <w:i/>
          <w:noProof/>
          <w:sz w:val="22"/>
          <w:szCs w:val="22"/>
          <w:u w:val="single"/>
        </w:rPr>
        <w:t xml:space="preserve"> </w:t>
      </w:r>
      <w:r>
        <w:rPr>
          <w:i/>
          <w:noProof/>
          <w:sz w:val="22"/>
          <w:szCs w:val="22"/>
          <w:u w:val="single"/>
        </w:rPr>
        <w:t>260501</w:t>
      </w:r>
      <w:r w:rsidRPr="00625FEF">
        <w:rPr>
          <w:i/>
          <w:noProof/>
          <w:sz w:val="22"/>
          <w:szCs w:val="22"/>
          <w:u w:val="single"/>
        </w:rPr>
        <w:t>.0</w:t>
      </w:r>
      <w:r>
        <w:rPr>
          <w:i/>
          <w:noProof/>
          <w:sz w:val="22"/>
          <w:szCs w:val="22"/>
          <w:u w:val="single"/>
        </w:rPr>
        <w:t>2</w:t>
      </w:r>
      <w:r w:rsidRPr="00625FEF">
        <w:rPr>
          <w:i/>
          <w:sz w:val="22"/>
          <w:szCs w:val="22"/>
          <w:u w:val="single"/>
        </w:rPr>
        <w:t>.000</w:t>
      </w:r>
      <w:r w:rsidR="0034583A">
        <w:rPr>
          <w:i/>
          <w:sz w:val="22"/>
          <w:szCs w:val="22"/>
          <w:u w:val="single"/>
        </w:rPr>
        <w:t xml:space="preserve"> ПЗ</w:t>
      </w:r>
      <w:r w:rsidRPr="00625FEF">
        <w:rPr>
          <w:i/>
          <w:noProof/>
          <w:sz w:val="22"/>
          <w:szCs w:val="22"/>
        </w:rPr>
        <w:t>________</w:t>
      </w:r>
    </w:p>
    <w:p w:rsidR="00EE5870" w:rsidRPr="00625FEF" w:rsidRDefault="00EE5870" w:rsidP="00EE5870">
      <w:pPr>
        <w:jc w:val="center"/>
        <w:rPr>
          <w:sz w:val="22"/>
          <w:szCs w:val="22"/>
        </w:rPr>
      </w:pPr>
      <w:r w:rsidRPr="00625FEF">
        <w:rPr>
          <w:sz w:val="22"/>
          <w:szCs w:val="22"/>
        </w:rPr>
        <w:t>обозначение документа</w:t>
      </w:r>
    </w:p>
    <w:p w:rsidR="00EE5870" w:rsidRPr="00625FEF" w:rsidRDefault="00EE5870" w:rsidP="00EE5870">
      <w:pPr>
        <w:jc w:val="center"/>
        <w:rPr>
          <w:sz w:val="22"/>
          <w:szCs w:val="22"/>
        </w:rPr>
      </w:pPr>
    </w:p>
    <w:p w:rsidR="00EE5870" w:rsidRPr="00625FEF" w:rsidRDefault="00EE5870" w:rsidP="00EE5870">
      <w:pPr>
        <w:jc w:val="center"/>
        <w:rPr>
          <w:sz w:val="22"/>
          <w:szCs w:val="22"/>
        </w:rPr>
      </w:pPr>
    </w:p>
    <w:p w:rsidR="00EE5870" w:rsidRPr="00625FEF" w:rsidRDefault="00EE5870" w:rsidP="00EE5870">
      <w:pPr>
        <w:jc w:val="center"/>
        <w:rPr>
          <w:sz w:val="22"/>
          <w:szCs w:val="22"/>
        </w:rPr>
      </w:pPr>
    </w:p>
    <w:p w:rsidR="00EE5870" w:rsidRPr="00625FEF" w:rsidRDefault="00EE5870" w:rsidP="00EE5870">
      <w:pPr>
        <w:jc w:val="center"/>
        <w:rPr>
          <w:sz w:val="22"/>
          <w:szCs w:val="22"/>
        </w:rPr>
      </w:pPr>
    </w:p>
    <w:p w:rsidR="00EE5870" w:rsidRPr="00EE5870" w:rsidRDefault="00EE5870" w:rsidP="00EE5870">
      <w:pPr>
        <w:rPr>
          <w:noProof/>
          <w:sz w:val="28"/>
          <w:szCs w:val="28"/>
        </w:rPr>
      </w:pPr>
      <w:r w:rsidRPr="00EE5870">
        <w:rPr>
          <w:sz w:val="28"/>
          <w:szCs w:val="28"/>
        </w:rPr>
        <w:t xml:space="preserve">Проект выполнил  студент  </w:t>
      </w:r>
      <w:r w:rsidRPr="00EE5870">
        <w:rPr>
          <w:sz w:val="28"/>
          <w:szCs w:val="28"/>
          <w:u w:val="single"/>
        </w:rPr>
        <w:t xml:space="preserve">гр. ТОП-61             </w:t>
      </w:r>
      <w:r w:rsidR="0028209B">
        <w:rPr>
          <w:sz w:val="28"/>
          <w:szCs w:val="28"/>
          <w:u w:val="single"/>
        </w:rPr>
        <w:t xml:space="preserve">                  </w:t>
      </w:r>
      <w:r w:rsidRPr="00EE5870">
        <w:rPr>
          <w:sz w:val="28"/>
          <w:szCs w:val="28"/>
          <w:u w:val="single"/>
        </w:rPr>
        <w:t xml:space="preserve">  </w:t>
      </w:r>
      <w:r w:rsidRPr="00EE5870">
        <w:rPr>
          <w:i/>
          <w:noProof/>
          <w:sz w:val="28"/>
          <w:szCs w:val="28"/>
          <w:u w:val="single"/>
        </w:rPr>
        <w:t>Е. С. Бабакова</w:t>
      </w:r>
      <w:r w:rsidRPr="00EE5870">
        <w:rPr>
          <w:sz w:val="28"/>
          <w:szCs w:val="28"/>
        </w:rPr>
        <w:t xml:space="preserve">                 </w:t>
      </w:r>
    </w:p>
    <w:p w:rsidR="00EE5870" w:rsidRPr="00EE5870" w:rsidRDefault="00EE5870" w:rsidP="00EE5870">
      <w:pPr>
        <w:jc w:val="center"/>
        <w:rPr>
          <w:sz w:val="28"/>
          <w:szCs w:val="28"/>
        </w:rPr>
      </w:pPr>
    </w:p>
    <w:p w:rsidR="00EE5870" w:rsidRPr="00EE5870" w:rsidRDefault="00EE5870" w:rsidP="00EE5870">
      <w:pPr>
        <w:jc w:val="center"/>
        <w:rPr>
          <w:sz w:val="28"/>
          <w:szCs w:val="28"/>
        </w:rPr>
      </w:pPr>
    </w:p>
    <w:p w:rsidR="00EE5870" w:rsidRPr="00EE5870" w:rsidRDefault="00EE5870" w:rsidP="00EE5870">
      <w:pPr>
        <w:jc w:val="center"/>
        <w:rPr>
          <w:sz w:val="28"/>
          <w:szCs w:val="28"/>
        </w:rPr>
      </w:pPr>
    </w:p>
    <w:p w:rsidR="00EE5870" w:rsidRPr="00EE5870" w:rsidRDefault="00EE5870" w:rsidP="00EE5870">
      <w:pPr>
        <w:jc w:val="center"/>
        <w:rPr>
          <w:sz w:val="28"/>
          <w:szCs w:val="28"/>
        </w:rPr>
      </w:pPr>
    </w:p>
    <w:p w:rsidR="00EE5870" w:rsidRPr="00EE5870" w:rsidRDefault="00EE5870" w:rsidP="00EE5870">
      <w:pPr>
        <w:rPr>
          <w:sz w:val="28"/>
          <w:szCs w:val="28"/>
        </w:rPr>
      </w:pPr>
      <w:r w:rsidRPr="00EE5870">
        <w:rPr>
          <w:sz w:val="28"/>
          <w:szCs w:val="28"/>
        </w:rPr>
        <w:t>Проверил</w:t>
      </w:r>
      <w:r w:rsidRPr="00EE5870">
        <w:rPr>
          <w:sz w:val="28"/>
          <w:szCs w:val="28"/>
          <w:u w:val="single"/>
        </w:rPr>
        <w:t xml:space="preserve">                                                           </w:t>
      </w:r>
      <w:r w:rsidRPr="00EE5870">
        <w:rPr>
          <w:i/>
          <w:sz w:val="28"/>
          <w:szCs w:val="28"/>
          <w:u w:val="single"/>
        </w:rPr>
        <w:t xml:space="preserve">    </w:t>
      </w:r>
      <w:r w:rsidR="0028209B">
        <w:rPr>
          <w:i/>
          <w:sz w:val="28"/>
          <w:szCs w:val="28"/>
          <w:u w:val="single"/>
        </w:rPr>
        <w:t xml:space="preserve">                    </w:t>
      </w:r>
      <w:r w:rsidRPr="00EE5870">
        <w:rPr>
          <w:i/>
          <w:sz w:val="28"/>
          <w:szCs w:val="28"/>
          <w:u w:val="single"/>
        </w:rPr>
        <w:t xml:space="preserve">   Т.М.  Берлова                        </w:t>
      </w:r>
    </w:p>
    <w:p w:rsidR="00EE5870" w:rsidRPr="00625FEF" w:rsidRDefault="00EE5870" w:rsidP="00EE5870">
      <w:pPr>
        <w:rPr>
          <w:sz w:val="22"/>
          <w:szCs w:val="22"/>
        </w:rPr>
      </w:pPr>
      <w:r w:rsidRPr="00EE5870">
        <w:rPr>
          <w:sz w:val="28"/>
          <w:szCs w:val="28"/>
        </w:rPr>
        <w:t xml:space="preserve">                                                                        </w:t>
      </w:r>
    </w:p>
    <w:p w:rsidR="00EE5870" w:rsidRPr="00625FEF" w:rsidRDefault="00EE5870" w:rsidP="00EE5870">
      <w:pPr>
        <w:rPr>
          <w:sz w:val="22"/>
          <w:szCs w:val="22"/>
        </w:rPr>
      </w:pPr>
    </w:p>
    <w:p w:rsidR="00EE5870" w:rsidRPr="00EE5870" w:rsidRDefault="00EE5870" w:rsidP="00EE5870">
      <w:pPr>
        <w:rPr>
          <w:sz w:val="28"/>
          <w:szCs w:val="28"/>
        </w:rPr>
      </w:pPr>
    </w:p>
    <w:p w:rsidR="00EE5870" w:rsidRPr="00EE5870" w:rsidRDefault="00EE5870" w:rsidP="00EE5870">
      <w:pPr>
        <w:rPr>
          <w:sz w:val="28"/>
          <w:szCs w:val="28"/>
        </w:rPr>
      </w:pPr>
    </w:p>
    <w:p w:rsidR="0016481A" w:rsidRDefault="0016481A" w:rsidP="00EE5870">
      <w:pPr>
        <w:jc w:val="center"/>
        <w:rPr>
          <w:noProof/>
          <w:sz w:val="28"/>
          <w:szCs w:val="28"/>
        </w:rPr>
      </w:pPr>
    </w:p>
    <w:p w:rsidR="004921E5" w:rsidRDefault="004921E5" w:rsidP="00EE5870">
      <w:pPr>
        <w:jc w:val="center"/>
        <w:rPr>
          <w:noProof/>
          <w:sz w:val="28"/>
          <w:szCs w:val="28"/>
        </w:rPr>
      </w:pPr>
    </w:p>
    <w:p w:rsidR="0016481A" w:rsidRDefault="0016481A" w:rsidP="00EE5870">
      <w:pPr>
        <w:jc w:val="center"/>
        <w:rPr>
          <w:noProof/>
          <w:sz w:val="28"/>
          <w:szCs w:val="28"/>
        </w:rPr>
      </w:pPr>
    </w:p>
    <w:p w:rsidR="00EE5870" w:rsidRPr="00EE5870" w:rsidRDefault="00EE5870" w:rsidP="00EE5870">
      <w:pPr>
        <w:jc w:val="center"/>
        <w:rPr>
          <w:noProof/>
          <w:sz w:val="28"/>
          <w:szCs w:val="28"/>
        </w:rPr>
      </w:pPr>
      <w:r w:rsidRPr="00EE5870">
        <w:rPr>
          <w:noProof/>
          <w:sz w:val="28"/>
          <w:szCs w:val="28"/>
        </w:rPr>
        <w:lastRenderedPageBreak/>
        <w:t>2010</w:t>
      </w:r>
    </w:p>
    <w:p w:rsidR="00EE5870" w:rsidRDefault="00EE5870" w:rsidP="0016481A">
      <w:pPr>
        <w:spacing w:line="360" w:lineRule="auto"/>
        <w:ind w:firstLine="709"/>
        <w:jc w:val="center"/>
        <w:rPr>
          <w:sz w:val="28"/>
          <w:szCs w:val="22"/>
        </w:rPr>
      </w:pPr>
      <w:r w:rsidRPr="00625FEF">
        <w:rPr>
          <w:sz w:val="28"/>
          <w:szCs w:val="22"/>
        </w:rPr>
        <w:t>СОДЕРЖАНИЕ</w:t>
      </w:r>
    </w:p>
    <w:p w:rsidR="00744EC4" w:rsidRDefault="00744EC4">
      <w:pPr>
        <w:pStyle w:val="11"/>
        <w:tabs>
          <w:tab w:val="right" w:leader="dot" w:pos="9344"/>
        </w:tabs>
        <w:rPr>
          <w:noProof/>
        </w:rPr>
      </w:pPr>
      <w:r>
        <w:fldChar w:fldCharType="begin"/>
      </w:r>
      <w:r>
        <w:instrText xml:space="preserve"> TOC \o "1-3" \h \z \u </w:instrText>
      </w:r>
      <w:r>
        <w:fldChar w:fldCharType="separate"/>
      </w:r>
      <w:hyperlink w:anchor="_Toc279357925" w:history="1">
        <w:r w:rsidRPr="004962BA">
          <w:rPr>
            <w:rStyle w:val="a6"/>
            <w:noProof/>
          </w:rPr>
          <w:t>Резюме</w:t>
        </w:r>
        <w:r>
          <w:rPr>
            <w:noProof/>
            <w:webHidden/>
          </w:rPr>
          <w:tab/>
        </w:r>
        <w:r>
          <w:rPr>
            <w:noProof/>
            <w:webHidden/>
          </w:rPr>
          <w:fldChar w:fldCharType="begin"/>
        </w:r>
        <w:r>
          <w:rPr>
            <w:noProof/>
            <w:webHidden/>
          </w:rPr>
          <w:instrText xml:space="preserve"> PAGEREF _Toc279357925 \h </w:instrText>
        </w:r>
        <w:r>
          <w:rPr>
            <w:noProof/>
            <w:webHidden/>
          </w:rPr>
        </w:r>
        <w:r>
          <w:rPr>
            <w:noProof/>
            <w:webHidden/>
          </w:rPr>
          <w:fldChar w:fldCharType="separate"/>
        </w:r>
        <w:r w:rsidR="007C336C">
          <w:rPr>
            <w:noProof/>
            <w:webHidden/>
          </w:rPr>
          <w:t>3</w:t>
        </w:r>
        <w:r>
          <w:rPr>
            <w:noProof/>
            <w:webHidden/>
          </w:rPr>
          <w:fldChar w:fldCharType="end"/>
        </w:r>
      </w:hyperlink>
    </w:p>
    <w:p w:rsidR="00744EC4" w:rsidRDefault="00D44821">
      <w:pPr>
        <w:pStyle w:val="11"/>
        <w:tabs>
          <w:tab w:val="right" w:leader="dot" w:pos="9344"/>
        </w:tabs>
        <w:rPr>
          <w:noProof/>
        </w:rPr>
      </w:pPr>
      <w:hyperlink w:anchor="_Toc279357926" w:history="1">
        <w:r w:rsidR="00744EC4" w:rsidRPr="004962BA">
          <w:rPr>
            <w:rStyle w:val="a6"/>
            <w:noProof/>
          </w:rPr>
          <w:t>1 Общественное питание в России</w:t>
        </w:r>
        <w:r w:rsidR="00744EC4">
          <w:rPr>
            <w:noProof/>
            <w:webHidden/>
          </w:rPr>
          <w:tab/>
        </w:r>
        <w:r w:rsidR="00744EC4">
          <w:rPr>
            <w:noProof/>
            <w:webHidden/>
          </w:rPr>
          <w:fldChar w:fldCharType="begin"/>
        </w:r>
        <w:r w:rsidR="00744EC4">
          <w:rPr>
            <w:noProof/>
            <w:webHidden/>
          </w:rPr>
          <w:instrText xml:space="preserve"> PAGEREF _Toc279357926 \h </w:instrText>
        </w:r>
        <w:r w:rsidR="00744EC4">
          <w:rPr>
            <w:noProof/>
            <w:webHidden/>
          </w:rPr>
        </w:r>
        <w:r w:rsidR="00744EC4">
          <w:rPr>
            <w:noProof/>
            <w:webHidden/>
          </w:rPr>
          <w:fldChar w:fldCharType="separate"/>
        </w:r>
        <w:r w:rsidR="007C336C">
          <w:rPr>
            <w:noProof/>
            <w:webHidden/>
          </w:rPr>
          <w:t>6</w:t>
        </w:r>
        <w:r w:rsidR="00744EC4">
          <w:rPr>
            <w:noProof/>
            <w:webHidden/>
          </w:rPr>
          <w:fldChar w:fldCharType="end"/>
        </w:r>
      </w:hyperlink>
    </w:p>
    <w:p w:rsidR="00744EC4" w:rsidRDefault="00D44821">
      <w:pPr>
        <w:pStyle w:val="11"/>
        <w:tabs>
          <w:tab w:val="right" w:leader="dot" w:pos="9344"/>
        </w:tabs>
        <w:rPr>
          <w:noProof/>
        </w:rPr>
      </w:pPr>
      <w:hyperlink w:anchor="_Toc279357927" w:history="1">
        <w:r w:rsidR="00744EC4" w:rsidRPr="004962BA">
          <w:rPr>
            <w:rStyle w:val="a6"/>
            <w:noProof/>
          </w:rPr>
          <w:t>2 План маркетинга</w:t>
        </w:r>
        <w:r w:rsidR="00744EC4">
          <w:rPr>
            <w:noProof/>
            <w:webHidden/>
          </w:rPr>
          <w:tab/>
        </w:r>
        <w:r w:rsidR="00744EC4">
          <w:rPr>
            <w:noProof/>
            <w:webHidden/>
          </w:rPr>
          <w:fldChar w:fldCharType="begin"/>
        </w:r>
        <w:r w:rsidR="00744EC4">
          <w:rPr>
            <w:noProof/>
            <w:webHidden/>
          </w:rPr>
          <w:instrText xml:space="preserve"> PAGEREF _Toc279357927 \h </w:instrText>
        </w:r>
        <w:r w:rsidR="00744EC4">
          <w:rPr>
            <w:noProof/>
            <w:webHidden/>
          </w:rPr>
        </w:r>
        <w:r w:rsidR="00744EC4">
          <w:rPr>
            <w:noProof/>
            <w:webHidden/>
          </w:rPr>
          <w:fldChar w:fldCharType="separate"/>
        </w:r>
        <w:r w:rsidR="007C336C">
          <w:rPr>
            <w:noProof/>
            <w:webHidden/>
          </w:rPr>
          <w:t>9</w:t>
        </w:r>
        <w:r w:rsidR="00744EC4">
          <w:rPr>
            <w:noProof/>
            <w:webHidden/>
          </w:rPr>
          <w:fldChar w:fldCharType="end"/>
        </w:r>
      </w:hyperlink>
    </w:p>
    <w:p w:rsidR="00744EC4" w:rsidRDefault="00D44821">
      <w:pPr>
        <w:pStyle w:val="21"/>
        <w:tabs>
          <w:tab w:val="right" w:leader="dot" w:pos="9344"/>
        </w:tabs>
        <w:rPr>
          <w:noProof/>
        </w:rPr>
      </w:pPr>
      <w:hyperlink w:anchor="_Toc279357928" w:history="1">
        <w:r w:rsidR="00744EC4" w:rsidRPr="004962BA">
          <w:rPr>
            <w:rStyle w:val="a6"/>
            <w:noProof/>
          </w:rPr>
          <w:t>2.1 Анализ рынка сбыта</w:t>
        </w:r>
        <w:r w:rsidR="00744EC4">
          <w:rPr>
            <w:noProof/>
            <w:webHidden/>
          </w:rPr>
          <w:tab/>
        </w:r>
        <w:r w:rsidR="00744EC4">
          <w:rPr>
            <w:noProof/>
            <w:webHidden/>
          </w:rPr>
          <w:fldChar w:fldCharType="begin"/>
        </w:r>
        <w:r w:rsidR="00744EC4">
          <w:rPr>
            <w:noProof/>
            <w:webHidden/>
          </w:rPr>
          <w:instrText xml:space="preserve"> PAGEREF _Toc279357928 \h </w:instrText>
        </w:r>
        <w:r w:rsidR="00744EC4">
          <w:rPr>
            <w:noProof/>
            <w:webHidden/>
          </w:rPr>
        </w:r>
        <w:r w:rsidR="00744EC4">
          <w:rPr>
            <w:noProof/>
            <w:webHidden/>
          </w:rPr>
          <w:fldChar w:fldCharType="separate"/>
        </w:r>
        <w:r w:rsidR="007C336C">
          <w:rPr>
            <w:noProof/>
            <w:webHidden/>
          </w:rPr>
          <w:t>9</w:t>
        </w:r>
        <w:r w:rsidR="00744EC4">
          <w:rPr>
            <w:noProof/>
            <w:webHidden/>
          </w:rPr>
          <w:fldChar w:fldCharType="end"/>
        </w:r>
      </w:hyperlink>
    </w:p>
    <w:p w:rsidR="00744EC4" w:rsidRDefault="00D44821">
      <w:pPr>
        <w:pStyle w:val="21"/>
        <w:tabs>
          <w:tab w:val="right" w:leader="dot" w:pos="9344"/>
        </w:tabs>
        <w:rPr>
          <w:noProof/>
        </w:rPr>
      </w:pPr>
      <w:hyperlink w:anchor="_Toc279357929" w:history="1">
        <w:r w:rsidR="00744EC4" w:rsidRPr="004962BA">
          <w:rPr>
            <w:rStyle w:val="a6"/>
            <w:noProof/>
          </w:rPr>
          <w:t>2.2 Схема товародвижения</w:t>
        </w:r>
        <w:r w:rsidR="00744EC4">
          <w:rPr>
            <w:noProof/>
            <w:webHidden/>
          </w:rPr>
          <w:tab/>
        </w:r>
        <w:r w:rsidR="00744EC4">
          <w:rPr>
            <w:noProof/>
            <w:webHidden/>
          </w:rPr>
          <w:fldChar w:fldCharType="begin"/>
        </w:r>
        <w:r w:rsidR="00744EC4">
          <w:rPr>
            <w:noProof/>
            <w:webHidden/>
          </w:rPr>
          <w:instrText xml:space="preserve"> PAGEREF _Toc279357929 \h </w:instrText>
        </w:r>
        <w:r w:rsidR="00744EC4">
          <w:rPr>
            <w:noProof/>
            <w:webHidden/>
          </w:rPr>
        </w:r>
        <w:r w:rsidR="00744EC4">
          <w:rPr>
            <w:noProof/>
            <w:webHidden/>
          </w:rPr>
          <w:fldChar w:fldCharType="separate"/>
        </w:r>
        <w:r w:rsidR="007C336C">
          <w:rPr>
            <w:noProof/>
            <w:webHidden/>
          </w:rPr>
          <w:t>9</w:t>
        </w:r>
        <w:r w:rsidR="00744EC4">
          <w:rPr>
            <w:noProof/>
            <w:webHidden/>
          </w:rPr>
          <w:fldChar w:fldCharType="end"/>
        </w:r>
      </w:hyperlink>
    </w:p>
    <w:p w:rsidR="00744EC4" w:rsidRDefault="00D44821">
      <w:pPr>
        <w:pStyle w:val="21"/>
        <w:tabs>
          <w:tab w:val="right" w:leader="dot" w:pos="9344"/>
        </w:tabs>
        <w:rPr>
          <w:noProof/>
        </w:rPr>
      </w:pPr>
      <w:hyperlink w:anchor="_Toc279357930" w:history="1">
        <w:r w:rsidR="00744EC4" w:rsidRPr="004962BA">
          <w:rPr>
            <w:rStyle w:val="a6"/>
            <w:noProof/>
          </w:rPr>
          <w:t>2.3 Методы продвижения продукции на рынок</w:t>
        </w:r>
        <w:r w:rsidR="00744EC4">
          <w:rPr>
            <w:noProof/>
            <w:webHidden/>
          </w:rPr>
          <w:tab/>
        </w:r>
        <w:r w:rsidR="00744EC4">
          <w:rPr>
            <w:noProof/>
            <w:webHidden/>
          </w:rPr>
          <w:fldChar w:fldCharType="begin"/>
        </w:r>
        <w:r w:rsidR="00744EC4">
          <w:rPr>
            <w:noProof/>
            <w:webHidden/>
          </w:rPr>
          <w:instrText xml:space="preserve"> PAGEREF _Toc279357930 \h </w:instrText>
        </w:r>
        <w:r w:rsidR="00744EC4">
          <w:rPr>
            <w:noProof/>
            <w:webHidden/>
          </w:rPr>
        </w:r>
        <w:r w:rsidR="00744EC4">
          <w:rPr>
            <w:noProof/>
            <w:webHidden/>
          </w:rPr>
          <w:fldChar w:fldCharType="separate"/>
        </w:r>
        <w:r w:rsidR="007C336C">
          <w:rPr>
            <w:noProof/>
            <w:webHidden/>
          </w:rPr>
          <w:t>10</w:t>
        </w:r>
        <w:r w:rsidR="00744EC4">
          <w:rPr>
            <w:noProof/>
            <w:webHidden/>
          </w:rPr>
          <w:fldChar w:fldCharType="end"/>
        </w:r>
      </w:hyperlink>
    </w:p>
    <w:p w:rsidR="00744EC4" w:rsidRDefault="00D44821">
      <w:pPr>
        <w:pStyle w:val="21"/>
        <w:tabs>
          <w:tab w:val="right" w:leader="dot" w:pos="9344"/>
        </w:tabs>
        <w:rPr>
          <w:noProof/>
        </w:rPr>
      </w:pPr>
      <w:hyperlink w:anchor="_Toc279357931" w:history="1">
        <w:r w:rsidR="00744EC4" w:rsidRPr="004962BA">
          <w:rPr>
            <w:rStyle w:val="a6"/>
            <w:noProof/>
          </w:rPr>
          <w:t>2.4 Выбор стратегии ценообразования</w:t>
        </w:r>
        <w:r w:rsidR="00744EC4">
          <w:rPr>
            <w:noProof/>
            <w:webHidden/>
          </w:rPr>
          <w:tab/>
        </w:r>
        <w:r w:rsidR="00744EC4">
          <w:rPr>
            <w:noProof/>
            <w:webHidden/>
          </w:rPr>
          <w:fldChar w:fldCharType="begin"/>
        </w:r>
        <w:r w:rsidR="00744EC4">
          <w:rPr>
            <w:noProof/>
            <w:webHidden/>
          </w:rPr>
          <w:instrText xml:space="preserve"> PAGEREF _Toc279357931 \h </w:instrText>
        </w:r>
        <w:r w:rsidR="00744EC4">
          <w:rPr>
            <w:noProof/>
            <w:webHidden/>
          </w:rPr>
        </w:r>
        <w:r w:rsidR="00744EC4">
          <w:rPr>
            <w:noProof/>
            <w:webHidden/>
          </w:rPr>
          <w:fldChar w:fldCharType="separate"/>
        </w:r>
        <w:r w:rsidR="007C336C">
          <w:rPr>
            <w:noProof/>
            <w:webHidden/>
          </w:rPr>
          <w:t>12</w:t>
        </w:r>
        <w:r w:rsidR="00744EC4">
          <w:rPr>
            <w:noProof/>
            <w:webHidden/>
          </w:rPr>
          <w:fldChar w:fldCharType="end"/>
        </w:r>
      </w:hyperlink>
    </w:p>
    <w:p w:rsidR="00744EC4" w:rsidRDefault="00D44821">
      <w:pPr>
        <w:pStyle w:val="21"/>
        <w:tabs>
          <w:tab w:val="right" w:leader="dot" w:pos="9344"/>
        </w:tabs>
        <w:rPr>
          <w:noProof/>
        </w:rPr>
      </w:pPr>
      <w:hyperlink w:anchor="_Toc279357932" w:history="1">
        <w:r w:rsidR="00744EC4" w:rsidRPr="004962BA">
          <w:rPr>
            <w:rStyle w:val="a6"/>
            <w:noProof/>
          </w:rPr>
          <w:t>2.5 Оценка ёмкости рынка</w:t>
        </w:r>
        <w:r w:rsidR="00744EC4">
          <w:rPr>
            <w:noProof/>
            <w:webHidden/>
          </w:rPr>
          <w:tab/>
        </w:r>
        <w:r w:rsidR="00744EC4">
          <w:rPr>
            <w:noProof/>
            <w:webHidden/>
          </w:rPr>
          <w:fldChar w:fldCharType="begin"/>
        </w:r>
        <w:r w:rsidR="00744EC4">
          <w:rPr>
            <w:noProof/>
            <w:webHidden/>
          </w:rPr>
          <w:instrText xml:space="preserve"> PAGEREF _Toc279357932 \h </w:instrText>
        </w:r>
        <w:r w:rsidR="00744EC4">
          <w:rPr>
            <w:noProof/>
            <w:webHidden/>
          </w:rPr>
        </w:r>
        <w:r w:rsidR="00744EC4">
          <w:rPr>
            <w:noProof/>
            <w:webHidden/>
          </w:rPr>
          <w:fldChar w:fldCharType="separate"/>
        </w:r>
        <w:r w:rsidR="007C336C">
          <w:rPr>
            <w:noProof/>
            <w:webHidden/>
          </w:rPr>
          <w:t>13</w:t>
        </w:r>
        <w:r w:rsidR="00744EC4">
          <w:rPr>
            <w:noProof/>
            <w:webHidden/>
          </w:rPr>
          <w:fldChar w:fldCharType="end"/>
        </w:r>
      </w:hyperlink>
    </w:p>
    <w:p w:rsidR="00744EC4" w:rsidRDefault="00D44821">
      <w:pPr>
        <w:pStyle w:val="11"/>
        <w:tabs>
          <w:tab w:val="right" w:leader="dot" w:pos="9344"/>
        </w:tabs>
        <w:rPr>
          <w:noProof/>
        </w:rPr>
      </w:pPr>
      <w:hyperlink w:anchor="_Toc279357933" w:history="1">
        <w:r w:rsidR="00744EC4" w:rsidRPr="004962BA">
          <w:rPr>
            <w:rStyle w:val="a6"/>
            <w:noProof/>
          </w:rPr>
          <w:t>3 Инвестиционный план</w:t>
        </w:r>
        <w:r w:rsidR="00744EC4">
          <w:rPr>
            <w:noProof/>
            <w:webHidden/>
          </w:rPr>
          <w:tab/>
        </w:r>
        <w:r w:rsidR="00744EC4">
          <w:rPr>
            <w:noProof/>
            <w:webHidden/>
          </w:rPr>
          <w:fldChar w:fldCharType="begin"/>
        </w:r>
        <w:r w:rsidR="00744EC4">
          <w:rPr>
            <w:noProof/>
            <w:webHidden/>
          </w:rPr>
          <w:instrText xml:space="preserve"> PAGEREF _Toc279357933 \h </w:instrText>
        </w:r>
        <w:r w:rsidR="00744EC4">
          <w:rPr>
            <w:noProof/>
            <w:webHidden/>
          </w:rPr>
        </w:r>
        <w:r w:rsidR="00744EC4">
          <w:rPr>
            <w:noProof/>
            <w:webHidden/>
          </w:rPr>
          <w:fldChar w:fldCharType="separate"/>
        </w:r>
        <w:r w:rsidR="007C336C">
          <w:rPr>
            <w:noProof/>
            <w:webHidden/>
          </w:rPr>
          <w:t>15</w:t>
        </w:r>
        <w:r w:rsidR="00744EC4">
          <w:rPr>
            <w:noProof/>
            <w:webHidden/>
          </w:rPr>
          <w:fldChar w:fldCharType="end"/>
        </w:r>
      </w:hyperlink>
    </w:p>
    <w:p w:rsidR="00744EC4" w:rsidRDefault="00D44821">
      <w:pPr>
        <w:pStyle w:val="11"/>
        <w:tabs>
          <w:tab w:val="right" w:leader="dot" w:pos="9344"/>
        </w:tabs>
        <w:rPr>
          <w:noProof/>
        </w:rPr>
      </w:pPr>
      <w:hyperlink w:anchor="_Toc279357934" w:history="1">
        <w:r w:rsidR="00744EC4" w:rsidRPr="004962BA">
          <w:rPr>
            <w:rStyle w:val="a6"/>
            <w:noProof/>
          </w:rPr>
          <w:t>4 Производственный план</w:t>
        </w:r>
        <w:r w:rsidR="00744EC4">
          <w:rPr>
            <w:noProof/>
            <w:webHidden/>
          </w:rPr>
          <w:tab/>
        </w:r>
        <w:r w:rsidR="00744EC4">
          <w:rPr>
            <w:noProof/>
            <w:webHidden/>
          </w:rPr>
          <w:fldChar w:fldCharType="begin"/>
        </w:r>
        <w:r w:rsidR="00744EC4">
          <w:rPr>
            <w:noProof/>
            <w:webHidden/>
          </w:rPr>
          <w:instrText xml:space="preserve"> PAGEREF _Toc279357934 \h </w:instrText>
        </w:r>
        <w:r w:rsidR="00744EC4">
          <w:rPr>
            <w:noProof/>
            <w:webHidden/>
          </w:rPr>
        </w:r>
        <w:r w:rsidR="00744EC4">
          <w:rPr>
            <w:noProof/>
            <w:webHidden/>
          </w:rPr>
          <w:fldChar w:fldCharType="separate"/>
        </w:r>
        <w:r w:rsidR="007C336C">
          <w:rPr>
            <w:noProof/>
            <w:webHidden/>
          </w:rPr>
          <w:t>20</w:t>
        </w:r>
        <w:r w:rsidR="00744EC4">
          <w:rPr>
            <w:noProof/>
            <w:webHidden/>
          </w:rPr>
          <w:fldChar w:fldCharType="end"/>
        </w:r>
      </w:hyperlink>
    </w:p>
    <w:p w:rsidR="00744EC4" w:rsidRDefault="00D44821">
      <w:pPr>
        <w:pStyle w:val="21"/>
        <w:tabs>
          <w:tab w:val="right" w:leader="dot" w:pos="9344"/>
        </w:tabs>
        <w:rPr>
          <w:noProof/>
        </w:rPr>
      </w:pPr>
      <w:hyperlink w:anchor="_Toc279357935" w:history="1">
        <w:r w:rsidR="00744EC4" w:rsidRPr="004962BA">
          <w:rPr>
            <w:rStyle w:val="a6"/>
            <w:noProof/>
          </w:rPr>
          <w:t>4.1 Составление графика загрузки торгового зала и расчет количества     посетителей.</w:t>
        </w:r>
        <w:r w:rsidR="00744EC4">
          <w:rPr>
            <w:noProof/>
            <w:webHidden/>
          </w:rPr>
          <w:tab/>
        </w:r>
        <w:r w:rsidR="00744EC4">
          <w:rPr>
            <w:noProof/>
            <w:webHidden/>
          </w:rPr>
          <w:fldChar w:fldCharType="begin"/>
        </w:r>
        <w:r w:rsidR="00744EC4">
          <w:rPr>
            <w:noProof/>
            <w:webHidden/>
          </w:rPr>
          <w:instrText xml:space="preserve"> PAGEREF _Toc279357935 \h </w:instrText>
        </w:r>
        <w:r w:rsidR="00744EC4">
          <w:rPr>
            <w:noProof/>
            <w:webHidden/>
          </w:rPr>
        </w:r>
        <w:r w:rsidR="00744EC4">
          <w:rPr>
            <w:noProof/>
            <w:webHidden/>
          </w:rPr>
          <w:fldChar w:fldCharType="separate"/>
        </w:r>
        <w:r w:rsidR="007C336C">
          <w:rPr>
            <w:noProof/>
            <w:webHidden/>
          </w:rPr>
          <w:t>20</w:t>
        </w:r>
        <w:r w:rsidR="00744EC4">
          <w:rPr>
            <w:noProof/>
            <w:webHidden/>
          </w:rPr>
          <w:fldChar w:fldCharType="end"/>
        </w:r>
      </w:hyperlink>
    </w:p>
    <w:p w:rsidR="00744EC4" w:rsidRDefault="00D44821">
      <w:pPr>
        <w:pStyle w:val="21"/>
        <w:tabs>
          <w:tab w:val="right" w:leader="dot" w:pos="9344"/>
        </w:tabs>
        <w:rPr>
          <w:noProof/>
        </w:rPr>
      </w:pPr>
      <w:hyperlink w:anchor="_Toc279357936" w:history="1">
        <w:r w:rsidR="00744EC4" w:rsidRPr="004962BA">
          <w:rPr>
            <w:rStyle w:val="a6"/>
            <w:noProof/>
          </w:rPr>
          <w:t>4.2 Определение количества блюд, реализуемых за день</w:t>
        </w:r>
        <w:r w:rsidR="00744EC4">
          <w:rPr>
            <w:noProof/>
            <w:webHidden/>
          </w:rPr>
          <w:tab/>
        </w:r>
        <w:r w:rsidR="00744EC4">
          <w:rPr>
            <w:noProof/>
            <w:webHidden/>
          </w:rPr>
          <w:fldChar w:fldCharType="begin"/>
        </w:r>
        <w:r w:rsidR="00744EC4">
          <w:rPr>
            <w:noProof/>
            <w:webHidden/>
          </w:rPr>
          <w:instrText xml:space="preserve"> PAGEREF _Toc279357936 \h </w:instrText>
        </w:r>
        <w:r w:rsidR="00744EC4">
          <w:rPr>
            <w:noProof/>
            <w:webHidden/>
          </w:rPr>
        </w:r>
        <w:r w:rsidR="00744EC4">
          <w:rPr>
            <w:noProof/>
            <w:webHidden/>
          </w:rPr>
          <w:fldChar w:fldCharType="separate"/>
        </w:r>
        <w:r w:rsidR="007C336C">
          <w:rPr>
            <w:noProof/>
            <w:webHidden/>
          </w:rPr>
          <w:t>21</w:t>
        </w:r>
        <w:r w:rsidR="00744EC4">
          <w:rPr>
            <w:noProof/>
            <w:webHidden/>
          </w:rPr>
          <w:fldChar w:fldCharType="end"/>
        </w:r>
      </w:hyperlink>
    </w:p>
    <w:p w:rsidR="00744EC4" w:rsidRDefault="00D44821">
      <w:pPr>
        <w:pStyle w:val="21"/>
        <w:tabs>
          <w:tab w:val="right" w:leader="dot" w:pos="9344"/>
        </w:tabs>
        <w:rPr>
          <w:noProof/>
        </w:rPr>
      </w:pPr>
      <w:hyperlink w:anchor="_Toc279357937" w:history="1">
        <w:r w:rsidR="00744EC4" w:rsidRPr="004962BA">
          <w:rPr>
            <w:rStyle w:val="a6"/>
            <w:noProof/>
          </w:rPr>
          <w:t>4.3 Составление плана-меню</w:t>
        </w:r>
        <w:r w:rsidR="00744EC4">
          <w:rPr>
            <w:noProof/>
            <w:webHidden/>
          </w:rPr>
          <w:tab/>
        </w:r>
        <w:r w:rsidR="00744EC4">
          <w:rPr>
            <w:noProof/>
            <w:webHidden/>
          </w:rPr>
          <w:fldChar w:fldCharType="begin"/>
        </w:r>
        <w:r w:rsidR="00744EC4">
          <w:rPr>
            <w:noProof/>
            <w:webHidden/>
          </w:rPr>
          <w:instrText xml:space="preserve"> PAGEREF _Toc279357937 \h </w:instrText>
        </w:r>
        <w:r w:rsidR="00744EC4">
          <w:rPr>
            <w:noProof/>
            <w:webHidden/>
          </w:rPr>
        </w:r>
        <w:r w:rsidR="00744EC4">
          <w:rPr>
            <w:noProof/>
            <w:webHidden/>
          </w:rPr>
          <w:fldChar w:fldCharType="separate"/>
        </w:r>
        <w:r w:rsidR="007C336C">
          <w:rPr>
            <w:noProof/>
            <w:webHidden/>
          </w:rPr>
          <w:t>22</w:t>
        </w:r>
        <w:r w:rsidR="00744EC4">
          <w:rPr>
            <w:noProof/>
            <w:webHidden/>
          </w:rPr>
          <w:fldChar w:fldCharType="end"/>
        </w:r>
      </w:hyperlink>
    </w:p>
    <w:p w:rsidR="00744EC4" w:rsidRDefault="00D44821">
      <w:pPr>
        <w:pStyle w:val="21"/>
        <w:tabs>
          <w:tab w:val="right" w:leader="dot" w:pos="9344"/>
        </w:tabs>
        <w:rPr>
          <w:noProof/>
        </w:rPr>
      </w:pPr>
      <w:hyperlink w:anchor="_Toc279357938" w:history="1">
        <w:r w:rsidR="00744EC4" w:rsidRPr="004962BA">
          <w:rPr>
            <w:rStyle w:val="a6"/>
            <w:noProof/>
          </w:rPr>
          <w:t>4.4 Расчет товарооборота и валовой прибыли проектируемого предприятия</w:t>
        </w:r>
        <w:r w:rsidR="00744EC4">
          <w:rPr>
            <w:noProof/>
            <w:webHidden/>
          </w:rPr>
          <w:tab/>
        </w:r>
        <w:r w:rsidR="00744EC4">
          <w:rPr>
            <w:noProof/>
            <w:webHidden/>
          </w:rPr>
          <w:fldChar w:fldCharType="begin"/>
        </w:r>
        <w:r w:rsidR="00744EC4">
          <w:rPr>
            <w:noProof/>
            <w:webHidden/>
          </w:rPr>
          <w:instrText xml:space="preserve"> PAGEREF _Toc279357938 \h </w:instrText>
        </w:r>
        <w:r w:rsidR="00744EC4">
          <w:rPr>
            <w:noProof/>
            <w:webHidden/>
          </w:rPr>
        </w:r>
        <w:r w:rsidR="00744EC4">
          <w:rPr>
            <w:noProof/>
            <w:webHidden/>
          </w:rPr>
          <w:fldChar w:fldCharType="separate"/>
        </w:r>
        <w:r w:rsidR="007C336C">
          <w:rPr>
            <w:noProof/>
            <w:webHidden/>
          </w:rPr>
          <w:t>25</w:t>
        </w:r>
        <w:r w:rsidR="00744EC4">
          <w:rPr>
            <w:noProof/>
            <w:webHidden/>
          </w:rPr>
          <w:fldChar w:fldCharType="end"/>
        </w:r>
      </w:hyperlink>
    </w:p>
    <w:p w:rsidR="00744EC4" w:rsidRDefault="00D44821">
      <w:pPr>
        <w:pStyle w:val="21"/>
        <w:tabs>
          <w:tab w:val="right" w:leader="dot" w:pos="9344"/>
        </w:tabs>
        <w:rPr>
          <w:noProof/>
        </w:rPr>
      </w:pPr>
      <w:hyperlink w:anchor="_Toc279357939" w:history="1">
        <w:r w:rsidR="00744EC4" w:rsidRPr="004962BA">
          <w:rPr>
            <w:rStyle w:val="a6"/>
            <w:noProof/>
          </w:rPr>
          <w:t>4.5  Расчёт издержек производства и обращения проектируемого предприятия</w:t>
        </w:r>
        <w:r w:rsidR="00744EC4">
          <w:rPr>
            <w:noProof/>
            <w:webHidden/>
          </w:rPr>
          <w:tab/>
        </w:r>
        <w:r w:rsidR="00744EC4">
          <w:rPr>
            <w:noProof/>
            <w:webHidden/>
          </w:rPr>
          <w:fldChar w:fldCharType="begin"/>
        </w:r>
        <w:r w:rsidR="00744EC4">
          <w:rPr>
            <w:noProof/>
            <w:webHidden/>
          </w:rPr>
          <w:instrText xml:space="preserve"> PAGEREF _Toc279357939 \h </w:instrText>
        </w:r>
        <w:r w:rsidR="00744EC4">
          <w:rPr>
            <w:noProof/>
            <w:webHidden/>
          </w:rPr>
        </w:r>
        <w:r w:rsidR="00744EC4">
          <w:rPr>
            <w:noProof/>
            <w:webHidden/>
          </w:rPr>
          <w:fldChar w:fldCharType="separate"/>
        </w:r>
        <w:r w:rsidR="007C336C">
          <w:rPr>
            <w:noProof/>
            <w:webHidden/>
          </w:rPr>
          <w:t>28</w:t>
        </w:r>
        <w:r w:rsidR="00744EC4">
          <w:rPr>
            <w:noProof/>
            <w:webHidden/>
          </w:rPr>
          <w:fldChar w:fldCharType="end"/>
        </w:r>
      </w:hyperlink>
    </w:p>
    <w:p w:rsidR="00744EC4" w:rsidRDefault="00D44821">
      <w:pPr>
        <w:pStyle w:val="32"/>
        <w:tabs>
          <w:tab w:val="right" w:leader="dot" w:pos="9344"/>
        </w:tabs>
        <w:rPr>
          <w:noProof/>
        </w:rPr>
      </w:pPr>
      <w:hyperlink w:anchor="_Toc279357940" w:history="1">
        <w:r w:rsidR="00744EC4" w:rsidRPr="004962BA">
          <w:rPr>
            <w:rStyle w:val="a6"/>
            <w:noProof/>
          </w:rPr>
          <w:t>4.5.1. Транспортные расходы</w:t>
        </w:r>
        <w:r w:rsidR="00744EC4">
          <w:rPr>
            <w:noProof/>
            <w:webHidden/>
          </w:rPr>
          <w:tab/>
        </w:r>
        <w:r w:rsidR="00744EC4">
          <w:rPr>
            <w:noProof/>
            <w:webHidden/>
          </w:rPr>
          <w:fldChar w:fldCharType="begin"/>
        </w:r>
        <w:r w:rsidR="00744EC4">
          <w:rPr>
            <w:noProof/>
            <w:webHidden/>
          </w:rPr>
          <w:instrText xml:space="preserve"> PAGEREF _Toc279357940 \h </w:instrText>
        </w:r>
        <w:r w:rsidR="00744EC4">
          <w:rPr>
            <w:noProof/>
            <w:webHidden/>
          </w:rPr>
        </w:r>
        <w:r w:rsidR="00744EC4">
          <w:rPr>
            <w:noProof/>
            <w:webHidden/>
          </w:rPr>
          <w:fldChar w:fldCharType="separate"/>
        </w:r>
        <w:r w:rsidR="007C336C">
          <w:rPr>
            <w:noProof/>
            <w:webHidden/>
          </w:rPr>
          <w:t>28</w:t>
        </w:r>
        <w:r w:rsidR="00744EC4">
          <w:rPr>
            <w:noProof/>
            <w:webHidden/>
          </w:rPr>
          <w:fldChar w:fldCharType="end"/>
        </w:r>
      </w:hyperlink>
    </w:p>
    <w:p w:rsidR="00744EC4" w:rsidRDefault="00D44821">
      <w:pPr>
        <w:pStyle w:val="32"/>
        <w:tabs>
          <w:tab w:val="right" w:leader="dot" w:pos="9344"/>
        </w:tabs>
        <w:rPr>
          <w:noProof/>
        </w:rPr>
      </w:pPr>
      <w:hyperlink w:anchor="_Toc279357941" w:history="1">
        <w:r w:rsidR="00744EC4" w:rsidRPr="004962BA">
          <w:rPr>
            <w:rStyle w:val="a6"/>
            <w:noProof/>
          </w:rPr>
          <w:t>4.5.2.  Расчет  численности  производственного  персонала  и</w:t>
        </w:r>
        <w:r w:rsidR="00744EC4">
          <w:rPr>
            <w:noProof/>
            <w:webHidden/>
          </w:rPr>
          <w:tab/>
        </w:r>
        <w:r w:rsidR="00744EC4">
          <w:rPr>
            <w:noProof/>
            <w:webHidden/>
          </w:rPr>
          <w:fldChar w:fldCharType="begin"/>
        </w:r>
        <w:r w:rsidR="00744EC4">
          <w:rPr>
            <w:noProof/>
            <w:webHidden/>
          </w:rPr>
          <w:instrText xml:space="preserve"> PAGEREF _Toc279357941 \h </w:instrText>
        </w:r>
        <w:r w:rsidR="00744EC4">
          <w:rPr>
            <w:noProof/>
            <w:webHidden/>
          </w:rPr>
        </w:r>
        <w:r w:rsidR="00744EC4">
          <w:rPr>
            <w:noProof/>
            <w:webHidden/>
          </w:rPr>
          <w:fldChar w:fldCharType="separate"/>
        </w:r>
        <w:r w:rsidR="007C336C">
          <w:rPr>
            <w:noProof/>
            <w:webHidden/>
          </w:rPr>
          <w:t>29</w:t>
        </w:r>
        <w:r w:rsidR="00744EC4">
          <w:rPr>
            <w:noProof/>
            <w:webHidden/>
          </w:rPr>
          <w:fldChar w:fldCharType="end"/>
        </w:r>
      </w:hyperlink>
    </w:p>
    <w:p w:rsidR="00744EC4" w:rsidRDefault="00D44821">
      <w:pPr>
        <w:pStyle w:val="32"/>
        <w:tabs>
          <w:tab w:val="right" w:leader="dot" w:pos="9344"/>
        </w:tabs>
        <w:rPr>
          <w:noProof/>
        </w:rPr>
      </w:pPr>
      <w:hyperlink w:anchor="_Toc279357942" w:history="1">
        <w:r w:rsidR="00744EC4" w:rsidRPr="004962BA">
          <w:rPr>
            <w:rStyle w:val="a6"/>
            <w:noProof/>
          </w:rPr>
          <w:t>фонда оплаты труда</w:t>
        </w:r>
        <w:r w:rsidR="00744EC4">
          <w:rPr>
            <w:noProof/>
            <w:webHidden/>
          </w:rPr>
          <w:tab/>
        </w:r>
        <w:r w:rsidR="00744EC4">
          <w:rPr>
            <w:noProof/>
            <w:webHidden/>
          </w:rPr>
          <w:fldChar w:fldCharType="begin"/>
        </w:r>
        <w:r w:rsidR="00744EC4">
          <w:rPr>
            <w:noProof/>
            <w:webHidden/>
          </w:rPr>
          <w:instrText xml:space="preserve"> PAGEREF _Toc279357942 \h </w:instrText>
        </w:r>
        <w:r w:rsidR="00744EC4">
          <w:rPr>
            <w:noProof/>
            <w:webHidden/>
          </w:rPr>
        </w:r>
        <w:r w:rsidR="00744EC4">
          <w:rPr>
            <w:noProof/>
            <w:webHidden/>
          </w:rPr>
          <w:fldChar w:fldCharType="separate"/>
        </w:r>
        <w:r w:rsidR="007C336C">
          <w:rPr>
            <w:noProof/>
            <w:webHidden/>
          </w:rPr>
          <w:t>29</w:t>
        </w:r>
        <w:r w:rsidR="00744EC4">
          <w:rPr>
            <w:noProof/>
            <w:webHidden/>
          </w:rPr>
          <w:fldChar w:fldCharType="end"/>
        </w:r>
      </w:hyperlink>
    </w:p>
    <w:p w:rsidR="00744EC4" w:rsidRDefault="00D44821">
      <w:pPr>
        <w:pStyle w:val="32"/>
        <w:tabs>
          <w:tab w:val="right" w:leader="dot" w:pos="9344"/>
        </w:tabs>
        <w:rPr>
          <w:noProof/>
        </w:rPr>
      </w:pPr>
      <w:hyperlink w:anchor="_Toc279357943" w:history="1">
        <w:r w:rsidR="00744EC4" w:rsidRPr="004962BA">
          <w:rPr>
            <w:rStyle w:val="a6"/>
            <w:noProof/>
          </w:rPr>
          <w:t>4.5.3. Отчисления на социальные нужды</w:t>
        </w:r>
        <w:r w:rsidR="00744EC4">
          <w:rPr>
            <w:noProof/>
            <w:webHidden/>
          </w:rPr>
          <w:tab/>
        </w:r>
        <w:r w:rsidR="00744EC4">
          <w:rPr>
            <w:noProof/>
            <w:webHidden/>
          </w:rPr>
          <w:fldChar w:fldCharType="begin"/>
        </w:r>
        <w:r w:rsidR="00744EC4">
          <w:rPr>
            <w:noProof/>
            <w:webHidden/>
          </w:rPr>
          <w:instrText xml:space="preserve"> PAGEREF _Toc279357943 \h </w:instrText>
        </w:r>
        <w:r w:rsidR="00744EC4">
          <w:rPr>
            <w:noProof/>
            <w:webHidden/>
          </w:rPr>
        </w:r>
        <w:r w:rsidR="00744EC4">
          <w:rPr>
            <w:noProof/>
            <w:webHidden/>
          </w:rPr>
          <w:fldChar w:fldCharType="separate"/>
        </w:r>
        <w:r w:rsidR="007C336C">
          <w:rPr>
            <w:noProof/>
            <w:webHidden/>
          </w:rPr>
          <w:t>30</w:t>
        </w:r>
        <w:r w:rsidR="00744EC4">
          <w:rPr>
            <w:noProof/>
            <w:webHidden/>
          </w:rPr>
          <w:fldChar w:fldCharType="end"/>
        </w:r>
      </w:hyperlink>
    </w:p>
    <w:p w:rsidR="00744EC4" w:rsidRDefault="00D44821">
      <w:pPr>
        <w:pStyle w:val="32"/>
        <w:tabs>
          <w:tab w:val="right" w:leader="dot" w:pos="9344"/>
        </w:tabs>
        <w:rPr>
          <w:noProof/>
        </w:rPr>
      </w:pPr>
      <w:hyperlink w:anchor="_Toc279357944" w:history="1">
        <w:r w:rsidR="00744EC4" w:rsidRPr="004962BA">
          <w:rPr>
            <w:rStyle w:val="a6"/>
            <w:noProof/>
          </w:rPr>
          <w:t>4.5.4.  Расходы  на  содержание  зданий,  сооружений,  помещений</w:t>
        </w:r>
        <w:r w:rsidR="00744EC4">
          <w:rPr>
            <w:noProof/>
            <w:webHidden/>
          </w:rPr>
          <w:tab/>
        </w:r>
        <w:r w:rsidR="00744EC4">
          <w:rPr>
            <w:noProof/>
            <w:webHidden/>
          </w:rPr>
          <w:fldChar w:fldCharType="begin"/>
        </w:r>
        <w:r w:rsidR="00744EC4">
          <w:rPr>
            <w:noProof/>
            <w:webHidden/>
          </w:rPr>
          <w:instrText xml:space="preserve"> PAGEREF _Toc279357944 \h </w:instrText>
        </w:r>
        <w:r w:rsidR="00744EC4">
          <w:rPr>
            <w:noProof/>
            <w:webHidden/>
          </w:rPr>
        </w:r>
        <w:r w:rsidR="00744EC4">
          <w:rPr>
            <w:noProof/>
            <w:webHidden/>
          </w:rPr>
          <w:fldChar w:fldCharType="separate"/>
        </w:r>
        <w:r w:rsidR="007C336C">
          <w:rPr>
            <w:noProof/>
            <w:webHidden/>
          </w:rPr>
          <w:t>31</w:t>
        </w:r>
        <w:r w:rsidR="00744EC4">
          <w:rPr>
            <w:noProof/>
            <w:webHidden/>
          </w:rPr>
          <w:fldChar w:fldCharType="end"/>
        </w:r>
      </w:hyperlink>
    </w:p>
    <w:p w:rsidR="00744EC4" w:rsidRDefault="00D44821">
      <w:pPr>
        <w:pStyle w:val="32"/>
        <w:tabs>
          <w:tab w:val="right" w:leader="dot" w:pos="9344"/>
        </w:tabs>
        <w:rPr>
          <w:noProof/>
        </w:rPr>
      </w:pPr>
      <w:hyperlink w:anchor="_Toc279357945" w:history="1">
        <w:r w:rsidR="00744EC4" w:rsidRPr="004962BA">
          <w:rPr>
            <w:rStyle w:val="a6"/>
            <w:noProof/>
          </w:rPr>
          <w:t>оборудования и инвентаря</w:t>
        </w:r>
        <w:r w:rsidR="00744EC4">
          <w:rPr>
            <w:noProof/>
            <w:webHidden/>
          </w:rPr>
          <w:tab/>
        </w:r>
        <w:r w:rsidR="00744EC4">
          <w:rPr>
            <w:noProof/>
            <w:webHidden/>
          </w:rPr>
          <w:fldChar w:fldCharType="begin"/>
        </w:r>
        <w:r w:rsidR="00744EC4">
          <w:rPr>
            <w:noProof/>
            <w:webHidden/>
          </w:rPr>
          <w:instrText xml:space="preserve"> PAGEREF _Toc279357945 \h </w:instrText>
        </w:r>
        <w:r w:rsidR="00744EC4">
          <w:rPr>
            <w:noProof/>
            <w:webHidden/>
          </w:rPr>
        </w:r>
        <w:r w:rsidR="00744EC4">
          <w:rPr>
            <w:noProof/>
            <w:webHidden/>
          </w:rPr>
          <w:fldChar w:fldCharType="separate"/>
        </w:r>
        <w:r w:rsidR="007C336C">
          <w:rPr>
            <w:noProof/>
            <w:webHidden/>
          </w:rPr>
          <w:t>31</w:t>
        </w:r>
        <w:r w:rsidR="00744EC4">
          <w:rPr>
            <w:noProof/>
            <w:webHidden/>
          </w:rPr>
          <w:fldChar w:fldCharType="end"/>
        </w:r>
      </w:hyperlink>
    </w:p>
    <w:p w:rsidR="00744EC4" w:rsidRDefault="00D44821">
      <w:pPr>
        <w:pStyle w:val="32"/>
        <w:tabs>
          <w:tab w:val="right" w:leader="dot" w:pos="9344"/>
        </w:tabs>
        <w:rPr>
          <w:noProof/>
        </w:rPr>
      </w:pPr>
      <w:hyperlink w:anchor="_Toc279357946" w:history="1">
        <w:r w:rsidR="00744EC4" w:rsidRPr="004962BA">
          <w:rPr>
            <w:rStyle w:val="a6"/>
            <w:noProof/>
          </w:rPr>
          <w:t>Расходы на освещение</w:t>
        </w:r>
        <w:r w:rsidR="00744EC4">
          <w:rPr>
            <w:noProof/>
            <w:webHidden/>
          </w:rPr>
          <w:tab/>
        </w:r>
        <w:r w:rsidR="00744EC4">
          <w:rPr>
            <w:noProof/>
            <w:webHidden/>
          </w:rPr>
          <w:fldChar w:fldCharType="begin"/>
        </w:r>
        <w:r w:rsidR="00744EC4">
          <w:rPr>
            <w:noProof/>
            <w:webHidden/>
          </w:rPr>
          <w:instrText xml:space="preserve"> PAGEREF _Toc279357946 \h </w:instrText>
        </w:r>
        <w:r w:rsidR="00744EC4">
          <w:rPr>
            <w:noProof/>
            <w:webHidden/>
          </w:rPr>
        </w:r>
        <w:r w:rsidR="00744EC4">
          <w:rPr>
            <w:noProof/>
            <w:webHidden/>
          </w:rPr>
          <w:fldChar w:fldCharType="separate"/>
        </w:r>
        <w:r w:rsidR="007C336C">
          <w:rPr>
            <w:noProof/>
            <w:webHidden/>
          </w:rPr>
          <w:t>31</w:t>
        </w:r>
        <w:r w:rsidR="00744EC4">
          <w:rPr>
            <w:noProof/>
            <w:webHidden/>
          </w:rPr>
          <w:fldChar w:fldCharType="end"/>
        </w:r>
      </w:hyperlink>
    </w:p>
    <w:p w:rsidR="00744EC4" w:rsidRDefault="00D44821">
      <w:pPr>
        <w:pStyle w:val="32"/>
        <w:tabs>
          <w:tab w:val="right" w:leader="dot" w:pos="9344"/>
        </w:tabs>
        <w:rPr>
          <w:noProof/>
        </w:rPr>
      </w:pPr>
      <w:hyperlink w:anchor="_Toc279357947" w:history="1">
        <w:r w:rsidR="00744EC4" w:rsidRPr="004962BA">
          <w:rPr>
            <w:rStyle w:val="a6"/>
            <w:noProof/>
          </w:rPr>
          <w:t>4.5.5. Амортизация основных средств</w:t>
        </w:r>
        <w:r w:rsidR="00744EC4">
          <w:rPr>
            <w:noProof/>
            <w:webHidden/>
          </w:rPr>
          <w:tab/>
        </w:r>
        <w:r w:rsidR="00744EC4">
          <w:rPr>
            <w:noProof/>
            <w:webHidden/>
          </w:rPr>
          <w:fldChar w:fldCharType="begin"/>
        </w:r>
        <w:r w:rsidR="00744EC4">
          <w:rPr>
            <w:noProof/>
            <w:webHidden/>
          </w:rPr>
          <w:instrText xml:space="preserve"> PAGEREF _Toc279357947 \h </w:instrText>
        </w:r>
        <w:r w:rsidR="00744EC4">
          <w:rPr>
            <w:noProof/>
            <w:webHidden/>
          </w:rPr>
        </w:r>
        <w:r w:rsidR="00744EC4">
          <w:rPr>
            <w:noProof/>
            <w:webHidden/>
          </w:rPr>
          <w:fldChar w:fldCharType="separate"/>
        </w:r>
        <w:r w:rsidR="007C336C">
          <w:rPr>
            <w:noProof/>
            <w:webHidden/>
          </w:rPr>
          <w:t>34</w:t>
        </w:r>
        <w:r w:rsidR="00744EC4">
          <w:rPr>
            <w:noProof/>
            <w:webHidden/>
          </w:rPr>
          <w:fldChar w:fldCharType="end"/>
        </w:r>
      </w:hyperlink>
    </w:p>
    <w:p w:rsidR="00744EC4" w:rsidRDefault="00D44821">
      <w:pPr>
        <w:pStyle w:val="32"/>
        <w:tabs>
          <w:tab w:val="right" w:leader="dot" w:pos="9344"/>
        </w:tabs>
        <w:rPr>
          <w:noProof/>
        </w:rPr>
      </w:pPr>
      <w:hyperlink w:anchor="_Toc279357948" w:history="1">
        <w:r w:rsidR="00744EC4" w:rsidRPr="004962BA">
          <w:rPr>
            <w:rStyle w:val="a6"/>
            <w:noProof/>
          </w:rPr>
          <w:t>4.5.6. Расходы на ремонт основных средств</w:t>
        </w:r>
        <w:r w:rsidR="00744EC4">
          <w:rPr>
            <w:noProof/>
            <w:webHidden/>
          </w:rPr>
          <w:tab/>
        </w:r>
        <w:r w:rsidR="00744EC4">
          <w:rPr>
            <w:noProof/>
            <w:webHidden/>
          </w:rPr>
          <w:fldChar w:fldCharType="begin"/>
        </w:r>
        <w:r w:rsidR="00744EC4">
          <w:rPr>
            <w:noProof/>
            <w:webHidden/>
          </w:rPr>
          <w:instrText xml:space="preserve"> PAGEREF _Toc279357948 \h </w:instrText>
        </w:r>
        <w:r w:rsidR="00744EC4">
          <w:rPr>
            <w:noProof/>
            <w:webHidden/>
          </w:rPr>
        </w:r>
        <w:r w:rsidR="00744EC4">
          <w:rPr>
            <w:noProof/>
            <w:webHidden/>
          </w:rPr>
          <w:fldChar w:fldCharType="separate"/>
        </w:r>
        <w:r w:rsidR="007C336C">
          <w:rPr>
            <w:noProof/>
            <w:webHidden/>
          </w:rPr>
          <w:t>34</w:t>
        </w:r>
        <w:r w:rsidR="00744EC4">
          <w:rPr>
            <w:noProof/>
            <w:webHidden/>
          </w:rPr>
          <w:fldChar w:fldCharType="end"/>
        </w:r>
      </w:hyperlink>
    </w:p>
    <w:p w:rsidR="00744EC4" w:rsidRDefault="00D44821">
      <w:pPr>
        <w:pStyle w:val="32"/>
        <w:tabs>
          <w:tab w:val="right" w:leader="dot" w:pos="9344"/>
        </w:tabs>
        <w:rPr>
          <w:noProof/>
        </w:rPr>
      </w:pPr>
      <w:hyperlink w:anchor="_Toc279357949" w:history="1">
        <w:r w:rsidR="00744EC4" w:rsidRPr="004962BA">
          <w:rPr>
            <w:rStyle w:val="a6"/>
            <w:noProof/>
          </w:rPr>
          <w:t>4.5.7  Расходы  на  санитарную  и  специальную  одежду,  столовое белье, посуду, приборы и другие материальные ценности</w:t>
        </w:r>
        <w:r w:rsidR="00744EC4">
          <w:rPr>
            <w:noProof/>
            <w:webHidden/>
          </w:rPr>
          <w:tab/>
        </w:r>
        <w:r w:rsidR="00744EC4">
          <w:rPr>
            <w:noProof/>
            <w:webHidden/>
          </w:rPr>
          <w:fldChar w:fldCharType="begin"/>
        </w:r>
        <w:r w:rsidR="00744EC4">
          <w:rPr>
            <w:noProof/>
            <w:webHidden/>
          </w:rPr>
          <w:instrText xml:space="preserve"> PAGEREF _Toc279357949 \h </w:instrText>
        </w:r>
        <w:r w:rsidR="00744EC4">
          <w:rPr>
            <w:noProof/>
            <w:webHidden/>
          </w:rPr>
        </w:r>
        <w:r w:rsidR="00744EC4">
          <w:rPr>
            <w:noProof/>
            <w:webHidden/>
          </w:rPr>
          <w:fldChar w:fldCharType="separate"/>
        </w:r>
        <w:r w:rsidR="007C336C">
          <w:rPr>
            <w:noProof/>
            <w:webHidden/>
          </w:rPr>
          <w:t>34</w:t>
        </w:r>
        <w:r w:rsidR="00744EC4">
          <w:rPr>
            <w:noProof/>
            <w:webHidden/>
          </w:rPr>
          <w:fldChar w:fldCharType="end"/>
        </w:r>
      </w:hyperlink>
    </w:p>
    <w:p w:rsidR="00744EC4" w:rsidRDefault="00D44821">
      <w:pPr>
        <w:pStyle w:val="32"/>
        <w:tabs>
          <w:tab w:val="right" w:leader="dot" w:pos="9344"/>
        </w:tabs>
        <w:rPr>
          <w:noProof/>
        </w:rPr>
      </w:pPr>
      <w:hyperlink w:anchor="_Toc279357950" w:history="1">
        <w:r w:rsidR="00744EC4" w:rsidRPr="004962BA">
          <w:rPr>
            <w:rStyle w:val="a6"/>
            <w:noProof/>
          </w:rPr>
          <w:t>4.5.8. Расходы на топливо, газ, электроэнергию для производственных нужд</w:t>
        </w:r>
        <w:r w:rsidR="00744EC4">
          <w:rPr>
            <w:noProof/>
            <w:webHidden/>
          </w:rPr>
          <w:tab/>
        </w:r>
        <w:r w:rsidR="00744EC4">
          <w:rPr>
            <w:noProof/>
            <w:webHidden/>
          </w:rPr>
          <w:fldChar w:fldCharType="begin"/>
        </w:r>
        <w:r w:rsidR="00744EC4">
          <w:rPr>
            <w:noProof/>
            <w:webHidden/>
          </w:rPr>
          <w:instrText xml:space="preserve"> PAGEREF _Toc279357950 \h </w:instrText>
        </w:r>
        <w:r w:rsidR="00744EC4">
          <w:rPr>
            <w:noProof/>
            <w:webHidden/>
          </w:rPr>
        </w:r>
        <w:r w:rsidR="00744EC4">
          <w:rPr>
            <w:noProof/>
            <w:webHidden/>
          </w:rPr>
          <w:fldChar w:fldCharType="separate"/>
        </w:r>
        <w:r w:rsidR="007C336C">
          <w:rPr>
            <w:noProof/>
            <w:webHidden/>
          </w:rPr>
          <w:t>37</w:t>
        </w:r>
        <w:r w:rsidR="00744EC4">
          <w:rPr>
            <w:noProof/>
            <w:webHidden/>
          </w:rPr>
          <w:fldChar w:fldCharType="end"/>
        </w:r>
      </w:hyperlink>
    </w:p>
    <w:p w:rsidR="00744EC4" w:rsidRDefault="00D44821">
      <w:pPr>
        <w:pStyle w:val="32"/>
        <w:tabs>
          <w:tab w:val="right" w:leader="dot" w:pos="9344"/>
        </w:tabs>
        <w:rPr>
          <w:noProof/>
        </w:rPr>
      </w:pPr>
      <w:hyperlink w:anchor="_Toc279357951" w:history="1">
        <w:r w:rsidR="00744EC4" w:rsidRPr="004962BA">
          <w:rPr>
            <w:rStyle w:val="a6"/>
            <w:noProof/>
          </w:rPr>
          <w:t>4.5.9. Расходы на хранение, подработку, подсортировку и упаковку товаров</w:t>
        </w:r>
        <w:r w:rsidR="00744EC4">
          <w:rPr>
            <w:noProof/>
            <w:webHidden/>
          </w:rPr>
          <w:tab/>
        </w:r>
        <w:r w:rsidR="00744EC4">
          <w:rPr>
            <w:noProof/>
            <w:webHidden/>
          </w:rPr>
          <w:fldChar w:fldCharType="begin"/>
        </w:r>
        <w:r w:rsidR="00744EC4">
          <w:rPr>
            <w:noProof/>
            <w:webHidden/>
          </w:rPr>
          <w:instrText xml:space="preserve"> PAGEREF _Toc279357951 \h </w:instrText>
        </w:r>
        <w:r w:rsidR="00744EC4">
          <w:rPr>
            <w:noProof/>
            <w:webHidden/>
          </w:rPr>
        </w:r>
        <w:r w:rsidR="00744EC4">
          <w:rPr>
            <w:noProof/>
            <w:webHidden/>
          </w:rPr>
          <w:fldChar w:fldCharType="separate"/>
        </w:r>
        <w:r w:rsidR="007C336C">
          <w:rPr>
            <w:noProof/>
            <w:webHidden/>
          </w:rPr>
          <w:t>38</w:t>
        </w:r>
        <w:r w:rsidR="00744EC4">
          <w:rPr>
            <w:noProof/>
            <w:webHidden/>
          </w:rPr>
          <w:fldChar w:fldCharType="end"/>
        </w:r>
      </w:hyperlink>
    </w:p>
    <w:p w:rsidR="00744EC4" w:rsidRDefault="00D44821">
      <w:pPr>
        <w:pStyle w:val="32"/>
        <w:tabs>
          <w:tab w:val="right" w:leader="dot" w:pos="9344"/>
        </w:tabs>
        <w:rPr>
          <w:noProof/>
        </w:rPr>
      </w:pPr>
      <w:hyperlink w:anchor="_Toc279357952" w:history="1">
        <w:r w:rsidR="00744EC4" w:rsidRPr="004962BA">
          <w:rPr>
            <w:rStyle w:val="a6"/>
            <w:noProof/>
          </w:rPr>
          <w:t>4.5.10. Расходы на рекламу</w:t>
        </w:r>
        <w:r w:rsidR="00744EC4">
          <w:rPr>
            <w:noProof/>
            <w:webHidden/>
          </w:rPr>
          <w:tab/>
        </w:r>
        <w:r w:rsidR="00744EC4">
          <w:rPr>
            <w:noProof/>
            <w:webHidden/>
          </w:rPr>
          <w:fldChar w:fldCharType="begin"/>
        </w:r>
        <w:r w:rsidR="00744EC4">
          <w:rPr>
            <w:noProof/>
            <w:webHidden/>
          </w:rPr>
          <w:instrText xml:space="preserve"> PAGEREF _Toc279357952 \h </w:instrText>
        </w:r>
        <w:r w:rsidR="00744EC4">
          <w:rPr>
            <w:noProof/>
            <w:webHidden/>
          </w:rPr>
        </w:r>
        <w:r w:rsidR="00744EC4">
          <w:rPr>
            <w:noProof/>
            <w:webHidden/>
          </w:rPr>
          <w:fldChar w:fldCharType="separate"/>
        </w:r>
        <w:r w:rsidR="007C336C">
          <w:rPr>
            <w:noProof/>
            <w:webHidden/>
          </w:rPr>
          <w:t>40</w:t>
        </w:r>
        <w:r w:rsidR="00744EC4">
          <w:rPr>
            <w:noProof/>
            <w:webHidden/>
          </w:rPr>
          <w:fldChar w:fldCharType="end"/>
        </w:r>
      </w:hyperlink>
    </w:p>
    <w:p w:rsidR="00744EC4" w:rsidRDefault="00D44821">
      <w:pPr>
        <w:pStyle w:val="32"/>
        <w:tabs>
          <w:tab w:val="right" w:leader="dot" w:pos="9344"/>
        </w:tabs>
        <w:rPr>
          <w:noProof/>
        </w:rPr>
      </w:pPr>
      <w:hyperlink w:anchor="_Toc279357953" w:history="1">
        <w:r w:rsidR="00744EC4" w:rsidRPr="004962BA">
          <w:rPr>
            <w:rStyle w:val="a6"/>
            <w:noProof/>
          </w:rPr>
          <w:t>4.5.11. Потери товаров и технологические отходы</w:t>
        </w:r>
        <w:r w:rsidR="00744EC4">
          <w:rPr>
            <w:noProof/>
            <w:webHidden/>
          </w:rPr>
          <w:tab/>
        </w:r>
        <w:r w:rsidR="00744EC4">
          <w:rPr>
            <w:noProof/>
            <w:webHidden/>
          </w:rPr>
          <w:fldChar w:fldCharType="begin"/>
        </w:r>
        <w:r w:rsidR="00744EC4">
          <w:rPr>
            <w:noProof/>
            <w:webHidden/>
          </w:rPr>
          <w:instrText xml:space="preserve"> PAGEREF _Toc279357953 \h </w:instrText>
        </w:r>
        <w:r w:rsidR="00744EC4">
          <w:rPr>
            <w:noProof/>
            <w:webHidden/>
          </w:rPr>
        </w:r>
        <w:r w:rsidR="00744EC4">
          <w:rPr>
            <w:noProof/>
            <w:webHidden/>
          </w:rPr>
          <w:fldChar w:fldCharType="separate"/>
        </w:r>
        <w:r w:rsidR="007C336C">
          <w:rPr>
            <w:noProof/>
            <w:webHidden/>
          </w:rPr>
          <w:t>40</w:t>
        </w:r>
        <w:r w:rsidR="00744EC4">
          <w:rPr>
            <w:noProof/>
            <w:webHidden/>
          </w:rPr>
          <w:fldChar w:fldCharType="end"/>
        </w:r>
      </w:hyperlink>
    </w:p>
    <w:p w:rsidR="00744EC4" w:rsidRDefault="00D44821">
      <w:pPr>
        <w:pStyle w:val="32"/>
        <w:tabs>
          <w:tab w:val="right" w:leader="dot" w:pos="9344"/>
        </w:tabs>
        <w:rPr>
          <w:noProof/>
        </w:rPr>
      </w:pPr>
      <w:hyperlink w:anchor="_Toc279357954" w:history="1">
        <w:r w:rsidR="00744EC4" w:rsidRPr="004962BA">
          <w:rPr>
            <w:rStyle w:val="a6"/>
            <w:noProof/>
          </w:rPr>
          <w:t>4.5.12. Расходы на тару</w:t>
        </w:r>
        <w:r w:rsidR="00744EC4">
          <w:rPr>
            <w:noProof/>
            <w:webHidden/>
          </w:rPr>
          <w:tab/>
        </w:r>
        <w:r w:rsidR="00744EC4">
          <w:rPr>
            <w:noProof/>
            <w:webHidden/>
          </w:rPr>
          <w:fldChar w:fldCharType="begin"/>
        </w:r>
        <w:r w:rsidR="00744EC4">
          <w:rPr>
            <w:noProof/>
            <w:webHidden/>
          </w:rPr>
          <w:instrText xml:space="preserve"> PAGEREF _Toc279357954 \h </w:instrText>
        </w:r>
        <w:r w:rsidR="00744EC4">
          <w:rPr>
            <w:noProof/>
            <w:webHidden/>
          </w:rPr>
        </w:r>
        <w:r w:rsidR="00744EC4">
          <w:rPr>
            <w:noProof/>
            <w:webHidden/>
          </w:rPr>
          <w:fldChar w:fldCharType="separate"/>
        </w:r>
        <w:r w:rsidR="007C336C">
          <w:rPr>
            <w:noProof/>
            <w:webHidden/>
          </w:rPr>
          <w:t>40</w:t>
        </w:r>
        <w:r w:rsidR="00744EC4">
          <w:rPr>
            <w:noProof/>
            <w:webHidden/>
          </w:rPr>
          <w:fldChar w:fldCharType="end"/>
        </w:r>
      </w:hyperlink>
    </w:p>
    <w:p w:rsidR="00744EC4" w:rsidRDefault="00D44821">
      <w:pPr>
        <w:pStyle w:val="32"/>
        <w:tabs>
          <w:tab w:val="right" w:leader="dot" w:pos="9344"/>
        </w:tabs>
        <w:rPr>
          <w:noProof/>
        </w:rPr>
      </w:pPr>
      <w:hyperlink w:anchor="_Toc279357955" w:history="1">
        <w:r w:rsidR="00744EC4" w:rsidRPr="004962BA">
          <w:rPr>
            <w:rStyle w:val="a6"/>
            <w:noProof/>
          </w:rPr>
          <w:t>4.5.13. Прочие расходы</w:t>
        </w:r>
        <w:r w:rsidR="00744EC4">
          <w:rPr>
            <w:noProof/>
            <w:webHidden/>
          </w:rPr>
          <w:tab/>
        </w:r>
        <w:r w:rsidR="00744EC4">
          <w:rPr>
            <w:noProof/>
            <w:webHidden/>
          </w:rPr>
          <w:fldChar w:fldCharType="begin"/>
        </w:r>
        <w:r w:rsidR="00744EC4">
          <w:rPr>
            <w:noProof/>
            <w:webHidden/>
          </w:rPr>
          <w:instrText xml:space="preserve"> PAGEREF _Toc279357955 \h </w:instrText>
        </w:r>
        <w:r w:rsidR="00744EC4">
          <w:rPr>
            <w:noProof/>
            <w:webHidden/>
          </w:rPr>
        </w:r>
        <w:r w:rsidR="00744EC4">
          <w:rPr>
            <w:noProof/>
            <w:webHidden/>
          </w:rPr>
          <w:fldChar w:fldCharType="separate"/>
        </w:r>
        <w:r w:rsidR="007C336C">
          <w:rPr>
            <w:noProof/>
            <w:webHidden/>
          </w:rPr>
          <w:t>40</w:t>
        </w:r>
        <w:r w:rsidR="00744EC4">
          <w:rPr>
            <w:noProof/>
            <w:webHidden/>
          </w:rPr>
          <w:fldChar w:fldCharType="end"/>
        </w:r>
      </w:hyperlink>
    </w:p>
    <w:p w:rsidR="00744EC4" w:rsidRDefault="00D44821">
      <w:pPr>
        <w:pStyle w:val="11"/>
        <w:tabs>
          <w:tab w:val="right" w:leader="dot" w:pos="9344"/>
        </w:tabs>
        <w:rPr>
          <w:noProof/>
        </w:rPr>
      </w:pPr>
      <w:hyperlink w:anchor="_Toc279357956" w:history="1">
        <w:r w:rsidR="00744EC4" w:rsidRPr="004962BA">
          <w:rPr>
            <w:rStyle w:val="a6"/>
            <w:noProof/>
          </w:rPr>
          <w:t>5 Финансовый план. Расчет прибыли проектируемого предприятия</w:t>
        </w:r>
        <w:r w:rsidR="00744EC4">
          <w:rPr>
            <w:noProof/>
            <w:webHidden/>
          </w:rPr>
          <w:tab/>
        </w:r>
        <w:r w:rsidR="00744EC4">
          <w:rPr>
            <w:noProof/>
            <w:webHidden/>
          </w:rPr>
          <w:fldChar w:fldCharType="begin"/>
        </w:r>
        <w:r w:rsidR="00744EC4">
          <w:rPr>
            <w:noProof/>
            <w:webHidden/>
          </w:rPr>
          <w:instrText xml:space="preserve"> PAGEREF _Toc279357956 \h </w:instrText>
        </w:r>
        <w:r w:rsidR="00744EC4">
          <w:rPr>
            <w:noProof/>
            <w:webHidden/>
          </w:rPr>
        </w:r>
        <w:r w:rsidR="00744EC4">
          <w:rPr>
            <w:noProof/>
            <w:webHidden/>
          </w:rPr>
          <w:fldChar w:fldCharType="separate"/>
        </w:r>
        <w:r w:rsidR="007C336C">
          <w:rPr>
            <w:noProof/>
            <w:webHidden/>
          </w:rPr>
          <w:t>43</w:t>
        </w:r>
        <w:r w:rsidR="00744EC4">
          <w:rPr>
            <w:noProof/>
            <w:webHidden/>
          </w:rPr>
          <w:fldChar w:fldCharType="end"/>
        </w:r>
      </w:hyperlink>
    </w:p>
    <w:p w:rsidR="00744EC4" w:rsidRDefault="00D44821">
      <w:pPr>
        <w:pStyle w:val="11"/>
        <w:tabs>
          <w:tab w:val="right" w:leader="dot" w:pos="9344"/>
        </w:tabs>
        <w:rPr>
          <w:noProof/>
        </w:rPr>
      </w:pPr>
      <w:hyperlink w:anchor="_Toc279357957" w:history="1">
        <w:r w:rsidR="00744EC4" w:rsidRPr="004962BA">
          <w:rPr>
            <w:rStyle w:val="a6"/>
            <w:noProof/>
          </w:rPr>
          <w:t>6 Организационно- юридический план</w:t>
        </w:r>
        <w:r w:rsidR="00744EC4">
          <w:rPr>
            <w:noProof/>
            <w:webHidden/>
          </w:rPr>
          <w:tab/>
        </w:r>
        <w:r w:rsidR="00744EC4">
          <w:rPr>
            <w:noProof/>
            <w:webHidden/>
          </w:rPr>
          <w:fldChar w:fldCharType="begin"/>
        </w:r>
        <w:r w:rsidR="00744EC4">
          <w:rPr>
            <w:noProof/>
            <w:webHidden/>
          </w:rPr>
          <w:instrText xml:space="preserve"> PAGEREF _Toc279357957 \h </w:instrText>
        </w:r>
        <w:r w:rsidR="00744EC4">
          <w:rPr>
            <w:noProof/>
            <w:webHidden/>
          </w:rPr>
        </w:r>
        <w:r w:rsidR="00744EC4">
          <w:rPr>
            <w:noProof/>
            <w:webHidden/>
          </w:rPr>
          <w:fldChar w:fldCharType="separate"/>
        </w:r>
        <w:r w:rsidR="007C336C">
          <w:rPr>
            <w:noProof/>
            <w:webHidden/>
          </w:rPr>
          <w:t>44</w:t>
        </w:r>
        <w:r w:rsidR="00744EC4">
          <w:rPr>
            <w:noProof/>
            <w:webHidden/>
          </w:rPr>
          <w:fldChar w:fldCharType="end"/>
        </w:r>
      </w:hyperlink>
    </w:p>
    <w:p w:rsidR="00744EC4" w:rsidRDefault="00D44821">
      <w:pPr>
        <w:pStyle w:val="11"/>
        <w:tabs>
          <w:tab w:val="right" w:leader="dot" w:pos="9344"/>
        </w:tabs>
        <w:rPr>
          <w:noProof/>
        </w:rPr>
      </w:pPr>
      <w:hyperlink w:anchor="_Toc279357958" w:history="1">
        <w:r w:rsidR="00744EC4" w:rsidRPr="004962BA">
          <w:rPr>
            <w:rStyle w:val="a6"/>
            <w:noProof/>
          </w:rPr>
          <w:t>7 Оценка эффективности и рискованности инвестиций</w:t>
        </w:r>
        <w:r w:rsidR="00744EC4">
          <w:rPr>
            <w:noProof/>
            <w:webHidden/>
          </w:rPr>
          <w:tab/>
        </w:r>
        <w:r w:rsidR="00744EC4">
          <w:rPr>
            <w:noProof/>
            <w:webHidden/>
          </w:rPr>
          <w:fldChar w:fldCharType="begin"/>
        </w:r>
        <w:r w:rsidR="00744EC4">
          <w:rPr>
            <w:noProof/>
            <w:webHidden/>
          </w:rPr>
          <w:instrText xml:space="preserve"> PAGEREF _Toc279357958 \h </w:instrText>
        </w:r>
        <w:r w:rsidR="00744EC4">
          <w:rPr>
            <w:noProof/>
            <w:webHidden/>
          </w:rPr>
        </w:r>
        <w:r w:rsidR="00744EC4">
          <w:rPr>
            <w:noProof/>
            <w:webHidden/>
          </w:rPr>
          <w:fldChar w:fldCharType="separate"/>
        </w:r>
        <w:r w:rsidR="007C336C">
          <w:rPr>
            <w:noProof/>
            <w:webHidden/>
          </w:rPr>
          <w:t>48</w:t>
        </w:r>
        <w:r w:rsidR="00744EC4">
          <w:rPr>
            <w:noProof/>
            <w:webHidden/>
          </w:rPr>
          <w:fldChar w:fldCharType="end"/>
        </w:r>
      </w:hyperlink>
    </w:p>
    <w:p w:rsidR="00744EC4" w:rsidRDefault="00D44821">
      <w:pPr>
        <w:pStyle w:val="21"/>
        <w:tabs>
          <w:tab w:val="right" w:leader="dot" w:pos="9344"/>
        </w:tabs>
        <w:rPr>
          <w:noProof/>
        </w:rPr>
      </w:pPr>
      <w:hyperlink w:anchor="_Toc279357959" w:history="1">
        <w:r w:rsidR="00744EC4" w:rsidRPr="004962BA">
          <w:rPr>
            <w:rStyle w:val="a6"/>
            <w:noProof/>
          </w:rPr>
          <w:t>7.1 Коэффициент инфляционной корректировки и дисконтирования</w:t>
        </w:r>
        <w:r w:rsidR="00744EC4">
          <w:rPr>
            <w:noProof/>
            <w:webHidden/>
          </w:rPr>
          <w:tab/>
        </w:r>
        <w:r w:rsidR="00744EC4">
          <w:rPr>
            <w:noProof/>
            <w:webHidden/>
          </w:rPr>
          <w:fldChar w:fldCharType="begin"/>
        </w:r>
        <w:r w:rsidR="00744EC4">
          <w:rPr>
            <w:noProof/>
            <w:webHidden/>
          </w:rPr>
          <w:instrText xml:space="preserve"> PAGEREF _Toc279357959 \h </w:instrText>
        </w:r>
        <w:r w:rsidR="00744EC4">
          <w:rPr>
            <w:noProof/>
            <w:webHidden/>
          </w:rPr>
        </w:r>
        <w:r w:rsidR="00744EC4">
          <w:rPr>
            <w:noProof/>
            <w:webHidden/>
          </w:rPr>
          <w:fldChar w:fldCharType="separate"/>
        </w:r>
        <w:r w:rsidR="007C336C">
          <w:rPr>
            <w:noProof/>
            <w:webHidden/>
          </w:rPr>
          <w:t>48</w:t>
        </w:r>
        <w:r w:rsidR="00744EC4">
          <w:rPr>
            <w:noProof/>
            <w:webHidden/>
          </w:rPr>
          <w:fldChar w:fldCharType="end"/>
        </w:r>
      </w:hyperlink>
    </w:p>
    <w:p w:rsidR="00744EC4" w:rsidRDefault="00D44821">
      <w:pPr>
        <w:pStyle w:val="21"/>
        <w:tabs>
          <w:tab w:val="right" w:leader="dot" w:pos="9344"/>
        </w:tabs>
        <w:rPr>
          <w:noProof/>
        </w:rPr>
      </w:pPr>
      <w:hyperlink w:anchor="_Toc279357960" w:history="1">
        <w:r w:rsidR="00744EC4" w:rsidRPr="004962BA">
          <w:rPr>
            <w:rStyle w:val="a6"/>
            <w:noProof/>
          </w:rPr>
          <w:t>Коэффициент инфляционной корректировки К</w:t>
        </w:r>
        <w:r w:rsidR="00744EC4" w:rsidRPr="004962BA">
          <w:rPr>
            <w:rStyle w:val="a6"/>
            <w:noProof/>
            <w:vertAlign w:val="subscript"/>
          </w:rPr>
          <w:t>и</w:t>
        </w:r>
        <w:r w:rsidR="00744EC4" w:rsidRPr="004962BA">
          <w:rPr>
            <w:rStyle w:val="a6"/>
            <w:noProof/>
          </w:rPr>
          <w:t xml:space="preserve"> равен</w:t>
        </w:r>
        <w:r w:rsidR="00744EC4">
          <w:rPr>
            <w:noProof/>
            <w:webHidden/>
          </w:rPr>
          <w:tab/>
        </w:r>
        <w:r w:rsidR="00744EC4">
          <w:rPr>
            <w:noProof/>
            <w:webHidden/>
          </w:rPr>
          <w:fldChar w:fldCharType="begin"/>
        </w:r>
        <w:r w:rsidR="00744EC4">
          <w:rPr>
            <w:noProof/>
            <w:webHidden/>
          </w:rPr>
          <w:instrText xml:space="preserve"> PAGEREF _Toc279357960 \h </w:instrText>
        </w:r>
        <w:r w:rsidR="00744EC4">
          <w:rPr>
            <w:noProof/>
            <w:webHidden/>
          </w:rPr>
        </w:r>
        <w:r w:rsidR="00744EC4">
          <w:rPr>
            <w:noProof/>
            <w:webHidden/>
          </w:rPr>
          <w:fldChar w:fldCharType="separate"/>
        </w:r>
        <w:r w:rsidR="007C336C">
          <w:rPr>
            <w:noProof/>
            <w:webHidden/>
          </w:rPr>
          <w:t>48</w:t>
        </w:r>
        <w:r w:rsidR="00744EC4">
          <w:rPr>
            <w:noProof/>
            <w:webHidden/>
          </w:rPr>
          <w:fldChar w:fldCharType="end"/>
        </w:r>
      </w:hyperlink>
    </w:p>
    <w:p w:rsidR="00744EC4" w:rsidRDefault="00D44821">
      <w:pPr>
        <w:pStyle w:val="21"/>
        <w:tabs>
          <w:tab w:val="right" w:leader="dot" w:pos="9344"/>
        </w:tabs>
        <w:rPr>
          <w:noProof/>
        </w:rPr>
      </w:pPr>
      <w:hyperlink w:anchor="_Toc279357961" w:history="1">
        <w:r w:rsidR="00744EC4" w:rsidRPr="004962BA">
          <w:rPr>
            <w:rStyle w:val="a6"/>
            <w:noProof/>
          </w:rPr>
          <w:t>7.2 Оценка коммерческого эффекта</w:t>
        </w:r>
        <w:r w:rsidR="00744EC4">
          <w:rPr>
            <w:noProof/>
            <w:webHidden/>
          </w:rPr>
          <w:tab/>
        </w:r>
        <w:r w:rsidR="00744EC4">
          <w:rPr>
            <w:noProof/>
            <w:webHidden/>
          </w:rPr>
          <w:fldChar w:fldCharType="begin"/>
        </w:r>
        <w:r w:rsidR="00744EC4">
          <w:rPr>
            <w:noProof/>
            <w:webHidden/>
          </w:rPr>
          <w:instrText xml:space="preserve"> PAGEREF _Toc279357961 \h </w:instrText>
        </w:r>
        <w:r w:rsidR="00744EC4">
          <w:rPr>
            <w:noProof/>
            <w:webHidden/>
          </w:rPr>
        </w:r>
        <w:r w:rsidR="00744EC4">
          <w:rPr>
            <w:noProof/>
            <w:webHidden/>
          </w:rPr>
          <w:fldChar w:fldCharType="separate"/>
        </w:r>
        <w:r w:rsidR="007C336C">
          <w:rPr>
            <w:noProof/>
            <w:webHidden/>
          </w:rPr>
          <w:t>49</w:t>
        </w:r>
        <w:r w:rsidR="00744EC4">
          <w:rPr>
            <w:noProof/>
            <w:webHidden/>
          </w:rPr>
          <w:fldChar w:fldCharType="end"/>
        </w:r>
      </w:hyperlink>
    </w:p>
    <w:p w:rsidR="00744EC4" w:rsidRDefault="00D44821">
      <w:pPr>
        <w:pStyle w:val="21"/>
        <w:tabs>
          <w:tab w:val="right" w:leader="dot" w:pos="9344"/>
        </w:tabs>
        <w:rPr>
          <w:noProof/>
        </w:rPr>
      </w:pPr>
      <w:hyperlink w:anchor="_Toc279357962" w:history="1">
        <w:r w:rsidR="00744EC4" w:rsidRPr="004962BA">
          <w:rPr>
            <w:rStyle w:val="a6"/>
            <w:noProof/>
          </w:rPr>
          <w:t>7.3 Оценка эффективности инвестиций</w:t>
        </w:r>
        <w:r w:rsidR="00744EC4">
          <w:rPr>
            <w:noProof/>
            <w:webHidden/>
          </w:rPr>
          <w:tab/>
        </w:r>
        <w:r w:rsidR="00744EC4">
          <w:rPr>
            <w:noProof/>
            <w:webHidden/>
          </w:rPr>
          <w:fldChar w:fldCharType="begin"/>
        </w:r>
        <w:r w:rsidR="00744EC4">
          <w:rPr>
            <w:noProof/>
            <w:webHidden/>
          </w:rPr>
          <w:instrText xml:space="preserve"> PAGEREF _Toc279357962 \h </w:instrText>
        </w:r>
        <w:r w:rsidR="00744EC4">
          <w:rPr>
            <w:noProof/>
            <w:webHidden/>
          </w:rPr>
        </w:r>
        <w:r w:rsidR="00744EC4">
          <w:rPr>
            <w:noProof/>
            <w:webHidden/>
          </w:rPr>
          <w:fldChar w:fldCharType="separate"/>
        </w:r>
        <w:r w:rsidR="007C336C">
          <w:rPr>
            <w:noProof/>
            <w:webHidden/>
          </w:rPr>
          <w:t>52</w:t>
        </w:r>
        <w:r w:rsidR="00744EC4">
          <w:rPr>
            <w:noProof/>
            <w:webHidden/>
          </w:rPr>
          <w:fldChar w:fldCharType="end"/>
        </w:r>
      </w:hyperlink>
    </w:p>
    <w:p w:rsidR="00744EC4" w:rsidRDefault="00D44821">
      <w:pPr>
        <w:pStyle w:val="11"/>
        <w:tabs>
          <w:tab w:val="right" w:leader="dot" w:pos="9344"/>
        </w:tabs>
        <w:rPr>
          <w:noProof/>
        </w:rPr>
      </w:pPr>
      <w:hyperlink w:anchor="_Toc279357963" w:history="1">
        <w:r w:rsidR="00744EC4" w:rsidRPr="004962BA">
          <w:rPr>
            <w:rStyle w:val="a6"/>
            <w:noProof/>
          </w:rPr>
          <w:t>8 Анализ безубыточности проекта</w:t>
        </w:r>
        <w:r w:rsidR="00744EC4">
          <w:rPr>
            <w:noProof/>
            <w:webHidden/>
          </w:rPr>
          <w:tab/>
        </w:r>
        <w:r w:rsidR="00744EC4">
          <w:rPr>
            <w:noProof/>
            <w:webHidden/>
          </w:rPr>
          <w:fldChar w:fldCharType="begin"/>
        </w:r>
        <w:r w:rsidR="00744EC4">
          <w:rPr>
            <w:noProof/>
            <w:webHidden/>
          </w:rPr>
          <w:instrText xml:space="preserve"> PAGEREF _Toc279357963 \h </w:instrText>
        </w:r>
        <w:r w:rsidR="00744EC4">
          <w:rPr>
            <w:noProof/>
            <w:webHidden/>
          </w:rPr>
        </w:r>
        <w:r w:rsidR="00744EC4">
          <w:rPr>
            <w:noProof/>
            <w:webHidden/>
          </w:rPr>
          <w:fldChar w:fldCharType="separate"/>
        </w:r>
        <w:r w:rsidR="007C336C">
          <w:rPr>
            <w:noProof/>
            <w:webHidden/>
          </w:rPr>
          <w:t>53</w:t>
        </w:r>
        <w:r w:rsidR="00744EC4">
          <w:rPr>
            <w:noProof/>
            <w:webHidden/>
          </w:rPr>
          <w:fldChar w:fldCharType="end"/>
        </w:r>
      </w:hyperlink>
    </w:p>
    <w:p w:rsidR="00744EC4" w:rsidRDefault="00D44821">
      <w:pPr>
        <w:pStyle w:val="11"/>
        <w:tabs>
          <w:tab w:val="right" w:leader="dot" w:pos="9344"/>
        </w:tabs>
        <w:rPr>
          <w:noProof/>
        </w:rPr>
      </w:pPr>
      <w:hyperlink w:anchor="_Toc279357964" w:history="1">
        <w:r w:rsidR="00744EC4">
          <w:rPr>
            <w:rStyle w:val="a6"/>
            <w:noProof/>
          </w:rPr>
          <w:t>Заключение</w:t>
        </w:r>
        <w:r w:rsidR="00744EC4">
          <w:rPr>
            <w:noProof/>
            <w:webHidden/>
          </w:rPr>
          <w:tab/>
        </w:r>
        <w:r w:rsidR="00744EC4">
          <w:rPr>
            <w:noProof/>
            <w:webHidden/>
          </w:rPr>
          <w:fldChar w:fldCharType="begin"/>
        </w:r>
        <w:r w:rsidR="00744EC4">
          <w:rPr>
            <w:noProof/>
            <w:webHidden/>
          </w:rPr>
          <w:instrText xml:space="preserve"> PAGEREF _Toc279357964 \h </w:instrText>
        </w:r>
        <w:r w:rsidR="00744EC4">
          <w:rPr>
            <w:noProof/>
            <w:webHidden/>
          </w:rPr>
        </w:r>
        <w:r w:rsidR="00744EC4">
          <w:rPr>
            <w:noProof/>
            <w:webHidden/>
          </w:rPr>
          <w:fldChar w:fldCharType="separate"/>
        </w:r>
        <w:r w:rsidR="007C336C">
          <w:rPr>
            <w:noProof/>
            <w:webHidden/>
          </w:rPr>
          <w:t>55</w:t>
        </w:r>
        <w:r w:rsidR="00744EC4">
          <w:rPr>
            <w:noProof/>
            <w:webHidden/>
          </w:rPr>
          <w:fldChar w:fldCharType="end"/>
        </w:r>
      </w:hyperlink>
    </w:p>
    <w:p w:rsidR="00744EC4" w:rsidRDefault="00D44821">
      <w:pPr>
        <w:pStyle w:val="11"/>
        <w:tabs>
          <w:tab w:val="right" w:leader="dot" w:pos="9344"/>
        </w:tabs>
        <w:rPr>
          <w:noProof/>
        </w:rPr>
      </w:pPr>
      <w:hyperlink w:anchor="_Toc279357965" w:history="1">
        <w:r w:rsidR="00744EC4">
          <w:rPr>
            <w:rStyle w:val="a6"/>
            <w:noProof/>
          </w:rPr>
          <w:t>Список используемой литературы</w:t>
        </w:r>
        <w:r w:rsidR="00744EC4">
          <w:rPr>
            <w:noProof/>
            <w:webHidden/>
          </w:rPr>
          <w:tab/>
        </w:r>
        <w:r w:rsidR="00744EC4">
          <w:rPr>
            <w:noProof/>
            <w:webHidden/>
          </w:rPr>
          <w:fldChar w:fldCharType="begin"/>
        </w:r>
        <w:r w:rsidR="00744EC4">
          <w:rPr>
            <w:noProof/>
            <w:webHidden/>
          </w:rPr>
          <w:instrText xml:space="preserve"> PAGEREF _Toc279357965 \h </w:instrText>
        </w:r>
        <w:r w:rsidR="00744EC4">
          <w:rPr>
            <w:noProof/>
            <w:webHidden/>
          </w:rPr>
        </w:r>
        <w:r w:rsidR="00744EC4">
          <w:rPr>
            <w:noProof/>
            <w:webHidden/>
          </w:rPr>
          <w:fldChar w:fldCharType="separate"/>
        </w:r>
        <w:r w:rsidR="007C336C">
          <w:rPr>
            <w:noProof/>
            <w:webHidden/>
          </w:rPr>
          <w:t>56</w:t>
        </w:r>
        <w:r w:rsidR="00744EC4">
          <w:rPr>
            <w:noProof/>
            <w:webHidden/>
          </w:rPr>
          <w:fldChar w:fldCharType="end"/>
        </w:r>
      </w:hyperlink>
    </w:p>
    <w:p w:rsidR="00BC5AD7" w:rsidRDefault="00744EC4" w:rsidP="007E32FA">
      <w:r>
        <w:fldChar w:fldCharType="end"/>
      </w:r>
    </w:p>
    <w:p w:rsidR="00BC5AD7" w:rsidRDefault="00BC5AD7" w:rsidP="007E32FA"/>
    <w:p w:rsidR="00BC5AD7" w:rsidRDefault="00BC5AD7" w:rsidP="007E32FA"/>
    <w:p w:rsidR="00BC5AD7" w:rsidRDefault="00BC5AD7" w:rsidP="007E32FA"/>
    <w:p w:rsidR="00BC5AD7" w:rsidRDefault="00BC5AD7" w:rsidP="007E32FA"/>
    <w:p w:rsidR="00BC5AD7" w:rsidRDefault="00BC5AD7" w:rsidP="007E32FA"/>
    <w:p w:rsidR="00BC5AD7" w:rsidRDefault="00BC5AD7" w:rsidP="007E32FA"/>
    <w:p w:rsidR="00BC5AD7" w:rsidRDefault="00BC5AD7" w:rsidP="007E32FA"/>
    <w:p w:rsidR="0020734B" w:rsidRPr="00BC5AD7" w:rsidRDefault="00EE5870" w:rsidP="00BC5AD7">
      <w:pPr>
        <w:pStyle w:val="1"/>
        <w:rPr>
          <w:rFonts w:ascii="Times New Roman" w:hAnsi="Times New Roman"/>
          <w:b w:val="0"/>
          <w:bCs w:val="0"/>
          <w:sz w:val="28"/>
        </w:rPr>
      </w:pPr>
      <w:r>
        <w:rPr>
          <w:szCs w:val="22"/>
        </w:rPr>
        <w:tab/>
      </w:r>
      <w:bookmarkStart w:id="0" w:name="_Toc279356319"/>
      <w:bookmarkStart w:id="1" w:name="_Toc279357925"/>
      <w:r w:rsidR="00054503" w:rsidRPr="00BC5AD7">
        <w:rPr>
          <w:rFonts w:ascii="Times New Roman" w:hAnsi="Times New Roman"/>
          <w:b w:val="0"/>
          <w:bCs w:val="0"/>
          <w:sz w:val="28"/>
        </w:rPr>
        <w:t>Резюме</w:t>
      </w:r>
      <w:bookmarkEnd w:id="0"/>
      <w:bookmarkEnd w:id="1"/>
    </w:p>
    <w:p w:rsidR="00513BD3" w:rsidRPr="00513BD3" w:rsidRDefault="00513BD3" w:rsidP="00513BD3">
      <w:pPr>
        <w:rPr>
          <w:sz w:val="28"/>
          <w:szCs w:val="28"/>
        </w:rPr>
      </w:pPr>
    </w:p>
    <w:p w:rsidR="00A70FAB" w:rsidRPr="00513BD3" w:rsidRDefault="00A70FAB" w:rsidP="00480FBE">
      <w:pPr>
        <w:ind w:firstLine="709"/>
        <w:jc w:val="both"/>
        <w:rPr>
          <w:sz w:val="28"/>
          <w:szCs w:val="28"/>
        </w:rPr>
      </w:pPr>
      <w:r w:rsidRPr="00513BD3">
        <w:rPr>
          <w:sz w:val="28"/>
          <w:szCs w:val="28"/>
        </w:rPr>
        <w:t>В настоящее время предприятия обществе</w:t>
      </w:r>
      <w:r w:rsidR="00C35788">
        <w:rPr>
          <w:sz w:val="28"/>
          <w:szCs w:val="28"/>
        </w:rPr>
        <w:t>нного питания в Барнауле пользую</w:t>
      </w:r>
      <w:r w:rsidRPr="00513BD3">
        <w:rPr>
          <w:sz w:val="28"/>
          <w:szCs w:val="28"/>
        </w:rPr>
        <w:t>тся большой популярностью. Несмотря на увеличение количества кафе и ресторанов, проблема общественного питания в центральных районах города достаточно актуальна.</w:t>
      </w:r>
    </w:p>
    <w:p w:rsidR="00A70FAB" w:rsidRPr="00513BD3" w:rsidRDefault="00A70FAB" w:rsidP="00480FBE">
      <w:pPr>
        <w:ind w:firstLine="709"/>
        <w:jc w:val="both"/>
        <w:rPr>
          <w:sz w:val="28"/>
          <w:szCs w:val="28"/>
        </w:rPr>
      </w:pPr>
      <w:r w:rsidRPr="00513BD3">
        <w:rPr>
          <w:sz w:val="28"/>
          <w:szCs w:val="28"/>
        </w:rPr>
        <w:t>Особенно остро это ощущается в Центральном и Октябрьском районах, где сосредоточено большинство государственных учреждений, банков, офисов крупных и средних фирм, предприятий торговли, высших учебных заведений, гостиниц и объектов культурного назначения. Офисные работники гораздо охотнее будут посещать то заведение, которое находится ближе к их месту работы. «Спальные» районы меньше всего охвачены предприятиями общественного пи</w:t>
      </w:r>
      <w:r w:rsidR="00A21B4D" w:rsidRPr="00513BD3">
        <w:rPr>
          <w:sz w:val="28"/>
          <w:szCs w:val="28"/>
        </w:rPr>
        <w:t>тания, особенно Индустриальный район.</w:t>
      </w:r>
    </w:p>
    <w:p w:rsidR="00A70FAB" w:rsidRPr="00C35788" w:rsidRDefault="00A70FAB" w:rsidP="00480FBE">
      <w:pPr>
        <w:ind w:firstLine="709"/>
        <w:jc w:val="both"/>
        <w:rPr>
          <w:sz w:val="28"/>
          <w:szCs w:val="28"/>
        </w:rPr>
      </w:pPr>
      <w:r w:rsidRPr="00513BD3">
        <w:rPr>
          <w:sz w:val="28"/>
          <w:szCs w:val="28"/>
        </w:rPr>
        <w:t>По данным Территориального органа Федеральной службы Государственной статистики по Алтайскому краю, оборот общественного питания по Алтайскому краю за январь-сентябрь  2010 года составил 3483,3 млн</w:t>
      </w:r>
      <w:r w:rsidR="00C35788">
        <w:rPr>
          <w:sz w:val="28"/>
          <w:szCs w:val="28"/>
        </w:rPr>
        <w:t>.</w:t>
      </w:r>
      <w:r w:rsidRPr="00513BD3">
        <w:rPr>
          <w:sz w:val="28"/>
          <w:szCs w:val="28"/>
        </w:rPr>
        <w:t xml:space="preserve"> рублей, что на 3,7% выше, чем в предыдущем периоде. Обеспеченность услугами предприятий общественного питания составляет 39 посадочных мест в расчете на 1 тысячу жителей, или 97,5% от норматива. Концепция развития регионального продовольственного рынка на территории Алтайского края на основе налаживания прямых взаимосвязей с сельскохозяйственными товаропроизводителями включает в себя следующие составные части: цель и принципы разработки концепции, решаемые задачи, анализ современного состояния и перечень узловых проблем, сдерживающих развитие общественного питания, субординированную систему мероприятий, этапы и механизм реализации концепции</w:t>
      </w:r>
      <w:r w:rsidR="00C35788">
        <w:rPr>
          <w:sz w:val="28"/>
          <w:szCs w:val="28"/>
        </w:rPr>
        <w:t xml:space="preserve"> </w:t>
      </w:r>
      <w:r w:rsidR="00C35788" w:rsidRPr="00C35788">
        <w:rPr>
          <w:sz w:val="28"/>
          <w:szCs w:val="28"/>
        </w:rPr>
        <w:t>[4].</w:t>
      </w:r>
    </w:p>
    <w:p w:rsidR="00A70FAB" w:rsidRPr="00513BD3" w:rsidRDefault="00A70FAB" w:rsidP="00480FBE">
      <w:pPr>
        <w:ind w:firstLine="709"/>
        <w:jc w:val="both"/>
        <w:rPr>
          <w:sz w:val="28"/>
          <w:szCs w:val="28"/>
        </w:rPr>
      </w:pPr>
      <w:r w:rsidRPr="00513BD3">
        <w:rPr>
          <w:sz w:val="28"/>
          <w:szCs w:val="28"/>
        </w:rPr>
        <w:t>Данный проект предполагает создание общедоступной столовой на 50 мест.</w:t>
      </w:r>
    </w:p>
    <w:p w:rsidR="00A70FAB" w:rsidRPr="00513BD3" w:rsidRDefault="00A70FAB" w:rsidP="00480FBE">
      <w:pPr>
        <w:ind w:firstLine="709"/>
        <w:jc w:val="both"/>
        <w:rPr>
          <w:sz w:val="28"/>
          <w:szCs w:val="28"/>
        </w:rPr>
      </w:pPr>
      <w:r w:rsidRPr="00513BD3">
        <w:rPr>
          <w:sz w:val="28"/>
          <w:szCs w:val="28"/>
        </w:rPr>
        <w:t xml:space="preserve">В соответствии с этим было выбрано название столовой «Трапеза», разработано меню, содержащее 8 разновидностей холодных блюд и закусок, 5 видов супов, около 10 горячих блюд,10 сладких блюд, включая мучные кондитерские изделия, а так же 6 разновидностей напитков. </w:t>
      </w:r>
    </w:p>
    <w:p w:rsidR="00A21B4D" w:rsidRPr="00513BD3" w:rsidRDefault="00A21B4D" w:rsidP="00480FBE">
      <w:pPr>
        <w:ind w:firstLine="709"/>
        <w:jc w:val="both"/>
        <w:rPr>
          <w:sz w:val="28"/>
          <w:szCs w:val="28"/>
        </w:rPr>
      </w:pPr>
      <w:r w:rsidRPr="00513BD3">
        <w:rPr>
          <w:color w:val="000000"/>
          <w:sz w:val="28"/>
          <w:szCs w:val="28"/>
        </w:rPr>
        <w:t>В столовой предлагаются блюда быстрого приготовления и с доступными ценами, осуществляется самообслуживание с последующей оплатой блюд, для этого применяется линия прилавков самообслуживания. Кроме услуг питания в столовой предоставляются услуги организации досуга, звучит приятная музыка и имеется стоянка у предприятия для личного транспорта посетителей.</w:t>
      </w:r>
    </w:p>
    <w:p w:rsidR="00617CB1" w:rsidRPr="00513BD3" w:rsidRDefault="00A70FAB" w:rsidP="00480FBE">
      <w:pPr>
        <w:tabs>
          <w:tab w:val="num" w:pos="567"/>
        </w:tabs>
        <w:ind w:firstLine="709"/>
        <w:jc w:val="both"/>
        <w:rPr>
          <w:sz w:val="28"/>
          <w:szCs w:val="28"/>
        </w:rPr>
      </w:pPr>
      <w:r w:rsidRPr="00513BD3">
        <w:rPr>
          <w:sz w:val="28"/>
          <w:szCs w:val="28"/>
        </w:rPr>
        <w:t xml:space="preserve"> </w:t>
      </w:r>
      <w:r w:rsidR="00617CB1" w:rsidRPr="00513BD3">
        <w:rPr>
          <w:sz w:val="28"/>
          <w:szCs w:val="28"/>
        </w:rPr>
        <w:t xml:space="preserve">Зал  столовой вмещает до 50 посетителей и представляет собой оригинально оформленное помещение </w:t>
      </w:r>
      <w:r w:rsidR="00A21B4D" w:rsidRPr="00513BD3">
        <w:rPr>
          <w:sz w:val="28"/>
          <w:szCs w:val="28"/>
        </w:rPr>
        <w:t xml:space="preserve">в светлых тонах. Стены столовой  персикового </w:t>
      </w:r>
      <w:r w:rsidR="00617CB1" w:rsidRPr="00513BD3">
        <w:rPr>
          <w:sz w:val="28"/>
          <w:szCs w:val="28"/>
        </w:rPr>
        <w:t>цвета. Общее освещение осуществляется большой оригинальной люстрой, по периметру стен развешаны небольшие декоративные бра, создающие дополнительное освещение и уют. В столовой используется только качественная посуда. Все столовые приборы сделаны, из нержавеющей стали, а бокалы и рюмки из высококачественного стекла.</w:t>
      </w:r>
    </w:p>
    <w:p w:rsidR="00617CB1" w:rsidRPr="00513BD3" w:rsidRDefault="00A21B4D" w:rsidP="00480FBE">
      <w:pPr>
        <w:tabs>
          <w:tab w:val="num" w:pos="567"/>
        </w:tabs>
        <w:ind w:firstLine="709"/>
        <w:jc w:val="both"/>
        <w:rPr>
          <w:sz w:val="28"/>
          <w:szCs w:val="28"/>
        </w:rPr>
      </w:pPr>
      <w:r w:rsidRPr="00513BD3">
        <w:rPr>
          <w:sz w:val="28"/>
          <w:szCs w:val="28"/>
        </w:rPr>
        <w:t>Данное предприятие общественного питания расположено по адресу</w:t>
      </w:r>
      <w:r w:rsidR="00A52F32" w:rsidRPr="00513BD3">
        <w:rPr>
          <w:sz w:val="28"/>
          <w:szCs w:val="28"/>
        </w:rPr>
        <w:t xml:space="preserve"> г. Барнаул, ул. Молодёжная 40.</w:t>
      </w:r>
    </w:p>
    <w:p w:rsidR="00617CB1" w:rsidRPr="00513BD3" w:rsidRDefault="00617CB1" w:rsidP="00480FBE">
      <w:pPr>
        <w:ind w:firstLine="709"/>
        <w:jc w:val="both"/>
        <w:rPr>
          <w:sz w:val="28"/>
          <w:szCs w:val="28"/>
        </w:rPr>
      </w:pPr>
      <w:r w:rsidRPr="00513BD3">
        <w:rPr>
          <w:sz w:val="28"/>
          <w:szCs w:val="28"/>
        </w:rPr>
        <w:t>Режим работы столовой:</w:t>
      </w:r>
    </w:p>
    <w:p w:rsidR="00617CB1" w:rsidRPr="00513BD3" w:rsidRDefault="00617CB1" w:rsidP="00480FBE">
      <w:pPr>
        <w:ind w:firstLine="709"/>
        <w:jc w:val="both"/>
        <w:rPr>
          <w:sz w:val="28"/>
          <w:szCs w:val="28"/>
        </w:rPr>
      </w:pPr>
      <w:r w:rsidRPr="00513BD3">
        <w:rPr>
          <w:sz w:val="28"/>
          <w:szCs w:val="28"/>
        </w:rPr>
        <w:t>8:00-20:00 ч</w:t>
      </w:r>
    </w:p>
    <w:p w:rsidR="00617CB1" w:rsidRPr="00513BD3" w:rsidRDefault="00617CB1" w:rsidP="00480FBE">
      <w:pPr>
        <w:ind w:firstLine="709"/>
        <w:jc w:val="both"/>
        <w:rPr>
          <w:sz w:val="28"/>
          <w:szCs w:val="28"/>
        </w:rPr>
      </w:pPr>
      <w:r w:rsidRPr="00513BD3">
        <w:rPr>
          <w:sz w:val="28"/>
          <w:szCs w:val="28"/>
        </w:rPr>
        <w:t>Перерыв:</w:t>
      </w:r>
    </w:p>
    <w:p w:rsidR="00617CB1" w:rsidRPr="00513BD3" w:rsidRDefault="00617CB1" w:rsidP="00480FBE">
      <w:pPr>
        <w:ind w:firstLine="709"/>
        <w:jc w:val="both"/>
        <w:rPr>
          <w:sz w:val="28"/>
          <w:szCs w:val="28"/>
        </w:rPr>
      </w:pPr>
      <w:r w:rsidRPr="00513BD3">
        <w:rPr>
          <w:sz w:val="28"/>
          <w:szCs w:val="28"/>
        </w:rPr>
        <w:t>16:00-17:00 ч</w:t>
      </w:r>
    </w:p>
    <w:p w:rsidR="00617CB1" w:rsidRPr="00513BD3" w:rsidRDefault="00617CB1" w:rsidP="00480FBE">
      <w:pPr>
        <w:ind w:firstLine="709"/>
        <w:jc w:val="both"/>
        <w:rPr>
          <w:sz w:val="28"/>
          <w:szCs w:val="28"/>
        </w:rPr>
      </w:pPr>
      <w:r w:rsidRPr="00513BD3">
        <w:rPr>
          <w:sz w:val="28"/>
          <w:szCs w:val="28"/>
        </w:rPr>
        <w:t>Без выходных .</w:t>
      </w:r>
    </w:p>
    <w:p w:rsidR="00F72C47" w:rsidRPr="00513BD3" w:rsidRDefault="00A21B4D" w:rsidP="00480FBE">
      <w:pPr>
        <w:ind w:firstLine="709"/>
        <w:jc w:val="both"/>
        <w:rPr>
          <w:sz w:val="28"/>
          <w:szCs w:val="28"/>
        </w:rPr>
      </w:pPr>
      <w:r w:rsidRPr="00513BD3">
        <w:rPr>
          <w:sz w:val="28"/>
          <w:szCs w:val="28"/>
        </w:rPr>
        <w:t xml:space="preserve">К основным конкурентам данного предприятия общественного питания на </w:t>
      </w:r>
      <w:r w:rsidR="00F72C47" w:rsidRPr="00513BD3">
        <w:rPr>
          <w:sz w:val="28"/>
          <w:szCs w:val="28"/>
        </w:rPr>
        <w:t>ул. Молодёжной относят такое заведение</w:t>
      </w:r>
      <w:r w:rsidRPr="00513BD3">
        <w:rPr>
          <w:sz w:val="28"/>
          <w:szCs w:val="28"/>
        </w:rPr>
        <w:t xml:space="preserve"> как</w:t>
      </w:r>
      <w:r w:rsidR="00A52F32" w:rsidRPr="00513BD3">
        <w:rPr>
          <w:sz w:val="28"/>
          <w:szCs w:val="28"/>
        </w:rPr>
        <w:t xml:space="preserve"> общедоступная столовая «</w:t>
      </w:r>
      <w:r w:rsidR="00F72C47" w:rsidRPr="00513BD3">
        <w:rPr>
          <w:sz w:val="28"/>
          <w:szCs w:val="28"/>
        </w:rPr>
        <w:t>Большая перемена</w:t>
      </w:r>
      <w:r w:rsidR="00A52F32" w:rsidRPr="00513BD3">
        <w:rPr>
          <w:sz w:val="28"/>
          <w:szCs w:val="28"/>
        </w:rPr>
        <w:t>»,</w:t>
      </w:r>
      <w:r w:rsidR="00F72C47" w:rsidRPr="00513BD3">
        <w:rPr>
          <w:sz w:val="28"/>
          <w:szCs w:val="28"/>
        </w:rPr>
        <w:t xml:space="preserve"> однако это заведение рассчитан на посетителей с более высокой ценовой категорией.</w:t>
      </w:r>
      <w:r w:rsidR="00A52F32" w:rsidRPr="00513BD3">
        <w:rPr>
          <w:sz w:val="28"/>
          <w:szCs w:val="28"/>
        </w:rPr>
        <w:t xml:space="preserve"> </w:t>
      </w:r>
    </w:p>
    <w:p w:rsidR="00F72C47" w:rsidRPr="00513BD3" w:rsidRDefault="00A70FAB" w:rsidP="00480FBE">
      <w:pPr>
        <w:tabs>
          <w:tab w:val="left" w:pos="0"/>
        </w:tabs>
        <w:ind w:right="-6" w:firstLine="900"/>
        <w:jc w:val="both"/>
        <w:rPr>
          <w:sz w:val="28"/>
          <w:szCs w:val="28"/>
        </w:rPr>
      </w:pPr>
      <w:r w:rsidRPr="00513BD3">
        <w:rPr>
          <w:sz w:val="28"/>
          <w:szCs w:val="28"/>
        </w:rPr>
        <w:t>На основании проведенных экономических расчетов можно сделать вывод об эффективности и выгодно</w:t>
      </w:r>
      <w:r w:rsidR="00462AA9">
        <w:rPr>
          <w:sz w:val="28"/>
          <w:szCs w:val="28"/>
        </w:rPr>
        <w:t>сти проекта данного предприятия</w:t>
      </w:r>
      <w:r w:rsidR="00F72C47" w:rsidRPr="00513BD3">
        <w:rPr>
          <w:sz w:val="28"/>
          <w:szCs w:val="28"/>
        </w:rPr>
        <w:t>. В ходе выполнения курсовой работы были определены основные показатели работы предприятия, которые представлены в таблице 1.</w:t>
      </w:r>
    </w:p>
    <w:p w:rsidR="00513BD3" w:rsidRDefault="00513BD3" w:rsidP="00480FBE">
      <w:pPr>
        <w:ind w:firstLine="709"/>
        <w:jc w:val="both"/>
        <w:rPr>
          <w:sz w:val="28"/>
          <w:szCs w:val="28"/>
        </w:rPr>
      </w:pPr>
    </w:p>
    <w:p w:rsidR="00A70FAB" w:rsidRPr="00513BD3" w:rsidRDefault="00A70FAB" w:rsidP="00480FBE">
      <w:pPr>
        <w:ind w:firstLine="709"/>
        <w:jc w:val="both"/>
        <w:rPr>
          <w:sz w:val="28"/>
          <w:szCs w:val="28"/>
        </w:rPr>
      </w:pPr>
      <w:r w:rsidRPr="00513BD3">
        <w:rPr>
          <w:sz w:val="28"/>
          <w:szCs w:val="28"/>
        </w:rPr>
        <w:t>Таблица 1 – Основные технико-экономические по</w:t>
      </w:r>
      <w:r w:rsidR="000A3474" w:rsidRPr="00513BD3">
        <w:rPr>
          <w:sz w:val="28"/>
          <w:szCs w:val="28"/>
        </w:rPr>
        <w:t xml:space="preserve">казатели общедоступной столовой на </w:t>
      </w:r>
      <w:r w:rsidRPr="00513BD3">
        <w:rPr>
          <w:sz w:val="28"/>
          <w:szCs w:val="28"/>
        </w:rPr>
        <w:t>50 мест</w:t>
      </w:r>
    </w:p>
    <w:p w:rsidR="002834DA" w:rsidRPr="009505EB" w:rsidRDefault="002834DA" w:rsidP="009505E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880"/>
      </w:tblGrid>
      <w:tr w:rsidR="00A70FAB" w:rsidRPr="003B6C3A" w:rsidTr="00197ECC">
        <w:trPr>
          <w:trHeight w:val="555"/>
        </w:trPr>
        <w:tc>
          <w:tcPr>
            <w:tcW w:w="3348" w:type="dxa"/>
          </w:tcPr>
          <w:p w:rsidR="00A70FAB" w:rsidRPr="00513BD3" w:rsidRDefault="00A70FAB" w:rsidP="00197ECC">
            <w:r w:rsidRPr="00513BD3">
              <w:t>Наименование показателей</w:t>
            </w:r>
          </w:p>
        </w:tc>
        <w:tc>
          <w:tcPr>
            <w:tcW w:w="2700" w:type="dxa"/>
            <w:vAlign w:val="center"/>
          </w:tcPr>
          <w:p w:rsidR="00A70FAB" w:rsidRPr="00513BD3" w:rsidRDefault="00A70FAB" w:rsidP="00197ECC">
            <w:pPr>
              <w:jc w:val="center"/>
            </w:pPr>
            <w:r w:rsidRPr="00513BD3">
              <w:t>Единицы измерения</w:t>
            </w:r>
          </w:p>
        </w:tc>
        <w:tc>
          <w:tcPr>
            <w:tcW w:w="2880" w:type="dxa"/>
            <w:vAlign w:val="center"/>
          </w:tcPr>
          <w:p w:rsidR="00A70FAB" w:rsidRPr="00513BD3" w:rsidRDefault="00A70FAB" w:rsidP="00197ECC">
            <w:pPr>
              <w:jc w:val="center"/>
            </w:pPr>
            <w:r w:rsidRPr="00513BD3">
              <w:t>Показатели</w:t>
            </w:r>
          </w:p>
          <w:p w:rsidR="00A70FAB" w:rsidRPr="00513BD3" w:rsidRDefault="00A70FAB" w:rsidP="00197ECC">
            <w:pPr>
              <w:jc w:val="center"/>
            </w:pP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 Выпуск блюд за год</w:t>
            </w:r>
          </w:p>
        </w:tc>
        <w:tc>
          <w:tcPr>
            <w:tcW w:w="2700" w:type="dxa"/>
          </w:tcPr>
          <w:p w:rsidR="00F63747" w:rsidRPr="00513BD3" w:rsidRDefault="00F63747" w:rsidP="00197ECC">
            <w:pPr>
              <w:shd w:val="clear" w:color="auto" w:fill="FFFFFF"/>
              <w:autoSpaceDE w:val="0"/>
              <w:autoSpaceDN w:val="0"/>
              <w:adjustRightInd w:val="0"/>
            </w:pPr>
            <w:r w:rsidRPr="00513BD3">
              <w:t>тыс. блюд</w:t>
            </w:r>
          </w:p>
        </w:tc>
        <w:tc>
          <w:tcPr>
            <w:tcW w:w="2880" w:type="dxa"/>
            <w:vAlign w:val="center"/>
          </w:tcPr>
          <w:p w:rsidR="00F63747" w:rsidRPr="00513BD3" w:rsidRDefault="00F63747" w:rsidP="00197ECC">
            <w:pPr>
              <w:jc w:val="center"/>
            </w:pPr>
            <w:r w:rsidRPr="00513BD3">
              <w:t>412</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2 Товарооборот</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bottom"/>
          </w:tcPr>
          <w:p w:rsidR="00F63747" w:rsidRPr="00513BD3" w:rsidRDefault="00F63747" w:rsidP="00197ECC">
            <w:pPr>
              <w:jc w:val="center"/>
              <w:rPr>
                <w:color w:val="000000"/>
              </w:rPr>
            </w:pPr>
            <w:r w:rsidRPr="00513BD3">
              <w:rPr>
                <w:color w:val="000000"/>
              </w:rPr>
              <w:t>19772,128</w:t>
            </w:r>
          </w:p>
        </w:tc>
      </w:tr>
      <w:tr w:rsidR="00F63747" w:rsidRPr="003B6C3A" w:rsidTr="00197ECC">
        <w:tc>
          <w:tcPr>
            <w:tcW w:w="3348" w:type="dxa"/>
          </w:tcPr>
          <w:p w:rsidR="00F63747" w:rsidRPr="00513BD3" w:rsidRDefault="00F63747" w:rsidP="00197ECC">
            <w:pPr>
              <w:shd w:val="clear" w:color="auto" w:fill="FFFFFF"/>
              <w:autoSpaceDE w:val="0"/>
              <w:autoSpaceDN w:val="0"/>
              <w:adjustRightInd w:val="0"/>
            </w:pPr>
            <w:r w:rsidRPr="00513BD3">
              <w:t>3   Товарооборот   по   продукции   собственного производства</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tcPr>
          <w:p w:rsidR="00F63747" w:rsidRPr="00513BD3" w:rsidRDefault="00F63747" w:rsidP="00197ECC">
            <w:pPr>
              <w:jc w:val="center"/>
            </w:pPr>
            <w:r w:rsidRPr="00513BD3">
              <w:t>18724,441</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 Удельный вес в товарообороте</w:t>
            </w:r>
          </w:p>
        </w:tc>
        <w:tc>
          <w:tcPr>
            <w:tcW w:w="2700" w:type="dxa"/>
          </w:tcPr>
          <w:p w:rsidR="00F63747" w:rsidRPr="00513BD3" w:rsidRDefault="00F63747" w:rsidP="00197ECC">
            <w:pPr>
              <w:shd w:val="clear" w:color="auto" w:fill="FFFFFF"/>
              <w:autoSpaceDE w:val="0"/>
              <w:autoSpaceDN w:val="0"/>
              <w:adjustRightInd w:val="0"/>
            </w:pPr>
            <w:r w:rsidRPr="00513BD3">
              <w:t>%</w:t>
            </w:r>
          </w:p>
        </w:tc>
        <w:tc>
          <w:tcPr>
            <w:tcW w:w="2880" w:type="dxa"/>
            <w:vAlign w:val="center"/>
          </w:tcPr>
          <w:p w:rsidR="00F63747" w:rsidRPr="00513BD3" w:rsidRDefault="00F63747" w:rsidP="00197ECC">
            <w:pPr>
              <w:jc w:val="center"/>
            </w:pPr>
            <w:r w:rsidRPr="00513BD3">
              <w:t>95</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4 Валовый доход</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F63747" w:rsidP="00197ECC">
            <w:pPr>
              <w:jc w:val="center"/>
            </w:pPr>
            <w:r w:rsidRPr="00513BD3">
              <w:t>12449,120</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5 Издержки производства и обращения</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AD2065" w:rsidRDefault="00513BD3" w:rsidP="00197ECC">
            <w:pPr>
              <w:jc w:val="center"/>
            </w:pPr>
            <w:r w:rsidRPr="00AD2065">
              <w:t>7818,856</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6 Численность персонала</w:t>
            </w:r>
          </w:p>
        </w:tc>
        <w:tc>
          <w:tcPr>
            <w:tcW w:w="2700" w:type="dxa"/>
          </w:tcPr>
          <w:p w:rsidR="00F63747" w:rsidRPr="00513BD3" w:rsidRDefault="00F63747" w:rsidP="00197ECC">
            <w:pPr>
              <w:shd w:val="clear" w:color="auto" w:fill="FFFFFF"/>
              <w:autoSpaceDE w:val="0"/>
              <w:autoSpaceDN w:val="0"/>
              <w:adjustRightInd w:val="0"/>
            </w:pPr>
            <w:r w:rsidRPr="00513BD3">
              <w:t>чел.</w:t>
            </w:r>
          </w:p>
        </w:tc>
        <w:tc>
          <w:tcPr>
            <w:tcW w:w="2880" w:type="dxa"/>
            <w:vAlign w:val="center"/>
          </w:tcPr>
          <w:p w:rsidR="00F63747" w:rsidRPr="00513BD3" w:rsidRDefault="006B2F5D" w:rsidP="00197ECC">
            <w:pPr>
              <w:jc w:val="center"/>
            </w:pPr>
            <w:r w:rsidRPr="00513BD3">
              <w:t>28</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7 Фонд заработной платы</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6B2F5D" w:rsidP="00197ECC">
            <w:pPr>
              <w:jc w:val="center"/>
            </w:pPr>
            <w:r w:rsidRPr="00513BD3">
              <w:t>2729,853</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8 Прибыль продаж</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6B2F5D" w:rsidP="00197ECC">
            <w:pPr>
              <w:jc w:val="center"/>
            </w:pPr>
            <w:r w:rsidRPr="00513BD3">
              <w:t>4800,380</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9 Рентабельность продаж</w:t>
            </w:r>
          </w:p>
        </w:tc>
        <w:tc>
          <w:tcPr>
            <w:tcW w:w="2700" w:type="dxa"/>
          </w:tcPr>
          <w:p w:rsidR="00F63747" w:rsidRPr="00513BD3" w:rsidRDefault="00F63747" w:rsidP="00197ECC">
            <w:pPr>
              <w:shd w:val="clear" w:color="auto" w:fill="FFFFFF"/>
              <w:autoSpaceDE w:val="0"/>
              <w:autoSpaceDN w:val="0"/>
              <w:adjustRightInd w:val="0"/>
            </w:pPr>
            <w:r w:rsidRPr="00513BD3">
              <w:t>%</w:t>
            </w:r>
          </w:p>
        </w:tc>
        <w:tc>
          <w:tcPr>
            <w:tcW w:w="2880" w:type="dxa"/>
            <w:vAlign w:val="center"/>
          </w:tcPr>
          <w:p w:rsidR="00F63747" w:rsidRPr="00513BD3" w:rsidRDefault="006B2F5D" w:rsidP="00197ECC">
            <w:pPr>
              <w:jc w:val="center"/>
            </w:pPr>
            <w:r w:rsidRPr="00513BD3">
              <w:t>24</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10 Чистая прибыль</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6B2F5D" w:rsidP="00197ECC">
            <w:pPr>
              <w:jc w:val="center"/>
            </w:pPr>
            <w:r w:rsidRPr="00513BD3">
              <w:t>3840,30</w:t>
            </w:r>
          </w:p>
        </w:tc>
      </w:tr>
    </w:tbl>
    <w:p w:rsidR="00513BD3" w:rsidRPr="00513BD3" w:rsidRDefault="00513BD3">
      <w:pPr>
        <w:rPr>
          <w:sz w:val="28"/>
          <w:szCs w:val="28"/>
        </w:rPr>
      </w:pPr>
      <w:r>
        <w:br w:type="page"/>
      </w:r>
      <w:r w:rsidRPr="00513BD3">
        <w:rPr>
          <w:sz w:val="28"/>
          <w:szCs w:val="28"/>
        </w:rPr>
        <w:t>Окончание таблицы 1</w:t>
      </w:r>
    </w:p>
    <w:p w:rsidR="00513BD3" w:rsidRDefault="00513B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880"/>
      </w:tblGrid>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11 Рентабельность по чистой прибыли</w:t>
            </w:r>
          </w:p>
        </w:tc>
        <w:tc>
          <w:tcPr>
            <w:tcW w:w="2700" w:type="dxa"/>
          </w:tcPr>
          <w:p w:rsidR="00F63747" w:rsidRPr="00513BD3" w:rsidRDefault="00F63747" w:rsidP="00197ECC">
            <w:pPr>
              <w:shd w:val="clear" w:color="auto" w:fill="FFFFFF"/>
              <w:autoSpaceDE w:val="0"/>
              <w:autoSpaceDN w:val="0"/>
              <w:adjustRightInd w:val="0"/>
            </w:pPr>
            <w:r w:rsidRPr="00513BD3">
              <w:t>%</w:t>
            </w:r>
          </w:p>
        </w:tc>
        <w:tc>
          <w:tcPr>
            <w:tcW w:w="2880" w:type="dxa"/>
            <w:vAlign w:val="center"/>
          </w:tcPr>
          <w:p w:rsidR="00F63747" w:rsidRPr="00513BD3" w:rsidRDefault="006B2F5D" w:rsidP="00197ECC">
            <w:pPr>
              <w:jc w:val="center"/>
            </w:pPr>
            <w:r w:rsidRPr="00513BD3">
              <w:t>19</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12 Товарооборот на 1 место</w:t>
            </w:r>
            <w:r w:rsidR="006B2F5D" w:rsidRPr="00513BD3">
              <w:t xml:space="preserve"> </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6B2F5D" w:rsidP="00197ECC">
            <w:pPr>
              <w:jc w:val="center"/>
            </w:pPr>
            <w:r w:rsidRPr="00513BD3">
              <w:t>395,443</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 xml:space="preserve">13 Стоимость </w:t>
            </w:r>
            <w:r w:rsidR="009505EB" w:rsidRPr="00513BD3">
              <w:t>производственных</w:t>
            </w:r>
            <w:r w:rsidRPr="00513BD3">
              <w:t xml:space="preserve"> фондов</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513BD3" w:rsidRDefault="006B2F5D" w:rsidP="00197ECC">
            <w:pPr>
              <w:jc w:val="center"/>
            </w:pPr>
            <w:r w:rsidRPr="00513BD3">
              <w:t>12170,451</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16 Объем инвестиций</w:t>
            </w:r>
          </w:p>
        </w:tc>
        <w:tc>
          <w:tcPr>
            <w:tcW w:w="2700" w:type="dxa"/>
          </w:tcPr>
          <w:p w:rsidR="00F63747" w:rsidRPr="00513BD3" w:rsidRDefault="00F63747" w:rsidP="00197ECC">
            <w:pPr>
              <w:shd w:val="clear" w:color="auto" w:fill="FFFFFF"/>
              <w:autoSpaceDE w:val="0"/>
              <w:autoSpaceDN w:val="0"/>
              <w:adjustRightInd w:val="0"/>
            </w:pPr>
            <w:r w:rsidRPr="00513BD3">
              <w:t>тыс. руб</w:t>
            </w:r>
          </w:p>
        </w:tc>
        <w:tc>
          <w:tcPr>
            <w:tcW w:w="2880" w:type="dxa"/>
            <w:vAlign w:val="center"/>
          </w:tcPr>
          <w:p w:rsidR="00F63747" w:rsidRPr="00C35788" w:rsidRDefault="006B2F5D" w:rsidP="00197ECC">
            <w:pPr>
              <w:jc w:val="center"/>
            </w:pPr>
            <w:r w:rsidRPr="00C35788">
              <w:t>3728,336</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17 Производительность труда</w:t>
            </w:r>
          </w:p>
        </w:tc>
        <w:tc>
          <w:tcPr>
            <w:tcW w:w="2700" w:type="dxa"/>
          </w:tcPr>
          <w:p w:rsidR="00F63747" w:rsidRPr="00513BD3" w:rsidRDefault="00F63747" w:rsidP="00197ECC">
            <w:pPr>
              <w:shd w:val="clear" w:color="auto" w:fill="FFFFFF"/>
              <w:autoSpaceDE w:val="0"/>
              <w:autoSpaceDN w:val="0"/>
              <w:adjustRightInd w:val="0"/>
            </w:pPr>
            <w:r w:rsidRPr="00513BD3">
              <w:t>тыс.руб/чел.</w:t>
            </w:r>
          </w:p>
        </w:tc>
        <w:tc>
          <w:tcPr>
            <w:tcW w:w="2880" w:type="dxa"/>
            <w:vAlign w:val="center"/>
          </w:tcPr>
          <w:p w:rsidR="00F63747" w:rsidRPr="00513BD3" w:rsidRDefault="009505EB" w:rsidP="00197ECC">
            <w:pPr>
              <w:jc w:val="center"/>
            </w:pPr>
            <w:r w:rsidRPr="00513BD3">
              <w:t>14,714</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18 Пороговый объем продукции</w:t>
            </w:r>
          </w:p>
        </w:tc>
        <w:tc>
          <w:tcPr>
            <w:tcW w:w="2700" w:type="dxa"/>
          </w:tcPr>
          <w:p w:rsidR="00F63747" w:rsidRPr="00513BD3" w:rsidRDefault="00F63747" w:rsidP="00197ECC">
            <w:pPr>
              <w:shd w:val="clear" w:color="auto" w:fill="FFFFFF"/>
              <w:autoSpaceDE w:val="0"/>
              <w:autoSpaceDN w:val="0"/>
              <w:adjustRightInd w:val="0"/>
            </w:pPr>
            <w:r w:rsidRPr="00513BD3">
              <w:t>тыс. блюд</w:t>
            </w:r>
          </w:p>
        </w:tc>
        <w:tc>
          <w:tcPr>
            <w:tcW w:w="2880" w:type="dxa"/>
            <w:vAlign w:val="center"/>
          </w:tcPr>
          <w:p w:rsidR="00F63747" w:rsidRPr="00513BD3" w:rsidRDefault="009505EB" w:rsidP="00197ECC">
            <w:pPr>
              <w:jc w:val="center"/>
            </w:pPr>
            <w:r w:rsidRPr="00513BD3">
              <w:t>203,540</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19 Запас финансовой прочности</w:t>
            </w:r>
          </w:p>
        </w:tc>
        <w:tc>
          <w:tcPr>
            <w:tcW w:w="2700" w:type="dxa"/>
          </w:tcPr>
          <w:p w:rsidR="00F63747" w:rsidRPr="00513BD3" w:rsidRDefault="00F63747" w:rsidP="00197ECC">
            <w:pPr>
              <w:shd w:val="clear" w:color="auto" w:fill="FFFFFF"/>
              <w:autoSpaceDE w:val="0"/>
              <w:autoSpaceDN w:val="0"/>
              <w:adjustRightInd w:val="0"/>
            </w:pPr>
            <w:r w:rsidRPr="00513BD3">
              <w:t>%</w:t>
            </w:r>
          </w:p>
        </w:tc>
        <w:tc>
          <w:tcPr>
            <w:tcW w:w="2880" w:type="dxa"/>
            <w:vAlign w:val="center"/>
          </w:tcPr>
          <w:p w:rsidR="00F63747" w:rsidRPr="00513BD3" w:rsidRDefault="009505EB" w:rsidP="00197ECC">
            <w:pPr>
              <w:jc w:val="center"/>
            </w:pPr>
            <w:r w:rsidRPr="00513BD3">
              <w:t>51</w:t>
            </w:r>
          </w:p>
        </w:tc>
      </w:tr>
      <w:tr w:rsidR="00F63747" w:rsidRPr="003B6C3A" w:rsidTr="00197ECC">
        <w:trPr>
          <w:trHeight w:val="555"/>
        </w:trPr>
        <w:tc>
          <w:tcPr>
            <w:tcW w:w="3348" w:type="dxa"/>
          </w:tcPr>
          <w:p w:rsidR="00F63747" w:rsidRPr="00513BD3" w:rsidRDefault="00F63747" w:rsidP="00197ECC">
            <w:pPr>
              <w:shd w:val="clear" w:color="auto" w:fill="FFFFFF"/>
              <w:autoSpaceDE w:val="0"/>
              <w:autoSpaceDN w:val="0"/>
              <w:adjustRightInd w:val="0"/>
            </w:pPr>
            <w:r w:rsidRPr="00513BD3">
              <w:t>20 Срок окупаемости</w:t>
            </w:r>
          </w:p>
        </w:tc>
        <w:tc>
          <w:tcPr>
            <w:tcW w:w="2700" w:type="dxa"/>
          </w:tcPr>
          <w:p w:rsidR="00F63747" w:rsidRPr="00513BD3" w:rsidRDefault="00F63747" w:rsidP="00197ECC">
            <w:pPr>
              <w:shd w:val="clear" w:color="auto" w:fill="FFFFFF"/>
              <w:autoSpaceDE w:val="0"/>
              <w:autoSpaceDN w:val="0"/>
              <w:adjustRightInd w:val="0"/>
            </w:pPr>
            <w:r w:rsidRPr="00513BD3">
              <w:t>мес.</w:t>
            </w:r>
          </w:p>
        </w:tc>
        <w:tc>
          <w:tcPr>
            <w:tcW w:w="2880" w:type="dxa"/>
            <w:vAlign w:val="center"/>
          </w:tcPr>
          <w:p w:rsidR="00F63747" w:rsidRPr="00513BD3" w:rsidRDefault="00AD2065" w:rsidP="00197ECC">
            <w:pPr>
              <w:jc w:val="center"/>
            </w:pPr>
            <w:r>
              <w:t>7</w:t>
            </w:r>
          </w:p>
        </w:tc>
      </w:tr>
    </w:tbl>
    <w:p w:rsidR="00A70FAB" w:rsidRDefault="00A70FAB" w:rsidP="00A70FAB">
      <w:pPr>
        <w:rPr>
          <w:sz w:val="32"/>
          <w:szCs w:val="32"/>
        </w:rPr>
      </w:pPr>
      <w:r>
        <w:rPr>
          <w:sz w:val="32"/>
          <w:szCs w:val="32"/>
        </w:rPr>
        <w:t xml:space="preserve"> </w:t>
      </w:r>
    </w:p>
    <w:p w:rsidR="00054503" w:rsidRDefault="00054503" w:rsidP="000C7765">
      <w:pPr>
        <w:spacing w:line="360" w:lineRule="auto"/>
        <w:jc w:val="both"/>
        <w:rPr>
          <w:sz w:val="28"/>
          <w:szCs w:val="28"/>
        </w:rPr>
      </w:pPr>
    </w:p>
    <w:p w:rsidR="00F72C47" w:rsidRDefault="00F72C47" w:rsidP="000C7765">
      <w:pPr>
        <w:spacing w:line="360" w:lineRule="auto"/>
        <w:jc w:val="both"/>
        <w:rPr>
          <w:sz w:val="28"/>
          <w:szCs w:val="28"/>
        </w:rPr>
      </w:pPr>
    </w:p>
    <w:p w:rsidR="00F72C47" w:rsidRDefault="00F72C47"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513BD3" w:rsidRDefault="00513BD3" w:rsidP="000C7765">
      <w:pPr>
        <w:spacing w:line="360" w:lineRule="auto"/>
        <w:jc w:val="both"/>
        <w:rPr>
          <w:sz w:val="28"/>
          <w:szCs w:val="28"/>
        </w:rPr>
      </w:pPr>
    </w:p>
    <w:p w:rsidR="00F72C47" w:rsidRDefault="00F72C47" w:rsidP="000C7765">
      <w:pPr>
        <w:spacing w:line="360" w:lineRule="auto"/>
        <w:jc w:val="both"/>
        <w:rPr>
          <w:sz w:val="28"/>
          <w:szCs w:val="28"/>
        </w:rPr>
      </w:pPr>
    </w:p>
    <w:p w:rsidR="00F72C47" w:rsidRDefault="00F72C47" w:rsidP="000C7765">
      <w:pPr>
        <w:spacing w:line="360" w:lineRule="auto"/>
        <w:jc w:val="both"/>
        <w:rPr>
          <w:sz w:val="28"/>
          <w:szCs w:val="28"/>
        </w:rPr>
      </w:pPr>
    </w:p>
    <w:p w:rsidR="000C7765" w:rsidRDefault="006A1729" w:rsidP="00BC5AD7">
      <w:pPr>
        <w:pStyle w:val="1"/>
        <w:ind w:firstLine="540"/>
        <w:jc w:val="both"/>
        <w:rPr>
          <w:rFonts w:ascii="Times New Roman" w:hAnsi="Times New Roman"/>
          <w:b w:val="0"/>
          <w:bCs w:val="0"/>
          <w:sz w:val="28"/>
        </w:rPr>
      </w:pPr>
      <w:bookmarkStart w:id="2" w:name="_Toc279356320"/>
      <w:bookmarkStart w:id="3" w:name="_Toc279357926"/>
      <w:r w:rsidRPr="00BC5AD7">
        <w:rPr>
          <w:rFonts w:ascii="Times New Roman" w:hAnsi="Times New Roman"/>
          <w:b w:val="0"/>
          <w:bCs w:val="0"/>
          <w:sz w:val="28"/>
        </w:rPr>
        <w:t>1</w:t>
      </w:r>
      <w:r w:rsidR="00513BD3" w:rsidRPr="00BC5AD7">
        <w:rPr>
          <w:rFonts w:ascii="Times New Roman" w:hAnsi="Times New Roman"/>
          <w:b w:val="0"/>
          <w:bCs w:val="0"/>
          <w:sz w:val="28"/>
        </w:rPr>
        <w:t xml:space="preserve"> Общественное питание в России</w:t>
      </w:r>
      <w:bookmarkEnd w:id="2"/>
      <w:bookmarkEnd w:id="3"/>
    </w:p>
    <w:p w:rsidR="00BC5AD7" w:rsidRPr="00BC5AD7" w:rsidRDefault="00BC5AD7" w:rsidP="00BC5AD7"/>
    <w:p w:rsidR="000C7765" w:rsidRPr="00C37452" w:rsidRDefault="000C7765" w:rsidP="00A110D8">
      <w:pPr>
        <w:ind w:firstLine="600"/>
        <w:jc w:val="both"/>
        <w:rPr>
          <w:sz w:val="28"/>
          <w:szCs w:val="28"/>
        </w:rPr>
      </w:pPr>
      <w:r w:rsidRPr="00A110D8">
        <w:rPr>
          <w:sz w:val="28"/>
          <w:szCs w:val="28"/>
        </w:rPr>
        <w:t xml:space="preserve">С одной стороны, в России рынок общественного питания еще не достиг стадии насыщения, поэтому последние годы темпы роста сохранялись на высоком уровне (20-25%). Причиной такого роста являлась возросшая покупательная способность россиян: все больше людей предпочитало питаться не дома, а посещать какие-либо кафе или закусочные. Основной рост оборота приходился на сегмент "быстрого питания" – наиболее доступный по ценам – и различные демократичные форматы в среднем ценовом сегменте </w:t>
      </w:r>
      <w:r w:rsidR="00F72C47" w:rsidRPr="00A110D8">
        <w:rPr>
          <w:sz w:val="28"/>
          <w:szCs w:val="28"/>
        </w:rPr>
        <w:t>[</w:t>
      </w:r>
      <w:r w:rsidR="00C37452">
        <w:rPr>
          <w:sz w:val="28"/>
          <w:szCs w:val="28"/>
        </w:rPr>
        <w:t>5</w:t>
      </w:r>
      <w:r w:rsidR="00F72C47" w:rsidRPr="00A110D8">
        <w:rPr>
          <w:sz w:val="28"/>
          <w:szCs w:val="28"/>
        </w:rPr>
        <w:t>].</w:t>
      </w:r>
    </w:p>
    <w:p w:rsidR="004307B3" w:rsidRPr="00A110D8" w:rsidRDefault="004307B3" w:rsidP="00A110D8">
      <w:pPr>
        <w:ind w:firstLine="900"/>
        <w:jc w:val="both"/>
        <w:rPr>
          <w:sz w:val="28"/>
          <w:szCs w:val="28"/>
        </w:rPr>
      </w:pPr>
      <w:r w:rsidRPr="00A110D8">
        <w:rPr>
          <w:sz w:val="28"/>
          <w:szCs w:val="28"/>
        </w:rPr>
        <w:t xml:space="preserve">Но, несмотря на это, среднедушевые затраты на ресторанные услуги в России значительно ниже аналогичных показателей не только развитых, но и развивающихся стран. К примеру, в 2007 году среднедушевые затраты на питание вне дома составили чуть меньше 4 тыс. руб. на одного человека в год.  Это значительно меньше,  чем  в США  (38 тыс. руб. на </w:t>
      </w:r>
      <w:smartTag w:uri="urn:schemas-microsoft-com:office:smarttags" w:element="metricconverter">
        <w:smartTagPr>
          <w:attr w:name="ProductID" w:val="2005 г"/>
        </w:smartTagPr>
        <w:r w:rsidRPr="00A110D8">
          <w:rPr>
            <w:sz w:val="28"/>
            <w:szCs w:val="28"/>
          </w:rPr>
          <w:t>2005 г</w:t>
        </w:r>
      </w:smartTag>
      <w:r w:rsidRPr="00A110D8">
        <w:rPr>
          <w:sz w:val="28"/>
          <w:szCs w:val="28"/>
        </w:rPr>
        <w:t xml:space="preserve">.), Франции (25 тыс. руб. на </w:t>
      </w:r>
      <w:smartTag w:uri="urn:schemas-microsoft-com:office:smarttags" w:element="metricconverter">
        <w:smartTagPr>
          <w:attr w:name="ProductID" w:val="2005 г"/>
        </w:smartTagPr>
        <w:r w:rsidRPr="00A110D8">
          <w:rPr>
            <w:sz w:val="28"/>
            <w:szCs w:val="28"/>
          </w:rPr>
          <w:t>2005 г</w:t>
        </w:r>
      </w:smartTag>
      <w:r w:rsidRPr="00A110D8">
        <w:rPr>
          <w:sz w:val="28"/>
          <w:szCs w:val="28"/>
        </w:rPr>
        <w:t xml:space="preserve">.) и Германии (12 тыс. руб. на </w:t>
      </w:r>
      <w:smartTag w:uri="urn:schemas-microsoft-com:office:smarttags" w:element="metricconverter">
        <w:smartTagPr>
          <w:attr w:name="ProductID" w:val="2005 г"/>
        </w:smartTagPr>
        <w:r w:rsidRPr="00A110D8">
          <w:rPr>
            <w:sz w:val="28"/>
            <w:szCs w:val="28"/>
          </w:rPr>
          <w:t>2005 г</w:t>
        </w:r>
      </w:smartTag>
      <w:r w:rsidRPr="00A110D8">
        <w:rPr>
          <w:sz w:val="28"/>
          <w:szCs w:val="28"/>
        </w:rPr>
        <w:t>.). Такое отставание показателей России свидетельствует о высоком потенциале ресторанного рынка и его недостато</w:t>
      </w:r>
      <w:r w:rsidR="00C37452">
        <w:rPr>
          <w:sz w:val="28"/>
          <w:szCs w:val="28"/>
        </w:rPr>
        <w:t xml:space="preserve">чной насыщенности </w:t>
      </w:r>
      <w:r w:rsidR="00383510">
        <w:rPr>
          <w:sz w:val="28"/>
          <w:szCs w:val="28"/>
        </w:rPr>
        <w:t xml:space="preserve"> [</w:t>
      </w:r>
      <w:r w:rsidR="00C37452">
        <w:rPr>
          <w:sz w:val="28"/>
          <w:szCs w:val="28"/>
        </w:rPr>
        <w:t>10</w:t>
      </w:r>
      <w:r w:rsidRPr="00A110D8">
        <w:rPr>
          <w:sz w:val="28"/>
          <w:szCs w:val="28"/>
        </w:rPr>
        <w:t>].</w:t>
      </w:r>
    </w:p>
    <w:p w:rsidR="00F72C47" w:rsidRPr="00A110D8" w:rsidRDefault="000C7765" w:rsidP="00A110D8">
      <w:pPr>
        <w:ind w:firstLine="600"/>
        <w:jc w:val="both"/>
        <w:rPr>
          <w:sz w:val="28"/>
          <w:szCs w:val="28"/>
        </w:rPr>
      </w:pPr>
      <w:r w:rsidRPr="00A110D8">
        <w:rPr>
          <w:sz w:val="28"/>
          <w:szCs w:val="28"/>
        </w:rPr>
        <w:t xml:space="preserve">С другой стороны, сказывается влияние экономического кризиса на темпы роста рынка общественного питания. Например, по некоторым данным, обороты  </w:t>
      </w:r>
      <w:r w:rsidR="0009284C" w:rsidRPr="00A110D8">
        <w:rPr>
          <w:sz w:val="28"/>
          <w:szCs w:val="28"/>
        </w:rPr>
        <w:t>предприятий общественного питания с</w:t>
      </w:r>
      <w:r w:rsidRPr="00A110D8">
        <w:rPr>
          <w:sz w:val="28"/>
          <w:szCs w:val="28"/>
        </w:rPr>
        <w:t xml:space="preserve">ократились на 10%. Причина: сокращение интереса к питанию вне дома со стороны среднего класса, пострадавшего от экономического кризиса. Именно на представителей среднего класса ориентировано основное количество столовых. В связи с этим темпы роста индустрии общественного питания замедляются. </w:t>
      </w:r>
      <w:r w:rsidR="00F72C47" w:rsidRPr="00A110D8">
        <w:rPr>
          <w:sz w:val="28"/>
          <w:szCs w:val="28"/>
        </w:rPr>
        <w:t>Таким образом, из-за кризисного экономического положения владельцам ресторанов необходимо будет приложить много усил</w:t>
      </w:r>
      <w:r w:rsidR="00C37452">
        <w:rPr>
          <w:sz w:val="28"/>
          <w:szCs w:val="28"/>
        </w:rPr>
        <w:t>ий, чтобы удержаться на рынке [5</w:t>
      </w:r>
      <w:r w:rsidR="00F72C47" w:rsidRPr="00A110D8">
        <w:rPr>
          <w:sz w:val="28"/>
          <w:szCs w:val="28"/>
        </w:rPr>
        <w:t>]</w:t>
      </w:r>
      <w:r w:rsidR="00383510">
        <w:rPr>
          <w:sz w:val="28"/>
          <w:szCs w:val="28"/>
        </w:rPr>
        <w:t>.</w:t>
      </w:r>
    </w:p>
    <w:p w:rsidR="0009284C" w:rsidRPr="00A110D8" w:rsidRDefault="000C7765" w:rsidP="00A110D8">
      <w:pPr>
        <w:ind w:firstLine="600"/>
        <w:jc w:val="both"/>
        <w:rPr>
          <w:sz w:val="28"/>
          <w:szCs w:val="28"/>
        </w:rPr>
      </w:pPr>
      <w:r w:rsidRPr="00A110D8">
        <w:rPr>
          <w:sz w:val="28"/>
          <w:szCs w:val="28"/>
        </w:rPr>
        <w:t>Если до 2008 года была типична нереальная для любого развитого рынка динамика роста</w:t>
      </w:r>
      <w:r w:rsidR="0009284C" w:rsidRPr="00A110D8">
        <w:rPr>
          <w:sz w:val="28"/>
          <w:szCs w:val="28"/>
        </w:rPr>
        <w:t xml:space="preserve"> оборот общественного питания</w:t>
      </w:r>
      <w:r w:rsidRPr="00A110D8">
        <w:rPr>
          <w:sz w:val="28"/>
          <w:szCs w:val="28"/>
        </w:rPr>
        <w:t xml:space="preserve"> 20-25%% в год, то </w:t>
      </w:r>
      <w:r w:rsidR="0009284C" w:rsidRPr="00A110D8">
        <w:rPr>
          <w:sz w:val="28"/>
          <w:szCs w:val="28"/>
        </w:rPr>
        <w:t xml:space="preserve">в 2010 году в Барнауле  по сравнению с прошлым годом </w:t>
      </w:r>
      <w:r w:rsidR="004307B3" w:rsidRPr="00A110D8">
        <w:rPr>
          <w:sz w:val="28"/>
          <w:szCs w:val="28"/>
        </w:rPr>
        <w:t xml:space="preserve">оборот общественного питания </w:t>
      </w:r>
      <w:r w:rsidR="00946574" w:rsidRPr="00A110D8">
        <w:rPr>
          <w:sz w:val="28"/>
          <w:szCs w:val="28"/>
        </w:rPr>
        <w:t>вырос всего на 6,4%, а в целом по краю на 1,4</w:t>
      </w:r>
      <w:r w:rsidR="0009284C" w:rsidRPr="00A110D8">
        <w:rPr>
          <w:sz w:val="28"/>
          <w:szCs w:val="28"/>
        </w:rPr>
        <w:t>%</w:t>
      </w:r>
      <w:r w:rsidR="00946574" w:rsidRPr="00A110D8">
        <w:rPr>
          <w:sz w:val="28"/>
          <w:szCs w:val="28"/>
        </w:rPr>
        <w:t xml:space="preserve"> [</w:t>
      </w:r>
      <w:r w:rsidR="00C37452">
        <w:rPr>
          <w:sz w:val="28"/>
          <w:szCs w:val="28"/>
        </w:rPr>
        <w:t>4</w:t>
      </w:r>
      <w:r w:rsidR="00946574" w:rsidRPr="00BE708D">
        <w:rPr>
          <w:sz w:val="28"/>
          <w:szCs w:val="28"/>
        </w:rPr>
        <w:t>]</w:t>
      </w:r>
      <w:r w:rsidR="0009284C" w:rsidRPr="00A110D8">
        <w:rPr>
          <w:sz w:val="28"/>
          <w:szCs w:val="28"/>
        </w:rPr>
        <w:t>.</w:t>
      </w:r>
      <w:r w:rsidR="004307B3" w:rsidRPr="00A110D8">
        <w:rPr>
          <w:sz w:val="28"/>
          <w:szCs w:val="28"/>
        </w:rPr>
        <w:t xml:space="preserve"> </w:t>
      </w:r>
    </w:p>
    <w:p w:rsidR="003C0404" w:rsidRPr="00A110D8" w:rsidRDefault="003C0404" w:rsidP="00A110D8">
      <w:pPr>
        <w:ind w:firstLine="709"/>
        <w:jc w:val="both"/>
        <w:rPr>
          <w:sz w:val="28"/>
          <w:szCs w:val="28"/>
        </w:rPr>
      </w:pPr>
      <w:r w:rsidRPr="00A110D8">
        <w:rPr>
          <w:sz w:val="28"/>
          <w:szCs w:val="28"/>
        </w:rPr>
        <w:t xml:space="preserve">В настоящее время рынок сильно фрагментирован, значительную долю на нем занимают одиночные заведения общественного питания. Однако именно сетевые концепции имеют наибольший потенциал, и в дальнейшем будут усиливать свои позиции. </w:t>
      </w:r>
    </w:p>
    <w:p w:rsidR="003C0404" w:rsidRPr="00A110D8" w:rsidRDefault="003C0404" w:rsidP="00A110D8">
      <w:pPr>
        <w:ind w:firstLine="600"/>
        <w:jc w:val="both"/>
        <w:rPr>
          <w:sz w:val="28"/>
          <w:szCs w:val="28"/>
        </w:rPr>
      </w:pPr>
      <w:r w:rsidRPr="00A110D8">
        <w:rPr>
          <w:sz w:val="28"/>
          <w:szCs w:val="28"/>
        </w:rPr>
        <w:t>Тенденция консолидации рынка в течение ближайших лет будет усиливаться. В скором времени можно ожидать новых сделок по слиянию и поглощению</w:t>
      </w:r>
      <w:r w:rsidR="00C37452">
        <w:rPr>
          <w:sz w:val="28"/>
          <w:szCs w:val="28"/>
        </w:rPr>
        <w:t>[5</w:t>
      </w:r>
      <w:r w:rsidR="00946574" w:rsidRPr="00A110D8">
        <w:rPr>
          <w:sz w:val="28"/>
          <w:szCs w:val="28"/>
        </w:rPr>
        <w:t>].</w:t>
      </w:r>
    </w:p>
    <w:p w:rsidR="000C7765" w:rsidRPr="00A110D8" w:rsidRDefault="0009284C" w:rsidP="00A110D8">
      <w:pPr>
        <w:ind w:firstLine="600"/>
        <w:jc w:val="both"/>
        <w:rPr>
          <w:sz w:val="28"/>
          <w:szCs w:val="28"/>
        </w:rPr>
      </w:pPr>
      <w:r w:rsidRPr="00A110D8">
        <w:rPr>
          <w:sz w:val="28"/>
          <w:szCs w:val="28"/>
        </w:rPr>
        <w:t>С начала года открыто 128 торговых предприятий, количество предприятий общественного питания общедоступной сети увеличилось на 3%</w:t>
      </w:r>
      <w:r w:rsidR="001E79DB" w:rsidRPr="00A110D8">
        <w:rPr>
          <w:sz w:val="28"/>
          <w:szCs w:val="28"/>
        </w:rPr>
        <w:t xml:space="preserve"> </w:t>
      </w:r>
      <w:r w:rsidR="00383510" w:rsidRPr="00383510">
        <w:rPr>
          <w:sz w:val="28"/>
          <w:szCs w:val="28"/>
        </w:rPr>
        <w:t>[</w:t>
      </w:r>
      <w:r w:rsidR="00C37452">
        <w:rPr>
          <w:sz w:val="28"/>
          <w:szCs w:val="28"/>
        </w:rPr>
        <w:t>4</w:t>
      </w:r>
      <w:r w:rsidR="001E79DB" w:rsidRPr="00383510">
        <w:rPr>
          <w:sz w:val="28"/>
          <w:szCs w:val="28"/>
        </w:rPr>
        <w:t>]</w:t>
      </w:r>
      <w:r w:rsidRPr="00383510">
        <w:rPr>
          <w:sz w:val="28"/>
          <w:szCs w:val="28"/>
        </w:rPr>
        <w:t>.</w:t>
      </w:r>
    </w:p>
    <w:p w:rsidR="000C7765" w:rsidRPr="00A110D8" w:rsidRDefault="000C7765" w:rsidP="00A110D8">
      <w:pPr>
        <w:ind w:firstLine="600"/>
        <w:jc w:val="both"/>
        <w:rPr>
          <w:sz w:val="28"/>
          <w:szCs w:val="28"/>
        </w:rPr>
      </w:pPr>
      <w:r w:rsidRPr="00A110D8">
        <w:rPr>
          <w:sz w:val="28"/>
          <w:szCs w:val="28"/>
        </w:rPr>
        <w:t>Вместе с тем в кризисе есть и положительные стороны для рынка общественного питания: кризис дал рынку общественного питания новый толчок для развития за счет смещения спроса на питание в более дешевый сегмент</w:t>
      </w:r>
      <w:r w:rsidR="00C37452">
        <w:rPr>
          <w:sz w:val="28"/>
          <w:szCs w:val="28"/>
        </w:rPr>
        <w:t>[5</w:t>
      </w:r>
      <w:r w:rsidR="001E79DB" w:rsidRPr="00A110D8">
        <w:rPr>
          <w:sz w:val="28"/>
          <w:szCs w:val="28"/>
        </w:rPr>
        <w:t>].</w:t>
      </w:r>
    </w:p>
    <w:p w:rsidR="000C7765" w:rsidRPr="00A110D8" w:rsidRDefault="000C7765" w:rsidP="00A110D8">
      <w:pPr>
        <w:ind w:firstLine="600"/>
        <w:jc w:val="both"/>
        <w:rPr>
          <w:sz w:val="28"/>
          <w:szCs w:val="28"/>
        </w:rPr>
      </w:pPr>
      <w:r w:rsidRPr="00A110D8">
        <w:rPr>
          <w:sz w:val="28"/>
          <w:szCs w:val="28"/>
        </w:rPr>
        <w:t>Основные проблемы, которые приходится решать владельцам сетей общественного питания следующие: дефицит персонала, рост цен на продукты и слабое развитие франчайзинга в России.</w:t>
      </w:r>
    </w:p>
    <w:p w:rsidR="000C7765" w:rsidRPr="00A110D8" w:rsidRDefault="000C7765" w:rsidP="00A110D8">
      <w:pPr>
        <w:ind w:firstLine="600"/>
        <w:jc w:val="both"/>
        <w:rPr>
          <w:sz w:val="28"/>
          <w:szCs w:val="28"/>
        </w:rPr>
      </w:pPr>
      <w:r w:rsidRPr="00A110D8">
        <w:rPr>
          <w:sz w:val="28"/>
          <w:szCs w:val="28"/>
        </w:rPr>
        <w:t>Но главная проблема рынка – поиск помещения, отвечающего необходимым параметрам и расположенного в месте c высокой проходимостью. Препятствуют развитию высокие цены на недвижимость. Подходящие помещения найти несложно, но аренда слишком дорога. Этим объясняется интерес владельцев данной отрасли к торговым центрам (ТЦ) – наличием площадей и высоким потоком посетителей.</w:t>
      </w:r>
    </w:p>
    <w:p w:rsidR="000C7765" w:rsidRPr="00A110D8" w:rsidRDefault="000C7765" w:rsidP="00A110D8">
      <w:pPr>
        <w:ind w:firstLine="600"/>
        <w:jc w:val="both"/>
        <w:rPr>
          <w:sz w:val="28"/>
          <w:szCs w:val="28"/>
        </w:rPr>
      </w:pPr>
      <w:r w:rsidRPr="00A110D8">
        <w:rPr>
          <w:sz w:val="28"/>
          <w:szCs w:val="28"/>
        </w:rPr>
        <w:t>В начале 2008 года число прибыльных организаци</w:t>
      </w:r>
      <w:r w:rsidR="00992AC3" w:rsidRPr="00A110D8">
        <w:rPr>
          <w:sz w:val="28"/>
          <w:szCs w:val="28"/>
        </w:rPr>
        <w:t>й в сегменте общественного питания составляло 81 %, а в 2010</w:t>
      </w:r>
      <w:r w:rsidRPr="00A110D8">
        <w:rPr>
          <w:sz w:val="28"/>
          <w:szCs w:val="28"/>
        </w:rPr>
        <w:t xml:space="preserve"> их </w:t>
      </w:r>
      <w:r w:rsidR="00992AC3" w:rsidRPr="00A110D8">
        <w:rPr>
          <w:sz w:val="28"/>
          <w:szCs w:val="28"/>
        </w:rPr>
        <w:t>количество снизилось до 57, 1 %.</w:t>
      </w:r>
    </w:p>
    <w:p w:rsidR="003C0404" w:rsidRPr="00383510" w:rsidRDefault="003C0404" w:rsidP="00A110D8">
      <w:pPr>
        <w:ind w:firstLine="709"/>
        <w:jc w:val="both"/>
        <w:rPr>
          <w:sz w:val="28"/>
          <w:szCs w:val="28"/>
        </w:rPr>
      </w:pPr>
      <w:r w:rsidRPr="00A110D8">
        <w:rPr>
          <w:sz w:val="28"/>
          <w:szCs w:val="28"/>
        </w:rPr>
        <w:t>В 2008 году оборот рынка общественного питания в городах с населением более 100 тыс. человек составил 420 млрд</w:t>
      </w:r>
      <w:r w:rsidR="00480FBE">
        <w:rPr>
          <w:sz w:val="28"/>
          <w:szCs w:val="28"/>
        </w:rPr>
        <w:t>.</w:t>
      </w:r>
      <w:r w:rsidRPr="00A110D8">
        <w:rPr>
          <w:sz w:val="28"/>
          <w:szCs w:val="28"/>
        </w:rPr>
        <w:t xml:space="preserve"> руб. </w:t>
      </w:r>
      <w:r w:rsidR="00383510">
        <w:rPr>
          <w:sz w:val="28"/>
          <w:szCs w:val="28"/>
          <w:lang w:val="en-US"/>
        </w:rPr>
        <w:t>[</w:t>
      </w:r>
      <w:r w:rsidR="00C37452">
        <w:rPr>
          <w:sz w:val="28"/>
          <w:szCs w:val="28"/>
        </w:rPr>
        <w:t>10</w:t>
      </w:r>
      <w:r w:rsidR="00383510">
        <w:rPr>
          <w:sz w:val="28"/>
          <w:szCs w:val="28"/>
          <w:lang w:val="en-US"/>
        </w:rPr>
        <w:t>]</w:t>
      </w:r>
      <w:r w:rsidR="00383510">
        <w:rPr>
          <w:sz w:val="28"/>
          <w:szCs w:val="28"/>
        </w:rPr>
        <w:t>.</w:t>
      </w:r>
    </w:p>
    <w:p w:rsidR="00992AC3" w:rsidRPr="00A110D8" w:rsidRDefault="000C7765" w:rsidP="00A110D8">
      <w:pPr>
        <w:ind w:firstLine="600"/>
        <w:jc w:val="both"/>
        <w:rPr>
          <w:sz w:val="28"/>
          <w:szCs w:val="28"/>
        </w:rPr>
      </w:pPr>
      <w:r w:rsidRPr="00A110D8">
        <w:rPr>
          <w:sz w:val="28"/>
          <w:szCs w:val="28"/>
        </w:rPr>
        <w:t xml:space="preserve">Начиная с января 2009 года обороты ресторанов начинают снижаться – больше всех пострадали рестораны, относящиеся к высокой ценовой категории (падение на 40-60%), </w:t>
      </w:r>
      <w:r w:rsidR="00992AC3" w:rsidRPr="00A110D8">
        <w:rPr>
          <w:sz w:val="28"/>
          <w:szCs w:val="28"/>
        </w:rPr>
        <w:t>а обороты предприятий рассчитанных на средний класс</w:t>
      </w:r>
      <w:r w:rsidRPr="00A110D8">
        <w:rPr>
          <w:sz w:val="28"/>
          <w:szCs w:val="28"/>
        </w:rPr>
        <w:t xml:space="preserve"> снизились не так значительно - на 20-25%. </w:t>
      </w:r>
    </w:p>
    <w:p w:rsidR="003C0404" w:rsidRDefault="003C0404" w:rsidP="00A110D8">
      <w:pPr>
        <w:ind w:firstLine="600"/>
        <w:jc w:val="both"/>
        <w:rPr>
          <w:sz w:val="28"/>
          <w:szCs w:val="28"/>
        </w:rPr>
      </w:pPr>
      <w:r w:rsidRPr="00A110D8">
        <w:rPr>
          <w:sz w:val="28"/>
          <w:szCs w:val="28"/>
        </w:rPr>
        <w:t>Оборот общественного питания по Алтайскому краю за январь-сентябрь  2010 года</w:t>
      </w:r>
      <w:r w:rsidR="00513BD3">
        <w:rPr>
          <w:sz w:val="28"/>
          <w:szCs w:val="28"/>
        </w:rPr>
        <w:t xml:space="preserve"> представлен в таблице 2</w:t>
      </w:r>
    </w:p>
    <w:p w:rsidR="00513BD3" w:rsidRPr="00A110D8" w:rsidRDefault="00513BD3" w:rsidP="00A110D8">
      <w:pPr>
        <w:ind w:firstLine="600"/>
        <w:jc w:val="both"/>
        <w:rPr>
          <w:sz w:val="28"/>
          <w:szCs w:val="28"/>
        </w:rPr>
      </w:pPr>
      <w:r>
        <w:rPr>
          <w:sz w:val="28"/>
          <w:szCs w:val="28"/>
        </w:rPr>
        <w:t xml:space="preserve">Таблица-2 </w:t>
      </w:r>
    </w:p>
    <w:tbl>
      <w:tblPr>
        <w:tblStyle w:val="a5"/>
        <w:tblW w:w="0" w:type="auto"/>
        <w:tblLook w:val="01E0" w:firstRow="1" w:lastRow="1" w:firstColumn="1" w:lastColumn="1" w:noHBand="0" w:noVBand="0"/>
      </w:tblPr>
      <w:tblGrid>
        <w:gridCol w:w="2496"/>
        <w:gridCol w:w="2219"/>
        <w:gridCol w:w="2403"/>
        <w:gridCol w:w="2452"/>
      </w:tblGrid>
      <w:tr w:rsidR="003C0404" w:rsidRPr="00A110D8" w:rsidTr="00E26F30">
        <w:trPr>
          <w:trHeight w:val="858"/>
        </w:trPr>
        <w:tc>
          <w:tcPr>
            <w:tcW w:w="2640" w:type="dxa"/>
            <w:vMerge w:val="restart"/>
          </w:tcPr>
          <w:p w:rsidR="003C0404" w:rsidRPr="00A110D8" w:rsidRDefault="003C0404" w:rsidP="00A110D8">
            <w:pPr>
              <w:jc w:val="both"/>
              <w:rPr>
                <w:sz w:val="28"/>
                <w:szCs w:val="28"/>
              </w:rPr>
            </w:pPr>
          </w:p>
        </w:tc>
        <w:tc>
          <w:tcPr>
            <w:tcW w:w="2641" w:type="dxa"/>
            <w:vMerge w:val="restart"/>
          </w:tcPr>
          <w:p w:rsidR="003C0404" w:rsidRPr="00A110D8" w:rsidRDefault="003C0404" w:rsidP="00A110D8">
            <w:pPr>
              <w:jc w:val="both"/>
              <w:rPr>
                <w:sz w:val="28"/>
                <w:szCs w:val="28"/>
              </w:rPr>
            </w:pPr>
            <w:r w:rsidRPr="00A110D8">
              <w:rPr>
                <w:sz w:val="28"/>
                <w:szCs w:val="28"/>
              </w:rPr>
              <w:t>Млн. рублей</w:t>
            </w:r>
          </w:p>
        </w:tc>
        <w:tc>
          <w:tcPr>
            <w:tcW w:w="5281" w:type="dxa"/>
            <w:gridSpan w:val="2"/>
          </w:tcPr>
          <w:p w:rsidR="003C0404" w:rsidRPr="00A110D8" w:rsidRDefault="00E26F30" w:rsidP="00A110D8">
            <w:pPr>
              <w:jc w:val="both"/>
              <w:rPr>
                <w:sz w:val="28"/>
                <w:szCs w:val="28"/>
              </w:rPr>
            </w:pPr>
            <w:r w:rsidRPr="00A110D8">
              <w:rPr>
                <w:sz w:val="28"/>
                <w:szCs w:val="28"/>
              </w:rPr>
              <w:t>В % к соответствующему периоду прошлого года</w:t>
            </w:r>
          </w:p>
        </w:tc>
      </w:tr>
      <w:tr w:rsidR="003C0404" w:rsidRPr="00A110D8" w:rsidTr="00E26F30">
        <w:trPr>
          <w:trHeight w:val="129"/>
        </w:trPr>
        <w:tc>
          <w:tcPr>
            <w:tcW w:w="2640" w:type="dxa"/>
            <w:vMerge/>
          </w:tcPr>
          <w:p w:rsidR="003C0404" w:rsidRPr="00A110D8" w:rsidRDefault="003C0404" w:rsidP="00A110D8">
            <w:pPr>
              <w:jc w:val="both"/>
              <w:rPr>
                <w:sz w:val="28"/>
                <w:szCs w:val="28"/>
              </w:rPr>
            </w:pPr>
          </w:p>
        </w:tc>
        <w:tc>
          <w:tcPr>
            <w:tcW w:w="2641" w:type="dxa"/>
            <w:vMerge/>
          </w:tcPr>
          <w:p w:rsidR="003C0404" w:rsidRPr="00A110D8" w:rsidRDefault="003C0404" w:rsidP="00A110D8">
            <w:pPr>
              <w:jc w:val="both"/>
              <w:rPr>
                <w:sz w:val="28"/>
                <w:szCs w:val="28"/>
              </w:rPr>
            </w:pPr>
          </w:p>
        </w:tc>
        <w:tc>
          <w:tcPr>
            <w:tcW w:w="2641" w:type="dxa"/>
          </w:tcPr>
          <w:p w:rsidR="003C0404" w:rsidRPr="00A110D8" w:rsidRDefault="00E26F30" w:rsidP="00A110D8">
            <w:pPr>
              <w:jc w:val="both"/>
              <w:rPr>
                <w:sz w:val="28"/>
                <w:szCs w:val="28"/>
              </w:rPr>
            </w:pPr>
            <w:r w:rsidRPr="00A110D8">
              <w:rPr>
                <w:sz w:val="28"/>
                <w:szCs w:val="28"/>
              </w:rPr>
              <w:t>В фактических ценах</w:t>
            </w:r>
          </w:p>
        </w:tc>
        <w:tc>
          <w:tcPr>
            <w:tcW w:w="2641" w:type="dxa"/>
          </w:tcPr>
          <w:p w:rsidR="003C0404" w:rsidRPr="00A110D8" w:rsidRDefault="00E26F30" w:rsidP="00A110D8">
            <w:pPr>
              <w:jc w:val="both"/>
              <w:rPr>
                <w:sz w:val="28"/>
                <w:szCs w:val="28"/>
              </w:rPr>
            </w:pPr>
            <w:r w:rsidRPr="00A110D8">
              <w:rPr>
                <w:sz w:val="28"/>
                <w:szCs w:val="28"/>
              </w:rPr>
              <w:t>В сопоставимых ценах</w:t>
            </w:r>
          </w:p>
        </w:tc>
      </w:tr>
      <w:tr w:rsidR="003C0404" w:rsidRPr="00A110D8" w:rsidTr="00E26F30">
        <w:trPr>
          <w:trHeight w:val="946"/>
        </w:trPr>
        <w:tc>
          <w:tcPr>
            <w:tcW w:w="2640" w:type="dxa"/>
          </w:tcPr>
          <w:p w:rsidR="003C0404" w:rsidRPr="00A110D8" w:rsidRDefault="00E26F30" w:rsidP="00A110D8">
            <w:pPr>
              <w:jc w:val="both"/>
              <w:rPr>
                <w:sz w:val="28"/>
                <w:szCs w:val="28"/>
              </w:rPr>
            </w:pPr>
            <w:r w:rsidRPr="00A110D8">
              <w:rPr>
                <w:sz w:val="28"/>
                <w:szCs w:val="28"/>
              </w:rPr>
              <w:t>Оборот Общественного питания</w:t>
            </w:r>
          </w:p>
        </w:tc>
        <w:tc>
          <w:tcPr>
            <w:tcW w:w="2641" w:type="dxa"/>
          </w:tcPr>
          <w:p w:rsidR="003C0404" w:rsidRPr="00A110D8" w:rsidRDefault="00E26F30" w:rsidP="00A110D8">
            <w:pPr>
              <w:jc w:val="center"/>
              <w:rPr>
                <w:sz w:val="28"/>
                <w:szCs w:val="28"/>
              </w:rPr>
            </w:pPr>
            <w:r w:rsidRPr="00A110D8">
              <w:rPr>
                <w:sz w:val="28"/>
                <w:szCs w:val="28"/>
              </w:rPr>
              <w:t>3483,3</w:t>
            </w:r>
          </w:p>
        </w:tc>
        <w:tc>
          <w:tcPr>
            <w:tcW w:w="2641" w:type="dxa"/>
          </w:tcPr>
          <w:p w:rsidR="003C0404" w:rsidRPr="00A110D8" w:rsidRDefault="00E26F30" w:rsidP="00A110D8">
            <w:pPr>
              <w:jc w:val="center"/>
              <w:rPr>
                <w:sz w:val="28"/>
                <w:szCs w:val="28"/>
              </w:rPr>
            </w:pPr>
            <w:r w:rsidRPr="00A110D8">
              <w:rPr>
                <w:sz w:val="28"/>
                <w:szCs w:val="28"/>
              </w:rPr>
              <w:t>112,2</w:t>
            </w:r>
          </w:p>
        </w:tc>
        <w:tc>
          <w:tcPr>
            <w:tcW w:w="2641" w:type="dxa"/>
          </w:tcPr>
          <w:p w:rsidR="003C0404" w:rsidRPr="00A110D8" w:rsidRDefault="00E26F30" w:rsidP="00A110D8">
            <w:pPr>
              <w:jc w:val="center"/>
              <w:rPr>
                <w:sz w:val="28"/>
                <w:szCs w:val="28"/>
              </w:rPr>
            </w:pPr>
            <w:r w:rsidRPr="00A110D8">
              <w:rPr>
                <w:sz w:val="28"/>
                <w:szCs w:val="28"/>
              </w:rPr>
              <w:t>103,7</w:t>
            </w:r>
          </w:p>
        </w:tc>
      </w:tr>
    </w:tbl>
    <w:p w:rsidR="003C0404" w:rsidRPr="00A110D8" w:rsidRDefault="003C0404" w:rsidP="00A110D8">
      <w:pPr>
        <w:ind w:firstLine="600"/>
        <w:jc w:val="both"/>
        <w:rPr>
          <w:sz w:val="28"/>
          <w:szCs w:val="28"/>
        </w:rPr>
      </w:pPr>
    </w:p>
    <w:p w:rsidR="001E79DB" w:rsidRPr="00A110D8" w:rsidRDefault="00E26F30" w:rsidP="00A110D8">
      <w:pPr>
        <w:ind w:firstLine="600"/>
        <w:jc w:val="both"/>
        <w:rPr>
          <w:sz w:val="28"/>
          <w:szCs w:val="28"/>
        </w:rPr>
      </w:pPr>
      <w:r w:rsidRPr="00A110D8">
        <w:rPr>
          <w:sz w:val="28"/>
          <w:szCs w:val="28"/>
        </w:rPr>
        <w:t>Оборот общественного питания за январь-сентябрь  2010 года на 3,7% больше, чем в январе-сентябре прошлого года</w:t>
      </w:r>
      <w:r w:rsidR="001E79DB" w:rsidRPr="00A110D8">
        <w:rPr>
          <w:sz w:val="28"/>
          <w:szCs w:val="28"/>
        </w:rPr>
        <w:t xml:space="preserve"> [</w:t>
      </w:r>
      <w:r w:rsidR="00C37452">
        <w:rPr>
          <w:sz w:val="28"/>
          <w:szCs w:val="28"/>
        </w:rPr>
        <w:t>4</w:t>
      </w:r>
      <w:r w:rsidR="001E79DB" w:rsidRPr="00C37452">
        <w:rPr>
          <w:sz w:val="28"/>
          <w:szCs w:val="28"/>
        </w:rPr>
        <w:t>]</w:t>
      </w:r>
      <w:r w:rsidR="001E79DB" w:rsidRPr="00A110D8">
        <w:rPr>
          <w:sz w:val="28"/>
          <w:szCs w:val="28"/>
        </w:rPr>
        <w:t xml:space="preserve">. </w:t>
      </w:r>
    </w:p>
    <w:p w:rsidR="001E79DB" w:rsidRPr="00A110D8" w:rsidRDefault="001E79DB" w:rsidP="00A110D8">
      <w:pPr>
        <w:ind w:firstLine="900"/>
        <w:jc w:val="both"/>
        <w:rPr>
          <w:sz w:val="28"/>
          <w:szCs w:val="28"/>
        </w:rPr>
      </w:pPr>
      <w:r w:rsidRPr="00A110D8">
        <w:rPr>
          <w:sz w:val="28"/>
          <w:szCs w:val="28"/>
        </w:rPr>
        <w:t>В марте 2009 года были проведены маркетинговые исследования компанией «КОМКОН», в результате которых были получены следующие данные. Анализ ответов респондентов по возрастным группам показывает, что наибольшая доля отказов от посещения ресторанов и кафе приходится на опрашиваемых 25-34 лет (27 %). В значительно меньшей степени готовы отказать себе в этом удовольствии респонденты в возрасте 18-24 лет (14 %). Самая высокая доля сокращений расходов на посещение кафе и ресторанов приходится на возрастную групп</w:t>
      </w:r>
      <w:r w:rsidR="00C37452">
        <w:rPr>
          <w:sz w:val="28"/>
          <w:szCs w:val="28"/>
        </w:rPr>
        <w:t>у 35-45 лет и составляет 60 % [7</w:t>
      </w:r>
      <w:r w:rsidRPr="00A110D8">
        <w:rPr>
          <w:sz w:val="28"/>
          <w:szCs w:val="28"/>
        </w:rPr>
        <w:t>].</w:t>
      </w:r>
    </w:p>
    <w:p w:rsidR="00A110D8" w:rsidRPr="00A110D8" w:rsidRDefault="00A110D8" w:rsidP="00A110D8">
      <w:pPr>
        <w:ind w:firstLine="709"/>
        <w:jc w:val="both"/>
        <w:rPr>
          <w:sz w:val="28"/>
          <w:szCs w:val="28"/>
        </w:rPr>
      </w:pPr>
      <w:r w:rsidRPr="00A110D8">
        <w:rPr>
          <w:sz w:val="28"/>
          <w:szCs w:val="28"/>
        </w:rPr>
        <w:t>Столовая «Трапеза» на 50 посадочных мест предлагает посетителям блюда русской кухни по различным ценам</w:t>
      </w:r>
      <w:r w:rsidR="00C37452">
        <w:rPr>
          <w:sz w:val="28"/>
          <w:szCs w:val="28"/>
        </w:rPr>
        <w:t xml:space="preserve">. </w:t>
      </w:r>
      <w:r w:rsidRPr="00A110D8">
        <w:rPr>
          <w:sz w:val="28"/>
          <w:szCs w:val="28"/>
        </w:rPr>
        <w:t>К основным конкурентам данного предприятия общественного питания на ул. Молодёжной относят такое заведение как общедоступная столовая «Большая перемена»</w:t>
      </w:r>
      <w:r w:rsidR="00324335">
        <w:rPr>
          <w:sz w:val="28"/>
          <w:szCs w:val="28"/>
        </w:rPr>
        <w:t xml:space="preserve"> ресторан «Сибирь»</w:t>
      </w:r>
      <w:r w:rsidRPr="00A110D8">
        <w:rPr>
          <w:sz w:val="28"/>
          <w:szCs w:val="28"/>
        </w:rPr>
        <w:t>,</w:t>
      </w:r>
      <w:r w:rsidR="00324335">
        <w:rPr>
          <w:sz w:val="28"/>
          <w:szCs w:val="28"/>
        </w:rPr>
        <w:t xml:space="preserve"> пивной ресторан «Сибирская корона»,</w:t>
      </w:r>
      <w:r w:rsidRPr="00A110D8">
        <w:rPr>
          <w:sz w:val="28"/>
          <w:szCs w:val="28"/>
        </w:rPr>
        <w:t xml:space="preserve"> однако это заведение рассчитано на посетителей с более высокой ценовой категорией. </w:t>
      </w:r>
    </w:p>
    <w:p w:rsidR="000C7765" w:rsidRPr="003A52A4" w:rsidRDefault="000C7765" w:rsidP="00A110D8">
      <w:pPr>
        <w:shd w:val="clear" w:color="auto" w:fill="FFFFFF"/>
        <w:tabs>
          <w:tab w:val="left" w:pos="240"/>
        </w:tabs>
        <w:autoSpaceDE w:val="0"/>
        <w:autoSpaceDN w:val="0"/>
        <w:adjustRightInd w:val="0"/>
        <w:spacing w:line="360" w:lineRule="auto"/>
        <w:jc w:val="both"/>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DB4FCC" w:rsidRDefault="00DB4FCC"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3A52A4" w:rsidRDefault="003A52A4"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A110D8" w:rsidRDefault="00A110D8" w:rsidP="00AC087A">
      <w:pPr>
        <w:shd w:val="clear" w:color="auto" w:fill="FFFFFF"/>
        <w:tabs>
          <w:tab w:val="left" w:pos="240"/>
        </w:tabs>
        <w:autoSpaceDE w:val="0"/>
        <w:autoSpaceDN w:val="0"/>
        <w:adjustRightInd w:val="0"/>
        <w:jc w:val="center"/>
        <w:rPr>
          <w:b/>
          <w:color w:val="000000"/>
          <w:sz w:val="28"/>
          <w:szCs w:val="28"/>
        </w:rPr>
      </w:pPr>
    </w:p>
    <w:p w:rsidR="000C7765" w:rsidRDefault="000C7765" w:rsidP="00AC087A">
      <w:pPr>
        <w:shd w:val="clear" w:color="auto" w:fill="FFFFFF"/>
        <w:tabs>
          <w:tab w:val="left" w:pos="240"/>
        </w:tabs>
        <w:autoSpaceDE w:val="0"/>
        <w:autoSpaceDN w:val="0"/>
        <w:adjustRightInd w:val="0"/>
        <w:jc w:val="center"/>
        <w:rPr>
          <w:b/>
          <w:color w:val="000000"/>
          <w:sz w:val="28"/>
          <w:szCs w:val="28"/>
        </w:rPr>
      </w:pPr>
    </w:p>
    <w:p w:rsidR="00DB4FCC" w:rsidRPr="00BC5AD7" w:rsidRDefault="006A1729" w:rsidP="00BC5AD7">
      <w:pPr>
        <w:pStyle w:val="1"/>
        <w:ind w:firstLine="540"/>
        <w:jc w:val="both"/>
        <w:rPr>
          <w:rFonts w:ascii="Times New Roman" w:hAnsi="Times New Roman"/>
          <w:b w:val="0"/>
          <w:bCs w:val="0"/>
          <w:sz w:val="28"/>
          <w:szCs w:val="28"/>
        </w:rPr>
      </w:pPr>
      <w:bookmarkStart w:id="4" w:name="_Toc279356321"/>
      <w:bookmarkStart w:id="5" w:name="_Toc279357927"/>
      <w:r w:rsidRPr="00BC5AD7">
        <w:rPr>
          <w:rFonts w:ascii="Times New Roman" w:hAnsi="Times New Roman"/>
          <w:b w:val="0"/>
          <w:bCs w:val="0"/>
          <w:sz w:val="28"/>
          <w:szCs w:val="28"/>
        </w:rPr>
        <w:t>2</w:t>
      </w:r>
      <w:r w:rsidR="003A52A4" w:rsidRPr="00BC5AD7">
        <w:rPr>
          <w:rFonts w:ascii="Times New Roman" w:hAnsi="Times New Roman"/>
          <w:b w:val="0"/>
          <w:bCs w:val="0"/>
          <w:sz w:val="28"/>
          <w:szCs w:val="28"/>
        </w:rPr>
        <w:t xml:space="preserve"> План маркетинга</w:t>
      </w:r>
      <w:bookmarkEnd w:id="4"/>
      <w:bookmarkEnd w:id="5"/>
    </w:p>
    <w:p w:rsidR="00480FBE" w:rsidRPr="00513BD3" w:rsidRDefault="00480FBE" w:rsidP="00513BD3">
      <w:pPr>
        <w:ind w:firstLine="709"/>
        <w:jc w:val="both"/>
        <w:rPr>
          <w:sz w:val="28"/>
          <w:szCs w:val="28"/>
        </w:rPr>
      </w:pPr>
    </w:p>
    <w:p w:rsidR="00A110D8" w:rsidRPr="00BC5AD7" w:rsidRDefault="00480FBE" w:rsidP="00BC5AD7">
      <w:pPr>
        <w:pStyle w:val="2"/>
        <w:spacing w:before="0" w:after="0"/>
        <w:ind w:firstLine="902"/>
        <w:jc w:val="both"/>
        <w:rPr>
          <w:rFonts w:ascii="Times New Roman" w:hAnsi="Times New Roman"/>
          <w:b w:val="0"/>
          <w:bCs w:val="0"/>
          <w:i w:val="0"/>
          <w:iCs w:val="0"/>
        </w:rPr>
      </w:pPr>
      <w:bookmarkStart w:id="6" w:name="_Toc277084119"/>
      <w:bookmarkStart w:id="7" w:name="_Toc279356322"/>
      <w:bookmarkStart w:id="8" w:name="_Toc279357928"/>
      <w:r w:rsidRPr="00BC5AD7">
        <w:rPr>
          <w:rFonts w:ascii="Times New Roman" w:hAnsi="Times New Roman"/>
          <w:b w:val="0"/>
          <w:bCs w:val="0"/>
          <w:i w:val="0"/>
          <w:iCs w:val="0"/>
        </w:rPr>
        <w:t>2</w:t>
      </w:r>
      <w:r w:rsidR="00A110D8" w:rsidRPr="00BC5AD7">
        <w:rPr>
          <w:rFonts w:ascii="Times New Roman" w:hAnsi="Times New Roman"/>
          <w:b w:val="0"/>
          <w:bCs w:val="0"/>
          <w:i w:val="0"/>
          <w:iCs w:val="0"/>
        </w:rPr>
        <w:t>.1 Анализ рынка сбыта</w:t>
      </w:r>
      <w:bookmarkEnd w:id="6"/>
      <w:bookmarkEnd w:id="7"/>
      <w:bookmarkEnd w:id="8"/>
    </w:p>
    <w:p w:rsidR="00A110D8" w:rsidRPr="00513BD3" w:rsidRDefault="00A110D8" w:rsidP="00513BD3">
      <w:pPr>
        <w:ind w:firstLine="709"/>
        <w:jc w:val="both"/>
        <w:rPr>
          <w:sz w:val="28"/>
          <w:szCs w:val="28"/>
        </w:rPr>
      </w:pPr>
    </w:p>
    <w:p w:rsidR="00DB4FCC" w:rsidRPr="00513BD3" w:rsidRDefault="00DB4FCC" w:rsidP="00513BD3">
      <w:pPr>
        <w:ind w:firstLine="709"/>
        <w:jc w:val="both"/>
        <w:rPr>
          <w:sz w:val="28"/>
          <w:szCs w:val="28"/>
        </w:rPr>
      </w:pPr>
      <w:r w:rsidRPr="00513BD3">
        <w:rPr>
          <w:sz w:val="28"/>
          <w:szCs w:val="28"/>
        </w:rPr>
        <w:t>В настоящее время предприятия общественного питания в Барнауле пользуется большой популярностью. Несмотря на увеличение количества кафе и ресторанов, проблема общественного питания в центральных районах города достаточно актуальна.</w:t>
      </w:r>
    </w:p>
    <w:p w:rsidR="004B3F45" w:rsidRPr="00513BD3" w:rsidRDefault="004B3F45" w:rsidP="00513BD3">
      <w:pPr>
        <w:ind w:firstLine="709"/>
        <w:jc w:val="both"/>
        <w:rPr>
          <w:sz w:val="28"/>
          <w:szCs w:val="28"/>
        </w:rPr>
      </w:pPr>
      <w:r w:rsidRPr="00513BD3">
        <w:rPr>
          <w:sz w:val="28"/>
          <w:szCs w:val="28"/>
        </w:rPr>
        <w:t xml:space="preserve">Проектируемая столовая будет расположен в центре по адресу: г.Барнаул, Молодёжная 40. </w:t>
      </w:r>
    </w:p>
    <w:p w:rsidR="00324335" w:rsidRPr="00513BD3" w:rsidRDefault="00324335" w:rsidP="00513BD3">
      <w:pPr>
        <w:ind w:firstLine="709"/>
        <w:jc w:val="both"/>
        <w:rPr>
          <w:sz w:val="28"/>
          <w:szCs w:val="28"/>
        </w:rPr>
      </w:pPr>
      <w:r w:rsidRPr="00513BD3">
        <w:rPr>
          <w:sz w:val="28"/>
          <w:szCs w:val="28"/>
        </w:rPr>
        <w:t>Недалеко от столовой находится гостиница Сибирь, часть клиентов данного комплекса будут являться посетителями столовой.</w:t>
      </w:r>
    </w:p>
    <w:p w:rsidR="00324335" w:rsidRPr="00513BD3" w:rsidRDefault="00324335" w:rsidP="00513BD3">
      <w:pPr>
        <w:ind w:firstLine="709"/>
        <w:jc w:val="both"/>
        <w:rPr>
          <w:sz w:val="28"/>
          <w:szCs w:val="28"/>
        </w:rPr>
      </w:pPr>
      <w:r w:rsidRPr="00513BD3">
        <w:rPr>
          <w:sz w:val="28"/>
          <w:szCs w:val="28"/>
        </w:rPr>
        <w:t>Основными конкурентами столовой «Трапеза» являются такие предприятия общественного питания как:</w:t>
      </w:r>
      <w:r w:rsidR="004B3F45" w:rsidRPr="00513BD3">
        <w:rPr>
          <w:sz w:val="28"/>
          <w:szCs w:val="28"/>
        </w:rPr>
        <w:t xml:space="preserve"> столовая «Большая перемена» ресторан «Сибирь», пивной ресторан «Сибирская корона»</w:t>
      </w:r>
      <w:r w:rsidRPr="00513BD3">
        <w:rPr>
          <w:sz w:val="28"/>
          <w:szCs w:val="28"/>
        </w:rPr>
        <w:t>. Из перечисленных предприятий наиболее близко расположен</w:t>
      </w:r>
      <w:r w:rsidR="004B3F45" w:rsidRPr="00513BD3">
        <w:rPr>
          <w:sz w:val="28"/>
          <w:szCs w:val="28"/>
        </w:rPr>
        <w:t>ы ресторан «Сибирь» и пивной ресторан «Сибирская корона»</w:t>
      </w:r>
      <w:r w:rsidRPr="00513BD3">
        <w:rPr>
          <w:sz w:val="28"/>
          <w:szCs w:val="28"/>
        </w:rPr>
        <w:t xml:space="preserve"> </w:t>
      </w:r>
      <w:r w:rsidR="004B3F45" w:rsidRPr="00513BD3">
        <w:rPr>
          <w:sz w:val="28"/>
          <w:szCs w:val="28"/>
        </w:rPr>
        <w:t>в данных ресторанах</w:t>
      </w:r>
      <w:r w:rsidRPr="00513BD3">
        <w:rPr>
          <w:sz w:val="28"/>
          <w:szCs w:val="28"/>
        </w:rPr>
        <w:t xml:space="preserve"> предлагаемая продукция рассчитана на более богатый континген</w:t>
      </w:r>
      <w:r w:rsidR="004B3F45" w:rsidRPr="00513BD3">
        <w:rPr>
          <w:sz w:val="28"/>
          <w:szCs w:val="28"/>
        </w:rPr>
        <w:t>т посетителей, а также ресторан « Сибирь» рассчитан в основном на клиентов гостиницы, а столовая «Трапеза</w:t>
      </w:r>
      <w:r w:rsidRPr="00513BD3">
        <w:rPr>
          <w:sz w:val="28"/>
          <w:szCs w:val="28"/>
        </w:rPr>
        <w:t xml:space="preserve">» </w:t>
      </w:r>
      <w:r w:rsidR="004B3F45" w:rsidRPr="00513BD3">
        <w:rPr>
          <w:sz w:val="28"/>
          <w:szCs w:val="28"/>
        </w:rPr>
        <w:t xml:space="preserve">является общедоступным предприятием общественного питания, </w:t>
      </w:r>
      <w:r w:rsidRPr="00513BD3">
        <w:rPr>
          <w:sz w:val="28"/>
          <w:szCs w:val="28"/>
        </w:rPr>
        <w:t xml:space="preserve">осуществляется самообслуживание, что ускоряет процесс работы с клиентами. </w:t>
      </w:r>
    </w:p>
    <w:p w:rsidR="004B3F45" w:rsidRPr="00513BD3" w:rsidRDefault="004B3F45" w:rsidP="00513BD3">
      <w:pPr>
        <w:ind w:firstLine="709"/>
        <w:jc w:val="both"/>
        <w:rPr>
          <w:sz w:val="28"/>
          <w:szCs w:val="28"/>
        </w:rPr>
      </w:pPr>
    </w:p>
    <w:p w:rsidR="004B3F45" w:rsidRDefault="00480FBE" w:rsidP="00513BD3">
      <w:pPr>
        <w:pStyle w:val="2"/>
        <w:spacing w:before="0" w:after="0"/>
        <w:ind w:firstLine="709"/>
        <w:jc w:val="both"/>
        <w:rPr>
          <w:rFonts w:ascii="Times New Roman" w:hAnsi="Times New Roman"/>
          <w:b w:val="0"/>
          <w:bCs w:val="0"/>
          <w:i w:val="0"/>
          <w:iCs w:val="0"/>
        </w:rPr>
      </w:pPr>
      <w:bookmarkStart w:id="9" w:name="_Toc277084120"/>
      <w:bookmarkStart w:id="10" w:name="_Toc279356323"/>
      <w:bookmarkStart w:id="11" w:name="_Toc279357929"/>
      <w:r>
        <w:rPr>
          <w:rFonts w:ascii="Times New Roman" w:hAnsi="Times New Roman"/>
          <w:b w:val="0"/>
          <w:bCs w:val="0"/>
          <w:i w:val="0"/>
          <w:iCs w:val="0"/>
        </w:rPr>
        <w:t>2</w:t>
      </w:r>
      <w:r w:rsidR="004B3F45" w:rsidRPr="00513BD3">
        <w:rPr>
          <w:rFonts w:ascii="Times New Roman" w:hAnsi="Times New Roman"/>
          <w:b w:val="0"/>
          <w:bCs w:val="0"/>
          <w:i w:val="0"/>
          <w:iCs w:val="0"/>
        </w:rPr>
        <w:t>.2 Схема товародвижения</w:t>
      </w:r>
      <w:bookmarkEnd w:id="9"/>
      <w:bookmarkEnd w:id="10"/>
      <w:bookmarkEnd w:id="11"/>
    </w:p>
    <w:p w:rsidR="00BC5AD7" w:rsidRPr="00BC5AD7" w:rsidRDefault="00BC5AD7" w:rsidP="00BC5AD7"/>
    <w:p w:rsidR="004B3F45" w:rsidRPr="00513BD3" w:rsidRDefault="004B3F45" w:rsidP="00513BD3">
      <w:pPr>
        <w:autoSpaceDE w:val="0"/>
        <w:autoSpaceDN w:val="0"/>
        <w:adjustRightInd w:val="0"/>
        <w:ind w:firstLine="709"/>
        <w:jc w:val="both"/>
        <w:rPr>
          <w:rFonts w:eastAsia="Times-Roman"/>
          <w:sz w:val="28"/>
          <w:szCs w:val="28"/>
        </w:rPr>
      </w:pPr>
      <w:r w:rsidRPr="00513BD3">
        <w:rPr>
          <w:rFonts w:eastAsia="Times-Roman"/>
          <w:sz w:val="28"/>
          <w:szCs w:val="28"/>
        </w:rPr>
        <w:t>организацией контактов между продавцами и покупателями, за физическим перемещением материалов и готовых изделий от мест их происхождения к местам их использования.</w:t>
      </w:r>
    </w:p>
    <w:p w:rsidR="004B3F45" w:rsidRPr="00513BD3" w:rsidRDefault="004B3F45" w:rsidP="00513BD3">
      <w:pPr>
        <w:ind w:firstLine="709"/>
        <w:jc w:val="both"/>
        <w:rPr>
          <w:sz w:val="28"/>
          <w:szCs w:val="28"/>
        </w:rPr>
      </w:pPr>
      <w:r w:rsidRPr="00513BD3">
        <w:rPr>
          <w:sz w:val="28"/>
          <w:szCs w:val="28"/>
        </w:rPr>
        <w:t>Продукция общественного питания относится к товарам широкого потребления. Для предприятий общественного питания характерен следующий вид канала товародвижения:</w:t>
      </w:r>
    </w:p>
    <w:p w:rsidR="004B3F45" w:rsidRPr="00513BD3" w:rsidRDefault="004B3F45" w:rsidP="00513BD3">
      <w:pPr>
        <w:ind w:firstLine="709"/>
        <w:jc w:val="both"/>
        <w:rPr>
          <w:sz w:val="28"/>
          <w:szCs w:val="28"/>
        </w:rPr>
      </w:pPr>
    </w:p>
    <w:p w:rsidR="004B3F45" w:rsidRPr="00513BD3" w:rsidRDefault="00D44821" w:rsidP="00513BD3">
      <w:pPr>
        <w:ind w:firstLine="709"/>
        <w:jc w:val="both"/>
        <w:rPr>
          <w:sz w:val="28"/>
          <w:szCs w:val="28"/>
        </w:rPr>
      </w:pPr>
      <w:r>
        <w:rPr>
          <w:noProof/>
          <w:sz w:val="28"/>
          <w:szCs w:val="28"/>
        </w:rPr>
        <w:pict>
          <v:line id="_x0000_s1090" style="position:absolute;left:0;text-align:left;z-index:251655168" from="171pt,9pt" to="243pt,9pt">
            <v:stroke endarrow="block"/>
          </v:line>
        </w:pict>
      </w:r>
      <w:r w:rsidR="004B3F45" w:rsidRPr="00513BD3">
        <w:rPr>
          <w:sz w:val="28"/>
          <w:szCs w:val="28"/>
        </w:rPr>
        <w:t>ПРОИЗВОДИТЕЛЬ                              ПОТРЕБИТЕЛЬ</w:t>
      </w:r>
    </w:p>
    <w:p w:rsidR="004B3F45" w:rsidRPr="00513BD3" w:rsidRDefault="004B3F45" w:rsidP="00513BD3">
      <w:pPr>
        <w:ind w:firstLine="709"/>
        <w:jc w:val="both"/>
        <w:rPr>
          <w:sz w:val="28"/>
          <w:szCs w:val="28"/>
        </w:rPr>
      </w:pPr>
    </w:p>
    <w:p w:rsidR="004B3F45" w:rsidRDefault="004B3F45" w:rsidP="00513BD3">
      <w:pPr>
        <w:ind w:firstLine="709"/>
        <w:jc w:val="both"/>
        <w:rPr>
          <w:sz w:val="28"/>
          <w:szCs w:val="28"/>
        </w:rPr>
      </w:pPr>
      <w:r w:rsidRPr="00513BD3">
        <w:rPr>
          <w:sz w:val="28"/>
          <w:szCs w:val="28"/>
        </w:rPr>
        <w:t>В столовой «Трапеза» используется прямой канал товародвижения (нулевого уровня), когда продукция производится и реализуется непосредственно в пределах собственного торгового зала. Данный канал называется нулевым, так как осуществляется непосредственная связь между производителем и потребителем. Схема товародвижения, используемая на данном предпр</w:t>
      </w:r>
      <w:r w:rsidR="00513BD3">
        <w:rPr>
          <w:sz w:val="28"/>
          <w:szCs w:val="28"/>
        </w:rPr>
        <w:t>иятии, представлена на рисунке 1</w:t>
      </w:r>
    </w:p>
    <w:p w:rsidR="00C35788" w:rsidRDefault="00C35788" w:rsidP="00513BD3">
      <w:pPr>
        <w:ind w:firstLine="709"/>
        <w:jc w:val="both"/>
        <w:rPr>
          <w:sz w:val="28"/>
          <w:szCs w:val="28"/>
        </w:rPr>
      </w:pPr>
    </w:p>
    <w:p w:rsidR="00C35788" w:rsidRDefault="00C35788" w:rsidP="00513BD3">
      <w:pPr>
        <w:ind w:firstLine="709"/>
        <w:jc w:val="both"/>
        <w:rPr>
          <w:sz w:val="28"/>
          <w:szCs w:val="28"/>
        </w:rPr>
      </w:pPr>
    </w:p>
    <w:p w:rsidR="00C35788" w:rsidRDefault="00C35788" w:rsidP="00513BD3">
      <w:pPr>
        <w:ind w:firstLine="709"/>
        <w:jc w:val="both"/>
        <w:rPr>
          <w:sz w:val="28"/>
          <w:szCs w:val="28"/>
        </w:rPr>
      </w:pPr>
    </w:p>
    <w:p w:rsidR="00C35788" w:rsidRDefault="00C35788" w:rsidP="00513BD3">
      <w:pPr>
        <w:ind w:firstLine="709"/>
        <w:jc w:val="both"/>
        <w:rPr>
          <w:sz w:val="28"/>
          <w:szCs w:val="28"/>
        </w:rPr>
      </w:pPr>
    </w:p>
    <w:p w:rsidR="00C35788" w:rsidRPr="00513BD3" w:rsidRDefault="00C35788" w:rsidP="00513BD3">
      <w:pPr>
        <w:ind w:firstLine="709"/>
        <w:jc w:val="both"/>
        <w:rPr>
          <w:sz w:val="28"/>
          <w:szCs w:val="28"/>
        </w:rPr>
      </w:pPr>
    </w:p>
    <w:p w:rsidR="004B3F45" w:rsidRDefault="004B3F45" w:rsidP="004B3F45">
      <w:pPr>
        <w:ind w:firstLine="900"/>
        <w:jc w:val="both"/>
        <w:rPr>
          <w:sz w:val="28"/>
          <w:szCs w:val="28"/>
        </w:rPr>
      </w:pPr>
    </w:p>
    <w:p w:rsidR="004B3F45" w:rsidRDefault="00D44821" w:rsidP="004B3F45">
      <w:pPr>
        <w:ind w:firstLine="900"/>
        <w:jc w:val="both"/>
        <w:rPr>
          <w:sz w:val="28"/>
          <w:szCs w:val="28"/>
        </w:rPr>
      </w:pPr>
      <w:r>
        <w:rPr>
          <w:noProof/>
          <w:sz w:val="28"/>
          <w:szCs w:val="28"/>
        </w:rPr>
        <w:pict>
          <v:line id="_x0000_s1094" style="position:absolute;left:0;text-align:left;z-index:251659264" from="117pt,28.3pt" to="2in,28.3pt">
            <v:stroke endarrow="block"/>
          </v:line>
        </w:pict>
      </w:r>
      <w:r>
        <w:rPr>
          <w:noProof/>
          <w:sz w:val="28"/>
          <w:szCs w:val="28"/>
        </w:rPr>
        <w:pict>
          <v:rect id="_x0000_s1093" style="position:absolute;left:0;text-align:left;margin-left:279pt;margin-top:1.3pt;width:108pt;height:63pt;z-index:251658240">
            <v:textbox style="mso-next-textbox:#_x0000_s1093">
              <w:txbxContent>
                <w:p w:rsidR="00744EC4" w:rsidRDefault="00744EC4" w:rsidP="004B3F45">
                  <w:pPr>
                    <w:jc w:val="center"/>
                  </w:pPr>
                  <w:r>
                    <w:t>Расчет посетителем за выбранную продукцию</w:t>
                  </w:r>
                </w:p>
              </w:txbxContent>
            </v:textbox>
          </v:rect>
        </w:pict>
      </w:r>
      <w:r>
        <w:rPr>
          <w:noProof/>
          <w:sz w:val="28"/>
          <w:szCs w:val="28"/>
        </w:rPr>
        <w:pict>
          <v:rect id="_x0000_s1092" style="position:absolute;left:0;text-align:left;margin-left:9pt;margin-top:1.3pt;width:108pt;height:63pt;z-index:251657216">
            <v:textbox style="mso-next-textbox:#_x0000_s1092">
              <w:txbxContent>
                <w:p w:rsidR="00744EC4" w:rsidRDefault="00744EC4" w:rsidP="004B3F45">
                  <w:pPr>
                    <w:jc w:val="center"/>
                  </w:pPr>
                  <w:r>
                    <w:t>Изготовление продукции в цехе в соответствии с меню</w:t>
                  </w:r>
                </w:p>
              </w:txbxContent>
            </v:textbox>
          </v:rect>
        </w:pict>
      </w:r>
      <w:r>
        <w:rPr>
          <w:noProof/>
          <w:sz w:val="28"/>
          <w:szCs w:val="28"/>
        </w:rPr>
        <w:pict>
          <v:rect id="_x0000_s1091" style="position:absolute;left:0;text-align:left;margin-left:2in;margin-top:1.3pt;width:108pt;height:63pt;z-index:251656192">
            <v:textbox style="mso-next-textbox:#_x0000_s1091">
              <w:txbxContent>
                <w:p w:rsidR="00744EC4" w:rsidRDefault="00744EC4" w:rsidP="004B3F45">
                  <w:pPr>
                    <w:jc w:val="center"/>
                  </w:pPr>
                  <w:r>
                    <w:t>Выбор продукции посетителем на линии раздачи</w:t>
                  </w:r>
                </w:p>
              </w:txbxContent>
            </v:textbox>
          </v:rect>
        </w:pict>
      </w:r>
      <w:r>
        <w:rPr>
          <w:noProof/>
          <w:sz w:val="28"/>
          <w:szCs w:val="28"/>
        </w:rPr>
        <w:pict>
          <v:line id="_x0000_s1095" style="position:absolute;left:0;text-align:left;z-index:251660288" from="252pt,28.3pt" to="279pt,28.3pt">
            <v:stroke endarrow="block"/>
          </v:line>
        </w:pict>
      </w:r>
    </w:p>
    <w:p w:rsidR="004B3F45" w:rsidRDefault="004B3F45" w:rsidP="00DB4FCC">
      <w:pPr>
        <w:spacing w:line="360" w:lineRule="auto"/>
        <w:ind w:firstLine="600"/>
        <w:jc w:val="both"/>
        <w:rPr>
          <w:sz w:val="28"/>
          <w:szCs w:val="28"/>
        </w:rPr>
      </w:pPr>
    </w:p>
    <w:p w:rsidR="004B3F45" w:rsidRDefault="004B3F45" w:rsidP="00DB4FCC">
      <w:pPr>
        <w:spacing w:line="360" w:lineRule="auto"/>
        <w:ind w:firstLine="600"/>
        <w:jc w:val="both"/>
        <w:rPr>
          <w:sz w:val="28"/>
          <w:szCs w:val="28"/>
        </w:rPr>
      </w:pPr>
    </w:p>
    <w:p w:rsidR="004B3F45" w:rsidRDefault="004B3F45" w:rsidP="004B3F45">
      <w:pPr>
        <w:tabs>
          <w:tab w:val="left" w:pos="1650"/>
        </w:tabs>
        <w:ind w:firstLine="900"/>
        <w:jc w:val="both"/>
      </w:pPr>
    </w:p>
    <w:p w:rsidR="004B3F45" w:rsidRPr="00513BD3" w:rsidRDefault="00480FBE" w:rsidP="00513BD3">
      <w:pPr>
        <w:tabs>
          <w:tab w:val="left" w:pos="1650"/>
        </w:tabs>
        <w:ind w:firstLine="709"/>
        <w:jc w:val="both"/>
        <w:rPr>
          <w:sz w:val="28"/>
          <w:szCs w:val="28"/>
        </w:rPr>
      </w:pPr>
      <w:r>
        <w:rPr>
          <w:sz w:val="28"/>
          <w:szCs w:val="28"/>
        </w:rPr>
        <w:t>Рисунок 1</w:t>
      </w:r>
      <w:r w:rsidR="004B3F45" w:rsidRPr="00513BD3">
        <w:rPr>
          <w:sz w:val="28"/>
          <w:szCs w:val="28"/>
        </w:rPr>
        <w:t xml:space="preserve"> – Схема товародвижения в столовой «Трапеза»</w:t>
      </w:r>
    </w:p>
    <w:p w:rsidR="004B3F45" w:rsidRPr="00513BD3" w:rsidRDefault="004B3F45" w:rsidP="00513BD3">
      <w:pPr>
        <w:tabs>
          <w:tab w:val="left" w:pos="1650"/>
        </w:tabs>
        <w:ind w:firstLine="709"/>
        <w:jc w:val="both"/>
        <w:rPr>
          <w:sz w:val="28"/>
          <w:szCs w:val="28"/>
        </w:rPr>
      </w:pPr>
    </w:p>
    <w:p w:rsidR="004B3F45" w:rsidRPr="00513BD3" w:rsidRDefault="004B3F45" w:rsidP="00513BD3">
      <w:pPr>
        <w:tabs>
          <w:tab w:val="left" w:pos="1650"/>
        </w:tabs>
        <w:ind w:firstLine="709"/>
        <w:jc w:val="both"/>
        <w:rPr>
          <w:sz w:val="28"/>
          <w:szCs w:val="28"/>
        </w:rPr>
      </w:pPr>
      <w:r w:rsidRPr="00513BD3">
        <w:rPr>
          <w:sz w:val="28"/>
          <w:szCs w:val="28"/>
        </w:rPr>
        <w:t>Нулевой уровень движения товара имеет следующие преимущества:</w:t>
      </w:r>
    </w:p>
    <w:p w:rsidR="004B3F45" w:rsidRPr="00513BD3" w:rsidRDefault="004B3F45" w:rsidP="00513BD3">
      <w:pPr>
        <w:tabs>
          <w:tab w:val="left" w:pos="1650"/>
        </w:tabs>
        <w:ind w:firstLine="709"/>
        <w:jc w:val="both"/>
        <w:rPr>
          <w:sz w:val="28"/>
          <w:szCs w:val="28"/>
        </w:rPr>
      </w:pPr>
      <w:r w:rsidRPr="00513BD3">
        <w:rPr>
          <w:sz w:val="28"/>
          <w:szCs w:val="28"/>
        </w:rPr>
        <w:t>- предприятия общественного питания реализуют скоропортящуюся продукцию, данный канал обеспечивает сохранение ее качества за счет сокращения времени движения готовой продукции от производителя к потребителю;</w:t>
      </w:r>
    </w:p>
    <w:p w:rsidR="004B3F45" w:rsidRPr="00513BD3" w:rsidRDefault="004B3F45" w:rsidP="00513BD3">
      <w:pPr>
        <w:tabs>
          <w:tab w:val="left" w:pos="1650"/>
        </w:tabs>
        <w:ind w:firstLine="709"/>
        <w:jc w:val="both"/>
        <w:rPr>
          <w:sz w:val="28"/>
          <w:szCs w:val="28"/>
        </w:rPr>
      </w:pPr>
      <w:r w:rsidRPr="00513BD3">
        <w:rPr>
          <w:sz w:val="28"/>
          <w:szCs w:val="28"/>
        </w:rPr>
        <w:t>- дает возможность производителю сохранить контроль над продажами:</w:t>
      </w:r>
    </w:p>
    <w:p w:rsidR="004B3F45" w:rsidRPr="00513BD3" w:rsidRDefault="004B3F45" w:rsidP="00513BD3">
      <w:pPr>
        <w:tabs>
          <w:tab w:val="left" w:pos="1650"/>
        </w:tabs>
        <w:ind w:firstLine="709"/>
        <w:jc w:val="both"/>
        <w:rPr>
          <w:sz w:val="28"/>
          <w:szCs w:val="28"/>
        </w:rPr>
      </w:pPr>
      <w:r w:rsidRPr="00513BD3">
        <w:rPr>
          <w:sz w:val="28"/>
          <w:szCs w:val="28"/>
        </w:rPr>
        <w:t>- получить дополнительную прибыль, установив наибольшую наценку;</w:t>
      </w:r>
    </w:p>
    <w:p w:rsidR="004B3F45" w:rsidRPr="00513BD3" w:rsidRDefault="004B3F45" w:rsidP="00513BD3">
      <w:pPr>
        <w:tabs>
          <w:tab w:val="left" w:pos="1650"/>
        </w:tabs>
        <w:ind w:firstLine="709"/>
        <w:jc w:val="both"/>
        <w:rPr>
          <w:sz w:val="28"/>
          <w:szCs w:val="28"/>
        </w:rPr>
      </w:pPr>
      <w:r w:rsidRPr="00513BD3">
        <w:rPr>
          <w:sz w:val="28"/>
          <w:szCs w:val="28"/>
        </w:rPr>
        <w:t>- все средства от реализации продукции являются прибылью производителя;</w:t>
      </w:r>
    </w:p>
    <w:p w:rsidR="004B3F45" w:rsidRPr="00513BD3" w:rsidRDefault="004B3F45" w:rsidP="00513BD3">
      <w:pPr>
        <w:tabs>
          <w:tab w:val="left" w:pos="1650"/>
        </w:tabs>
        <w:ind w:firstLine="709"/>
        <w:jc w:val="both"/>
        <w:rPr>
          <w:sz w:val="28"/>
          <w:szCs w:val="28"/>
        </w:rPr>
      </w:pPr>
      <w:r w:rsidRPr="00513BD3">
        <w:rPr>
          <w:sz w:val="28"/>
          <w:szCs w:val="28"/>
        </w:rPr>
        <w:t>- отсутствует возможность риска от работы с посредником.</w:t>
      </w:r>
    </w:p>
    <w:p w:rsidR="004B3F45" w:rsidRPr="00513BD3" w:rsidRDefault="004B3F45" w:rsidP="00513BD3">
      <w:pPr>
        <w:tabs>
          <w:tab w:val="left" w:pos="1650"/>
        </w:tabs>
        <w:ind w:firstLine="709"/>
        <w:jc w:val="both"/>
        <w:rPr>
          <w:sz w:val="28"/>
          <w:szCs w:val="28"/>
        </w:rPr>
      </w:pPr>
      <w:r w:rsidRPr="00513BD3">
        <w:rPr>
          <w:sz w:val="28"/>
          <w:szCs w:val="28"/>
        </w:rPr>
        <w:t>Недостатком данного канала является вероятность риска при малой величине продаж.</w:t>
      </w:r>
    </w:p>
    <w:p w:rsidR="004B3F45" w:rsidRPr="00513BD3" w:rsidRDefault="004B3F45" w:rsidP="00513BD3">
      <w:pPr>
        <w:tabs>
          <w:tab w:val="left" w:pos="1650"/>
        </w:tabs>
        <w:ind w:firstLine="709"/>
        <w:jc w:val="both"/>
        <w:rPr>
          <w:sz w:val="28"/>
          <w:szCs w:val="28"/>
        </w:rPr>
      </w:pPr>
      <w:r w:rsidRPr="00513BD3">
        <w:rPr>
          <w:sz w:val="28"/>
          <w:szCs w:val="28"/>
        </w:rPr>
        <w:t>Вся производимая продукция реализуется в собственном торговом зале предприятия, никаких дополнительных рынков для сбыта данной продукции пока не планируется.</w:t>
      </w:r>
    </w:p>
    <w:p w:rsidR="004B3F45" w:rsidRPr="00513BD3" w:rsidRDefault="004B3F45" w:rsidP="00513BD3">
      <w:pPr>
        <w:ind w:firstLine="709"/>
        <w:jc w:val="both"/>
        <w:rPr>
          <w:sz w:val="28"/>
          <w:szCs w:val="28"/>
        </w:rPr>
      </w:pPr>
    </w:p>
    <w:p w:rsidR="004B3F45" w:rsidRPr="00513BD3" w:rsidRDefault="00480FBE" w:rsidP="00513BD3">
      <w:pPr>
        <w:pStyle w:val="2"/>
        <w:spacing w:before="0" w:after="0"/>
        <w:ind w:firstLine="709"/>
        <w:jc w:val="both"/>
        <w:rPr>
          <w:rFonts w:ascii="Times New Roman" w:hAnsi="Times New Roman"/>
          <w:b w:val="0"/>
          <w:bCs w:val="0"/>
          <w:i w:val="0"/>
          <w:iCs w:val="0"/>
        </w:rPr>
      </w:pPr>
      <w:bookmarkStart w:id="12" w:name="_Toc277084121"/>
      <w:bookmarkStart w:id="13" w:name="_Toc279356324"/>
      <w:bookmarkStart w:id="14" w:name="_Toc279357930"/>
      <w:r>
        <w:rPr>
          <w:rFonts w:ascii="Times New Roman" w:hAnsi="Times New Roman"/>
          <w:b w:val="0"/>
          <w:bCs w:val="0"/>
          <w:i w:val="0"/>
          <w:iCs w:val="0"/>
        </w:rPr>
        <w:t>2</w:t>
      </w:r>
      <w:r w:rsidR="004B3F45" w:rsidRPr="00513BD3">
        <w:rPr>
          <w:rFonts w:ascii="Times New Roman" w:hAnsi="Times New Roman"/>
          <w:b w:val="0"/>
          <w:bCs w:val="0"/>
          <w:i w:val="0"/>
          <w:iCs w:val="0"/>
        </w:rPr>
        <w:t>.3 Методы продвижения продукции на рынок</w:t>
      </w:r>
      <w:bookmarkEnd w:id="12"/>
      <w:bookmarkEnd w:id="13"/>
      <w:bookmarkEnd w:id="14"/>
    </w:p>
    <w:p w:rsidR="004B3F45" w:rsidRPr="00513BD3" w:rsidRDefault="004B3F45" w:rsidP="00513BD3">
      <w:pPr>
        <w:ind w:firstLine="709"/>
        <w:jc w:val="both"/>
        <w:rPr>
          <w:sz w:val="28"/>
          <w:szCs w:val="28"/>
        </w:rPr>
      </w:pPr>
    </w:p>
    <w:p w:rsidR="004B3F45" w:rsidRPr="00513BD3" w:rsidRDefault="004B3F45" w:rsidP="00513BD3">
      <w:pPr>
        <w:ind w:firstLine="709"/>
        <w:jc w:val="both"/>
        <w:rPr>
          <w:sz w:val="28"/>
          <w:szCs w:val="28"/>
        </w:rPr>
      </w:pPr>
      <w:r w:rsidRPr="00513BD3">
        <w:rPr>
          <w:sz w:val="28"/>
          <w:szCs w:val="28"/>
        </w:rPr>
        <w:t>Продвижение – это любая форма сообщений, используемых фирмой для информации, убеждения или напоминания людям о своих товарах, услугах, образах, идеях, общественной деятельности или влиянии на общество. Планирование продвижения представляет собой систематическое принятие решений, касающихся всех сторон этой деятельности.</w:t>
      </w:r>
    </w:p>
    <w:p w:rsidR="004B3F45" w:rsidRPr="00513BD3" w:rsidRDefault="004B3F45" w:rsidP="00513BD3">
      <w:pPr>
        <w:ind w:firstLine="709"/>
        <w:jc w:val="both"/>
        <w:rPr>
          <w:sz w:val="28"/>
          <w:szCs w:val="28"/>
        </w:rPr>
      </w:pPr>
      <w:r w:rsidRPr="00513BD3">
        <w:rPr>
          <w:sz w:val="28"/>
          <w:szCs w:val="28"/>
        </w:rPr>
        <w:t>В своей программе коммуникаций фирма может использовать один или сочетание четырех основных видов продвижения:</w:t>
      </w:r>
    </w:p>
    <w:p w:rsidR="004B3F45" w:rsidRPr="00513BD3" w:rsidRDefault="004B3F45" w:rsidP="00513BD3">
      <w:pPr>
        <w:ind w:firstLine="709"/>
        <w:jc w:val="both"/>
        <w:rPr>
          <w:sz w:val="28"/>
          <w:szCs w:val="28"/>
        </w:rPr>
      </w:pPr>
      <w:r w:rsidRPr="00513BD3">
        <w:rPr>
          <w:sz w:val="28"/>
          <w:szCs w:val="28"/>
        </w:rPr>
        <w:t>1) связи с общественностью (</w:t>
      </w:r>
      <w:r w:rsidRPr="00513BD3">
        <w:rPr>
          <w:sz w:val="28"/>
          <w:szCs w:val="28"/>
          <w:lang w:val="en-US"/>
        </w:rPr>
        <w:t>public</w:t>
      </w:r>
      <w:r w:rsidRPr="00513BD3">
        <w:rPr>
          <w:sz w:val="28"/>
          <w:szCs w:val="28"/>
        </w:rPr>
        <w:t xml:space="preserve"> </w:t>
      </w:r>
      <w:r w:rsidRPr="00513BD3">
        <w:rPr>
          <w:sz w:val="28"/>
          <w:szCs w:val="28"/>
          <w:lang w:val="en-US"/>
        </w:rPr>
        <w:t>relation</w:t>
      </w:r>
      <w:r w:rsidRPr="00513BD3">
        <w:rPr>
          <w:sz w:val="28"/>
          <w:szCs w:val="28"/>
        </w:rPr>
        <w:t>);</w:t>
      </w:r>
    </w:p>
    <w:p w:rsidR="004B3F45" w:rsidRPr="00513BD3" w:rsidRDefault="004B3F45" w:rsidP="00513BD3">
      <w:pPr>
        <w:ind w:firstLine="709"/>
        <w:jc w:val="both"/>
        <w:rPr>
          <w:sz w:val="28"/>
          <w:szCs w:val="28"/>
        </w:rPr>
      </w:pPr>
      <w:r w:rsidRPr="00513BD3">
        <w:rPr>
          <w:sz w:val="28"/>
          <w:szCs w:val="28"/>
        </w:rPr>
        <w:t>2) реклама;</w:t>
      </w:r>
    </w:p>
    <w:p w:rsidR="004B3F45" w:rsidRPr="00513BD3" w:rsidRDefault="004B3F45" w:rsidP="00513BD3">
      <w:pPr>
        <w:ind w:firstLine="709"/>
        <w:jc w:val="both"/>
        <w:rPr>
          <w:sz w:val="28"/>
          <w:szCs w:val="28"/>
        </w:rPr>
      </w:pPr>
      <w:r w:rsidRPr="00513BD3">
        <w:rPr>
          <w:sz w:val="28"/>
          <w:szCs w:val="28"/>
        </w:rPr>
        <w:t>3) стимулирование сбыта;</w:t>
      </w:r>
    </w:p>
    <w:p w:rsidR="004B3F45" w:rsidRPr="00513BD3" w:rsidRDefault="004B3F45" w:rsidP="00513BD3">
      <w:pPr>
        <w:ind w:firstLine="709"/>
        <w:jc w:val="both"/>
        <w:rPr>
          <w:sz w:val="28"/>
          <w:szCs w:val="28"/>
        </w:rPr>
      </w:pPr>
      <w:r w:rsidRPr="00513BD3">
        <w:rPr>
          <w:sz w:val="28"/>
          <w:szCs w:val="28"/>
        </w:rPr>
        <w:t>4) персональные продажи [11].</w:t>
      </w:r>
    </w:p>
    <w:p w:rsidR="004B3F45" w:rsidRPr="00513BD3" w:rsidRDefault="004B3F45" w:rsidP="00513BD3">
      <w:pPr>
        <w:ind w:firstLine="709"/>
        <w:jc w:val="both"/>
        <w:rPr>
          <w:sz w:val="28"/>
          <w:szCs w:val="28"/>
        </w:rPr>
      </w:pPr>
      <w:r w:rsidRPr="00513BD3">
        <w:rPr>
          <w:sz w:val="28"/>
          <w:szCs w:val="28"/>
        </w:rPr>
        <w:t>Столовая «Трапеза» использует для продвижения своей продукции на рынок такие виды продвижения, как реклама и стимулирование сбыта.</w:t>
      </w:r>
    </w:p>
    <w:p w:rsidR="004B3F45" w:rsidRPr="00513BD3" w:rsidRDefault="004B3F45" w:rsidP="00513BD3">
      <w:pPr>
        <w:ind w:firstLine="709"/>
        <w:jc w:val="both"/>
        <w:rPr>
          <w:sz w:val="28"/>
          <w:szCs w:val="28"/>
        </w:rPr>
      </w:pPr>
      <w:r w:rsidRPr="00513BD3">
        <w:rPr>
          <w:sz w:val="28"/>
          <w:szCs w:val="28"/>
        </w:rPr>
        <w:t>Реклама - это любая форма неличного представления и продвижения идей, товаров и услуг конкретного заказчика.</w:t>
      </w:r>
    </w:p>
    <w:p w:rsidR="004B3F45" w:rsidRPr="00513BD3" w:rsidRDefault="004B3F45" w:rsidP="00513BD3">
      <w:pPr>
        <w:ind w:firstLine="709"/>
        <w:jc w:val="both"/>
        <w:rPr>
          <w:sz w:val="28"/>
          <w:szCs w:val="28"/>
        </w:rPr>
      </w:pPr>
    </w:p>
    <w:p w:rsidR="0034583A" w:rsidRPr="00513BD3" w:rsidRDefault="00DB4FCC" w:rsidP="00513BD3">
      <w:pPr>
        <w:shd w:val="clear" w:color="auto" w:fill="FFFFFF"/>
        <w:ind w:firstLine="709"/>
        <w:jc w:val="both"/>
        <w:rPr>
          <w:sz w:val="28"/>
          <w:szCs w:val="28"/>
        </w:rPr>
      </w:pPr>
      <w:r w:rsidRPr="00513BD3">
        <w:rPr>
          <w:sz w:val="28"/>
          <w:szCs w:val="28"/>
        </w:rPr>
        <w:t>Для привлечения покупателей планируется проведение рекламной камп</w:t>
      </w:r>
      <w:r w:rsidR="000E6F77" w:rsidRPr="00513BD3">
        <w:rPr>
          <w:sz w:val="28"/>
          <w:szCs w:val="28"/>
        </w:rPr>
        <w:t>ании в местной печати</w:t>
      </w:r>
      <w:r w:rsidR="0034583A" w:rsidRPr="00513BD3">
        <w:rPr>
          <w:sz w:val="28"/>
          <w:szCs w:val="28"/>
        </w:rPr>
        <w:t xml:space="preserve"> и на радио</w:t>
      </w:r>
      <w:r w:rsidRPr="00513BD3">
        <w:rPr>
          <w:sz w:val="28"/>
          <w:szCs w:val="28"/>
        </w:rPr>
        <w:t>, а также на местном телевидении. Основные используемые средства рекламы:</w:t>
      </w:r>
      <w:r w:rsidR="0034583A" w:rsidRPr="00513BD3">
        <w:rPr>
          <w:sz w:val="28"/>
          <w:szCs w:val="28"/>
        </w:rPr>
        <w:t xml:space="preserve"> </w:t>
      </w:r>
    </w:p>
    <w:p w:rsidR="002E43C3" w:rsidRDefault="0034583A" w:rsidP="00513BD3">
      <w:pPr>
        <w:shd w:val="clear" w:color="auto" w:fill="FFFFFF"/>
        <w:autoSpaceDE w:val="0"/>
        <w:autoSpaceDN w:val="0"/>
        <w:adjustRightInd w:val="0"/>
        <w:ind w:firstLine="709"/>
        <w:jc w:val="both"/>
        <w:rPr>
          <w:sz w:val="28"/>
          <w:szCs w:val="28"/>
        </w:rPr>
      </w:pPr>
      <w:r w:rsidRPr="00513BD3">
        <w:rPr>
          <w:sz w:val="28"/>
          <w:szCs w:val="28"/>
        </w:rPr>
        <w:t xml:space="preserve">1.  Реклама в газетах — в виде информации о предприятии, 1 раз в неделю. </w:t>
      </w:r>
    </w:p>
    <w:p w:rsidR="0034583A" w:rsidRDefault="002E43C3" w:rsidP="00513BD3">
      <w:pPr>
        <w:shd w:val="clear" w:color="auto" w:fill="FFFFFF"/>
        <w:autoSpaceDE w:val="0"/>
        <w:autoSpaceDN w:val="0"/>
        <w:adjustRightInd w:val="0"/>
        <w:ind w:firstLine="709"/>
        <w:jc w:val="both"/>
        <w:rPr>
          <w:sz w:val="28"/>
          <w:szCs w:val="28"/>
        </w:rPr>
      </w:pPr>
      <w:r>
        <w:rPr>
          <w:sz w:val="28"/>
          <w:szCs w:val="28"/>
        </w:rPr>
        <w:t>2. П</w:t>
      </w:r>
      <w:r w:rsidR="0034583A" w:rsidRPr="00513BD3">
        <w:rPr>
          <w:sz w:val="28"/>
          <w:szCs w:val="28"/>
        </w:rPr>
        <w:t>ланируется выпуск каталогов и листовок о предприятии и предоставление их каждому посетителю;</w:t>
      </w:r>
    </w:p>
    <w:p w:rsidR="005A4DF9" w:rsidRPr="0048545A" w:rsidRDefault="002E43C3" w:rsidP="002E43C3">
      <w:pPr>
        <w:tabs>
          <w:tab w:val="num" w:pos="-720"/>
        </w:tabs>
        <w:autoSpaceDE w:val="0"/>
        <w:autoSpaceDN w:val="0"/>
        <w:adjustRightInd w:val="0"/>
        <w:jc w:val="both"/>
        <w:rPr>
          <w:rFonts w:eastAsia="TimesNewRomanPSMT"/>
          <w:sz w:val="28"/>
          <w:szCs w:val="28"/>
        </w:rPr>
      </w:pPr>
      <w:r>
        <w:rPr>
          <w:sz w:val="28"/>
          <w:szCs w:val="28"/>
        </w:rPr>
        <w:t xml:space="preserve">         </w:t>
      </w:r>
      <w:r w:rsidR="005A4DF9">
        <w:rPr>
          <w:sz w:val="28"/>
          <w:szCs w:val="28"/>
        </w:rPr>
        <w:t>3</w:t>
      </w:r>
      <w:r w:rsidR="0034583A" w:rsidRPr="00513BD3">
        <w:rPr>
          <w:sz w:val="28"/>
          <w:szCs w:val="28"/>
        </w:rPr>
        <w:t>.</w:t>
      </w:r>
      <w:r w:rsidR="00DB4FCC" w:rsidRPr="00513BD3">
        <w:rPr>
          <w:sz w:val="28"/>
          <w:szCs w:val="28"/>
        </w:rPr>
        <w:t xml:space="preserve"> </w:t>
      </w:r>
      <w:r w:rsidR="000E6F77" w:rsidRPr="00513BD3">
        <w:rPr>
          <w:sz w:val="28"/>
          <w:szCs w:val="28"/>
        </w:rPr>
        <w:t xml:space="preserve"> </w:t>
      </w:r>
      <w:r w:rsidR="0034583A" w:rsidRPr="00513BD3">
        <w:rPr>
          <w:sz w:val="28"/>
          <w:szCs w:val="28"/>
        </w:rPr>
        <w:t>Н</w:t>
      </w:r>
      <w:r w:rsidR="005A4DF9">
        <w:rPr>
          <w:sz w:val="28"/>
          <w:szCs w:val="28"/>
        </w:rPr>
        <w:t xml:space="preserve">аружная реклама. </w:t>
      </w:r>
      <w:r w:rsidR="005A4DF9" w:rsidRPr="0048545A">
        <w:rPr>
          <w:sz w:val="28"/>
          <w:szCs w:val="28"/>
        </w:rPr>
        <w:t>Наиболее распространенным средством уличной рекламы яв</w:t>
      </w:r>
      <w:r w:rsidR="005A4DF9" w:rsidRPr="0048545A">
        <w:rPr>
          <w:sz w:val="28"/>
          <w:szCs w:val="28"/>
        </w:rPr>
        <w:softHyphen/>
        <w:t xml:space="preserve">ляются </w:t>
      </w:r>
      <w:r w:rsidR="005A4DF9" w:rsidRPr="0048545A">
        <w:rPr>
          <w:iCs/>
          <w:sz w:val="28"/>
          <w:szCs w:val="28"/>
        </w:rPr>
        <w:t xml:space="preserve">вывески, </w:t>
      </w:r>
      <w:r w:rsidR="005A4DF9" w:rsidRPr="0048545A">
        <w:rPr>
          <w:sz w:val="28"/>
          <w:szCs w:val="28"/>
        </w:rPr>
        <w:t>которые знакомят посетителей с типом предпри</w:t>
      </w:r>
      <w:r w:rsidR="005A4DF9" w:rsidRPr="0048545A">
        <w:rPr>
          <w:sz w:val="28"/>
          <w:szCs w:val="28"/>
        </w:rPr>
        <w:softHyphen/>
        <w:t>ятия, его специализацией. Вывеска – это своего рода визитная карточка заведения, которая служит важным элементом внешней рекламы, органически связанным с оформлением улицы [</w:t>
      </w:r>
      <w:r w:rsidR="00462AA9" w:rsidRPr="00462AA9">
        <w:rPr>
          <w:sz w:val="28"/>
          <w:szCs w:val="28"/>
        </w:rPr>
        <w:t>14</w:t>
      </w:r>
      <w:r w:rsidR="005A4DF9" w:rsidRPr="00462AA9">
        <w:rPr>
          <w:sz w:val="28"/>
          <w:szCs w:val="28"/>
        </w:rPr>
        <w:t>].</w:t>
      </w:r>
    </w:p>
    <w:p w:rsidR="005A4DF9" w:rsidRPr="005A4DF9" w:rsidRDefault="005A4DF9" w:rsidP="005A4DF9">
      <w:pPr>
        <w:autoSpaceDE w:val="0"/>
        <w:autoSpaceDN w:val="0"/>
        <w:adjustRightInd w:val="0"/>
        <w:ind w:firstLine="709"/>
        <w:jc w:val="both"/>
        <w:rPr>
          <w:rFonts w:eastAsia="TimesNewRomanPSMT"/>
          <w:sz w:val="28"/>
          <w:szCs w:val="28"/>
        </w:rPr>
      </w:pPr>
      <w:r w:rsidRPr="0048545A">
        <w:rPr>
          <w:sz w:val="28"/>
          <w:szCs w:val="28"/>
        </w:rPr>
        <w:t xml:space="preserve">Для изготовления вывески берем короб из виниловой пленки (тип </w:t>
      </w:r>
      <w:r w:rsidRPr="0048545A">
        <w:rPr>
          <w:sz w:val="28"/>
          <w:szCs w:val="28"/>
          <w:lang w:val="en-US"/>
        </w:rPr>
        <w:t>ORACAL</w:t>
      </w:r>
      <w:r w:rsidRPr="0048545A">
        <w:rPr>
          <w:sz w:val="28"/>
          <w:szCs w:val="28"/>
        </w:rPr>
        <w:t xml:space="preserve">) с внутренней подсветкой. В ночное время фон может оставаться </w:t>
      </w:r>
      <w:r w:rsidR="002D2668">
        <w:rPr>
          <w:sz w:val="28"/>
          <w:szCs w:val="28"/>
        </w:rPr>
        <w:t>темным, а буквы будут светиться</w:t>
      </w:r>
      <w:r w:rsidRPr="0048545A">
        <w:rPr>
          <w:sz w:val="28"/>
          <w:szCs w:val="28"/>
        </w:rPr>
        <w:t>.</w:t>
      </w:r>
      <w:r w:rsidRPr="0048545A">
        <w:rPr>
          <w:rFonts w:eastAsia="TimesNewRomanPSMT"/>
          <w:sz w:val="28"/>
          <w:szCs w:val="28"/>
        </w:rPr>
        <w:t xml:space="preserve"> </w:t>
      </w:r>
    </w:p>
    <w:p w:rsidR="005A4DF9" w:rsidRPr="0048545A" w:rsidRDefault="005A4DF9" w:rsidP="005A4DF9">
      <w:pPr>
        <w:autoSpaceDE w:val="0"/>
        <w:autoSpaceDN w:val="0"/>
        <w:adjustRightInd w:val="0"/>
        <w:ind w:firstLine="709"/>
        <w:jc w:val="both"/>
        <w:rPr>
          <w:rFonts w:eastAsia="TimesNewRomanPSMT"/>
          <w:sz w:val="28"/>
          <w:szCs w:val="28"/>
        </w:rPr>
      </w:pPr>
      <w:r w:rsidRPr="0048545A">
        <w:rPr>
          <w:rFonts w:eastAsia="TimesNewRomanPSMT"/>
          <w:sz w:val="28"/>
          <w:szCs w:val="28"/>
        </w:rPr>
        <w:t xml:space="preserve">Устанавливаем  световой короб площадью  </w:t>
      </w:r>
      <w:smartTag w:uri="urn:schemas-microsoft-com:office:smarttags" w:element="metricconverter">
        <w:smartTagPr>
          <w:attr w:name="ProductID" w:val="1 м2"/>
        </w:smartTagPr>
        <w:r w:rsidRPr="0048545A">
          <w:rPr>
            <w:rFonts w:eastAsia="TimesNewRomanPSMT"/>
            <w:sz w:val="28"/>
            <w:szCs w:val="28"/>
          </w:rPr>
          <w:t>1 м</w:t>
        </w:r>
        <w:r w:rsidRPr="0048545A">
          <w:rPr>
            <w:rFonts w:eastAsia="TimesNewRomanPSMT"/>
            <w:sz w:val="28"/>
            <w:szCs w:val="28"/>
            <w:vertAlign w:val="superscript"/>
          </w:rPr>
          <w:t>2</w:t>
        </w:r>
      </w:smartTag>
      <w:r w:rsidRPr="0048545A">
        <w:rPr>
          <w:rFonts w:eastAsia="TimesNewRomanPSMT"/>
          <w:sz w:val="28"/>
          <w:szCs w:val="28"/>
        </w:rPr>
        <w:t xml:space="preserve"> (0,8 × 1</w:t>
      </w:r>
      <w:r w:rsidR="002D2668">
        <w:rPr>
          <w:rFonts w:eastAsia="TimesNewRomanPSMT"/>
          <w:sz w:val="28"/>
          <w:szCs w:val="28"/>
        </w:rPr>
        <w:t>,25), его стоимость составляет 3</w:t>
      </w:r>
      <w:r w:rsidRPr="0048545A">
        <w:rPr>
          <w:rFonts w:eastAsia="TimesNewRomanPSMT"/>
          <w:sz w:val="28"/>
          <w:szCs w:val="28"/>
        </w:rPr>
        <w:t xml:space="preserve">,6 тыс. руб. </w:t>
      </w:r>
      <w:r w:rsidR="00462AA9" w:rsidRPr="00462AA9">
        <w:rPr>
          <w:rFonts w:eastAsia="TimesNewRomanPSMT"/>
          <w:sz w:val="28"/>
          <w:szCs w:val="28"/>
        </w:rPr>
        <w:t>[8</w:t>
      </w:r>
      <w:r w:rsidRPr="00462AA9">
        <w:rPr>
          <w:rFonts w:eastAsia="TimesNewRomanPSMT"/>
          <w:sz w:val="28"/>
          <w:szCs w:val="28"/>
        </w:rPr>
        <w:t>].</w:t>
      </w:r>
    </w:p>
    <w:p w:rsidR="005A4DF9" w:rsidRPr="0048545A" w:rsidRDefault="005A4DF9" w:rsidP="005A4DF9">
      <w:pPr>
        <w:shd w:val="clear" w:color="auto" w:fill="FFFFFF"/>
        <w:ind w:firstLine="709"/>
        <w:jc w:val="both"/>
        <w:rPr>
          <w:sz w:val="28"/>
          <w:szCs w:val="28"/>
        </w:rPr>
      </w:pPr>
      <w:r w:rsidRPr="0048545A">
        <w:rPr>
          <w:sz w:val="28"/>
          <w:szCs w:val="28"/>
        </w:rPr>
        <w:t>Около входа в кафе-кондитерской выставляем двусто</w:t>
      </w:r>
      <w:r w:rsidRPr="0048545A">
        <w:rPr>
          <w:sz w:val="28"/>
          <w:szCs w:val="28"/>
        </w:rPr>
        <w:softHyphen/>
        <w:t xml:space="preserve">ронний раздвижной </w:t>
      </w:r>
      <w:r w:rsidRPr="0048545A">
        <w:rPr>
          <w:iCs/>
          <w:sz w:val="28"/>
          <w:szCs w:val="28"/>
        </w:rPr>
        <w:t xml:space="preserve">штендер для надписей </w:t>
      </w:r>
      <w:r w:rsidRPr="0048545A">
        <w:rPr>
          <w:sz w:val="28"/>
          <w:szCs w:val="28"/>
        </w:rPr>
        <w:t xml:space="preserve">мелом основных и наиболее привлекательные ценовые позиции меню. Установка штендера не требует специального разрешения </w:t>
      </w:r>
      <w:r w:rsidR="00462AA9" w:rsidRPr="00462AA9">
        <w:rPr>
          <w:sz w:val="28"/>
          <w:szCs w:val="28"/>
        </w:rPr>
        <w:t>[14</w:t>
      </w:r>
      <w:r w:rsidRPr="00462AA9">
        <w:rPr>
          <w:sz w:val="28"/>
          <w:szCs w:val="28"/>
        </w:rPr>
        <w:t>].</w:t>
      </w:r>
      <w:r w:rsidR="002D2668">
        <w:rPr>
          <w:sz w:val="28"/>
          <w:szCs w:val="28"/>
        </w:rPr>
        <w:t xml:space="preserve"> Стоимость штендера составит 2</w:t>
      </w:r>
      <w:r w:rsidRPr="0048545A">
        <w:rPr>
          <w:sz w:val="28"/>
          <w:szCs w:val="28"/>
        </w:rPr>
        <w:t xml:space="preserve">,2 тыс. руб. </w:t>
      </w:r>
      <w:r w:rsidR="00462AA9" w:rsidRPr="00462AA9">
        <w:rPr>
          <w:rFonts w:eastAsia="TimesNewRomanPSMT"/>
          <w:sz w:val="28"/>
          <w:szCs w:val="28"/>
        </w:rPr>
        <w:t>[8</w:t>
      </w:r>
      <w:r w:rsidRPr="00462AA9">
        <w:rPr>
          <w:rFonts w:eastAsia="TimesNewRomanPSMT"/>
          <w:sz w:val="28"/>
          <w:szCs w:val="28"/>
        </w:rPr>
        <w:t>].</w:t>
      </w:r>
    </w:p>
    <w:p w:rsidR="000E6F77" w:rsidRPr="00513BD3" w:rsidRDefault="000E6F77" w:rsidP="00513BD3">
      <w:pPr>
        <w:ind w:firstLine="709"/>
        <w:jc w:val="both"/>
        <w:rPr>
          <w:sz w:val="28"/>
          <w:szCs w:val="28"/>
        </w:rPr>
      </w:pPr>
      <w:r w:rsidRPr="00513BD3">
        <w:rPr>
          <w:sz w:val="28"/>
          <w:szCs w:val="28"/>
        </w:rPr>
        <w:t>Стимулирование сбыта (продаж) – многообразные системы стимулирующих воздействий, ускоряющих ответную реакцию потребителей; краткосрочные поощрительные меры, способствующие продаже или сбыту продукции и услуг.</w:t>
      </w:r>
    </w:p>
    <w:p w:rsidR="000E6F77" w:rsidRDefault="000E6F77" w:rsidP="00513BD3">
      <w:pPr>
        <w:ind w:firstLine="709"/>
        <w:jc w:val="both"/>
        <w:rPr>
          <w:sz w:val="28"/>
          <w:szCs w:val="28"/>
        </w:rPr>
      </w:pPr>
      <w:r w:rsidRPr="00513BD3">
        <w:rPr>
          <w:sz w:val="28"/>
          <w:szCs w:val="28"/>
        </w:rPr>
        <w:t>Задача стимулирования сбыта – это приблизить товар к покупателю. К средствам, при помощи которых столовая «Трапеза» будет осуществлять эту задачу, относят предоставление скидок в определенные часы работы заведения: в утренние часы с 8:00-9:00 и в вечерние часы с 19.00-20.00.</w:t>
      </w:r>
    </w:p>
    <w:p w:rsidR="00513BD3" w:rsidRPr="00513BD3" w:rsidRDefault="00513BD3" w:rsidP="00513BD3">
      <w:pPr>
        <w:ind w:firstLine="709"/>
        <w:jc w:val="both"/>
        <w:rPr>
          <w:sz w:val="28"/>
          <w:szCs w:val="28"/>
        </w:rPr>
      </w:pPr>
      <w:r>
        <w:rPr>
          <w:sz w:val="28"/>
          <w:szCs w:val="28"/>
        </w:rPr>
        <w:t>Расчёт расходов на рекламу представлен в таблице 3</w:t>
      </w:r>
    </w:p>
    <w:p w:rsidR="00492F1D" w:rsidRDefault="00492F1D" w:rsidP="000E6F77">
      <w:pPr>
        <w:ind w:firstLine="900"/>
        <w:jc w:val="both"/>
        <w:rPr>
          <w:sz w:val="28"/>
          <w:szCs w:val="28"/>
        </w:rPr>
      </w:pPr>
    </w:p>
    <w:p w:rsidR="00492F1D" w:rsidRPr="00492F1D" w:rsidRDefault="00492F1D" w:rsidP="000E6F77">
      <w:pPr>
        <w:ind w:firstLine="900"/>
        <w:jc w:val="both"/>
        <w:rPr>
          <w:sz w:val="28"/>
          <w:szCs w:val="28"/>
        </w:rPr>
      </w:pPr>
      <w:r w:rsidRPr="00492F1D">
        <w:rPr>
          <w:sz w:val="28"/>
          <w:szCs w:val="28"/>
        </w:rPr>
        <w:t>Таблица-3 Расходы на рекламу</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10"/>
        <w:gridCol w:w="1625"/>
        <w:gridCol w:w="1575"/>
        <w:gridCol w:w="1458"/>
        <w:gridCol w:w="1379"/>
      </w:tblGrid>
      <w:tr w:rsidR="006A5750" w:rsidRPr="008030B7" w:rsidTr="006A5750">
        <w:trPr>
          <w:trHeight w:val="752"/>
          <w:jc w:val="center"/>
        </w:trPr>
        <w:tc>
          <w:tcPr>
            <w:tcW w:w="2010" w:type="dxa"/>
            <w:shd w:val="clear" w:color="auto" w:fill="FFFFFF"/>
          </w:tcPr>
          <w:p w:rsidR="006A5750" w:rsidRPr="008030B7" w:rsidRDefault="006A5750" w:rsidP="00694162">
            <w:pPr>
              <w:shd w:val="clear" w:color="auto" w:fill="FFFFFF"/>
              <w:autoSpaceDE w:val="0"/>
              <w:autoSpaceDN w:val="0"/>
              <w:adjustRightInd w:val="0"/>
            </w:pPr>
            <w:r w:rsidRPr="008030B7">
              <w:t>Пути</w:t>
            </w:r>
          </w:p>
          <w:p w:rsidR="006A5750" w:rsidRPr="008030B7" w:rsidRDefault="006A5750" w:rsidP="00694162">
            <w:pPr>
              <w:shd w:val="clear" w:color="auto" w:fill="FFFFFF"/>
              <w:autoSpaceDE w:val="0"/>
              <w:autoSpaceDN w:val="0"/>
              <w:adjustRightInd w:val="0"/>
            </w:pPr>
            <w:r>
              <w:t>продвиже</w:t>
            </w:r>
            <w:r w:rsidRPr="008030B7">
              <w:t>ния</w:t>
            </w:r>
          </w:p>
        </w:tc>
        <w:tc>
          <w:tcPr>
            <w:tcW w:w="1625" w:type="dxa"/>
            <w:shd w:val="clear" w:color="auto" w:fill="FFFFFF"/>
          </w:tcPr>
          <w:p w:rsidR="006A5750" w:rsidRPr="008030B7" w:rsidRDefault="006A5750" w:rsidP="00694162">
            <w:pPr>
              <w:shd w:val="clear" w:color="auto" w:fill="FFFFFF"/>
              <w:autoSpaceDE w:val="0"/>
              <w:autoSpaceDN w:val="0"/>
              <w:adjustRightInd w:val="0"/>
            </w:pPr>
            <w:r w:rsidRPr="008030B7">
              <w:t>Цена, руб.</w:t>
            </w:r>
            <w:r>
              <w:t xml:space="preserve"> за 1 показ</w:t>
            </w:r>
          </w:p>
        </w:tc>
        <w:tc>
          <w:tcPr>
            <w:tcW w:w="1575" w:type="dxa"/>
            <w:shd w:val="clear" w:color="auto" w:fill="FFFFFF"/>
          </w:tcPr>
          <w:p w:rsidR="006A5750" w:rsidRDefault="006A5750" w:rsidP="00694162">
            <w:pPr>
              <w:shd w:val="clear" w:color="auto" w:fill="FFFFFF"/>
              <w:autoSpaceDE w:val="0"/>
              <w:autoSpaceDN w:val="0"/>
              <w:adjustRightInd w:val="0"/>
            </w:pPr>
            <w:r w:rsidRPr="008030B7">
              <w:t>Количество</w:t>
            </w:r>
            <w:r>
              <w:t xml:space="preserve"> публикаций в</w:t>
            </w:r>
          </w:p>
          <w:p w:rsidR="006A5750" w:rsidRPr="008030B7" w:rsidRDefault="006A5750" w:rsidP="00694162">
            <w:pPr>
              <w:shd w:val="clear" w:color="auto" w:fill="FFFFFF"/>
              <w:autoSpaceDE w:val="0"/>
              <w:autoSpaceDN w:val="0"/>
              <w:adjustRightInd w:val="0"/>
            </w:pPr>
            <w:r>
              <w:t xml:space="preserve"> месяц</w:t>
            </w:r>
          </w:p>
        </w:tc>
        <w:tc>
          <w:tcPr>
            <w:tcW w:w="1458" w:type="dxa"/>
            <w:shd w:val="clear" w:color="auto" w:fill="FFFFFF"/>
          </w:tcPr>
          <w:p w:rsidR="006A5750" w:rsidRPr="008030B7" w:rsidRDefault="006A5750" w:rsidP="00694162">
            <w:pPr>
              <w:shd w:val="clear" w:color="auto" w:fill="FFFFFF"/>
              <w:autoSpaceDE w:val="0"/>
              <w:autoSpaceDN w:val="0"/>
              <w:adjustRightInd w:val="0"/>
            </w:pPr>
            <w:r w:rsidRPr="008030B7">
              <w:t>Стоимость в</w:t>
            </w:r>
          </w:p>
          <w:p w:rsidR="006A5750" w:rsidRPr="008030B7" w:rsidRDefault="006A5750" w:rsidP="00694162">
            <w:pPr>
              <w:shd w:val="clear" w:color="auto" w:fill="FFFFFF"/>
              <w:autoSpaceDE w:val="0"/>
              <w:autoSpaceDN w:val="0"/>
              <w:adjustRightInd w:val="0"/>
            </w:pPr>
            <w:r w:rsidRPr="008030B7">
              <w:t>месяц, руб.</w:t>
            </w:r>
          </w:p>
        </w:tc>
        <w:tc>
          <w:tcPr>
            <w:tcW w:w="1379" w:type="dxa"/>
            <w:shd w:val="clear" w:color="auto" w:fill="FFFFFF"/>
          </w:tcPr>
          <w:p w:rsidR="006A5750" w:rsidRPr="008030B7" w:rsidRDefault="006A5750" w:rsidP="00694162">
            <w:pPr>
              <w:shd w:val="clear" w:color="auto" w:fill="FFFFFF"/>
              <w:autoSpaceDE w:val="0"/>
              <w:autoSpaceDN w:val="0"/>
              <w:adjustRightInd w:val="0"/>
            </w:pPr>
            <w:r w:rsidRPr="008030B7">
              <w:t>Стоимость в</w:t>
            </w:r>
          </w:p>
          <w:p w:rsidR="006A5750" w:rsidRPr="008030B7" w:rsidRDefault="006A5750" w:rsidP="00694162">
            <w:pPr>
              <w:shd w:val="clear" w:color="auto" w:fill="FFFFFF"/>
              <w:autoSpaceDE w:val="0"/>
              <w:autoSpaceDN w:val="0"/>
              <w:adjustRightInd w:val="0"/>
            </w:pPr>
            <w:r>
              <w:t>год</w:t>
            </w:r>
            <w:r w:rsidRPr="008030B7">
              <w:t>, руб.</w:t>
            </w:r>
          </w:p>
        </w:tc>
      </w:tr>
      <w:tr w:rsidR="006A5750" w:rsidRPr="008030B7" w:rsidTr="006A5750">
        <w:trPr>
          <w:trHeight w:val="894"/>
          <w:jc w:val="center"/>
        </w:trPr>
        <w:tc>
          <w:tcPr>
            <w:tcW w:w="2010" w:type="dxa"/>
            <w:shd w:val="clear" w:color="auto" w:fill="FFFFFF"/>
          </w:tcPr>
          <w:p w:rsidR="006A5750" w:rsidRPr="008030B7" w:rsidRDefault="00AB6C18" w:rsidP="00694162">
            <w:pPr>
              <w:shd w:val="clear" w:color="auto" w:fill="FFFFFF"/>
              <w:autoSpaceDE w:val="0"/>
              <w:autoSpaceDN w:val="0"/>
              <w:adjustRightInd w:val="0"/>
            </w:pPr>
            <w:r w:rsidRPr="002E43C3">
              <w:rPr>
                <w:rFonts w:eastAsia="TimesNewRomanPSMT"/>
              </w:rPr>
              <w:t>Реклама в газете "Вечерний Барнаул</w:t>
            </w:r>
            <w:r w:rsidRPr="0048545A">
              <w:rPr>
                <w:rFonts w:eastAsia="TimesNewRomanPSMT"/>
                <w:sz w:val="28"/>
                <w:szCs w:val="28"/>
              </w:rPr>
              <w:t>"</w:t>
            </w:r>
          </w:p>
        </w:tc>
        <w:tc>
          <w:tcPr>
            <w:tcW w:w="1625" w:type="dxa"/>
            <w:shd w:val="clear" w:color="auto" w:fill="FFFFFF"/>
          </w:tcPr>
          <w:p w:rsidR="006A5750" w:rsidRPr="0076333D" w:rsidRDefault="00AB6C18" w:rsidP="00694162">
            <w:pPr>
              <w:shd w:val="clear" w:color="auto" w:fill="FFFFFF"/>
              <w:autoSpaceDE w:val="0"/>
              <w:autoSpaceDN w:val="0"/>
              <w:adjustRightInd w:val="0"/>
            </w:pPr>
            <w:r w:rsidRPr="0076333D">
              <w:rPr>
                <w:rFonts w:eastAsia="TimesNewRomanPSMT"/>
              </w:rPr>
              <w:t xml:space="preserve">Цветная реклама на внутренних полосах площадью </w:t>
            </w:r>
            <w:r w:rsidR="005A4DF9">
              <w:rPr>
                <w:rFonts w:eastAsia="TimesNewRomanPSMT"/>
              </w:rPr>
              <w:t>15</w:t>
            </w:r>
            <w:r w:rsidRPr="0076333D">
              <w:rPr>
                <w:rFonts w:eastAsia="TimesNewRomanPSMT"/>
              </w:rPr>
              <w:t xml:space="preserve"> см</w:t>
            </w:r>
            <w:r w:rsidRPr="0076333D">
              <w:rPr>
                <w:rFonts w:eastAsia="TimesNewRomanPSMT"/>
                <w:vertAlign w:val="superscript"/>
              </w:rPr>
              <w:t>2</w:t>
            </w:r>
            <w:r w:rsidRPr="0076333D">
              <w:rPr>
                <w:rFonts w:eastAsia="TimesNewRomanPSMT"/>
              </w:rPr>
              <w:t xml:space="preserve"> стоимостью </w:t>
            </w:r>
            <w:r w:rsidR="005A4DF9">
              <w:rPr>
                <w:rFonts w:eastAsia="TimesNewRomanPSMT"/>
              </w:rPr>
              <w:t>4</w:t>
            </w:r>
            <w:r w:rsidRPr="0076333D">
              <w:rPr>
                <w:rFonts w:eastAsia="TimesNewRomanPSMT"/>
              </w:rPr>
              <w:t>00 руб.</w:t>
            </w:r>
          </w:p>
        </w:tc>
        <w:tc>
          <w:tcPr>
            <w:tcW w:w="1575" w:type="dxa"/>
            <w:shd w:val="clear" w:color="auto" w:fill="FFFFFF"/>
          </w:tcPr>
          <w:p w:rsidR="006A5750" w:rsidRPr="008030B7" w:rsidRDefault="00AB6C18" w:rsidP="00694162">
            <w:pPr>
              <w:shd w:val="clear" w:color="auto" w:fill="FFFFFF"/>
              <w:autoSpaceDE w:val="0"/>
              <w:autoSpaceDN w:val="0"/>
              <w:adjustRightInd w:val="0"/>
            </w:pPr>
            <w:r>
              <w:t>4</w:t>
            </w:r>
          </w:p>
        </w:tc>
        <w:tc>
          <w:tcPr>
            <w:tcW w:w="1458" w:type="dxa"/>
            <w:shd w:val="clear" w:color="auto" w:fill="FFFFFF"/>
          </w:tcPr>
          <w:p w:rsidR="006A5750" w:rsidRPr="008030B7" w:rsidRDefault="005A4DF9" w:rsidP="00694162">
            <w:pPr>
              <w:shd w:val="clear" w:color="auto" w:fill="FFFFFF"/>
              <w:autoSpaceDE w:val="0"/>
              <w:autoSpaceDN w:val="0"/>
              <w:adjustRightInd w:val="0"/>
            </w:pPr>
            <w:r>
              <w:t>1600</w:t>
            </w:r>
          </w:p>
        </w:tc>
        <w:tc>
          <w:tcPr>
            <w:tcW w:w="1379" w:type="dxa"/>
            <w:shd w:val="clear" w:color="auto" w:fill="FFFFFF"/>
          </w:tcPr>
          <w:p w:rsidR="006A5750" w:rsidRPr="008030B7" w:rsidRDefault="005A4DF9" w:rsidP="00694162">
            <w:pPr>
              <w:shd w:val="clear" w:color="auto" w:fill="FFFFFF"/>
              <w:autoSpaceDE w:val="0"/>
              <w:autoSpaceDN w:val="0"/>
              <w:adjustRightInd w:val="0"/>
            </w:pPr>
            <w:r>
              <w:t>19200</w:t>
            </w:r>
          </w:p>
        </w:tc>
      </w:tr>
    </w:tbl>
    <w:p w:rsidR="00BC5AD7" w:rsidRPr="00BC5AD7" w:rsidRDefault="00BC5AD7">
      <w:pPr>
        <w:rPr>
          <w:sz w:val="28"/>
          <w:szCs w:val="28"/>
        </w:rPr>
      </w:pPr>
      <w:r>
        <w:br w:type="page"/>
      </w:r>
      <w:r w:rsidRPr="00BC5AD7">
        <w:rPr>
          <w:sz w:val="28"/>
          <w:szCs w:val="28"/>
        </w:rPr>
        <w:t>Продолжение таблицы 3</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10"/>
        <w:gridCol w:w="1625"/>
        <w:gridCol w:w="1575"/>
        <w:gridCol w:w="1458"/>
        <w:gridCol w:w="1379"/>
      </w:tblGrid>
      <w:tr w:rsidR="002E43C3" w:rsidRPr="008030B7" w:rsidTr="006A5750">
        <w:trPr>
          <w:trHeight w:val="629"/>
          <w:jc w:val="center"/>
        </w:trPr>
        <w:tc>
          <w:tcPr>
            <w:tcW w:w="2010" w:type="dxa"/>
            <w:shd w:val="clear" w:color="auto" w:fill="FFFFFF"/>
          </w:tcPr>
          <w:p w:rsidR="002E43C3" w:rsidRPr="008030B7" w:rsidRDefault="002E43C3" w:rsidP="00BE708D">
            <w:pPr>
              <w:shd w:val="clear" w:color="auto" w:fill="FFFFFF"/>
              <w:autoSpaceDE w:val="0"/>
              <w:autoSpaceDN w:val="0"/>
              <w:adjustRightInd w:val="0"/>
            </w:pPr>
            <w:r w:rsidRPr="008030B7">
              <w:t>Распространение брошюр- рекламок</w:t>
            </w:r>
          </w:p>
        </w:tc>
        <w:tc>
          <w:tcPr>
            <w:tcW w:w="1625" w:type="dxa"/>
            <w:shd w:val="clear" w:color="auto" w:fill="FFFFFF"/>
          </w:tcPr>
          <w:p w:rsidR="002E43C3" w:rsidRPr="008030B7" w:rsidRDefault="002D2668" w:rsidP="00BE708D">
            <w:pPr>
              <w:shd w:val="clear" w:color="auto" w:fill="FFFFFF"/>
              <w:autoSpaceDE w:val="0"/>
              <w:autoSpaceDN w:val="0"/>
              <w:adjustRightInd w:val="0"/>
            </w:pPr>
            <w:r>
              <w:t>8</w:t>
            </w:r>
            <w:r w:rsidR="002E43C3" w:rsidRPr="008030B7">
              <w:t xml:space="preserve"> коп./штука</w:t>
            </w:r>
          </w:p>
        </w:tc>
        <w:tc>
          <w:tcPr>
            <w:tcW w:w="1575" w:type="dxa"/>
            <w:shd w:val="clear" w:color="auto" w:fill="FFFFFF"/>
          </w:tcPr>
          <w:p w:rsidR="002E43C3" w:rsidRPr="008030B7" w:rsidRDefault="002E43C3" w:rsidP="00BE708D">
            <w:pPr>
              <w:shd w:val="clear" w:color="auto" w:fill="FFFFFF"/>
              <w:autoSpaceDE w:val="0"/>
              <w:autoSpaceDN w:val="0"/>
              <w:adjustRightInd w:val="0"/>
            </w:pPr>
            <w:r>
              <w:t>150</w:t>
            </w:r>
          </w:p>
        </w:tc>
        <w:tc>
          <w:tcPr>
            <w:tcW w:w="1458" w:type="dxa"/>
            <w:shd w:val="clear" w:color="auto" w:fill="FFFFFF"/>
          </w:tcPr>
          <w:p w:rsidR="002E43C3" w:rsidRPr="008030B7" w:rsidRDefault="002E43C3" w:rsidP="00BE708D">
            <w:pPr>
              <w:shd w:val="clear" w:color="auto" w:fill="FFFFFF"/>
              <w:autoSpaceDE w:val="0"/>
              <w:autoSpaceDN w:val="0"/>
              <w:adjustRightInd w:val="0"/>
            </w:pPr>
            <w:r>
              <w:t>1</w:t>
            </w:r>
            <w:r w:rsidR="002D2668">
              <w:t>2</w:t>
            </w:r>
            <w:r>
              <w:t>00</w:t>
            </w:r>
          </w:p>
        </w:tc>
        <w:tc>
          <w:tcPr>
            <w:tcW w:w="1379" w:type="dxa"/>
            <w:shd w:val="clear" w:color="auto" w:fill="FFFFFF"/>
          </w:tcPr>
          <w:p w:rsidR="002E43C3" w:rsidRPr="008030B7" w:rsidRDefault="002D2668" w:rsidP="00BE708D">
            <w:pPr>
              <w:shd w:val="clear" w:color="auto" w:fill="FFFFFF"/>
              <w:autoSpaceDE w:val="0"/>
              <w:autoSpaceDN w:val="0"/>
              <w:adjustRightInd w:val="0"/>
            </w:pPr>
            <w:r>
              <w:t>144</w:t>
            </w:r>
            <w:r w:rsidR="002E43C3">
              <w:t>00</w:t>
            </w:r>
          </w:p>
        </w:tc>
      </w:tr>
      <w:tr w:rsidR="002E43C3" w:rsidRPr="008030B7" w:rsidTr="006A5750">
        <w:trPr>
          <w:trHeight w:val="899"/>
          <w:jc w:val="center"/>
        </w:trPr>
        <w:tc>
          <w:tcPr>
            <w:tcW w:w="2010" w:type="dxa"/>
            <w:shd w:val="clear" w:color="auto" w:fill="FFFFFF"/>
          </w:tcPr>
          <w:p w:rsidR="002E43C3" w:rsidRPr="008030B7" w:rsidRDefault="002E43C3" w:rsidP="00694162">
            <w:pPr>
              <w:shd w:val="clear" w:color="auto" w:fill="FFFFFF"/>
              <w:autoSpaceDE w:val="0"/>
              <w:autoSpaceDN w:val="0"/>
              <w:adjustRightInd w:val="0"/>
            </w:pPr>
            <w:r>
              <w:t>Наружная реклама</w:t>
            </w:r>
          </w:p>
        </w:tc>
        <w:tc>
          <w:tcPr>
            <w:tcW w:w="1625" w:type="dxa"/>
            <w:shd w:val="clear" w:color="auto" w:fill="FFFFFF"/>
          </w:tcPr>
          <w:p w:rsidR="002E43C3" w:rsidRPr="002E43C3" w:rsidRDefault="002E43C3" w:rsidP="00694162">
            <w:pPr>
              <w:shd w:val="clear" w:color="auto" w:fill="FFFFFF"/>
              <w:autoSpaceDE w:val="0"/>
              <w:autoSpaceDN w:val="0"/>
              <w:adjustRightInd w:val="0"/>
            </w:pPr>
            <w:r w:rsidRPr="002E43C3">
              <w:rPr>
                <w:rFonts w:eastAsia="TimesNewRomanPSMT"/>
              </w:rPr>
              <w:t>световой короб стоимост</w:t>
            </w:r>
            <w:r w:rsidR="002D2668">
              <w:rPr>
                <w:rFonts w:eastAsia="TimesNewRomanPSMT"/>
              </w:rPr>
              <w:t>ью 3</w:t>
            </w:r>
            <w:r w:rsidRPr="002E43C3">
              <w:rPr>
                <w:rFonts w:eastAsia="TimesNewRomanPSMT"/>
              </w:rPr>
              <w:t xml:space="preserve">600 руб. и </w:t>
            </w:r>
            <w:r w:rsidRPr="002E43C3">
              <w:t>двусто</w:t>
            </w:r>
            <w:r w:rsidRPr="002E43C3">
              <w:softHyphen/>
              <w:t xml:space="preserve">ронний раздвижной </w:t>
            </w:r>
            <w:r w:rsidRPr="002E43C3">
              <w:rPr>
                <w:iCs/>
              </w:rPr>
              <w:t xml:space="preserve">штендер для надписей </w:t>
            </w:r>
            <w:r w:rsidRPr="002E43C3">
              <w:t xml:space="preserve">мелом стоимостью </w:t>
            </w:r>
            <w:r w:rsidR="002D2668">
              <w:t>2</w:t>
            </w:r>
            <w:r w:rsidRPr="002E43C3">
              <w:t>200 руб.</w:t>
            </w:r>
          </w:p>
        </w:tc>
        <w:tc>
          <w:tcPr>
            <w:tcW w:w="1575" w:type="dxa"/>
            <w:shd w:val="clear" w:color="auto" w:fill="FFFFFF"/>
          </w:tcPr>
          <w:p w:rsidR="002E43C3" w:rsidRPr="002E43C3" w:rsidRDefault="00492F1D" w:rsidP="00492F1D">
            <w:pPr>
              <w:shd w:val="clear" w:color="auto" w:fill="FFFFFF"/>
              <w:autoSpaceDE w:val="0"/>
              <w:autoSpaceDN w:val="0"/>
              <w:adjustRightInd w:val="0"/>
              <w:jc w:val="center"/>
            </w:pPr>
            <w:r>
              <w:t>-</w:t>
            </w:r>
          </w:p>
        </w:tc>
        <w:tc>
          <w:tcPr>
            <w:tcW w:w="1458" w:type="dxa"/>
            <w:shd w:val="clear" w:color="auto" w:fill="FFFFFF"/>
          </w:tcPr>
          <w:p w:rsidR="002E43C3" w:rsidRPr="008030B7" w:rsidRDefault="00492F1D" w:rsidP="00492F1D">
            <w:pPr>
              <w:shd w:val="clear" w:color="auto" w:fill="FFFFFF"/>
              <w:autoSpaceDE w:val="0"/>
              <w:autoSpaceDN w:val="0"/>
              <w:adjustRightInd w:val="0"/>
              <w:jc w:val="center"/>
            </w:pPr>
            <w:r>
              <w:t>-</w:t>
            </w:r>
          </w:p>
        </w:tc>
        <w:tc>
          <w:tcPr>
            <w:tcW w:w="1379" w:type="dxa"/>
            <w:shd w:val="clear" w:color="auto" w:fill="FFFFFF"/>
          </w:tcPr>
          <w:p w:rsidR="002E43C3" w:rsidRPr="008030B7" w:rsidRDefault="002D2668" w:rsidP="00694162">
            <w:pPr>
              <w:shd w:val="clear" w:color="auto" w:fill="FFFFFF"/>
              <w:autoSpaceDE w:val="0"/>
              <w:autoSpaceDN w:val="0"/>
              <w:adjustRightInd w:val="0"/>
            </w:pPr>
            <w:r>
              <w:t>5</w:t>
            </w:r>
            <w:r w:rsidR="002E43C3">
              <w:t>800</w:t>
            </w:r>
          </w:p>
        </w:tc>
      </w:tr>
      <w:tr w:rsidR="002E43C3" w:rsidRPr="008030B7" w:rsidTr="006A5750">
        <w:trPr>
          <w:trHeight w:val="335"/>
          <w:jc w:val="center"/>
        </w:trPr>
        <w:tc>
          <w:tcPr>
            <w:tcW w:w="2010" w:type="dxa"/>
            <w:shd w:val="clear" w:color="auto" w:fill="FFFFFF"/>
          </w:tcPr>
          <w:p w:rsidR="002E43C3" w:rsidRPr="008030B7" w:rsidRDefault="002E43C3" w:rsidP="00694162">
            <w:pPr>
              <w:shd w:val="clear" w:color="auto" w:fill="FFFFFF"/>
              <w:autoSpaceDE w:val="0"/>
              <w:autoSpaceDN w:val="0"/>
              <w:adjustRightInd w:val="0"/>
            </w:pPr>
            <w:r>
              <w:t>ИТОГО</w:t>
            </w:r>
          </w:p>
        </w:tc>
        <w:tc>
          <w:tcPr>
            <w:tcW w:w="1625" w:type="dxa"/>
            <w:shd w:val="clear" w:color="auto" w:fill="FFFFFF"/>
          </w:tcPr>
          <w:p w:rsidR="002E43C3" w:rsidRPr="008030B7" w:rsidRDefault="002E43C3" w:rsidP="00694162">
            <w:pPr>
              <w:shd w:val="clear" w:color="auto" w:fill="FFFFFF"/>
              <w:autoSpaceDE w:val="0"/>
              <w:autoSpaceDN w:val="0"/>
              <w:adjustRightInd w:val="0"/>
            </w:pPr>
          </w:p>
        </w:tc>
        <w:tc>
          <w:tcPr>
            <w:tcW w:w="1575" w:type="dxa"/>
            <w:shd w:val="clear" w:color="auto" w:fill="FFFFFF"/>
          </w:tcPr>
          <w:p w:rsidR="002E43C3" w:rsidRPr="008030B7" w:rsidRDefault="002E43C3" w:rsidP="00694162">
            <w:pPr>
              <w:shd w:val="clear" w:color="auto" w:fill="FFFFFF"/>
              <w:autoSpaceDE w:val="0"/>
              <w:autoSpaceDN w:val="0"/>
              <w:adjustRightInd w:val="0"/>
            </w:pPr>
          </w:p>
        </w:tc>
        <w:tc>
          <w:tcPr>
            <w:tcW w:w="1458" w:type="dxa"/>
            <w:shd w:val="clear" w:color="auto" w:fill="FFFFFF"/>
          </w:tcPr>
          <w:p w:rsidR="002E43C3" w:rsidRPr="008030B7" w:rsidRDefault="002E43C3" w:rsidP="00694162">
            <w:pPr>
              <w:shd w:val="clear" w:color="auto" w:fill="FFFFFF"/>
              <w:autoSpaceDE w:val="0"/>
              <w:autoSpaceDN w:val="0"/>
              <w:adjustRightInd w:val="0"/>
            </w:pPr>
          </w:p>
        </w:tc>
        <w:tc>
          <w:tcPr>
            <w:tcW w:w="1379" w:type="dxa"/>
            <w:shd w:val="clear" w:color="auto" w:fill="FFFFFF"/>
          </w:tcPr>
          <w:p w:rsidR="002E43C3" w:rsidRPr="008030B7" w:rsidRDefault="002D2668" w:rsidP="00694162">
            <w:pPr>
              <w:shd w:val="clear" w:color="auto" w:fill="FFFFFF"/>
              <w:autoSpaceDE w:val="0"/>
              <w:autoSpaceDN w:val="0"/>
              <w:adjustRightInd w:val="0"/>
            </w:pPr>
            <w:r>
              <w:t>39</w:t>
            </w:r>
            <w:r w:rsidR="002E43C3">
              <w:t>400</w:t>
            </w:r>
          </w:p>
        </w:tc>
      </w:tr>
    </w:tbl>
    <w:p w:rsidR="006A5750" w:rsidRDefault="006A5750" w:rsidP="000E6F77">
      <w:pPr>
        <w:ind w:firstLine="900"/>
        <w:jc w:val="both"/>
      </w:pPr>
    </w:p>
    <w:p w:rsidR="006A5750" w:rsidRPr="00453ACB" w:rsidRDefault="006A5750" w:rsidP="000E6F77">
      <w:pPr>
        <w:ind w:firstLine="900"/>
        <w:jc w:val="both"/>
      </w:pPr>
    </w:p>
    <w:p w:rsidR="0034583A" w:rsidRPr="003A52A4" w:rsidRDefault="0034583A" w:rsidP="0034583A">
      <w:pPr>
        <w:spacing w:line="360" w:lineRule="auto"/>
        <w:ind w:firstLine="600"/>
        <w:rPr>
          <w:sz w:val="28"/>
          <w:szCs w:val="28"/>
        </w:rPr>
      </w:pPr>
      <w:r w:rsidRPr="003A52A4">
        <w:rPr>
          <w:sz w:val="28"/>
          <w:szCs w:val="28"/>
        </w:rPr>
        <w:t xml:space="preserve">Сумма расходов на рекламу по проведенным расчетам составит </w:t>
      </w:r>
      <w:r w:rsidRPr="003A52A4">
        <w:rPr>
          <w:bCs/>
          <w:sz w:val="28"/>
          <w:szCs w:val="28"/>
        </w:rPr>
        <w:t>3</w:t>
      </w:r>
      <w:r w:rsidR="002D2668">
        <w:rPr>
          <w:bCs/>
          <w:sz w:val="28"/>
          <w:szCs w:val="28"/>
        </w:rPr>
        <w:t>9</w:t>
      </w:r>
      <w:r w:rsidRPr="003A52A4">
        <w:rPr>
          <w:bCs/>
          <w:sz w:val="28"/>
          <w:szCs w:val="28"/>
        </w:rPr>
        <w:t>,</w:t>
      </w:r>
      <w:r w:rsidR="002E43C3">
        <w:rPr>
          <w:bCs/>
          <w:sz w:val="28"/>
          <w:szCs w:val="28"/>
        </w:rPr>
        <w:t>400</w:t>
      </w:r>
      <w:r w:rsidRPr="003A52A4">
        <w:rPr>
          <w:bCs/>
          <w:sz w:val="28"/>
          <w:szCs w:val="28"/>
        </w:rPr>
        <w:t xml:space="preserve"> тыс. руб.</w:t>
      </w:r>
    </w:p>
    <w:p w:rsidR="002E43C3" w:rsidRPr="00686708" w:rsidRDefault="002E43C3" w:rsidP="002E43C3">
      <w:pPr>
        <w:autoSpaceDE w:val="0"/>
        <w:autoSpaceDN w:val="0"/>
        <w:adjustRightInd w:val="0"/>
        <w:ind w:firstLine="709"/>
        <w:jc w:val="both"/>
        <w:rPr>
          <w:rFonts w:eastAsia="TimesNewRomanPSMT"/>
          <w:sz w:val="28"/>
          <w:szCs w:val="28"/>
        </w:rPr>
      </w:pPr>
      <w:r>
        <w:rPr>
          <w:rFonts w:eastAsia="TimesNewRomanPSMT"/>
          <w:sz w:val="28"/>
          <w:szCs w:val="28"/>
        </w:rPr>
        <w:t>По смете издержек статья расходов на рекламу не должна превышать 39,544</w:t>
      </w:r>
      <w:r w:rsidRPr="00686708">
        <w:rPr>
          <w:rFonts w:eastAsia="TimesNewRomanPSMT"/>
          <w:sz w:val="28"/>
          <w:szCs w:val="28"/>
        </w:rPr>
        <w:t xml:space="preserve"> тыс. руб.</w:t>
      </w:r>
    </w:p>
    <w:p w:rsidR="000E6F77" w:rsidRDefault="000E6F77" w:rsidP="00DB4FCC">
      <w:pPr>
        <w:spacing w:line="360" w:lineRule="auto"/>
        <w:ind w:firstLine="600"/>
        <w:rPr>
          <w:sz w:val="28"/>
          <w:szCs w:val="28"/>
        </w:rPr>
      </w:pPr>
    </w:p>
    <w:p w:rsidR="00F21BAB" w:rsidRPr="00513BD3" w:rsidRDefault="00480FBE" w:rsidP="00513BD3">
      <w:pPr>
        <w:pStyle w:val="2"/>
        <w:spacing w:before="0" w:after="0"/>
        <w:ind w:firstLine="709"/>
        <w:jc w:val="both"/>
        <w:rPr>
          <w:rFonts w:ascii="Times New Roman" w:hAnsi="Times New Roman"/>
          <w:b w:val="0"/>
          <w:bCs w:val="0"/>
          <w:i w:val="0"/>
          <w:iCs w:val="0"/>
        </w:rPr>
      </w:pPr>
      <w:bookmarkStart w:id="15" w:name="_Toc277084122"/>
      <w:bookmarkStart w:id="16" w:name="_Toc279356325"/>
      <w:bookmarkStart w:id="17" w:name="_Toc279357931"/>
      <w:r>
        <w:rPr>
          <w:rFonts w:ascii="Times New Roman" w:hAnsi="Times New Roman"/>
          <w:b w:val="0"/>
          <w:bCs w:val="0"/>
          <w:i w:val="0"/>
          <w:iCs w:val="0"/>
        </w:rPr>
        <w:t>2</w:t>
      </w:r>
      <w:r w:rsidR="00F21BAB" w:rsidRPr="00513BD3">
        <w:rPr>
          <w:rFonts w:ascii="Times New Roman" w:hAnsi="Times New Roman"/>
          <w:b w:val="0"/>
          <w:bCs w:val="0"/>
          <w:i w:val="0"/>
          <w:iCs w:val="0"/>
        </w:rPr>
        <w:t>.4 Выбор стратегии ценообразования</w:t>
      </w:r>
      <w:bookmarkEnd w:id="15"/>
      <w:bookmarkEnd w:id="16"/>
      <w:bookmarkEnd w:id="17"/>
    </w:p>
    <w:p w:rsidR="0034583A" w:rsidRPr="00513BD3" w:rsidRDefault="0034583A" w:rsidP="00513BD3">
      <w:pPr>
        <w:ind w:firstLine="709"/>
        <w:jc w:val="both"/>
        <w:rPr>
          <w:sz w:val="28"/>
          <w:szCs w:val="28"/>
        </w:rPr>
      </w:pPr>
    </w:p>
    <w:p w:rsidR="00190D2B" w:rsidRPr="00513BD3" w:rsidRDefault="00190D2B" w:rsidP="00513BD3">
      <w:pPr>
        <w:pStyle w:val="3f3f3f3f3f3f3f3f3f3f3f3f3f3f3f3f3f3f3f3f3f3f2"/>
        <w:tabs>
          <w:tab w:val="left" w:pos="0"/>
        </w:tabs>
        <w:ind w:firstLine="709"/>
        <w:rPr>
          <w:sz w:val="28"/>
          <w:szCs w:val="28"/>
        </w:rPr>
      </w:pPr>
      <w:r w:rsidRPr="00513BD3">
        <w:rPr>
          <w:sz w:val="28"/>
          <w:szCs w:val="28"/>
        </w:rPr>
        <w:t>Ценообразование в общественном питании имеет свои особенности, связанные со спецификой хозяйственной деятельности предприятия. В отличие от предприятий розничной торговли, которые для покрытия расходов от реализации товаров включают торговую надбавку в розничные цены, предприятия общественного питания несут также затраты на производство и организацию потребления кулинарной продукции. Поэтому для возмещения производственных затрат и затрат по обслуживанию потребителей в розничную цену на продукцию предприятия общественного питания включается наценка к розничной цене. Конечная розничная цена блюд кулинарных и других изделий, приготовляемых и реализуемых на предприятии питания называют продажной ценой.</w:t>
      </w:r>
    </w:p>
    <w:p w:rsidR="00190D2B" w:rsidRPr="00513BD3" w:rsidRDefault="00190D2B" w:rsidP="00513BD3">
      <w:pPr>
        <w:pStyle w:val="3f3f3f3f3f3f3f3f3f3f3f3f3f3f3f3f3f3f3f3f3f3f2"/>
        <w:ind w:firstLine="709"/>
        <w:rPr>
          <w:sz w:val="28"/>
          <w:szCs w:val="28"/>
        </w:rPr>
      </w:pPr>
      <w:r w:rsidRPr="00513BD3">
        <w:rPr>
          <w:sz w:val="28"/>
          <w:szCs w:val="28"/>
        </w:rPr>
        <w:t xml:space="preserve">Таким образом, специфика ценообразования в общественном питании заключается в том, что для возмещения затрат по производству, реализации и организации потребления кулинарной продукции, а также получения прибыли, в продажные цены включается наценка. </w:t>
      </w:r>
    </w:p>
    <w:p w:rsidR="00190D2B" w:rsidRPr="00513BD3" w:rsidRDefault="00190D2B" w:rsidP="00513BD3">
      <w:pPr>
        <w:pStyle w:val="3f3f3f3f3f3f3f3f3f3f3f3f3f3f3f3f3f3f3f3f3f3f2"/>
        <w:tabs>
          <w:tab w:val="left" w:pos="0"/>
        </w:tabs>
        <w:ind w:firstLine="709"/>
        <w:rPr>
          <w:sz w:val="28"/>
          <w:szCs w:val="28"/>
        </w:rPr>
      </w:pPr>
      <w:r w:rsidRPr="00513BD3">
        <w:rPr>
          <w:sz w:val="28"/>
          <w:szCs w:val="28"/>
        </w:rPr>
        <w:t>При формировании цен на основе наценок в качестве источников доходов предприятий питания выступает наценка. Именно она образует валовой доход предприятий питания, который предназначен для покрытия издержек обращения и производства, уплаты всех видов косвенных налогов и платежей и формирования прибыли.</w:t>
      </w:r>
    </w:p>
    <w:p w:rsidR="0034583A" w:rsidRPr="00513BD3" w:rsidRDefault="0034583A" w:rsidP="00513BD3">
      <w:pPr>
        <w:ind w:firstLine="709"/>
        <w:jc w:val="both"/>
        <w:rPr>
          <w:sz w:val="28"/>
          <w:szCs w:val="28"/>
        </w:rPr>
      </w:pPr>
      <w:r w:rsidRPr="00513BD3">
        <w:rPr>
          <w:sz w:val="28"/>
          <w:szCs w:val="28"/>
        </w:rPr>
        <w:t>Ценовая политика заключается в установлении цен на товары и услуги в зависимости от складывающейся рыночной конъюнктуры, обеспечивающей намеченный объем прибыли и решение других стратегических и оперативных задач. Она должна быть достаточно гибкой, стимулирующей как производителя, так и потребителя, ускоряющей кругооборот средств, обеспечивающей эффективное использование производственного потенциала предприятия [2].</w:t>
      </w:r>
    </w:p>
    <w:p w:rsidR="00DB4FCC" w:rsidRPr="00513BD3" w:rsidRDefault="00DB4FCC" w:rsidP="00513BD3">
      <w:pPr>
        <w:ind w:firstLine="709"/>
        <w:jc w:val="both"/>
        <w:rPr>
          <w:sz w:val="28"/>
          <w:szCs w:val="28"/>
        </w:rPr>
      </w:pPr>
      <w:r w:rsidRPr="00513BD3">
        <w:rPr>
          <w:sz w:val="28"/>
          <w:szCs w:val="28"/>
        </w:rPr>
        <w:t xml:space="preserve">Ценовая политика направлена на то, что реализуемая продукция является высококачественной,   а   обслуживаемые   потребители   -   достаточно платежеспособные люди. Именно эти критерии позволяют установить достаточно высокий уровень наценки - 200% на весь ассортимент реализуемой продукции. Для продвижения </w:t>
      </w:r>
      <w:r w:rsidR="00594C32" w:rsidRPr="00513BD3">
        <w:rPr>
          <w:sz w:val="28"/>
          <w:szCs w:val="28"/>
        </w:rPr>
        <w:t>столовой «Трапеза»</w:t>
      </w:r>
      <w:r w:rsidRPr="00513BD3">
        <w:rPr>
          <w:sz w:val="28"/>
          <w:szCs w:val="28"/>
        </w:rPr>
        <w:t xml:space="preserve"> на рынке используется широкий ассортиментный перечень продукции, в том числе фирменные блюда, а также блюда с необычным сочетанием продуктов, с использованием нетрадиционного, но обладающего хорошими вкусовыми и пищевыми характеристиками, сырья.  При заказе банкета клиенту выдается дисконтная карта, с накопительной скидкой. Среди персонала планируется периодически устраивать конкурсы и отправлять </w:t>
      </w:r>
      <w:r w:rsidR="0034583A" w:rsidRPr="00513BD3">
        <w:rPr>
          <w:sz w:val="28"/>
          <w:szCs w:val="28"/>
        </w:rPr>
        <w:t>лучших</w:t>
      </w:r>
      <w:r w:rsidRPr="00513BD3">
        <w:rPr>
          <w:sz w:val="28"/>
          <w:szCs w:val="28"/>
        </w:rPr>
        <w:t xml:space="preserve"> на курсы повышения квалификации. </w:t>
      </w:r>
    </w:p>
    <w:p w:rsidR="00DB4FCC" w:rsidRPr="00513BD3" w:rsidRDefault="00DB4FCC" w:rsidP="00513BD3">
      <w:pPr>
        <w:ind w:firstLine="709"/>
        <w:jc w:val="both"/>
        <w:rPr>
          <w:sz w:val="28"/>
          <w:szCs w:val="28"/>
        </w:rPr>
      </w:pPr>
      <w:r w:rsidRPr="00513BD3">
        <w:rPr>
          <w:sz w:val="28"/>
          <w:szCs w:val="28"/>
        </w:rPr>
        <w:t>Также периодически будут устраиваться тематические дни, с интересными ценовыми предложениями на конкретные блюда,</w:t>
      </w:r>
      <w:r w:rsidR="00D3770A" w:rsidRPr="00513BD3">
        <w:rPr>
          <w:sz w:val="28"/>
          <w:szCs w:val="28"/>
        </w:rPr>
        <w:t xml:space="preserve"> фирменные или новые рецептуры.</w:t>
      </w:r>
    </w:p>
    <w:p w:rsidR="000407E0" w:rsidRDefault="00190D2B" w:rsidP="00513BD3">
      <w:pPr>
        <w:ind w:firstLine="709"/>
        <w:jc w:val="both"/>
      </w:pPr>
      <w:r w:rsidRPr="00513BD3">
        <w:rPr>
          <w:sz w:val="28"/>
          <w:szCs w:val="28"/>
        </w:rPr>
        <w:t>В качестве стратегии ценообразования на данном предприятии общественного питания выбрана стратегия «цены проникновения»</w:t>
      </w:r>
      <w:r w:rsidR="000407E0" w:rsidRPr="00513BD3">
        <w:rPr>
          <w:sz w:val="28"/>
          <w:szCs w:val="28"/>
        </w:rPr>
        <w:t>. Столовая «Трапеза» - это новое предприятие, для того, чтобы привлечь потребителей, необходимо выставить более низкие цены на продукцию, по сравнению, с предприятиями конкурентами. Цена должна быть низкой, но при этом производитель должен получать определенную прибыль. При стратегии проникновения на этапе внедрения на рынок устанавливается низкая цена, привлекающая потребителей, затем цена постепенно увеличивается</w:t>
      </w:r>
      <w:r w:rsidR="000407E0" w:rsidRPr="00453ACB">
        <w:t>.</w:t>
      </w:r>
      <w:r w:rsidR="000407E0">
        <w:t xml:space="preserve"> </w:t>
      </w:r>
    </w:p>
    <w:p w:rsidR="00190D2B" w:rsidRDefault="00190D2B" w:rsidP="00190D2B">
      <w:pPr>
        <w:spacing w:line="360" w:lineRule="auto"/>
        <w:ind w:firstLine="709"/>
        <w:jc w:val="both"/>
        <w:rPr>
          <w:szCs w:val="28"/>
        </w:rPr>
      </w:pPr>
    </w:p>
    <w:p w:rsidR="00AD2065" w:rsidRPr="00744EC4" w:rsidRDefault="00AD2065" w:rsidP="00744EC4">
      <w:pPr>
        <w:pStyle w:val="2"/>
        <w:spacing w:before="0" w:after="0"/>
        <w:ind w:firstLine="902"/>
        <w:jc w:val="both"/>
        <w:rPr>
          <w:rFonts w:ascii="Times New Roman" w:hAnsi="Times New Roman"/>
          <w:b w:val="0"/>
          <w:bCs w:val="0"/>
          <w:i w:val="0"/>
          <w:iCs w:val="0"/>
        </w:rPr>
      </w:pPr>
      <w:bookmarkStart w:id="18" w:name="_Toc279357932"/>
      <w:r w:rsidRPr="00744EC4">
        <w:rPr>
          <w:rFonts w:ascii="Times New Roman" w:hAnsi="Times New Roman"/>
          <w:b w:val="0"/>
          <w:bCs w:val="0"/>
          <w:i w:val="0"/>
          <w:iCs w:val="0"/>
        </w:rPr>
        <w:t>2.5 Оценка ёмкости рынка</w:t>
      </w:r>
      <w:bookmarkEnd w:id="18"/>
    </w:p>
    <w:p w:rsidR="00B615FD" w:rsidRPr="00B615FD" w:rsidRDefault="00B615FD" w:rsidP="00B615FD"/>
    <w:p w:rsidR="00B615FD" w:rsidRDefault="00B615FD" w:rsidP="00B615FD">
      <w:pPr>
        <w:autoSpaceDE w:val="0"/>
        <w:autoSpaceDN w:val="0"/>
        <w:adjustRightInd w:val="0"/>
        <w:ind w:firstLine="709"/>
        <w:jc w:val="both"/>
        <w:rPr>
          <w:bCs/>
          <w:sz w:val="28"/>
          <w:szCs w:val="28"/>
        </w:rPr>
      </w:pPr>
      <w:r>
        <w:rPr>
          <w:bCs/>
          <w:sz w:val="28"/>
          <w:szCs w:val="28"/>
        </w:rPr>
        <w:t xml:space="preserve">Столовая "Трапеза" расположена по адресу: </w:t>
      </w:r>
    </w:p>
    <w:p w:rsidR="00B615FD" w:rsidRDefault="00B615FD" w:rsidP="00B615FD">
      <w:pPr>
        <w:autoSpaceDE w:val="0"/>
        <w:autoSpaceDN w:val="0"/>
        <w:adjustRightInd w:val="0"/>
        <w:ind w:firstLine="709"/>
        <w:jc w:val="both"/>
        <w:rPr>
          <w:rFonts w:eastAsia="TimesNewRomanPSMT"/>
          <w:sz w:val="28"/>
          <w:szCs w:val="28"/>
        </w:rPr>
      </w:pPr>
      <w:r w:rsidRPr="00010516">
        <w:rPr>
          <w:rFonts w:eastAsia="TimesNewRomanPSMT"/>
          <w:sz w:val="28"/>
          <w:szCs w:val="28"/>
        </w:rPr>
        <w:t xml:space="preserve">Россия, 656056, Алтайский край, г. Барнаул, </w:t>
      </w:r>
      <w:r>
        <w:rPr>
          <w:sz w:val="28"/>
          <w:szCs w:val="28"/>
        </w:rPr>
        <w:t>ул. Молодёжная, д. 40</w:t>
      </w:r>
      <w:r w:rsidRPr="00010516">
        <w:rPr>
          <w:rFonts w:eastAsia="TimesNewRomanPSMT"/>
          <w:sz w:val="28"/>
          <w:szCs w:val="28"/>
        </w:rPr>
        <w:t>.</w:t>
      </w:r>
    </w:p>
    <w:p w:rsidR="00B615FD" w:rsidRDefault="00B615FD" w:rsidP="00B615FD">
      <w:pPr>
        <w:autoSpaceDE w:val="0"/>
        <w:autoSpaceDN w:val="0"/>
        <w:adjustRightInd w:val="0"/>
        <w:ind w:firstLine="709"/>
        <w:jc w:val="both"/>
        <w:rPr>
          <w:rFonts w:eastAsia="TimesNewRomanPSMT"/>
          <w:sz w:val="28"/>
          <w:szCs w:val="28"/>
        </w:rPr>
      </w:pPr>
      <w:r>
        <w:rPr>
          <w:rFonts w:eastAsia="TimesNewRomanPSMT"/>
          <w:sz w:val="28"/>
          <w:szCs w:val="28"/>
        </w:rPr>
        <w:t xml:space="preserve">Данный дом является жилым с административными помещениями. </w:t>
      </w:r>
    </w:p>
    <w:p w:rsidR="00AD2065" w:rsidRDefault="00B615FD" w:rsidP="00B615FD">
      <w:pPr>
        <w:rPr>
          <w:rFonts w:eastAsia="TimesNewRomanPSMT"/>
          <w:sz w:val="28"/>
          <w:szCs w:val="28"/>
        </w:rPr>
      </w:pPr>
      <w:r>
        <w:rPr>
          <w:rFonts w:eastAsia="TimesNewRomanPSMT"/>
          <w:sz w:val="28"/>
          <w:szCs w:val="28"/>
        </w:rPr>
        <w:t>Выбор расположения столовой связан с большим потоком людей (так как дом находится рядом с центральной улицей города – проспектом Ленина) и главной площадью Сахарова.</w:t>
      </w:r>
    </w:p>
    <w:p w:rsidR="00B615FD" w:rsidRDefault="00B615FD" w:rsidP="00B615FD">
      <w:pPr>
        <w:autoSpaceDE w:val="0"/>
        <w:autoSpaceDN w:val="0"/>
        <w:adjustRightInd w:val="0"/>
        <w:ind w:firstLine="709"/>
        <w:jc w:val="both"/>
        <w:rPr>
          <w:rFonts w:eastAsia="TimesNewRomanPSMT"/>
          <w:sz w:val="28"/>
          <w:szCs w:val="28"/>
        </w:rPr>
      </w:pPr>
      <w:r>
        <w:rPr>
          <w:rFonts w:eastAsia="TimesNewRomanPSMT"/>
          <w:sz w:val="28"/>
          <w:szCs w:val="28"/>
        </w:rPr>
        <w:t xml:space="preserve">Вокруг столовой расположен жилой фонд вместимостью около 4000 квартир. Рядом сосредоточено большое количество фирм и организаций, а также вблизи находится гостиница «Сибирь». </w:t>
      </w:r>
    </w:p>
    <w:p w:rsidR="00B615FD" w:rsidRDefault="00B615FD" w:rsidP="00B615FD">
      <w:pPr>
        <w:jc w:val="both"/>
        <w:rPr>
          <w:bCs/>
          <w:sz w:val="28"/>
          <w:szCs w:val="28"/>
        </w:rPr>
      </w:pPr>
      <w:r>
        <w:rPr>
          <w:rFonts w:eastAsia="TimesNewRomanPSMT"/>
          <w:sz w:val="28"/>
          <w:szCs w:val="28"/>
        </w:rPr>
        <w:t>На территории обслуживания столовой расположены</w:t>
      </w:r>
      <w:r w:rsidRPr="00B615FD">
        <w:rPr>
          <w:rFonts w:eastAsia="TimesNewRomanPSMT"/>
          <w:sz w:val="28"/>
          <w:szCs w:val="28"/>
        </w:rPr>
        <w:t>:</w:t>
      </w:r>
      <w:r w:rsidRPr="00B615FD">
        <w:rPr>
          <w:b/>
          <w:bCs/>
          <w:sz w:val="28"/>
          <w:szCs w:val="28"/>
        </w:rPr>
        <w:t xml:space="preserve"> </w:t>
      </w:r>
      <w:r>
        <w:rPr>
          <w:bCs/>
          <w:sz w:val="28"/>
          <w:szCs w:val="28"/>
        </w:rPr>
        <w:t>Векооптика,</w:t>
      </w:r>
      <w:r w:rsidRPr="00B615FD">
        <w:rPr>
          <w:bCs/>
          <w:sz w:val="28"/>
          <w:szCs w:val="28"/>
        </w:rPr>
        <w:t xml:space="preserve"> салон оптики</w:t>
      </w:r>
      <w:r>
        <w:rPr>
          <w:bCs/>
          <w:sz w:val="28"/>
          <w:szCs w:val="28"/>
        </w:rPr>
        <w:t>;</w:t>
      </w:r>
      <w:r w:rsidRPr="00B615FD">
        <w:rPr>
          <w:bCs/>
          <w:sz w:val="28"/>
          <w:szCs w:val="28"/>
        </w:rPr>
        <w:t xml:space="preserve"> </w:t>
      </w:r>
      <w:r>
        <w:rPr>
          <w:bCs/>
          <w:sz w:val="28"/>
          <w:szCs w:val="28"/>
        </w:rPr>
        <w:t>Интурист-Барнаул,</w:t>
      </w:r>
      <w:r w:rsidRPr="00B615FD">
        <w:rPr>
          <w:bCs/>
          <w:sz w:val="28"/>
          <w:szCs w:val="28"/>
        </w:rPr>
        <w:t xml:space="preserve"> туристическое агентство</w:t>
      </w:r>
      <w:r>
        <w:rPr>
          <w:bCs/>
          <w:sz w:val="28"/>
          <w:szCs w:val="28"/>
        </w:rPr>
        <w:t>;</w:t>
      </w:r>
      <w:r w:rsidRPr="00B615FD">
        <w:rPr>
          <w:bCs/>
          <w:sz w:val="28"/>
          <w:szCs w:val="28"/>
        </w:rPr>
        <w:t xml:space="preserve"> Максима, студия красоты</w:t>
      </w:r>
      <w:r>
        <w:rPr>
          <w:bCs/>
          <w:sz w:val="28"/>
          <w:szCs w:val="28"/>
        </w:rPr>
        <w:t>;</w:t>
      </w:r>
      <w:r w:rsidRPr="00B615FD">
        <w:rPr>
          <w:bCs/>
          <w:sz w:val="28"/>
          <w:szCs w:val="28"/>
        </w:rPr>
        <w:t xml:space="preserve"> ПРОФИ-ДЕНТ, стоматологическая клиника</w:t>
      </w:r>
      <w:r>
        <w:rPr>
          <w:bCs/>
          <w:sz w:val="28"/>
          <w:szCs w:val="28"/>
        </w:rPr>
        <w:t>;</w:t>
      </w:r>
      <w:r w:rsidRPr="00B615FD">
        <w:rPr>
          <w:bCs/>
          <w:sz w:val="28"/>
          <w:szCs w:val="28"/>
        </w:rPr>
        <w:t xml:space="preserve"> цветы, ОАО Декоративные культуры</w:t>
      </w:r>
      <w:r>
        <w:rPr>
          <w:bCs/>
          <w:sz w:val="28"/>
          <w:szCs w:val="28"/>
        </w:rPr>
        <w:t>;</w:t>
      </w:r>
      <w:r w:rsidRPr="00B615FD">
        <w:rPr>
          <w:bCs/>
          <w:sz w:val="28"/>
          <w:szCs w:val="28"/>
        </w:rPr>
        <w:t xml:space="preserve"> Центр криохирургии и косметологии, ООО Криомед</w:t>
      </w:r>
      <w:r>
        <w:rPr>
          <w:bCs/>
          <w:sz w:val="28"/>
          <w:szCs w:val="28"/>
        </w:rPr>
        <w:t xml:space="preserve">; </w:t>
      </w:r>
      <w:r w:rsidRPr="00B615FD">
        <w:rPr>
          <w:bCs/>
          <w:sz w:val="28"/>
          <w:szCs w:val="28"/>
        </w:rPr>
        <w:t xml:space="preserve"> Шарло, центр косметологии</w:t>
      </w:r>
      <w:r>
        <w:rPr>
          <w:bCs/>
          <w:sz w:val="28"/>
          <w:szCs w:val="28"/>
        </w:rPr>
        <w:t>;</w:t>
      </w:r>
      <w:r w:rsidRPr="00B615FD">
        <w:rPr>
          <w:bCs/>
          <w:sz w:val="28"/>
          <w:szCs w:val="28"/>
        </w:rPr>
        <w:t xml:space="preserve"> Forward, спортивный магазин</w:t>
      </w:r>
      <w:r>
        <w:rPr>
          <w:bCs/>
          <w:sz w:val="28"/>
          <w:szCs w:val="28"/>
        </w:rPr>
        <w:t>.</w:t>
      </w:r>
    </w:p>
    <w:p w:rsidR="00B615FD" w:rsidRDefault="00B615FD" w:rsidP="00B615FD">
      <w:pPr>
        <w:jc w:val="both"/>
        <w:rPr>
          <w:rFonts w:eastAsia="TimesNewRomanPSMT"/>
          <w:sz w:val="28"/>
          <w:szCs w:val="28"/>
        </w:rPr>
      </w:pPr>
      <w:r>
        <w:rPr>
          <w:rFonts w:eastAsia="TimesNewRomanPSMT"/>
          <w:sz w:val="28"/>
          <w:szCs w:val="28"/>
        </w:rPr>
        <w:t>Численность работающих в данных организациях колеблется от 5 до 50 человек и более. В среднем одновременно в офисах, вузах и магазинах находится 4500-4800 человек.</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Количество проходящих на территории обслуживания составляет в утренние часы 240-280 человек, в обеденные часы – 250-300 человек, в вечернее время 300-350 человек в час.</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Потенциальными клиентами столовой являются в большинстве  работники фирм, организаций и магазинов, их клиенты, а  также постояльцы гостиницы. По мере признания столовой и установления определенной репутации число потребителей будет расти (в том числе и за счет завоевания клиентуры), в связи с этим по результатам маркетингового исследования численность потенциальных клиентов в день будет составлять от 350 до 400 человек.</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На посещаемость предприятий общественного питания влияет сезон года: в летнее время посещаемость значительно снижается. Это связано с тем, что в летнее время  работники берут отпуска и уезжают на отдых, поэтому число посетителей столовой может существенно снизиться. В зимний сезон большая посещаемость связана также с непогодой, и низкой температурой.</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 xml:space="preserve">Для сохранения посещаемости заведения в летний сезон необходим пересмотр меню столовой (увеличение ассортимента прохладительных напитков, мороженого, холодных десертов, снижение калорийности блюд, использование свежих ягод и фруктов, разработка необычных новых блюд), а также введение акций, скидок, смена интерьера. </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 xml:space="preserve">В зимний сезон для привлечения посетителей также необходима переориентация меню (увеличение ассортимента горячих напитков, горячих десертов, повышение калорийности блюд, использование в стиле изделий зимней тематики и т.д.), пересмотр интерьера (теплый, уютный, праздничный). </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Численность потенциальных клиентов в зимний сезон составит от 300 до 350 человек в день, а в летнее время – от 200 до 300 человек.</w:t>
      </w:r>
    </w:p>
    <w:p w:rsidR="00D815C4" w:rsidRDefault="00D815C4" w:rsidP="00D815C4">
      <w:pPr>
        <w:autoSpaceDE w:val="0"/>
        <w:autoSpaceDN w:val="0"/>
        <w:adjustRightInd w:val="0"/>
        <w:ind w:firstLine="709"/>
        <w:jc w:val="both"/>
        <w:rPr>
          <w:rFonts w:eastAsia="TimesNewRomanPSMT"/>
          <w:sz w:val="28"/>
          <w:szCs w:val="28"/>
        </w:rPr>
      </w:pPr>
      <w:r>
        <w:rPr>
          <w:rFonts w:eastAsia="TimesNewRomanPSMT"/>
          <w:sz w:val="28"/>
          <w:szCs w:val="28"/>
        </w:rPr>
        <w:t>Опираясь на данные по предприятиям-конкурентам, клиенты посещают подобные заведения до 5 раз в неделю в холодное время и до 4-х раз в неделю в тёплое время года.</w:t>
      </w:r>
    </w:p>
    <w:p w:rsidR="00D815C4" w:rsidRPr="00B615FD" w:rsidRDefault="00D815C4" w:rsidP="00D815C4">
      <w:pPr>
        <w:jc w:val="both"/>
        <w:rPr>
          <w:bCs/>
          <w:sz w:val="28"/>
          <w:szCs w:val="28"/>
        </w:rPr>
      </w:pPr>
      <w:r>
        <w:rPr>
          <w:rFonts w:eastAsia="TimesNewRomanPSMT"/>
          <w:sz w:val="28"/>
          <w:szCs w:val="28"/>
        </w:rPr>
        <w:t xml:space="preserve">В результате по итогам исследования численность клиентов столовой "Трапеза" в летнее время составит от 800 до 1200 человек в </w:t>
      </w:r>
      <w:r w:rsidR="00744EC4">
        <w:rPr>
          <w:rFonts w:eastAsia="TimesNewRomanPSMT"/>
          <w:sz w:val="28"/>
          <w:szCs w:val="28"/>
        </w:rPr>
        <w:t>неделю, в зимний сезон – от 1500 до 175</w:t>
      </w:r>
      <w:r>
        <w:rPr>
          <w:rFonts w:eastAsia="TimesNewRomanPSMT"/>
          <w:sz w:val="28"/>
          <w:szCs w:val="28"/>
        </w:rPr>
        <w:t>0 человек в неделю (не учитывая организацию торжеств, праздников, изготовления изделий на заказ и т.д.).</w:t>
      </w:r>
    </w:p>
    <w:p w:rsidR="00B615FD" w:rsidRDefault="00B615FD" w:rsidP="00B615FD">
      <w:pPr>
        <w:rPr>
          <w:b/>
          <w:bCs/>
          <w:color w:val="07613B"/>
        </w:rPr>
      </w:pPr>
    </w:p>
    <w:p w:rsidR="00B615FD" w:rsidRDefault="00B615FD" w:rsidP="00B615FD">
      <w:pPr>
        <w:rPr>
          <w:b/>
          <w:bCs/>
          <w:color w:val="07613B"/>
        </w:rPr>
      </w:pPr>
    </w:p>
    <w:p w:rsidR="00B615FD" w:rsidRDefault="00B615FD" w:rsidP="00B615FD">
      <w:pPr>
        <w:rPr>
          <w:b/>
          <w:bCs/>
          <w:color w:val="07613B"/>
        </w:rPr>
      </w:pPr>
    </w:p>
    <w:p w:rsidR="00B615FD" w:rsidRDefault="00B615FD" w:rsidP="00B615FD">
      <w:pPr>
        <w:jc w:val="both"/>
        <w:rPr>
          <w:b/>
          <w:bCs/>
          <w:color w:val="07613B"/>
        </w:rPr>
      </w:pPr>
    </w:p>
    <w:p w:rsidR="00B615FD" w:rsidRDefault="00B615FD" w:rsidP="00B615FD">
      <w:pPr>
        <w:jc w:val="both"/>
        <w:rPr>
          <w:b/>
          <w:bCs/>
          <w:color w:val="07613B"/>
        </w:rPr>
      </w:pPr>
    </w:p>
    <w:p w:rsidR="00B615FD" w:rsidRDefault="00B615FD" w:rsidP="00B615FD">
      <w:pPr>
        <w:rPr>
          <w:b/>
          <w:bCs/>
          <w:color w:val="07613B"/>
        </w:rPr>
      </w:pPr>
    </w:p>
    <w:p w:rsidR="00AC087A" w:rsidRPr="00BC5AD7" w:rsidRDefault="006A1729" w:rsidP="00BC5AD7">
      <w:pPr>
        <w:pStyle w:val="1"/>
        <w:ind w:firstLine="540"/>
        <w:jc w:val="both"/>
        <w:rPr>
          <w:rFonts w:ascii="Times New Roman" w:hAnsi="Times New Roman"/>
          <w:b w:val="0"/>
          <w:bCs w:val="0"/>
          <w:color w:val="000000"/>
          <w:sz w:val="28"/>
          <w:szCs w:val="28"/>
        </w:rPr>
      </w:pPr>
      <w:bookmarkStart w:id="19" w:name="_Toc279356326"/>
      <w:bookmarkStart w:id="20" w:name="_Toc279357933"/>
      <w:r w:rsidRPr="00BC5AD7">
        <w:rPr>
          <w:rFonts w:ascii="Times New Roman" w:hAnsi="Times New Roman"/>
          <w:b w:val="0"/>
          <w:bCs w:val="0"/>
          <w:color w:val="000000"/>
          <w:sz w:val="28"/>
          <w:szCs w:val="28"/>
        </w:rPr>
        <w:t>3</w:t>
      </w:r>
      <w:r w:rsidR="00167B31" w:rsidRPr="00BC5AD7">
        <w:rPr>
          <w:rFonts w:ascii="Times New Roman" w:hAnsi="Times New Roman"/>
          <w:b w:val="0"/>
          <w:bCs w:val="0"/>
          <w:color w:val="000000"/>
          <w:sz w:val="28"/>
          <w:szCs w:val="28"/>
        </w:rPr>
        <w:t xml:space="preserve"> </w:t>
      </w:r>
      <w:r w:rsidR="00AC087A" w:rsidRPr="00BC5AD7">
        <w:rPr>
          <w:rFonts w:ascii="Times New Roman" w:hAnsi="Times New Roman"/>
          <w:b w:val="0"/>
          <w:bCs w:val="0"/>
          <w:color w:val="000000"/>
          <w:sz w:val="28"/>
          <w:szCs w:val="28"/>
        </w:rPr>
        <w:t>Инвестиционный план</w:t>
      </w:r>
      <w:bookmarkEnd w:id="19"/>
      <w:bookmarkEnd w:id="20"/>
    </w:p>
    <w:p w:rsidR="00AC087A" w:rsidRPr="003A52A4" w:rsidRDefault="00AC087A" w:rsidP="00513BD3">
      <w:pPr>
        <w:shd w:val="clear" w:color="auto" w:fill="FFFFFF"/>
        <w:tabs>
          <w:tab w:val="left" w:pos="240"/>
        </w:tabs>
        <w:autoSpaceDE w:val="0"/>
        <w:autoSpaceDN w:val="0"/>
        <w:adjustRightInd w:val="0"/>
        <w:jc w:val="both"/>
        <w:rPr>
          <w:color w:val="000000"/>
          <w:sz w:val="28"/>
          <w:szCs w:val="28"/>
        </w:rPr>
      </w:pPr>
    </w:p>
    <w:p w:rsidR="00AC087A" w:rsidRPr="003A52A4" w:rsidRDefault="00AC087A" w:rsidP="00480FBE">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 xml:space="preserve">Инвестиционный план отражает единовременные затраты предприятия на реализацию проекта.  </w:t>
      </w:r>
    </w:p>
    <w:p w:rsidR="00AC087A" w:rsidRPr="003A52A4" w:rsidRDefault="00AC087A" w:rsidP="00480FBE">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 xml:space="preserve">В стоимость инвестиционных затрат включается стоимость основных фондов  и   оборотных  средств.  Основные  фонды  включают  следующие группы:  здания,  сооружения,  оборудование,  транспортные  средства, инвентарь, инструменты и прочие основные фонды. </w:t>
      </w:r>
    </w:p>
    <w:p w:rsidR="00AC087A" w:rsidRPr="003A52A4" w:rsidRDefault="00AC087A" w:rsidP="00480FBE">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Для производства продукции и организации обслуживания на данном предприятии  необходим  определенный  набор  оборудования,  перече</w:t>
      </w:r>
      <w:r w:rsidR="00513BD3">
        <w:rPr>
          <w:color w:val="000000"/>
          <w:sz w:val="28"/>
          <w:szCs w:val="28"/>
        </w:rPr>
        <w:t>нь которого сводится в таблицу 4</w:t>
      </w:r>
      <w:r w:rsidRPr="003A52A4">
        <w:rPr>
          <w:color w:val="000000"/>
          <w:sz w:val="28"/>
          <w:szCs w:val="28"/>
        </w:rPr>
        <w:t xml:space="preserve">, в которой производится расчет его стоимости. </w:t>
      </w:r>
    </w:p>
    <w:p w:rsidR="00AC087A" w:rsidRPr="003A52A4" w:rsidRDefault="00AC087A" w:rsidP="003A52A4">
      <w:pPr>
        <w:shd w:val="clear" w:color="auto" w:fill="FFFFFF"/>
        <w:tabs>
          <w:tab w:val="left" w:pos="240"/>
        </w:tabs>
        <w:autoSpaceDE w:val="0"/>
        <w:autoSpaceDN w:val="0"/>
        <w:adjustRightInd w:val="0"/>
        <w:spacing w:line="360" w:lineRule="auto"/>
        <w:jc w:val="both"/>
        <w:rPr>
          <w:color w:val="000000"/>
          <w:sz w:val="28"/>
          <w:szCs w:val="28"/>
        </w:rPr>
      </w:pPr>
      <w:r w:rsidRPr="003A52A4">
        <w:rPr>
          <w:color w:val="000000"/>
          <w:sz w:val="28"/>
          <w:szCs w:val="28"/>
        </w:rPr>
        <w:t xml:space="preserve"> </w:t>
      </w:r>
    </w:p>
    <w:p w:rsidR="00AC087A" w:rsidRPr="003A52A4" w:rsidRDefault="00513BD3" w:rsidP="003A52A4">
      <w:pPr>
        <w:shd w:val="clear" w:color="auto" w:fill="FFFFFF"/>
        <w:tabs>
          <w:tab w:val="left" w:pos="240"/>
        </w:tabs>
        <w:autoSpaceDE w:val="0"/>
        <w:autoSpaceDN w:val="0"/>
        <w:adjustRightInd w:val="0"/>
        <w:spacing w:line="360" w:lineRule="auto"/>
        <w:jc w:val="both"/>
        <w:rPr>
          <w:color w:val="000000"/>
          <w:sz w:val="28"/>
          <w:szCs w:val="28"/>
        </w:rPr>
      </w:pPr>
      <w:r>
        <w:rPr>
          <w:color w:val="000000"/>
          <w:sz w:val="28"/>
          <w:szCs w:val="28"/>
        </w:rPr>
        <w:t>Таблица 4</w:t>
      </w:r>
      <w:r w:rsidR="00AC087A" w:rsidRPr="003A52A4">
        <w:rPr>
          <w:color w:val="000000"/>
          <w:sz w:val="28"/>
          <w:szCs w:val="28"/>
        </w:rPr>
        <w:t xml:space="preserve"> – Смета - спецификация на технологическое оборудование</w:t>
      </w:r>
    </w:p>
    <w:tbl>
      <w:tblPr>
        <w:tblW w:w="0" w:type="auto"/>
        <w:tblLayout w:type="fixed"/>
        <w:tblCellMar>
          <w:left w:w="40" w:type="dxa"/>
          <w:right w:w="40" w:type="dxa"/>
        </w:tblCellMar>
        <w:tblLook w:val="0000" w:firstRow="0" w:lastRow="0" w:firstColumn="0" w:lastColumn="0" w:noHBand="0" w:noVBand="0"/>
      </w:tblPr>
      <w:tblGrid>
        <w:gridCol w:w="2579"/>
        <w:gridCol w:w="2041"/>
        <w:gridCol w:w="57"/>
        <w:gridCol w:w="1985"/>
        <w:gridCol w:w="2210"/>
      </w:tblGrid>
      <w:tr w:rsidR="00AC087A" w:rsidRPr="00BB54C4" w:rsidTr="00AC087A">
        <w:trPr>
          <w:trHeight w:val="822"/>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Наименование оборудования</w:t>
            </w:r>
          </w:p>
        </w:tc>
        <w:tc>
          <w:tcPr>
            <w:tcW w:w="2098"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Кол-во единиц</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Цена единицы</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тыс. руб.</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Стоимость</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тыс. руб.</w:t>
            </w:r>
          </w:p>
        </w:tc>
      </w:tr>
      <w:tr w:rsidR="00AC087A" w:rsidRPr="00BB54C4" w:rsidTr="00AC087A">
        <w:trPr>
          <w:trHeight w:val="197"/>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98"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4</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Холодильное оборудование</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 xml:space="preserve">Холодильный шкаф </w:t>
            </w:r>
            <w:r w:rsidRPr="00BB54C4">
              <w:rPr>
                <w:lang w:val="en-US"/>
              </w:rPr>
              <w:t>Bosch</w:t>
            </w:r>
            <w:r w:rsidRPr="00BB54C4">
              <w:t xml:space="preserve"> </w:t>
            </w:r>
            <w:r w:rsidRPr="00BB54C4">
              <w:rPr>
                <w:lang w:val="en-US"/>
              </w:rPr>
              <w:t>KGS</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28,00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84,00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 xml:space="preserve">Морозильная камера </w:t>
            </w:r>
            <w:r w:rsidRPr="00BB54C4">
              <w:rPr>
                <w:lang w:val="en-US"/>
              </w:rPr>
              <w:t>Liebherr</w:t>
            </w:r>
            <w:r w:rsidRPr="00BB54C4">
              <w:t xml:space="preserve"> </w:t>
            </w:r>
            <w:r w:rsidRPr="00BB54C4">
              <w:rPr>
                <w:lang w:val="en-US"/>
              </w:rPr>
              <w:t>GIP</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32,00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32,00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60,00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116,00</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Механическое оборудование</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 xml:space="preserve">Посудомоечная машина </w:t>
            </w:r>
            <w:r w:rsidRPr="00BB54C4">
              <w:rPr>
                <w:lang w:val="en-US"/>
              </w:rPr>
              <w:t>FI-64B</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60,00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60,00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Мясорубка МИМ-60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33,540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33,540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Тестомесильная машина</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45,00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45,00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138,540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138,540</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Тепловое оборудование</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Плита ПЭ-0,56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50,00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50,00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Пекарский шкаф ЭШП-02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70,00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70,00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Сковорода СЭЧ-0,25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55,00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55,00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Пончиковый аппарат Гольфстрим 1/1</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26,356</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26,356</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201,356</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201,356</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Раздаточное оборудование</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Раздаточная линия</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215,00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215,00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215,00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215,00</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Вспомогательное оборудование</w:t>
            </w:r>
          </w:p>
        </w:tc>
      </w:tr>
      <w:tr w:rsidR="00AC087A" w:rsidRPr="00BB54C4" w:rsidTr="00AC087A">
        <w:trPr>
          <w:trHeight w:val="205"/>
        </w:trPr>
        <w:tc>
          <w:tcPr>
            <w:tcW w:w="8872" w:type="dxa"/>
            <w:gridSpan w:val="5"/>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Электронно-вычислительная и копировальная техника</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Компьютер</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5</w:t>
            </w: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100,00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gridSpan w:val="2"/>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2,00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100,00</w:t>
            </w:r>
          </w:p>
        </w:tc>
      </w:tr>
    </w:tbl>
    <w:p w:rsidR="0009761E" w:rsidRPr="0009761E" w:rsidRDefault="0009761E">
      <w:pPr>
        <w:rPr>
          <w:sz w:val="28"/>
          <w:szCs w:val="28"/>
        </w:rPr>
      </w:pPr>
      <w:r>
        <w:br w:type="page"/>
      </w:r>
      <w:r w:rsidRPr="0009761E">
        <w:rPr>
          <w:sz w:val="28"/>
          <w:szCs w:val="28"/>
        </w:rPr>
        <w:t>Окончание таблицы 4</w:t>
      </w:r>
    </w:p>
    <w:tbl>
      <w:tblPr>
        <w:tblW w:w="0" w:type="auto"/>
        <w:tblLayout w:type="fixed"/>
        <w:tblCellMar>
          <w:left w:w="40" w:type="dxa"/>
          <w:right w:w="40" w:type="dxa"/>
        </w:tblCellMar>
        <w:tblLook w:val="0000" w:firstRow="0" w:lastRow="0" w:firstColumn="0" w:lastColumn="0" w:noHBand="0" w:noVBand="0"/>
      </w:tblPr>
      <w:tblGrid>
        <w:gridCol w:w="2579"/>
        <w:gridCol w:w="2041"/>
        <w:gridCol w:w="2042"/>
        <w:gridCol w:w="2210"/>
      </w:tblGrid>
      <w:tr w:rsidR="00AC087A" w:rsidRPr="00BB54C4" w:rsidTr="00AC087A">
        <w:trPr>
          <w:trHeight w:val="205"/>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Автотранспорт</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Автомобиль Тойота</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1</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350,00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350,00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Автомрбиль Газель</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r w:rsidRPr="00BB54C4">
              <w:t>1</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450,00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450,00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Итого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jc w:val="center"/>
            </w:pP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800,00</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800,00</w:t>
            </w:r>
          </w:p>
        </w:tc>
      </w:tr>
      <w:tr w:rsidR="00AC087A" w:rsidRPr="00BB54C4" w:rsidTr="00AC087A">
        <w:trPr>
          <w:trHeight w:val="205"/>
        </w:trPr>
        <w:tc>
          <w:tcPr>
            <w:tcW w:w="2579"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r w:rsidRPr="00BB54C4">
              <w:t>Всего</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pPr>
              <w:shd w:val="clear" w:color="auto" w:fill="FFFFFF"/>
              <w:autoSpaceDE w:val="0"/>
              <w:autoSpaceDN w:val="0"/>
              <w:adjustRightInd w:val="0"/>
            </w:pPr>
          </w:p>
        </w:tc>
        <w:tc>
          <w:tcPr>
            <w:tcW w:w="2210" w:type="dxa"/>
            <w:tcBorders>
              <w:top w:val="single" w:sz="6" w:space="0" w:color="auto"/>
              <w:left w:val="single" w:sz="6" w:space="0" w:color="auto"/>
              <w:bottom w:val="single" w:sz="6" w:space="0" w:color="auto"/>
              <w:right w:val="single" w:sz="6" w:space="0" w:color="auto"/>
            </w:tcBorders>
            <w:shd w:val="clear" w:color="auto" w:fill="FFFFFF"/>
          </w:tcPr>
          <w:p w:rsidR="00AC087A" w:rsidRPr="00BB54C4" w:rsidRDefault="00AC087A" w:rsidP="00AC087A">
            <w:r w:rsidRPr="00BB54C4">
              <w:t>1355,896</w:t>
            </w:r>
          </w:p>
        </w:tc>
      </w:tr>
    </w:tbl>
    <w:p w:rsidR="00AC087A" w:rsidRPr="00BB54C4" w:rsidRDefault="00AC087A" w:rsidP="00AC087A">
      <w:pPr>
        <w:shd w:val="clear" w:color="auto" w:fill="FFFFFF"/>
        <w:tabs>
          <w:tab w:val="left" w:pos="240"/>
        </w:tabs>
        <w:autoSpaceDE w:val="0"/>
        <w:autoSpaceDN w:val="0"/>
        <w:adjustRightInd w:val="0"/>
        <w:jc w:val="both"/>
        <w:rPr>
          <w:color w:val="000000"/>
        </w:rPr>
      </w:pPr>
    </w:p>
    <w:p w:rsidR="00AC087A" w:rsidRPr="00513BD3" w:rsidRDefault="00AC087A" w:rsidP="00513BD3">
      <w:pPr>
        <w:shd w:val="clear" w:color="auto" w:fill="FFFFFF"/>
        <w:tabs>
          <w:tab w:val="left" w:pos="240"/>
        </w:tabs>
        <w:autoSpaceDE w:val="0"/>
        <w:autoSpaceDN w:val="0"/>
        <w:adjustRightInd w:val="0"/>
        <w:ind w:firstLine="709"/>
        <w:jc w:val="both"/>
        <w:rPr>
          <w:color w:val="000000"/>
          <w:sz w:val="28"/>
          <w:szCs w:val="28"/>
        </w:rPr>
      </w:pPr>
      <w:r w:rsidRPr="00513BD3">
        <w:rPr>
          <w:color w:val="000000"/>
          <w:sz w:val="28"/>
          <w:szCs w:val="28"/>
        </w:rPr>
        <w:t xml:space="preserve">Производится  расчет  затрат  на  приобретение  технологического оборудования, который представлен в таблице 1. </w:t>
      </w:r>
    </w:p>
    <w:p w:rsidR="00AC087A" w:rsidRPr="00513BD3" w:rsidRDefault="00AC087A" w:rsidP="00513BD3">
      <w:pPr>
        <w:shd w:val="clear" w:color="auto" w:fill="FFFFFF"/>
        <w:tabs>
          <w:tab w:val="left" w:pos="240"/>
        </w:tabs>
        <w:autoSpaceDE w:val="0"/>
        <w:autoSpaceDN w:val="0"/>
        <w:adjustRightInd w:val="0"/>
        <w:ind w:firstLine="709"/>
        <w:jc w:val="both"/>
        <w:rPr>
          <w:color w:val="000000"/>
          <w:sz w:val="28"/>
          <w:szCs w:val="28"/>
        </w:rPr>
      </w:pPr>
      <w:r w:rsidRPr="00513BD3">
        <w:rPr>
          <w:color w:val="000000"/>
          <w:sz w:val="28"/>
          <w:szCs w:val="28"/>
        </w:rPr>
        <w:t>Затраты  на  запчасти  составляют 2 %  от  общей  стоимости оборудования.</w:t>
      </w:r>
    </w:p>
    <w:p w:rsidR="00AC087A" w:rsidRPr="00513BD3" w:rsidRDefault="00AC087A" w:rsidP="00513BD3">
      <w:pPr>
        <w:ind w:firstLine="709"/>
        <w:jc w:val="both"/>
        <w:rPr>
          <w:sz w:val="28"/>
          <w:szCs w:val="28"/>
        </w:rPr>
      </w:pPr>
      <w:r w:rsidRPr="00513BD3">
        <w:rPr>
          <w:sz w:val="28"/>
          <w:szCs w:val="28"/>
        </w:rPr>
        <w:t>1355,896</w:t>
      </w:r>
      <w:r w:rsidRPr="00513BD3">
        <w:rPr>
          <w:color w:val="000000"/>
          <w:sz w:val="28"/>
          <w:szCs w:val="28"/>
        </w:rPr>
        <w:t>*0,02=</w:t>
      </w:r>
      <w:r w:rsidRPr="00513BD3">
        <w:rPr>
          <w:sz w:val="28"/>
          <w:szCs w:val="28"/>
        </w:rPr>
        <w:t>27,118</w:t>
      </w:r>
      <w:r w:rsidR="00CE19F9" w:rsidRPr="00513BD3">
        <w:rPr>
          <w:sz w:val="28"/>
          <w:szCs w:val="28"/>
        </w:rPr>
        <w:t xml:space="preserve"> тыс. руб.</w:t>
      </w:r>
    </w:p>
    <w:p w:rsidR="00AC087A" w:rsidRPr="00513BD3" w:rsidRDefault="00AC087A" w:rsidP="00513BD3">
      <w:pPr>
        <w:shd w:val="clear" w:color="auto" w:fill="FFFFFF"/>
        <w:tabs>
          <w:tab w:val="left" w:pos="240"/>
        </w:tabs>
        <w:autoSpaceDE w:val="0"/>
        <w:autoSpaceDN w:val="0"/>
        <w:adjustRightInd w:val="0"/>
        <w:ind w:firstLine="709"/>
        <w:jc w:val="both"/>
        <w:rPr>
          <w:color w:val="000000"/>
          <w:sz w:val="28"/>
          <w:szCs w:val="28"/>
        </w:rPr>
      </w:pPr>
      <w:r w:rsidRPr="00513BD3">
        <w:rPr>
          <w:color w:val="000000"/>
          <w:sz w:val="28"/>
          <w:szCs w:val="28"/>
        </w:rPr>
        <w:t>Затраты  на  тару  составляют 0,5 %  от  стоимости  технологического оборудования.</w:t>
      </w:r>
    </w:p>
    <w:p w:rsidR="00AC087A" w:rsidRPr="00513BD3" w:rsidRDefault="00AC087A" w:rsidP="00513BD3">
      <w:pPr>
        <w:ind w:firstLine="709"/>
        <w:jc w:val="both"/>
        <w:rPr>
          <w:rFonts w:ascii="Arial CYR" w:hAnsi="Arial CYR" w:cs="Arial CYR"/>
          <w:sz w:val="28"/>
          <w:szCs w:val="28"/>
        </w:rPr>
      </w:pPr>
      <w:r w:rsidRPr="00513BD3">
        <w:rPr>
          <w:sz w:val="28"/>
          <w:szCs w:val="28"/>
        </w:rPr>
        <w:t>1355,896</w:t>
      </w:r>
      <w:r w:rsidRPr="00513BD3">
        <w:rPr>
          <w:color w:val="000000"/>
          <w:sz w:val="28"/>
          <w:szCs w:val="28"/>
        </w:rPr>
        <w:t>*0,005=</w:t>
      </w:r>
      <w:r w:rsidRPr="00513BD3">
        <w:rPr>
          <w:sz w:val="28"/>
          <w:szCs w:val="28"/>
        </w:rPr>
        <w:t>6,779</w:t>
      </w:r>
      <w:r w:rsidR="00CE19F9" w:rsidRPr="00513BD3">
        <w:rPr>
          <w:sz w:val="28"/>
          <w:szCs w:val="28"/>
        </w:rPr>
        <w:t xml:space="preserve"> тыс. руб.</w:t>
      </w:r>
    </w:p>
    <w:p w:rsidR="00AC087A" w:rsidRPr="00513BD3" w:rsidRDefault="00AC087A" w:rsidP="00513BD3">
      <w:pPr>
        <w:shd w:val="clear" w:color="auto" w:fill="FFFFFF"/>
        <w:tabs>
          <w:tab w:val="left" w:pos="240"/>
        </w:tabs>
        <w:autoSpaceDE w:val="0"/>
        <w:autoSpaceDN w:val="0"/>
        <w:adjustRightInd w:val="0"/>
        <w:ind w:firstLine="709"/>
        <w:jc w:val="both"/>
        <w:rPr>
          <w:color w:val="000000"/>
          <w:sz w:val="28"/>
          <w:szCs w:val="28"/>
        </w:rPr>
      </w:pPr>
      <w:r w:rsidRPr="00513BD3">
        <w:rPr>
          <w:color w:val="000000"/>
          <w:sz w:val="28"/>
          <w:szCs w:val="28"/>
        </w:rPr>
        <w:t>Транспортные  расходы  составляют 8 %  от  суммарной  стоимости технологического оборудования, затрат на запчасти и тару.</w:t>
      </w:r>
    </w:p>
    <w:p w:rsidR="00AC087A" w:rsidRPr="00513BD3" w:rsidRDefault="00AC087A" w:rsidP="00513BD3">
      <w:pPr>
        <w:ind w:firstLine="709"/>
        <w:jc w:val="both"/>
        <w:rPr>
          <w:rFonts w:ascii="Arial CYR" w:hAnsi="Arial CYR" w:cs="Arial CYR"/>
          <w:sz w:val="28"/>
          <w:szCs w:val="28"/>
        </w:rPr>
      </w:pPr>
      <w:r w:rsidRPr="00513BD3">
        <w:rPr>
          <w:color w:val="000000"/>
          <w:sz w:val="28"/>
          <w:szCs w:val="28"/>
        </w:rPr>
        <w:t>(1355,896+27,118+6,779</w:t>
      </w:r>
      <w:r w:rsidRPr="00513BD3">
        <w:rPr>
          <w:sz w:val="28"/>
          <w:szCs w:val="28"/>
        </w:rPr>
        <w:t>)*0,08=111,183</w:t>
      </w:r>
      <w:r w:rsidR="00CE19F9" w:rsidRPr="00513BD3">
        <w:rPr>
          <w:sz w:val="28"/>
          <w:szCs w:val="28"/>
        </w:rPr>
        <w:t xml:space="preserve"> тыс. руб.</w:t>
      </w:r>
    </w:p>
    <w:p w:rsidR="00AC087A" w:rsidRPr="00513BD3" w:rsidRDefault="00AC087A" w:rsidP="00513BD3">
      <w:pPr>
        <w:shd w:val="clear" w:color="auto" w:fill="FFFFFF"/>
        <w:tabs>
          <w:tab w:val="left" w:pos="240"/>
        </w:tabs>
        <w:autoSpaceDE w:val="0"/>
        <w:autoSpaceDN w:val="0"/>
        <w:adjustRightInd w:val="0"/>
        <w:ind w:firstLine="709"/>
        <w:jc w:val="both"/>
        <w:rPr>
          <w:color w:val="000000"/>
          <w:sz w:val="28"/>
          <w:szCs w:val="28"/>
        </w:rPr>
      </w:pPr>
      <w:r w:rsidRPr="00513BD3">
        <w:rPr>
          <w:color w:val="000000"/>
          <w:sz w:val="28"/>
          <w:szCs w:val="28"/>
        </w:rPr>
        <w:t>Заготовочно</w:t>
      </w:r>
      <w:r w:rsidR="00480FBE">
        <w:rPr>
          <w:color w:val="000000"/>
          <w:sz w:val="28"/>
          <w:szCs w:val="28"/>
        </w:rPr>
        <w:t xml:space="preserve"> </w:t>
      </w:r>
      <w:r w:rsidRPr="00513BD3">
        <w:rPr>
          <w:color w:val="000000"/>
          <w:sz w:val="28"/>
          <w:szCs w:val="28"/>
        </w:rPr>
        <w:t>-</w:t>
      </w:r>
      <w:r w:rsidR="00480FBE">
        <w:rPr>
          <w:color w:val="000000"/>
          <w:sz w:val="28"/>
          <w:szCs w:val="28"/>
        </w:rPr>
        <w:t xml:space="preserve"> </w:t>
      </w:r>
      <w:r w:rsidRPr="00513BD3">
        <w:rPr>
          <w:color w:val="000000"/>
          <w:sz w:val="28"/>
          <w:szCs w:val="28"/>
        </w:rPr>
        <w:t>складские  затраты  связаны  с  размещением  заказов,  его хранением, они составляют 1,2 % от суммарной стоимости оборудования, затрат на запчасти, тару и транспортных расходов.</w:t>
      </w:r>
    </w:p>
    <w:p w:rsidR="00AC087A" w:rsidRPr="00513BD3" w:rsidRDefault="00AC087A" w:rsidP="00513BD3">
      <w:pPr>
        <w:ind w:firstLine="709"/>
        <w:jc w:val="both"/>
        <w:rPr>
          <w:rFonts w:ascii="Arial CYR" w:hAnsi="Arial CYR" w:cs="Arial CYR"/>
          <w:sz w:val="28"/>
          <w:szCs w:val="28"/>
        </w:rPr>
      </w:pPr>
      <w:r w:rsidRPr="00513BD3">
        <w:rPr>
          <w:color w:val="000000"/>
          <w:sz w:val="28"/>
          <w:szCs w:val="28"/>
        </w:rPr>
        <w:t>(1745,428+</w:t>
      </w:r>
      <w:r w:rsidRPr="00513BD3">
        <w:rPr>
          <w:sz w:val="28"/>
          <w:szCs w:val="28"/>
        </w:rPr>
        <w:t>34,90856+8,72714+111,183)*0,012=18,012</w:t>
      </w:r>
      <w:r w:rsidR="00CE19F9" w:rsidRPr="00513BD3">
        <w:rPr>
          <w:sz w:val="28"/>
          <w:szCs w:val="28"/>
        </w:rPr>
        <w:t xml:space="preserve"> тыс. руб.</w:t>
      </w:r>
    </w:p>
    <w:p w:rsidR="00AC087A" w:rsidRPr="00513BD3" w:rsidRDefault="00AC087A" w:rsidP="00513BD3">
      <w:pPr>
        <w:ind w:firstLine="709"/>
        <w:jc w:val="both"/>
        <w:rPr>
          <w:sz w:val="28"/>
          <w:szCs w:val="28"/>
        </w:rPr>
      </w:pPr>
      <w:r w:rsidRPr="00513BD3">
        <w:rPr>
          <w:sz w:val="28"/>
          <w:szCs w:val="28"/>
        </w:rPr>
        <w:t>Затраты  на  оценку  снабженческо-сбытовых  организаций  и  по комплектации  оборудования  составляют 1,5 %  от  общей  стоимости оборудования.</w:t>
      </w:r>
    </w:p>
    <w:p w:rsidR="00AC087A" w:rsidRPr="00513BD3" w:rsidRDefault="00AC087A" w:rsidP="00513BD3">
      <w:pPr>
        <w:ind w:firstLine="709"/>
        <w:jc w:val="both"/>
        <w:rPr>
          <w:sz w:val="28"/>
          <w:szCs w:val="28"/>
        </w:rPr>
      </w:pPr>
      <w:r w:rsidRPr="00513BD3">
        <w:rPr>
          <w:color w:val="000000"/>
          <w:sz w:val="28"/>
          <w:szCs w:val="28"/>
        </w:rPr>
        <w:t>1355,896*0,015=</w:t>
      </w:r>
      <w:r w:rsidRPr="00513BD3">
        <w:rPr>
          <w:sz w:val="28"/>
          <w:szCs w:val="28"/>
        </w:rPr>
        <w:t>20,338</w:t>
      </w:r>
      <w:r w:rsidR="00CE19F9" w:rsidRPr="00513BD3">
        <w:rPr>
          <w:sz w:val="28"/>
          <w:szCs w:val="28"/>
        </w:rPr>
        <w:t xml:space="preserve"> тыс. руб.</w:t>
      </w:r>
    </w:p>
    <w:p w:rsidR="007C7AE4" w:rsidRPr="007C7AE4" w:rsidRDefault="007C7AE4" w:rsidP="007C7AE4">
      <w:pPr>
        <w:ind w:firstLine="900"/>
        <w:jc w:val="both"/>
        <w:rPr>
          <w:sz w:val="28"/>
          <w:szCs w:val="28"/>
        </w:rPr>
      </w:pPr>
      <w:r w:rsidRPr="007C7AE4">
        <w:rPr>
          <w:sz w:val="28"/>
          <w:szCs w:val="28"/>
        </w:rPr>
        <w:t>Расчет затрат на приобретение технологического об</w:t>
      </w:r>
      <w:r>
        <w:rPr>
          <w:sz w:val="28"/>
          <w:szCs w:val="28"/>
        </w:rPr>
        <w:t>орудования приведен  в таблице 5</w:t>
      </w:r>
      <w:r w:rsidRPr="007C7AE4">
        <w:rPr>
          <w:sz w:val="28"/>
          <w:szCs w:val="28"/>
        </w:rPr>
        <w:t>.</w:t>
      </w:r>
    </w:p>
    <w:p w:rsidR="00AC087A" w:rsidRPr="007C7AE4" w:rsidRDefault="00AC087A" w:rsidP="00513BD3">
      <w:pPr>
        <w:ind w:firstLine="709"/>
        <w:jc w:val="both"/>
        <w:rPr>
          <w:sz w:val="28"/>
          <w:szCs w:val="28"/>
        </w:rPr>
      </w:pPr>
    </w:p>
    <w:p w:rsidR="00AC087A" w:rsidRPr="00513BD3" w:rsidRDefault="007C7AE4" w:rsidP="00513BD3">
      <w:pPr>
        <w:ind w:firstLine="709"/>
        <w:jc w:val="both"/>
        <w:rPr>
          <w:sz w:val="28"/>
          <w:szCs w:val="28"/>
        </w:rPr>
      </w:pPr>
      <w:r>
        <w:rPr>
          <w:sz w:val="28"/>
          <w:szCs w:val="28"/>
        </w:rPr>
        <w:t>Таблица 5</w:t>
      </w:r>
      <w:r w:rsidR="00AC087A" w:rsidRPr="00513BD3">
        <w:rPr>
          <w:sz w:val="28"/>
          <w:szCs w:val="28"/>
        </w:rPr>
        <w:t xml:space="preserve"> – Смета затрат на приобретение технологического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C087A" w:rsidRPr="00BB54C4" w:rsidTr="008A6261">
        <w:tc>
          <w:tcPr>
            <w:tcW w:w="4785" w:type="dxa"/>
          </w:tcPr>
          <w:p w:rsidR="00AC087A" w:rsidRPr="00BB54C4" w:rsidRDefault="00AC087A" w:rsidP="00AC087A">
            <w:pPr>
              <w:jc w:val="both"/>
            </w:pPr>
            <w:r w:rsidRPr="00BB54C4">
              <w:t>Наименование затрат</w:t>
            </w:r>
          </w:p>
        </w:tc>
        <w:tc>
          <w:tcPr>
            <w:tcW w:w="4786" w:type="dxa"/>
          </w:tcPr>
          <w:p w:rsidR="00AC087A" w:rsidRPr="00BB54C4" w:rsidRDefault="00AC087A" w:rsidP="00AC087A">
            <w:pPr>
              <w:jc w:val="both"/>
            </w:pPr>
            <w:r w:rsidRPr="00BB54C4">
              <w:t>Стоимость, тыс. руб</w:t>
            </w:r>
          </w:p>
        </w:tc>
      </w:tr>
      <w:tr w:rsidR="00AC087A" w:rsidRPr="00BB54C4" w:rsidTr="008A6261">
        <w:tc>
          <w:tcPr>
            <w:tcW w:w="4785" w:type="dxa"/>
          </w:tcPr>
          <w:p w:rsidR="00AC087A" w:rsidRPr="00BB54C4" w:rsidRDefault="00AC087A" w:rsidP="00AC087A">
            <w:pPr>
              <w:jc w:val="both"/>
            </w:pPr>
            <w:r w:rsidRPr="00BB54C4">
              <w:t>Технологическое оборудование</w:t>
            </w:r>
          </w:p>
        </w:tc>
        <w:tc>
          <w:tcPr>
            <w:tcW w:w="4786" w:type="dxa"/>
          </w:tcPr>
          <w:p w:rsidR="00AC087A" w:rsidRPr="00BB54C4" w:rsidRDefault="00AC087A" w:rsidP="00AC087A">
            <w:pPr>
              <w:jc w:val="both"/>
            </w:pPr>
            <w:r w:rsidRPr="00BB54C4">
              <w:t>1355,896</w:t>
            </w:r>
          </w:p>
        </w:tc>
      </w:tr>
      <w:tr w:rsidR="00AC087A" w:rsidRPr="00BB54C4" w:rsidTr="008A6261">
        <w:tc>
          <w:tcPr>
            <w:tcW w:w="4785" w:type="dxa"/>
          </w:tcPr>
          <w:p w:rsidR="00AC087A" w:rsidRPr="00BB54C4" w:rsidRDefault="00AC087A" w:rsidP="00AC087A">
            <w:pPr>
              <w:jc w:val="both"/>
            </w:pPr>
            <w:r w:rsidRPr="00BB54C4">
              <w:rPr>
                <w:color w:val="000000"/>
              </w:rPr>
              <w:t xml:space="preserve">Затраты  на  запчасти  </w:t>
            </w:r>
          </w:p>
        </w:tc>
        <w:tc>
          <w:tcPr>
            <w:tcW w:w="4786" w:type="dxa"/>
          </w:tcPr>
          <w:p w:rsidR="00AC087A" w:rsidRPr="00BB54C4" w:rsidRDefault="00AC087A" w:rsidP="00AC087A">
            <w:pPr>
              <w:jc w:val="both"/>
            </w:pPr>
            <w:r w:rsidRPr="00BB54C4">
              <w:t>27,118</w:t>
            </w:r>
          </w:p>
        </w:tc>
      </w:tr>
      <w:tr w:rsidR="00AC087A" w:rsidRPr="00BB54C4" w:rsidTr="008A6261">
        <w:tc>
          <w:tcPr>
            <w:tcW w:w="4785" w:type="dxa"/>
          </w:tcPr>
          <w:p w:rsidR="00AC087A" w:rsidRPr="00BB54C4" w:rsidRDefault="00AC087A" w:rsidP="00AC087A">
            <w:pPr>
              <w:jc w:val="both"/>
            </w:pPr>
            <w:r w:rsidRPr="00BB54C4">
              <w:rPr>
                <w:color w:val="000000"/>
              </w:rPr>
              <w:t xml:space="preserve">Затраты  на  тару  </w:t>
            </w:r>
          </w:p>
        </w:tc>
        <w:tc>
          <w:tcPr>
            <w:tcW w:w="4786" w:type="dxa"/>
          </w:tcPr>
          <w:p w:rsidR="00AC087A" w:rsidRPr="00BB54C4" w:rsidRDefault="00AC087A" w:rsidP="00AC087A">
            <w:pPr>
              <w:jc w:val="both"/>
            </w:pPr>
            <w:r w:rsidRPr="00BB54C4">
              <w:t>6,779</w:t>
            </w:r>
          </w:p>
        </w:tc>
      </w:tr>
      <w:tr w:rsidR="00AC087A" w:rsidRPr="00BB54C4" w:rsidTr="008A6261">
        <w:tc>
          <w:tcPr>
            <w:tcW w:w="4785" w:type="dxa"/>
          </w:tcPr>
          <w:p w:rsidR="00AC087A" w:rsidRPr="00BB54C4" w:rsidRDefault="00AC087A" w:rsidP="00AC087A">
            <w:pPr>
              <w:jc w:val="both"/>
            </w:pPr>
            <w:r w:rsidRPr="00BB54C4">
              <w:rPr>
                <w:color w:val="000000"/>
              </w:rPr>
              <w:t xml:space="preserve">Транспортные  расходы  </w:t>
            </w:r>
          </w:p>
        </w:tc>
        <w:tc>
          <w:tcPr>
            <w:tcW w:w="4786" w:type="dxa"/>
          </w:tcPr>
          <w:p w:rsidR="00AC087A" w:rsidRPr="00BB54C4" w:rsidRDefault="00AC087A" w:rsidP="00AC087A">
            <w:pPr>
              <w:jc w:val="both"/>
            </w:pPr>
            <w:r w:rsidRPr="00BB54C4">
              <w:t>111,183</w:t>
            </w:r>
          </w:p>
        </w:tc>
      </w:tr>
      <w:tr w:rsidR="00AC087A" w:rsidRPr="00BB54C4" w:rsidTr="008A6261">
        <w:tc>
          <w:tcPr>
            <w:tcW w:w="4785" w:type="dxa"/>
          </w:tcPr>
          <w:p w:rsidR="00AC087A" w:rsidRPr="00BB54C4" w:rsidRDefault="00AC087A" w:rsidP="00AC087A">
            <w:pPr>
              <w:jc w:val="both"/>
            </w:pPr>
            <w:r w:rsidRPr="00BB54C4">
              <w:rPr>
                <w:color w:val="000000"/>
              </w:rPr>
              <w:t xml:space="preserve">Заготовочно-складские  затраты  </w:t>
            </w:r>
          </w:p>
        </w:tc>
        <w:tc>
          <w:tcPr>
            <w:tcW w:w="4786" w:type="dxa"/>
          </w:tcPr>
          <w:p w:rsidR="00AC087A" w:rsidRPr="00BB54C4" w:rsidRDefault="00AC087A" w:rsidP="00AC087A">
            <w:pPr>
              <w:jc w:val="both"/>
            </w:pPr>
            <w:r w:rsidRPr="00BB54C4">
              <w:t>18,012</w:t>
            </w:r>
          </w:p>
        </w:tc>
      </w:tr>
      <w:tr w:rsidR="00AC087A" w:rsidRPr="00BB54C4" w:rsidTr="008A6261">
        <w:tc>
          <w:tcPr>
            <w:tcW w:w="4785" w:type="dxa"/>
          </w:tcPr>
          <w:p w:rsidR="00AC087A" w:rsidRPr="00BB54C4" w:rsidRDefault="00AC087A" w:rsidP="00AC087A">
            <w:pPr>
              <w:jc w:val="both"/>
            </w:pPr>
            <w:r w:rsidRPr="00BB54C4">
              <w:t>На  оценку  снабженческо-сбытовых  организаций  и  по комплектации  оборудования</w:t>
            </w:r>
          </w:p>
        </w:tc>
        <w:tc>
          <w:tcPr>
            <w:tcW w:w="4786" w:type="dxa"/>
          </w:tcPr>
          <w:p w:rsidR="00AC087A" w:rsidRPr="00BB54C4" w:rsidRDefault="00AC087A" w:rsidP="00AC087A">
            <w:pPr>
              <w:jc w:val="both"/>
            </w:pPr>
            <w:r w:rsidRPr="00BB54C4">
              <w:t>20,338</w:t>
            </w:r>
          </w:p>
          <w:p w:rsidR="00AC087A" w:rsidRPr="00BB54C4" w:rsidRDefault="00AC087A" w:rsidP="00AC087A">
            <w:pPr>
              <w:jc w:val="both"/>
            </w:pPr>
          </w:p>
        </w:tc>
      </w:tr>
      <w:tr w:rsidR="00AC087A" w:rsidRPr="00BB54C4" w:rsidTr="008A6261">
        <w:tc>
          <w:tcPr>
            <w:tcW w:w="4785" w:type="dxa"/>
          </w:tcPr>
          <w:p w:rsidR="00AC087A" w:rsidRPr="00BB54C4" w:rsidRDefault="00AC087A" w:rsidP="00AC087A">
            <w:pPr>
              <w:jc w:val="both"/>
            </w:pPr>
            <w:r w:rsidRPr="00BB54C4">
              <w:t>Итого</w:t>
            </w:r>
          </w:p>
        </w:tc>
        <w:tc>
          <w:tcPr>
            <w:tcW w:w="4786" w:type="dxa"/>
          </w:tcPr>
          <w:p w:rsidR="00AC087A" w:rsidRPr="00BB54C4" w:rsidRDefault="00AC087A" w:rsidP="00AC087A">
            <w:pPr>
              <w:jc w:val="both"/>
            </w:pPr>
            <w:r w:rsidRPr="00BB54C4">
              <w:t>1539,327</w:t>
            </w:r>
          </w:p>
        </w:tc>
      </w:tr>
    </w:tbl>
    <w:p w:rsidR="00AC087A" w:rsidRPr="00BB54C4" w:rsidRDefault="00AC087A" w:rsidP="00AC087A">
      <w:pPr>
        <w:jc w:val="both"/>
      </w:pPr>
    </w:p>
    <w:p w:rsidR="007C7AE4" w:rsidRPr="007C7AE4" w:rsidRDefault="007C7AE4" w:rsidP="007C7AE4">
      <w:pPr>
        <w:ind w:firstLine="900"/>
        <w:jc w:val="both"/>
        <w:rPr>
          <w:sz w:val="28"/>
          <w:szCs w:val="28"/>
        </w:rPr>
      </w:pPr>
      <w:r w:rsidRPr="007C7AE4">
        <w:rPr>
          <w:sz w:val="28"/>
          <w:szCs w:val="28"/>
        </w:rPr>
        <w:t>Составляем смету затрат на технологическое оборудование, которая представлена в таблице 6.</w:t>
      </w:r>
    </w:p>
    <w:p w:rsidR="00AC087A" w:rsidRPr="007C7AE4" w:rsidRDefault="00AC087A" w:rsidP="007C7AE4">
      <w:pPr>
        <w:ind w:firstLine="709"/>
        <w:jc w:val="both"/>
        <w:rPr>
          <w:sz w:val="28"/>
          <w:szCs w:val="28"/>
        </w:rPr>
      </w:pPr>
      <w:r w:rsidRPr="007C7AE4">
        <w:rPr>
          <w:sz w:val="28"/>
          <w:szCs w:val="28"/>
        </w:rPr>
        <w:t>Затраты на прочее неучтенное оборудование составляют от 5% до 10% от стоимости всего технологического оборудования.</w:t>
      </w:r>
    </w:p>
    <w:p w:rsidR="00AC087A" w:rsidRPr="007C7AE4" w:rsidRDefault="00AC087A" w:rsidP="007C7AE4">
      <w:pPr>
        <w:ind w:firstLine="709"/>
        <w:jc w:val="both"/>
        <w:rPr>
          <w:sz w:val="28"/>
          <w:szCs w:val="28"/>
        </w:rPr>
      </w:pPr>
      <w:r w:rsidRPr="007C7AE4">
        <w:rPr>
          <w:sz w:val="28"/>
          <w:szCs w:val="28"/>
        </w:rPr>
        <w:t>1539,327*0,05=76,966</w:t>
      </w:r>
      <w:r w:rsidR="00CE19F9" w:rsidRPr="007C7AE4">
        <w:rPr>
          <w:sz w:val="28"/>
          <w:szCs w:val="28"/>
        </w:rPr>
        <w:t xml:space="preserve"> тыс. руб.</w:t>
      </w:r>
    </w:p>
    <w:p w:rsidR="00AC087A" w:rsidRPr="007C7AE4" w:rsidRDefault="00AC087A" w:rsidP="007C7AE4">
      <w:pPr>
        <w:ind w:firstLine="709"/>
        <w:jc w:val="both"/>
        <w:rPr>
          <w:sz w:val="28"/>
          <w:szCs w:val="28"/>
        </w:rPr>
      </w:pPr>
      <w:r w:rsidRPr="007C7AE4">
        <w:rPr>
          <w:sz w:val="28"/>
          <w:szCs w:val="28"/>
        </w:rPr>
        <w:t>Затраты  на  монтаж  оборудования  составляют  от 15%  до 20%  от стоимости оборудования.</w:t>
      </w:r>
    </w:p>
    <w:p w:rsidR="00AC087A" w:rsidRPr="007C7AE4" w:rsidRDefault="00AC087A" w:rsidP="007C7AE4">
      <w:pPr>
        <w:ind w:firstLine="709"/>
        <w:jc w:val="both"/>
        <w:rPr>
          <w:sz w:val="28"/>
          <w:szCs w:val="28"/>
        </w:rPr>
      </w:pPr>
      <w:r w:rsidRPr="007C7AE4">
        <w:rPr>
          <w:sz w:val="28"/>
          <w:szCs w:val="28"/>
        </w:rPr>
        <w:t>1539,327*0,15=230,899</w:t>
      </w:r>
      <w:r w:rsidR="00CE19F9" w:rsidRPr="007C7AE4">
        <w:rPr>
          <w:sz w:val="28"/>
          <w:szCs w:val="28"/>
        </w:rPr>
        <w:t xml:space="preserve"> тыс. руб.</w:t>
      </w:r>
    </w:p>
    <w:p w:rsidR="00AC087A" w:rsidRPr="007C7AE4" w:rsidRDefault="00AC087A" w:rsidP="007C7AE4">
      <w:pPr>
        <w:shd w:val="clear" w:color="auto" w:fill="FFFFFF"/>
        <w:tabs>
          <w:tab w:val="left" w:pos="240"/>
        </w:tabs>
        <w:autoSpaceDE w:val="0"/>
        <w:autoSpaceDN w:val="0"/>
        <w:adjustRightInd w:val="0"/>
        <w:ind w:firstLine="709"/>
        <w:jc w:val="both"/>
        <w:rPr>
          <w:sz w:val="28"/>
          <w:szCs w:val="28"/>
        </w:rPr>
      </w:pPr>
      <w:r w:rsidRPr="007C7AE4">
        <w:rPr>
          <w:sz w:val="28"/>
          <w:szCs w:val="28"/>
        </w:rPr>
        <w:t xml:space="preserve">Затраты  на  автоматизацию  составляют 10 %  от  стоимости технологического оборудования. </w:t>
      </w:r>
    </w:p>
    <w:p w:rsidR="00AC087A" w:rsidRPr="007C7AE4" w:rsidRDefault="00AC087A" w:rsidP="007C7AE4">
      <w:pPr>
        <w:ind w:firstLine="709"/>
        <w:jc w:val="both"/>
        <w:rPr>
          <w:sz w:val="28"/>
          <w:szCs w:val="28"/>
        </w:rPr>
      </w:pPr>
      <w:r w:rsidRPr="007C7AE4">
        <w:rPr>
          <w:sz w:val="28"/>
          <w:szCs w:val="28"/>
        </w:rPr>
        <w:t>1539,327*0,10=153,933</w:t>
      </w:r>
      <w:r w:rsidR="00CE19F9" w:rsidRPr="007C7AE4">
        <w:rPr>
          <w:sz w:val="28"/>
          <w:szCs w:val="28"/>
        </w:rPr>
        <w:t xml:space="preserve"> тыс. руб.</w:t>
      </w:r>
    </w:p>
    <w:p w:rsidR="00AC087A" w:rsidRPr="007C7AE4" w:rsidRDefault="00AC087A" w:rsidP="007C7AE4">
      <w:pPr>
        <w:shd w:val="clear" w:color="auto" w:fill="FFFFFF"/>
        <w:tabs>
          <w:tab w:val="left" w:pos="240"/>
        </w:tabs>
        <w:autoSpaceDE w:val="0"/>
        <w:autoSpaceDN w:val="0"/>
        <w:adjustRightInd w:val="0"/>
        <w:ind w:firstLine="709"/>
        <w:jc w:val="both"/>
        <w:rPr>
          <w:sz w:val="28"/>
          <w:szCs w:val="28"/>
        </w:rPr>
      </w:pPr>
      <w:r w:rsidRPr="007C7AE4">
        <w:rPr>
          <w:sz w:val="28"/>
          <w:szCs w:val="28"/>
        </w:rPr>
        <w:t>Накладные  расходы составляют  от 1 %  до 2 %  от  стоимости технологического оборудования.</w:t>
      </w:r>
    </w:p>
    <w:p w:rsidR="00AC087A" w:rsidRPr="007C7AE4" w:rsidRDefault="00AC087A" w:rsidP="007C7AE4">
      <w:pPr>
        <w:ind w:firstLine="709"/>
        <w:jc w:val="both"/>
        <w:rPr>
          <w:sz w:val="28"/>
          <w:szCs w:val="28"/>
        </w:rPr>
      </w:pPr>
      <w:r w:rsidRPr="007C7AE4">
        <w:rPr>
          <w:sz w:val="28"/>
          <w:szCs w:val="28"/>
        </w:rPr>
        <w:t>1539,327*0,01=15,393</w:t>
      </w:r>
      <w:r w:rsidR="00CE19F9" w:rsidRPr="007C7AE4">
        <w:rPr>
          <w:sz w:val="28"/>
          <w:szCs w:val="28"/>
        </w:rPr>
        <w:t xml:space="preserve"> тыс. руб.</w:t>
      </w:r>
    </w:p>
    <w:p w:rsidR="00AC087A" w:rsidRPr="007C7AE4" w:rsidRDefault="00AC087A" w:rsidP="007C7AE4">
      <w:pPr>
        <w:ind w:firstLine="709"/>
        <w:jc w:val="both"/>
        <w:rPr>
          <w:sz w:val="28"/>
          <w:szCs w:val="28"/>
        </w:rPr>
      </w:pPr>
      <w:r w:rsidRPr="007C7AE4">
        <w:rPr>
          <w:sz w:val="28"/>
          <w:szCs w:val="28"/>
        </w:rPr>
        <w:t>Затраты  на  специальные  работы  составляют 10 %  от  стоимости технологического оборудования.</w:t>
      </w:r>
    </w:p>
    <w:p w:rsidR="00AC087A" w:rsidRPr="007C7AE4" w:rsidRDefault="00AC087A" w:rsidP="007C7AE4">
      <w:pPr>
        <w:shd w:val="clear" w:color="auto" w:fill="FFFFFF"/>
        <w:tabs>
          <w:tab w:val="left" w:pos="240"/>
        </w:tabs>
        <w:autoSpaceDE w:val="0"/>
        <w:autoSpaceDN w:val="0"/>
        <w:adjustRightInd w:val="0"/>
        <w:ind w:firstLine="709"/>
        <w:jc w:val="both"/>
        <w:rPr>
          <w:sz w:val="28"/>
          <w:szCs w:val="28"/>
        </w:rPr>
      </w:pPr>
      <w:r w:rsidRPr="007C7AE4">
        <w:rPr>
          <w:sz w:val="28"/>
          <w:szCs w:val="28"/>
        </w:rPr>
        <w:t>1539,327*0,10=153,933</w:t>
      </w:r>
      <w:r w:rsidR="00CE19F9" w:rsidRPr="007C7AE4">
        <w:rPr>
          <w:sz w:val="28"/>
          <w:szCs w:val="28"/>
        </w:rPr>
        <w:t xml:space="preserve"> тыс. руб.</w:t>
      </w:r>
    </w:p>
    <w:p w:rsidR="00AC087A" w:rsidRPr="007C7AE4" w:rsidRDefault="00AC087A" w:rsidP="007C7AE4">
      <w:pPr>
        <w:ind w:firstLine="709"/>
        <w:jc w:val="both"/>
        <w:rPr>
          <w:sz w:val="28"/>
          <w:szCs w:val="28"/>
        </w:rPr>
      </w:pPr>
    </w:p>
    <w:p w:rsidR="00AC087A" w:rsidRPr="007C7AE4" w:rsidRDefault="007C7AE4" w:rsidP="007C7AE4">
      <w:pPr>
        <w:ind w:firstLine="709"/>
        <w:jc w:val="both"/>
        <w:rPr>
          <w:sz w:val="28"/>
          <w:szCs w:val="28"/>
        </w:rPr>
      </w:pPr>
      <w:r>
        <w:rPr>
          <w:sz w:val="28"/>
          <w:szCs w:val="28"/>
        </w:rPr>
        <w:t>Таблица 6</w:t>
      </w:r>
      <w:r w:rsidR="00AC087A" w:rsidRPr="007C7AE4">
        <w:rPr>
          <w:sz w:val="28"/>
          <w:szCs w:val="28"/>
        </w:rPr>
        <w:t xml:space="preserve"> – Смета затрат на технологическое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C087A" w:rsidRPr="00BB54C4" w:rsidTr="008A6261">
        <w:tc>
          <w:tcPr>
            <w:tcW w:w="4785" w:type="dxa"/>
          </w:tcPr>
          <w:p w:rsidR="00AC087A" w:rsidRPr="00BB54C4" w:rsidRDefault="00AC087A" w:rsidP="00AC087A">
            <w:pPr>
              <w:jc w:val="both"/>
            </w:pPr>
            <w:r w:rsidRPr="00BB54C4">
              <w:t>Наименование затрат</w:t>
            </w:r>
          </w:p>
        </w:tc>
        <w:tc>
          <w:tcPr>
            <w:tcW w:w="4786" w:type="dxa"/>
          </w:tcPr>
          <w:p w:rsidR="00AC087A" w:rsidRPr="00BB54C4" w:rsidRDefault="00AC087A" w:rsidP="00AC087A">
            <w:pPr>
              <w:jc w:val="both"/>
            </w:pPr>
            <w:r w:rsidRPr="00BB54C4">
              <w:t>Стоимость, тыс. руб</w:t>
            </w:r>
          </w:p>
        </w:tc>
      </w:tr>
      <w:tr w:rsidR="00AC087A" w:rsidRPr="00BB54C4" w:rsidTr="008A6261">
        <w:tc>
          <w:tcPr>
            <w:tcW w:w="4785" w:type="dxa"/>
          </w:tcPr>
          <w:p w:rsidR="00AC087A" w:rsidRPr="00BB54C4" w:rsidRDefault="00AC087A" w:rsidP="00AC087A">
            <w:pPr>
              <w:jc w:val="both"/>
            </w:pPr>
            <w:r w:rsidRPr="00BB54C4">
              <w:t>Технологическое оборудование</w:t>
            </w:r>
          </w:p>
        </w:tc>
        <w:tc>
          <w:tcPr>
            <w:tcW w:w="4786" w:type="dxa"/>
          </w:tcPr>
          <w:p w:rsidR="00AC087A" w:rsidRPr="00BB54C4" w:rsidRDefault="00AC087A" w:rsidP="00AC087A">
            <w:pPr>
              <w:jc w:val="both"/>
            </w:pPr>
            <w:r w:rsidRPr="00BB54C4">
              <w:t>1539,327</w:t>
            </w:r>
          </w:p>
        </w:tc>
      </w:tr>
      <w:tr w:rsidR="00AC087A" w:rsidRPr="00BB54C4" w:rsidTr="008A6261">
        <w:tc>
          <w:tcPr>
            <w:tcW w:w="4785" w:type="dxa"/>
          </w:tcPr>
          <w:p w:rsidR="00AC087A" w:rsidRPr="00BB54C4" w:rsidRDefault="00AC087A" w:rsidP="00AC087A">
            <w:pPr>
              <w:jc w:val="both"/>
            </w:pPr>
            <w:r w:rsidRPr="00BB54C4">
              <w:t>Прочее неучтенное оборудование</w:t>
            </w:r>
          </w:p>
        </w:tc>
        <w:tc>
          <w:tcPr>
            <w:tcW w:w="4786" w:type="dxa"/>
          </w:tcPr>
          <w:p w:rsidR="00AC087A" w:rsidRPr="00BB54C4" w:rsidRDefault="00AC087A" w:rsidP="00AC087A">
            <w:pPr>
              <w:jc w:val="both"/>
            </w:pPr>
            <w:r w:rsidRPr="00BB54C4">
              <w:t>76,966</w:t>
            </w:r>
          </w:p>
        </w:tc>
      </w:tr>
      <w:tr w:rsidR="00AC087A" w:rsidRPr="00BB54C4" w:rsidTr="008A6261">
        <w:tc>
          <w:tcPr>
            <w:tcW w:w="4785" w:type="dxa"/>
          </w:tcPr>
          <w:p w:rsidR="00AC087A" w:rsidRPr="00BB54C4" w:rsidRDefault="00AC087A" w:rsidP="00AC087A">
            <w:pPr>
              <w:jc w:val="both"/>
            </w:pPr>
            <w:r w:rsidRPr="00BB54C4">
              <w:t xml:space="preserve">Затраты  на  монтаж  </w:t>
            </w:r>
          </w:p>
        </w:tc>
        <w:tc>
          <w:tcPr>
            <w:tcW w:w="4786" w:type="dxa"/>
          </w:tcPr>
          <w:p w:rsidR="00AC087A" w:rsidRPr="00BB54C4" w:rsidRDefault="00AC087A" w:rsidP="00AC087A">
            <w:pPr>
              <w:jc w:val="both"/>
            </w:pPr>
            <w:r w:rsidRPr="00BB54C4">
              <w:t>230,899</w:t>
            </w:r>
          </w:p>
        </w:tc>
      </w:tr>
      <w:tr w:rsidR="00AC087A" w:rsidRPr="00BB54C4" w:rsidTr="008A6261">
        <w:tc>
          <w:tcPr>
            <w:tcW w:w="4785" w:type="dxa"/>
          </w:tcPr>
          <w:p w:rsidR="00AC087A" w:rsidRPr="00BB54C4" w:rsidRDefault="00AC087A" w:rsidP="00AC087A">
            <w:pPr>
              <w:jc w:val="both"/>
            </w:pPr>
            <w:r w:rsidRPr="00BB54C4">
              <w:t xml:space="preserve">Затраты  на  автоматизацию  </w:t>
            </w:r>
          </w:p>
        </w:tc>
        <w:tc>
          <w:tcPr>
            <w:tcW w:w="4786" w:type="dxa"/>
          </w:tcPr>
          <w:p w:rsidR="00AC087A" w:rsidRPr="00BB54C4" w:rsidRDefault="00AC087A" w:rsidP="00AC087A">
            <w:pPr>
              <w:jc w:val="both"/>
            </w:pPr>
            <w:r w:rsidRPr="00BB54C4">
              <w:t>153,933</w:t>
            </w:r>
          </w:p>
        </w:tc>
      </w:tr>
      <w:tr w:rsidR="00AC087A" w:rsidRPr="00BB54C4" w:rsidTr="008A6261">
        <w:tc>
          <w:tcPr>
            <w:tcW w:w="4785" w:type="dxa"/>
          </w:tcPr>
          <w:p w:rsidR="00AC087A" w:rsidRPr="00BB54C4" w:rsidRDefault="00AC087A" w:rsidP="00AC087A">
            <w:pPr>
              <w:jc w:val="both"/>
            </w:pPr>
            <w:r w:rsidRPr="00BB54C4">
              <w:t>Накладные  расходы</w:t>
            </w:r>
          </w:p>
        </w:tc>
        <w:tc>
          <w:tcPr>
            <w:tcW w:w="4786" w:type="dxa"/>
          </w:tcPr>
          <w:p w:rsidR="00AC087A" w:rsidRPr="00BB54C4" w:rsidRDefault="00AC087A" w:rsidP="00AC087A">
            <w:pPr>
              <w:jc w:val="both"/>
            </w:pPr>
            <w:r w:rsidRPr="00BB54C4">
              <w:t>15,393</w:t>
            </w:r>
          </w:p>
        </w:tc>
      </w:tr>
      <w:tr w:rsidR="00AC087A" w:rsidRPr="00BB54C4" w:rsidTr="008A6261">
        <w:tc>
          <w:tcPr>
            <w:tcW w:w="4785" w:type="dxa"/>
          </w:tcPr>
          <w:p w:rsidR="00AC087A" w:rsidRPr="00BB54C4" w:rsidRDefault="00AC087A" w:rsidP="00AC087A">
            <w:pPr>
              <w:jc w:val="both"/>
            </w:pPr>
            <w:r w:rsidRPr="00BB54C4">
              <w:t xml:space="preserve">Затраты  на  специальные  работы  </w:t>
            </w:r>
          </w:p>
        </w:tc>
        <w:tc>
          <w:tcPr>
            <w:tcW w:w="4786" w:type="dxa"/>
          </w:tcPr>
          <w:p w:rsidR="00AC087A" w:rsidRPr="00BB54C4" w:rsidRDefault="00AC087A" w:rsidP="00AC087A">
            <w:pPr>
              <w:jc w:val="both"/>
            </w:pPr>
            <w:r w:rsidRPr="00BB54C4">
              <w:t>153,933</w:t>
            </w:r>
          </w:p>
        </w:tc>
      </w:tr>
      <w:tr w:rsidR="00AC087A" w:rsidRPr="00BB54C4" w:rsidTr="008A6261">
        <w:tc>
          <w:tcPr>
            <w:tcW w:w="4785" w:type="dxa"/>
          </w:tcPr>
          <w:p w:rsidR="00AC087A" w:rsidRPr="00BB54C4" w:rsidRDefault="00AC087A" w:rsidP="00AC087A">
            <w:pPr>
              <w:jc w:val="both"/>
            </w:pPr>
            <w:r w:rsidRPr="00BB54C4">
              <w:t>Итого</w:t>
            </w:r>
          </w:p>
        </w:tc>
        <w:tc>
          <w:tcPr>
            <w:tcW w:w="4786" w:type="dxa"/>
          </w:tcPr>
          <w:p w:rsidR="00AC087A" w:rsidRPr="00BB54C4" w:rsidRDefault="00AC087A" w:rsidP="00AC087A">
            <w:pPr>
              <w:jc w:val="both"/>
            </w:pPr>
            <w:r w:rsidRPr="00BB54C4">
              <w:t>2170,451</w:t>
            </w:r>
          </w:p>
        </w:tc>
      </w:tr>
    </w:tbl>
    <w:p w:rsidR="00AC087A" w:rsidRPr="00BB54C4" w:rsidRDefault="00AC087A" w:rsidP="00AC087A">
      <w:pPr>
        <w:jc w:val="both"/>
      </w:pPr>
    </w:p>
    <w:p w:rsidR="00AC087A" w:rsidRPr="003A52A4" w:rsidRDefault="00AC087A" w:rsidP="007C7AE4">
      <w:pPr>
        <w:ind w:firstLine="709"/>
        <w:jc w:val="both"/>
        <w:rPr>
          <w:sz w:val="28"/>
          <w:szCs w:val="28"/>
        </w:rPr>
      </w:pPr>
      <w:r w:rsidRPr="003A52A4">
        <w:rPr>
          <w:sz w:val="28"/>
          <w:szCs w:val="28"/>
        </w:rPr>
        <w:t xml:space="preserve">Оборотные  средства  предприятия  общественного  питания представляют  собой  денежные  средства,  авансированные  на  образование запасов сырья и товаров, тары и прочих товарно-материальных ценностей и остатков денежных средств в кассе и в пути. </w:t>
      </w:r>
    </w:p>
    <w:p w:rsidR="00AC087A" w:rsidRPr="003A52A4" w:rsidRDefault="00AC087A" w:rsidP="007C7AE4">
      <w:pPr>
        <w:ind w:firstLine="709"/>
        <w:jc w:val="both"/>
        <w:rPr>
          <w:sz w:val="28"/>
          <w:szCs w:val="28"/>
        </w:rPr>
      </w:pPr>
      <w:r w:rsidRPr="003A52A4">
        <w:rPr>
          <w:sz w:val="28"/>
          <w:szCs w:val="28"/>
        </w:rPr>
        <w:t>Расчет  суммы  оборотных  средств,  вложенных  в  запасы  сырья, производится по формуле</w:t>
      </w:r>
    </w:p>
    <w:p w:rsidR="00AC087A" w:rsidRPr="007C7AE4" w:rsidRDefault="00AC087A" w:rsidP="007C7AE4">
      <w:pPr>
        <w:shd w:val="clear" w:color="auto" w:fill="FFFFFF"/>
        <w:tabs>
          <w:tab w:val="left" w:pos="240"/>
        </w:tabs>
        <w:autoSpaceDE w:val="0"/>
        <w:autoSpaceDN w:val="0"/>
        <w:adjustRightInd w:val="0"/>
        <w:ind w:firstLine="709"/>
        <w:jc w:val="both"/>
        <w:rPr>
          <w:sz w:val="28"/>
          <w:szCs w:val="28"/>
        </w:rPr>
      </w:pPr>
      <w:r w:rsidRPr="007C7AE4">
        <w:rPr>
          <w:position w:val="-24"/>
          <w:sz w:val="28"/>
          <w:szCs w:val="28"/>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0.75pt" o:ole="">
            <v:imagedata r:id="rId7" o:title=""/>
          </v:shape>
          <o:OLEObject Type="Embed" ProgID="Equation.3" ShapeID="_x0000_i1025" DrawAspect="Content" ObjectID="_1458118349" r:id="rId8"/>
        </w:object>
      </w:r>
      <w:r w:rsidR="007C7AE4" w:rsidRPr="007C7AE4">
        <w:rPr>
          <w:sz w:val="28"/>
          <w:szCs w:val="28"/>
        </w:rPr>
        <w:t xml:space="preserve">                                                                              (1)</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Где З</w:t>
      </w:r>
      <w:r w:rsidRPr="003A52A4">
        <w:rPr>
          <w:sz w:val="28"/>
          <w:szCs w:val="28"/>
          <w:vertAlign w:val="subscript"/>
        </w:rPr>
        <w:t>товары</w:t>
      </w:r>
      <w:r w:rsidRPr="003A52A4">
        <w:rPr>
          <w:sz w:val="28"/>
          <w:szCs w:val="28"/>
        </w:rPr>
        <w:t xml:space="preserve"> -сумма норматива запаса сырья и товаров, руб.</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 xml:space="preserve">        n – норма запаса в днях оборота</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 xml:space="preserve">       О – объем затрат на сырье и товары за год, руб</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rFonts w:ascii="Arial CYR" w:hAnsi="Arial CYR" w:cs="Arial CYR"/>
          <w:position w:val="-24"/>
          <w:sz w:val="28"/>
          <w:szCs w:val="28"/>
        </w:rPr>
        <w:object w:dxaOrig="3260" w:dyaOrig="620">
          <v:shape id="_x0000_i1026" type="#_x0000_t75" style="width:162.75pt;height:30.75pt" o:ole="">
            <v:imagedata r:id="rId9" o:title=""/>
          </v:shape>
          <o:OLEObject Type="Embed" ProgID="Equation.3" ShapeID="_x0000_i1026" DrawAspect="Content" ObjectID="_1458118350" r:id="rId10"/>
        </w:object>
      </w:r>
      <w:r w:rsidR="00CE19F9" w:rsidRPr="00CE19F9">
        <w:rPr>
          <w:sz w:val="28"/>
          <w:szCs w:val="28"/>
        </w:rPr>
        <w:t xml:space="preserve"> тыс. руб</w:t>
      </w:r>
      <w:r w:rsidR="00CE19F9">
        <w:rPr>
          <w:sz w:val="28"/>
          <w:szCs w:val="28"/>
        </w:rPr>
        <w:t>.</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Норматив запасов тары определяется в процентах от суммы запасов сырья и товаров в размере 7%.</w:t>
      </w:r>
    </w:p>
    <w:p w:rsidR="00AC087A" w:rsidRPr="00CE19F9" w:rsidRDefault="007C7AE4" w:rsidP="007C7AE4">
      <w:pPr>
        <w:ind w:firstLine="709"/>
        <w:jc w:val="both"/>
        <w:rPr>
          <w:sz w:val="28"/>
          <w:szCs w:val="28"/>
        </w:rPr>
      </w:pPr>
      <w:r>
        <w:rPr>
          <w:sz w:val="28"/>
          <w:szCs w:val="28"/>
        </w:rPr>
        <w:t>274,984∙</w:t>
      </w:r>
      <w:r w:rsidR="00AC087A" w:rsidRPr="003A52A4">
        <w:rPr>
          <w:sz w:val="28"/>
          <w:szCs w:val="28"/>
        </w:rPr>
        <w:t>0,07=</w:t>
      </w:r>
      <w:r w:rsidR="00AC087A" w:rsidRPr="00CE19F9">
        <w:rPr>
          <w:sz w:val="28"/>
          <w:szCs w:val="28"/>
        </w:rPr>
        <w:t>19,249</w:t>
      </w:r>
      <w:r w:rsidR="00CE19F9">
        <w:rPr>
          <w:sz w:val="28"/>
          <w:szCs w:val="28"/>
        </w:rPr>
        <w:t xml:space="preserve"> тыс.руб.</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Расчет норматива остатка денежных средств производится по формуле, при этом объем товарооборота принимается по полной стоимости:</w:t>
      </w:r>
    </w:p>
    <w:p w:rsidR="00AC087A" w:rsidRPr="00CE19F9"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br w:type="textWrapping" w:clear="all"/>
      </w:r>
      <w:r w:rsidRPr="003A52A4">
        <w:rPr>
          <w:rFonts w:ascii="Arial CYR" w:hAnsi="Arial CYR" w:cs="Arial CYR"/>
          <w:position w:val="-24"/>
          <w:sz w:val="28"/>
          <w:szCs w:val="28"/>
        </w:rPr>
        <w:object w:dxaOrig="3660" w:dyaOrig="620">
          <v:shape id="_x0000_i1027" type="#_x0000_t75" style="width:183pt;height:30.75pt" o:ole="">
            <v:imagedata r:id="rId11" o:title=""/>
          </v:shape>
          <o:OLEObject Type="Embed" ProgID="Equation.3" ShapeID="_x0000_i1027" DrawAspect="Content" ObjectID="_1458118351" r:id="rId12"/>
        </w:object>
      </w:r>
      <w:r w:rsidR="00CE19F9" w:rsidRPr="00CE19F9">
        <w:rPr>
          <w:sz w:val="28"/>
          <w:szCs w:val="28"/>
        </w:rPr>
        <w:t>тыс. руб</w:t>
      </w:r>
      <w:r w:rsidR="00CE19F9">
        <w:rPr>
          <w:sz w:val="28"/>
          <w:szCs w:val="28"/>
        </w:rPr>
        <w:t>.</w:t>
      </w: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Сумма  малоценных  и  быстроизнашивающихся  предметов (10%  от З</w:t>
      </w:r>
      <w:r w:rsidRPr="003A52A4">
        <w:rPr>
          <w:sz w:val="28"/>
          <w:szCs w:val="28"/>
          <w:vertAlign w:val="subscript"/>
        </w:rPr>
        <w:t>товары</w:t>
      </w:r>
      <w:r w:rsidRPr="003A52A4">
        <w:rPr>
          <w:sz w:val="28"/>
          <w:szCs w:val="28"/>
        </w:rPr>
        <w:t xml:space="preserve">). </w:t>
      </w:r>
    </w:p>
    <w:p w:rsidR="00CE19F9" w:rsidRPr="00CE19F9"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2</w:t>
      </w:r>
      <w:r w:rsidR="00480FBE">
        <w:rPr>
          <w:sz w:val="28"/>
          <w:szCs w:val="28"/>
        </w:rPr>
        <w:t>74,984∙</w:t>
      </w:r>
      <w:r w:rsidRPr="003A52A4">
        <w:rPr>
          <w:sz w:val="28"/>
          <w:szCs w:val="28"/>
        </w:rPr>
        <w:t>0,1=27,498</w:t>
      </w:r>
      <w:r w:rsidR="00CE19F9" w:rsidRPr="00CE19F9">
        <w:rPr>
          <w:sz w:val="28"/>
          <w:szCs w:val="28"/>
        </w:rPr>
        <w:t xml:space="preserve"> тыс. руб</w:t>
      </w:r>
      <w:r w:rsidR="00CE19F9">
        <w:rPr>
          <w:sz w:val="28"/>
          <w:szCs w:val="28"/>
        </w:rPr>
        <w:t>.</w:t>
      </w:r>
    </w:p>
    <w:p w:rsidR="00AC087A" w:rsidRPr="003A52A4" w:rsidRDefault="00AC087A" w:rsidP="007C7AE4">
      <w:pPr>
        <w:ind w:firstLine="709"/>
        <w:jc w:val="both"/>
        <w:rPr>
          <w:sz w:val="28"/>
          <w:szCs w:val="28"/>
        </w:rPr>
      </w:pPr>
      <w:r w:rsidRPr="003A52A4">
        <w:rPr>
          <w:sz w:val="28"/>
          <w:szCs w:val="28"/>
        </w:rPr>
        <w:t>При расчете стоимости оборотных средств включается оборудование стоимостью  меньше 20  тыс.  руб.  Смета  затрат  на  такое  обору</w:t>
      </w:r>
      <w:r w:rsidR="007C7AE4">
        <w:rPr>
          <w:sz w:val="28"/>
          <w:szCs w:val="28"/>
        </w:rPr>
        <w:t>дование представлена в таблице 7</w:t>
      </w:r>
      <w:r w:rsidRPr="003A52A4">
        <w:rPr>
          <w:sz w:val="28"/>
          <w:szCs w:val="28"/>
        </w:rPr>
        <w:t>.</w:t>
      </w:r>
    </w:p>
    <w:p w:rsidR="00AC087A" w:rsidRPr="003A52A4" w:rsidRDefault="00AC087A" w:rsidP="003A52A4">
      <w:pPr>
        <w:spacing w:line="360" w:lineRule="auto"/>
        <w:jc w:val="both"/>
        <w:rPr>
          <w:sz w:val="28"/>
          <w:szCs w:val="28"/>
        </w:rPr>
      </w:pPr>
    </w:p>
    <w:p w:rsidR="00AC087A" w:rsidRPr="003A52A4" w:rsidRDefault="00AC087A" w:rsidP="003A52A4">
      <w:pPr>
        <w:shd w:val="clear" w:color="auto" w:fill="FFFFFF"/>
        <w:tabs>
          <w:tab w:val="left" w:pos="240"/>
        </w:tabs>
        <w:autoSpaceDE w:val="0"/>
        <w:autoSpaceDN w:val="0"/>
        <w:adjustRightInd w:val="0"/>
        <w:spacing w:line="360" w:lineRule="auto"/>
        <w:jc w:val="both"/>
        <w:rPr>
          <w:color w:val="000000"/>
          <w:sz w:val="28"/>
          <w:szCs w:val="28"/>
        </w:rPr>
      </w:pPr>
      <w:r w:rsidRPr="003A52A4">
        <w:rPr>
          <w:color w:val="000000"/>
          <w:sz w:val="28"/>
          <w:szCs w:val="28"/>
        </w:rPr>
        <w:t xml:space="preserve">Таблица </w:t>
      </w:r>
      <w:r w:rsidR="007C7AE4">
        <w:rPr>
          <w:color w:val="000000"/>
          <w:sz w:val="28"/>
          <w:szCs w:val="28"/>
        </w:rPr>
        <w:t>7</w:t>
      </w:r>
      <w:r w:rsidRPr="003A52A4">
        <w:rPr>
          <w:color w:val="000000"/>
          <w:sz w:val="28"/>
          <w:szCs w:val="28"/>
        </w:rPr>
        <w:t xml:space="preserve"> – Смета - спецификация на технологическое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253"/>
        <w:gridCol w:w="2253"/>
        <w:gridCol w:w="2253"/>
      </w:tblGrid>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Наименование оборудования</w:t>
            </w:r>
          </w:p>
        </w:tc>
        <w:tc>
          <w:tcPr>
            <w:tcW w:w="2253" w:type="dxa"/>
          </w:tcPr>
          <w:p w:rsidR="00AC087A" w:rsidRPr="00BB54C4" w:rsidRDefault="00AC087A" w:rsidP="00AC087A">
            <w:pPr>
              <w:shd w:val="clear" w:color="auto" w:fill="FFFFFF"/>
              <w:autoSpaceDE w:val="0"/>
              <w:autoSpaceDN w:val="0"/>
              <w:adjustRightInd w:val="0"/>
            </w:pPr>
            <w:r w:rsidRPr="00BB54C4">
              <w:t>Кол-во единиц</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шт</w:t>
            </w:r>
          </w:p>
        </w:tc>
        <w:tc>
          <w:tcPr>
            <w:tcW w:w="2253" w:type="dxa"/>
          </w:tcPr>
          <w:p w:rsidR="00AC087A" w:rsidRPr="00BB54C4" w:rsidRDefault="00AC087A" w:rsidP="00AC087A">
            <w:pPr>
              <w:shd w:val="clear" w:color="auto" w:fill="FFFFFF"/>
              <w:autoSpaceDE w:val="0"/>
              <w:autoSpaceDN w:val="0"/>
              <w:adjustRightInd w:val="0"/>
            </w:pPr>
            <w:r w:rsidRPr="00BB54C4">
              <w:t>Цена единицы</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тыс. руб.</w:t>
            </w:r>
          </w:p>
        </w:tc>
        <w:tc>
          <w:tcPr>
            <w:tcW w:w="2253" w:type="dxa"/>
          </w:tcPr>
          <w:p w:rsidR="00AC087A" w:rsidRPr="00BB54C4" w:rsidRDefault="00AC087A" w:rsidP="00AC087A">
            <w:pPr>
              <w:shd w:val="clear" w:color="auto" w:fill="FFFFFF"/>
              <w:autoSpaceDE w:val="0"/>
              <w:autoSpaceDN w:val="0"/>
              <w:adjustRightInd w:val="0"/>
            </w:pPr>
            <w:r w:rsidRPr="00BB54C4">
              <w:t>Стоимость</w:t>
            </w:r>
          </w:p>
          <w:p w:rsidR="00AC087A" w:rsidRPr="00BB54C4" w:rsidRDefault="00AC087A" w:rsidP="00AC087A">
            <w:pPr>
              <w:shd w:val="clear" w:color="auto" w:fill="FFFFFF"/>
              <w:autoSpaceDE w:val="0"/>
              <w:autoSpaceDN w:val="0"/>
              <w:adjustRightInd w:val="0"/>
            </w:pPr>
            <w:r w:rsidRPr="00BB54C4">
              <w:t>оборудования,</w:t>
            </w:r>
          </w:p>
          <w:p w:rsidR="00AC087A" w:rsidRPr="00BB54C4" w:rsidRDefault="00AC087A" w:rsidP="00AC087A">
            <w:pPr>
              <w:shd w:val="clear" w:color="auto" w:fill="FFFFFF"/>
              <w:autoSpaceDE w:val="0"/>
              <w:autoSpaceDN w:val="0"/>
              <w:adjustRightInd w:val="0"/>
            </w:pPr>
            <w:r w:rsidRPr="00BB54C4">
              <w:t>тыс. руб.</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1</w:t>
            </w:r>
          </w:p>
        </w:tc>
        <w:tc>
          <w:tcPr>
            <w:tcW w:w="2253" w:type="dxa"/>
          </w:tcPr>
          <w:p w:rsidR="00AC087A" w:rsidRPr="00BB54C4" w:rsidRDefault="00AC087A" w:rsidP="00AC087A">
            <w:pPr>
              <w:shd w:val="clear" w:color="auto" w:fill="FFFFFF"/>
              <w:autoSpaceDE w:val="0"/>
              <w:autoSpaceDN w:val="0"/>
              <w:adjustRightInd w:val="0"/>
            </w:pPr>
            <w:r w:rsidRPr="00BB54C4">
              <w:t>2</w:t>
            </w:r>
          </w:p>
        </w:tc>
        <w:tc>
          <w:tcPr>
            <w:tcW w:w="2253" w:type="dxa"/>
          </w:tcPr>
          <w:p w:rsidR="00AC087A" w:rsidRPr="00BB54C4" w:rsidRDefault="00AC087A" w:rsidP="00AC087A">
            <w:pPr>
              <w:shd w:val="clear" w:color="auto" w:fill="FFFFFF"/>
              <w:autoSpaceDE w:val="0"/>
              <w:autoSpaceDN w:val="0"/>
              <w:adjustRightInd w:val="0"/>
            </w:pPr>
            <w:r w:rsidRPr="00BB54C4">
              <w:t>3</w:t>
            </w:r>
          </w:p>
        </w:tc>
        <w:tc>
          <w:tcPr>
            <w:tcW w:w="2253" w:type="dxa"/>
          </w:tcPr>
          <w:p w:rsidR="00AC087A" w:rsidRPr="00BB54C4" w:rsidRDefault="00AC087A" w:rsidP="00AC087A">
            <w:pPr>
              <w:shd w:val="clear" w:color="auto" w:fill="FFFFFF"/>
              <w:autoSpaceDE w:val="0"/>
              <w:autoSpaceDN w:val="0"/>
              <w:adjustRightInd w:val="0"/>
            </w:pPr>
            <w:r w:rsidRPr="00BB54C4">
              <w:t>4</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Механическое оборудование</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Картофелеочистительная машина</w:t>
            </w:r>
          </w:p>
        </w:tc>
        <w:tc>
          <w:tcPr>
            <w:tcW w:w="2253" w:type="dxa"/>
          </w:tcPr>
          <w:p w:rsidR="00AC087A" w:rsidRPr="00BB54C4" w:rsidRDefault="00AC087A" w:rsidP="00AC087A">
            <w:pPr>
              <w:shd w:val="clear" w:color="auto" w:fill="FFFFFF"/>
              <w:autoSpaceDE w:val="0"/>
              <w:autoSpaceDN w:val="0"/>
              <w:adjustRightInd w:val="0"/>
            </w:pPr>
            <w:r w:rsidRPr="00BB54C4">
              <w:t>1</w:t>
            </w:r>
          </w:p>
        </w:tc>
        <w:tc>
          <w:tcPr>
            <w:tcW w:w="2253" w:type="dxa"/>
          </w:tcPr>
          <w:p w:rsidR="00AC087A" w:rsidRPr="00BB54C4" w:rsidRDefault="00AC087A" w:rsidP="00AC087A">
            <w:pPr>
              <w:shd w:val="clear" w:color="auto" w:fill="FFFFFF"/>
              <w:autoSpaceDE w:val="0"/>
              <w:autoSpaceDN w:val="0"/>
              <w:adjustRightInd w:val="0"/>
            </w:pPr>
            <w:r w:rsidRPr="00BB54C4">
              <w:t>15,172</w:t>
            </w:r>
          </w:p>
        </w:tc>
        <w:tc>
          <w:tcPr>
            <w:tcW w:w="2253" w:type="dxa"/>
          </w:tcPr>
          <w:p w:rsidR="00AC087A" w:rsidRPr="00BB54C4" w:rsidRDefault="00AC087A" w:rsidP="00AC087A">
            <w:pPr>
              <w:shd w:val="clear" w:color="auto" w:fill="FFFFFF"/>
              <w:autoSpaceDE w:val="0"/>
              <w:autoSpaceDN w:val="0"/>
              <w:adjustRightInd w:val="0"/>
            </w:pPr>
            <w:r w:rsidRPr="00BB54C4">
              <w:t>15,172</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Овощерезательная машина</w:t>
            </w:r>
          </w:p>
        </w:tc>
        <w:tc>
          <w:tcPr>
            <w:tcW w:w="2253" w:type="dxa"/>
          </w:tcPr>
          <w:p w:rsidR="00AC087A" w:rsidRPr="00BB54C4" w:rsidRDefault="00AC087A" w:rsidP="00AC087A">
            <w:pPr>
              <w:shd w:val="clear" w:color="auto" w:fill="FFFFFF"/>
              <w:autoSpaceDE w:val="0"/>
              <w:autoSpaceDN w:val="0"/>
              <w:adjustRightInd w:val="0"/>
            </w:pPr>
            <w:r w:rsidRPr="00BB54C4">
              <w:t>1</w:t>
            </w:r>
          </w:p>
        </w:tc>
        <w:tc>
          <w:tcPr>
            <w:tcW w:w="2253" w:type="dxa"/>
          </w:tcPr>
          <w:p w:rsidR="00AC087A" w:rsidRPr="00BB54C4" w:rsidRDefault="00AC087A" w:rsidP="00AC087A">
            <w:pPr>
              <w:shd w:val="clear" w:color="auto" w:fill="FFFFFF"/>
              <w:autoSpaceDE w:val="0"/>
              <w:autoSpaceDN w:val="0"/>
              <w:adjustRightInd w:val="0"/>
            </w:pPr>
            <w:r w:rsidRPr="00BB54C4">
              <w:t>18,215</w:t>
            </w:r>
          </w:p>
        </w:tc>
        <w:tc>
          <w:tcPr>
            <w:tcW w:w="2253" w:type="dxa"/>
          </w:tcPr>
          <w:p w:rsidR="00AC087A" w:rsidRPr="00BB54C4" w:rsidRDefault="00AC087A" w:rsidP="00AC087A">
            <w:pPr>
              <w:shd w:val="clear" w:color="auto" w:fill="FFFFFF"/>
              <w:autoSpaceDE w:val="0"/>
              <w:autoSpaceDN w:val="0"/>
              <w:adjustRightInd w:val="0"/>
            </w:pPr>
            <w:r w:rsidRPr="00BB54C4">
              <w:t>18,215</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jc w:val="both"/>
              <w:rPr>
                <w:rFonts w:ascii="Arial CYR" w:hAnsi="Arial CYR" w:cs="Arial CYR"/>
              </w:rPr>
            </w:pPr>
            <w:r w:rsidRPr="00BB54C4">
              <w:rPr>
                <w:rFonts w:ascii="Arial CYR" w:hAnsi="Arial CYR" w:cs="Arial CYR"/>
              </w:rPr>
              <w:t>33,387</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Тепловое оборудование</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Кофемашина Schaerer SIENA-2</w:t>
            </w:r>
          </w:p>
        </w:tc>
        <w:tc>
          <w:tcPr>
            <w:tcW w:w="2253" w:type="dxa"/>
          </w:tcPr>
          <w:p w:rsidR="00AC087A" w:rsidRPr="00BB54C4" w:rsidRDefault="00AC087A" w:rsidP="00AC087A">
            <w:pPr>
              <w:shd w:val="clear" w:color="auto" w:fill="FFFFFF"/>
              <w:autoSpaceDE w:val="0"/>
              <w:autoSpaceDN w:val="0"/>
              <w:adjustRightInd w:val="0"/>
            </w:pPr>
            <w:r w:rsidRPr="00BB54C4">
              <w:t>1</w:t>
            </w:r>
          </w:p>
        </w:tc>
        <w:tc>
          <w:tcPr>
            <w:tcW w:w="2253" w:type="dxa"/>
          </w:tcPr>
          <w:p w:rsidR="00AC087A" w:rsidRPr="00BB54C4" w:rsidRDefault="00AC087A" w:rsidP="00AC087A">
            <w:pPr>
              <w:shd w:val="clear" w:color="auto" w:fill="FFFFFF"/>
              <w:autoSpaceDE w:val="0"/>
              <w:autoSpaceDN w:val="0"/>
              <w:adjustRightInd w:val="0"/>
            </w:pPr>
            <w:r w:rsidRPr="00BB54C4">
              <w:t>10,145</w:t>
            </w:r>
          </w:p>
        </w:tc>
        <w:tc>
          <w:tcPr>
            <w:tcW w:w="2253" w:type="dxa"/>
          </w:tcPr>
          <w:p w:rsidR="00AC087A" w:rsidRPr="00BB54C4" w:rsidRDefault="00AC087A" w:rsidP="00AC087A">
            <w:pPr>
              <w:shd w:val="clear" w:color="auto" w:fill="FFFFFF"/>
              <w:autoSpaceDE w:val="0"/>
              <w:autoSpaceDN w:val="0"/>
              <w:adjustRightInd w:val="0"/>
            </w:pPr>
            <w:r w:rsidRPr="00BB54C4">
              <w:t>10,145</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 xml:space="preserve">Микроволновая печь </w:t>
            </w:r>
            <w:r w:rsidRPr="00BB54C4">
              <w:rPr>
                <w:color w:val="000000"/>
                <w:lang w:val="en-US"/>
              </w:rPr>
              <w:t>MW</w:t>
            </w:r>
            <w:r w:rsidRPr="00BB54C4">
              <w:rPr>
                <w:color w:val="000000"/>
              </w:rPr>
              <w:t>-705</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4,500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4,500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2л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0,120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0,24 0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3л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5</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0,200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5л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0,300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1,20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6л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0,350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1,40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15л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0,600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0,600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Кастрюля 20л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0,850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0,850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jc w:val="both"/>
              <w:rPr>
                <w:rFonts w:ascii="Arial CYR" w:hAnsi="Arial CYR" w:cs="Arial CYR"/>
              </w:rPr>
            </w:pPr>
            <w:r w:rsidRPr="00BB54C4">
              <w:rPr>
                <w:rFonts w:ascii="Arial CYR" w:hAnsi="Arial CYR" w:cs="Arial CYR"/>
              </w:rPr>
              <w:t>5,050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Прочее торгово-технологическое оборудование</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jc w:val="both"/>
            </w:pPr>
            <w:r w:rsidRPr="00BB54C4">
              <w:t>Стол производственный пристенный СРП 1500/ 600</w:t>
            </w:r>
          </w:p>
        </w:tc>
        <w:tc>
          <w:tcPr>
            <w:tcW w:w="2253" w:type="dxa"/>
          </w:tcPr>
          <w:p w:rsidR="00AC087A" w:rsidRPr="00BB54C4" w:rsidRDefault="00AC087A" w:rsidP="00AC087A">
            <w:pPr>
              <w:shd w:val="clear" w:color="auto" w:fill="FFFFFF"/>
              <w:autoSpaceDE w:val="0"/>
              <w:autoSpaceDN w:val="0"/>
              <w:adjustRightInd w:val="0"/>
              <w:jc w:val="center"/>
            </w:pPr>
            <w:r w:rsidRPr="00BB54C4">
              <w:t>15</w:t>
            </w:r>
          </w:p>
        </w:tc>
        <w:tc>
          <w:tcPr>
            <w:tcW w:w="2253" w:type="dxa"/>
          </w:tcPr>
          <w:p w:rsidR="00AC087A" w:rsidRPr="00BB54C4" w:rsidRDefault="00AC087A" w:rsidP="00AC087A">
            <w:pPr>
              <w:shd w:val="clear" w:color="auto" w:fill="FFFFFF"/>
              <w:autoSpaceDE w:val="0"/>
              <w:autoSpaceDN w:val="0"/>
              <w:adjustRightInd w:val="0"/>
            </w:pPr>
            <w:r w:rsidRPr="00BB54C4">
              <w:t>4,00</w:t>
            </w:r>
          </w:p>
        </w:tc>
        <w:tc>
          <w:tcPr>
            <w:tcW w:w="2253" w:type="dxa"/>
          </w:tcPr>
          <w:p w:rsidR="00AC087A" w:rsidRPr="00BB54C4" w:rsidRDefault="00AC087A" w:rsidP="00AC087A">
            <w:pPr>
              <w:shd w:val="clear" w:color="auto" w:fill="FFFFFF"/>
              <w:autoSpaceDE w:val="0"/>
              <w:autoSpaceDN w:val="0"/>
              <w:adjustRightInd w:val="0"/>
            </w:pPr>
            <w:r w:rsidRPr="00BB54C4">
              <w:t>60,00</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Стеллаж для посуды СТР-215/903</w:t>
            </w:r>
          </w:p>
        </w:tc>
        <w:tc>
          <w:tcPr>
            <w:tcW w:w="2253" w:type="dxa"/>
          </w:tcPr>
          <w:p w:rsidR="00AC087A" w:rsidRPr="00BB54C4" w:rsidRDefault="00AC087A" w:rsidP="00AC087A">
            <w:pPr>
              <w:shd w:val="clear" w:color="auto" w:fill="FFFFFF"/>
              <w:autoSpaceDE w:val="0"/>
              <w:autoSpaceDN w:val="0"/>
              <w:adjustRightInd w:val="0"/>
              <w:jc w:val="center"/>
            </w:pPr>
            <w:r w:rsidRPr="00BB54C4">
              <w:t>5</w:t>
            </w:r>
          </w:p>
        </w:tc>
        <w:tc>
          <w:tcPr>
            <w:tcW w:w="2253" w:type="dxa"/>
          </w:tcPr>
          <w:p w:rsidR="00AC087A" w:rsidRPr="00BB54C4" w:rsidRDefault="00AC087A" w:rsidP="00AC087A">
            <w:pPr>
              <w:shd w:val="clear" w:color="auto" w:fill="FFFFFF"/>
              <w:autoSpaceDE w:val="0"/>
              <w:autoSpaceDN w:val="0"/>
              <w:adjustRightInd w:val="0"/>
            </w:pPr>
            <w:r w:rsidRPr="00BB54C4">
              <w:t>8,00</w:t>
            </w:r>
          </w:p>
        </w:tc>
        <w:tc>
          <w:tcPr>
            <w:tcW w:w="2253" w:type="dxa"/>
          </w:tcPr>
          <w:p w:rsidR="00AC087A" w:rsidRPr="00BB54C4" w:rsidRDefault="00AC087A" w:rsidP="00AC087A">
            <w:pPr>
              <w:shd w:val="clear" w:color="auto" w:fill="FFFFFF"/>
              <w:autoSpaceDE w:val="0"/>
              <w:autoSpaceDN w:val="0"/>
              <w:adjustRightInd w:val="0"/>
            </w:pPr>
            <w:r w:rsidRPr="00BB54C4">
              <w:t>40,00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Шкаф навесной для хлеба ШХ-2</w:t>
            </w:r>
          </w:p>
        </w:tc>
        <w:tc>
          <w:tcPr>
            <w:tcW w:w="2253" w:type="dxa"/>
          </w:tcPr>
          <w:p w:rsidR="00AC087A" w:rsidRPr="00BB54C4" w:rsidRDefault="00AC087A" w:rsidP="00AC087A">
            <w:pPr>
              <w:tabs>
                <w:tab w:val="left" w:pos="240"/>
              </w:tabs>
              <w:autoSpaceDE w:val="0"/>
              <w:autoSpaceDN w:val="0"/>
              <w:adjustRightInd w:val="0"/>
              <w:jc w:val="center"/>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1,20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1,20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center"/>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101,20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Контрольно-кассовые аппараты, измерительное оборудование</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Кассовый аппарат</w:t>
            </w:r>
          </w:p>
        </w:tc>
        <w:tc>
          <w:tcPr>
            <w:tcW w:w="2253" w:type="dxa"/>
          </w:tcPr>
          <w:p w:rsidR="00AC087A" w:rsidRPr="00BB54C4" w:rsidRDefault="00AC087A" w:rsidP="00AC087A">
            <w:pPr>
              <w:tabs>
                <w:tab w:val="left" w:pos="240"/>
              </w:tabs>
              <w:autoSpaceDE w:val="0"/>
              <w:autoSpaceDN w:val="0"/>
              <w:adjustRightInd w:val="0"/>
              <w:jc w:val="center"/>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 xml:space="preserve">Весы настольные </w:t>
            </w:r>
            <w:r w:rsidRPr="00BB54C4">
              <w:rPr>
                <w:color w:val="000000"/>
                <w:lang w:val="en-US"/>
              </w:rPr>
              <w:t>CAS</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3,650</w:t>
            </w:r>
          </w:p>
        </w:tc>
        <w:tc>
          <w:tcPr>
            <w:tcW w:w="2253" w:type="dxa"/>
          </w:tcPr>
          <w:p w:rsidR="00AC087A" w:rsidRPr="00BB54C4" w:rsidRDefault="00AC087A" w:rsidP="00AC087A">
            <w:pPr>
              <w:jc w:val="both"/>
              <w:rPr>
                <w:color w:val="000000"/>
              </w:rPr>
            </w:pPr>
            <w:r w:rsidRPr="00BB54C4">
              <w:rPr>
                <w:color w:val="000000"/>
              </w:rPr>
              <w:t>14,600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 xml:space="preserve">Весы напольные </w:t>
            </w:r>
            <w:r w:rsidRPr="00BB54C4">
              <w:rPr>
                <w:color w:val="000000"/>
                <w:lang w:val="en-US"/>
              </w:rPr>
              <w:t>CAS</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12,360</w:t>
            </w:r>
          </w:p>
        </w:tc>
        <w:tc>
          <w:tcPr>
            <w:tcW w:w="2253" w:type="dxa"/>
          </w:tcPr>
          <w:p w:rsidR="00AC087A" w:rsidRPr="00BB54C4" w:rsidRDefault="00AC087A" w:rsidP="00AC087A">
            <w:pPr>
              <w:jc w:val="both"/>
              <w:rPr>
                <w:color w:val="000000"/>
              </w:rPr>
            </w:pPr>
            <w:r w:rsidRPr="00BB54C4">
              <w:rPr>
                <w:color w:val="000000"/>
              </w:rPr>
              <w:t>24,720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jc w:val="both"/>
              <w:rPr>
                <w:rFonts w:ascii="Arial CYR" w:hAnsi="Arial CYR" w:cs="Arial CYR"/>
              </w:rPr>
            </w:pPr>
            <w:r w:rsidRPr="00BB54C4">
              <w:rPr>
                <w:rFonts w:ascii="Arial CYR" w:hAnsi="Arial CYR" w:cs="Arial CYR"/>
              </w:rPr>
              <w:t>47,320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Электронно-вычислительная и копировальная техника</w:t>
            </w:r>
          </w:p>
        </w:tc>
      </w:tr>
      <w:tr w:rsidR="00AC087A" w:rsidRPr="00BB54C4" w:rsidTr="0009761E">
        <w:trPr>
          <w:jc w:val="center"/>
        </w:trPr>
        <w:tc>
          <w:tcPr>
            <w:tcW w:w="2811" w:type="dxa"/>
          </w:tcPr>
          <w:p w:rsidR="00AC087A" w:rsidRPr="00BB54C4" w:rsidRDefault="00AC087A" w:rsidP="00AC087A">
            <w:pPr>
              <w:shd w:val="clear" w:color="auto" w:fill="FFFFFF"/>
              <w:autoSpaceDE w:val="0"/>
              <w:autoSpaceDN w:val="0"/>
              <w:adjustRightInd w:val="0"/>
            </w:pPr>
            <w:r w:rsidRPr="00BB54C4">
              <w:t xml:space="preserve">Принтер </w:t>
            </w:r>
            <w:r w:rsidRPr="00BB54C4">
              <w:rPr>
                <w:lang w:val="en-US"/>
              </w:rPr>
              <w:t>XEROX</w:t>
            </w:r>
            <w:r w:rsidRPr="00BB54C4">
              <w:t xml:space="preserve"> 3110</w:t>
            </w:r>
          </w:p>
        </w:tc>
        <w:tc>
          <w:tcPr>
            <w:tcW w:w="2253" w:type="dxa"/>
          </w:tcPr>
          <w:p w:rsidR="00AC087A" w:rsidRPr="00BB54C4" w:rsidRDefault="00AC087A" w:rsidP="00AC087A">
            <w:pPr>
              <w:shd w:val="clear" w:color="auto" w:fill="FFFFFF"/>
              <w:autoSpaceDE w:val="0"/>
              <w:autoSpaceDN w:val="0"/>
              <w:adjustRightInd w:val="0"/>
            </w:pPr>
            <w:r w:rsidRPr="00BB54C4">
              <w:t>2</w:t>
            </w:r>
          </w:p>
        </w:tc>
        <w:tc>
          <w:tcPr>
            <w:tcW w:w="2253" w:type="dxa"/>
          </w:tcPr>
          <w:p w:rsidR="00AC087A" w:rsidRPr="00BB54C4" w:rsidRDefault="00AC087A" w:rsidP="00AC087A">
            <w:pPr>
              <w:shd w:val="clear" w:color="auto" w:fill="FFFFFF"/>
              <w:autoSpaceDE w:val="0"/>
              <w:autoSpaceDN w:val="0"/>
              <w:adjustRightInd w:val="0"/>
            </w:pPr>
            <w:r w:rsidRPr="00BB54C4">
              <w:t>8,00</w:t>
            </w:r>
          </w:p>
        </w:tc>
        <w:tc>
          <w:tcPr>
            <w:tcW w:w="2253" w:type="dxa"/>
          </w:tcPr>
          <w:p w:rsidR="00AC087A" w:rsidRPr="00BB54C4" w:rsidRDefault="00AC087A" w:rsidP="00AC087A">
            <w:pPr>
              <w:shd w:val="clear" w:color="auto" w:fill="FFFFFF"/>
              <w:autoSpaceDE w:val="0"/>
              <w:autoSpaceDN w:val="0"/>
              <w:adjustRightInd w:val="0"/>
            </w:pPr>
            <w:r w:rsidRPr="00BB54C4">
              <w:t>16,00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Ксерокс</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36,00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Мебель, теле-, радиоаппаратура</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Столы 4-х местные</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6,00</w:t>
            </w:r>
          </w:p>
        </w:tc>
        <w:tc>
          <w:tcPr>
            <w:tcW w:w="2253" w:type="dxa"/>
          </w:tcPr>
          <w:p w:rsidR="00AC087A" w:rsidRPr="00BB54C4" w:rsidRDefault="00AC087A" w:rsidP="00AC087A">
            <w:pPr>
              <w:jc w:val="both"/>
              <w:rPr>
                <w:color w:val="000000"/>
              </w:rPr>
            </w:pPr>
            <w:r w:rsidRPr="00BB54C4">
              <w:rPr>
                <w:color w:val="000000"/>
              </w:rPr>
              <w:t>60,000</w:t>
            </w:r>
          </w:p>
        </w:tc>
      </w:tr>
    </w:tbl>
    <w:p w:rsidR="0009761E" w:rsidRPr="0009761E" w:rsidRDefault="0009761E">
      <w:pPr>
        <w:rPr>
          <w:sz w:val="28"/>
          <w:szCs w:val="28"/>
        </w:rPr>
      </w:pPr>
      <w:r>
        <w:br w:type="page"/>
      </w:r>
      <w:r w:rsidRPr="0009761E">
        <w:rPr>
          <w:sz w:val="28"/>
          <w:szCs w:val="28"/>
        </w:rPr>
        <w:t>Окончание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253"/>
        <w:gridCol w:w="2253"/>
        <w:gridCol w:w="2253"/>
      </w:tblGrid>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Столы 2-х местные</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5</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4,00</w:t>
            </w:r>
          </w:p>
        </w:tc>
        <w:tc>
          <w:tcPr>
            <w:tcW w:w="2253" w:type="dxa"/>
          </w:tcPr>
          <w:p w:rsidR="00AC087A" w:rsidRPr="00BB54C4" w:rsidRDefault="00AC087A" w:rsidP="00AC087A">
            <w:pPr>
              <w:jc w:val="both"/>
              <w:rPr>
                <w:color w:val="000000"/>
              </w:rPr>
            </w:pPr>
            <w:r w:rsidRPr="00BB54C4">
              <w:rPr>
                <w:color w:val="000000"/>
              </w:rPr>
              <w:t>20,000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Стулья</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50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0,500</w:t>
            </w:r>
          </w:p>
        </w:tc>
        <w:tc>
          <w:tcPr>
            <w:tcW w:w="2253" w:type="dxa"/>
          </w:tcPr>
          <w:p w:rsidR="00AC087A" w:rsidRPr="00BB54C4" w:rsidRDefault="00AC087A" w:rsidP="00AC087A">
            <w:pPr>
              <w:jc w:val="both"/>
              <w:rPr>
                <w:color w:val="000000"/>
              </w:rPr>
            </w:pPr>
            <w:r w:rsidRPr="00BB54C4">
              <w:rPr>
                <w:color w:val="000000"/>
              </w:rPr>
              <w:t>25,000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Стул офисный</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1,500</w:t>
            </w:r>
          </w:p>
        </w:tc>
        <w:tc>
          <w:tcPr>
            <w:tcW w:w="2253" w:type="dxa"/>
          </w:tcPr>
          <w:p w:rsidR="00AC087A" w:rsidRPr="00BB54C4" w:rsidRDefault="00AC087A" w:rsidP="00AC087A">
            <w:pPr>
              <w:jc w:val="both"/>
              <w:rPr>
                <w:color w:val="000000"/>
              </w:rPr>
            </w:pPr>
            <w:r w:rsidRPr="00BB54C4">
              <w:rPr>
                <w:color w:val="000000"/>
              </w:rPr>
              <w:t>12,000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Компьютерный стол</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5</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4,387</w:t>
            </w:r>
          </w:p>
        </w:tc>
        <w:tc>
          <w:tcPr>
            <w:tcW w:w="2253" w:type="dxa"/>
          </w:tcPr>
          <w:p w:rsidR="00AC087A" w:rsidRPr="00BB54C4" w:rsidRDefault="00AC087A" w:rsidP="00AC087A">
            <w:pPr>
              <w:jc w:val="both"/>
              <w:rPr>
                <w:color w:val="000000"/>
              </w:rPr>
            </w:pPr>
            <w:r w:rsidRPr="00BB54C4">
              <w:rPr>
                <w:color w:val="000000"/>
              </w:rPr>
              <w:t>21,935</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Шкаф офисный</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5</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3,127</w:t>
            </w:r>
          </w:p>
        </w:tc>
        <w:tc>
          <w:tcPr>
            <w:tcW w:w="2253" w:type="dxa"/>
          </w:tcPr>
          <w:p w:rsidR="00AC087A" w:rsidRPr="00BB54C4" w:rsidRDefault="00AC087A" w:rsidP="00AC087A">
            <w:pPr>
              <w:jc w:val="both"/>
              <w:rPr>
                <w:color w:val="000000"/>
              </w:rPr>
            </w:pPr>
            <w:r w:rsidRPr="00BB54C4">
              <w:rPr>
                <w:color w:val="000000"/>
              </w:rPr>
              <w:t>15,635</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Кабинки для одежды</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0,800</w:t>
            </w:r>
          </w:p>
        </w:tc>
        <w:tc>
          <w:tcPr>
            <w:tcW w:w="2253" w:type="dxa"/>
          </w:tcPr>
          <w:p w:rsidR="00AC087A" w:rsidRPr="00BB54C4" w:rsidRDefault="00AC087A" w:rsidP="00AC087A">
            <w:pPr>
              <w:jc w:val="both"/>
              <w:rPr>
                <w:color w:val="000000"/>
              </w:rPr>
            </w:pPr>
            <w:r w:rsidRPr="00BB54C4">
              <w:rPr>
                <w:color w:val="000000"/>
              </w:rPr>
              <w:t>16,000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vAlign w:val="bottom"/>
          </w:tcPr>
          <w:p w:rsidR="00AC087A" w:rsidRPr="00BB54C4" w:rsidRDefault="00AC087A" w:rsidP="00AC087A">
            <w:pPr>
              <w:jc w:val="both"/>
              <w:rPr>
                <w:rFonts w:ascii="Arial CYR" w:hAnsi="Arial CYR" w:cs="Arial CYR"/>
              </w:rPr>
            </w:pPr>
            <w:r w:rsidRPr="00BB54C4">
              <w:rPr>
                <w:rFonts w:ascii="Arial CYR" w:hAnsi="Arial CYR" w:cs="Arial CYR"/>
              </w:rPr>
              <w:t>170,570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Инвентарь производственный и хозяйственный</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Зеркала</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Сушилка для рук</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6,00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 xml:space="preserve">Стиральная машина </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15,00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15,00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29,00</w:t>
            </w:r>
          </w:p>
        </w:tc>
      </w:tr>
      <w:tr w:rsidR="00AC087A" w:rsidRPr="00BB54C4" w:rsidTr="0009761E">
        <w:trPr>
          <w:jc w:val="center"/>
        </w:trPr>
        <w:tc>
          <w:tcPr>
            <w:tcW w:w="9570" w:type="dxa"/>
            <w:gridSpan w:val="4"/>
          </w:tcPr>
          <w:p w:rsidR="00AC087A" w:rsidRPr="00BB54C4" w:rsidRDefault="00AC087A" w:rsidP="00AC087A">
            <w:pPr>
              <w:tabs>
                <w:tab w:val="left" w:pos="240"/>
              </w:tabs>
              <w:autoSpaceDE w:val="0"/>
              <w:autoSpaceDN w:val="0"/>
              <w:adjustRightInd w:val="0"/>
              <w:jc w:val="center"/>
              <w:rPr>
                <w:color w:val="000000"/>
              </w:rPr>
            </w:pPr>
            <w:r w:rsidRPr="00BB54C4">
              <w:rPr>
                <w:color w:val="000000"/>
              </w:rPr>
              <w:t>Санитарно-технические устройства</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Унитаз</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2,00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6,00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 xml:space="preserve">Раковина </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3</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1,500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4,50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Раковина производственная</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1,00</w:t>
            </w: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4,00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14,50</w:t>
            </w:r>
          </w:p>
        </w:tc>
      </w:tr>
      <w:tr w:rsidR="00AC087A" w:rsidRPr="00BB54C4" w:rsidTr="0009761E">
        <w:trPr>
          <w:jc w:val="center"/>
        </w:trPr>
        <w:tc>
          <w:tcPr>
            <w:tcW w:w="2811"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Всего</w:t>
            </w: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tabs>
                <w:tab w:val="left" w:pos="240"/>
              </w:tabs>
              <w:autoSpaceDE w:val="0"/>
              <w:autoSpaceDN w:val="0"/>
              <w:adjustRightInd w:val="0"/>
              <w:jc w:val="both"/>
              <w:rPr>
                <w:color w:val="000000"/>
              </w:rPr>
            </w:pPr>
          </w:p>
        </w:tc>
        <w:tc>
          <w:tcPr>
            <w:tcW w:w="2253" w:type="dxa"/>
          </w:tcPr>
          <w:p w:rsidR="00AC087A" w:rsidRPr="00BB54C4" w:rsidRDefault="00AC087A" w:rsidP="00AC087A">
            <w:pPr>
              <w:jc w:val="both"/>
              <w:rPr>
                <w:rFonts w:ascii="Arial CYR" w:hAnsi="Arial CYR" w:cs="Arial CYR"/>
              </w:rPr>
            </w:pPr>
            <w:r w:rsidRPr="00BB54C4">
              <w:rPr>
                <w:rFonts w:ascii="Arial CYR" w:hAnsi="Arial CYR" w:cs="Arial CYR"/>
              </w:rPr>
              <w:t>437,027</w:t>
            </w:r>
          </w:p>
        </w:tc>
      </w:tr>
    </w:tbl>
    <w:p w:rsidR="00AC087A" w:rsidRPr="00BB54C4" w:rsidRDefault="00AC087A" w:rsidP="00AC087A">
      <w:pPr>
        <w:shd w:val="clear" w:color="auto" w:fill="FFFFFF"/>
        <w:tabs>
          <w:tab w:val="left" w:pos="240"/>
        </w:tabs>
        <w:autoSpaceDE w:val="0"/>
        <w:autoSpaceDN w:val="0"/>
        <w:adjustRightInd w:val="0"/>
        <w:jc w:val="both"/>
        <w:rPr>
          <w:color w:val="000000"/>
        </w:rPr>
      </w:pP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Итого оборотных средств- 833,004 тыс. руб.</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Для проектируемой столовой необходи</w:t>
      </w:r>
      <w:r w:rsidR="00992AC3" w:rsidRPr="003A52A4">
        <w:rPr>
          <w:color w:val="000000"/>
          <w:sz w:val="28"/>
          <w:szCs w:val="28"/>
        </w:rPr>
        <w:t xml:space="preserve">мо помещение  общей площадью   </w:t>
      </w:r>
      <w:smartTag w:uri="urn:schemas-microsoft-com:office:smarttags" w:element="metricconverter">
        <w:smartTagPr>
          <w:attr w:name="ProductID" w:val="80 м2"/>
        </w:smartTagPr>
        <w:r w:rsidR="00992AC3" w:rsidRPr="003A52A4">
          <w:rPr>
            <w:color w:val="000000"/>
            <w:sz w:val="28"/>
            <w:szCs w:val="28"/>
          </w:rPr>
          <w:t>8</w:t>
        </w:r>
        <w:r w:rsidRPr="003A52A4">
          <w:rPr>
            <w:color w:val="000000"/>
            <w:sz w:val="28"/>
            <w:szCs w:val="28"/>
          </w:rPr>
          <w:t>0 м</w:t>
        </w:r>
        <w:r w:rsidRPr="003A52A4">
          <w:rPr>
            <w:color w:val="000000"/>
            <w:sz w:val="28"/>
            <w:szCs w:val="28"/>
            <w:vertAlign w:val="superscript"/>
          </w:rPr>
          <w:t>2</w:t>
        </w:r>
      </w:smartTag>
      <w:r w:rsidRPr="003A52A4">
        <w:rPr>
          <w:color w:val="000000"/>
          <w:sz w:val="28"/>
          <w:szCs w:val="28"/>
        </w:rPr>
        <w:t xml:space="preserve">. </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 xml:space="preserve">Стоимость аренды за </w:t>
      </w:r>
      <w:smartTag w:uri="urn:schemas-microsoft-com:office:smarttags" w:element="metricconverter">
        <w:smartTagPr>
          <w:attr w:name="ProductID" w:val="1 м2"/>
        </w:smartTagPr>
        <w:r w:rsidRPr="003A52A4">
          <w:rPr>
            <w:color w:val="000000"/>
            <w:sz w:val="28"/>
            <w:szCs w:val="28"/>
          </w:rPr>
          <w:t>1 м</w:t>
        </w:r>
        <w:r w:rsidRPr="003A52A4">
          <w:rPr>
            <w:color w:val="000000"/>
            <w:sz w:val="28"/>
            <w:szCs w:val="28"/>
            <w:vertAlign w:val="superscript"/>
          </w:rPr>
          <w:t>2</w:t>
        </w:r>
      </w:smartTag>
      <w:r w:rsidRPr="003A52A4">
        <w:rPr>
          <w:color w:val="000000"/>
          <w:sz w:val="28"/>
          <w:szCs w:val="28"/>
        </w:rPr>
        <w:t xml:space="preserve"> составляет </w:t>
      </w:r>
      <w:r w:rsidR="00DF7116">
        <w:rPr>
          <w:color w:val="000000"/>
          <w:sz w:val="28"/>
          <w:szCs w:val="28"/>
        </w:rPr>
        <w:t>4</w:t>
      </w:r>
      <w:r w:rsidRPr="003A52A4">
        <w:rPr>
          <w:color w:val="000000"/>
          <w:sz w:val="28"/>
          <w:szCs w:val="28"/>
        </w:rPr>
        <w:t>50 руб., включая коммунальные услуги.</w:t>
      </w:r>
    </w:p>
    <w:p w:rsidR="008B2311" w:rsidRPr="003A52A4" w:rsidRDefault="008B2311"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 xml:space="preserve">Соответственно стоимость </w:t>
      </w:r>
      <w:r w:rsidR="00AC087A" w:rsidRPr="003A52A4">
        <w:rPr>
          <w:color w:val="000000"/>
          <w:sz w:val="28"/>
          <w:szCs w:val="28"/>
        </w:rPr>
        <w:t xml:space="preserve"> помещения</w:t>
      </w:r>
      <w:r w:rsidRPr="003A52A4">
        <w:rPr>
          <w:color w:val="000000"/>
          <w:sz w:val="28"/>
          <w:szCs w:val="28"/>
        </w:rPr>
        <w:t>, необходимого для столовой составит</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lang w:val="en-US"/>
        </w:rPr>
        <w:t>C</w:t>
      </w:r>
      <w:r w:rsidR="008B2311" w:rsidRPr="003A52A4">
        <w:rPr>
          <w:color w:val="000000"/>
          <w:sz w:val="28"/>
          <w:szCs w:val="28"/>
          <w:vertAlign w:val="subscript"/>
        </w:rPr>
        <w:t>аренды</w:t>
      </w:r>
      <w:r w:rsidRPr="003A52A4">
        <w:rPr>
          <w:color w:val="000000"/>
          <w:sz w:val="28"/>
          <w:szCs w:val="28"/>
        </w:rPr>
        <w:t>.=</w:t>
      </w:r>
      <w:r w:rsidRPr="003A52A4">
        <w:rPr>
          <w:color w:val="000000"/>
          <w:sz w:val="28"/>
          <w:szCs w:val="28"/>
          <w:lang w:val="en-US"/>
        </w:rPr>
        <w:t>S</w:t>
      </w:r>
      <w:r w:rsidRPr="003A52A4">
        <w:rPr>
          <w:color w:val="000000"/>
          <w:sz w:val="28"/>
          <w:szCs w:val="28"/>
        </w:rPr>
        <w:t>*Ц</w:t>
      </w:r>
      <w:r w:rsidRPr="003A52A4">
        <w:rPr>
          <w:color w:val="000000"/>
          <w:sz w:val="28"/>
          <w:szCs w:val="28"/>
          <w:vertAlign w:val="subscript"/>
        </w:rPr>
        <w:t>за 1м</w:t>
      </w:r>
      <w:r w:rsidRPr="003A52A4">
        <w:rPr>
          <w:color w:val="000000"/>
          <w:sz w:val="28"/>
          <w:szCs w:val="28"/>
          <w:vertAlign w:val="superscript"/>
        </w:rPr>
        <w:t xml:space="preserve">2 </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lang w:val="en-US"/>
        </w:rPr>
        <w:t>C</w:t>
      </w:r>
      <w:r w:rsidR="008B2311" w:rsidRPr="003A52A4">
        <w:rPr>
          <w:color w:val="000000"/>
          <w:sz w:val="28"/>
          <w:szCs w:val="28"/>
          <w:vertAlign w:val="subscript"/>
        </w:rPr>
        <w:t>аренды</w:t>
      </w:r>
      <w:r w:rsidRPr="003A52A4">
        <w:rPr>
          <w:color w:val="000000"/>
          <w:sz w:val="28"/>
          <w:szCs w:val="28"/>
        </w:rPr>
        <w:t>.=</w:t>
      </w:r>
      <w:r w:rsidR="008B2311" w:rsidRPr="003A52A4">
        <w:rPr>
          <w:color w:val="000000"/>
          <w:sz w:val="28"/>
          <w:szCs w:val="28"/>
        </w:rPr>
        <w:t>100*450=45000 руб/</w:t>
      </w:r>
      <w:r w:rsidRPr="003A52A4">
        <w:rPr>
          <w:color w:val="000000"/>
          <w:sz w:val="28"/>
          <w:szCs w:val="28"/>
        </w:rPr>
        <w:t>месяц</w:t>
      </w:r>
    </w:p>
    <w:p w:rsidR="008B2311" w:rsidRPr="003A52A4" w:rsidRDefault="008B2311"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45000*12=540000 руб./год</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Прочие затраты составляют от 6 % до 10 % от суммарной стоимости всего оборудования и оборотных средств.</w:t>
      </w:r>
    </w:p>
    <w:p w:rsidR="00AC087A" w:rsidRPr="00DF7116" w:rsidRDefault="00AC087A" w:rsidP="007C7AE4">
      <w:pPr>
        <w:ind w:firstLine="709"/>
        <w:jc w:val="both"/>
        <w:rPr>
          <w:sz w:val="28"/>
          <w:szCs w:val="28"/>
        </w:rPr>
      </w:pPr>
      <w:r w:rsidRPr="003A52A4">
        <w:rPr>
          <w:sz w:val="28"/>
          <w:szCs w:val="28"/>
        </w:rPr>
        <w:t>(2170,451+</w:t>
      </w:r>
      <w:r w:rsidRPr="003A52A4">
        <w:rPr>
          <w:color w:val="000000"/>
          <w:sz w:val="28"/>
          <w:szCs w:val="28"/>
        </w:rPr>
        <w:t>910,901)*0,06=</w:t>
      </w:r>
      <w:r w:rsidRPr="00DF7116">
        <w:rPr>
          <w:sz w:val="28"/>
          <w:szCs w:val="28"/>
        </w:rPr>
        <w:t>184,881</w:t>
      </w:r>
      <w:r w:rsidR="00DF7116" w:rsidRPr="00DF7116">
        <w:rPr>
          <w:sz w:val="28"/>
          <w:szCs w:val="28"/>
        </w:rPr>
        <w:t xml:space="preserve"> </w:t>
      </w:r>
      <w:r w:rsidR="00DF7116" w:rsidRPr="00CE19F9">
        <w:rPr>
          <w:sz w:val="28"/>
          <w:szCs w:val="28"/>
        </w:rPr>
        <w:t>тыс. руб</w:t>
      </w:r>
      <w:r w:rsidR="00DF7116">
        <w:rPr>
          <w:sz w:val="28"/>
          <w:szCs w:val="28"/>
        </w:rPr>
        <w:t>.</w:t>
      </w:r>
    </w:p>
    <w:p w:rsidR="00AC087A" w:rsidRPr="003A52A4" w:rsidRDefault="00AC087A" w:rsidP="007C7AE4">
      <w:pPr>
        <w:shd w:val="clear" w:color="auto" w:fill="FFFFFF"/>
        <w:tabs>
          <w:tab w:val="left" w:pos="240"/>
        </w:tabs>
        <w:autoSpaceDE w:val="0"/>
        <w:autoSpaceDN w:val="0"/>
        <w:adjustRightInd w:val="0"/>
        <w:ind w:firstLine="709"/>
        <w:jc w:val="both"/>
        <w:rPr>
          <w:color w:val="000000"/>
          <w:sz w:val="28"/>
          <w:szCs w:val="28"/>
        </w:rPr>
      </w:pPr>
      <w:r w:rsidRPr="003A52A4">
        <w:rPr>
          <w:color w:val="000000"/>
          <w:sz w:val="28"/>
          <w:szCs w:val="28"/>
        </w:rPr>
        <w:t>Сумма  капиталовложений  в  основные  производственные  фонды</w:t>
      </w:r>
    </w:p>
    <w:p w:rsidR="007C7AE4" w:rsidRDefault="00AC087A" w:rsidP="007C7AE4">
      <w:pPr>
        <w:shd w:val="clear" w:color="auto" w:fill="FFFFFF"/>
        <w:tabs>
          <w:tab w:val="left" w:pos="240"/>
        </w:tabs>
        <w:autoSpaceDE w:val="0"/>
        <w:autoSpaceDN w:val="0"/>
        <w:adjustRightInd w:val="0"/>
        <w:ind w:firstLine="709"/>
        <w:jc w:val="both"/>
        <w:rPr>
          <w:sz w:val="28"/>
          <w:szCs w:val="28"/>
        </w:rPr>
      </w:pPr>
      <w:r w:rsidRPr="003A52A4">
        <w:rPr>
          <w:color w:val="000000"/>
          <w:sz w:val="28"/>
          <w:szCs w:val="28"/>
        </w:rPr>
        <w:t>(10000+</w:t>
      </w:r>
      <w:r w:rsidRPr="003A52A4">
        <w:rPr>
          <w:sz w:val="28"/>
          <w:szCs w:val="28"/>
        </w:rPr>
        <w:t>2170,451)=12170,451 тыс. руб.</w:t>
      </w:r>
    </w:p>
    <w:p w:rsidR="00480FBE" w:rsidRPr="003A52A4" w:rsidRDefault="00480FBE" w:rsidP="00480FBE">
      <w:pPr>
        <w:shd w:val="clear" w:color="auto" w:fill="FFFFFF"/>
        <w:tabs>
          <w:tab w:val="left" w:pos="0"/>
        </w:tabs>
        <w:autoSpaceDE w:val="0"/>
        <w:autoSpaceDN w:val="0"/>
        <w:adjustRightInd w:val="0"/>
        <w:ind w:firstLine="720"/>
        <w:jc w:val="both"/>
        <w:rPr>
          <w:color w:val="000000"/>
          <w:sz w:val="28"/>
          <w:szCs w:val="28"/>
        </w:rPr>
      </w:pPr>
      <w:r w:rsidRPr="003A52A4">
        <w:rPr>
          <w:color w:val="000000"/>
          <w:sz w:val="28"/>
          <w:szCs w:val="28"/>
        </w:rPr>
        <w:t xml:space="preserve">Сводная смета инвестиционных единовременных затрат на реализацию </w:t>
      </w:r>
    </w:p>
    <w:p w:rsidR="00480FBE" w:rsidRPr="003A52A4" w:rsidRDefault="00480FBE" w:rsidP="00480FBE">
      <w:pPr>
        <w:shd w:val="clear" w:color="auto" w:fill="FFFFFF"/>
        <w:tabs>
          <w:tab w:val="left" w:pos="0"/>
        </w:tabs>
        <w:autoSpaceDE w:val="0"/>
        <w:autoSpaceDN w:val="0"/>
        <w:adjustRightInd w:val="0"/>
        <w:jc w:val="both"/>
        <w:rPr>
          <w:color w:val="000000"/>
          <w:sz w:val="28"/>
          <w:szCs w:val="28"/>
        </w:rPr>
      </w:pPr>
      <w:r>
        <w:rPr>
          <w:color w:val="000000"/>
          <w:sz w:val="28"/>
          <w:szCs w:val="28"/>
        </w:rPr>
        <w:t>продукции приведена в таблице 8</w:t>
      </w:r>
      <w:r w:rsidRPr="003A52A4">
        <w:rPr>
          <w:color w:val="000000"/>
          <w:sz w:val="28"/>
          <w:szCs w:val="28"/>
        </w:rPr>
        <w:t>.</w:t>
      </w:r>
    </w:p>
    <w:p w:rsidR="007C7AE4" w:rsidRDefault="007C7AE4" w:rsidP="007C7AE4">
      <w:pPr>
        <w:shd w:val="clear" w:color="auto" w:fill="FFFFFF"/>
        <w:tabs>
          <w:tab w:val="left" w:pos="240"/>
        </w:tabs>
        <w:autoSpaceDE w:val="0"/>
        <w:autoSpaceDN w:val="0"/>
        <w:adjustRightInd w:val="0"/>
        <w:ind w:firstLine="709"/>
        <w:jc w:val="both"/>
        <w:rPr>
          <w:sz w:val="28"/>
          <w:szCs w:val="28"/>
        </w:rPr>
      </w:pPr>
    </w:p>
    <w:p w:rsidR="00AC087A" w:rsidRPr="003A52A4" w:rsidRDefault="00AC087A" w:rsidP="007C7AE4">
      <w:pPr>
        <w:shd w:val="clear" w:color="auto" w:fill="FFFFFF"/>
        <w:tabs>
          <w:tab w:val="left" w:pos="240"/>
        </w:tabs>
        <w:autoSpaceDE w:val="0"/>
        <w:autoSpaceDN w:val="0"/>
        <w:adjustRightInd w:val="0"/>
        <w:ind w:firstLine="709"/>
        <w:jc w:val="both"/>
        <w:rPr>
          <w:sz w:val="28"/>
          <w:szCs w:val="28"/>
        </w:rPr>
      </w:pPr>
      <w:r w:rsidRPr="003A52A4">
        <w:rPr>
          <w:sz w:val="28"/>
          <w:szCs w:val="28"/>
        </w:rPr>
        <w:t xml:space="preserve">Таблица </w:t>
      </w:r>
      <w:r w:rsidR="007C7AE4">
        <w:rPr>
          <w:sz w:val="28"/>
          <w:szCs w:val="28"/>
        </w:rPr>
        <w:t>8</w:t>
      </w:r>
      <w:r w:rsidRPr="003A52A4">
        <w:rPr>
          <w:sz w:val="28"/>
          <w:szCs w:val="28"/>
        </w:rPr>
        <w:t>-Сводная смета инвестиционных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C087A" w:rsidRPr="00BB54C4" w:rsidTr="008A6261">
        <w:tc>
          <w:tcPr>
            <w:tcW w:w="4785"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Наименование затрат</w:t>
            </w:r>
          </w:p>
        </w:tc>
        <w:tc>
          <w:tcPr>
            <w:tcW w:w="4786"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Стоимость, тыс. руб.</w:t>
            </w:r>
          </w:p>
        </w:tc>
      </w:tr>
      <w:tr w:rsidR="00AC087A" w:rsidRPr="00BB54C4" w:rsidTr="008A6261">
        <w:tc>
          <w:tcPr>
            <w:tcW w:w="4785" w:type="dxa"/>
          </w:tcPr>
          <w:p w:rsidR="00AC087A" w:rsidRPr="00BB54C4" w:rsidRDefault="008B2311" w:rsidP="00AC087A">
            <w:pPr>
              <w:tabs>
                <w:tab w:val="left" w:pos="240"/>
              </w:tabs>
              <w:autoSpaceDE w:val="0"/>
              <w:autoSpaceDN w:val="0"/>
              <w:adjustRightInd w:val="0"/>
              <w:jc w:val="both"/>
              <w:rPr>
                <w:color w:val="000000"/>
              </w:rPr>
            </w:pPr>
            <w:r>
              <w:rPr>
                <w:color w:val="000000"/>
              </w:rPr>
              <w:t>Аренда помещения</w:t>
            </w:r>
          </w:p>
        </w:tc>
        <w:tc>
          <w:tcPr>
            <w:tcW w:w="4786" w:type="dxa"/>
          </w:tcPr>
          <w:p w:rsidR="00AC087A" w:rsidRPr="00BB54C4" w:rsidRDefault="004B4CD3" w:rsidP="00AC087A">
            <w:pPr>
              <w:tabs>
                <w:tab w:val="left" w:pos="240"/>
              </w:tabs>
              <w:autoSpaceDE w:val="0"/>
              <w:autoSpaceDN w:val="0"/>
              <w:adjustRightInd w:val="0"/>
              <w:jc w:val="both"/>
              <w:rPr>
                <w:color w:val="000000"/>
              </w:rPr>
            </w:pPr>
            <w:r>
              <w:rPr>
                <w:color w:val="000000"/>
              </w:rPr>
              <w:t>540</w:t>
            </w:r>
            <w:r w:rsidR="00AC087A" w:rsidRPr="00BB54C4">
              <w:rPr>
                <w:color w:val="000000"/>
              </w:rPr>
              <w:t>,00</w:t>
            </w:r>
          </w:p>
        </w:tc>
      </w:tr>
      <w:tr w:rsidR="00AC087A" w:rsidRPr="00BB54C4" w:rsidTr="008A6261">
        <w:tc>
          <w:tcPr>
            <w:tcW w:w="4785"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Стоимость всего оборудования</w:t>
            </w:r>
          </w:p>
        </w:tc>
        <w:tc>
          <w:tcPr>
            <w:tcW w:w="4786" w:type="dxa"/>
          </w:tcPr>
          <w:p w:rsidR="00AC087A" w:rsidRPr="00BB54C4" w:rsidRDefault="00AC087A" w:rsidP="00AC087A">
            <w:pPr>
              <w:tabs>
                <w:tab w:val="left" w:pos="240"/>
              </w:tabs>
              <w:autoSpaceDE w:val="0"/>
              <w:autoSpaceDN w:val="0"/>
              <w:adjustRightInd w:val="0"/>
              <w:jc w:val="both"/>
              <w:rPr>
                <w:color w:val="000000"/>
              </w:rPr>
            </w:pPr>
            <w:r w:rsidRPr="00BB54C4">
              <w:t>2170,451</w:t>
            </w:r>
          </w:p>
        </w:tc>
      </w:tr>
      <w:tr w:rsidR="00AC087A" w:rsidRPr="00BB54C4" w:rsidTr="008A6261">
        <w:tc>
          <w:tcPr>
            <w:tcW w:w="4785"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Стоимость оборотных средств</w:t>
            </w:r>
          </w:p>
        </w:tc>
        <w:tc>
          <w:tcPr>
            <w:tcW w:w="4786"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833,004</w:t>
            </w:r>
          </w:p>
        </w:tc>
      </w:tr>
      <w:tr w:rsidR="00AC087A" w:rsidRPr="00BB54C4" w:rsidTr="008A6261">
        <w:tc>
          <w:tcPr>
            <w:tcW w:w="4785"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Прочие</w:t>
            </w:r>
          </w:p>
        </w:tc>
        <w:tc>
          <w:tcPr>
            <w:tcW w:w="4786"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184,881</w:t>
            </w:r>
          </w:p>
        </w:tc>
      </w:tr>
      <w:tr w:rsidR="00AC087A" w:rsidRPr="00BB54C4" w:rsidTr="008A6261">
        <w:tc>
          <w:tcPr>
            <w:tcW w:w="4785" w:type="dxa"/>
          </w:tcPr>
          <w:p w:rsidR="00AC087A" w:rsidRPr="00BB54C4" w:rsidRDefault="00AC087A" w:rsidP="00AC087A">
            <w:pPr>
              <w:tabs>
                <w:tab w:val="left" w:pos="240"/>
              </w:tabs>
              <w:autoSpaceDE w:val="0"/>
              <w:autoSpaceDN w:val="0"/>
              <w:adjustRightInd w:val="0"/>
              <w:jc w:val="both"/>
              <w:rPr>
                <w:color w:val="000000"/>
              </w:rPr>
            </w:pPr>
            <w:r w:rsidRPr="00BB54C4">
              <w:rPr>
                <w:color w:val="000000"/>
              </w:rPr>
              <w:t>Итого</w:t>
            </w:r>
          </w:p>
        </w:tc>
        <w:tc>
          <w:tcPr>
            <w:tcW w:w="4786" w:type="dxa"/>
          </w:tcPr>
          <w:p w:rsidR="00AC087A" w:rsidRPr="00827F92" w:rsidRDefault="004B4CD3" w:rsidP="00AC087A">
            <w:pPr>
              <w:jc w:val="both"/>
              <w:rPr>
                <w:rFonts w:ascii="Arial CYR" w:hAnsi="Arial CYR" w:cs="Arial CYR"/>
                <w:sz w:val="20"/>
                <w:szCs w:val="20"/>
              </w:rPr>
            </w:pPr>
            <w:r>
              <w:rPr>
                <w:rFonts w:ascii="Arial CYR" w:hAnsi="Arial CYR" w:cs="Arial CYR"/>
                <w:sz w:val="20"/>
                <w:szCs w:val="20"/>
              </w:rPr>
              <w:t>3728,336</w:t>
            </w:r>
          </w:p>
        </w:tc>
      </w:tr>
    </w:tbl>
    <w:p w:rsidR="00AC087A" w:rsidRDefault="00AC087A" w:rsidP="00AC087A"/>
    <w:p w:rsidR="00EE5870" w:rsidRDefault="00EE5870" w:rsidP="00EE5870">
      <w:pPr>
        <w:shd w:val="clear" w:color="auto" w:fill="FFFFFF"/>
        <w:tabs>
          <w:tab w:val="left" w:pos="240"/>
        </w:tabs>
        <w:autoSpaceDE w:val="0"/>
        <w:autoSpaceDN w:val="0"/>
        <w:adjustRightInd w:val="0"/>
        <w:jc w:val="center"/>
        <w:rPr>
          <w:b/>
          <w:color w:val="000000"/>
        </w:rPr>
      </w:pPr>
    </w:p>
    <w:p w:rsidR="00EE5870" w:rsidRPr="00BC5AD7" w:rsidRDefault="006A1729" w:rsidP="00BC5AD7">
      <w:pPr>
        <w:pStyle w:val="1"/>
        <w:ind w:firstLine="540"/>
        <w:jc w:val="both"/>
        <w:rPr>
          <w:rFonts w:ascii="Times New Roman" w:hAnsi="Times New Roman"/>
          <w:b w:val="0"/>
          <w:bCs w:val="0"/>
          <w:color w:val="000000"/>
          <w:sz w:val="28"/>
          <w:szCs w:val="28"/>
        </w:rPr>
      </w:pPr>
      <w:bookmarkStart w:id="21" w:name="_Toc279356327"/>
      <w:bookmarkStart w:id="22" w:name="_Toc279357934"/>
      <w:r w:rsidRPr="00BC5AD7">
        <w:rPr>
          <w:rFonts w:ascii="Times New Roman" w:hAnsi="Times New Roman"/>
          <w:b w:val="0"/>
          <w:bCs w:val="0"/>
          <w:color w:val="000000"/>
          <w:sz w:val="28"/>
          <w:szCs w:val="28"/>
        </w:rPr>
        <w:t>4</w:t>
      </w:r>
      <w:r w:rsidR="00EE5870" w:rsidRPr="00BC5AD7">
        <w:rPr>
          <w:rFonts w:ascii="Times New Roman" w:hAnsi="Times New Roman"/>
          <w:b w:val="0"/>
          <w:bCs w:val="0"/>
          <w:color w:val="000000"/>
          <w:sz w:val="28"/>
          <w:szCs w:val="28"/>
        </w:rPr>
        <w:t xml:space="preserve"> Производственный план</w:t>
      </w:r>
      <w:bookmarkEnd w:id="21"/>
      <w:bookmarkEnd w:id="22"/>
    </w:p>
    <w:p w:rsidR="00AC087A" w:rsidRPr="003A52A4" w:rsidRDefault="00AC087A" w:rsidP="003A52A4">
      <w:pPr>
        <w:shd w:val="clear" w:color="auto" w:fill="FFFFFF"/>
        <w:tabs>
          <w:tab w:val="left" w:pos="240"/>
        </w:tabs>
        <w:autoSpaceDE w:val="0"/>
        <w:autoSpaceDN w:val="0"/>
        <w:adjustRightInd w:val="0"/>
        <w:spacing w:line="360" w:lineRule="auto"/>
        <w:jc w:val="center"/>
        <w:rPr>
          <w:b/>
          <w:color w:val="000000"/>
          <w:sz w:val="28"/>
          <w:szCs w:val="28"/>
        </w:rPr>
      </w:pPr>
    </w:p>
    <w:p w:rsidR="00EE5870" w:rsidRPr="00BC5AD7" w:rsidRDefault="006A1729" w:rsidP="00BC5AD7">
      <w:pPr>
        <w:pStyle w:val="2"/>
        <w:spacing w:before="0" w:after="0"/>
        <w:ind w:firstLine="902"/>
        <w:jc w:val="both"/>
        <w:rPr>
          <w:rFonts w:ascii="Times New Roman" w:hAnsi="Times New Roman"/>
          <w:b w:val="0"/>
          <w:bCs w:val="0"/>
          <w:i w:val="0"/>
          <w:iCs w:val="0"/>
        </w:rPr>
      </w:pPr>
      <w:bookmarkStart w:id="23" w:name="_Toc279356328"/>
      <w:bookmarkStart w:id="24" w:name="_Toc279357935"/>
      <w:r w:rsidRPr="00BC5AD7">
        <w:rPr>
          <w:rFonts w:ascii="Times New Roman" w:hAnsi="Times New Roman"/>
          <w:b w:val="0"/>
          <w:bCs w:val="0"/>
          <w:i w:val="0"/>
          <w:iCs w:val="0"/>
          <w:color w:val="000000"/>
        </w:rPr>
        <w:t>4</w:t>
      </w:r>
      <w:r w:rsidR="00EE5870" w:rsidRPr="00BC5AD7">
        <w:rPr>
          <w:rFonts w:ascii="Times New Roman" w:hAnsi="Times New Roman"/>
          <w:b w:val="0"/>
          <w:bCs w:val="0"/>
          <w:i w:val="0"/>
          <w:iCs w:val="0"/>
          <w:color w:val="000000"/>
        </w:rPr>
        <w:t xml:space="preserve">.1 </w:t>
      </w:r>
      <w:r w:rsidR="00EE5870" w:rsidRPr="00BC5AD7">
        <w:rPr>
          <w:rFonts w:ascii="Times New Roman" w:hAnsi="Times New Roman"/>
          <w:b w:val="0"/>
          <w:bCs w:val="0"/>
          <w:i w:val="0"/>
          <w:iCs w:val="0"/>
        </w:rPr>
        <w:t>Составление графика загрузки торгового зала и расчет количества     посетителей.</w:t>
      </w:r>
      <w:bookmarkEnd w:id="23"/>
      <w:bookmarkEnd w:id="24"/>
    </w:p>
    <w:p w:rsidR="00EE5870" w:rsidRPr="003A52A4" w:rsidRDefault="00EE5870" w:rsidP="00480FBE">
      <w:pPr>
        <w:tabs>
          <w:tab w:val="num" w:pos="567"/>
        </w:tabs>
        <w:ind w:firstLine="709"/>
        <w:rPr>
          <w:sz w:val="28"/>
          <w:szCs w:val="28"/>
        </w:rPr>
      </w:pPr>
      <w:r w:rsidRPr="003A52A4">
        <w:rPr>
          <w:sz w:val="28"/>
          <w:szCs w:val="28"/>
        </w:rPr>
        <w:t>Число потребителей, обслуживаемых за 1 ч работы предприятия</w:t>
      </w:r>
    </w:p>
    <w:p w:rsidR="00EE5870" w:rsidRPr="003A52A4" w:rsidRDefault="00383510" w:rsidP="00383510">
      <w:pPr>
        <w:tabs>
          <w:tab w:val="num" w:pos="567"/>
        </w:tabs>
        <w:ind w:firstLine="709"/>
        <w:rPr>
          <w:sz w:val="28"/>
          <w:szCs w:val="28"/>
        </w:rPr>
      </w:pPr>
      <w:r w:rsidRPr="003A52A4">
        <w:rPr>
          <w:position w:val="-24"/>
          <w:sz w:val="28"/>
          <w:szCs w:val="28"/>
        </w:rPr>
        <w:object w:dxaOrig="1320" w:dyaOrig="620">
          <v:shape id="_x0000_i1028" type="#_x0000_t75" style="width:69.75pt;height:33pt" o:ole="">
            <v:imagedata r:id="rId13" o:title=""/>
          </v:shape>
          <o:OLEObject Type="Embed" ProgID="Equation.3" ShapeID="_x0000_i1028" DrawAspect="Content" ObjectID="_1458118352" r:id="rId14"/>
        </w:object>
      </w:r>
      <w:r w:rsidR="00480FBE">
        <w:rPr>
          <w:sz w:val="28"/>
          <w:szCs w:val="28"/>
        </w:rPr>
        <w:tab/>
      </w:r>
      <w:r w:rsidR="00480FBE">
        <w:rPr>
          <w:sz w:val="28"/>
          <w:szCs w:val="28"/>
        </w:rPr>
        <w:tab/>
      </w:r>
      <w:r w:rsidR="00480FBE">
        <w:rPr>
          <w:sz w:val="28"/>
          <w:szCs w:val="28"/>
        </w:rPr>
        <w:tab/>
      </w:r>
      <w:r>
        <w:rPr>
          <w:sz w:val="28"/>
          <w:szCs w:val="28"/>
        </w:rPr>
        <w:t xml:space="preserve">                                                              </w:t>
      </w:r>
      <w:r w:rsidR="00480FBE">
        <w:rPr>
          <w:sz w:val="28"/>
          <w:szCs w:val="28"/>
        </w:rPr>
        <w:t>(2</w:t>
      </w:r>
      <w:r w:rsidR="00EE5870" w:rsidRPr="003A52A4">
        <w:rPr>
          <w:sz w:val="28"/>
          <w:szCs w:val="28"/>
        </w:rPr>
        <w:t>)</w:t>
      </w:r>
    </w:p>
    <w:p w:rsidR="00EE5870" w:rsidRPr="003A52A4" w:rsidRDefault="00EE5870" w:rsidP="00480FBE">
      <w:pPr>
        <w:tabs>
          <w:tab w:val="num" w:pos="567"/>
        </w:tabs>
        <w:ind w:firstLine="709"/>
        <w:jc w:val="both"/>
        <w:rPr>
          <w:sz w:val="28"/>
          <w:szCs w:val="28"/>
        </w:rPr>
      </w:pPr>
      <w:r w:rsidRPr="003A52A4">
        <w:rPr>
          <w:sz w:val="28"/>
          <w:szCs w:val="28"/>
        </w:rPr>
        <w:t xml:space="preserve">где </w:t>
      </w:r>
      <w:r w:rsidRPr="003A52A4">
        <w:rPr>
          <w:i/>
          <w:sz w:val="28"/>
          <w:szCs w:val="28"/>
        </w:rPr>
        <w:t>Р</w:t>
      </w:r>
      <w:r w:rsidRPr="003A52A4">
        <w:rPr>
          <w:sz w:val="28"/>
          <w:szCs w:val="28"/>
        </w:rPr>
        <w:t xml:space="preserve">— вместимость зала (число мест), </w:t>
      </w:r>
    </w:p>
    <w:p w:rsidR="00EE5870" w:rsidRPr="003A52A4" w:rsidRDefault="00EE5870" w:rsidP="00480FBE">
      <w:pPr>
        <w:tabs>
          <w:tab w:val="num" w:pos="567"/>
        </w:tabs>
        <w:ind w:firstLine="709"/>
        <w:jc w:val="both"/>
        <w:rPr>
          <w:sz w:val="28"/>
          <w:szCs w:val="28"/>
        </w:rPr>
      </w:pPr>
      <w:r w:rsidRPr="003A52A4">
        <w:rPr>
          <w:i/>
          <w:sz w:val="28"/>
          <w:szCs w:val="28"/>
        </w:rPr>
        <w:t xml:space="preserve">     φ</w:t>
      </w:r>
      <w:r w:rsidRPr="003A52A4">
        <w:rPr>
          <w:i/>
          <w:sz w:val="28"/>
          <w:szCs w:val="28"/>
          <w:vertAlign w:val="subscript"/>
        </w:rPr>
        <w:t>ч</w:t>
      </w:r>
      <w:r w:rsidRPr="003A52A4">
        <w:rPr>
          <w:sz w:val="28"/>
          <w:szCs w:val="28"/>
        </w:rPr>
        <w:t xml:space="preserve"> — оборачиваемость места в зале в течение данного часа, </w:t>
      </w:r>
    </w:p>
    <w:p w:rsidR="00EE5870" w:rsidRPr="003A52A4" w:rsidRDefault="00EE5870" w:rsidP="00480FBE">
      <w:pPr>
        <w:tabs>
          <w:tab w:val="num" w:pos="567"/>
        </w:tabs>
        <w:ind w:firstLine="709"/>
        <w:jc w:val="both"/>
        <w:rPr>
          <w:sz w:val="28"/>
          <w:szCs w:val="28"/>
        </w:rPr>
      </w:pPr>
      <w:r w:rsidRPr="003A52A4">
        <w:rPr>
          <w:i/>
          <w:sz w:val="28"/>
          <w:szCs w:val="28"/>
        </w:rPr>
        <w:t xml:space="preserve">     х</w:t>
      </w:r>
      <w:r w:rsidRPr="003A52A4">
        <w:rPr>
          <w:i/>
          <w:sz w:val="28"/>
          <w:szCs w:val="28"/>
          <w:vertAlign w:val="subscript"/>
        </w:rPr>
        <w:t>ч</w:t>
      </w:r>
      <w:r w:rsidRPr="003A52A4">
        <w:rPr>
          <w:i/>
          <w:sz w:val="28"/>
          <w:szCs w:val="28"/>
        </w:rPr>
        <w:t xml:space="preserve"> </w:t>
      </w:r>
      <w:r w:rsidRPr="003A52A4">
        <w:rPr>
          <w:sz w:val="28"/>
          <w:szCs w:val="28"/>
        </w:rPr>
        <w:t>— загрузка зала в данный час, %.</w:t>
      </w:r>
    </w:p>
    <w:p w:rsidR="00EE5870" w:rsidRPr="003A52A4" w:rsidRDefault="00EE5870" w:rsidP="00480FBE">
      <w:pPr>
        <w:tabs>
          <w:tab w:val="num" w:pos="567"/>
        </w:tabs>
        <w:ind w:firstLine="709"/>
        <w:jc w:val="both"/>
        <w:rPr>
          <w:sz w:val="28"/>
          <w:szCs w:val="28"/>
        </w:rPr>
      </w:pPr>
      <w:r w:rsidRPr="003A52A4">
        <w:rPr>
          <w:sz w:val="28"/>
          <w:szCs w:val="28"/>
        </w:rPr>
        <w:t>Общее число потребителей за день</w:t>
      </w:r>
    </w:p>
    <w:p w:rsidR="00EE5870" w:rsidRPr="003A52A4" w:rsidRDefault="00383510" w:rsidP="00383510">
      <w:pPr>
        <w:tabs>
          <w:tab w:val="num" w:pos="567"/>
        </w:tabs>
        <w:ind w:firstLine="709"/>
        <w:rPr>
          <w:sz w:val="28"/>
          <w:szCs w:val="28"/>
        </w:rPr>
      </w:pPr>
      <w:r w:rsidRPr="003A52A4">
        <w:rPr>
          <w:sz w:val="28"/>
          <w:szCs w:val="28"/>
        </w:rPr>
        <w:object w:dxaOrig="1260" w:dyaOrig="400">
          <v:shape id="_x0000_i1029" type="#_x0000_t75" style="width:70.5pt;height:23.25pt" o:ole="">
            <v:imagedata r:id="rId15" o:title=""/>
          </v:shape>
          <o:OLEObject Type="Embed" ProgID="Equation.3" ShapeID="_x0000_i1029" DrawAspect="Content" ObjectID="_1458118353" r:id="rId16"/>
        </w:object>
      </w:r>
      <w:r w:rsidR="00AB7029">
        <w:rPr>
          <w:sz w:val="28"/>
          <w:szCs w:val="28"/>
        </w:rPr>
        <w:tab/>
      </w:r>
      <w:r w:rsidR="00AB7029">
        <w:rPr>
          <w:sz w:val="28"/>
          <w:szCs w:val="28"/>
        </w:rPr>
        <w:tab/>
        <w:t xml:space="preserve">          </w:t>
      </w:r>
      <w:r>
        <w:rPr>
          <w:sz w:val="28"/>
          <w:szCs w:val="28"/>
        </w:rPr>
        <w:t xml:space="preserve">                                                        </w:t>
      </w:r>
      <w:r w:rsidR="00480FBE">
        <w:rPr>
          <w:sz w:val="28"/>
          <w:szCs w:val="28"/>
        </w:rPr>
        <w:t>(3</w:t>
      </w:r>
      <w:r w:rsidR="00EE5870" w:rsidRPr="003A52A4">
        <w:rPr>
          <w:sz w:val="28"/>
          <w:szCs w:val="28"/>
        </w:rPr>
        <w:t>)</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=50*3*30/100=45,</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=50*3*20/100=30,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=50*3*20/100=30,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=50*2*40/100=40,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=50*2*70/100=70,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=50*2*90/100=90,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=50*2*80/100=80,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=50*2*40/100=40,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=50*2*30/100=30,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=50*2*40/100=40,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ч</w:t>
      </w:r>
      <w:r w:rsidRPr="003A52A4">
        <w:rPr>
          <w:sz w:val="28"/>
          <w:szCs w:val="28"/>
        </w:rPr>
        <w:t>=50*2*20/100=20.</w:t>
      </w:r>
    </w:p>
    <w:p w:rsidR="00EE5870" w:rsidRPr="003A52A4" w:rsidRDefault="00EE5870" w:rsidP="00383510">
      <w:pPr>
        <w:tabs>
          <w:tab w:val="num" w:pos="567"/>
        </w:tabs>
        <w:ind w:firstLine="709"/>
        <w:rPr>
          <w:sz w:val="28"/>
          <w:szCs w:val="28"/>
        </w:rPr>
      </w:pPr>
      <w:r w:rsidRPr="003A52A4">
        <w:rPr>
          <w:i/>
          <w:sz w:val="28"/>
          <w:szCs w:val="28"/>
        </w:rPr>
        <w:t>N</w:t>
      </w:r>
      <w:r w:rsidRPr="003A52A4">
        <w:rPr>
          <w:i/>
          <w:sz w:val="28"/>
          <w:szCs w:val="28"/>
          <w:vertAlign w:val="subscript"/>
        </w:rPr>
        <w:t>д</w:t>
      </w:r>
      <w:r w:rsidRPr="003A52A4">
        <w:rPr>
          <w:sz w:val="28"/>
          <w:szCs w:val="28"/>
        </w:rPr>
        <w:t>=515</w:t>
      </w:r>
    </w:p>
    <w:p w:rsidR="00EE5870" w:rsidRPr="003A52A4" w:rsidRDefault="00EE5870" w:rsidP="00480FBE">
      <w:pPr>
        <w:widowControl w:val="0"/>
        <w:autoSpaceDE w:val="0"/>
        <w:autoSpaceDN w:val="0"/>
        <w:adjustRightInd w:val="0"/>
        <w:ind w:firstLine="709"/>
        <w:jc w:val="both"/>
        <w:rPr>
          <w:sz w:val="28"/>
          <w:szCs w:val="28"/>
        </w:rPr>
      </w:pPr>
      <w:r w:rsidRPr="003A52A4">
        <w:rPr>
          <w:sz w:val="28"/>
          <w:szCs w:val="28"/>
        </w:rPr>
        <w:t>Расчет количества п</w:t>
      </w:r>
      <w:r w:rsidR="00480FBE">
        <w:rPr>
          <w:sz w:val="28"/>
          <w:szCs w:val="28"/>
        </w:rPr>
        <w:t>отребителей сводится в таблицу 9</w:t>
      </w:r>
      <w:r w:rsidRPr="003A52A4">
        <w:rPr>
          <w:sz w:val="28"/>
          <w:szCs w:val="28"/>
        </w:rPr>
        <w:t>.</w:t>
      </w:r>
    </w:p>
    <w:p w:rsidR="00EE5870" w:rsidRDefault="00EE5870" w:rsidP="00480FBE">
      <w:pPr>
        <w:tabs>
          <w:tab w:val="num" w:pos="567"/>
        </w:tabs>
        <w:ind w:firstLine="709"/>
        <w:jc w:val="both"/>
        <w:rPr>
          <w:sz w:val="28"/>
          <w:szCs w:val="28"/>
        </w:rPr>
      </w:pPr>
    </w:p>
    <w:p w:rsidR="00EE5870" w:rsidRPr="003A52A4" w:rsidRDefault="00480FBE" w:rsidP="003A52A4">
      <w:pPr>
        <w:tabs>
          <w:tab w:val="num" w:pos="567"/>
        </w:tabs>
        <w:spacing w:line="360" w:lineRule="auto"/>
        <w:ind w:firstLine="851"/>
        <w:jc w:val="both"/>
        <w:rPr>
          <w:sz w:val="28"/>
          <w:szCs w:val="28"/>
        </w:rPr>
      </w:pPr>
      <w:r>
        <w:rPr>
          <w:sz w:val="28"/>
          <w:szCs w:val="28"/>
        </w:rPr>
        <w:t>Таблица 9</w:t>
      </w:r>
      <w:r w:rsidR="00EE5870" w:rsidRPr="003A52A4">
        <w:rPr>
          <w:sz w:val="28"/>
          <w:szCs w:val="28"/>
        </w:rPr>
        <w:t xml:space="preserve"> – Расчет количества потребителей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340"/>
        <w:gridCol w:w="2340"/>
        <w:gridCol w:w="2340"/>
      </w:tblGrid>
      <w:tr w:rsidR="00EE5870" w:rsidRPr="00BB54C4" w:rsidTr="008A6261">
        <w:trPr>
          <w:trHeight w:val="770"/>
          <w:tblHeader/>
        </w:trPr>
        <w:tc>
          <w:tcPr>
            <w:tcW w:w="2628" w:type="dxa"/>
            <w:vAlign w:val="center"/>
          </w:tcPr>
          <w:p w:rsidR="00EE5870" w:rsidRPr="00BB54C4" w:rsidRDefault="00EE5870" w:rsidP="00EE5870">
            <w:pPr>
              <w:tabs>
                <w:tab w:val="num" w:pos="567"/>
              </w:tabs>
              <w:jc w:val="center"/>
            </w:pPr>
            <w:r w:rsidRPr="00BB54C4">
              <w:t>Часы работы</w:t>
            </w:r>
          </w:p>
        </w:tc>
        <w:tc>
          <w:tcPr>
            <w:tcW w:w="2340" w:type="dxa"/>
            <w:vAlign w:val="center"/>
          </w:tcPr>
          <w:p w:rsidR="00EE5870" w:rsidRPr="00BB54C4" w:rsidRDefault="00EE5870" w:rsidP="00EE5870">
            <w:pPr>
              <w:tabs>
                <w:tab w:val="num" w:pos="567"/>
              </w:tabs>
              <w:jc w:val="center"/>
            </w:pPr>
            <w:r w:rsidRPr="00BB54C4">
              <w:t>Оборот одного места за час</w:t>
            </w:r>
          </w:p>
        </w:tc>
        <w:tc>
          <w:tcPr>
            <w:tcW w:w="2340" w:type="dxa"/>
            <w:vAlign w:val="center"/>
          </w:tcPr>
          <w:p w:rsidR="00EE5870" w:rsidRPr="00BB54C4" w:rsidRDefault="00EE5870" w:rsidP="00EE5870">
            <w:pPr>
              <w:tabs>
                <w:tab w:val="num" w:pos="567"/>
              </w:tabs>
              <w:jc w:val="center"/>
            </w:pPr>
            <w:r w:rsidRPr="00BB54C4">
              <w:t>Процент загрузки зала</w:t>
            </w:r>
          </w:p>
        </w:tc>
        <w:tc>
          <w:tcPr>
            <w:tcW w:w="2340" w:type="dxa"/>
            <w:vAlign w:val="center"/>
          </w:tcPr>
          <w:p w:rsidR="00EE5870" w:rsidRPr="00BB54C4" w:rsidRDefault="00EE5870" w:rsidP="00EE5870">
            <w:pPr>
              <w:tabs>
                <w:tab w:val="num" w:pos="567"/>
              </w:tabs>
              <w:jc w:val="center"/>
            </w:pPr>
            <w:r w:rsidRPr="00BB54C4">
              <w:t>Количество посетителей за час</w:t>
            </w:r>
          </w:p>
        </w:tc>
      </w:tr>
      <w:tr w:rsidR="00EE5870" w:rsidRPr="00BB54C4" w:rsidTr="008A6261">
        <w:trPr>
          <w:trHeight w:val="385"/>
        </w:trPr>
        <w:tc>
          <w:tcPr>
            <w:tcW w:w="9648" w:type="dxa"/>
            <w:gridSpan w:val="4"/>
            <w:vAlign w:val="center"/>
          </w:tcPr>
          <w:p w:rsidR="00EE5870" w:rsidRPr="00BB54C4" w:rsidRDefault="00EE5870" w:rsidP="00EE5870">
            <w:pPr>
              <w:jc w:val="center"/>
            </w:pPr>
            <w:r w:rsidRPr="00BB54C4">
              <w:t>Завтрак</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8-9</w:t>
            </w:r>
          </w:p>
        </w:tc>
        <w:tc>
          <w:tcPr>
            <w:tcW w:w="2340" w:type="dxa"/>
            <w:vAlign w:val="center"/>
          </w:tcPr>
          <w:p w:rsidR="00EE5870" w:rsidRPr="00BB54C4" w:rsidRDefault="00EE5870" w:rsidP="00EE5870">
            <w:pPr>
              <w:tabs>
                <w:tab w:val="num" w:pos="567"/>
              </w:tabs>
              <w:jc w:val="center"/>
            </w:pPr>
            <w:r w:rsidRPr="00BB54C4">
              <w:t>3</w:t>
            </w:r>
          </w:p>
        </w:tc>
        <w:tc>
          <w:tcPr>
            <w:tcW w:w="2340" w:type="dxa"/>
            <w:vAlign w:val="center"/>
          </w:tcPr>
          <w:p w:rsidR="00EE5870" w:rsidRPr="00BB54C4" w:rsidRDefault="00EE5870" w:rsidP="00EE5870">
            <w:pPr>
              <w:tabs>
                <w:tab w:val="num" w:pos="567"/>
              </w:tabs>
              <w:jc w:val="center"/>
            </w:pPr>
            <w:r w:rsidRPr="00BB54C4">
              <w:t>30</w:t>
            </w:r>
          </w:p>
        </w:tc>
        <w:tc>
          <w:tcPr>
            <w:tcW w:w="2340" w:type="dxa"/>
            <w:vAlign w:val="center"/>
          </w:tcPr>
          <w:p w:rsidR="00EE5870" w:rsidRPr="00BB54C4" w:rsidRDefault="00EE5870" w:rsidP="00EE5870">
            <w:pPr>
              <w:tabs>
                <w:tab w:val="num" w:pos="567"/>
              </w:tabs>
              <w:jc w:val="center"/>
            </w:pPr>
            <w:r w:rsidRPr="00BB54C4">
              <w:t>45</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9-10</w:t>
            </w:r>
          </w:p>
        </w:tc>
        <w:tc>
          <w:tcPr>
            <w:tcW w:w="2340" w:type="dxa"/>
            <w:vAlign w:val="center"/>
          </w:tcPr>
          <w:p w:rsidR="00EE5870" w:rsidRPr="00BB54C4" w:rsidRDefault="00EE5870" w:rsidP="00EE5870">
            <w:pPr>
              <w:tabs>
                <w:tab w:val="num" w:pos="567"/>
              </w:tabs>
              <w:jc w:val="center"/>
            </w:pPr>
            <w:r w:rsidRPr="00BB54C4">
              <w:t>3</w:t>
            </w:r>
          </w:p>
        </w:tc>
        <w:tc>
          <w:tcPr>
            <w:tcW w:w="2340" w:type="dxa"/>
            <w:vAlign w:val="center"/>
          </w:tcPr>
          <w:p w:rsidR="00EE5870" w:rsidRPr="00BB54C4" w:rsidRDefault="00EE5870" w:rsidP="00EE5870">
            <w:pPr>
              <w:tabs>
                <w:tab w:val="num" w:pos="567"/>
              </w:tabs>
              <w:jc w:val="center"/>
            </w:pPr>
            <w:r w:rsidRPr="00BB54C4">
              <w:t>20</w:t>
            </w:r>
          </w:p>
        </w:tc>
        <w:tc>
          <w:tcPr>
            <w:tcW w:w="2340" w:type="dxa"/>
            <w:vAlign w:val="center"/>
          </w:tcPr>
          <w:p w:rsidR="00EE5870" w:rsidRPr="00BB54C4" w:rsidRDefault="00EE5870" w:rsidP="00EE5870">
            <w:pPr>
              <w:tabs>
                <w:tab w:val="num" w:pos="567"/>
              </w:tabs>
              <w:jc w:val="center"/>
            </w:pPr>
            <w:r w:rsidRPr="00BB54C4">
              <w:t>30</w:t>
            </w:r>
          </w:p>
        </w:tc>
      </w:tr>
      <w:tr w:rsidR="00EE5870" w:rsidRPr="00BB54C4" w:rsidTr="008A6261">
        <w:trPr>
          <w:trHeight w:val="347"/>
        </w:trPr>
        <w:tc>
          <w:tcPr>
            <w:tcW w:w="2628" w:type="dxa"/>
            <w:vAlign w:val="center"/>
          </w:tcPr>
          <w:p w:rsidR="00EE5870" w:rsidRPr="00BB54C4" w:rsidRDefault="00EE5870" w:rsidP="00EE5870">
            <w:pPr>
              <w:tabs>
                <w:tab w:val="num" w:pos="567"/>
              </w:tabs>
              <w:jc w:val="center"/>
            </w:pPr>
            <w:r w:rsidRPr="00BB54C4">
              <w:t>10-11</w:t>
            </w:r>
          </w:p>
        </w:tc>
        <w:tc>
          <w:tcPr>
            <w:tcW w:w="2340" w:type="dxa"/>
            <w:vAlign w:val="center"/>
          </w:tcPr>
          <w:p w:rsidR="00EE5870" w:rsidRPr="00BB54C4" w:rsidRDefault="00EE5870" w:rsidP="00EE5870">
            <w:pPr>
              <w:tabs>
                <w:tab w:val="num" w:pos="567"/>
              </w:tabs>
              <w:jc w:val="center"/>
            </w:pPr>
            <w:r w:rsidRPr="00BB54C4">
              <w:t>3</w:t>
            </w:r>
          </w:p>
        </w:tc>
        <w:tc>
          <w:tcPr>
            <w:tcW w:w="2340" w:type="dxa"/>
            <w:vAlign w:val="center"/>
          </w:tcPr>
          <w:p w:rsidR="00EE5870" w:rsidRPr="00BB54C4" w:rsidRDefault="00EE5870" w:rsidP="00EE5870">
            <w:pPr>
              <w:tabs>
                <w:tab w:val="num" w:pos="567"/>
              </w:tabs>
              <w:jc w:val="center"/>
            </w:pPr>
            <w:r w:rsidRPr="00BB54C4">
              <w:t>20</w:t>
            </w:r>
          </w:p>
        </w:tc>
        <w:tc>
          <w:tcPr>
            <w:tcW w:w="2340" w:type="dxa"/>
            <w:vAlign w:val="center"/>
          </w:tcPr>
          <w:p w:rsidR="00EE5870" w:rsidRPr="00BB54C4" w:rsidRDefault="00EE5870" w:rsidP="00EE5870">
            <w:pPr>
              <w:tabs>
                <w:tab w:val="num" w:pos="567"/>
              </w:tabs>
              <w:jc w:val="center"/>
            </w:pPr>
            <w:r w:rsidRPr="00BB54C4">
              <w:t>30</w:t>
            </w:r>
          </w:p>
        </w:tc>
      </w:tr>
      <w:tr w:rsidR="00EE5870" w:rsidRPr="00BB54C4" w:rsidTr="008A6261">
        <w:trPr>
          <w:trHeight w:val="385"/>
        </w:trPr>
        <w:tc>
          <w:tcPr>
            <w:tcW w:w="9648" w:type="dxa"/>
            <w:gridSpan w:val="4"/>
            <w:vAlign w:val="center"/>
          </w:tcPr>
          <w:p w:rsidR="00EE5870" w:rsidRPr="00BB54C4" w:rsidRDefault="00EE5870" w:rsidP="00EE5870">
            <w:pPr>
              <w:jc w:val="center"/>
            </w:pPr>
            <w:r w:rsidRPr="00BB54C4">
              <w:t>Обед</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11-12</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40</w:t>
            </w:r>
          </w:p>
        </w:tc>
        <w:tc>
          <w:tcPr>
            <w:tcW w:w="2340" w:type="dxa"/>
            <w:vAlign w:val="center"/>
          </w:tcPr>
          <w:p w:rsidR="00EE5870" w:rsidRPr="00BB54C4" w:rsidRDefault="00EE5870" w:rsidP="00EE5870">
            <w:pPr>
              <w:tabs>
                <w:tab w:val="num" w:pos="567"/>
              </w:tabs>
              <w:jc w:val="center"/>
            </w:pPr>
            <w:r w:rsidRPr="00BB54C4">
              <w:t>40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12-13</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70</w:t>
            </w:r>
          </w:p>
        </w:tc>
        <w:tc>
          <w:tcPr>
            <w:tcW w:w="2340" w:type="dxa"/>
            <w:vAlign w:val="center"/>
          </w:tcPr>
          <w:p w:rsidR="00EE5870" w:rsidRPr="00BB54C4" w:rsidRDefault="00EE5870" w:rsidP="00EE5870">
            <w:pPr>
              <w:tabs>
                <w:tab w:val="num" w:pos="567"/>
              </w:tabs>
              <w:jc w:val="center"/>
            </w:pPr>
            <w:r w:rsidRPr="00BB54C4">
              <w:t>70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13-14</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90</w:t>
            </w:r>
          </w:p>
        </w:tc>
        <w:tc>
          <w:tcPr>
            <w:tcW w:w="2340" w:type="dxa"/>
            <w:vAlign w:val="center"/>
          </w:tcPr>
          <w:p w:rsidR="00EE5870" w:rsidRPr="00BB54C4" w:rsidRDefault="00EE5870" w:rsidP="00EE5870">
            <w:pPr>
              <w:tabs>
                <w:tab w:val="num" w:pos="567"/>
              </w:tabs>
              <w:jc w:val="center"/>
            </w:pPr>
            <w:r w:rsidRPr="00BB54C4">
              <w:t>90</w:t>
            </w:r>
          </w:p>
        </w:tc>
      </w:tr>
    </w:tbl>
    <w:p w:rsidR="00AB7029" w:rsidRPr="00AB7029" w:rsidRDefault="00AB7029">
      <w:pPr>
        <w:rPr>
          <w:sz w:val="28"/>
          <w:szCs w:val="28"/>
        </w:rPr>
      </w:pPr>
      <w:r>
        <w:br w:type="page"/>
      </w:r>
      <w:r w:rsidRPr="00AB7029">
        <w:rPr>
          <w:sz w:val="28"/>
          <w:szCs w:val="28"/>
        </w:rPr>
        <w:t>Окончание таблицы 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340"/>
        <w:gridCol w:w="2340"/>
        <w:gridCol w:w="2340"/>
      </w:tblGrid>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14-15</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80</w:t>
            </w:r>
          </w:p>
        </w:tc>
        <w:tc>
          <w:tcPr>
            <w:tcW w:w="2340" w:type="dxa"/>
            <w:vAlign w:val="center"/>
          </w:tcPr>
          <w:p w:rsidR="00EE5870" w:rsidRPr="00BB54C4" w:rsidRDefault="00EE5870" w:rsidP="00EE5870">
            <w:pPr>
              <w:tabs>
                <w:tab w:val="num" w:pos="567"/>
              </w:tabs>
              <w:jc w:val="center"/>
            </w:pPr>
            <w:r w:rsidRPr="00BB54C4">
              <w:t>80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15-16</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40</w:t>
            </w:r>
          </w:p>
        </w:tc>
        <w:tc>
          <w:tcPr>
            <w:tcW w:w="2340" w:type="dxa"/>
            <w:vAlign w:val="center"/>
          </w:tcPr>
          <w:p w:rsidR="00EE5870" w:rsidRPr="00BB54C4" w:rsidRDefault="00EE5870" w:rsidP="00EE5870">
            <w:pPr>
              <w:tabs>
                <w:tab w:val="num" w:pos="567"/>
              </w:tabs>
              <w:jc w:val="center"/>
            </w:pPr>
            <w:r w:rsidRPr="00BB54C4">
              <w:t>40</w:t>
            </w:r>
          </w:p>
        </w:tc>
      </w:tr>
      <w:tr w:rsidR="00EE5870" w:rsidRPr="00BB54C4" w:rsidTr="008A6261">
        <w:trPr>
          <w:trHeight w:val="347"/>
        </w:trPr>
        <w:tc>
          <w:tcPr>
            <w:tcW w:w="2628" w:type="dxa"/>
            <w:vAlign w:val="center"/>
          </w:tcPr>
          <w:p w:rsidR="00EE5870" w:rsidRPr="00BB54C4" w:rsidRDefault="00EE5870" w:rsidP="00EE5870">
            <w:pPr>
              <w:tabs>
                <w:tab w:val="num" w:pos="567"/>
              </w:tabs>
              <w:jc w:val="center"/>
            </w:pPr>
            <w:r w:rsidRPr="00BB54C4">
              <w:t>16-17</w:t>
            </w:r>
          </w:p>
        </w:tc>
        <w:tc>
          <w:tcPr>
            <w:tcW w:w="7020" w:type="dxa"/>
            <w:gridSpan w:val="3"/>
            <w:vAlign w:val="center"/>
          </w:tcPr>
          <w:p w:rsidR="00EE5870" w:rsidRPr="00BB54C4" w:rsidRDefault="00EE5870" w:rsidP="00EE5870">
            <w:pPr>
              <w:jc w:val="center"/>
            </w:pPr>
            <w:r w:rsidRPr="00BB54C4">
              <w:t>Перерыв</w:t>
            </w:r>
          </w:p>
        </w:tc>
      </w:tr>
      <w:tr w:rsidR="00EE5870" w:rsidRPr="00BB54C4" w:rsidTr="008A6261">
        <w:trPr>
          <w:trHeight w:val="385"/>
        </w:trPr>
        <w:tc>
          <w:tcPr>
            <w:tcW w:w="9648" w:type="dxa"/>
            <w:gridSpan w:val="4"/>
            <w:vAlign w:val="center"/>
          </w:tcPr>
          <w:p w:rsidR="00EE5870" w:rsidRPr="00BB54C4" w:rsidRDefault="00EE5870" w:rsidP="00EE5870">
            <w:pPr>
              <w:jc w:val="center"/>
            </w:pPr>
            <w:r w:rsidRPr="00BB54C4">
              <w:t>Ужин</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17-18</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30</w:t>
            </w:r>
          </w:p>
        </w:tc>
        <w:tc>
          <w:tcPr>
            <w:tcW w:w="2340" w:type="dxa"/>
            <w:vAlign w:val="center"/>
          </w:tcPr>
          <w:p w:rsidR="00EE5870" w:rsidRPr="00BB54C4" w:rsidRDefault="00EE5870" w:rsidP="00EE5870">
            <w:pPr>
              <w:tabs>
                <w:tab w:val="num" w:pos="567"/>
              </w:tabs>
              <w:jc w:val="center"/>
            </w:pPr>
            <w:r w:rsidRPr="00BB54C4">
              <w:t>30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18-19</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40</w:t>
            </w:r>
          </w:p>
        </w:tc>
        <w:tc>
          <w:tcPr>
            <w:tcW w:w="2340" w:type="dxa"/>
            <w:vAlign w:val="center"/>
          </w:tcPr>
          <w:p w:rsidR="00EE5870" w:rsidRPr="00BB54C4" w:rsidRDefault="00EE5870" w:rsidP="00EE5870">
            <w:pPr>
              <w:tabs>
                <w:tab w:val="num" w:pos="567"/>
              </w:tabs>
              <w:jc w:val="center"/>
            </w:pPr>
            <w:r w:rsidRPr="00BB54C4">
              <w:t>40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19-20</w:t>
            </w:r>
          </w:p>
        </w:tc>
        <w:tc>
          <w:tcPr>
            <w:tcW w:w="2340" w:type="dxa"/>
            <w:vAlign w:val="center"/>
          </w:tcPr>
          <w:p w:rsidR="00EE5870" w:rsidRPr="00BB54C4" w:rsidRDefault="00EE5870" w:rsidP="00EE5870">
            <w:pPr>
              <w:tabs>
                <w:tab w:val="num" w:pos="567"/>
              </w:tabs>
              <w:jc w:val="center"/>
            </w:pPr>
            <w:r w:rsidRPr="00BB54C4">
              <w:t>2</w:t>
            </w:r>
          </w:p>
        </w:tc>
        <w:tc>
          <w:tcPr>
            <w:tcW w:w="2340" w:type="dxa"/>
            <w:vAlign w:val="center"/>
          </w:tcPr>
          <w:p w:rsidR="00EE5870" w:rsidRPr="00BB54C4" w:rsidRDefault="00EE5870" w:rsidP="00EE5870">
            <w:pPr>
              <w:tabs>
                <w:tab w:val="num" w:pos="567"/>
              </w:tabs>
              <w:jc w:val="center"/>
            </w:pPr>
            <w:r w:rsidRPr="00BB54C4">
              <w:t>20</w:t>
            </w:r>
          </w:p>
        </w:tc>
        <w:tc>
          <w:tcPr>
            <w:tcW w:w="2340" w:type="dxa"/>
            <w:vAlign w:val="center"/>
          </w:tcPr>
          <w:p w:rsidR="00EE5870" w:rsidRPr="00BB54C4" w:rsidRDefault="00EE5870" w:rsidP="00EE5870">
            <w:pPr>
              <w:tabs>
                <w:tab w:val="num" w:pos="567"/>
              </w:tabs>
              <w:jc w:val="center"/>
            </w:pPr>
            <w:r w:rsidRPr="00BB54C4">
              <w:t>20</w:t>
            </w:r>
          </w:p>
        </w:tc>
      </w:tr>
      <w:tr w:rsidR="00EE5870" w:rsidRPr="00BB54C4" w:rsidTr="008A6261">
        <w:trPr>
          <w:trHeight w:val="385"/>
        </w:trPr>
        <w:tc>
          <w:tcPr>
            <w:tcW w:w="2628" w:type="dxa"/>
            <w:vAlign w:val="center"/>
          </w:tcPr>
          <w:p w:rsidR="00EE5870" w:rsidRPr="00BB54C4" w:rsidRDefault="00EE5870" w:rsidP="00EE5870">
            <w:pPr>
              <w:tabs>
                <w:tab w:val="num" w:pos="567"/>
              </w:tabs>
              <w:jc w:val="center"/>
            </w:pPr>
            <w:r w:rsidRPr="00BB54C4">
              <w:t>Итого посетителей</w:t>
            </w:r>
          </w:p>
        </w:tc>
        <w:tc>
          <w:tcPr>
            <w:tcW w:w="2340" w:type="dxa"/>
            <w:vAlign w:val="center"/>
          </w:tcPr>
          <w:p w:rsidR="00EE5870" w:rsidRPr="00BB54C4" w:rsidRDefault="00EE5870" w:rsidP="00EE5870">
            <w:pPr>
              <w:tabs>
                <w:tab w:val="num" w:pos="567"/>
              </w:tabs>
              <w:jc w:val="center"/>
            </w:pPr>
            <w:r w:rsidRPr="00BB54C4">
              <w:t>-</w:t>
            </w:r>
          </w:p>
        </w:tc>
        <w:tc>
          <w:tcPr>
            <w:tcW w:w="2340" w:type="dxa"/>
            <w:vAlign w:val="center"/>
          </w:tcPr>
          <w:p w:rsidR="00EE5870" w:rsidRPr="00BB54C4" w:rsidRDefault="00EE5870" w:rsidP="00EE5870">
            <w:pPr>
              <w:tabs>
                <w:tab w:val="num" w:pos="567"/>
              </w:tabs>
              <w:jc w:val="center"/>
            </w:pPr>
            <w:r w:rsidRPr="00BB54C4">
              <w:t>-</w:t>
            </w:r>
          </w:p>
        </w:tc>
        <w:tc>
          <w:tcPr>
            <w:tcW w:w="2340" w:type="dxa"/>
            <w:vAlign w:val="center"/>
          </w:tcPr>
          <w:p w:rsidR="00EE5870" w:rsidRPr="00BB54C4" w:rsidRDefault="00EE5870" w:rsidP="00EE5870">
            <w:pPr>
              <w:tabs>
                <w:tab w:val="num" w:pos="567"/>
              </w:tabs>
              <w:jc w:val="center"/>
            </w:pPr>
            <w:r w:rsidRPr="00BB54C4">
              <w:t>515</w:t>
            </w:r>
          </w:p>
        </w:tc>
      </w:tr>
    </w:tbl>
    <w:p w:rsidR="00EE5870" w:rsidRPr="00BB54C4" w:rsidRDefault="00EE5870" w:rsidP="00EE5870">
      <w:pPr>
        <w:tabs>
          <w:tab w:val="num" w:pos="567"/>
        </w:tabs>
        <w:ind w:firstLine="851"/>
        <w:jc w:val="both"/>
      </w:pPr>
    </w:p>
    <w:p w:rsidR="00AB7029" w:rsidRDefault="00AB7029" w:rsidP="00EE5870">
      <w:pPr>
        <w:tabs>
          <w:tab w:val="num" w:pos="567"/>
        </w:tabs>
        <w:ind w:firstLine="851"/>
        <w:jc w:val="both"/>
        <w:rPr>
          <w:sz w:val="28"/>
          <w:szCs w:val="28"/>
        </w:rPr>
      </w:pPr>
    </w:p>
    <w:p w:rsidR="00EE5870" w:rsidRPr="003A52A4" w:rsidRDefault="00EE5870" w:rsidP="00EE5870">
      <w:pPr>
        <w:tabs>
          <w:tab w:val="num" w:pos="567"/>
        </w:tabs>
        <w:ind w:firstLine="851"/>
        <w:jc w:val="both"/>
        <w:rPr>
          <w:sz w:val="28"/>
          <w:szCs w:val="28"/>
        </w:rPr>
      </w:pPr>
      <w:r w:rsidRPr="003A52A4">
        <w:rPr>
          <w:sz w:val="28"/>
          <w:szCs w:val="28"/>
        </w:rPr>
        <w:t>График загр</w:t>
      </w:r>
      <w:r w:rsidR="00480FBE">
        <w:rPr>
          <w:sz w:val="28"/>
          <w:szCs w:val="28"/>
        </w:rPr>
        <w:t>узки зала изображен на рисунке 2</w:t>
      </w:r>
      <w:r w:rsidRPr="003A52A4">
        <w:rPr>
          <w:sz w:val="28"/>
          <w:szCs w:val="28"/>
        </w:rPr>
        <w:t>.</w:t>
      </w:r>
    </w:p>
    <w:p w:rsidR="00EE5870" w:rsidRPr="00BB54C4" w:rsidRDefault="00EE5870" w:rsidP="00EE5870">
      <w:pPr>
        <w:ind w:firstLine="540"/>
        <w:rPr>
          <w:b/>
        </w:rPr>
      </w:pPr>
    </w:p>
    <w:p w:rsidR="00EE5870" w:rsidRPr="00BB54C4" w:rsidRDefault="00EE5870" w:rsidP="00EE5870">
      <w:pPr>
        <w:ind w:firstLine="540"/>
        <w:jc w:val="both"/>
        <w:rPr>
          <w:b/>
        </w:rPr>
      </w:pPr>
      <w:r w:rsidRPr="00BB54C4">
        <w:rPr>
          <w:b/>
          <w:color w:val="000000"/>
        </w:rPr>
        <w:t xml:space="preserve"> </w:t>
      </w:r>
    </w:p>
    <w:p w:rsidR="00EE5870" w:rsidRPr="00BB54C4" w:rsidRDefault="00D44821" w:rsidP="00EE5870">
      <w:pPr>
        <w:shd w:val="clear" w:color="auto" w:fill="FFFFFF"/>
        <w:tabs>
          <w:tab w:val="left" w:pos="240"/>
        </w:tabs>
        <w:autoSpaceDE w:val="0"/>
        <w:autoSpaceDN w:val="0"/>
        <w:adjustRightInd w:val="0"/>
        <w:jc w:val="center"/>
        <w:rPr>
          <w:b/>
          <w:color w:val="000000"/>
        </w:rPr>
      </w:pPr>
      <w:r>
        <w:rPr>
          <w:noProof/>
        </w:rPr>
        <w:pict>
          <v:shape id="_x0000_s1026" type="#_x0000_t75" style="position:absolute;left:0;text-align:left;margin-left:63pt;margin-top:5.7pt;width:297pt;height:207pt;z-index:251654144">
            <v:imagedata r:id="rId17" o:title="" cropbottom="2760f" cropleft="1861f" cropright="2264f"/>
            <w10:wrap type="square"/>
          </v:shape>
        </w:pict>
      </w:r>
    </w:p>
    <w:p w:rsidR="00EE5870" w:rsidRPr="00BB54C4" w:rsidRDefault="00EE5870" w:rsidP="00EE5870">
      <w:pPr>
        <w:ind w:firstLine="851"/>
        <w:jc w:val="both"/>
      </w:pPr>
    </w:p>
    <w:p w:rsidR="00EE5870" w:rsidRPr="00BB54C4" w:rsidRDefault="00EE5870" w:rsidP="00EE5870">
      <w:pPr>
        <w:ind w:firstLine="851"/>
        <w:jc w:val="both"/>
      </w:pPr>
    </w:p>
    <w:p w:rsidR="00EE5870" w:rsidRPr="00BB54C4" w:rsidRDefault="00EE5870" w:rsidP="00EE5870">
      <w:pPr>
        <w:ind w:firstLine="851"/>
        <w:jc w:val="both"/>
      </w:pPr>
    </w:p>
    <w:p w:rsidR="00EE5870" w:rsidRPr="00BB54C4" w:rsidRDefault="00EE5870" w:rsidP="00EE5870">
      <w:pPr>
        <w:ind w:firstLine="851"/>
        <w:jc w:val="both"/>
      </w:pPr>
    </w:p>
    <w:p w:rsidR="00EE5870" w:rsidRDefault="00EE5870" w:rsidP="00EE5870">
      <w:pPr>
        <w:ind w:firstLine="851"/>
        <w:jc w:val="both"/>
      </w:pPr>
    </w:p>
    <w:p w:rsidR="003A52A4" w:rsidRDefault="003A52A4" w:rsidP="00EE5870">
      <w:pPr>
        <w:ind w:firstLine="851"/>
        <w:jc w:val="both"/>
      </w:pPr>
    </w:p>
    <w:p w:rsidR="003A52A4" w:rsidRDefault="003A52A4" w:rsidP="00EE5870">
      <w:pPr>
        <w:ind w:firstLine="851"/>
        <w:jc w:val="both"/>
      </w:pPr>
    </w:p>
    <w:p w:rsidR="003A52A4" w:rsidRDefault="003A52A4" w:rsidP="00EE5870">
      <w:pPr>
        <w:ind w:firstLine="851"/>
        <w:jc w:val="both"/>
      </w:pPr>
    </w:p>
    <w:p w:rsidR="003A52A4" w:rsidRDefault="003A52A4" w:rsidP="00EE5870">
      <w:pPr>
        <w:ind w:firstLine="851"/>
        <w:jc w:val="both"/>
      </w:pPr>
    </w:p>
    <w:p w:rsidR="003A52A4" w:rsidRDefault="003A52A4" w:rsidP="00EE5870">
      <w:pPr>
        <w:ind w:firstLine="851"/>
        <w:jc w:val="both"/>
      </w:pPr>
    </w:p>
    <w:p w:rsidR="003A52A4" w:rsidRDefault="003A52A4" w:rsidP="00EE5870">
      <w:pPr>
        <w:ind w:firstLine="851"/>
        <w:jc w:val="both"/>
      </w:pPr>
    </w:p>
    <w:p w:rsidR="003A52A4" w:rsidRDefault="003A52A4" w:rsidP="00EE5870">
      <w:pPr>
        <w:ind w:firstLine="851"/>
        <w:jc w:val="both"/>
      </w:pPr>
    </w:p>
    <w:p w:rsidR="00AB7029" w:rsidRDefault="00AB7029" w:rsidP="00EE5870">
      <w:pPr>
        <w:ind w:firstLine="851"/>
        <w:jc w:val="both"/>
      </w:pPr>
    </w:p>
    <w:p w:rsidR="00AB7029" w:rsidRPr="00BB54C4" w:rsidRDefault="00AB7029" w:rsidP="00EE5870">
      <w:pPr>
        <w:ind w:firstLine="851"/>
        <w:jc w:val="both"/>
      </w:pPr>
    </w:p>
    <w:p w:rsidR="00EE5870" w:rsidRPr="00BB54C4" w:rsidRDefault="00EE5870" w:rsidP="00EE5870">
      <w:pPr>
        <w:ind w:firstLine="851"/>
        <w:jc w:val="both"/>
      </w:pPr>
    </w:p>
    <w:p w:rsidR="00EE5870" w:rsidRPr="00480FBE" w:rsidRDefault="00480FBE" w:rsidP="00EE5870">
      <w:pPr>
        <w:tabs>
          <w:tab w:val="num" w:pos="567"/>
        </w:tabs>
        <w:ind w:firstLine="851"/>
        <w:jc w:val="center"/>
        <w:rPr>
          <w:sz w:val="28"/>
          <w:szCs w:val="28"/>
        </w:rPr>
      </w:pPr>
      <w:r w:rsidRPr="00480FBE">
        <w:rPr>
          <w:sz w:val="28"/>
          <w:szCs w:val="28"/>
        </w:rPr>
        <w:t>Рисунок 2</w:t>
      </w:r>
      <w:r w:rsidR="00EE5870" w:rsidRPr="00480FBE">
        <w:rPr>
          <w:sz w:val="28"/>
          <w:szCs w:val="28"/>
        </w:rPr>
        <w:t xml:space="preserve"> – График загрузки зала</w:t>
      </w:r>
    </w:p>
    <w:p w:rsidR="00EE5870" w:rsidRPr="00BB54C4" w:rsidRDefault="00EE5870" w:rsidP="00EE5870">
      <w:pPr>
        <w:ind w:firstLine="851"/>
        <w:rPr>
          <w:b/>
        </w:rPr>
      </w:pPr>
    </w:p>
    <w:p w:rsidR="00EE5870" w:rsidRPr="00BB54C4" w:rsidRDefault="00EE5870" w:rsidP="00EE5870">
      <w:pPr>
        <w:ind w:firstLine="851"/>
        <w:rPr>
          <w:b/>
        </w:rPr>
      </w:pPr>
    </w:p>
    <w:p w:rsidR="00EE5870" w:rsidRPr="00BB54C4" w:rsidRDefault="00EE5870" w:rsidP="00EE5870">
      <w:pPr>
        <w:ind w:firstLine="851"/>
        <w:rPr>
          <w:b/>
        </w:rPr>
      </w:pPr>
    </w:p>
    <w:p w:rsidR="00EE5870" w:rsidRDefault="00EE5870" w:rsidP="00EE5870">
      <w:pPr>
        <w:ind w:firstLine="851"/>
        <w:rPr>
          <w:b/>
        </w:rPr>
      </w:pPr>
    </w:p>
    <w:p w:rsidR="003A52A4" w:rsidRPr="00BB54C4" w:rsidRDefault="003A52A4" w:rsidP="00EE5870">
      <w:pPr>
        <w:ind w:firstLine="851"/>
        <w:rPr>
          <w:b/>
        </w:rPr>
      </w:pPr>
    </w:p>
    <w:p w:rsidR="00EE5870" w:rsidRPr="00BB54C4" w:rsidRDefault="00EE5870" w:rsidP="00EE5870">
      <w:pPr>
        <w:ind w:firstLine="851"/>
        <w:rPr>
          <w:b/>
        </w:rPr>
      </w:pPr>
    </w:p>
    <w:p w:rsidR="00EE5870" w:rsidRPr="00BC5AD7" w:rsidRDefault="006A1729" w:rsidP="00BC5AD7">
      <w:pPr>
        <w:pStyle w:val="2"/>
        <w:spacing w:before="0" w:after="0"/>
        <w:ind w:firstLine="902"/>
        <w:jc w:val="both"/>
        <w:rPr>
          <w:rFonts w:ascii="Times New Roman" w:hAnsi="Times New Roman"/>
          <w:b w:val="0"/>
          <w:bCs w:val="0"/>
          <w:i w:val="0"/>
          <w:iCs w:val="0"/>
        </w:rPr>
      </w:pPr>
      <w:bookmarkStart w:id="25" w:name="_Toc279356329"/>
      <w:bookmarkStart w:id="26" w:name="_Toc279357936"/>
      <w:r w:rsidRPr="00BC5AD7">
        <w:rPr>
          <w:rFonts w:ascii="Times New Roman" w:hAnsi="Times New Roman"/>
          <w:b w:val="0"/>
          <w:bCs w:val="0"/>
          <w:i w:val="0"/>
          <w:iCs w:val="0"/>
        </w:rPr>
        <w:t>4</w:t>
      </w:r>
      <w:r w:rsidR="00EE5870" w:rsidRPr="00BC5AD7">
        <w:rPr>
          <w:rFonts w:ascii="Times New Roman" w:hAnsi="Times New Roman"/>
          <w:b w:val="0"/>
          <w:bCs w:val="0"/>
          <w:i w:val="0"/>
          <w:iCs w:val="0"/>
        </w:rPr>
        <w:t>.2 Определение количества блюд, реализуемых за день</w:t>
      </w:r>
      <w:bookmarkEnd w:id="25"/>
      <w:bookmarkEnd w:id="26"/>
    </w:p>
    <w:p w:rsidR="00EE5870" w:rsidRPr="003A52A4" w:rsidRDefault="00EE5870" w:rsidP="003A52A4">
      <w:pPr>
        <w:spacing w:line="360" w:lineRule="auto"/>
        <w:ind w:firstLine="851"/>
        <w:jc w:val="both"/>
        <w:rPr>
          <w:sz w:val="28"/>
          <w:szCs w:val="28"/>
        </w:rPr>
      </w:pPr>
    </w:p>
    <w:p w:rsidR="00EE5870" w:rsidRPr="003A52A4" w:rsidRDefault="00EE5870" w:rsidP="00AB7029">
      <w:pPr>
        <w:tabs>
          <w:tab w:val="num" w:pos="567"/>
        </w:tabs>
        <w:ind w:firstLine="851"/>
        <w:jc w:val="both"/>
        <w:rPr>
          <w:sz w:val="28"/>
          <w:szCs w:val="28"/>
        </w:rPr>
      </w:pPr>
      <w:r w:rsidRPr="003A52A4">
        <w:rPr>
          <w:sz w:val="28"/>
          <w:szCs w:val="28"/>
        </w:rPr>
        <w:t>Исходными данными для определения количества блюд являются число потребителей и коэффициент потребления блюд.</w:t>
      </w:r>
    </w:p>
    <w:p w:rsidR="00EE5870" w:rsidRPr="003A52A4" w:rsidRDefault="00EE5870" w:rsidP="00AB7029">
      <w:pPr>
        <w:tabs>
          <w:tab w:val="num" w:pos="567"/>
        </w:tabs>
        <w:ind w:firstLine="851"/>
        <w:jc w:val="both"/>
        <w:rPr>
          <w:sz w:val="28"/>
          <w:szCs w:val="28"/>
        </w:rPr>
      </w:pPr>
      <w:r w:rsidRPr="003A52A4">
        <w:rPr>
          <w:sz w:val="28"/>
          <w:szCs w:val="28"/>
        </w:rPr>
        <w:t>Общее число блюд, реализуемых предприятием в течение дня</w:t>
      </w:r>
    </w:p>
    <w:p w:rsidR="00EE5870" w:rsidRPr="003A52A4" w:rsidRDefault="00EE5870" w:rsidP="00A90A15">
      <w:pPr>
        <w:tabs>
          <w:tab w:val="num" w:pos="567"/>
        </w:tabs>
        <w:ind w:firstLine="851"/>
        <w:rPr>
          <w:sz w:val="28"/>
          <w:szCs w:val="28"/>
        </w:rPr>
      </w:pPr>
      <w:r w:rsidRPr="003A52A4">
        <w:rPr>
          <w:position w:val="-12"/>
          <w:sz w:val="28"/>
          <w:szCs w:val="28"/>
        </w:rPr>
        <w:object w:dxaOrig="1100" w:dyaOrig="360">
          <v:shape id="_x0000_i1030" type="#_x0000_t75" style="width:66.75pt;height:22.5pt" o:ole="">
            <v:imagedata r:id="rId18" o:title=""/>
          </v:shape>
          <o:OLEObject Type="Embed" ProgID="Equation.3" ShapeID="_x0000_i1030" DrawAspect="Content" ObjectID="_1458118354" r:id="rId19"/>
        </w:object>
      </w:r>
      <w:r w:rsidR="00480FBE">
        <w:rPr>
          <w:sz w:val="28"/>
          <w:szCs w:val="28"/>
        </w:rPr>
        <w:tab/>
      </w:r>
      <w:r w:rsidR="00480FBE">
        <w:rPr>
          <w:sz w:val="28"/>
          <w:szCs w:val="28"/>
        </w:rPr>
        <w:tab/>
      </w:r>
      <w:r w:rsidR="00480FBE">
        <w:rPr>
          <w:sz w:val="28"/>
          <w:szCs w:val="28"/>
        </w:rPr>
        <w:tab/>
      </w:r>
      <w:r w:rsidR="00A90A15">
        <w:rPr>
          <w:sz w:val="28"/>
          <w:szCs w:val="28"/>
        </w:rPr>
        <w:t xml:space="preserve">                                                  </w:t>
      </w:r>
      <w:r w:rsidR="00480FBE">
        <w:rPr>
          <w:sz w:val="28"/>
          <w:szCs w:val="28"/>
        </w:rPr>
        <w:t>(4</w:t>
      </w:r>
      <w:r w:rsidRPr="003A52A4">
        <w:rPr>
          <w:sz w:val="28"/>
          <w:szCs w:val="28"/>
        </w:rPr>
        <w:t>)</w:t>
      </w:r>
    </w:p>
    <w:p w:rsidR="00EE5870" w:rsidRPr="003A52A4" w:rsidRDefault="00EE5870" w:rsidP="00AB7029">
      <w:pPr>
        <w:tabs>
          <w:tab w:val="num" w:pos="567"/>
        </w:tabs>
        <w:jc w:val="both"/>
        <w:rPr>
          <w:sz w:val="28"/>
          <w:szCs w:val="28"/>
        </w:rPr>
      </w:pPr>
      <w:r w:rsidRPr="003A52A4">
        <w:rPr>
          <w:sz w:val="28"/>
          <w:szCs w:val="28"/>
        </w:rPr>
        <w:t xml:space="preserve">где </w:t>
      </w:r>
      <w:r w:rsidRPr="003A52A4">
        <w:rPr>
          <w:i/>
          <w:sz w:val="28"/>
          <w:szCs w:val="28"/>
        </w:rPr>
        <w:t>N</w:t>
      </w:r>
      <w:r w:rsidRPr="003A52A4">
        <w:rPr>
          <w:i/>
          <w:sz w:val="28"/>
          <w:szCs w:val="28"/>
          <w:vertAlign w:val="subscript"/>
        </w:rPr>
        <w:t>д</w:t>
      </w:r>
      <w:r w:rsidRPr="003A52A4">
        <w:rPr>
          <w:sz w:val="28"/>
          <w:szCs w:val="28"/>
          <w:vertAlign w:val="subscript"/>
        </w:rPr>
        <w:t xml:space="preserve"> </w:t>
      </w:r>
      <w:r w:rsidRPr="003A52A4">
        <w:rPr>
          <w:sz w:val="28"/>
          <w:szCs w:val="28"/>
        </w:rPr>
        <w:t xml:space="preserve">— число потребителей в течение дня; </w:t>
      </w:r>
    </w:p>
    <w:p w:rsidR="00EE5870" w:rsidRPr="003A52A4" w:rsidRDefault="00EE5870" w:rsidP="00AB7029">
      <w:pPr>
        <w:tabs>
          <w:tab w:val="num" w:pos="567"/>
        </w:tabs>
        <w:jc w:val="both"/>
        <w:rPr>
          <w:sz w:val="28"/>
          <w:szCs w:val="28"/>
        </w:rPr>
      </w:pPr>
      <w:r w:rsidRPr="003A52A4">
        <w:rPr>
          <w:i/>
          <w:sz w:val="28"/>
          <w:szCs w:val="28"/>
        </w:rPr>
        <w:t xml:space="preserve">       m</w:t>
      </w:r>
      <w:r w:rsidRPr="003A52A4">
        <w:rPr>
          <w:sz w:val="28"/>
          <w:szCs w:val="28"/>
        </w:rPr>
        <w:t xml:space="preserve"> — коэффициент потребления блюд (сумма коэффициентов потребления холодных блюд, супов, вторых горячих и сладких блюд), он указывает, какое количество блюд в среднем приходится на одного человека на предприятии данного типа. </w:t>
      </w:r>
    </w:p>
    <w:p w:rsidR="00EE5870" w:rsidRPr="003A52A4" w:rsidRDefault="00EE5870" w:rsidP="00AB7029">
      <w:pPr>
        <w:tabs>
          <w:tab w:val="num" w:pos="567"/>
        </w:tabs>
        <w:ind w:firstLine="851"/>
        <w:jc w:val="both"/>
        <w:rPr>
          <w:sz w:val="28"/>
          <w:szCs w:val="28"/>
        </w:rPr>
      </w:pPr>
      <w:r w:rsidRPr="003A52A4">
        <w:rPr>
          <w:sz w:val="28"/>
          <w:szCs w:val="28"/>
        </w:rPr>
        <w:t>Значения коэффициента потребления блюд для различных типов предприятий общественного питания определены исходя из фактических средних данных о ежедневной реализации блюд в этих предприятиях в разные периоды</w:t>
      </w:r>
      <w:r w:rsidR="00AB7029">
        <w:rPr>
          <w:sz w:val="28"/>
          <w:szCs w:val="28"/>
        </w:rPr>
        <w:t xml:space="preserve"> времени и приведены в таблице 10</w:t>
      </w:r>
      <w:r w:rsidRPr="003A52A4">
        <w:rPr>
          <w:sz w:val="28"/>
          <w:szCs w:val="28"/>
        </w:rPr>
        <w:t>.</w:t>
      </w:r>
    </w:p>
    <w:p w:rsidR="00EE5870" w:rsidRPr="003A52A4" w:rsidRDefault="00EE5870" w:rsidP="00AB7029">
      <w:pPr>
        <w:tabs>
          <w:tab w:val="num" w:pos="567"/>
        </w:tabs>
        <w:ind w:firstLine="851"/>
        <w:jc w:val="both"/>
        <w:rPr>
          <w:sz w:val="28"/>
          <w:szCs w:val="28"/>
        </w:rPr>
      </w:pPr>
    </w:p>
    <w:p w:rsidR="00EE5870" w:rsidRPr="003A52A4" w:rsidRDefault="00AB7029" w:rsidP="003A52A4">
      <w:pPr>
        <w:tabs>
          <w:tab w:val="num" w:pos="567"/>
        </w:tabs>
        <w:spacing w:line="360" w:lineRule="auto"/>
        <w:ind w:firstLine="851"/>
        <w:jc w:val="both"/>
        <w:rPr>
          <w:sz w:val="28"/>
          <w:szCs w:val="28"/>
        </w:rPr>
      </w:pPr>
      <w:r>
        <w:rPr>
          <w:sz w:val="28"/>
          <w:szCs w:val="28"/>
        </w:rPr>
        <w:t>Таблица 10</w:t>
      </w:r>
      <w:r w:rsidR="00EE5870" w:rsidRPr="003A52A4">
        <w:rPr>
          <w:sz w:val="28"/>
          <w:szCs w:val="28"/>
        </w:rPr>
        <w:t xml:space="preserve"> – Коэффициент потребления блюд</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2"/>
        <w:gridCol w:w="2103"/>
      </w:tblGrid>
      <w:tr w:rsidR="00EE5870" w:rsidRPr="00BB54C4" w:rsidTr="008A6261">
        <w:trPr>
          <w:trHeight w:val="470"/>
          <w:tblHeader/>
        </w:trPr>
        <w:tc>
          <w:tcPr>
            <w:tcW w:w="3889" w:type="pct"/>
            <w:vAlign w:val="center"/>
          </w:tcPr>
          <w:p w:rsidR="00EE5870" w:rsidRPr="00BB54C4" w:rsidRDefault="00EE5870" w:rsidP="00EE5870">
            <w:pPr>
              <w:widowControl w:val="0"/>
              <w:autoSpaceDE w:val="0"/>
              <w:autoSpaceDN w:val="0"/>
              <w:adjustRightInd w:val="0"/>
              <w:jc w:val="center"/>
            </w:pPr>
            <w:r w:rsidRPr="00BB54C4">
              <w:t>Тип предприятия</w:t>
            </w:r>
          </w:p>
        </w:tc>
        <w:tc>
          <w:tcPr>
            <w:tcW w:w="1111" w:type="pct"/>
            <w:vAlign w:val="center"/>
          </w:tcPr>
          <w:p w:rsidR="00EE5870" w:rsidRPr="00BB54C4" w:rsidRDefault="00EE5870" w:rsidP="00EE5870">
            <w:pPr>
              <w:widowControl w:val="0"/>
              <w:autoSpaceDE w:val="0"/>
              <w:autoSpaceDN w:val="0"/>
              <w:adjustRightInd w:val="0"/>
              <w:jc w:val="center"/>
            </w:pPr>
            <w:r w:rsidRPr="00BB54C4">
              <w:t>Коэффициент потребления</w:t>
            </w:r>
          </w:p>
        </w:tc>
      </w:tr>
      <w:tr w:rsidR="00EE5870" w:rsidRPr="00BB54C4" w:rsidTr="008A6261">
        <w:trPr>
          <w:trHeight w:val="226"/>
        </w:trPr>
        <w:tc>
          <w:tcPr>
            <w:tcW w:w="5000" w:type="pct"/>
            <w:gridSpan w:val="2"/>
            <w:vAlign w:val="center"/>
          </w:tcPr>
          <w:p w:rsidR="00EE5870" w:rsidRPr="00BB54C4" w:rsidRDefault="00EE5870" w:rsidP="00EE5870">
            <w:pPr>
              <w:widowControl w:val="0"/>
              <w:autoSpaceDE w:val="0"/>
              <w:autoSpaceDN w:val="0"/>
              <w:adjustRightInd w:val="0"/>
            </w:pPr>
            <w:r w:rsidRPr="00BB54C4">
              <w:t xml:space="preserve">                                                     Столовая</w:t>
            </w:r>
          </w:p>
        </w:tc>
      </w:tr>
      <w:tr w:rsidR="00EE5870" w:rsidRPr="00BB54C4" w:rsidTr="008A6261">
        <w:trPr>
          <w:trHeight w:val="80"/>
        </w:trPr>
        <w:tc>
          <w:tcPr>
            <w:tcW w:w="3889" w:type="pct"/>
            <w:vAlign w:val="center"/>
          </w:tcPr>
          <w:p w:rsidR="00EE5870" w:rsidRPr="00BB54C4" w:rsidRDefault="00EE5870" w:rsidP="00EE5870">
            <w:pPr>
              <w:widowControl w:val="0"/>
              <w:autoSpaceDE w:val="0"/>
              <w:autoSpaceDN w:val="0"/>
              <w:adjustRightInd w:val="0"/>
              <w:jc w:val="center"/>
            </w:pPr>
            <w:r w:rsidRPr="00BB54C4">
              <w:t>общедоступная со свободным выбором блюд:</w:t>
            </w:r>
          </w:p>
        </w:tc>
        <w:tc>
          <w:tcPr>
            <w:tcW w:w="1111" w:type="pct"/>
            <w:vAlign w:val="center"/>
          </w:tcPr>
          <w:p w:rsidR="00EE5870" w:rsidRPr="00BB54C4" w:rsidRDefault="00EE5870" w:rsidP="00EE5870">
            <w:pPr>
              <w:widowControl w:val="0"/>
              <w:autoSpaceDE w:val="0"/>
              <w:autoSpaceDN w:val="0"/>
              <w:adjustRightInd w:val="0"/>
              <w:jc w:val="center"/>
            </w:pPr>
          </w:p>
        </w:tc>
      </w:tr>
      <w:tr w:rsidR="00EE5870" w:rsidRPr="00BB54C4" w:rsidTr="008A6261">
        <w:trPr>
          <w:trHeight w:val="243"/>
        </w:trPr>
        <w:tc>
          <w:tcPr>
            <w:tcW w:w="3889" w:type="pct"/>
            <w:vAlign w:val="center"/>
          </w:tcPr>
          <w:p w:rsidR="00EE5870" w:rsidRPr="00BB54C4" w:rsidRDefault="00EE5870" w:rsidP="00EE5870">
            <w:pPr>
              <w:widowControl w:val="0"/>
              <w:autoSpaceDE w:val="0"/>
              <w:autoSpaceDN w:val="0"/>
              <w:adjustRightInd w:val="0"/>
              <w:jc w:val="center"/>
            </w:pPr>
            <w:r w:rsidRPr="00BB54C4">
              <w:t>завтрак</w:t>
            </w:r>
          </w:p>
        </w:tc>
        <w:tc>
          <w:tcPr>
            <w:tcW w:w="1111" w:type="pct"/>
            <w:vAlign w:val="center"/>
          </w:tcPr>
          <w:p w:rsidR="00EE5870" w:rsidRPr="00BB54C4" w:rsidRDefault="00EE5870" w:rsidP="00EE5870">
            <w:pPr>
              <w:widowControl w:val="0"/>
              <w:autoSpaceDE w:val="0"/>
              <w:autoSpaceDN w:val="0"/>
              <w:adjustRightInd w:val="0"/>
              <w:jc w:val="center"/>
            </w:pPr>
            <w:r w:rsidRPr="00BB54C4">
              <w:t>2,0</w:t>
            </w:r>
          </w:p>
        </w:tc>
      </w:tr>
      <w:tr w:rsidR="00EE5870" w:rsidRPr="00BB54C4" w:rsidTr="008A6261">
        <w:trPr>
          <w:trHeight w:val="226"/>
        </w:trPr>
        <w:tc>
          <w:tcPr>
            <w:tcW w:w="3889" w:type="pct"/>
            <w:vAlign w:val="center"/>
          </w:tcPr>
          <w:p w:rsidR="00EE5870" w:rsidRPr="00BB54C4" w:rsidRDefault="00EE5870" w:rsidP="00EE5870">
            <w:pPr>
              <w:widowControl w:val="0"/>
              <w:autoSpaceDE w:val="0"/>
              <w:autoSpaceDN w:val="0"/>
              <w:adjustRightInd w:val="0"/>
              <w:jc w:val="center"/>
            </w:pPr>
            <w:r w:rsidRPr="00BB54C4">
              <w:t>обед</w:t>
            </w:r>
          </w:p>
        </w:tc>
        <w:tc>
          <w:tcPr>
            <w:tcW w:w="1111" w:type="pct"/>
            <w:vAlign w:val="center"/>
          </w:tcPr>
          <w:p w:rsidR="00EE5870" w:rsidRPr="00BB54C4" w:rsidRDefault="00EE5870" w:rsidP="00EE5870">
            <w:pPr>
              <w:widowControl w:val="0"/>
              <w:autoSpaceDE w:val="0"/>
              <w:autoSpaceDN w:val="0"/>
              <w:adjustRightInd w:val="0"/>
              <w:jc w:val="center"/>
            </w:pPr>
            <w:r w:rsidRPr="00BB54C4">
              <w:t>3,0</w:t>
            </w:r>
          </w:p>
        </w:tc>
      </w:tr>
      <w:tr w:rsidR="00EE5870" w:rsidRPr="00BB54C4" w:rsidTr="008A6261">
        <w:trPr>
          <w:trHeight w:val="243"/>
        </w:trPr>
        <w:tc>
          <w:tcPr>
            <w:tcW w:w="3889" w:type="pct"/>
            <w:vAlign w:val="center"/>
          </w:tcPr>
          <w:p w:rsidR="00EE5870" w:rsidRPr="00BB54C4" w:rsidRDefault="00EE5870" w:rsidP="00EE5870">
            <w:pPr>
              <w:widowControl w:val="0"/>
              <w:autoSpaceDE w:val="0"/>
              <w:autoSpaceDN w:val="0"/>
              <w:adjustRightInd w:val="0"/>
              <w:jc w:val="center"/>
            </w:pPr>
            <w:r w:rsidRPr="00BB54C4">
              <w:t>ужин</w:t>
            </w:r>
          </w:p>
        </w:tc>
        <w:tc>
          <w:tcPr>
            <w:tcW w:w="1111" w:type="pct"/>
            <w:vAlign w:val="center"/>
          </w:tcPr>
          <w:p w:rsidR="00EE5870" w:rsidRPr="00BB54C4" w:rsidRDefault="00EE5870" w:rsidP="00EE5870">
            <w:pPr>
              <w:widowControl w:val="0"/>
              <w:autoSpaceDE w:val="0"/>
              <w:autoSpaceDN w:val="0"/>
              <w:adjustRightInd w:val="0"/>
              <w:jc w:val="center"/>
            </w:pPr>
            <w:r w:rsidRPr="00BB54C4">
              <w:t>2,0</w:t>
            </w:r>
          </w:p>
        </w:tc>
      </w:tr>
    </w:tbl>
    <w:p w:rsidR="00EE5870" w:rsidRPr="00BB54C4" w:rsidRDefault="00EE5870" w:rsidP="00EE5870">
      <w:pPr>
        <w:tabs>
          <w:tab w:val="num" w:pos="567"/>
        </w:tabs>
        <w:ind w:firstLine="851"/>
        <w:jc w:val="both"/>
      </w:pPr>
    </w:p>
    <w:p w:rsidR="00EE5870" w:rsidRPr="003A52A4" w:rsidRDefault="00EE5870" w:rsidP="00AB7029">
      <w:pPr>
        <w:tabs>
          <w:tab w:val="num" w:pos="567"/>
        </w:tabs>
        <w:ind w:firstLine="851"/>
        <w:jc w:val="both"/>
        <w:rPr>
          <w:sz w:val="28"/>
          <w:szCs w:val="28"/>
        </w:rPr>
      </w:pPr>
      <w:r w:rsidRPr="003A52A4">
        <w:rPr>
          <w:sz w:val="28"/>
          <w:szCs w:val="28"/>
        </w:rPr>
        <w:t>На предприятии общественного питания предусмотрено несколько приемов пищи (завтрак, обед и ужин), поэтому количество блюд определяют для каждого режима отдельно по формулам</w:t>
      </w:r>
    </w:p>
    <w:p w:rsidR="00EE5870" w:rsidRPr="003A52A4" w:rsidRDefault="00A90A15" w:rsidP="00A90A15">
      <w:pPr>
        <w:tabs>
          <w:tab w:val="num" w:pos="567"/>
        </w:tabs>
        <w:ind w:firstLine="851"/>
        <w:rPr>
          <w:sz w:val="28"/>
          <w:szCs w:val="28"/>
        </w:rPr>
      </w:pPr>
      <w:r w:rsidRPr="003A52A4">
        <w:rPr>
          <w:i/>
          <w:sz w:val="28"/>
          <w:szCs w:val="28"/>
        </w:rPr>
        <w:object w:dxaOrig="1180" w:dyaOrig="360">
          <v:shape id="_x0000_i1031" type="#_x0000_t75" style="width:70.5pt;height:22.5pt" o:ole="">
            <v:imagedata r:id="rId20" o:title=""/>
          </v:shape>
          <o:OLEObject Type="Embed" ProgID="Equation.3" ShapeID="_x0000_i1031" DrawAspect="Content" ObjectID="_1458118355" r:id="rId21"/>
        </w:object>
      </w:r>
      <w:r w:rsidR="00EE5870" w:rsidRPr="003A52A4">
        <w:rPr>
          <w:i/>
          <w:sz w:val="28"/>
          <w:szCs w:val="28"/>
        </w:rPr>
        <w:tab/>
      </w:r>
      <w:r w:rsidR="00AB7029">
        <w:rPr>
          <w:sz w:val="28"/>
          <w:szCs w:val="28"/>
        </w:rPr>
        <w:tab/>
      </w:r>
      <w:r>
        <w:rPr>
          <w:sz w:val="28"/>
          <w:szCs w:val="28"/>
        </w:rPr>
        <w:t xml:space="preserve">                                                            </w:t>
      </w:r>
      <w:r w:rsidR="00AB7029">
        <w:rPr>
          <w:sz w:val="28"/>
          <w:szCs w:val="28"/>
        </w:rPr>
        <w:t xml:space="preserve">    (5</w:t>
      </w:r>
      <w:r w:rsidR="00EE5870" w:rsidRPr="003A52A4">
        <w:rPr>
          <w:sz w:val="28"/>
          <w:szCs w:val="28"/>
        </w:rPr>
        <w:t>)</w:t>
      </w:r>
    </w:p>
    <w:p w:rsidR="00EE5870" w:rsidRPr="003A52A4" w:rsidRDefault="00A90A15" w:rsidP="00A90A15">
      <w:pPr>
        <w:tabs>
          <w:tab w:val="num" w:pos="567"/>
        </w:tabs>
        <w:ind w:firstLine="851"/>
        <w:rPr>
          <w:sz w:val="28"/>
          <w:szCs w:val="28"/>
        </w:rPr>
      </w:pPr>
      <w:r w:rsidRPr="003A52A4">
        <w:rPr>
          <w:sz w:val="28"/>
          <w:szCs w:val="28"/>
        </w:rPr>
        <w:object w:dxaOrig="1200" w:dyaOrig="360">
          <v:shape id="_x0000_i1032" type="#_x0000_t75" style="width:57pt;height:18pt" o:ole="">
            <v:imagedata r:id="rId22" o:title=""/>
          </v:shape>
          <o:OLEObject Type="Embed" ProgID="Equation.3" ShapeID="_x0000_i1032" DrawAspect="Content" ObjectID="_1458118356" r:id="rId23"/>
        </w:object>
      </w:r>
      <w:r w:rsidR="00AB7029">
        <w:rPr>
          <w:sz w:val="28"/>
          <w:szCs w:val="28"/>
        </w:rPr>
        <w:t xml:space="preserve">                    </w:t>
      </w:r>
      <w:r>
        <w:rPr>
          <w:sz w:val="28"/>
          <w:szCs w:val="28"/>
        </w:rPr>
        <w:t xml:space="preserve">                                                               </w:t>
      </w:r>
      <w:r w:rsidR="00AB7029">
        <w:rPr>
          <w:sz w:val="28"/>
          <w:szCs w:val="28"/>
        </w:rPr>
        <w:t xml:space="preserve">    (6</w:t>
      </w:r>
      <w:r w:rsidR="00EE5870" w:rsidRPr="003A52A4">
        <w:rPr>
          <w:sz w:val="28"/>
          <w:szCs w:val="28"/>
        </w:rPr>
        <w:t>)</w:t>
      </w:r>
    </w:p>
    <w:p w:rsidR="00EE5870" w:rsidRPr="003A52A4" w:rsidRDefault="00EE5870" w:rsidP="00A90A15">
      <w:pPr>
        <w:tabs>
          <w:tab w:val="num" w:pos="567"/>
        </w:tabs>
        <w:ind w:firstLine="851"/>
        <w:rPr>
          <w:sz w:val="28"/>
          <w:szCs w:val="28"/>
        </w:rPr>
      </w:pPr>
      <w:r w:rsidRPr="003A52A4">
        <w:rPr>
          <w:sz w:val="28"/>
          <w:szCs w:val="28"/>
        </w:rPr>
        <w:object w:dxaOrig="1219" w:dyaOrig="380">
          <v:shape id="_x0000_i1033" type="#_x0000_t75" style="width:75.75pt;height:24pt" o:ole="">
            <v:imagedata r:id="rId24" o:title=""/>
          </v:shape>
          <o:OLEObject Type="Embed" ProgID="Equation.3" ShapeID="_x0000_i1033" DrawAspect="Content" ObjectID="_1458118357" r:id="rId25"/>
        </w:object>
      </w:r>
      <w:r w:rsidR="00AB7029">
        <w:rPr>
          <w:sz w:val="28"/>
          <w:szCs w:val="28"/>
        </w:rPr>
        <w:t xml:space="preserve">       </w:t>
      </w:r>
      <w:r w:rsidR="00A90A15">
        <w:rPr>
          <w:sz w:val="28"/>
          <w:szCs w:val="28"/>
        </w:rPr>
        <w:t xml:space="preserve">                                                            </w:t>
      </w:r>
      <w:r w:rsidR="00AB7029">
        <w:rPr>
          <w:sz w:val="28"/>
          <w:szCs w:val="28"/>
        </w:rPr>
        <w:t xml:space="preserve">                (7</w:t>
      </w:r>
      <w:r w:rsidRPr="003A52A4">
        <w:rPr>
          <w:sz w:val="28"/>
          <w:szCs w:val="28"/>
        </w:rPr>
        <w:t>)</w:t>
      </w:r>
    </w:p>
    <w:p w:rsidR="00EE5870" w:rsidRPr="003A52A4" w:rsidRDefault="00EE5870" w:rsidP="00AB7029">
      <w:pPr>
        <w:tabs>
          <w:tab w:val="num" w:pos="567"/>
        </w:tabs>
        <w:jc w:val="both"/>
        <w:rPr>
          <w:sz w:val="28"/>
          <w:szCs w:val="28"/>
        </w:rPr>
      </w:pPr>
      <w:r w:rsidRPr="003A52A4">
        <w:rPr>
          <w:sz w:val="28"/>
          <w:szCs w:val="28"/>
        </w:rPr>
        <w:t xml:space="preserve">где </w:t>
      </w:r>
      <w:r w:rsidRPr="003A52A4">
        <w:rPr>
          <w:i/>
          <w:sz w:val="28"/>
          <w:szCs w:val="28"/>
        </w:rPr>
        <w:t>n</w:t>
      </w:r>
      <w:r w:rsidRPr="003A52A4">
        <w:rPr>
          <w:i/>
          <w:sz w:val="28"/>
          <w:szCs w:val="28"/>
          <w:vertAlign w:val="subscript"/>
        </w:rPr>
        <w:t>з</w:t>
      </w:r>
      <w:r w:rsidRPr="003A52A4">
        <w:rPr>
          <w:i/>
          <w:sz w:val="28"/>
          <w:szCs w:val="28"/>
        </w:rPr>
        <w:t xml:space="preserve">, </w:t>
      </w:r>
      <w:r w:rsidRPr="003A52A4">
        <w:rPr>
          <w:i/>
          <w:sz w:val="28"/>
          <w:szCs w:val="28"/>
          <w:lang w:val="en-US"/>
        </w:rPr>
        <w:t>n</w:t>
      </w:r>
      <w:r w:rsidRPr="003A52A4">
        <w:rPr>
          <w:i/>
          <w:sz w:val="28"/>
          <w:szCs w:val="28"/>
          <w:vertAlign w:val="subscript"/>
        </w:rPr>
        <w:t>о</w:t>
      </w:r>
      <w:r w:rsidRPr="003A52A4">
        <w:rPr>
          <w:i/>
          <w:sz w:val="28"/>
          <w:szCs w:val="28"/>
        </w:rPr>
        <w:t xml:space="preserve">, </w:t>
      </w:r>
      <w:r w:rsidRPr="003A52A4">
        <w:rPr>
          <w:i/>
          <w:sz w:val="28"/>
          <w:szCs w:val="28"/>
          <w:lang w:val="en-US"/>
        </w:rPr>
        <w:t>n</w:t>
      </w:r>
      <w:r w:rsidRPr="003A52A4">
        <w:rPr>
          <w:i/>
          <w:sz w:val="28"/>
          <w:szCs w:val="28"/>
          <w:vertAlign w:val="subscript"/>
        </w:rPr>
        <w:t>у</w:t>
      </w:r>
      <w:r w:rsidRPr="003A52A4">
        <w:rPr>
          <w:sz w:val="28"/>
          <w:szCs w:val="28"/>
        </w:rPr>
        <w:t xml:space="preserve"> — общее количество блюд, реализуемых соответственно в течение завтрака, обеда и ужина; </w:t>
      </w:r>
    </w:p>
    <w:p w:rsidR="00EE5870" w:rsidRPr="003A52A4" w:rsidRDefault="00EE5870" w:rsidP="00AB7029">
      <w:pPr>
        <w:tabs>
          <w:tab w:val="num" w:pos="567"/>
        </w:tabs>
        <w:jc w:val="both"/>
        <w:rPr>
          <w:sz w:val="28"/>
          <w:szCs w:val="28"/>
        </w:rPr>
      </w:pPr>
      <w:r w:rsidRPr="003A52A4">
        <w:rPr>
          <w:i/>
          <w:sz w:val="28"/>
          <w:szCs w:val="28"/>
        </w:rPr>
        <w:t xml:space="preserve">        N</w:t>
      </w:r>
      <w:r w:rsidRPr="003A52A4">
        <w:rPr>
          <w:i/>
          <w:sz w:val="28"/>
          <w:szCs w:val="28"/>
          <w:vertAlign w:val="subscript"/>
        </w:rPr>
        <w:t>з</w:t>
      </w:r>
      <w:r w:rsidRPr="003A52A4">
        <w:rPr>
          <w:i/>
          <w:sz w:val="28"/>
          <w:szCs w:val="28"/>
        </w:rPr>
        <w:t xml:space="preserve"> , N</w:t>
      </w:r>
      <w:r w:rsidRPr="003A52A4">
        <w:rPr>
          <w:i/>
          <w:sz w:val="28"/>
          <w:szCs w:val="28"/>
          <w:vertAlign w:val="subscript"/>
        </w:rPr>
        <w:t>о</w:t>
      </w:r>
      <w:r w:rsidRPr="003A52A4">
        <w:rPr>
          <w:i/>
          <w:sz w:val="28"/>
          <w:szCs w:val="28"/>
        </w:rPr>
        <w:t xml:space="preserve"> , N</w:t>
      </w:r>
      <w:r w:rsidRPr="003A52A4">
        <w:rPr>
          <w:i/>
          <w:sz w:val="28"/>
          <w:szCs w:val="28"/>
          <w:vertAlign w:val="subscript"/>
        </w:rPr>
        <w:t>у</w:t>
      </w:r>
      <w:r w:rsidRPr="003A52A4">
        <w:rPr>
          <w:sz w:val="28"/>
          <w:szCs w:val="28"/>
        </w:rPr>
        <w:t xml:space="preserve"> — число потребителей в течение завтрака, обеда и ужина; </w:t>
      </w:r>
    </w:p>
    <w:p w:rsidR="00EE5870" w:rsidRPr="003A52A4" w:rsidRDefault="00EE5870" w:rsidP="00AB7029">
      <w:pPr>
        <w:tabs>
          <w:tab w:val="num" w:pos="567"/>
        </w:tabs>
        <w:jc w:val="both"/>
        <w:rPr>
          <w:sz w:val="28"/>
          <w:szCs w:val="28"/>
        </w:rPr>
      </w:pPr>
      <w:r w:rsidRPr="003A52A4">
        <w:rPr>
          <w:i/>
          <w:sz w:val="28"/>
          <w:szCs w:val="28"/>
        </w:rPr>
        <w:t xml:space="preserve">       m</w:t>
      </w:r>
      <w:r w:rsidRPr="003A52A4">
        <w:rPr>
          <w:i/>
          <w:sz w:val="28"/>
          <w:szCs w:val="28"/>
          <w:vertAlign w:val="subscript"/>
        </w:rPr>
        <w:t>з</w:t>
      </w:r>
      <w:r w:rsidRPr="003A52A4">
        <w:rPr>
          <w:i/>
          <w:sz w:val="28"/>
          <w:szCs w:val="28"/>
        </w:rPr>
        <w:t xml:space="preserve"> , m</w:t>
      </w:r>
      <w:r w:rsidRPr="003A52A4">
        <w:rPr>
          <w:i/>
          <w:sz w:val="28"/>
          <w:szCs w:val="28"/>
          <w:vertAlign w:val="subscript"/>
        </w:rPr>
        <w:t>о</w:t>
      </w:r>
      <w:r w:rsidRPr="003A52A4">
        <w:rPr>
          <w:i/>
          <w:sz w:val="28"/>
          <w:szCs w:val="28"/>
        </w:rPr>
        <w:t xml:space="preserve"> , m</w:t>
      </w:r>
      <w:r w:rsidRPr="003A52A4">
        <w:rPr>
          <w:i/>
          <w:sz w:val="28"/>
          <w:szCs w:val="28"/>
          <w:vertAlign w:val="subscript"/>
        </w:rPr>
        <w:t>у</w:t>
      </w:r>
      <w:r w:rsidRPr="003A52A4">
        <w:rPr>
          <w:sz w:val="28"/>
          <w:szCs w:val="28"/>
        </w:rPr>
        <w:t xml:space="preserve"> — коэффициенты потребления блюд во время завтрака, обеда и ужина. </w:t>
      </w:r>
    </w:p>
    <w:p w:rsidR="00EE5870" w:rsidRPr="003A52A4" w:rsidRDefault="00EE5870" w:rsidP="00A90A15">
      <w:pPr>
        <w:tabs>
          <w:tab w:val="num" w:pos="567"/>
        </w:tabs>
        <w:ind w:firstLine="851"/>
        <w:rPr>
          <w:sz w:val="28"/>
          <w:szCs w:val="28"/>
        </w:rPr>
      </w:pPr>
      <w:r w:rsidRPr="003A52A4">
        <w:rPr>
          <w:i/>
          <w:sz w:val="28"/>
          <w:szCs w:val="28"/>
        </w:rPr>
        <w:t>n</w:t>
      </w:r>
      <w:r w:rsidRPr="003A52A4">
        <w:rPr>
          <w:i/>
          <w:sz w:val="28"/>
          <w:szCs w:val="28"/>
          <w:vertAlign w:val="subscript"/>
        </w:rPr>
        <w:t>з</w:t>
      </w:r>
      <w:r w:rsidRPr="003A52A4">
        <w:rPr>
          <w:i/>
          <w:sz w:val="28"/>
          <w:szCs w:val="28"/>
        </w:rPr>
        <w:t xml:space="preserve"> </w:t>
      </w:r>
      <w:r w:rsidRPr="003A52A4">
        <w:rPr>
          <w:sz w:val="28"/>
          <w:szCs w:val="28"/>
        </w:rPr>
        <w:t xml:space="preserve">= 2, </w:t>
      </w:r>
      <w:r w:rsidRPr="003A52A4">
        <w:rPr>
          <w:i/>
          <w:sz w:val="28"/>
          <w:szCs w:val="28"/>
        </w:rPr>
        <w:t>n</w:t>
      </w:r>
      <w:r w:rsidRPr="003A52A4">
        <w:rPr>
          <w:i/>
          <w:sz w:val="28"/>
          <w:szCs w:val="28"/>
          <w:vertAlign w:val="subscript"/>
        </w:rPr>
        <w:t>о</w:t>
      </w:r>
      <w:r w:rsidRPr="003A52A4">
        <w:rPr>
          <w:sz w:val="28"/>
          <w:szCs w:val="28"/>
        </w:rPr>
        <w:t xml:space="preserve"> = 3, </w:t>
      </w:r>
      <w:r w:rsidRPr="003A52A4">
        <w:rPr>
          <w:i/>
          <w:sz w:val="28"/>
          <w:szCs w:val="28"/>
        </w:rPr>
        <w:t>n</w:t>
      </w:r>
      <w:r w:rsidRPr="003A52A4">
        <w:rPr>
          <w:i/>
          <w:sz w:val="28"/>
          <w:szCs w:val="28"/>
          <w:vertAlign w:val="subscript"/>
        </w:rPr>
        <w:t>у</w:t>
      </w:r>
      <w:r w:rsidRPr="003A52A4">
        <w:rPr>
          <w:sz w:val="28"/>
          <w:szCs w:val="28"/>
        </w:rPr>
        <w:t xml:space="preserve"> = 2,</w:t>
      </w:r>
    </w:p>
    <w:p w:rsidR="00EE5870" w:rsidRPr="003A52A4" w:rsidRDefault="00EE5870" w:rsidP="00A90A15">
      <w:pPr>
        <w:tabs>
          <w:tab w:val="num" w:pos="567"/>
        </w:tabs>
        <w:ind w:firstLine="851"/>
        <w:rPr>
          <w:sz w:val="28"/>
          <w:szCs w:val="28"/>
        </w:rPr>
      </w:pPr>
      <w:r w:rsidRPr="003A52A4">
        <w:rPr>
          <w:i/>
          <w:sz w:val="28"/>
          <w:szCs w:val="28"/>
        </w:rPr>
        <w:t>n</w:t>
      </w:r>
      <w:r w:rsidRPr="003A52A4">
        <w:rPr>
          <w:i/>
          <w:sz w:val="28"/>
          <w:szCs w:val="28"/>
          <w:vertAlign w:val="subscript"/>
        </w:rPr>
        <w:t>з</w:t>
      </w:r>
      <w:r w:rsidRPr="003A52A4">
        <w:rPr>
          <w:sz w:val="28"/>
          <w:szCs w:val="28"/>
        </w:rPr>
        <w:t xml:space="preserve"> =105 *2 = 210,</w:t>
      </w:r>
    </w:p>
    <w:p w:rsidR="00EE5870" w:rsidRPr="003A52A4" w:rsidRDefault="00EE5870" w:rsidP="00A90A15">
      <w:pPr>
        <w:tabs>
          <w:tab w:val="num" w:pos="567"/>
        </w:tabs>
        <w:ind w:firstLine="851"/>
        <w:rPr>
          <w:sz w:val="28"/>
          <w:szCs w:val="28"/>
        </w:rPr>
      </w:pPr>
      <w:r w:rsidRPr="003A52A4">
        <w:rPr>
          <w:i/>
          <w:sz w:val="28"/>
          <w:szCs w:val="28"/>
        </w:rPr>
        <w:t>n</w:t>
      </w:r>
      <w:r w:rsidRPr="003A52A4">
        <w:rPr>
          <w:i/>
          <w:sz w:val="28"/>
          <w:szCs w:val="28"/>
          <w:vertAlign w:val="subscript"/>
        </w:rPr>
        <w:t>о</w:t>
      </w:r>
      <w:r w:rsidRPr="003A52A4">
        <w:rPr>
          <w:i/>
          <w:sz w:val="28"/>
          <w:szCs w:val="28"/>
        </w:rPr>
        <w:t xml:space="preserve"> </w:t>
      </w:r>
      <w:r w:rsidRPr="003A52A4">
        <w:rPr>
          <w:sz w:val="28"/>
          <w:szCs w:val="28"/>
        </w:rPr>
        <w:t>=320*3 = 960,</w:t>
      </w:r>
    </w:p>
    <w:p w:rsidR="00EE5870" w:rsidRPr="003A52A4" w:rsidRDefault="00EE5870" w:rsidP="00A90A15">
      <w:pPr>
        <w:tabs>
          <w:tab w:val="num" w:pos="567"/>
        </w:tabs>
        <w:ind w:firstLine="851"/>
        <w:rPr>
          <w:sz w:val="28"/>
          <w:szCs w:val="28"/>
        </w:rPr>
      </w:pPr>
      <w:r w:rsidRPr="003A52A4">
        <w:rPr>
          <w:i/>
          <w:sz w:val="28"/>
          <w:szCs w:val="28"/>
        </w:rPr>
        <w:t>n</w:t>
      </w:r>
      <w:r w:rsidRPr="003A52A4">
        <w:rPr>
          <w:i/>
          <w:sz w:val="28"/>
          <w:szCs w:val="28"/>
          <w:vertAlign w:val="subscript"/>
        </w:rPr>
        <w:t>у</w:t>
      </w:r>
      <w:r w:rsidRPr="003A52A4">
        <w:rPr>
          <w:sz w:val="28"/>
          <w:szCs w:val="28"/>
        </w:rPr>
        <w:t xml:space="preserve"> =90*2 = 180.</w:t>
      </w:r>
    </w:p>
    <w:p w:rsidR="00EE5870" w:rsidRPr="003A52A4" w:rsidRDefault="00EE5870" w:rsidP="00A90A15">
      <w:pPr>
        <w:tabs>
          <w:tab w:val="num" w:pos="567"/>
        </w:tabs>
        <w:ind w:firstLine="851"/>
        <w:rPr>
          <w:sz w:val="28"/>
          <w:szCs w:val="28"/>
        </w:rPr>
      </w:pPr>
      <w:r w:rsidRPr="003A52A4">
        <w:rPr>
          <w:i/>
          <w:sz w:val="28"/>
          <w:szCs w:val="28"/>
        </w:rPr>
        <w:t xml:space="preserve"> n</w:t>
      </w:r>
      <w:r w:rsidRPr="003A52A4">
        <w:rPr>
          <w:i/>
          <w:sz w:val="28"/>
          <w:szCs w:val="28"/>
          <w:vertAlign w:val="subscript"/>
        </w:rPr>
        <w:t>д</w:t>
      </w:r>
      <w:r w:rsidRPr="003A52A4">
        <w:rPr>
          <w:sz w:val="28"/>
          <w:szCs w:val="28"/>
        </w:rPr>
        <w:t xml:space="preserve"> = </w:t>
      </w:r>
      <w:r w:rsidRPr="003A52A4">
        <w:rPr>
          <w:i/>
          <w:sz w:val="28"/>
          <w:szCs w:val="28"/>
        </w:rPr>
        <w:t>n</w:t>
      </w:r>
      <w:r w:rsidRPr="003A52A4">
        <w:rPr>
          <w:i/>
          <w:sz w:val="28"/>
          <w:szCs w:val="28"/>
          <w:vertAlign w:val="subscript"/>
        </w:rPr>
        <w:t>з</w:t>
      </w:r>
      <w:r w:rsidRPr="003A52A4">
        <w:rPr>
          <w:i/>
          <w:sz w:val="28"/>
          <w:szCs w:val="28"/>
        </w:rPr>
        <w:t xml:space="preserve"> </w:t>
      </w:r>
      <w:r w:rsidRPr="003A52A4">
        <w:rPr>
          <w:sz w:val="28"/>
          <w:szCs w:val="28"/>
        </w:rPr>
        <w:t xml:space="preserve">+ </w:t>
      </w:r>
      <w:r w:rsidRPr="003A52A4">
        <w:rPr>
          <w:i/>
          <w:sz w:val="28"/>
          <w:szCs w:val="28"/>
        </w:rPr>
        <w:t>n</w:t>
      </w:r>
      <w:r w:rsidRPr="003A52A4">
        <w:rPr>
          <w:i/>
          <w:sz w:val="28"/>
          <w:szCs w:val="28"/>
          <w:vertAlign w:val="subscript"/>
        </w:rPr>
        <w:t>о</w:t>
      </w:r>
      <w:r w:rsidRPr="003A52A4">
        <w:rPr>
          <w:sz w:val="28"/>
          <w:szCs w:val="28"/>
        </w:rPr>
        <w:t xml:space="preserve">+ </w:t>
      </w:r>
      <w:r w:rsidRPr="003A52A4">
        <w:rPr>
          <w:i/>
          <w:sz w:val="28"/>
          <w:szCs w:val="28"/>
        </w:rPr>
        <w:t>n</w:t>
      </w:r>
      <w:r w:rsidRPr="003A52A4">
        <w:rPr>
          <w:i/>
          <w:sz w:val="28"/>
          <w:szCs w:val="28"/>
          <w:vertAlign w:val="subscript"/>
        </w:rPr>
        <w:t>у</w:t>
      </w:r>
      <w:r w:rsidRPr="003A52A4">
        <w:rPr>
          <w:sz w:val="28"/>
          <w:szCs w:val="28"/>
        </w:rPr>
        <w:t xml:space="preserve">,     </w:t>
      </w:r>
      <w:r w:rsidR="00A90A15">
        <w:rPr>
          <w:sz w:val="28"/>
          <w:szCs w:val="28"/>
        </w:rPr>
        <w:t xml:space="preserve">                                                                      </w:t>
      </w:r>
      <w:r w:rsidRPr="003A52A4">
        <w:rPr>
          <w:sz w:val="28"/>
          <w:szCs w:val="28"/>
        </w:rPr>
        <w:t xml:space="preserve">   (</w:t>
      </w:r>
      <w:r w:rsidR="00AB7029">
        <w:rPr>
          <w:sz w:val="28"/>
          <w:szCs w:val="28"/>
        </w:rPr>
        <w:t>8</w:t>
      </w:r>
      <w:r w:rsidRPr="003A52A4">
        <w:rPr>
          <w:sz w:val="28"/>
          <w:szCs w:val="28"/>
        </w:rPr>
        <w:t>)</w:t>
      </w:r>
    </w:p>
    <w:p w:rsidR="00EE5870" w:rsidRPr="003A52A4" w:rsidRDefault="00EE5870" w:rsidP="00A90A15">
      <w:pPr>
        <w:tabs>
          <w:tab w:val="num" w:pos="567"/>
        </w:tabs>
        <w:ind w:firstLine="851"/>
        <w:rPr>
          <w:sz w:val="28"/>
          <w:szCs w:val="28"/>
        </w:rPr>
      </w:pPr>
      <w:r w:rsidRPr="003A52A4">
        <w:rPr>
          <w:i/>
          <w:sz w:val="28"/>
          <w:szCs w:val="28"/>
        </w:rPr>
        <w:t>n</w:t>
      </w:r>
      <w:r w:rsidRPr="003A52A4">
        <w:rPr>
          <w:i/>
          <w:sz w:val="28"/>
          <w:szCs w:val="28"/>
          <w:vertAlign w:val="subscript"/>
        </w:rPr>
        <w:t>д</w:t>
      </w:r>
      <w:r w:rsidRPr="003A52A4">
        <w:rPr>
          <w:i/>
          <w:sz w:val="28"/>
          <w:szCs w:val="28"/>
        </w:rPr>
        <w:t xml:space="preserve"> </w:t>
      </w:r>
      <w:r w:rsidRPr="003A52A4">
        <w:rPr>
          <w:sz w:val="28"/>
          <w:szCs w:val="28"/>
        </w:rPr>
        <w:t>=210+960+180=1350.</w:t>
      </w:r>
    </w:p>
    <w:p w:rsidR="00AB7029" w:rsidRDefault="006A1729" w:rsidP="003A52A4">
      <w:pPr>
        <w:spacing w:line="360" w:lineRule="auto"/>
        <w:ind w:firstLine="851"/>
        <w:jc w:val="both"/>
        <w:rPr>
          <w:b/>
          <w:sz w:val="28"/>
          <w:szCs w:val="28"/>
        </w:rPr>
      </w:pPr>
      <w:r w:rsidRPr="003A52A4">
        <w:rPr>
          <w:b/>
          <w:sz w:val="28"/>
          <w:szCs w:val="28"/>
        </w:rPr>
        <w:t xml:space="preserve">     </w:t>
      </w:r>
    </w:p>
    <w:p w:rsidR="00EE5870" w:rsidRPr="00BC5AD7" w:rsidRDefault="006A1729" w:rsidP="00BC5AD7">
      <w:pPr>
        <w:pStyle w:val="2"/>
        <w:spacing w:before="0" w:after="0"/>
        <w:ind w:firstLine="902"/>
        <w:jc w:val="both"/>
        <w:rPr>
          <w:rFonts w:ascii="Times New Roman" w:hAnsi="Times New Roman"/>
          <w:b w:val="0"/>
          <w:bCs w:val="0"/>
          <w:i w:val="0"/>
          <w:iCs w:val="0"/>
        </w:rPr>
      </w:pPr>
      <w:r w:rsidRPr="00BC5AD7">
        <w:rPr>
          <w:rFonts w:ascii="Times New Roman" w:hAnsi="Times New Roman"/>
          <w:b w:val="0"/>
          <w:bCs w:val="0"/>
          <w:i w:val="0"/>
          <w:iCs w:val="0"/>
        </w:rPr>
        <w:t xml:space="preserve"> </w:t>
      </w:r>
      <w:bookmarkStart w:id="27" w:name="_Toc279356330"/>
      <w:bookmarkStart w:id="28" w:name="_Toc279357937"/>
      <w:r w:rsidRPr="00BC5AD7">
        <w:rPr>
          <w:rFonts w:ascii="Times New Roman" w:hAnsi="Times New Roman"/>
          <w:b w:val="0"/>
          <w:bCs w:val="0"/>
          <w:i w:val="0"/>
          <w:iCs w:val="0"/>
        </w:rPr>
        <w:t>4</w:t>
      </w:r>
      <w:r w:rsidR="00EE5870" w:rsidRPr="00BC5AD7">
        <w:rPr>
          <w:rFonts w:ascii="Times New Roman" w:hAnsi="Times New Roman"/>
          <w:b w:val="0"/>
          <w:bCs w:val="0"/>
          <w:i w:val="0"/>
          <w:iCs w:val="0"/>
        </w:rPr>
        <w:t>.3 Составление плана-меню</w:t>
      </w:r>
      <w:bookmarkEnd w:id="27"/>
      <w:bookmarkEnd w:id="28"/>
    </w:p>
    <w:p w:rsidR="00AB7029" w:rsidRPr="003A52A4" w:rsidRDefault="00AB7029" w:rsidP="003A52A4">
      <w:pPr>
        <w:spacing w:line="360" w:lineRule="auto"/>
        <w:ind w:firstLine="851"/>
        <w:jc w:val="both"/>
        <w:rPr>
          <w:sz w:val="28"/>
          <w:szCs w:val="28"/>
        </w:rPr>
      </w:pPr>
    </w:p>
    <w:p w:rsidR="00EE5870" w:rsidRPr="003A52A4" w:rsidRDefault="00EE5870" w:rsidP="003A52A4">
      <w:pPr>
        <w:tabs>
          <w:tab w:val="num" w:pos="567"/>
        </w:tabs>
        <w:spacing w:line="360" w:lineRule="auto"/>
        <w:ind w:firstLine="851"/>
        <w:jc w:val="both"/>
        <w:rPr>
          <w:sz w:val="28"/>
          <w:szCs w:val="28"/>
        </w:rPr>
      </w:pPr>
      <w:r w:rsidRPr="003A52A4">
        <w:rPr>
          <w:sz w:val="28"/>
          <w:szCs w:val="28"/>
        </w:rPr>
        <w:t>В столовой «Трапеза» используется меню со свободным выбором блюд, характерное для осенне-зимнего периода времени и включающее блюда и закуски, разнообразные по видам сырья и тепловой обработки. Составленный план-меню пр</w:t>
      </w:r>
      <w:r w:rsidR="0095453F">
        <w:rPr>
          <w:sz w:val="28"/>
          <w:szCs w:val="28"/>
        </w:rPr>
        <w:t>иведен в таблице 11</w:t>
      </w:r>
      <w:r w:rsidRPr="003A52A4">
        <w:rPr>
          <w:sz w:val="28"/>
          <w:szCs w:val="28"/>
        </w:rPr>
        <w:t>.</w:t>
      </w:r>
    </w:p>
    <w:p w:rsidR="00BC5AD7" w:rsidRDefault="00EE5870" w:rsidP="003A52A4">
      <w:pPr>
        <w:tabs>
          <w:tab w:val="num" w:pos="567"/>
        </w:tabs>
        <w:spacing w:line="360" w:lineRule="auto"/>
        <w:ind w:firstLine="851"/>
        <w:jc w:val="both"/>
        <w:rPr>
          <w:sz w:val="28"/>
          <w:szCs w:val="28"/>
        </w:rPr>
      </w:pPr>
      <w:r w:rsidRPr="003A52A4">
        <w:rPr>
          <w:sz w:val="28"/>
          <w:szCs w:val="28"/>
        </w:rPr>
        <w:tab/>
      </w:r>
      <w:r w:rsidRPr="003A52A4">
        <w:rPr>
          <w:sz w:val="28"/>
          <w:szCs w:val="28"/>
        </w:rPr>
        <w:tab/>
      </w:r>
      <w:r w:rsidRPr="003A52A4">
        <w:rPr>
          <w:sz w:val="28"/>
          <w:szCs w:val="28"/>
        </w:rPr>
        <w:tab/>
      </w:r>
      <w:r w:rsidRPr="003A52A4">
        <w:rPr>
          <w:sz w:val="28"/>
          <w:szCs w:val="28"/>
        </w:rPr>
        <w:tab/>
      </w:r>
      <w:r w:rsidRPr="003A52A4">
        <w:rPr>
          <w:sz w:val="28"/>
          <w:szCs w:val="28"/>
        </w:rPr>
        <w:tab/>
      </w:r>
      <w:r w:rsidRPr="003A52A4">
        <w:rPr>
          <w:sz w:val="28"/>
          <w:szCs w:val="28"/>
        </w:rPr>
        <w:tab/>
      </w:r>
    </w:p>
    <w:p w:rsidR="00EE5870" w:rsidRPr="003A52A4" w:rsidRDefault="00EE5870" w:rsidP="003A52A4">
      <w:pPr>
        <w:tabs>
          <w:tab w:val="num" w:pos="567"/>
        </w:tabs>
        <w:spacing w:line="360" w:lineRule="auto"/>
        <w:ind w:firstLine="851"/>
        <w:jc w:val="both"/>
        <w:rPr>
          <w:sz w:val="28"/>
          <w:szCs w:val="28"/>
        </w:rPr>
      </w:pPr>
      <w:r w:rsidRPr="003A52A4">
        <w:rPr>
          <w:sz w:val="28"/>
          <w:szCs w:val="28"/>
        </w:rPr>
        <w:t>Директор столовой «Трапеза»</w:t>
      </w:r>
    </w:p>
    <w:p w:rsidR="00EE5870" w:rsidRPr="003A52A4" w:rsidRDefault="00EE5870" w:rsidP="003A52A4">
      <w:pPr>
        <w:tabs>
          <w:tab w:val="num" w:pos="567"/>
        </w:tabs>
        <w:spacing w:line="360" w:lineRule="auto"/>
        <w:ind w:firstLine="851"/>
        <w:jc w:val="both"/>
        <w:rPr>
          <w:sz w:val="28"/>
          <w:szCs w:val="28"/>
        </w:rPr>
      </w:pPr>
      <w:r w:rsidRPr="003A52A4">
        <w:rPr>
          <w:sz w:val="28"/>
          <w:szCs w:val="28"/>
        </w:rPr>
        <w:tab/>
      </w:r>
      <w:r w:rsidRPr="003A52A4">
        <w:rPr>
          <w:sz w:val="28"/>
          <w:szCs w:val="28"/>
        </w:rPr>
        <w:tab/>
      </w:r>
      <w:r w:rsidRPr="003A52A4">
        <w:rPr>
          <w:sz w:val="28"/>
          <w:szCs w:val="28"/>
        </w:rPr>
        <w:tab/>
      </w:r>
      <w:r w:rsidRPr="003A52A4">
        <w:rPr>
          <w:sz w:val="28"/>
          <w:szCs w:val="28"/>
        </w:rPr>
        <w:tab/>
      </w:r>
      <w:r w:rsidRPr="003A52A4">
        <w:rPr>
          <w:sz w:val="28"/>
          <w:szCs w:val="28"/>
        </w:rPr>
        <w:tab/>
      </w:r>
      <w:r w:rsidRPr="003A52A4">
        <w:rPr>
          <w:sz w:val="28"/>
          <w:szCs w:val="28"/>
        </w:rPr>
        <w:tab/>
        <w:t xml:space="preserve"> _______________ Е. С. Бабакова</w:t>
      </w:r>
    </w:p>
    <w:p w:rsidR="00EE5870" w:rsidRPr="003A52A4" w:rsidRDefault="00EE5870" w:rsidP="003A52A4">
      <w:pPr>
        <w:tabs>
          <w:tab w:val="num" w:pos="567"/>
        </w:tabs>
        <w:spacing w:line="360" w:lineRule="auto"/>
        <w:ind w:firstLine="851"/>
        <w:jc w:val="both"/>
        <w:rPr>
          <w:sz w:val="28"/>
          <w:szCs w:val="28"/>
        </w:rPr>
      </w:pPr>
      <w:r w:rsidRPr="003A52A4">
        <w:rPr>
          <w:sz w:val="28"/>
          <w:szCs w:val="28"/>
        </w:rPr>
        <w:t>Столовая «Трапеза»</w:t>
      </w:r>
    </w:p>
    <w:p w:rsidR="00EE5870" w:rsidRPr="003A52A4" w:rsidRDefault="00AB7029" w:rsidP="00EE5870">
      <w:pPr>
        <w:ind w:firstLine="851"/>
        <w:jc w:val="center"/>
        <w:rPr>
          <w:sz w:val="28"/>
          <w:szCs w:val="28"/>
        </w:rPr>
      </w:pPr>
      <w:r>
        <w:rPr>
          <w:sz w:val="28"/>
          <w:szCs w:val="28"/>
        </w:rPr>
        <w:t>Таблица 11</w:t>
      </w:r>
      <w:r w:rsidR="003A52A4">
        <w:rPr>
          <w:sz w:val="28"/>
          <w:szCs w:val="28"/>
        </w:rPr>
        <w:t xml:space="preserve"> – ПЛАН-МЕНЮ на 1.09.10</w:t>
      </w:r>
      <w:r w:rsidR="00EE5870" w:rsidRPr="003A52A4">
        <w:rPr>
          <w:sz w:val="28"/>
          <w:szCs w:val="28"/>
        </w:rPr>
        <w:t xml:space="preserve"> г.</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
        <w:gridCol w:w="2390"/>
        <w:gridCol w:w="17"/>
        <w:gridCol w:w="1510"/>
        <w:gridCol w:w="17"/>
        <w:gridCol w:w="1469"/>
        <w:gridCol w:w="36"/>
        <w:gridCol w:w="1363"/>
        <w:gridCol w:w="1186"/>
        <w:gridCol w:w="813"/>
      </w:tblGrid>
      <w:tr w:rsidR="00EE5870" w:rsidRPr="00BB54C4" w:rsidTr="004C5FDA">
        <w:trPr>
          <w:cantSplit/>
          <w:trHeight w:val="1543"/>
        </w:trPr>
        <w:tc>
          <w:tcPr>
            <w:tcW w:w="301" w:type="pct"/>
            <w:vAlign w:val="center"/>
          </w:tcPr>
          <w:p w:rsidR="00EE5870" w:rsidRPr="00BB54C4" w:rsidRDefault="00EE5870" w:rsidP="00EE5870">
            <w:pPr>
              <w:tabs>
                <w:tab w:val="num" w:pos="567"/>
              </w:tabs>
              <w:jc w:val="both"/>
            </w:pPr>
            <w:r w:rsidRPr="00BB54C4">
              <w:t>№ п/п</w:t>
            </w:r>
          </w:p>
        </w:tc>
        <w:tc>
          <w:tcPr>
            <w:tcW w:w="1303" w:type="pct"/>
            <w:gridSpan w:val="3"/>
            <w:vAlign w:val="center"/>
          </w:tcPr>
          <w:p w:rsidR="00EE5870" w:rsidRPr="00BB54C4" w:rsidRDefault="00EE5870" w:rsidP="00EE5870">
            <w:pPr>
              <w:tabs>
                <w:tab w:val="num" w:pos="567"/>
              </w:tabs>
              <w:jc w:val="both"/>
            </w:pPr>
            <w:r w:rsidRPr="00BB54C4">
              <w:t>Наименование</w:t>
            </w:r>
          </w:p>
        </w:tc>
        <w:tc>
          <w:tcPr>
            <w:tcW w:w="811" w:type="pct"/>
            <w:gridSpan w:val="2"/>
            <w:vAlign w:val="center"/>
          </w:tcPr>
          <w:p w:rsidR="00EE5870" w:rsidRPr="00BB54C4" w:rsidRDefault="00EE5870" w:rsidP="00EE5870">
            <w:pPr>
              <w:tabs>
                <w:tab w:val="num" w:pos="567"/>
              </w:tabs>
              <w:jc w:val="center"/>
            </w:pPr>
            <w:r w:rsidRPr="00BB54C4">
              <w:t>№ блюд по сборнику рецептур, ТТК, СТП</w:t>
            </w:r>
          </w:p>
        </w:tc>
        <w:tc>
          <w:tcPr>
            <w:tcW w:w="780" w:type="pct"/>
            <w:vAlign w:val="center"/>
          </w:tcPr>
          <w:p w:rsidR="00EE5870" w:rsidRPr="00BB54C4" w:rsidRDefault="00EE5870" w:rsidP="00EE5870">
            <w:pPr>
              <w:tabs>
                <w:tab w:val="num" w:pos="567"/>
              </w:tabs>
              <w:jc w:val="center"/>
            </w:pPr>
            <w:r w:rsidRPr="00BB54C4">
              <w:t>Выход одного блюда, г</w:t>
            </w:r>
          </w:p>
        </w:tc>
        <w:tc>
          <w:tcPr>
            <w:tcW w:w="743" w:type="pct"/>
            <w:gridSpan w:val="2"/>
            <w:textDirection w:val="btLr"/>
            <w:vAlign w:val="center"/>
          </w:tcPr>
          <w:p w:rsidR="00EE5870" w:rsidRPr="00BB54C4" w:rsidRDefault="00EE5870" w:rsidP="00EE5870">
            <w:pPr>
              <w:tabs>
                <w:tab w:val="num" w:pos="567"/>
              </w:tabs>
              <w:ind w:left="113" w:right="113"/>
              <w:jc w:val="center"/>
            </w:pPr>
            <w:r w:rsidRPr="00BB54C4">
              <w:t>Количество</w:t>
            </w:r>
          </w:p>
        </w:tc>
        <w:tc>
          <w:tcPr>
            <w:tcW w:w="630" w:type="pct"/>
            <w:textDirection w:val="btLr"/>
            <w:vAlign w:val="center"/>
          </w:tcPr>
          <w:p w:rsidR="00EE5870" w:rsidRPr="00BB54C4" w:rsidRDefault="00EE5870" w:rsidP="00EE5870">
            <w:pPr>
              <w:tabs>
                <w:tab w:val="num" w:pos="567"/>
              </w:tabs>
              <w:ind w:left="113" w:right="113"/>
              <w:jc w:val="center"/>
            </w:pPr>
            <w:r w:rsidRPr="00BB54C4">
              <w:t>Цена продажи, руб. коп.</w:t>
            </w:r>
          </w:p>
        </w:tc>
        <w:tc>
          <w:tcPr>
            <w:tcW w:w="432" w:type="pct"/>
            <w:textDirection w:val="btLr"/>
            <w:vAlign w:val="center"/>
          </w:tcPr>
          <w:p w:rsidR="00EE5870" w:rsidRPr="00BB54C4" w:rsidRDefault="00EE5870" w:rsidP="00EE5870">
            <w:pPr>
              <w:tabs>
                <w:tab w:val="num" w:pos="567"/>
              </w:tabs>
              <w:ind w:left="113" w:right="113"/>
              <w:jc w:val="center"/>
            </w:pPr>
            <w:r w:rsidRPr="00BB54C4">
              <w:t>Сумма, руб. коп</w:t>
            </w:r>
          </w:p>
        </w:tc>
      </w:tr>
      <w:tr w:rsidR="00EE5870" w:rsidRPr="00BB54C4" w:rsidTr="004C5FDA">
        <w:trPr>
          <w:cantSplit/>
          <w:trHeight w:val="280"/>
        </w:trPr>
        <w:tc>
          <w:tcPr>
            <w:tcW w:w="5000" w:type="pct"/>
            <w:gridSpan w:val="11"/>
            <w:vAlign w:val="center"/>
          </w:tcPr>
          <w:p w:rsidR="00EE5870" w:rsidRPr="00BB54C4" w:rsidRDefault="00EE5870" w:rsidP="00EE5870">
            <w:pPr>
              <w:tabs>
                <w:tab w:val="num" w:pos="567"/>
              </w:tabs>
              <w:ind w:left="113" w:right="113"/>
              <w:jc w:val="center"/>
            </w:pPr>
            <w:r w:rsidRPr="00BB54C4">
              <w:t>Фирменные блюда</w:t>
            </w:r>
          </w:p>
        </w:tc>
      </w:tr>
      <w:tr w:rsidR="00EE5870" w:rsidRPr="00BB54C4" w:rsidTr="004C5FDA">
        <w:trPr>
          <w:cantSplit/>
          <w:trHeight w:val="305"/>
        </w:trPr>
        <w:tc>
          <w:tcPr>
            <w:tcW w:w="301" w:type="pct"/>
            <w:vAlign w:val="center"/>
          </w:tcPr>
          <w:p w:rsidR="00EE5870" w:rsidRPr="00BB54C4" w:rsidRDefault="00EE5870" w:rsidP="00EE5870">
            <w:pPr>
              <w:tabs>
                <w:tab w:val="num" w:pos="567"/>
              </w:tabs>
              <w:jc w:val="center"/>
            </w:pPr>
            <w:r w:rsidRPr="00BB54C4">
              <w:t>1</w:t>
            </w:r>
          </w:p>
        </w:tc>
        <w:tc>
          <w:tcPr>
            <w:tcW w:w="1303" w:type="pct"/>
            <w:gridSpan w:val="3"/>
            <w:vAlign w:val="center"/>
          </w:tcPr>
          <w:p w:rsidR="00EE5870" w:rsidRPr="00BB54C4" w:rsidRDefault="00EE5870" w:rsidP="00EE5870">
            <w:pPr>
              <w:tabs>
                <w:tab w:val="num" w:pos="567"/>
              </w:tabs>
              <w:jc w:val="both"/>
            </w:pPr>
            <w:r w:rsidRPr="00BB54C4">
              <w:t>Салат «Лисичкина шубка»</w:t>
            </w:r>
          </w:p>
        </w:tc>
        <w:tc>
          <w:tcPr>
            <w:tcW w:w="811" w:type="pct"/>
            <w:gridSpan w:val="2"/>
            <w:vAlign w:val="center"/>
          </w:tcPr>
          <w:p w:rsidR="00EE5870" w:rsidRPr="00BB54C4" w:rsidRDefault="00EE5870" w:rsidP="00EE5870">
            <w:pPr>
              <w:tabs>
                <w:tab w:val="num" w:pos="567"/>
              </w:tabs>
              <w:jc w:val="center"/>
            </w:pPr>
            <w:r w:rsidRPr="00BB54C4">
              <w:t>1</w:t>
            </w:r>
          </w:p>
        </w:tc>
        <w:tc>
          <w:tcPr>
            <w:tcW w:w="780" w:type="pct"/>
            <w:vAlign w:val="center"/>
          </w:tcPr>
          <w:p w:rsidR="00EE5870" w:rsidRPr="00BB54C4" w:rsidRDefault="00EE5870" w:rsidP="00EE5870">
            <w:pPr>
              <w:tabs>
                <w:tab w:val="num" w:pos="567"/>
              </w:tabs>
              <w:jc w:val="center"/>
            </w:pPr>
            <w:r w:rsidRPr="00BB54C4">
              <w:t>200</w:t>
            </w:r>
          </w:p>
        </w:tc>
        <w:tc>
          <w:tcPr>
            <w:tcW w:w="743" w:type="pct"/>
            <w:gridSpan w:val="2"/>
            <w:vAlign w:val="center"/>
          </w:tcPr>
          <w:p w:rsidR="00EE5870" w:rsidRPr="00BB54C4" w:rsidRDefault="00EE5870" w:rsidP="00EE5870">
            <w:pPr>
              <w:tabs>
                <w:tab w:val="num" w:pos="567"/>
              </w:tabs>
              <w:jc w:val="center"/>
            </w:pPr>
            <w:r w:rsidRPr="00BB54C4">
              <w:t>10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5000" w:type="pct"/>
            <w:gridSpan w:val="11"/>
            <w:vAlign w:val="center"/>
          </w:tcPr>
          <w:p w:rsidR="00EE5870" w:rsidRPr="00BB54C4" w:rsidRDefault="00EE5870" w:rsidP="00EE5870">
            <w:pPr>
              <w:tabs>
                <w:tab w:val="num" w:pos="567"/>
              </w:tabs>
              <w:jc w:val="center"/>
            </w:pPr>
            <w:r w:rsidRPr="00BB54C4">
              <w:t>Холодные закуски</w:t>
            </w: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gridSpan w:val="3"/>
          </w:tcPr>
          <w:p w:rsidR="00EE5870" w:rsidRPr="00BB54C4" w:rsidRDefault="00EE5870" w:rsidP="00EE5870">
            <w:pPr>
              <w:widowControl w:val="0"/>
              <w:autoSpaceDE w:val="0"/>
              <w:autoSpaceDN w:val="0"/>
              <w:adjustRightInd w:val="0"/>
              <w:jc w:val="both"/>
              <w:rPr>
                <w:b/>
                <w:i/>
              </w:rPr>
            </w:pPr>
            <w:r w:rsidRPr="00BB54C4">
              <w:rPr>
                <w:b/>
                <w:i/>
              </w:rPr>
              <w:t>Бутерброды</w:t>
            </w:r>
          </w:p>
        </w:tc>
        <w:tc>
          <w:tcPr>
            <w:tcW w:w="811" w:type="pct"/>
            <w:gridSpan w:val="2"/>
            <w:vAlign w:val="center"/>
          </w:tcPr>
          <w:p w:rsidR="00EE5870" w:rsidRPr="00BB54C4" w:rsidRDefault="00EE5870" w:rsidP="00EE5870">
            <w:pPr>
              <w:widowControl w:val="0"/>
              <w:autoSpaceDE w:val="0"/>
              <w:autoSpaceDN w:val="0"/>
              <w:adjustRightInd w:val="0"/>
              <w:jc w:val="center"/>
            </w:pPr>
          </w:p>
        </w:tc>
        <w:tc>
          <w:tcPr>
            <w:tcW w:w="780" w:type="pct"/>
            <w:vAlign w:val="center"/>
          </w:tcPr>
          <w:p w:rsidR="00EE5870" w:rsidRPr="00BB54C4" w:rsidRDefault="00EE5870" w:rsidP="00EE5870">
            <w:pPr>
              <w:tabs>
                <w:tab w:val="num" w:pos="567"/>
              </w:tabs>
              <w:jc w:val="center"/>
            </w:pPr>
          </w:p>
        </w:tc>
        <w:tc>
          <w:tcPr>
            <w:tcW w:w="743" w:type="pct"/>
            <w:gridSpan w:val="2"/>
            <w:vAlign w:val="center"/>
          </w:tcPr>
          <w:p w:rsidR="00EE5870" w:rsidRPr="00BB54C4" w:rsidRDefault="00EE5870" w:rsidP="00EE5870">
            <w:pPr>
              <w:widowControl w:val="0"/>
              <w:autoSpaceDE w:val="0"/>
              <w:autoSpaceDN w:val="0"/>
              <w:adjustRightInd w:val="0"/>
              <w:jc w:val="center"/>
            </w:pP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2</w:t>
            </w:r>
          </w:p>
        </w:tc>
        <w:tc>
          <w:tcPr>
            <w:tcW w:w="1303" w:type="pct"/>
            <w:gridSpan w:val="3"/>
          </w:tcPr>
          <w:p w:rsidR="00EE5870" w:rsidRPr="00BB54C4" w:rsidRDefault="00EE5870" w:rsidP="00EE5870">
            <w:pPr>
              <w:widowControl w:val="0"/>
              <w:autoSpaceDE w:val="0"/>
              <w:autoSpaceDN w:val="0"/>
              <w:adjustRightInd w:val="0"/>
              <w:jc w:val="both"/>
            </w:pPr>
            <w:r w:rsidRPr="00BB54C4">
              <w:t>Бутерброд с паштетом</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6</w:t>
            </w:r>
          </w:p>
        </w:tc>
        <w:tc>
          <w:tcPr>
            <w:tcW w:w="780" w:type="pct"/>
            <w:vAlign w:val="center"/>
          </w:tcPr>
          <w:p w:rsidR="00EE5870" w:rsidRPr="00BB54C4" w:rsidRDefault="00EE5870" w:rsidP="00EE5870">
            <w:pPr>
              <w:tabs>
                <w:tab w:val="num" w:pos="567"/>
              </w:tabs>
              <w:jc w:val="center"/>
            </w:pPr>
            <w:r w:rsidRPr="00BB54C4">
              <w:t>65</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50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3</w:t>
            </w:r>
          </w:p>
        </w:tc>
        <w:tc>
          <w:tcPr>
            <w:tcW w:w="1303" w:type="pct"/>
            <w:gridSpan w:val="3"/>
          </w:tcPr>
          <w:p w:rsidR="00EE5870" w:rsidRPr="00BB54C4" w:rsidRDefault="00EE5870" w:rsidP="00EE5870">
            <w:pPr>
              <w:widowControl w:val="0"/>
              <w:autoSpaceDE w:val="0"/>
              <w:autoSpaceDN w:val="0"/>
              <w:adjustRightInd w:val="0"/>
              <w:jc w:val="both"/>
            </w:pPr>
            <w:r w:rsidRPr="00BB54C4">
              <w:t>Бутерброд с колбасой вареной</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8</w:t>
            </w:r>
          </w:p>
        </w:tc>
        <w:tc>
          <w:tcPr>
            <w:tcW w:w="780" w:type="pct"/>
            <w:vAlign w:val="center"/>
          </w:tcPr>
          <w:p w:rsidR="00EE5870" w:rsidRPr="00BB54C4" w:rsidRDefault="00EE5870" w:rsidP="00EE5870">
            <w:pPr>
              <w:tabs>
                <w:tab w:val="num" w:pos="567"/>
              </w:tabs>
              <w:jc w:val="center"/>
            </w:pPr>
            <w:r w:rsidRPr="00BB54C4">
              <w:t>60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50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4</w:t>
            </w:r>
          </w:p>
        </w:tc>
        <w:tc>
          <w:tcPr>
            <w:tcW w:w="1303" w:type="pct"/>
            <w:gridSpan w:val="3"/>
          </w:tcPr>
          <w:p w:rsidR="00EE5870" w:rsidRPr="00BB54C4" w:rsidRDefault="00EE5870" w:rsidP="00EE5870">
            <w:pPr>
              <w:widowControl w:val="0"/>
              <w:autoSpaceDE w:val="0"/>
              <w:autoSpaceDN w:val="0"/>
              <w:adjustRightInd w:val="0"/>
              <w:jc w:val="both"/>
            </w:pPr>
            <w:r w:rsidRPr="00BB54C4">
              <w:t>Бутерброд с икрой зернистой</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12</w:t>
            </w:r>
          </w:p>
        </w:tc>
        <w:tc>
          <w:tcPr>
            <w:tcW w:w="780" w:type="pct"/>
            <w:vAlign w:val="center"/>
          </w:tcPr>
          <w:p w:rsidR="00EE5870" w:rsidRPr="00BB54C4" w:rsidRDefault="00EE5870" w:rsidP="00EE5870">
            <w:pPr>
              <w:tabs>
                <w:tab w:val="num" w:pos="567"/>
              </w:tabs>
              <w:jc w:val="center"/>
            </w:pPr>
            <w:r w:rsidRPr="00BB54C4">
              <w:t>47</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100</w:t>
            </w:r>
          </w:p>
        </w:tc>
        <w:tc>
          <w:tcPr>
            <w:tcW w:w="630" w:type="pct"/>
            <w:vAlign w:val="center"/>
          </w:tcPr>
          <w:p w:rsidR="00EE5870" w:rsidRPr="00BB54C4" w:rsidRDefault="00EE5870" w:rsidP="00EE5870">
            <w:pPr>
              <w:tabs>
                <w:tab w:val="num" w:pos="567"/>
              </w:tabs>
              <w:jc w:val="center"/>
            </w:pPr>
            <w:r w:rsidRPr="00BB54C4">
              <w:t>35,31</w:t>
            </w:r>
          </w:p>
        </w:tc>
        <w:tc>
          <w:tcPr>
            <w:tcW w:w="432" w:type="pct"/>
            <w:vAlign w:val="center"/>
          </w:tcPr>
          <w:p w:rsidR="00EE5870" w:rsidRPr="00BB54C4" w:rsidRDefault="00EE5870" w:rsidP="00EE5870">
            <w:pPr>
              <w:tabs>
                <w:tab w:val="num" w:pos="567"/>
              </w:tabs>
              <w:jc w:val="center"/>
            </w:pPr>
            <w:r w:rsidRPr="00BB54C4">
              <w:t>3531</w:t>
            </w: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gridSpan w:val="3"/>
          </w:tcPr>
          <w:p w:rsidR="00EE5870" w:rsidRPr="00BB54C4" w:rsidRDefault="00EE5870" w:rsidP="00EE5870">
            <w:pPr>
              <w:widowControl w:val="0"/>
              <w:autoSpaceDE w:val="0"/>
              <w:autoSpaceDN w:val="0"/>
              <w:adjustRightInd w:val="0"/>
              <w:jc w:val="both"/>
              <w:rPr>
                <w:b/>
                <w:i/>
              </w:rPr>
            </w:pPr>
            <w:r w:rsidRPr="00BB54C4">
              <w:rPr>
                <w:b/>
                <w:i/>
              </w:rPr>
              <w:t>Салаты и винегреты</w:t>
            </w:r>
          </w:p>
        </w:tc>
        <w:tc>
          <w:tcPr>
            <w:tcW w:w="811" w:type="pct"/>
            <w:gridSpan w:val="2"/>
            <w:vAlign w:val="center"/>
          </w:tcPr>
          <w:p w:rsidR="00EE5870" w:rsidRPr="00BB54C4" w:rsidRDefault="00EE5870" w:rsidP="00EE5870">
            <w:pPr>
              <w:widowControl w:val="0"/>
              <w:autoSpaceDE w:val="0"/>
              <w:autoSpaceDN w:val="0"/>
              <w:adjustRightInd w:val="0"/>
              <w:jc w:val="center"/>
            </w:pPr>
          </w:p>
        </w:tc>
        <w:tc>
          <w:tcPr>
            <w:tcW w:w="780" w:type="pct"/>
            <w:vAlign w:val="center"/>
          </w:tcPr>
          <w:p w:rsidR="00EE5870" w:rsidRPr="00BB54C4" w:rsidRDefault="00EE5870" w:rsidP="00EE5870">
            <w:pPr>
              <w:tabs>
                <w:tab w:val="num" w:pos="567"/>
              </w:tabs>
              <w:jc w:val="center"/>
            </w:pPr>
          </w:p>
        </w:tc>
        <w:tc>
          <w:tcPr>
            <w:tcW w:w="743" w:type="pct"/>
            <w:gridSpan w:val="2"/>
            <w:vAlign w:val="center"/>
          </w:tcPr>
          <w:p w:rsidR="00EE5870" w:rsidRPr="00BB54C4" w:rsidRDefault="00EE5870" w:rsidP="00EE5870">
            <w:pPr>
              <w:widowControl w:val="0"/>
              <w:autoSpaceDE w:val="0"/>
              <w:autoSpaceDN w:val="0"/>
              <w:adjustRightInd w:val="0"/>
              <w:jc w:val="center"/>
            </w:pP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5</w:t>
            </w:r>
          </w:p>
        </w:tc>
        <w:tc>
          <w:tcPr>
            <w:tcW w:w="1303" w:type="pct"/>
            <w:gridSpan w:val="3"/>
          </w:tcPr>
          <w:p w:rsidR="00EE5870" w:rsidRPr="00BB54C4" w:rsidRDefault="00EE5870" w:rsidP="00EE5870">
            <w:pPr>
              <w:widowControl w:val="0"/>
              <w:autoSpaceDE w:val="0"/>
              <w:autoSpaceDN w:val="0"/>
              <w:adjustRightInd w:val="0"/>
              <w:jc w:val="both"/>
            </w:pPr>
            <w:r w:rsidRPr="00BB54C4">
              <w:t>Салат из свежих помидоров и огурцов</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59</w:t>
            </w:r>
          </w:p>
        </w:tc>
        <w:tc>
          <w:tcPr>
            <w:tcW w:w="780" w:type="pct"/>
            <w:vAlign w:val="center"/>
          </w:tcPr>
          <w:p w:rsidR="00EE5870" w:rsidRPr="00BB54C4" w:rsidRDefault="00EE5870" w:rsidP="00EE5870">
            <w:pPr>
              <w:tabs>
                <w:tab w:val="num" w:pos="567"/>
              </w:tabs>
              <w:jc w:val="center"/>
            </w:pPr>
            <w:r w:rsidRPr="00BB54C4">
              <w:t>100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85</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6</w:t>
            </w:r>
          </w:p>
        </w:tc>
        <w:tc>
          <w:tcPr>
            <w:tcW w:w="1303" w:type="pct"/>
            <w:gridSpan w:val="3"/>
          </w:tcPr>
          <w:p w:rsidR="00EE5870" w:rsidRPr="00BB54C4" w:rsidRDefault="00EE5870" w:rsidP="00EE5870">
            <w:pPr>
              <w:widowControl w:val="0"/>
              <w:autoSpaceDE w:val="0"/>
              <w:autoSpaceDN w:val="0"/>
              <w:adjustRightInd w:val="0"/>
              <w:jc w:val="both"/>
            </w:pPr>
            <w:r w:rsidRPr="00BB54C4">
              <w:t>Салат картофельный с грибами</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74</w:t>
            </w:r>
          </w:p>
        </w:tc>
        <w:tc>
          <w:tcPr>
            <w:tcW w:w="780" w:type="pct"/>
            <w:vAlign w:val="center"/>
          </w:tcPr>
          <w:p w:rsidR="00EE5870" w:rsidRPr="00BB54C4" w:rsidRDefault="00EE5870" w:rsidP="00EE5870">
            <w:pPr>
              <w:tabs>
                <w:tab w:val="num" w:pos="567"/>
              </w:tabs>
              <w:jc w:val="center"/>
            </w:pPr>
            <w:r w:rsidRPr="00BB54C4">
              <w:t>100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60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7</w:t>
            </w:r>
          </w:p>
        </w:tc>
        <w:tc>
          <w:tcPr>
            <w:tcW w:w="1303" w:type="pct"/>
            <w:gridSpan w:val="3"/>
          </w:tcPr>
          <w:p w:rsidR="00EE5870" w:rsidRPr="00BB54C4" w:rsidRDefault="00EE5870" w:rsidP="00EE5870">
            <w:pPr>
              <w:widowControl w:val="0"/>
              <w:autoSpaceDE w:val="0"/>
              <w:autoSpaceDN w:val="0"/>
              <w:adjustRightInd w:val="0"/>
              <w:jc w:val="both"/>
            </w:pPr>
            <w:r w:rsidRPr="00BB54C4">
              <w:t>Салат из квашеной капусты</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81</w:t>
            </w:r>
          </w:p>
        </w:tc>
        <w:tc>
          <w:tcPr>
            <w:tcW w:w="780" w:type="pct"/>
            <w:vAlign w:val="center"/>
          </w:tcPr>
          <w:p w:rsidR="00EE5870" w:rsidRPr="00BB54C4" w:rsidRDefault="00EE5870" w:rsidP="00EE5870">
            <w:pPr>
              <w:tabs>
                <w:tab w:val="num" w:pos="567"/>
              </w:tabs>
              <w:jc w:val="center"/>
            </w:pPr>
            <w:r w:rsidRPr="00BB54C4">
              <w:t>100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15</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8</w:t>
            </w:r>
          </w:p>
        </w:tc>
        <w:tc>
          <w:tcPr>
            <w:tcW w:w="1303" w:type="pct"/>
            <w:gridSpan w:val="3"/>
          </w:tcPr>
          <w:p w:rsidR="00EE5870" w:rsidRPr="00BB54C4" w:rsidRDefault="00EE5870" w:rsidP="00EE5870">
            <w:pPr>
              <w:widowControl w:val="0"/>
              <w:autoSpaceDE w:val="0"/>
              <w:autoSpaceDN w:val="0"/>
              <w:adjustRightInd w:val="0"/>
              <w:jc w:val="both"/>
            </w:pPr>
            <w:r w:rsidRPr="00BB54C4">
              <w:t>Салат мясной</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97</w:t>
            </w:r>
          </w:p>
        </w:tc>
        <w:tc>
          <w:tcPr>
            <w:tcW w:w="780" w:type="pct"/>
            <w:vAlign w:val="center"/>
          </w:tcPr>
          <w:p w:rsidR="00EE5870" w:rsidRPr="00BB54C4" w:rsidRDefault="00EE5870" w:rsidP="00EE5870">
            <w:pPr>
              <w:tabs>
                <w:tab w:val="num" w:pos="567"/>
              </w:tabs>
              <w:jc w:val="center"/>
            </w:pPr>
            <w:r w:rsidRPr="00BB54C4">
              <w:t>100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60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r w:rsidRPr="00BB54C4">
              <w:t>9</w:t>
            </w:r>
          </w:p>
        </w:tc>
        <w:tc>
          <w:tcPr>
            <w:tcW w:w="1303" w:type="pct"/>
            <w:gridSpan w:val="3"/>
          </w:tcPr>
          <w:p w:rsidR="00EE5870" w:rsidRPr="00BB54C4" w:rsidRDefault="00EE5870" w:rsidP="00EE5870">
            <w:pPr>
              <w:widowControl w:val="0"/>
              <w:autoSpaceDE w:val="0"/>
              <w:autoSpaceDN w:val="0"/>
              <w:adjustRightInd w:val="0"/>
              <w:jc w:val="both"/>
            </w:pPr>
            <w:r w:rsidRPr="00BB54C4">
              <w:t>Яйца, под майонезом с гарниром</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108</w:t>
            </w:r>
          </w:p>
        </w:tc>
        <w:tc>
          <w:tcPr>
            <w:tcW w:w="780" w:type="pct"/>
            <w:vAlign w:val="center"/>
          </w:tcPr>
          <w:p w:rsidR="00EE5870" w:rsidRPr="00BB54C4" w:rsidRDefault="00EE5870" w:rsidP="00EE5870">
            <w:pPr>
              <w:tabs>
                <w:tab w:val="num" w:pos="567"/>
              </w:tabs>
              <w:jc w:val="center"/>
            </w:pPr>
            <w:r w:rsidRPr="00BB54C4">
              <w:t>100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47</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240"/>
        </w:trPr>
        <w:tc>
          <w:tcPr>
            <w:tcW w:w="5000" w:type="pct"/>
            <w:gridSpan w:val="11"/>
            <w:vAlign w:val="center"/>
          </w:tcPr>
          <w:p w:rsidR="00EE5870" w:rsidRPr="00BB54C4" w:rsidRDefault="00EE5870" w:rsidP="00EE5870">
            <w:pPr>
              <w:widowControl w:val="0"/>
              <w:autoSpaceDE w:val="0"/>
              <w:autoSpaceDN w:val="0"/>
              <w:adjustRightInd w:val="0"/>
              <w:jc w:val="center"/>
            </w:pPr>
            <w:r w:rsidRPr="00BB54C4">
              <w:t>Супы</w:t>
            </w:r>
          </w:p>
        </w:tc>
      </w:tr>
      <w:tr w:rsidR="00EE5870" w:rsidRPr="00BB54C4" w:rsidTr="007C44EC">
        <w:trPr>
          <w:trHeight w:val="240"/>
        </w:trPr>
        <w:tc>
          <w:tcPr>
            <w:tcW w:w="326" w:type="pct"/>
            <w:gridSpan w:val="2"/>
            <w:vAlign w:val="center"/>
          </w:tcPr>
          <w:p w:rsidR="00EE5870" w:rsidRPr="00BB54C4" w:rsidRDefault="00EE5870" w:rsidP="00EE5870">
            <w:pPr>
              <w:widowControl w:val="0"/>
              <w:autoSpaceDE w:val="0"/>
              <w:autoSpaceDN w:val="0"/>
              <w:adjustRightInd w:val="0"/>
              <w:jc w:val="center"/>
            </w:pPr>
          </w:p>
        </w:tc>
        <w:tc>
          <w:tcPr>
            <w:tcW w:w="1269" w:type="pct"/>
            <w:shd w:val="clear" w:color="auto" w:fill="auto"/>
            <w:vAlign w:val="center"/>
          </w:tcPr>
          <w:p w:rsidR="00EE5870" w:rsidRPr="00BB54C4" w:rsidRDefault="00EE5870" w:rsidP="00EE5870">
            <w:pPr>
              <w:widowControl w:val="0"/>
              <w:autoSpaceDE w:val="0"/>
              <w:autoSpaceDN w:val="0"/>
              <w:adjustRightInd w:val="0"/>
            </w:pPr>
            <w:r w:rsidRPr="00BB54C4">
              <w:t>Бульон из курицы прозрачный</w:t>
            </w:r>
          </w:p>
        </w:tc>
        <w:tc>
          <w:tcPr>
            <w:tcW w:w="811" w:type="pct"/>
            <w:gridSpan w:val="2"/>
            <w:shd w:val="clear" w:color="auto" w:fill="auto"/>
            <w:vAlign w:val="center"/>
          </w:tcPr>
          <w:p w:rsidR="00EE5870" w:rsidRPr="00BB54C4" w:rsidRDefault="00EE5870" w:rsidP="00EE5870">
            <w:pPr>
              <w:widowControl w:val="0"/>
              <w:autoSpaceDE w:val="0"/>
              <w:autoSpaceDN w:val="0"/>
              <w:adjustRightInd w:val="0"/>
              <w:jc w:val="center"/>
            </w:pPr>
            <w:r w:rsidRPr="00BB54C4">
              <w:t>254</w:t>
            </w:r>
          </w:p>
        </w:tc>
        <w:tc>
          <w:tcPr>
            <w:tcW w:w="808" w:type="pct"/>
            <w:gridSpan w:val="3"/>
            <w:shd w:val="clear" w:color="auto" w:fill="auto"/>
            <w:vAlign w:val="center"/>
          </w:tcPr>
          <w:p w:rsidR="00EE5870" w:rsidRPr="00BB54C4" w:rsidRDefault="00EE5870" w:rsidP="00EE5870">
            <w:pPr>
              <w:widowControl w:val="0"/>
              <w:autoSpaceDE w:val="0"/>
              <w:autoSpaceDN w:val="0"/>
              <w:adjustRightInd w:val="0"/>
              <w:jc w:val="center"/>
            </w:pPr>
            <w:r w:rsidRPr="00BB54C4">
              <w:t>500</w:t>
            </w:r>
          </w:p>
        </w:tc>
        <w:tc>
          <w:tcPr>
            <w:tcW w:w="724" w:type="pct"/>
            <w:shd w:val="clear" w:color="auto" w:fill="auto"/>
            <w:vAlign w:val="center"/>
          </w:tcPr>
          <w:p w:rsidR="00EE5870" w:rsidRPr="00BB54C4" w:rsidRDefault="00EE5870" w:rsidP="00EE5870">
            <w:pPr>
              <w:widowControl w:val="0"/>
              <w:autoSpaceDE w:val="0"/>
              <w:autoSpaceDN w:val="0"/>
              <w:adjustRightInd w:val="0"/>
              <w:jc w:val="center"/>
            </w:pPr>
            <w:r w:rsidRPr="00BB54C4">
              <w:t>55</w:t>
            </w:r>
          </w:p>
        </w:tc>
        <w:tc>
          <w:tcPr>
            <w:tcW w:w="630" w:type="pct"/>
            <w:shd w:val="clear" w:color="auto" w:fill="auto"/>
            <w:vAlign w:val="center"/>
          </w:tcPr>
          <w:p w:rsidR="00EE5870" w:rsidRPr="00BB54C4" w:rsidRDefault="00EE5870" w:rsidP="00EE5870">
            <w:pPr>
              <w:widowControl w:val="0"/>
              <w:autoSpaceDE w:val="0"/>
              <w:autoSpaceDN w:val="0"/>
              <w:adjustRightInd w:val="0"/>
              <w:jc w:val="center"/>
            </w:pPr>
          </w:p>
        </w:tc>
        <w:tc>
          <w:tcPr>
            <w:tcW w:w="432" w:type="pct"/>
            <w:shd w:val="clear" w:color="auto" w:fill="auto"/>
            <w:vAlign w:val="center"/>
          </w:tcPr>
          <w:p w:rsidR="00EE5870" w:rsidRPr="00BB54C4" w:rsidRDefault="00EE5870" w:rsidP="00EE5870">
            <w:pPr>
              <w:widowControl w:val="0"/>
              <w:autoSpaceDE w:val="0"/>
              <w:autoSpaceDN w:val="0"/>
              <w:adjustRightInd w:val="0"/>
              <w:jc w:val="center"/>
            </w:pPr>
          </w:p>
        </w:tc>
      </w:tr>
      <w:tr w:rsidR="00EE5870" w:rsidRPr="00BB54C4" w:rsidTr="007C44EC">
        <w:trPr>
          <w:trHeight w:val="240"/>
        </w:trPr>
        <w:tc>
          <w:tcPr>
            <w:tcW w:w="326" w:type="pct"/>
            <w:gridSpan w:val="2"/>
            <w:vAlign w:val="center"/>
          </w:tcPr>
          <w:p w:rsidR="00EE5870" w:rsidRPr="00BB54C4" w:rsidRDefault="00EE5870" w:rsidP="00EE5870">
            <w:pPr>
              <w:widowControl w:val="0"/>
              <w:autoSpaceDE w:val="0"/>
              <w:autoSpaceDN w:val="0"/>
              <w:adjustRightInd w:val="0"/>
              <w:jc w:val="center"/>
            </w:pPr>
          </w:p>
        </w:tc>
        <w:tc>
          <w:tcPr>
            <w:tcW w:w="1269" w:type="pct"/>
            <w:shd w:val="clear" w:color="auto" w:fill="auto"/>
            <w:vAlign w:val="center"/>
          </w:tcPr>
          <w:p w:rsidR="00EE5870" w:rsidRPr="00BB54C4" w:rsidRDefault="00EE5870" w:rsidP="00EE5870">
            <w:pPr>
              <w:widowControl w:val="0"/>
              <w:autoSpaceDE w:val="0"/>
              <w:autoSpaceDN w:val="0"/>
              <w:adjustRightInd w:val="0"/>
            </w:pPr>
            <w:r w:rsidRPr="00BB54C4">
              <w:t>Борщ сибирский</w:t>
            </w:r>
          </w:p>
        </w:tc>
        <w:tc>
          <w:tcPr>
            <w:tcW w:w="811" w:type="pct"/>
            <w:gridSpan w:val="2"/>
            <w:shd w:val="clear" w:color="auto" w:fill="auto"/>
            <w:vAlign w:val="center"/>
          </w:tcPr>
          <w:p w:rsidR="00EE5870" w:rsidRPr="00BB54C4" w:rsidRDefault="00EE5870" w:rsidP="00EE5870">
            <w:pPr>
              <w:widowControl w:val="0"/>
              <w:autoSpaceDE w:val="0"/>
              <w:autoSpaceDN w:val="0"/>
              <w:adjustRightInd w:val="0"/>
              <w:jc w:val="center"/>
            </w:pPr>
            <w:r w:rsidRPr="00BB54C4">
              <w:t>177</w:t>
            </w:r>
          </w:p>
        </w:tc>
        <w:tc>
          <w:tcPr>
            <w:tcW w:w="808" w:type="pct"/>
            <w:gridSpan w:val="3"/>
            <w:shd w:val="clear" w:color="auto" w:fill="auto"/>
            <w:vAlign w:val="center"/>
          </w:tcPr>
          <w:p w:rsidR="00EE5870" w:rsidRPr="00BB54C4" w:rsidRDefault="00EE5870" w:rsidP="00EE5870">
            <w:pPr>
              <w:widowControl w:val="0"/>
              <w:autoSpaceDE w:val="0"/>
              <w:autoSpaceDN w:val="0"/>
              <w:adjustRightInd w:val="0"/>
              <w:jc w:val="center"/>
            </w:pPr>
            <w:r w:rsidRPr="00BB54C4">
              <w:t>500</w:t>
            </w:r>
          </w:p>
        </w:tc>
        <w:tc>
          <w:tcPr>
            <w:tcW w:w="724" w:type="pct"/>
            <w:shd w:val="clear" w:color="auto" w:fill="auto"/>
            <w:vAlign w:val="center"/>
          </w:tcPr>
          <w:p w:rsidR="00EE5870" w:rsidRPr="00BB54C4" w:rsidRDefault="00EE5870" w:rsidP="00EE5870">
            <w:pPr>
              <w:widowControl w:val="0"/>
              <w:autoSpaceDE w:val="0"/>
              <w:autoSpaceDN w:val="0"/>
              <w:adjustRightInd w:val="0"/>
              <w:jc w:val="center"/>
            </w:pPr>
            <w:r w:rsidRPr="00BB54C4">
              <w:t>18</w:t>
            </w:r>
          </w:p>
        </w:tc>
        <w:tc>
          <w:tcPr>
            <w:tcW w:w="630" w:type="pct"/>
            <w:shd w:val="clear" w:color="auto" w:fill="auto"/>
            <w:vAlign w:val="center"/>
          </w:tcPr>
          <w:p w:rsidR="00EE5870" w:rsidRPr="00BB54C4" w:rsidRDefault="00EE5870" w:rsidP="00EE5870">
            <w:pPr>
              <w:widowControl w:val="0"/>
              <w:autoSpaceDE w:val="0"/>
              <w:autoSpaceDN w:val="0"/>
              <w:adjustRightInd w:val="0"/>
              <w:jc w:val="center"/>
            </w:pPr>
            <w:r w:rsidRPr="00BB54C4">
              <w:t>11,39</w:t>
            </w:r>
          </w:p>
        </w:tc>
        <w:tc>
          <w:tcPr>
            <w:tcW w:w="432" w:type="pct"/>
            <w:shd w:val="clear" w:color="auto" w:fill="auto"/>
            <w:vAlign w:val="center"/>
          </w:tcPr>
          <w:p w:rsidR="00EE5870" w:rsidRPr="00BB54C4" w:rsidRDefault="00EE5870" w:rsidP="00EE5870">
            <w:pPr>
              <w:widowControl w:val="0"/>
              <w:autoSpaceDE w:val="0"/>
              <w:autoSpaceDN w:val="0"/>
              <w:adjustRightInd w:val="0"/>
              <w:jc w:val="center"/>
            </w:pPr>
            <w:r w:rsidRPr="00BB54C4">
              <w:t>205,02</w:t>
            </w:r>
          </w:p>
        </w:tc>
      </w:tr>
      <w:tr w:rsidR="00EE5870" w:rsidRPr="00BB54C4" w:rsidTr="004C5FDA">
        <w:trPr>
          <w:trHeight w:val="480"/>
        </w:trPr>
        <w:tc>
          <w:tcPr>
            <w:tcW w:w="301" w:type="pct"/>
            <w:vAlign w:val="center"/>
          </w:tcPr>
          <w:p w:rsidR="00EE5870" w:rsidRPr="00BB54C4" w:rsidRDefault="00EE5870" w:rsidP="00EE5870">
            <w:pPr>
              <w:tabs>
                <w:tab w:val="num" w:pos="567"/>
              </w:tabs>
              <w:jc w:val="center"/>
            </w:pPr>
          </w:p>
        </w:tc>
        <w:tc>
          <w:tcPr>
            <w:tcW w:w="1303" w:type="pct"/>
            <w:gridSpan w:val="3"/>
            <w:shd w:val="clear" w:color="auto" w:fill="auto"/>
          </w:tcPr>
          <w:p w:rsidR="00EE5870" w:rsidRPr="00BB54C4" w:rsidRDefault="00EE5870" w:rsidP="00EE5870">
            <w:pPr>
              <w:widowControl w:val="0"/>
              <w:autoSpaceDE w:val="0"/>
              <w:autoSpaceDN w:val="0"/>
              <w:adjustRightInd w:val="0"/>
            </w:pPr>
            <w:r w:rsidRPr="00BB54C4">
              <w:t>Рассольник московский</w:t>
            </w:r>
          </w:p>
        </w:tc>
        <w:tc>
          <w:tcPr>
            <w:tcW w:w="811" w:type="pct"/>
            <w:gridSpan w:val="2"/>
            <w:shd w:val="clear" w:color="auto" w:fill="auto"/>
            <w:vAlign w:val="center"/>
          </w:tcPr>
          <w:p w:rsidR="00EE5870" w:rsidRPr="00BB54C4" w:rsidRDefault="00EE5870" w:rsidP="00EE5870">
            <w:pPr>
              <w:widowControl w:val="0"/>
              <w:autoSpaceDE w:val="0"/>
              <w:autoSpaceDN w:val="0"/>
              <w:adjustRightInd w:val="0"/>
              <w:jc w:val="center"/>
            </w:pPr>
            <w:r w:rsidRPr="00BB54C4">
              <w:t>198</w:t>
            </w:r>
          </w:p>
        </w:tc>
        <w:tc>
          <w:tcPr>
            <w:tcW w:w="780" w:type="pct"/>
            <w:shd w:val="clear" w:color="auto" w:fill="auto"/>
            <w:vAlign w:val="center"/>
          </w:tcPr>
          <w:p w:rsidR="00EE5870" w:rsidRPr="00BB54C4" w:rsidRDefault="00EE5870" w:rsidP="00EE5870">
            <w:pPr>
              <w:tabs>
                <w:tab w:val="num" w:pos="567"/>
              </w:tabs>
              <w:jc w:val="center"/>
            </w:pPr>
            <w:r w:rsidRPr="00BB54C4">
              <w:t>500</w:t>
            </w:r>
          </w:p>
        </w:tc>
        <w:tc>
          <w:tcPr>
            <w:tcW w:w="743" w:type="pct"/>
            <w:gridSpan w:val="2"/>
            <w:shd w:val="clear" w:color="auto" w:fill="auto"/>
            <w:vAlign w:val="center"/>
          </w:tcPr>
          <w:p w:rsidR="00EE5870" w:rsidRPr="00BB54C4" w:rsidRDefault="00EE5870" w:rsidP="00EE5870">
            <w:pPr>
              <w:widowControl w:val="0"/>
              <w:autoSpaceDE w:val="0"/>
              <w:autoSpaceDN w:val="0"/>
              <w:adjustRightInd w:val="0"/>
              <w:jc w:val="center"/>
            </w:pPr>
            <w:r w:rsidRPr="00BB54C4">
              <w:t>12</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gridSpan w:val="3"/>
          </w:tcPr>
          <w:p w:rsidR="00EE5870" w:rsidRPr="00BB54C4" w:rsidRDefault="00EE5870" w:rsidP="00EE5870">
            <w:pPr>
              <w:widowControl w:val="0"/>
              <w:autoSpaceDE w:val="0"/>
              <w:autoSpaceDN w:val="0"/>
              <w:adjustRightInd w:val="0"/>
            </w:pPr>
            <w:r w:rsidRPr="00BB54C4">
              <w:t>Уха ростовская</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269</w:t>
            </w:r>
          </w:p>
        </w:tc>
        <w:tc>
          <w:tcPr>
            <w:tcW w:w="780" w:type="pct"/>
            <w:vAlign w:val="center"/>
          </w:tcPr>
          <w:p w:rsidR="00EE5870" w:rsidRPr="00BB54C4" w:rsidRDefault="00EE5870" w:rsidP="00EE5870">
            <w:pPr>
              <w:tabs>
                <w:tab w:val="num" w:pos="567"/>
              </w:tabs>
              <w:jc w:val="center"/>
            </w:pPr>
            <w:r w:rsidRPr="00BB54C4">
              <w:t>500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9</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gridSpan w:val="3"/>
          </w:tcPr>
          <w:p w:rsidR="00EE5870" w:rsidRPr="00BB54C4" w:rsidRDefault="00EE5870" w:rsidP="00EE5870">
            <w:pPr>
              <w:widowControl w:val="0"/>
              <w:autoSpaceDE w:val="0"/>
              <w:autoSpaceDN w:val="0"/>
              <w:adjustRightInd w:val="0"/>
            </w:pPr>
            <w:r w:rsidRPr="00BB54C4">
              <w:t>Суп-пюре из бобовых</w:t>
            </w:r>
          </w:p>
        </w:tc>
        <w:tc>
          <w:tcPr>
            <w:tcW w:w="811" w:type="pct"/>
            <w:gridSpan w:val="2"/>
            <w:vAlign w:val="center"/>
          </w:tcPr>
          <w:p w:rsidR="00EE5870" w:rsidRPr="00BB54C4" w:rsidRDefault="00EE5870" w:rsidP="00EE5870">
            <w:pPr>
              <w:widowControl w:val="0"/>
              <w:autoSpaceDE w:val="0"/>
              <w:autoSpaceDN w:val="0"/>
              <w:adjustRightInd w:val="0"/>
              <w:jc w:val="center"/>
            </w:pPr>
            <w:r w:rsidRPr="00BB54C4">
              <w:t>246</w:t>
            </w:r>
          </w:p>
        </w:tc>
        <w:tc>
          <w:tcPr>
            <w:tcW w:w="780" w:type="pct"/>
            <w:vAlign w:val="center"/>
          </w:tcPr>
          <w:p w:rsidR="00EE5870" w:rsidRPr="00BB54C4" w:rsidRDefault="00EE5870" w:rsidP="00EE5870">
            <w:pPr>
              <w:tabs>
                <w:tab w:val="num" w:pos="567"/>
              </w:tabs>
              <w:jc w:val="center"/>
            </w:pPr>
            <w:r w:rsidRPr="00BB54C4">
              <w:t>500</w:t>
            </w:r>
          </w:p>
        </w:tc>
        <w:tc>
          <w:tcPr>
            <w:tcW w:w="743" w:type="pct"/>
            <w:gridSpan w:val="2"/>
            <w:vAlign w:val="center"/>
          </w:tcPr>
          <w:p w:rsidR="00EE5870" w:rsidRPr="00BB54C4" w:rsidRDefault="00EE5870" w:rsidP="00EE5870">
            <w:pPr>
              <w:widowControl w:val="0"/>
              <w:autoSpaceDE w:val="0"/>
              <w:autoSpaceDN w:val="0"/>
              <w:adjustRightInd w:val="0"/>
              <w:jc w:val="center"/>
            </w:pPr>
            <w:r w:rsidRPr="00BB54C4">
              <w:t>62</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bl>
    <w:p w:rsidR="0095453F" w:rsidRDefault="0095453F">
      <w:pPr>
        <w:rPr>
          <w:sz w:val="28"/>
          <w:szCs w:val="28"/>
        </w:rPr>
      </w:pPr>
    </w:p>
    <w:p w:rsidR="007C44EC" w:rsidRPr="0095453F" w:rsidRDefault="0095453F">
      <w:pPr>
        <w:rPr>
          <w:sz w:val="28"/>
          <w:szCs w:val="28"/>
        </w:rPr>
      </w:pPr>
      <w:r>
        <w:rPr>
          <w:sz w:val="28"/>
          <w:szCs w:val="28"/>
        </w:rPr>
        <w:br w:type="page"/>
      </w:r>
      <w:r w:rsidR="007C44EC" w:rsidRPr="0095453F">
        <w:rPr>
          <w:sz w:val="28"/>
          <w:szCs w:val="28"/>
        </w:rPr>
        <w:t xml:space="preserve">Продолжение </w:t>
      </w:r>
      <w:r w:rsidRPr="0095453F">
        <w:rPr>
          <w:sz w:val="28"/>
          <w:szCs w:val="28"/>
        </w:rPr>
        <w:t>таблицы 11</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54"/>
        <w:gridCol w:w="1527"/>
        <w:gridCol w:w="1469"/>
        <w:gridCol w:w="1399"/>
        <w:gridCol w:w="1186"/>
        <w:gridCol w:w="813"/>
      </w:tblGrid>
      <w:tr w:rsidR="00EE5870" w:rsidRPr="00BB54C4" w:rsidTr="004C5FDA">
        <w:tc>
          <w:tcPr>
            <w:tcW w:w="5000" w:type="pct"/>
            <w:gridSpan w:val="7"/>
            <w:vAlign w:val="center"/>
          </w:tcPr>
          <w:p w:rsidR="00EE5870" w:rsidRPr="00BB54C4" w:rsidRDefault="00EE5870" w:rsidP="00EE5870">
            <w:pPr>
              <w:widowControl w:val="0"/>
              <w:autoSpaceDE w:val="0"/>
              <w:autoSpaceDN w:val="0"/>
              <w:adjustRightInd w:val="0"/>
              <w:jc w:val="center"/>
            </w:pPr>
            <w:r w:rsidRPr="00BB54C4">
              <w:t>Блюда из картофеля, овощей и грибов</w:t>
            </w:r>
          </w:p>
        </w:tc>
      </w:tr>
      <w:tr w:rsidR="00EE5870" w:rsidRPr="00BB54C4" w:rsidTr="004C5FDA">
        <w:trPr>
          <w:trHeight w:val="48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Картофель отварной с луком</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297</w:t>
            </w:r>
          </w:p>
        </w:tc>
        <w:tc>
          <w:tcPr>
            <w:tcW w:w="780" w:type="pct"/>
            <w:shd w:val="clear" w:color="auto" w:fill="auto"/>
            <w:vAlign w:val="center"/>
          </w:tcPr>
          <w:p w:rsidR="00EE5870" w:rsidRPr="00BB54C4" w:rsidRDefault="00EE5870" w:rsidP="00EE5870">
            <w:pPr>
              <w:tabs>
                <w:tab w:val="num" w:pos="567"/>
              </w:tabs>
              <w:jc w:val="center"/>
            </w:pPr>
            <w:r w:rsidRPr="00BB54C4">
              <w:t>280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15</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48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Кабачки жаренные с помидорами</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341</w:t>
            </w:r>
          </w:p>
        </w:tc>
        <w:tc>
          <w:tcPr>
            <w:tcW w:w="780" w:type="pct"/>
            <w:shd w:val="clear" w:color="auto" w:fill="auto"/>
            <w:vAlign w:val="center"/>
          </w:tcPr>
          <w:p w:rsidR="00EE5870" w:rsidRPr="00BB54C4" w:rsidRDefault="00EE5870" w:rsidP="00EE5870">
            <w:pPr>
              <w:tabs>
                <w:tab w:val="num" w:pos="567"/>
              </w:tabs>
              <w:jc w:val="center"/>
            </w:pPr>
            <w:r w:rsidRPr="00BB54C4">
              <w:t>280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6</w:t>
            </w:r>
          </w:p>
        </w:tc>
        <w:tc>
          <w:tcPr>
            <w:tcW w:w="630" w:type="pct"/>
            <w:shd w:val="clear" w:color="auto" w:fill="auto"/>
            <w:vAlign w:val="center"/>
          </w:tcPr>
          <w:p w:rsidR="00EE5870" w:rsidRPr="00BB54C4" w:rsidRDefault="00EE5870" w:rsidP="00EE5870">
            <w:pPr>
              <w:tabs>
                <w:tab w:val="num" w:pos="567"/>
              </w:tabs>
              <w:jc w:val="center"/>
            </w:pPr>
            <w:r w:rsidRPr="00BB54C4">
              <w:t>24,86</w:t>
            </w:r>
          </w:p>
        </w:tc>
        <w:tc>
          <w:tcPr>
            <w:tcW w:w="432" w:type="pct"/>
            <w:shd w:val="clear" w:color="auto" w:fill="auto"/>
            <w:vAlign w:val="center"/>
          </w:tcPr>
          <w:p w:rsidR="00EE5870" w:rsidRPr="00BB54C4" w:rsidRDefault="00EE5870" w:rsidP="00EE5870">
            <w:pPr>
              <w:tabs>
                <w:tab w:val="num" w:pos="567"/>
              </w:tabs>
              <w:jc w:val="center"/>
            </w:pPr>
            <w:r w:rsidRPr="00BB54C4">
              <w:t>149,16</w:t>
            </w:r>
          </w:p>
        </w:tc>
      </w:tr>
      <w:tr w:rsidR="00EE5870" w:rsidRPr="00BB54C4" w:rsidTr="004C5FDA">
        <w:tc>
          <w:tcPr>
            <w:tcW w:w="5000" w:type="pct"/>
            <w:gridSpan w:val="7"/>
            <w:vAlign w:val="center"/>
          </w:tcPr>
          <w:p w:rsidR="00EE5870" w:rsidRPr="00BB54C4" w:rsidRDefault="00EE5870" w:rsidP="00EE5870">
            <w:pPr>
              <w:widowControl w:val="0"/>
              <w:autoSpaceDE w:val="0"/>
              <w:autoSpaceDN w:val="0"/>
              <w:adjustRightInd w:val="0"/>
              <w:jc w:val="center"/>
            </w:pPr>
            <w:r w:rsidRPr="00BB54C4">
              <w:t>Блюда из рыбы</w:t>
            </w: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Рыба (филе) припущенная</w:t>
            </w:r>
          </w:p>
        </w:tc>
        <w:tc>
          <w:tcPr>
            <w:tcW w:w="811" w:type="pct"/>
            <w:vAlign w:val="center"/>
          </w:tcPr>
          <w:p w:rsidR="00EE5870" w:rsidRPr="00BB54C4" w:rsidRDefault="00EE5870" w:rsidP="00EE5870">
            <w:pPr>
              <w:widowControl w:val="0"/>
              <w:autoSpaceDE w:val="0"/>
              <w:autoSpaceDN w:val="0"/>
              <w:adjustRightInd w:val="0"/>
              <w:jc w:val="center"/>
            </w:pPr>
            <w:r w:rsidRPr="00BB54C4">
              <w:t>476</w:t>
            </w:r>
          </w:p>
        </w:tc>
        <w:tc>
          <w:tcPr>
            <w:tcW w:w="780" w:type="pct"/>
            <w:vAlign w:val="center"/>
          </w:tcPr>
          <w:p w:rsidR="00EE5870" w:rsidRPr="00BB54C4" w:rsidRDefault="00EE5870" w:rsidP="00EE5870">
            <w:pPr>
              <w:tabs>
                <w:tab w:val="num" w:pos="567"/>
              </w:tabs>
              <w:jc w:val="center"/>
            </w:pPr>
            <w:r w:rsidRPr="00BB54C4">
              <w:t>100</w:t>
            </w:r>
          </w:p>
        </w:tc>
        <w:tc>
          <w:tcPr>
            <w:tcW w:w="743" w:type="pct"/>
            <w:vAlign w:val="center"/>
          </w:tcPr>
          <w:p w:rsidR="00EE5870" w:rsidRPr="00BB54C4" w:rsidRDefault="00EE5870" w:rsidP="00EE5870">
            <w:pPr>
              <w:widowControl w:val="0"/>
              <w:autoSpaceDE w:val="0"/>
              <w:autoSpaceDN w:val="0"/>
              <w:adjustRightInd w:val="0"/>
              <w:jc w:val="center"/>
            </w:pPr>
            <w:r w:rsidRPr="00BB54C4">
              <w:t>17</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5000" w:type="pct"/>
            <w:gridSpan w:val="7"/>
            <w:vAlign w:val="center"/>
          </w:tcPr>
          <w:p w:rsidR="00EE5870" w:rsidRPr="00BB54C4" w:rsidRDefault="00EE5870" w:rsidP="00EE5870">
            <w:pPr>
              <w:tabs>
                <w:tab w:val="num" w:pos="567"/>
              </w:tabs>
              <w:jc w:val="center"/>
            </w:pPr>
            <w:r w:rsidRPr="00BB54C4">
              <w:t>Блюда из мяса</w:t>
            </w: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Котлеты натуральные паровые с маслом сливочным</w:t>
            </w:r>
          </w:p>
        </w:tc>
        <w:tc>
          <w:tcPr>
            <w:tcW w:w="811" w:type="pct"/>
            <w:vAlign w:val="center"/>
          </w:tcPr>
          <w:p w:rsidR="00EE5870" w:rsidRPr="00BB54C4" w:rsidRDefault="00EE5870" w:rsidP="00EE5870">
            <w:pPr>
              <w:widowControl w:val="0"/>
              <w:autoSpaceDE w:val="0"/>
              <w:autoSpaceDN w:val="0"/>
              <w:adjustRightInd w:val="0"/>
              <w:jc w:val="center"/>
            </w:pPr>
            <w:r w:rsidRPr="00BB54C4">
              <w:t>541</w:t>
            </w:r>
          </w:p>
        </w:tc>
        <w:tc>
          <w:tcPr>
            <w:tcW w:w="780" w:type="pct"/>
            <w:vAlign w:val="center"/>
          </w:tcPr>
          <w:p w:rsidR="00EE5870" w:rsidRPr="00BB54C4" w:rsidRDefault="00EE5870" w:rsidP="00EE5870">
            <w:pPr>
              <w:tabs>
                <w:tab w:val="num" w:pos="567"/>
              </w:tabs>
              <w:jc w:val="center"/>
            </w:pPr>
            <w:r w:rsidRPr="00BB54C4">
              <w:t>103/10</w:t>
            </w:r>
          </w:p>
        </w:tc>
        <w:tc>
          <w:tcPr>
            <w:tcW w:w="743" w:type="pct"/>
            <w:vAlign w:val="center"/>
          </w:tcPr>
          <w:p w:rsidR="00EE5870" w:rsidRPr="00BB54C4" w:rsidRDefault="00EE5870" w:rsidP="00EE5870">
            <w:pPr>
              <w:widowControl w:val="0"/>
              <w:autoSpaceDE w:val="0"/>
              <w:autoSpaceDN w:val="0"/>
              <w:adjustRightInd w:val="0"/>
              <w:jc w:val="center"/>
            </w:pPr>
            <w:r w:rsidRPr="00BB54C4">
              <w:t>24</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Азу</w:t>
            </w:r>
          </w:p>
        </w:tc>
        <w:tc>
          <w:tcPr>
            <w:tcW w:w="811" w:type="pct"/>
            <w:vAlign w:val="center"/>
          </w:tcPr>
          <w:p w:rsidR="00EE5870" w:rsidRPr="00BB54C4" w:rsidRDefault="00EE5870" w:rsidP="00EE5870">
            <w:pPr>
              <w:widowControl w:val="0"/>
              <w:autoSpaceDE w:val="0"/>
              <w:autoSpaceDN w:val="0"/>
              <w:adjustRightInd w:val="0"/>
              <w:jc w:val="center"/>
            </w:pPr>
            <w:r w:rsidRPr="00BB54C4">
              <w:t>596</w:t>
            </w:r>
          </w:p>
        </w:tc>
        <w:tc>
          <w:tcPr>
            <w:tcW w:w="780" w:type="pct"/>
            <w:vAlign w:val="center"/>
          </w:tcPr>
          <w:p w:rsidR="00EE5870" w:rsidRPr="00BB54C4" w:rsidRDefault="00EE5870" w:rsidP="00EE5870">
            <w:pPr>
              <w:tabs>
                <w:tab w:val="num" w:pos="567"/>
              </w:tabs>
              <w:jc w:val="center"/>
            </w:pPr>
            <w:r w:rsidRPr="00BB54C4">
              <w:t>75/250</w:t>
            </w:r>
          </w:p>
        </w:tc>
        <w:tc>
          <w:tcPr>
            <w:tcW w:w="743" w:type="pct"/>
            <w:vAlign w:val="center"/>
          </w:tcPr>
          <w:p w:rsidR="00EE5870" w:rsidRPr="00BB54C4" w:rsidRDefault="00EE5870" w:rsidP="00EE5870">
            <w:pPr>
              <w:widowControl w:val="0"/>
              <w:autoSpaceDE w:val="0"/>
              <w:autoSpaceDN w:val="0"/>
              <w:adjustRightInd w:val="0"/>
              <w:jc w:val="center"/>
            </w:pPr>
            <w:r w:rsidRPr="00BB54C4">
              <w:t>30</w:t>
            </w:r>
          </w:p>
        </w:tc>
        <w:tc>
          <w:tcPr>
            <w:tcW w:w="630" w:type="pct"/>
            <w:vAlign w:val="center"/>
          </w:tcPr>
          <w:p w:rsidR="00EE5870" w:rsidRPr="00BB54C4" w:rsidRDefault="00EE5870" w:rsidP="00EE5870">
            <w:pPr>
              <w:tabs>
                <w:tab w:val="num" w:pos="567"/>
              </w:tabs>
              <w:jc w:val="center"/>
            </w:pPr>
            <w:r w:rsidRPr="00BB54C4">
              <w:t>45,24</w:t>
            </w:r>
          </w:p>
        </w:tc>
        <w:tc>
          <w:tcPr>
            <w:tcW w:w="432" w:type="pct"/>
            <w:vAlign w:val="center"/>
          </w:tcPr>
          <w:p w:rsidR="00EE5870" w:rsidRPr="00BB54C4" w:rsidRDefault="00EE5870" w:rsidP="00EE5870">
            <w:pPr>
              <w:tabs>
                <w:tab w:val="num" w:pos="567"/>
              </w:tabs>
              <w:jc w:val="center"/>
            </w:pPr>
            <w:r w:rsidRPr="00BB54C4">
              <w:t>1357,2</w:t>
            </w: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Котлеты московские</w:t>
            </w:r>
          </w:p>
        </w:tc>
        <w:tc>
          <w:tcPr>
            <w:tcW w:w="811" w:type="pct"/>
            <w:vAlign w:val="center"/>
          </w:tcPr>
          <w:p w:rsidR="00EE5870" w:rsidRPr="00BB54C4" w:rsidRDefault="00EE5870" w:rsidP="00EE5870">
            <w:pPr>
              <w:widowControl w:val="0"/>
              <w:autoSpaceDE w:val="0"/>
              <w:autoSpaceDN w:val="0"/>
              <w:adjustRightInd w:val="0"/>
              <w:jc w:val="center"/>
            </w:pPr>
            <w:r w:rsidRPr="00BB54C4">
              <w:t>610</w:t>
            </w:r>
          </w:p>
        </w:tc>
        <w:tc>
          <w:tcPr>
            <w:tcW w:w="780" w:type="pct"/>
            <w:vAlign w:val="center"/>
          </w:tcPr>
          <w:p w:rsidR="00EE5870" w:rsidRPr="00BB54C4" w:rsidRDefault="00EE5870" w:rsidP="00EE5870">
            <w:pPr>
              <w:tabs>
                <w:tab w:val="num" w:pos="567"/>
              </w:tabs>
              <w:jc w:val="center"/>
            </w:pPr>
            <w:r w:rsidRPr="00BB54C4">
              <w:t>81</w:t>
            </w:r>
          </w:p>
        </w:tc>
        <w:tc>
          <w:tcPr>
            <w:tcW w:w="743" w:type="pct"/>
            <w:vAlign w:val="center"/>
          </w:tcPr>
          <w:p w:rsidR="00EE5870" w:rsidRPr="00BB54C4" w:rsidRDefault="00EE5870" w:rsidP="00EE5870">
            <w:pPr>
              <w:widowControl w:val="0"/>
              <w:autoSpaceDE w:val="0"/>
              <w:autoSpaceDN w:val="0"/>
              <w:adjustRightInd w:val="0"/>
              <w:jc w:val="center"/>
            </w:pPr>
            <w:r w:rsidRPr="00BB54C4">
              <w:t>18</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5000" w:type="pct"/>
            <w:gridSpan w:val="7"/>
            <w:vAlign w:val="center"/>
          </w:tcPr>
          <w:p w:rsidR="00EE5870" w:rsidRPr="00BB54C4" w:rsidRDefault="00EE5870" w:rsidP="00EE5870">
            <w:pPr>
              <w:tabs>
                <w:tab w:val="num" w:pos="567"/>
              </w:tabs>
              <w:jc w:val="center"/>
            </w:pPr>
            <w:r w:rsidRPr="00BB54C4">
              <w:t>Гарниры</w:t>
            </w: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Каша гречневая рассыпчатая</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378</w:t>
            </w:r>
          </w:p>
        </w:tc>
        <w:tc>
          <w:tcPr>
            <w:tcW w:w="780" w:type="pct"/>
            <w:shd w:val="clear" w:color="auto" w:fill="auto"/>
            <w:vAlign w:val="center"/>
          </w:tcPr>
          <w:p w:rsidR="00EE5870" w:rsidRPr="00BB54C4" w:rsidRDefault="00EE5870" w:rsidP="00EE5870">
            <w:pPr>
              <w:tabs>
                <w:tab w:val="num" w:pos="567"/>
              </w:tabs>
              <w:jc w:val="center"/>
            </w:pPr>
            <w:r w:rsidRPr="00BB54C4">
              <w:t>165</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24</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Рис отварной</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682</w:t>
            </w:r>
          </w:p>
        </w:tc>
        <w:tc>
          <w:tcPr>
            <w:tcW w:w="780" w:type="pct"/>
            <w:shd w:val="clear" w:color="auto" w:fill="auto"/>
            <w:vAlign w:val="center"/>
          </w:tcPr>
          <w:p w:rsidR="00EE5870" w:rsidRPr="00BB54C4" w:rsidRDefault="00EE5870" w:rsidP="00EE5870">
            <w:pPr>
              <w:tabs>
                <w:tab w:val="num" w:pos="567"/>
              </w:tabs>
              <w:jc w:val="center"/>
            </w:pPr>
            <w:r w:rsidRPr="00BB54C4">
              <w:t>150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10</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Макаронные изделия отварные</w:t>
            </w:r>
          </w:p>
        </w:tc>
        <w:tc>
          <w:tcPr>
            <w:tcW w:w="811" w:type="pct"/>
            <w:vAlign w:val="center"/>
          </w:tcPr>
          <w:p w:rsidR="00EE5870" w:rsidRPr="00BB54C4" w:rsidRDefault="00EE5870" w:rsidP="00EE5870">
            <w:pPr>
              <w:widowControl w:val="0"/>
              <w:autoSpaceDE w:val="0"/>
              <w:autoSpaceDN w:val="0"/>
              <w:adjustRightInd w:val="0"/>
              <w:jc w:val="center"/>
            </w:pPr>
            <w:r w:rsidRPr="00BB54C4">
              <w:t>688</w:t>
            </w:r>
          </w:p>
        </w:tc>
        <w:tc>
          <w:tcPr>
            <w:tcW w:w="780" w:type="pct"/>
            <w:vAlign w:val="center"/>
          </w:tcPr>
          <w:p w:rsidR="00EE5870" w:rsidRPr="00BB54C4" w:rsidRDefault="00EE5870" w:rsidP="00EE5870">
            <w:pPr>
              <w:tabs>
                <w:tab w:val="num" w:pos="567"/>
              </w:tabs>
              <w:jc w:val="center"/>
            </w:pPr>
            <w:r w:rsidRPr="00BB54C4">
              <w:t>150</w:t>
            </w:r>
          </w:p>
        </w:tc>
        <w:tc>
          <w:tcPr>
            <w:tcW w:w="743" w:type="pct"/>
            <w:vAlign w:val="center"/>
          </w:tcPr>
          <w:p w:rsidR="00EE5870" w:rsidRPr="00BB54C4" w:rsidRDefault="00EE5870" w:rsidP="00EE5870">
            <w:pPr>
              <w:widowControl w:val="0"/>
              <w:autoSpaceDE w:val="0"/>
              <w:autoSpaceDN w:val="0"/>
              <w:adjustRightInd w:val="0"/>
              <w:jc w:val="center"/>
            </w:pPr>
            <w:r w:rsidRPr="00BB54C4">
              <w:t>25</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cantSplit/>
          <w:trHeight w:val="305"/>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Пюре картофельное</w:t>
            </w:r>
          </w:p>
        </w:tc>
        <w:tc>
          <w:tcPr>
            <w:tcW w:w="811" w:type="pct"/>
            <w:vAlign w:val="center"/>
          </w:tcPr>
          <w:p w:rsidR="00EE5870" w:rsidRPr="00BB54C4" w:rsidRDefault="00EE5870" w:rsidP="00EE5870">
            <w:pPr>
              <w:widowControl w:val="0"/>
              <w:autoSpaceDE w:val="0"/>
              <w:autoSpaceDN w:val="0"/>
              <w:adjustRightInd w:val="0"/>
              <w:jc w:val="center"/>
            </w:pPr>
            <w:r w:rsidRPr="00BB54C4">
              <w:t>694</w:t>
            </w:r>
          </w:p>
        </w:tc>
        <w:tc>
          <w:tcPr>
            <w:tcW w:w="780" w:type="pct"/>
            <w:vAlign w:val="center"/>
          </w:tcPr>
          <w:p w:rsidR="00EE5870" w:rsidRPr="00BB54C4" w:rsidRDefault="00EE5870" w:rsidP="00EE5870">
            <w:pPr>
              <w:tabs>
                <w:tab w:val="num" w:pos="567"/>
              </w:tabs>
              <w:jc w:val="center"/>
            </w:pPr>
            <w:r w:rsidRPr="00BB54C4">
              <w:t>150</w:t>
            </w:r>
          </w:p>
        </w:tc>
        <w:tc>
          <w:tcPr>
            <w:tcW w:w="743" w:type="pct"/>
            <w:vAlign w:val="center"/>
          </w:tcPr>
          <w:p w:rsidR="00EE5870" w:rsidRPr="00BB54C4" w:rsidRDefault="00EE5870" w:rsidP="00EE5870">
            <w:pPr>
              <w:widowControl w:val="0"/>
              <w:autoSpaceDE w:val="0"/>
              <w:autoSpaceDN w:val="0"/>
              <w:adjustRightInd w:val="0"/>
              <w:jc w:val="center"/>
            </w:pPr>
            <w:r w:rsidRPr="00BB54C4">
              <w:t>40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c>
          <w:tcPr>
            <w:tcW w:w="5000" w:type="pct"/>
            <w:gridSpan w:val="7"/>
            <w:vAlign w:val="center"/>
          </w:tcPr>
          <w:p w:rsidR="00EE5870" w:rsidRPr="00BB54C4" w:rsidRDefault="00EE5870" w:rsidP="00EE5870">
            <w:pPr>
              <w:tabs>
                <w:tab w:val="num" w:pos="567"/>
              </w:tabs>
              <w:jc w:val="center"/>
            </w:pPr>
            <w:r w:rsidRPr="00BB54C4">
              <w:t>Сладкие блюда и десерты</w:t>
            </w:r>
          </w:p>
        </w:tc>
      </w:tr>
      <w:tr w:rsidR="00EE5870" w:rsidRPr="00BB54C4" w:rsidTr="004C5FDA">
        <w:trPr>
          <w:trHeight w:val="265"/>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Желе из свежих ягод</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890</w:t>
            </w:r>
          </w:p>
        </w:tc>
        <w:tc>
          <w:tcPr>
            <w:tcW w:w="780" w:type="pct"/>
            <w:shd w:val="clear" w:color="auto" w:fill="auto"/>
            <w:vAlign w:val="center"/>
          </w:tcPr>
          <w:p w:rsidR="00EE5870" w:rsidRPr="00BB54C4" w:rsidRDefault="00EE5870" w:rsidP="00EE5870">
            <w:pPr>
              <w:tabs>
                <w:tab w:val="num" w:pos="567"/>
              </w:tabs>
              <w:jc w:val="center"/>
            </w:pPr>
            <w:r w:rsidRPr="00BB54C4">
              <w:t>200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50</w:t>
            </w:r>
          </w:p>
        </w:tc>
        <w:tc>
          <w:tcPr>
            <w:tcW w:w="630" w:type="pct"/>
            <w:shd w:val="clear" w:color="auto" w:fill="auto"/>
            <w:vAlign w:val="center"/>
          </w:tcPr>
          <w:p w:rsidR="00EE5870" w:rsidRPr="00BB54C4" w:rsidRDefault="00EE5870" w:rsidP="00EE5870">
            <w:pPr>
              <w:tabs>
                <w:tab w:val="num" w:pos="567"/>
              </w:tabs>
              <w:jc w:val="center"/>
            </w:pPr>
            <w:r w:rsidRPr="00BB54C4">
              <w:t>12,57</w:t>
            </w:r>
          </w:p>
        </w:tc>
        <w:tc>
          <w:tcPr>
            <w:tcW w:w="432" w:type="pct"/>
            <w:shd w:val="clear" w:color="auto" w:fill="auto"/>
            <w:vAlign w:val="center"/>
          </w:tcPr>
          <w:p w:rsidR="00EE5870" w:rsidRPr="00BB54C4" w:rsidRDefault="00EE5870" w:rsidP="00EE5870">
            <w:pPr>
              <w:tabs>
                <w:tab w:val="num" w:pos="567"/>
              </w:tabs>
              <w:jc w:val="center"/>
            </w:pPr>
            <w:r w:rsidRPr="00BB54C4">
              <w:t>628,5</w:t>
            </w:r>
          </w:p>
        </w:tc>
      </w:tr>
      <w:tr w:rsidR="00EE5870" w:rsidRPr="00BB54C4" w:rsidTr="004C5FDA">
        <w:trPr>
          <w:trHeight w:val="315"/>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Суфле плодовое</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916</w:t>
            </w:r>
          </w:p>
        </w:tc>
        <w:tc>
          <w:tcPr>
            <w:tcW w:w="780" w:type="pct"/>
            <w:shd w:val="clear" w:color="auto" w:fill="auto"/>
            <w:vAlign w:val="center"/>
          </w:tcPr>
          <w:p w:rsidR="00EE5870" w:rsidRPr="00BB54C4" w:rsidRDefault="00EE5870" w:rsidP="00EE5870">
            <w:pPr>
              <w:tabs>
                <w:tab w:val="num" w:pos="567"/>
              </w:tabs>
              <w:jc w:val="center"/>
            </w:pPr>
            <w:r w:rsidRPr="00BB54C4">
              <w:t>300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35</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531"/>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Пудинг яблочный с орехами</w:t>
            </w:r>
          </w:p>
        </w:tc>
        <w:tc>
          <w:tcPr>
            <w:tcW w:w="811" w:type="pct"/>
            <w:vAlign w:val="center"/>
          </w:tcPr>
          <w:p w:rsidR="00EE5870" w:rsidRPr="00BB54C4" w:rsidRDefault="00EE5870" w:rsidP="00EE5870">
            <w:pPr>
              <w:widowControl w:val="0"/>
              <w:autoSpaceDE w:val="0"/>
              <w:autoSpaceDN w:val="0"/>
              <w:adjustRightInd w:val="0"/>
              <w:jc w:val="center"/>
            </w:pPr>
            <w:r w:rsidRPr="00BB54C4">
              <w:t>918</w:t>
            </w:r>
          </w:p>
        </w:tc>
        <w:tc>
          <w:tcPr>
            <w:tcW w:w="780" w:type="pct"/>
            <w:vAlign w:val="center"/>
          </w:tcPr>
          <w:p w:rsidR="00EE5870" w:rsidRPr="00BB54C4" w:rsidRDefault="00EE5870" w:rsidP="00EE5870">
            <w:pPr>
              <w:tabs>
                <w:tab w:val="num" w:pos="567"/>
              </w:tabs>
              <w:jc w:val="center"/>
            </w:pPr>
            <w:r w:rsidRPr="00BB54C4">
              <w:t>230</w:t>
            </w:r>
          </w:p>
        </w:tc>
        <w:tc>
          <w:tcPr>
            <w:tcW w:w="743" w:type="pct"/>
            <w:vAlign w:val="center"/>
          </w:tcPr>
          <w:p w:rsidR="00EE5870" w:rsidRPr="00BB54C4" w:rsidRDefault="00EE5870" w:rsidP="00EE5870">
            <w:pPr>
              <w:widowControl w:val="0"/>
              <w:autoSpaceDE w:val="0"/>
              <w:autoSpaceDN w:val="0"/>
              <w:adjustRightInd w:val="0"/>
              <w:jc w:val="center"/>
            </w:pPr>
            <w:r w:rsidRPr="00BB54C4">
              <w:t>60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331"/>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Кисель из апельсинов</w:t>
            </w:r>
          </w:p>
        </w:tc>
        <w:tc>
          <w:tcPr>
            <w:tcW w:w="811" w:type="pct"/>
            <w:vAlign w:val="center"/>
          </w:tcPr>
          <w:p w:rsidR="00EE5870" w:rsidRPr="00BB54C4" w:rsidRDefault="00EE5870" w:rsidP="00EE5870">
            <w:pPr>
              <w:widowControl w:val="0"/>
              <w:autoSpaceDE w:val="0"/>
              <w:autoSpaceDN w:val="0"/>
              <w:adjustRightInd w:val="0"/>
              <w:jc w:val="center"/>
            </w:pPr>
            <w:r w:rsidRPr="00BB54C4">
              <w:t>875</w:t>
            </w:r>
          </w:p>
        </w:tc>
        <w:tc>
          <w:tcPr>
            <w:tcW w:w="780" w:type="pct"/>
            <w:vAlign w:val="center"/>
          </w:tcPr>
          <w:p w:rsidR="00EE5870" w:rsidRPr="00BB54C4" w:rsidRDefault="00EE5870" w:rsidP="00EE5870">
            <w:pPr>
              <w:tabs>
                <w:tab w:val="num" w:pos="567"/>
              </w:tabs>
              <w:jc w:val="center"/>
            </w:pPr>
            <w:r w:rsidRPr="00BB54C4">
              <w:t>200</w:t>
            </w:r>
          </w:p>
        </w:tc>
        <w:tc>
          <w:tcPr>
            <w:tcW w:w="743" w:type="pct"/>
            <w:vAlign w:val="center"/>
          </w:tcPr>
          <w:p w:rsidR="00EE5870" w:rsidRPr="00BB54C4" w:rsidRDefault="00EE5870" w:rsidP="00EE5870">
            <w:pPr>
              <w:widowControl w:val="0"/>
              <w:autoSpaceDE w:val="0"/>
              <w:autoSpaceDN w:val="0"/>
              <w:adjustRightInd w:val="0"/>
              <w:jc w:val="center"/>
            </w:pPr>
            <w:r w:rsidRPr="00BB54C4">
              <w:t>11</w:t>
            </w:r>
          </w:p>
        </w:tc>
        <w:tc>
          <w:tcPr>
            <w:tcW w:w="630" w:type="pct"/>
            <w:vAlign w:val="center"/>
          </w:tcPr>
          <w:p w:rsidR="00EE5870" w:rsidRPr="00BB54C4" w:rsidRDefault="00EE5870" w:rsidP="00EE5870">
            <w:pPr>
              <w:tabs>
                <w:tab w:val="num" w:pos="567"/>
              </w:tabs>
              <w:jc w:val="center"/>
            </w:pPr>
            <w:r w:rsidRPr="00BB54C4">
              <w:t>6,48</w:t>
            </w:r>
          </w:p>
        </w:tc>
        <w:tc>
          <w:tcPr>
            <w:tcW w:w="432" w:type="pct"/>
            <w:vAlign w:val="center"/>
          </w:tcPr>
          <w:p w:rsidR="00EE5870" w:rsidRPr="00BB54C4" w:rsidRDefault="00EE5870" w:rsidP="00EE5870">
            <w:pPr>
              <w:tabs>
                <w:tab w:val="num" w:pos="567"/>
              </w:tabs>
              <w:jc w:val="center"/>
            </w:pPr>
            <w:r w:rsidRPr="00BB54C4">
              <w:t>71,28</w:t>
            </w:r>
          </w:p>
        </w:tc>
      </w:tr>
      <w:tr w:rsidR="00EE5870" w:rsidRPr="00BB54C4" w:rsidTr="004C5FDA">
        <w:trPr>
          <w:trHeight w:val="447"/>
        </w:trPr>
        <w:tc>
          <w:tcPr>
            <w:tcW w:w="5000" w:type="pct"/>
            <w:gridSpan w:val="7"/>
            <w:vAlign w:val="center"/>
          </w:tcPr>
          <w:p w:rsidR="00EE5870" w:rsidRPr="00BB54C4" w:rsidRDefault="00EE5870" w:rsidP="00EE5870">
            <w:pPr>
              <w:tabs>
                <w:tab w:val="num" w:pos="567"/>
              </w:tabs>
              <w:jc w:val="center"/>
            </w:pPr>
            <w:r w:rsidRPr="00BB54C4">
              <w:t>Напитки</w:t>
            </w:r>
          </w:p>
        </w:tc>
      </w:tr>
      <w:tr w:rsidR="00EE5870" w:rsidRPr="00BB54C4" w:rsidTr="004C5FDA">
        <w:trPr>
          <w:trHeight w:val="215"/>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rPr>
                <w:b/>
                <w:i/>
              </w:rPr>
            </w:pPr>
            <w:r w:rsidRPr="00BB54C4">
              <w:rPr>
                <w:b/>
                <w:i/>
              </w:rPr>
              <w:t>Горячие</w:t>
            </w:r>
          </w:p>
        </w:tc>
        <w:tc>
          <w:tcPr>
            <w:tcW w:w="811" w:type="pct"/>
            <w:vAlign w:val="center"/>
          </w:tcPr>
          <w:p w:rsidR="00EE5870" w:rsidRPr="00BB54C4" w:rsidRDefault="00EE5870" w:rsidP="00EE5870">
            <w:pPr>
              <w:widowControl w:val="0"/>
              <w:autoSpaceDE w:val="0"/>
              <w:autoSpaceDN w:val="0"/>
              <w:adjustRightInd w:val="0"/>
              <w:jc w:val="center"/>
            </w:pPr>
          </w:p>
        </w:tc>
        <w:tc>
          <w:tcPr>
            <w:tcW w:w="780" w:type="pct"/>
            <w:vAlign w:val="center"/>
          </w:tcPr>
          <w:p w:rsidR="00EE5870" w:rsidRPr="00BB54C4" w:rsidRDefault="00EE5870" w:rsidP="00EE5870">
            <w:pPr>
              <w:tabs>
                <w:tab w:val="num" w:pos="567"/>
              </w:tabs>
              <w:jc w:val="center"/>
            </w:pPr>
          </w:p>
        </w:tc>
        <w:tc>
          <w:tcPr>
            <w:tcW w:w="743" w:type="pct"/>
            <w:vAlign w:val="center"/>
          </w:tcPr>
          <w:p w:rsidR="00EE5870" w:rsidRPr="00BB54C4" w:rsidRDefault="00EE5870" w:rsidP="00EE5870">
            <w:pPr>
              <w:widowControl w:val="0"/>
              <w:autoSpaceDE w:val="0"/>
              <w:autoSpaceDN w:val="0"/>
              <w:adjustRightInd w:val="0"/>
              <w:jc w:val="center"/>
            </w:pP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Чай-заварка</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942</w:t>
            </w:r>
          </w:p>
        </w:tc>
        <w:tc>
          <w:tcPr>
            <w:tcW w:w="780" w:type="pct"/>
            <w:shd w:val="clear" w:color="auto" w:fill="auto"/>
            <w:vAlign w:val="center"/>
          </w:tcPr>
          <w:p w:rsidR="00EE5870" w:rsidRPr="00BB54C4" w:rsidRDefault="00EE5870" w:rsidP="00EE5870">
            <w:pPr>
              <w:tabs>
                <w:tab w:val="num" w:pos="567"/>
              </w:tabs>
              <w:jc w:val="center"/>
            </w:pPr>
            <w:r w:rsidRPr="00BB54C4">
              <w:t>200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31</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Чай с лимоном</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944</w:t>
            </w:r>
          </w:p>
        </w:tc>
        <w:tc>
          <w:tcPr>
            <w:tcW w:w="780" w:type="pct"/>
            <w:shd w:val="clear" w:color="auto" w:fill="auto"/>
            <w:vAlign w:val="center"/>
          </w:tcPr>
          <w:p w:rsidR="00EE5870" w:rsidRPr="00BB54C4" w:rsidRDefault="00EE5870" w:rsidP="00EE5870">
            <w:pPr>
              <w:tabs>
                <w:tab w:val="num" w:pos="567"/>
              </w:tabs>
              <w:jc w:val="center"/>
            </w:pPr>
            <w:r w:rsidRPr="00BB54C4">
              <w:t>200/15/7</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50</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466"/>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Кофе черный со сливками</w:t>
            </w:r>
          </w:p>
        </w:tc>
        <w:tc>
          <w:tcPr>
            <w:tcW w:w="811" w:type="pct"/>
            <w:vAlign w:val="center"/>
          </w:tcPr>
          <w:p w:rsidR="00EE5870" w:rsidRPr="00BB54C4" w:rsidRDefault="00EE5870" w:rsidP="00EE5870">
            <w:pPr>
              <w:widowControl w:val="0"/>
              <w:autoSpaceDE w:val="0"/>
              <w:autoSpaceDN w:val="0"/>
              <w:adjustRightInd w:val="0"/>
              <w:jc w:val="center"/>
            </w:pPr>
            <w:r w:rsidRPr="00BB54C4">
              <w:t>950</w:t>
            </w:r>
          </w:p>
        </w:tc>
        <w:tc>
          <w:tcPr>
            <w:tcW w:w="780" w:type="pct"/>
            <w:vAlign w:val="center"/>
          </w:tcPr>
          <w:p w:rsidR="00EE5870" w:rsidRPr="00BB54C4" w:rsidRDefault="00EE5870" w:rsidP="00EE5870">
            <w:pPr>
              <w:tabs>
                <w:tab w:val="num" w:pos="567"/>
              </w:tabs>
              <w:jc w:val="center"/>
            </w:pPr>
            <w:r w:rsidRPr="00BB54C4">
              <w:t>100/25/15</w:t>
            </w:r>
          </w:p>
        </w:tc>
        <w:tc>
          <w:tcPr>
            <w:tcW w:w="743" w:type="pct"/>
            <w:vAlign w:val="center"/>
          </w:tcPr>
          <w:p w:rsidR="00EE5870" w:rsidRPr="00BB54C4" w:rsidRDefault="00EE5870" w:rsidP="00EE5870">
            <w:pPr>
              <w:widowControl w:val="0"/>
              <w:autoSpaceDE w:val="0"/>
              <w:autoSpaceDN w:val="0"/>
              <w:adjustRightInd w:val="0"/>
              <w:jc w:val="center"/>
            </w:pPr>
            <w:r w:rsidRPr="00BB54C4">
              <w:t>43</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447"/>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rPr>
                <w:b/>
                <w:i/>
              </w:rPr>
            </w:pPr>
            <w:r w:rsidRPr="00BB54C4">
              <w:rPr>
                <w:b/>
                <w:i/>
              </w:rPr>
              <w:t>Холодные</w:t>
            </w:r>
          </w:p>
        </w:tc>
        <w:tc>
          <w:tcPr>
            <w:tcW w:w="811" w:type="pct"/>
            <w:vAlign w:val="center"/>
          </w:tcPr>
          <w:p w:rsidR="00EE5870" w:rsidRPr="00BB54C4" w:rsidRDefault="00EE5870" w:rsidP="00EE5870">
            <w:pPr>
              <w:widowControl w:val="0"/>
              <w:autoSpaceDE w:val="0"/>
              <w:autoSpaceDN w:val="0"/>
              <w:adjustRightInd w:val="0"/>
              <w:jc w:val="center"/>
            </w:pPr>
          </w:p>
        </w:tc>
        <w:tc>
          <w:tcPr>
            <w:tcW w:w="780" w:type="pct"/>
            <w:vAlign w:val="center"/>
          </w:tcPr>
          <w:p w:rsidR="00EE5870" w:rsidRPr="00BB54C4" w:rsidRDefault="00EE5870" w:rsidP="00EE5870">
            <w:pPr>
              <w:tabs>
                <w:tab w:val="num" w:pos="567"/>
              </w:tabs>
              <w:jc w:val="center"/>
            </w:pPr>
          </w:p>
        </w:tc>
        <w:tc>
          <w:tcPr>
            <w:tcW w:w="743" w:type="pct"/>
            <w:vAlign w:val="center"/>
          </w:tcPr>
          <w:p w:rsidR="00EE5870" w:rsidRPr="00BB54C4" w:rsidRDefault="00EE5870" w:rsidP="00EE5870">
            <w:pPr>
              <w:widowControl w:val="0"/>
              <w:autoSpaceDE w:val="0"/>
              <w:autoSpaceDN w:val="0"/>
              <w:adjustRightInd w:val="0"/>
              <w:jc w:val="center"/>
            </w:pP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704"/>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Молочный прохладит. напиток с соком плодовым</w:t>
            </w:r>
          </w:p>
        </w:tc>
        <w:tc>
          <w:tcPr>
            <w:tcW w:w="811" w:type="pct"/>
            <w:vAlign w:val="center"/>
          </w:tcPr>
          <w:p w:rsidR="00EE5870" w:rsidRPr="00BB54C4" w:rsidRDefault="00EE5870" w:rsidP="00EE5870">
            <w:pPr>
              <w:widowControl w:val="0"/>
              <w:autoSpaceDE w:val="0"/>
              <w:autoSpaceDN w:val="0"/>
              <w:adjustRightInd w:val="0"/>
              <w:jc w:val="center"/>
            </w:pPr>
            <w:r w:rsidRPr="00BB54C4">
              <w:t>1005</w:t>
            </w:r>
          </w:p>
        </w:tc>
        <w:tc>
          <w:tcPr>
            <w:tcW w:w="780" w:type="pct"/>
            <w:vAlign w:val="center"/>
          </w:tcPr>
          <w:p w:rsidR="00EE5870" w:rsidRPr="00BB54C4" w:rsidRDefault="00EE5870" w:rsidP="00EE5870">
            <w:pPr>
              <w:tabs>
                <w:tab w:val="num" w:pos="567"/>
              </w:tabs>
              <w:jc w:val="center"/>
            </w:pPr>
            <w:r w:rsidRPr="00BB54C4">
              <w:t>200</w:t>
            </w:r>
          </w:p>
        </w:tc>
        <w:tc>
          <w:tcPr>
            <w:tcW w:w="743" w:type="pct"/>
            <w:vAlign w:val="center"/>
          </w:tcPr>
          <w:p w:rsidR="00EE5870" w:rsidRPr="00BB54C4" w:rsidRDefault="00EE5870" w:rsidP="00EE5870">
            <w:pPr>
              <w:widowControl w:val="0"/>
              <w:autoSpaceDE w:val="0"/>
              <w:autoSpaceDN w:val="0"/>
              <w:adjustRightInd w:val="0"/>
              <w:jc w:val="center"/>
            </w:pPr>
            <w:r w:rsidRPr="00BB54C4">
              <w:t>30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Напиток лимонный</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1008</w:t>
            </w:r>
          </w:p>
        </w:tc>
        <w:tc>
          <w:tcPr>
            <w:tcW w:w="780" w:type="pct"/>
            <w:shd w:val="clear" w:color="auto" w:fill="auto"/>
            <w:vAlign w:val="center"/>
          </w:tcPr>
          <w:p w:rsidR="00EE5870" w:rsidRPr="00BB54C4" w:rsidRDefault="00EE5870" w:rsidP="00EE5870">
            <w:pPr>
              <w:tabs>
                <w:tab w:val="num" w:pos="567"/>
              </w:tabs>
              <w:jc w:val="center"/>
            </w:pPr>
            <w:r w:rsidRPr="00BB54C4">
              <w:t>200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18</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24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Минеральная вода</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p>
        </w:tc>
        <w:tc>
          <w:tcPr>
            <w:tcW w:w="780" w:type="pct"/>
            <w:shd w:val="clear" w:color="auto" w:fill="auto"/>
            <w:vAlign w:val="center"/>
          </w:tcPr>
          <w:p w:rsidR="00EE5870" w:rsidRPr="00BB54C4" w:rsidRDefault="00EE5870" w:rsidP="00EE5870">
            <w:pPr>
              <w:tabs>
                <w:tab w:val="num" w:pos="567"/>
              </w:tabs>
              <w:jc w:val="center"/>
            </w:pPr>
            <w:r w:rsidRPr="00BB54C4">
              <w:t>200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35</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447"/>
        </w:trPr>
        <w:tc>
          <w:tcPr>
            <w:tcW w:w="5000" w:type="pct"/>
            <w:gridSpan w:val="7"/>
            <w:vAlign w:val="center"/>
          </w:tcPr>
          <w:p w:rsidR="00EE5870" w:rsidRPr="00BB54C4" w:rsidRDefault="00EE5870" w:rsidP="00EE5870">
            <w:pPr>
              <w:tabs>
                <w:tab w:val="num" w:pos="567"/>
              </w:tabs>
              <w:jc w:val="center"/>
            </w:pPr>
            <w:r w:rsidRPr="00BB54C4">
              <w:t>Мучные кондитерские и хлебобулочные изделия</w:t>
            </w:r>
          </w:p>
        </w:tc>
      </w:tr>
      <w:tr w:rsidR="00EE5870" w:rsidRPr="00BB54C4" w:rsidTr="004C5FDA">
        <w:trPr>
          <w:trHeight w:val="199"/>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Блины с джемом</w:t>
            </w:r>
          </w:p>
        </w:tc>
        <w:tc>
          <w:tcPr>
            <w:tcW w:w="811" w:type="pct"/>
            <w:vAlign w:val="center"/>
          </w:tcPr>
          <w:p w:rsidR="00EE5870" w:rsidRPr="00BB54C4" w:rsidRDefault="00EE5870" w:rsidP="00EE5870">
            <w:pPr>
              <w:widowControl w:val="0"/>
              <w:autoSpaceDE w:val="0"/>
              <w:autoSpaceDN w:val="0"/>
              <w:adjustRightInd w:val="0"/>
              <w:jc w:val="center"/>
            </w:pPr>
            <w:r w:rsidRPr="00BB54C4">
              <w:t>1042</w:t>
            </w:r>
          </w:p>
        </w:tc>
        <w:tc>
          <w:tcPr>
            <w:tcW w:w="780" w:type="pct"/>
            <w:vAlign w:val="center"/>
          </w:tcPr>
          <w:p w:rsidR="00EE5870" w:rsidRPr="00BB54C4" w:rsidRDefault="00EE5870" w:rsidP="00EE5870">
            <w:pPr>
              <w:tabs>
                <w:tab w:val="num" w:pos="567"/>
              </w:tabs>
              <w:jc w:val="center"/>
            </w:pPr>
            <w:r w:rsidRPr="00BB54C4">
              <w:t>150/20</w:t>
            </w:r>
          </w:p>
        </w:tc>
        <w:tc>
          <w:tcPr>
            <w:tcW w:w="743" w:type="pct"/>
            <w:vAlign w:val="center"/>
          </w:tcPr>
          <w:p w:rsidR="00EE5870" w:rsidRPr="00BB54C4" w:rsidRDefault="00EE5870" w:rsidP="00EE5870">
            <w:pPr>
              <w:widowControl w:val="0"/>
              <w:autoSpaceDE w:val="0"/>
              <w:autoSpaceDN w:val="0"/>
              <w:adjustRightInd w:val="0"/>
              <w:jc w:val="center"/>
            </w:pPr>
            <w:r w:rsidRPr="00BB54C4">
              <w:t>40</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223"/>
        </w:trPr>
        <w:tc>
          <w:tcPr>
            <w:tcW w:w="301" w:type="pct"/>
            <w:vAlign w:val="center"/>
          </w:tcPr>
          <w:p w:rsidR="00EE5870" w:rsidRPr="00BB54C4" w:rsidRDefault="00EE5870" w:rsidP="00EE5870">
            <w:pPr>
              <w:tabs>
                <w:tab w:val="num" w:pos="567"/>
              </w:tabs>
              <w:jc w:val="center"/>
            </w:pPr>
          </w:p>
        </w:tc>
        <w:tc>
          <w:tcPr>
            <w:tcW w:w="1303" w:type="pct"/>
          </w:tcPr>
          <w:p w:rsidR="00EE5870" w:rsidRPr="00BB54C4" w:rsidRDefault="00EE5870" w:rsidP="00EE5870">
            <w:pPr>
              <w:widowControl w:val="0"/>
              <w:autoSpaceDE w:val="0"/>
              <w:autoSpaceDN w:val="0"/>
              <w:adjustRightInd w:val="0"/>
              <w:jc w:val="both"/>
            </w:pPr>
            <w:r w:rsidRPr="00BB54C4">
              <w:t>Пончики</w:t>
            </w:r>
          </w:p>
        </w:tc>
        <w:tc>
          <w:tcPr>
            <w:tcW w:w="811" w:type="pct"/>
            <w:vAlign w:val="center"/>
          </w:tcPr>
          <w:p w:rsidR="00EE5870" w:rsidRPr="00BB54C4" w:rsidRDefault="00EE5870" w:rsidP="00EE5870">
            <w:pPr>
              <w:widowControl w:val="0"/>
              <w:autoSpaceDE w:val="0"/>
              <w:autoSpaceDN w:val="0"/>
              <w:adjustRightInd w:val="0"/>
              <w:jc w:val="center"/>
            </w:pPr>
            <w:r w:rsidRPr="00BB54C4">
              <w:t>1056</w:t>
            </w:r>
          </w:p>
        </w:tc>
        <w:tc>
          <w:tcPr>
            <w:tcW w:w="780" w:type="pct"/>
            <w:vAlign w:val="center"/>
          </w:tcPr>
          <w:p w:rsidR="00EE5870" w:rsidRPr="00BB54C4" w:rsidRDefault="00EE5870" w:rsidP="00EE5870">
            <w:pPr>
              <w:tabs>
                <w:tab w:val="num" w:pos="567"/>
              </w:tabs>
              <w:jc w:val="center"/>
            </w:pPr>
            <w:r w:rsidRPr="00BB54C4">
              <w:t>45/3</w:t>
            </w:r>
          </w:p>
        </w:tc>
        <w:tc>
          <w:tcPr>
            <w:tcW w:w="743" w:type="pct"/>
            <w:vAlign w:val="center"/>
          </w:tcPr>
          <w:p w:rsidR="00EE5870" w:rsidRPr="00BB54C4" w:rsidRDefault="00EE5870" w:rsidP="00EE5870">
            <w:pPr>
              <w:widowControl w:val="0"/>
              <w:autoSpaceDE w:val="0"/>
              <w:autoSpaceDN w:val="0"/>
              <w:adjustRightInd w:val="0"/>
              <w:jc w:val="center"/>
            </w:pPr>
            <w:r w:rsidRPr="00BB54C4">
              <w:t>35</w:t>
            </w:r>
          </w:p>
        </w:tc>
        <w:tc>
          <w:tcPr>
            <w:tcW w:w="630" w:type="pct"/>
            <w:vAlign w:val="center"/>
          </w:tcPr>
          <w:p w:rsidR="00EE5870" w:rsidRPr="00BB54C4" w:rsidRDefault="00EE5870" w:rsidP="00EE5870">
            <w:pPr>
              <w:tabs>
                <w:tab w:val="num" w:pos="567"/>
              </w:tabs>
              <w:jc w:val="center"/>
            </w:pPr>
          </w:p>
        </w:tc>
        <w:tc>
          <w:tcPr>
            <w:tcW w:w="432" w:type="pct"/>
            <w:vAlign w:val="center"/>
          </w:tcPr>
          <w:p w:rsidR="00EE5870" w:rsidRPr="00BB54C4" w:rsidRDefault="00EE5870" w:rsidP="00EE5870">
            <w:pPr>
              <w:tabs>
                <w:tab w:val="num" w:pos="567"/>
              </w:tabs>
              <w:jc w:val="center"/>
            </w:pPr>
          </w:p>
        </w:tc>
      </w:tr>
      <w:tr w:rsidR="00EE5870" w:rsidRPr="00BB54C4" w:rsidTr="004C5FDA">
        <w:trPr>
          <w:trHeight w:val="247"/>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Расстегаи закусочные</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1063</w:t>
            </w:r>
          </w:p>
        </w:tc>
        <w:tc>
          <w:tcPr>
            <w:tcW w:w="780" w:type="pct"/>
            <w:shd w:val="clear" w:color="auto" w:fill="auto"/>
            <w:vAlign w:val="center"/>
          </w:tcPr>
          <w:p w:rsidR="00EE5870" w:rsidRPr="00BB54C4" w:rsidRDefault="00EE5870" w:rsidP="00EE5870">
            <w:pPr>
              <w:tabs>
                <w:tab w:val="num" w:pos="567"/>
              </w:tabs>
              <w:jc w:val="center"/>
            </w:pPr>
            <w:r w:rsidRPr="00BB54C4">
              <w:t>50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25</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16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Корзиночка с ягодами</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r w:rsidRPr="00BB54C4">
              <w:t>928</w:t>
            </w:r>
          </w:p>
        </w:tc>
        <w:tc>
          <w:tcPr>
            <w:tcW w:w="780" w:type="pct"/>
            <w:shd w:val="clear" w:color="auto" w:fill="auto"/>
            <w:vAlign w:val="center"/>
          </w:tcPr>
          <w:p w:rsidR="00EE5870" w:rsidRPr="00BB54C4" w:rsidRDefault="00EE5870" w:rsidP="00EE5870">
            <w:pPr>
              <w:tabs>
                <w:tab w:val="num" w:pos="567"/>
              </w:tabs>
              <w:jc w:val="center"/>
            </w:pPr>
            <w:r w:rsidRPr="00BB54C4">
              <w:t>125</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10</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bl>
    <w:p w:rsidR="0095453F" w:rsidRPr="0095453F" w:rsidRDefault="0095453F">
      <w:pPr>
        <w:rPr>
          <w:sz w:val="28"/>
          <w:szCs w:val="28"/>
        </w:rPr>
      </w:pPr>
      <w:r>
        <w:br w:type="page"/>
      </w:r>
      <w:r w:rsidRPr="0095453F">
        <w:rPr>
          <w:sz w:val="28"/>
          <w:szCs w:val="28"/>
        </w:rPr>
        <w:t>Окончание таблицы 11</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54"/>
        <w:gridCol w:w="1527"/>
        <w:gridCol w:w="1469"/>
        <w:gridCol w:w="1399"/>
        <w:gridCol w:w="1186"/>
        <w:gridCol w:w="813"/>
      </w:tblGrid>
      <w:tr w:rsidR="00EE5870" w:rsidRPr="00BB54C4" w:rsidTr="004C5FDA">
        <w:trPr>
          <w:trHeight w:val="115"/>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Хлеб пшеничный</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p>
        </w:tc>
        <w:tc>
          <w:tcPr>
            <w:tcW w:w="780" w:type="pct"/>
            <w:shd w:val="clear" w:color="auto" w:fill="auto"/>
            <w:vAlign w:val="center"/>
          </w:tcPr>
          <w:p w:rsidR="00EE5870" w:rsidRPr="00BB54C4" w:rsidRDefault="00EE5870" w:rsidP="00EE5870">
            <w:pPr>
              <w:tabs>
                <w:tab w:val="num" w:pos="567"/>
              </w:tabs>
              <w:jc w:val="center"/>
            </w:pPr>
            <w:r w:rsidRPr="00BB54C4">
              <w:t>30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30</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160"/>
        </w:trPr>
        <w:tc>
          <w:tcPr>
            <w:tcW w:w="301" w:type="pct"/>
            <w:vAlign w:val="center"/>
          </w:tcPr>
          <w:p w:rsidR="00EE5870" w:rsidRPr="00BB54C4" w:rsidRDefault="00EE5870" w:rsidP="00EE5870">
            <w:pPr>
              <w:tabs>
                <w:tab w:val="num" w:pos="567"/>
              </w:tabs>
              <w:jc w:val="center"/>
            </w:pPr>
          </w:p>
        </w:tc>
        <w:tc>
          <w:tcPr>
            <w:tcW w:w="1303" w:type="pct"/>
            <w:shd w:val="clear" w:color="auto" w:fill="auto"/>
          </w:tcPr>
          <w:p w:rsidR="00EE5870" w:rsidRPr="00BB54C4" w:rsidRDefault="00EE5870" w:rsidP="00EE5870">
            <w:pPr>
              <w:widowControl w:val="0"/>
              <w:autoSpaceDE w:val="0"/>
              <w:autoSpaceDN w:val="0"/>
              <w:adjustRightInd w:val="0"/>
              <w:jc w:val="both"/>
            </w:pPr>
            <w:r w:rsidRPr="00BB54C4">
              <w:t>Хлеб ржаной</w:t>
            </w:r>
          </w:p>
        </w:tc>
        <w:tc>
          <w:tcPr>
            <w:tcW w:w="811" w:type="pct"/>
            <w:shd w:val="clear" w:color="auto" w:fill="auto"/>
            <w:vAlign w:val="center"/>
          </w:tcPr>
          <w:p w:rsidR="00EE5870" w:rsidRPr="00BB54C4" w:rsidRDefault="00EE5870" w:rsidP="00EE5870">
            <w:pPr>
              <w:widowControl w:val="0"/>
              <w:autoSpaceDE w:val="0"/>
              <w:autoSpaceDN w:val="0"/>
              <w:adjustRightInd w:val="0"/>
              <w:jc w:val="center"/>
            </w:pPr>
          </w:p>
        </w:tc>
        <w:tc>
          <w:tcPr>
            <w:tcW w:w="780" w:type="pct"/>
            <w:shd w:val="clear" w:color="auto" w:fill="auto"/>
            <w:vAlign w:val="center"/>
          </w:tcPr>
          <w:p w:rsidR="00EE5870" w:rsidRPr="00BB54C4" w:rsidRDefault="00EE5870" w:rsidP="00EE5870">
            <w:pPr>
              <w:tabs>
                <w:tab w:val="num" w:pos="567"/>
              </w:tabs>
              <w:jc w:val="center"/>
            </w:pPr>
            <w:r w:rsidRPr="00BB54C4">
              <w:t>30</w:t>
            </w:r>
          </w:p>
        </w:tc>
        <w:tc>
          <w:tcPr>
            <w:tcW w:w="743" w:type="pct"/>
            <w:shd w:val="clear" w:color="auto" w:fill="auto"/>
            <w:vAlign w:val="center"/>
          </w:tcPr>
          <w:p w:rsidR="00EE5870" w:rsidRPr="00BB54C4" w:rsidRDefault="00EE5870" w:rsidP="00EE5870">
            <w:pPr>
              <w:widowControl w:val="0"/>
              <w:autoSpaceDE w:val="0"/>
              <w:autoSpaceDN w:val="0"/>
              <w:adjustRightInd w:val="0"/>
              <w:jc w:val="center"/>
            </w:pPr>
            <w:r w:rsidRPr="00BB54C4">
              <w:t>16</w:t>
            </w:r>
          </w:p>
        </w:tc>
        <w:tc>
          <w:tcPr>
            <w:tcW w:w="630" w:type="pct"/>
            <w:shd w:val="clear" w:color="auto" w:fill="auto"/>
            <w:vAlign w:val="center"/>
          </w:tcPr>
          <w:p w:rsidR="00EE5870" w:rsidRPr="00BB54C4" w:rsidRDefault="00EE5870" w:rsidP="00EE5870">
            <w:pPr>
              <w:tabs>
                <w:tab w:val="num" w:pos="567"/>
              </w:tabs>
              <w:jc w:val="center"/>
            </w:pPr>
          </w:p>
        </w:tc>
        <w:tc>
          <w:tcPr>
            <w:tcW w:w="432" w:type="pct"/>
            <w:shd w:val="clear" w:color="auto" w:fill="auto"/>
            <w:vAlign w:val="center"/>
          </w:tcPr>
          <w:p w:rsidR="00EE5870" w:rsidRPr="00BB54C4" w:rsidRDefault="00EE5870" w:rsidP="00EE5870">
            <w:pPr>
              <w:tabs>
                <w:tab w:val="num" w:pos="567"/>
              </w:tabs>
              <w:jc w:val="center"/>
            </w:pPr>
          </w:p>
        </w:tc>
      </w:tr>
      <w:tr w:rsidR="00EE5870" w:rsidRPr="00BB54C4" w:rsidTr="004C5FDA">
        <w:trPr>
          <w:trHeight w:val="964"/>
        </w:trPr>
        <w:tc>
          <w:tcPr>
            <w:tcW w:w="5000" w:type="pct"/>
            <w:gridSpan w:val="7"/>
            <w:vAlign w:val="center"/>
          </w:tcPr>
          <w:p w:rsidR="00EE5870" w:rsidRPr="00BB54C4" w:rsidRDefault="00EE5870" w:rsidP="00EE5870">
            <w:pPr>
              <w:tabs>
                <w:tab w:val="num" w:pos="567"/>
              </w:tabs>
              <w:ind w:firstLine="851"/>
              <w:jc w:val="center"/>
            </w:pPr>
          </w:p>
          <w:p w:rsidR="00EE5870" w:rsidRPr="00BB54C4" w:rsidRDefault="00EE5870" w:rsidP="00EE5870">
            <w:pPr>
              <w:tabs>
                <w:tab w:val="num" w:pos="567"/>
              </w:tabs>
              <w:ind w:firstLine="851"/>
              <w:jc w:val="center"/>
            </w:pPr>
            <w:r w:rsidRPr="00BB54C4">
              <w:t>Зав. производством      ________________ Е. С. Бабакова</w:t>
            </w:r>
          </w:p>
          <w:p w:rsidR="00EE5870" w:rsidRPr="00BB54C4" w:rsidRDefault="00EE5870" w:rsidP="00EE5870">
            <w:pPr>
              <w:tabs>
                <w:tab w:val="num" w:pos="567"/>
              </w:tabs>
              <w:ind w:firstLine="851"/>
              <w:jc w:val="center"/>
            </w:pPr>
          </w:p>
        </w:tc>
      </w:tr>
    </w:tbl>
    <w:p w:rsidR="00EE5870" w:rsidRPr="00BB54C4" w:rsidRDefault="00EE5870" w:rsidP="00EE5870">
      <w:pPr>
        <w:pStyle w:val="3"/>
        <w:spacing w:before="0" w:after="0"/>
        <w:jc w:val="both"/>
        <w:rPr>
          <w:rFonts w:ascii="Times New Roman" w:hAnsi="Times New Roman" w:cs="Times New Roman"/>
          <w:b w:val="0"/>
          <w:sz w:val="24"/>
          <w:szCs w:val="24"/>
        </w:rPr>
      </w:pPr>
    </w:p>
    <w:p w:rsidR="00EE5870" w:rsidRPr="00BB54C4" w:rsidRDefault="00EE5870" w:rsidP="00EE5870"/>
    <w:p w:rsidR="00EE5870" w:rsidRPr="00BC5AD7" w:rsidRDefault="006A1729" w:rsidP="00BC5AD7">
      <w:pPr>
        <w:pStyle w:val="2"/>
        <w:spacing w:before="0" w:after="0"/>
        <w:ind w:firstLine="902"/>
        <w:jc w:val="both"/>
        <w:rPr>
          <w:rFonts w:ascii="Times New Roman" w:hAnsi="Times New Roman"/>
          <w:b w:val="0"/>
          <w:bCs w:val="0"/>
          <w:i w:val="0"/>
          <w:iCs w:val="0"/>
        </w:rPr>
      </w:pPr>
      <w:bookmarkStart w:id="29" w:name="_Toc279356331"/>
      <w:bookmarkStart w:id="30" w:name="_Toc279357938"/>
      <w:r w:rsidRPr="00BC5AD7">
        <w:rPr>
          <w:rFonts w:ascii="Times New Roman" w:hAnsi="Times New Roman"/>
          <w:b w:val="0"/>
          <w:bCs w:val="0"/>
          <w:i w:val="0"/>
          <w:iCs w:val="0"/>
        </w:rPr>
        <w:t>4</w:t>
      </w:r>
      <w:r w:rsidR="00EE5870" w:rsidRPr="00BC5AD7">
        <w:rPr>
          <w:rFonts w:ascii="Times New Roman" w:hAnsi="Times New Roman"/>
          <w:b w:val="0"/>
          <w:bCs w:val="0"/>
          <w:i w:val="0"/>
          <w:iCs w:val="0"/>
        </w:rPr>
        <w:t>.4 Расчет товарооборота и валовой прибыли проектируемого предприятия</w:t>
      </w:r>
      <w:bookmarkEnd w:id="29"/>
      <w:bookmarkEnd w:id="30"/>
      <w:r w:rsidR="00EE5870" w:rsidRPr="00BC5AD7">
        <w:rPr>
          <w:rFonts w:ascii="Times New Roman" w:hAnsi="Times New Roman"/>
          <w:b w:val="0"/>
          <w:bCs w:val="0"/>
          <w:i w:val="0"/>
          <w:iCs w:val="0"/>
        </w:rPr>
        <w:t xml:space="preserve"> </w:t>
      </w:r>
    </w:p>
    <w:p w:rsidR="00EE5870" w:rsidRPr="003A52A4" w:rsidRDefault="00EE5870" w:rsidP="003A52A4">
      <w:pPr>
        <w:spacing w:line="360" w:lineRule="auto"/>
        <w:rPr>
          <w:sz w:val="28"/>
          <w:szCs w:val="28"/>
        </w:rPr>
      </w:pPr>
    </w:p>
    <w:p w:rsidR="00EE5870" w:rsidRPr="003A52A4" w:rsidRDefault="00EE5870" w:rsidP="00AB7029">
      <w:pPr>
        <w:ind w:firstLine="709"/>
        <w:jc w:val="both"/>
        <w:rPr>
          <w:sz w:val="28"/>
          <w:szCs w:val="28"/>
        </w:rPr>
      </w:pPr>
      <w:r w:rsidRPr="003A52A4">
        <w:rPr>
          <w:sz w:val="28"/>
          <w:szCs w:val="28"/>
        </w:rPr>
        <w:t xml:space="preserve">Расчет товарооборота производится на основе дневного расхода сырья, количества рабочих дней предприятия, коэффициента использования пропускной способности зала, покупных цен на сырье и товары и наценки предприятия общественного питания. Расчет составляется отдельно по каждому месту реализации и осуществляющему оптовый отпуск продукции. </w:t>
      </w:r>
    </w:p>
    <w:p w:rsidR="00EE5870" w:rsidRPr="003A52A4" w:rsidRDefault="00EE5870" w:rsidP="00AB7029">
      <w:pPr>
        <w:ind w:firstLine="709"/>
        <w:jc w:val="both"/>
        <w:rPr>
          <w:sz w:val="28"/>
          <w:szCs w:val="28"/>
        </w:rPr>
      </w:pPr>
      <w:r w:rsidRPr="003A52A4">
        <w:rPr>
          <w:sz w:val="28"/>
          <w:szCs w:val="28"/>
        </w:rPr>
        <w:t xml:space="preserve">Предприятие работает 6 дней в неделю с учётом всех </w:t>
      </w:r>
      <w:r w:rsidR="00AB7029" w:rsidRPr="003A52A4">
        <w:rPr>
          <w:sz w:val="28"/>
          <w:szCs w:val="28"/>
        </w:rPr>
        <w:t>праздников</w:t>
      </w:r>
      <w:r w:rsidRPr="003A52A4">
        <w:rPr>
          <w:sz w:val="28"/>
          <w:szCs w:val="28"/>
        </w:rPr>
        <w:t>, соответственно количество рабочих дней равно:</w:t>
      </w:r>
    </w:p>
    <w:p w:rsidR="00EE5870" w:rsidRPr="003A52A4" w:rsidRDefault="00EE5870" w:rsidP="00AB7029">
      <w:pPr>
        <w:ind w:firstLine="709"/>
        <w:jc w:val="both"/>
        <w:rPr>
          <w:sz w:val="28"/>
          <w:szCs w:val="28"/>
        </w:rPr>
      </w:pPr>
      <w:r w:rsidRPr="003A52A4">
        <w:rPr>
          <w:sz w:val="28"/>
          <w:szCs w:val="28"/>
        </w:rPr>
        <w:t>365-60=305 дней</w:t>
      </w:r>
    </w:p>
    <w:p w:rsidR="00EE5870" w:rsidRDefault="00EE5870" w:rsidP="003A52A4">
      <w:pPr>
        <w:spacing w:line="360" w:lineRule="auto"/>
        <w:jc w:val="both"/>
        <w:rPr>
          <w:sz w:val="28"/>
          <w:szCs w:val="28"/>
        </w:rPr>
      </w:pPr>
      <w:r w:rsidRPr="003A52A4">
        <w:rPr>
          <w:sz w:val="28"/>
          <w:szCs w:val="28"/>
        </w:rPr>
        <w:t>Расчет годового то</w:t>
      </w:r>
      <w:r w:rsidR="00CB4B34">
        <w:rPr>
          <w:sz w:val="28"/>
          <w:szCs w:val="28"/>
        </w:rPr>
        <w:t>варооборота приведен в таблице 12</w:t>
      </w:r>
      <w:r w:rsidRPr="003A52A4">
        <w:rPr>
          <w:sz w:val="28"/>
          <w:szCs w:val="28"/>
        </w:rPr>
        <w:t xml:space="preserve">. </w:t>
      </w:r>
    </w:p>
    <w:p w:rsidR="00CB4B34" w:rsidRPr="003A52A4" w:rsidRDefault="00CB4B34" w:rsidP="003A52A4">
      <w:pPr>
        <w:spacing w:line="360" w:lineRule="auto"/>
        <w:jc w:val="both"/>
        <w:rPr>
          <w:sz w:val="28"/>
          <w:szCs w:val="28"/>
        </w:rPr>
      </w:pPr>
      <w:r>
        <w:rPr>
          <w:sz w:val="28"/>
          <w:szCs w:val="28"/>
        </w:rPr>
        <w:t>Таблица-12 Расчёт суммы наценок и товарооборота</w:t>
      </w:r>
    </w:p>
    <w:p w:rsidR="00EE5870" w:rsidRPr="00BB54C4" w:rsidRDefault="00EE5870" w:rsidP="00EE5870">
      <w:pPr>
        <w:jc w:val="both"/>
      </w:pPr>
    </w:p>
    <w:tbl>
      <w:tblPr>
        <w:tblW w:w="9327" w:type="dxa"/>
        <w:tblInd w:w="93" w:type="dxa"/>
        <w:tblLook w:val="0000" w:firstRow="0" w:lastRow="0" w:firstColumn="0" w:lastColumn="0" w:noHBand="0" w:noVBand="0"/>
      </w:tblPr>
      <w:tblGrid>
        <w:gridCol w:w="1886"/>
        <w:gridCol w:w="1114"/>
        <w:gridCol w:w="1346"/>
        <w:gridCol w:w="1251"/>
        <w:gridCol w:w="1138"/>
        <w:gridCol w:w="1236"/>
        <w:gridCol w:w="1356"/>
      </w:tblGrid>
      <w:tr w:rsidR="00EE5870" w:rsidRPr="00BB54C4" w:rsidTr="00EE5870">
        <w:trPr>
          <w:trHeight w:val="1354"/>
        </w:trPr>
        <w:tc>
          <w:tcPr>
            <w:tcW w:w="1886" w:type="dxa"/>
            <w:tcBorders>
              <w:top w:val="single" w:sz="8" w:space="0" w:color="auto"/>
              <w:left w:val="single" w:sz="8" w:space="0" w:color="auto"/>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Наименование товаров и сырья</w:t>
            </w:r>
          </w:p>
        </w:tc>
        <w:tc>
          <w:tcPr>
            <w:tcW w:w="1114"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Дневной расход, кг, шт., л</w:t>
            </w:r>
          </w:p>
        </w:tc>
        <w:tc>
          <w:tcPr>
            <w:tcW w:w="1346"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Розничная цена ед., руб</w:t>
            </w:r>
          </w:p>
        </w:tc>
        <w:tc>
          <w:tcPr>
            <w:tcW w:w="1251"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Годовой расход в покупных ценах, тыс. руб.</w:t>
            </w:r>
          </w:p>
        </w:tc>
        <w:tc>
          <w:tcPr>
            <w:tcW w:w="1138"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Наценка %</w:t>
            </w:r>
          </w:p>
        </w:tc>
        <w:tc>
          <w:tcPr>
            <w:tcW w:w="1236"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Сумма, тыс. руб.</w:t>
            </w:r>
          </w:p>
        </w:tc>
        <w:tc>
          <w:tcPr>
            <w:tcW w:w="1356" w:type="dxa"/>
            <w:tcBorders>
              <w:top w:val="single" w:sz="8" w:space="0" w:color="auto"/>
              <w:left w:val="nil"/>
              <w:bottom w:val="single" w:sz="8" w:space="0" w:color="auto"/>
              <w:right w:val="single" w:sz="8" w:space="0" w:color="auto"/>
            </w:tcBorders>
            <w:shd w:val="clear" w:color="auto" w:fill="auto"/>
          </w:tcPr>
          <w:p w:rsidR="00EE5870" w:rsidRPr="00744EC4" w:rsidRDefault="00EE5870" w:rsidP="00EE5870">
            <w:pPr>
              <w:rPr>
                <w:bCs/>
                <w:iCs/>
              </w:rPr>
            </w:pPr>
            <w:r w:rsidRPr="00744EC4">
              <w:rPr>
                <w:bCs/>
                <w:iCs/>
              </w:rPr>
              <w:t>Годовой расход, тыс. руб.</w:t>
            </w:r>
          </w:p>
        </w:tc>
      </w:tr>
      <w:tr w:rsidR="00EE5870" w:rsidRPr="00BB54C4" w:rsidTr="00EE5870">
        <w:trPr>
          <w:trHeight w:val="30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Апельсины</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0,83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11,392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22,7835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34,17525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Вода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93,95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r>
      <w:tr w:rsidR="00EE5870" w:rsidRPr="00BB54C4" w:rsidTr="00EE5870">
        <w:trPr>
          <w:trHeight w:val="364"/>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Говядина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8,66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316,956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633,912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950,868</w:t>
            </w:r>
          </w:p>
        </w:tc>
      </w:tr>
      <w:tr w:rsidR="00EE5870" w:rsidRPr="00BB54C4" w:rsidTr="00EE5870">
        <w:trPr>
          <w:trHeight w:val="33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Грибы солёные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1,83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47,443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94,8855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142,32825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Джем</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1,18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25,193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50,386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75,579</w:t>
            </w:r>
          </w:p>
        </w:tc>
      </w:tr>
      <w:tr w:rsidR="00EE5870" w:rsidRPr="00BB54C4" w:rsidTr="00EE5870">
        <w:trPr>
          <w:trHeight w:val="337"/>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Дрожжи (пресованные)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2,074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4,148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6,222</w:t>
            </w:r>
          </w:p>
        </w:tc>
      </w:tr>
      <w:tr w:rsidR="00EE5870" w:rsidRPr="00BB54C4" w:rsidTr="00EE5870">
        <w:trPr>
          <w:trHeight w:val="317"/>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Желатин</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13,725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27,45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41,175</w:t>
            </w:r>
          </w:p>
        </w:tc>
      </w:tr>
      <w:tr w:rsidR="00EE5870" w:rsidRPr="00BB54C4" w:rsidTr="00EE5870">
        <w:trPr>
          <w:trHeight w:val="34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Жир животный топлёный пищевой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4,804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9,6075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14,41125</w:t>
            </w:r>
          </w:p>
        </w:tc>
      </w:tr>
      <w:tr w:rsidR="00EE5870" w:rsidRPr="00BB54C4" w:rsidTr="00EE5870">
        <w:trPr>
          <w:trHeight w:val="388"/>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Жир-сырец говяжий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1,952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3,904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5,856</w:t>
            </w:r>
          </w:p>
        </w:tc>
      </w:tr>
      <w:tr w:rsidR="00EE5870" w:rsidRPr="00BB54C4" w:rsidTr="00EE5870">
        <w:trPr>
          <w:trHeight w:val="33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Икра зернистая паюсная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3359,88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6719,76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10079,64</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Кабачки</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1,68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23,058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46,116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69,174</w:t>
            </w:r>
          </w:p>
        </w:tc>
      </w:tr>
      <w:tr w:rsidR="00EE5870" w:rsidRPr="00BB54C4" w:rsidTr="00EE5870">
        <w:trPr>
          <w:trHeight w:val="542"/>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Капуста квашеная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2,08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15,86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31,72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47,58</w:t>
            </w:r>
          </w:p>
        </w:tc>
      </w:tr>
    </w:tbl>
    <w:p w:rsidR="00CB4B34" w:rsidRPr="00CB4B34" w:rsidRDefault="00CB4B34">
      <w:pPr>
        <w:rPr>
          <w:sz w:val="28"/>
          <w:szCs w:val="28"/>
        </w:rPr>
      </w:pPr>
      <w:r>
        <w:br w:type="page"/>
      </w:r>
      <w:r w:rsidRPr="00CB4B34">
        <w:rPr>
          <w:sz w:val="28"/>
          <w:szCs w:val="28"/>
        </w:rPr>
        <w:t>Продолжение таблицы 1</w:t>
      </w:r>
      <w:r>
        <w:rPr>
          <w:sz w:val="28"/>
          <w:szCs w:val="28"/>
        </w:rPr>
        <w:t>2</w:t>
      </w:r>
    </w:p>
    <w:tbl>
      <w:tblPr>
        <w:tblW w:w="9327" w:type="dxa"/>
        <w:tblInd w:w="93" w:type="dxa"/>
        <w:tblLook w:val="0000" w:firstRow="0" w:lastRow="0" w:firstColumn="0" w:lastColumn="0" w:noHBand="0" w:noVBand="0"/>
      </w:tblPr>
      <w:tblGrid>
        <w:gridCol w:w="1886"/>
        <w:gridCol w:w="1114"/>
        <w:gridCol w:w="1346"/>
        <w:gridCol w:w="1251"/>
        <w:gridCol w:w="1138"/>
        <w:gridCol w:w="1236"/>
        <w:gridCol w:w="1356"/>
      </w:tblGrid>
      <w:tr w:rsidR="00EE5870" w:rsidRPr="00BB54C4" w:rsidTr="00EE5870">
        <w:trPr>
          <w:trHeight w:val="14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Картофель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30,02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109,8732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219,7464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329,6196</w:t>
            </w:r>
          </w:p>
        </w:tc>
      </w:tr>
      <w:tr w:rsidR="00EE5870" w:rsidRPr="00BB54C4" w:rsidTr="00EE5870">
        <w:trPr>
          <w:trHeight w:val="408"/>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Кислота лимонная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0,38125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0,7625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1,14375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Клюква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1,84</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89,792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179,584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269,376</w:t>
            </w:r>
          </w:p>
        </w:tc>
      </w:tr>
      <w:tr w:rsidR="00EE5870" w:rsidRPr="00BB54C4" w:rsidTr="00EE5870">
        <w:trPr>
          <w:trHeight w:val="36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Колбоса варённая "Любительская"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98</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46,3295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92,659</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138,9885</w:t>
            </w:r>
          </w:p>
        </w:tc>
      </w:tr>
      <w:tr w:rsidR="00EE5870" w:rsidRPr="00BB54C4" w:rsidTr="00EE5870">
        <w:trPr>
          <w:trHeight w:val="25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Кости рыбные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0,9</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w:t>
            </w:r>
          </w:p>
        </w:tc>
      </w:tr>
      <w:tr w:rsidR="00EE5870" w:rsidRPr="00BB54C4" w:rsidTr="00EE5870">
        <w:trPr>
          <w:trHeight w:val="49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Кофе натуральный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15,555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31,11</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46,665</w:t>
            </w:r>
          </w:p>
        </w:tc>
      </w:tr>
      <w:tr w:rsidR="00EE5870" w:rsidRPr="00BB54C4" w:rsidTr="00EE5870">
        <w:trPr>
          <w:trHeight w:val="64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Крахмал картофельный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0,09</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1,3725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2,745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4,1175</w:t>
            </w:r>
          </w:p>
        </w:tc>
      </w:tr>
      <w:tr w:rsidR="00EE5870" w:rsidRPr="00BB54C4" w:rsidTr="00EE5870">
        <w:trPr>
          <w:trHeight w:val="52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Крупа гречневая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1,44</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21,96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32,94</w:t>
            </w:r>
          </w:p>
        </w:tc>
      </w:tr>
      <w:tr w:rsidR="00EE5870" w:rsidRPr="00BB54C4" w:rsidTr="00EE5870">
        <w:trPr>
          <w:trHeight w:val="29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Крупа манная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28</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4,099</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8,1984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12,2976</w:t>
            </w:r>
          </w:p>
        </w:tc>
      </w:tr>
      <w:tr w:rsidR="00EE5870" w:rsidRPr="00BB54C4" w:rsidTr="00EE5870">
        <w:trPr>
          <w:trHeight w:val="33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Крупа рисовая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0,54</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6,588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13,176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19,764</w:t>
            </w:r>
          </w:p>
        </w:tc>
      </w:tr>
      <w:tr w:rsidR="00EE5870" w:rsidRPr="00BB54C4" w:rsidTr="00EE5870">
        <w:trPr>
          <w:trHeight w:val="537"/>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Кулинарный жир</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0,26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7,93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15,86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23,79</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Курица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rPr>
                <w:rFonts w:ascii="Arial" w:hAnsi="Arial" w:cs="Arial"/>
              </w:rPr>
            </w:pPr>
            <w:r w:rsidRPr="00BB54C4">
              <w:rPr>
                <w:rFonts w:ascii="Arial" w:hAnsi="Arial" w:cs="Arial"/>
              </w:rPr>
              <w:t>7,15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196,2675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392,535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588,8025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Лимон</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0,79</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14,457</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28,914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43,371</w:t>
            </w:r>
          </w:p>
        </w:tc>
      </w:tr>
      <w:tr w:rsidR="00EE5870" w:rsidRPr="00BB54C4" w:rsidTr="00EE5870">
        <w:trPr>
          <w:trHeight w:val="32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Лук зелёный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2,07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34,724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69,4485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104,17275</w:t>
            </w:r>
          </w:p>
        </w:tc>
      </w:tr>
      <w:tr w:rsidR="00EE5870" w:rsidRPr="00BB54C4" w:rsidTr="00EE5870">
        <w:trPr>
          <w:trHeight w:val="35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Лук репчатый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4,66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21,320</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42,639</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63,9585</w:t>
            </w:r>
          </w:p>
        </w:tc>
      </w:tr>
      <w:tr w:rsidR="00EE5870" w:rsidRPr="00BB54C4" w:rsidTr="00EE5870">
        <w:trPr>
          <w:trHeight w:val="33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Лук-порей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0,32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5,368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10,736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16,104</w:t>
            </w:r>
          </w:p>
        </w:tc>
      </w:tr>
      <w:tr w:rsidR="00EE5870" w:rsidRPr="00BB54C4" w:rsidTr="00EE5870">
        <w:trPr>
          <w:trHeight w:val="332"/>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Майонез</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3,21</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39,162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78,324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117,486</w:t>
            </w:r>
          </w:p>
        </w:tc>
      </w:tr>
      <w:tr w:rsidR="00EE5870" w:rsidRPr="00BB54C4" w:rsidTr="00EE5870">
        <w:trPr>
          <w:trHeight w:val="35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Макаронные изделия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3,66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7,32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10,98</w:t>
            </w:r>
          </w:p>
        </w:tc>
      </w:tr>
      <w:tr w:rsidR="00EE5870" w:rsidRPr="00BB54C4" w:rsidTr="00EE5870">
        <w:trPr>
          <w:trHeight w:val="32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Маргарин столовый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1,09</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26,596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53,192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79,788</w:t>
            </w:r>
          </w:p>
        </w:tc>
      </w:tr>
      <w:tr w:rsidR="00EE5870" w:rsidRPr="00BB54C4" w:rsidTr="00EE5870">
        <w:trPr>
          <w:trHeight w:val="467"/>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Масло растительное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0,93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17,019</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34,038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51,057</w:t>
            </w:r>
          </w:p>
        </w:tc>
      </w:tr>
      <w:tr w:rsidR="00EE5870" w:rsidRPr="00BB54C4" w:rsidTr="00EE5870">
        <w:trPr>
          <w:trHeight w:val="41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Масло сливочное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2,32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84,912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169,824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254,736</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Меланж</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7,32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14,64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21,96</w:t>
            </w:r>
          </w:p>
        </w:tc>
      </w:tr>
      <w:tr w:rsidR="00EE5870" w:rsidRPr="00BB54C4" w:rsidTr="00EE5870">
        <w:trPr>
          <w:trHeight w:val="22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Миндаль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175,68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351,36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527,04</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Молоко</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10,71</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81,664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163,3275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244,99125</w:t>
            </w:r>
          </w:p>
        </w:tc>
      </w:tr>
      <w:tr w:rsidR="00EE5870" w:rsidRPr="00BB54C4" w:rsidTr="00EE5870">
        <w:trPr>
          <w:trHeight w:val="29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Морковь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2,97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12,682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25,3638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38,0457</w:t>
            </w:r>
          </w:p>
        </w:tc>
      </w:tr>
      <w:tr w:rsidR="00EE5870" w:rsidRPr="00BB54C4" w:rsidTr="00EE5870">
        <w:trPr>
          <w:trHeight w:val="344"/>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Мороженое молочное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27,45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54,9</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82,35</w:t>
            </w:r>
          </w:p>
        </w:tc>
      </w:tr>
      <w:tr w:rsidR="00EE5870" w:rsidRPr="00BB54C4" w:rsidTr="00EE5870">
        <w:trPr>
          <w:trHeight w:val="31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Мука пшеничная</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5,35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48,953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97,905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146,8575</w:t>
            </w:r>
          </w:p>
        </w:tc>
      </w:tr>
      <w:tr w:rsidR="00EE5870" w:rsidRPr="00BB54C4" w:rsidTr="00EE5870">
        <w:trPr>
          <w:trHeight w:val="276"/>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Огурцы свежие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5,51</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99</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166,374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332,7489</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499,12335</w:t>
            </w:r>
          </w:p>
        </w:tc>
      </w:tr>
      <w:tr w:rsidR="00EE5870" w:rsidRPr="00BB54C4" w:rsidTr="00EE5870">
        <w:trPr>
          <w:trHeight w:val="34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Огурцы солёные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42,7</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85,4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128,1</w:t>
            </w:r>
          </w:p>
        </w:tc>
      </w:tr>
      <w:tr w:rsidR="00EE5870" w:rsidRPr="00BB54C4" w:rsidTr="00EE5870">
        <w:trPr>
          <w:trHeight w:val="51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Пастернак (корень)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6,588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13,176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19,764</w:t>
            </w:r>
          </w:p>
        </w:tc>
      </w:tr>
    </w:tbl>
    <w:p w:rsidR="00CB4B34" w:rsidRPr="00CB4B34" w:rsidRDefault="00CB4B34">
      <w:pPr>
        <w:rPr>
          <w:sz w:val="28"/>
          <w:szCs w:val="28"/>
        </w:rPr>
      </w:pPr>
      <w:r>
        <w:br w:type="page"/>
      </w:r>
      <w:r>
        <w:rPr>
          <w:sz w:val="28"/>
          <w:szCs w:val="28"/>
        </w:rPr>
        <w:t>Продолжение</w:t>
      </w:r>
      <w:r w:rsidRPr="00CB4B34">
        <w:rPr>
          <w:sz w:val="28"/>
          <w:szCs w:val="28"/>
        </w:rPr>
        <w:t xml:space="preserve"> таблицы 12</w:t>
      </w:r>
    </w:p>
    <w:tbl>
      <w:tblPr>
        <w:tblW w:w="9327" w:type="dxa"/>
        <w:tblInd w:w="93" w:type="dxa"/>
        <w:tblLook w:val="0000" w:firstRow="0" w:lastRow="0" w:firstColumn="0" w:lastColumn="0" w:noHBand="0" w:noVBand="0"/>
      </w:tblPr>
      <w:tblGrid>
        <w:gridCol w:w="1886"/>
        <w:gridCol w:w="1114"/>
        <w:gridCol w:w="1346"/>
        <w:gridCol w:w="1251"/>
        <w:gridCol w:w="1138"/>
        <w:gridCol w:w="1236"/>
        <w:gridCol w:w="1356"/>
      </w:tblGrid>
      <w:tr w:rsidR="00EE5870" w:rsidRPr="00BB54C4" w:rsidTr="00EE5870">
        <w:trPr>
          <w:trHeight w:val="512"/>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Паштет из печени № 159</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78</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35,685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71,37</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107,055</w:t>
            </w:r>
          </w:p>
        </w:tc>
      </w:tr>
      <w:tr w:rsidR="00EE5870" w:rsidRPr="00BB54C4" w:rsidTr="00EE5870">
        <w:trPr>
          <w:trHeight w:val="464"/>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Петрушка (зелень)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0,275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0,549</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0,8235</w:t>
            </w:r>
          </w:p>
        </w:tc>
      </w:tr>
      <w:tr w:rsidR="00EE5870" w:rsidRPr="00BB54C4" w:rsidTr="00EE5870">
        <w:trPr>
          <w:trHeight w:val="25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Петрушка (корень)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1,35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14,411</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28,8225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43,23375</w:t>
            </w:r>
          </w:p>
        </w:tc>
      </w:tr>
      <w:tr w:rsidR="00EE5870" w:rsidRPr="00BB54C4" w:rsidTr="00EE5870">
        <w:trPr>
          <w:trHeight w:val="41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Помидоры свежие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6,1</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148,84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297,68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446,52</w:t>
            </w:r>
          </w:p>
        </w:tc>
      </w:tr>
      <w:tr w:rsidR="00EE5870" w:rsidRPr="00BB54C4" w:rsidTr="00EE5870">
        <w:trPr>
          <w:trHeight w:val="376"/>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Пюре плодовое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1,75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58,713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117,425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176,1375</w:t>
            </w:r>
          </w:p>
        </w:tc>
      </w:tr>
      <w:tr w:rsidR="00EE5870" w:rsidRPr="00BB54C4" w:rsidTr="00EE5870">
        <w:trPr>
          <w:trHeight w:val="34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Рафинадная пудра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1,647</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3,294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4,941</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Салат</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0,82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18,758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37,515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56,2725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Сахар</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7,7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58,713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117,425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176,1375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Свекла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21,96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32,94</w:t>
            </w:r>
          </w:p>
        </w:tc>
      </w:tr>
      <w:tr w:rsidR="00EE5870" w:rsidRPr="00BB54C4" w:rsidTr="00EE5870">
        <w:trPr>
          <w:trHeight w:val="33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Свинина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2,95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125,965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251,93</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377,895</w:t>
            </w:r>
          </w:p>
        </w:tc>
      </w:tr>
      <w:tr w:rsidR="00EE5870" w:rsidRPr="00BB54C4" w:rsidTr="00EE5870">
        <w:trPr>
          <w:trHeight w:val="516"/>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Сельдерей (корень)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0,26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4,758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9,516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14,274</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сливки</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7,23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110,258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220,515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330,7725</w:t>
            </w:r>
          </w:p>
        </w:tc>
      </w:tr>
      <w:tr w:rsidR="00EE5870" w:rsidRPr="00BB54C4" w:rsidTr="00EE5870">
        <w:trPr>
          <w:trHeight w:val="311"/>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Сметана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2,78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67,832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135,664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203,496</w:t>
            </w:r>
          </w:p>
        </w:tc>
      </w:tr>
      <w:tr w:rsidR="00EE5870" w:rsidRPr="00BB54C4" w:rsidTr="00EE5870">
        <w:trPr>
          <w:trHeight w:val="336"/>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Сок плодовый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5,49</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16,47</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Соль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0,137</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0,2745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0,41175</w:t>
            </w:r>
          </w:p>
        </w:tc>
      </w:tr>
      <w:tr w:rsidR="00EE5870" w:rsidRPr="00BB54C4" w:rsidTr="00EE5870">
        <w:trPr>
          <w:trHeight w:val="35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Соус Южный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0,44</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8,052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16,104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24,156</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Судак</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0,56</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34,16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51,24</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Сухари</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0,07</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0,6405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1,281</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1,9215</w:t>
            </w:r>
          </w:p>
        </w:tc>
      </w:tr>
      <w:tr w:rsidR="00EE5870" w:rsidRPr="00BB54C4" w:rsidTr="00EE5870">
        <w:trPr>
          <w:trHeight w:val="34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Томатное пюре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0,72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13,176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26,352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39,528</w:t>
            </w:r>
          </w:p>
        </w:tc>
      </w:tr>
      <w:tr w:rsidR="00EE5870" w:rsidRPr="00BB54C4" w:rsidTr="00EE5870">
        <w:trPr>
          <w:trHeight w:val="174"/>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Уксус 3%-ный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0,05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0,4575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0,915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1,3725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Фасоль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4,08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55,998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111,996</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167,994</w:t>
            </w:r>
          </w:p>
        </w:tc>
      </w:tr>
      <w:tr w:rsidR="00EE5870" w:rsidRPr="00BB54C4" w:rsidTr="00EE5870">
        <w:trPr>
          <w:trHeight w:val="41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Чай-заварка  1-го сорта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2,62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95,892</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191,784</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287,676</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Чеснок</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0,12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0,915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1,83</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2,745</w:t>
            </w:r>
          </w:p>
        </w:tc>
      </w:tr>
      <w:tr w:rsidR="00EE5870" w:rsidRPr="00BB54C4" w:rsidTr="00EE5870">
        <w:trPr>
          <w:trHeight w:val="40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Шампиньоны свежи</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1,99</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48,556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97,112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145,668</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Щавель</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0,32</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56</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5,4656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10,9312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16,3968</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center"/>
            </w:pPr>
            <w:r w:rsidRPr="00BB54C4">
              <w:t>Яблоки</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5,75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105,225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210,45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315,675</w:t>
            </w:r>
          </w:p>
        </w:tc>
      </w:tr>
      <w:tr w:rsidR="00EE5870" w:rsidRPr="00BB54C4" w:rsidTr="00EE5870">
        <w:trPr>
          <w:trHeight w:val="315"/>
        </w:trPr>
        <w:tc>
          <w:tcPr>
            <w:tcW w:w="1886" w:type="dxa"/>
            <w:tcBorders>
              <w:top w:val="nil"/>
              <w:left w:val="single" w:sz="8" w:space="0" w:color="auto"/>
              <w:bottom w:val="nil"/>
              <w:right w:val="single" w:sz="8" w:space="0" w:color="auto"/>
            </w:tcBorders>
            <w:shd w:val="clear" w:color="auto" w:fill="auto"/>
            <w:vAlign w:val="bottom"/>
          </w:tcPr>
          <w:p w:rsidR="00EE5870" w:rsidRPr="00BB54C4" w:rsidRDefault="00EE5870" w:rsidP="00EE5870">
            <w:pPr>
              <w:jc w:val="center"/>
            </w:pPr>
            <w:r w:rsidRPr="00BB54C4">
              <w:t>Яйца</w:t>
            </w:r>
          </w:p>
        </w:tc>
        <w:tc>
          <w:tcPr>
            <w:tcW w:w="1114" w:type="dxa"/>
            <w:tcBorders>
              <w:top w:val="nil"/>
              <w:left w:val="nil"/>
              <w:bottom w:val="nil"/>
              <w:right w:val="single" w:sz="8" w:space="0" w:color="auto"/>
            </w:tcBorders>
            <w:shd w:val="clear" w:color="auto" w:fill="auto"/>
            <w:vAlign w:val="bottom"/>
          </w:tcPr>
          <w:p w:rsidR="00EE5870" w:rsidRPr="00BB54C4" w:rsidRDefault="00EE5870" w:rsidP="00EE5870">
            <w:pPr>
              <w:jc w:val="center"/>
            </w:pPr>
            <w:r w:rsidRPr="00BB54C4">
              <w:t>8,15</w:t>
            </w:r>
          </w:p>
        </w:tc>
        <w:tc>
          <w:tcPr>
            <w:tcW w:w="1346" w:type="dxa"/>
            <w:tcBorders>
              <w:top w:val="nil"/>
              <w:left w:val="nil"/>
              <w:bottom w:val="nil"/>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nil"/>
              <w:right w:val="single" w:sz="8" w:space="0" w:color="auto"/>
            </w:tcBorders>
            <w:shd w:val="clear" w:color="auto" w:fill="auto"/>
          </w:tcPr>
          <w:p w:rsidR="00EE5870" w:rsidRPr="00BB54C4" w:rsidRDefault="00EE5870" w:rsidP="00EE5870">
            <w:pPr>
              <w:jc w:val="right"/>
            </w:pPr>
            <w:r w:rsidRPr="00BB54C4">
              <w:t>99,43</w:t>
            </w:r>
          </w:p>
        </w:tc>
        <w:tc>
          <w:tcPr>
            <w:tcW w:w="1138" w:type="dxa"/>
            <w:tcBorders>
              <w:top w:val="nil"/>
              <w:left w:val="nil"/>
              <w:bottom w:val="nil"/>
              <w:right w:val="single" w:sz="8" w:space="0" w:color="auto"/>
            </w:tcBorders>
            <w:shd w:val="clear" w:color="auto" w:fill="auto"/>
          </w:tcPr>
          <w:p w:rsidR="00EE5870" w:rsidRPr="00BB54C4" w:rsidRDefault="00EE5870" w:rsidP="00EE5870">
            <w:pPr>
              <w:jc w:val="right"/>
            </w:pPr>
            <w:r w:rsidRPr="00BB54C4">
              <w:t>200</w:t>
            </w:r>
          </w:p>
        </w:tc>
        <w:tc>
          <w:tcPr>
            <w:tcW w:w="1236" w:type="dxa"/>
            <w:tcBorders>
              <w:top w:val="nil"/>
              <w:left w:val="nil"/>
              <w:bottom w:val="nil"/>
              <w:right w:val="single" w:sz="8" w:space="0" w:color="auto"/>
            </w:tcBorders>
            <w:shd w:val="clear" w:color="auto" w:fill="auto"/>
          </w:tcPr>
          <w:p w:rsidR="00EE5870" w:rsidRPr="00BB54C4" w:rsidRDefault="00EE5870" w:rsidP="00EE5870">
            <w:pPr>
              <w:jc w:val="right"/>
            </w:pPr>
            <w:r w:rsidRPr="00BB54C4">
              <w:t>198,86</w:t>
            </w:r>
          </w:p>
        </w:tc>
        <w:tc>
          <w:tcPr>
            <w:tcW w:w="1356" w:type="dxa"/>
            <w:tcBorders>
              <w:top w:val="nil"/>
              <w:left w:val="nil"/>
              <w:bottom w:val="nil"/>
              <w:right w:val="single" w:sz="8" w:space="0" w:color="auto"/>
            </w:tcBorders>
            <w:shd w:val="clear" w:color="auto" w:fill="auto"/>
          </w:tcPr>
          <w:p w:rsidR="00EE5870" w:rsidRPr="00BB54C4" w:rsidRDefault="00EE5870" w:rsidP="00EE5870">
            <w:pPr>
              <w:jc w:val="right"/>
            </w:pPr>
            <w:r w:rsidRPr="00BB54C4">
              <w:t>298,29</w:t>
            </w:r>
          </w:p>
        </w:tc>
      </w:tr>
      <w:tr w:rsidR="00EE5870" w:rsidRPr="00BB54C4" w:rsidTr="00EE5870">
        <w:trPr>
          <w:trHeight w:val="315"/>
        </w:trPr>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rsidR="00EE5870" w:rsidRPr="00BB54C4" w:rsidRDefault="00EE5870" w:rsidP="00EE5870">
            <w:pPr>
              <w:jc w:val="center"/>
              <w:rPr>
                <w:b/>
                <w:bCs/>
              </w:rPr>
            </w:pPr>
            <w:r w:rsidRPr="00BB54C4">
              <w:rPr>
                <w:b/>
                <w:bCs/>
              </w:rPr>
              <w:t>Итого</w:t>
            </w:r>
          </w:p>
        </w:tc>
        <w:tc>
          <w:tcPr>
            <w:tcW w:w="1114" w:type="dxa"/>
            <w:tcBorders>
              <w:top w:val="single" w:sz="4" w:space="0" w:color="auto"/>
              <w:left w:val="nil"/>
              <w:bottom w:val="single" w:sz="4" w:space="0" w:color="auto"/>
              <w:right w:val="single" w:sz="4" w:space="0" w:color="auto"/>
            </w:tcBorders>
            <w:shd w:val="clear" w:color="auto" w:fill="auto"/>
            <w:vAlign w:val="bottom"/>
          </w:tcPr>
          <w:p w:rsidR="00EE5870" w:rsidRPr="00BB54C4" w:rsidRDefault="00EE5870" w:rsidP="00EE5870">
            <w:pPr>
              <w:jc w:val="center"/>
              <w:rPr>
                <w:b/>
                <w:bCs/>
              </w:rPr>
            </w:pPr>
            <w:r w:rsidRPr="00BB54C4">
              <w:rPr>
                <w:b/>
                <w:bCs/>
              </w:rPr>
              <w:t> </w:t>
            </w:r>
          </w:p>
        </w:tc>
        <w:tc>
          <w:tcPr>
            <w:tcW w:w="1346" w:type="dxa"/>
            <w:tcBorders>
              <w:top w:val="single" w:sz="4" w:space="0" w:color="auto"/>
              <w:left w:val="nil"/>
              <w:bottom w:val="single" w:sz="4" w:space="0" w:color="auto"/>
              <w:right w:val="single" w:sz="4" w:space="0" w:color="auto"/>
            </w:tcBorders>
            <w:shd w:val="clear" w:color="auto" w:fill="auto"/>
          </w:tcPr>
          <w:p w:rsidR="00EE5870" w:rsidRPr="00BB54C4" w:rsidRDefault="00EE5870" w:rsidP="00EE5870">
            <w:pPr>
              <w:rPr>
                <w:b/>
                <w:bCs/>
              </w:rPr>
            </w:pPr>
            <w:r w:rsidRPr="00BB54C4">
              <w:rPr>
                <w:b/>
                <w:bCs/>
              </w:rPr>
              <w:t> </w:t>
            </w:r>
          </w:p>
        </w:tc>
        <w:tc>
          <w:tcPr>
            <w:tcW w:w="1251" w:type="dxa"/>
            <w:tcBorders>
              <w:top w:val="single" w:sz="4" w:space="0" w:color="auto"/>
              <w:left w:val="nil"/>
              <w:bottom w:val="single" w:sz="4" w:space="0" w:color="auto"/>
              <w:right w:val="single" w:sz="4" w:space="0" w:color="auto"/>
            </w:tcBorders>
            <w:shd w:val="clear" w:color="auto" w:fill="auto"/>
          </w:tcPr>
          <w:p w:rsidR="00EE5870" w:rsidRPr="00BB54C4" w:rsidRDefault="00EE5870" w:rsidP="00EE5870">
            <w:pPr>
              <w:jc w:val="right"/>
              <w:rPr>
                <w:b/>
                <w:bCs/>
              </w:rPr>
            </w:pPr>
            <w:r w:rsidRPr="00BB54C4">
              <w:rPr>
                <w:b/>
                <w:bCs/>
              </w:rPr>
              <w:t>6241,4804</w:t>
            </w:r>
          </w:p>
        </w:tc>
        <w:tc>
          <w:tcPr>
            <w:tcW w:w="1138" w:type="dxa"/>
            <w:tcBorders>
              <w:top w:val="single" w:sz="4" w:space="0" w:color="auto"/>
              <w:left w:val="nil"/>
              <w:bottom w:val="single" w:sz="4" w:space="0" w:color="auto"/>
              <w:right w:val="single" w:sz="4" w:space="0" w:color="auto"/>
            </w:tcBorders>
            <w:shd w:val="clear" w:color="auto" w:fill="auto"/>
          </w:tcPr>
          <w:p w:rsidR="00EE5870" w:rsidRPr="00BB54C4" w:rsidRDefault="00EE5870" w:rsidP="00EE5870">
            <w:pPr>
              <w:rPr>
                <w:b/>
                <w:bCs/>
              </w:rPr>
            </w:pPr>
            <w:r w:rsidRPr="00BB54C4">
              <w:rPr>
                <w:b/>
                <w:bCs/>
              </w:rPr>
              <w:t> </w:t>
            </w:r>
          </w:p>
        </w:tc>
        <w:tc>
          <w:tcPr>
            <w:tcW w:w="1236" w:type="dxa"/>
            <w:tcBorders>
              <w:top w:val="single" w:sz="4" w:space="0" w:color="auto"/>
              <w:left w:val="nil"/>
              <w:bottom w:val="single" w:sz="4" w:space="0" w:color="auto"/>
              <w:right w:val="single" w:sz="4" w:space="0" w:color="auto"/>
            </w:tcBorders>
            <w:shd w:val="clear" w:color="auto" w:fill="auto"/>
          </w:tcPr>
          <w:p w:rsidR="00EE5870" w:rsidRPr="00BB54C4" w:rsidRDefault="00EE5870" w:rsidP="00EE5870">
            <w:pPr>
              <w:jc w:val="right"/>
              <w:rPr>
                <w:b/>
                <w:bCs/>
              </w:rPr>
            </w:pPr>
            <w:r w:rsidRPr="00BB54C4">
              <w:rPr>
                <w:b/>
                <w:bCs/>
              </w:rPr>
              <w:t>12482,961</w:t>
            </w:r>
          </w:p>
        </w:tc>
        <w:tc>
          <w:tcPr>
            <w:tcW w:w="1356" w:type="dxa"/>
            <w:tcBorders>
              <w:top w:val="single" w:sz="4" w:space="0" w:color="auto"/>
              <w:left w:val="nil"/>
              <w:bottom w:val="single" w:sz="4" w:space="0" w:color="auto"/>
              <w:right w:val="single" w:sz="4" w:space="0" w:color="auto"/>
            </w:tcBorders>
            <w:shd w:val="clear" w:color="auto" w:fill="auto"/>
          </w:tcPr>
          <w:p w:rsidR="00EE5870" w:rsidRPr="00BB54C4" w:rsidRDefault="00EE5870" w:rsidP="00EE5870">
            <w:pPr>
              <w:jc w:val="right"/>
              <w:rPr>
                <w:b/>
                <w:bCs/>
              </w:rPr>
            </w:pPr>
            <w:r w:rsidRPr="00BB54C4">
              <w:rPr>
                <w:b/>
                <w:bCs/>
              </w:rPr>
              <w:t>18724,4411</w:t>
            </w:r>
          </w:p>
        </w:tc>
      </w:tr>
      <w:tr w:rsidR="00EE5870" w:rsidRPr="00BB54C4" w:rsidTr="00EE5870">
        <w:trPr>
          <w:trHeight w:val="330"/>
        </w:trPr>
        <w:tc>
          <w:tcPr>
            <w:tcW w:w="9327" w:type="dxa"/>
            <w:gridSpan w:val="7"/>
            <w:tcBorders>
              <w:top w:val="nil"/>
              <w:left w:val="single" w:sz="8" w:space="0" w:color="auto"/>
              <w:bottom w:val="single" w:sz="8" w:space="0" w:color="auto"/>
              <w:right w:val="single" w:sz="8" w:space="0" w:color="000000"/>
            </w:tcBorders>
            <w:shd w:val="clear" w:color="auto" w:fill="auto"/>
          </w:tcPr>
          <w:p w:rsidR="00EE5870" w:rsidRPr="00BB54C4" w:rsidRDefault="00EE5870" w:rsidP="00EE5870">
            <w:pPr>
              <w:jc w:val="center"/>
              <w:rPr>
                <w:b/>
                <w:bCs/>
                <w:i/>
                <w:iCs/>
              </w:rPr>
            </w:pPr>
            <w:r w:rsidRPr="00BB54C4">
              <w:rPr>
                <w:b/>
                <w:bCs/>
                <w:i/>
                <w:iCs/>
              </w:rPr>
              <w:t>Покупные товары</w:t>
            </w:r>
          </w:p>
        </w:tc>
      </w:tr>
      <w:tr w:rsidR="00EE5870" w:rsidRPr="00BB54C4" w:rsidTr="00EE5870">
        <w:trPr>
          <w:trHeight w:val="283"/>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Фруктовая вода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15,45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70,684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120,16238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190,846125</w:t>
            </w:r>
          </w:p>
        </w:tc>
      </w:tr>
      <w:tr w:rsidR="00EE5870" w:rsidRPr="00BB54C4" w:rsidTr="00EE5870">
        <w:trPr>
          <w:trHeight w:val="33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Минеральная вода</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15,45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80,108</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136,18403</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216,292275</w:t>
            </w:r>
          </w:p>
        </w:tc>
      </w:tr>
      <w:tr w:rsidR="00EE5870" w:rsidRPr="00BB54C4" w:rsidTr="00EE5870">
        <w:trPr>
          <w:trHeight w:val="315"/>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Натуральный сок</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10,3</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125,66</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213,622</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339,282</w:t>
            </w:r>
          </w:p>
        </w:tc>
      </w:tr>
      <w:tr w:rsidR="00EE5870" w:rsidRPr="00BB54C4" w:rsidTr="00EE5870">
        <w:trPr>
          <w:trHeight w:val="33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Хлеб ржаной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25,75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37</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290,589</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494,00088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784,589625</w:t>
            </w:r>
          </w:p>
        </w:tc>
      </w:tr>
    </w:tbl>
    <w:p w:rsidR="00CB4B34" w:rsidRPr="00CB4B34" w:rsidRDefault="00CB4B34">
      <w:pPr>
        <w:rPr>
          <w:sz w:val="28"/>
          <w:szCs w:val="28"/>
        </w:rPr>
      </w:pPr>
      <w:r>
        <w:br w:type="page"/>
      </w:r>
      <w:r w:rsidRPr="00CB4B34">
        <w:rPr>
          <w:sz w:val="28"/>
          <w:szCs w:val="28"/>
        </w:rPr>
        <w:t>Окончание таблицы 12</w:t>
      </w:r>
    </w:p>
    <w:tbl>
      <w:tblPr>
        <w:tblW w:w="9327" w:type="dxa"/>
        <w:tblInd w:w="93" w:type="dxa"/>
        <w:tblLook w:val="0000" w:firstRow="0" w:lastRow="0" w:firstColumn="0" w:lastColumn="0" w:noHBand="0" w:noVBand="0"/>
      </w:tblPr>
      <w:tblGrid>
        <w:gridCol w:w="1886"/>
        <w:gridCol w:w="1114"/>
        <w:gridCol w:w="1346"/>
        <w:gridCol w:w="1251"/>
        <w:gridCol w:w="1138"/>
        <w:gridCol w:w="1236"/>
        <w:gridCol w:w="1356"/>
      </w:tblGrid>
      <w:tr w:rsidR="00EE5870" w:rsidRPr="00BB54C4" w:rsidTr="00EE5870">
        <w:trPr>
          <w:trHeight w:val="519"/>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Хлеб пшеничный</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25,75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196,344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333,78438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530,128125</w:t>
            </w:r>
          </w:p>
        </w:tc>
      </w:tr>
      <w:tr w:rsidR="00EE5870" w:rsidRPr="00BB54C4" w:rsidTr="00EE5870">
        <w:trPr>
          <w:trHeight w:val="512"/>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Конфеты, печенье</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2,58</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45</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35,4105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60,19785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95,60835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pPr>
            <w:r w:rsidRPr="00BB54C4">
              <w:t>Фрукты</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pPr>
            <w:r w:rsidRPr="00BB54C4">
              <w:t>15,45</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60</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282,735</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170</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480,6495</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pPr>
            <w:r w:rsidRPr="00BB54C4">
              <w:t>763,3845</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rPr>
                <w:b/>
                <w:bCs/>
              </w:rPr>
            </w:pPr>
            <w:r w:rsidRPr="00BB54C4">
              <w:rPr>
                <w:b/>
                <w:bCs/>
              </w:rPr>
              <w:t>Итого</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rPr>
                <w:b/>
                <w:bCs/>
              </w:rPr>
            </w:pPr>
            <w:r w:rsidRPr="00BB54C4">
              <w:rPr>
                <w:b/>
                <w:bCs/>
              </w:rPr>
              <w:t> </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rPr>
                <w:b/>
                <w:bCs/>
              </w:rPr>
            </w:pPr>
            <w:r w:rsidRPr="00BB54C4">
              <w:rPr>
                <w:b/>
                <w:bCs/>
              </w:rPr>
              <w:t> </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1081,53</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rPr>
                <w:b/>
                <w:bCs/>
              </w:rPr>
            </w:pPr>
            <w:r w:rsidRPr="00BB54C4">
              <w:rPr>
                <w:b/>
                <w:bCs/>
              </w:rPr>
              <w:t> </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1838,601</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2920,131</w:t>
            </w:r>
          </w:p>
        </w:tc>
      </w:tr>
      <w:tr w:rsidR="00EE5870" w:rsidRPr="00BB54C4" w:rsidTr="00EE5870">
        <w:trPr>
          <w:trHeight w:val="330"/>
        </w:trPr>
        <w:tc>
          <w:tcPr>
            <w:tcW w:w="1886" w:type="dxa"/>
            <w:tcBorders>
              <w:top w:val="nil"/>
              <w:left w:val="single" w:sz="8" w:space="0" w:color="auto"/>
              <w:bottom w:val="single" w:sz="8" w:space="0" w:color="auto"/>
              <w:right w:val="single" w:sz="8" w:space="0" w:color="auto"/>
            </w:tcBorders>
            <w:shd w:val="clear" w:color="auto" w:fill="auto"/>
            <w:vAlign w:val="bottom"/>
          </w:tcPr>
          <w:p w:rsidR="00EE5870" w:rsidRPr="00BB54C4" w:rsidRDefault="00EE5870" w:rsidP="00EE5870">
            <w:pPr>
              <w:jc w:val="both"/>
              <w:rPr>
                <w:b/>
                <w:bCs/>
              </w:rPr>
            </w:pPr>
            <w:r w:rsidRPr="00BB54C4">
              <w:rPr>
                <w:b/>
                <w:bCs/>
              </w:rPr>
              <w:t>Всего</w:t>
            </w:r>
          </w:p>
        </w:tc>
        <w:tc>
          <w:tcPr>
            <w:tcW w:w="1114" w:type="dxa"/>
            <w:tcBorders>
              <w:top w:val="nil"/>
              <w:left w:val="nil"/>
              <w:bottom w:val="single" w:sz="8" w:space="0" w:color="auto"/>
              <w:right w:val="single" w:sz="8" w:space="0" w:color="auto"/>
            </w:tcBorders>
            <w:shd w:val="clear" w:color="auto" w:fill="auto"/>
            <w:vAlign w:val="bottom"/>
          </w:tcPr>
          <w:p w:rsidR="00EE5870" w:rsidRPr="00BB54C4" w:rsidRDefault="00EE5870" w:rsidP="00EE5870">
            <w:pPr>
              <w:jc w:val="center"/>
              <w:rPr>
                <w:b/>
                <w:bCs/>
              </w:rPr>
            </w:pPr>
            <w:r w:rsidRPr="00BB54C4">
              <w:rPr>
                <w:b/>
                <w:bCs/>
              </w:rPr>
              <w:t> </w:t>
            </w:r>
          </w:p>
        </w:tc>
        <w:tc>
          <w:tcPr>
            <w:tcW w:w="1346" w:type="dxa"/>
            <w:tcBorders>
              <w:top w:val="nil"/>
              <w:left w:val="nil"/>
              <w:bottom w:val="single" w:sz="8" w:space="0" w:color="auto"/>
              <w:right w:val="single" w:sz="8" w:space="0" w:color="auto"/>
            </w:tcBorders>
            <w:shd w:val="clear" w:color="auto" w:fill="auto"/>
          </w:tcPr>
          <w:p w:rsidR="00EE5870" w:rsidRPr="00BB54C4" w:rsidRDefault="00EE5870" w:rsidP="00EE5870">
            <w:pPr>
              <w:rPr>
                <w:b/>
                <w:bCs/>
              </w:rPr>
            </w:pPr>
            <w:r w:rsidRPr="00BB54C4">
              <w:rPr>
                <w:b/>
                <w:bCs/>
              </w:rPr>
              <w:t> </w:t>
            </w:r>
          </w:p>
        </w:tc>
        <w:tc>
          <w:tcPr>
            <w:tcW w:w="1251"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7323,0104</w:t>
            </w:r>
          </w:p>
        </w:tc>
        <w:tc>
          <w:tcPr>
            <w:tcW w:w="1138" w:type="dxa"/>
            <w:tcBorders>
              <w:top w:val="nil"/>
              <w:left w:val="nil"/>
              <w:bottom w:val="single" w:sz="8" w:space="0" w:color="auto"/>
              <w:right w:val="single" w:sz="8" w:space="0" w:color="auto"/>
            </w:tcBorders>
            <w:shd w:val="clear" w:color="auto" w:fill="auto"/>
          </w:tcPr>
          <w:p w:rsidR="00EE5870" w:rsidRPr="00BB54C4" w:rsidRDefault="00EE5870" w:rsidP="00EE5870">
            <w:pPr>
              <w:rPr>
                <w:b/>
                <w:bCs/>
              </w:rPr>
            </w:pPr>
            <w:r w:rsidRPr="00BB54C4">
              <w:rPr>
                <w:b/>
                <w:bCs/>
              </w:rPr>
              <w:t> </w:t>
            </w:r>
          </w:p>
        </w:tc>
        <w:tc>
          <w:tcPr>
            <w:tcW w:w="1236"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12449,118</w:t>
            </w:r>
          </w:p>
        </w:tc>
        <w:tc>
          <w:tcPr>
            <w:tcW w:w="1356" w:type="dxa"/>
            <w:tcBorders>
              <w:top w:val="nil"/>
              <w:left w:val="nil"/>
              <w:bottom w:val="single" w:sz="8" w:space="0" w:color="auto"/>
              <w:right w:val="single" w:sz="8" w:space="0" w:color="auto"/>
            </w:tcBorders>
            <w:shd w:val="clear" w:color="auto" w:fill="auto"/>
          </w:tcPr>
          <w:p w:rsidR="00EE5870" w:rsidRPr="00BB54C4" w:rsidRDefault="00EE5870" w:rsidP="00EE5870">
            <w:pPr>
              <w:jc w:val="right"/>
              <w:rPr>
                <w:b/>
                <w:bCs/>
              </w:rPr>
            </w:pPr>
            <w:r w:rsidRPr="00BB54C4">
              <w:rPr>
                <w:b/>
                <w:bCs/>
              </w:rPr>
              <w:t>19772,1279</w:t>
            </w:r>
          </w:p>
        </w:tc>
      </w:tr>
    </w:tbl>
    <w:p w:rsidR="00EE5870" w:rsidRDefault="00EE5870" w:rsidP="00EE5870"/>
    <w:p w:rsidR="00CB4B34" w:rsidRPr="00BB54C4" w:rsidRDefault="00CB4B34" w:rsidP="00EE5870"/>
    <w:p w:rsidR="00EE5870" w:rsidRPr="00BC5AD7" w:rsidRDefault="006A1729" w:rsidP="00BC5AD7">
      <w:pPr>
        <w:pStyle w:val="2"/>
        <w:spacing w:before="0" w:after="0"/>
        <w:ind w:firstLine="902"/>
        <w:jc w:val="both"/>
        <w:rPr>
          <w:rFonts w:ascii="Times New Roman" w:hAnsi="Times New Roman"/>
          <w:b w:val="0"/>
          <w:bCs w:val="0"/>
          <w:i w:val="0"/>
          <w:iCs w:val="0"/>
        </w:rPr>
      </w:pPr>
      <w:bookmarkStart w:id="31" w:name="_Toc279356332"/>
      <w:bookmarkStart w:id="32" w:name="_Toc279357939"/>
      <w:r w:rsidRPr="00BC5AD7">
        <w:rPr>
          <w:rFonts w:ascii="Times New Roman" w:hAnsi="Times New Roman"/>
          <w:b w:val="0"/>
          <w:bCs w:val="0"/>
          <w:i w:val="0"/>
          <w:iCs w:val="0"/>
        </w:rPr>
        <w:t>4</w:t>
      </w:r>
      <w:r w:rsidR="00EE5870" w:rsidRPr="00BC5AD7">
        <w:rPr>
          <w:rFonts w:ascii="Times New Roman" w:hAnsi="Times New Roman"/>
          <w:b w:val="0"/>
          <w:bCs w:val="0"/>
          <w:i w:val="0"/>
          <w:iCs w:val="0"/>
        </w:rPr>
        <w:t>.</w:t>
      </w:r>
      <w:r w:rsidRPr="00BC5AD7">
        <w:rPr>
          <w:rFonts w:ascii="Times New Roman" w:hAnsi="Times New Roman"/>
          <w:b w:val="0"/>
          <w:bCs w:val="0"/>
          <w:i w:val="0"/>
          <w:iCs w:val="0"/>
        </w:rPr>
        <w:t xml:space="preserve">5 </w:t>
      </w:r>
      <w:r w:rsidR="00EE5870" w:rsidRPr="00BC5AD7">
        <w:rPr>
          <w:rFonts w:ascii="Times New Roman" w:hAnsi="Times New Roman"/>
          <w:b w:val="0"/>
          <w:bCs w:val="0"/>
          <w:i w:val="0"/>
          <w:iCs w:val="0"/>
        </w:rPr>
        <w:t xml:space="preserve"> Расчёт издержек производства и обращения проектируемого предприятия</w:t>
      </w:r>
      <w:bookmarkEnd w:id="31"/>
      <w:bookmarkEnd w:id="32"/>
    </w:p>
    <w:p w:rsidR="00CB4B34" w:rsidRDefault="00CB4B34" w:rsidP="003A52A4">
      <w:pPr>
        <w:spacing w:line="360" w:lineRule="auto"/>
        <w:ind w:firstLine="708"/>
        <w:jc w:val="both"/>
        <w:rPr>
          <w:sz w:val="28"/>
          <w:szCs w:val="28"/>
        </w:rPr>
      </w:pPr>
    </w:p>
    <w:p w:rsidR="00EE5870" w:rsidRPr="003A52A4" w:rsidRDefault="00EE5870" w:rsidP="00CB4B34">
      <w:pPr>
        <w:ind w:firstLine="708"/>
        <w:jc w:val="both"/>
        <w:rPr>
          <w:sz w:val="28"/>
          <w:szCs w:val="28"/>
        </w:rPr>
      </w:pPr>
      <w:r w:rsidRPr="003A52A4">
        <w:rPr>
          <w:sz w:val="28"/>
          <w:szCs w:val="28"/>
        </w:rPr>
        <w:t xml:space="preserve">Расчет  расходов  осуществляется  последовательно  по  каждой  статье затрат, а по комплексным статьям – и по элементам затрат, которые затем суммируются и получается сумма расходов по данной статье. Для упрощения расчетов по некоторым статьям используются укрупненные нормативы.  </w:t>
      </w:r>
    </w:p>
    <w:p w:rsidR="0020734B" w:rsidRPr="003A52A4" w:rsidRDefault="0020734B" w:rsidP="003A52A4">
      <w:pPr>
        <w:spacing w:line="360" w:lineRule="auto"/>
        <w:ind w:firstLine="708"/>
        <w:jc w:val="both"/>
        <w:rPr>
          <w:sz w:val="28"/>
          <w:szCs w:val="28"/>
        </w:rPr>
      </w:pPr>
    </w:p>
    <w:p w:rsidR="00EE5870" w:rsidRPr="00BC5AD7" w:rsidRDefault="006A1729" w:rsidP="00BC5AD7">
      <w:pPr>
        <w:pStyle w:val="3"/>
        <w:ind w:firstLine="720"/>
        <w:jc w:val="both"/>
        <w:rPr>
          <w:rFonts w:ascii="Times New Roman" w:hAnsi="Times New Roman" w:cs="Times New Roman"/>
          <w:b w:val="0"/>
          <w:bCs w:val="0"/>
          <w:sz w:val="28"/>
          <w:szCs w:val="28"/>
        </w:rPr>
      </w:pPr>
      <w:bookmarkStart w:id="33" w:name="_Toc279356333"/>
      <w:bookmarkStart w:id="34" w:name="_Toc279357940"/>
      <w:r w:rsidRPr="00BC5AD7">
        <w:rPr>
          <w:rFonts w:ascii="Times New Roman" w:hAnsi="Times New Roman" w:cs="Times New Roman"/>
          <w:b w:val="0"/>
          <w:bCs w:val="0"/>
          <w:sz w:val="28"/>
          <w:szCs w:val="28"/>
        </w:rPr>
        <w:t>4.5.</w:t>
      </w:r>
      <w:r w:rsidR="00EE5870" w:rsidRPr="00BC5AD7">
        <w:rPr>
          <w:rFonts w:ascii="Times New Roman" w:hAnsi="Times New Roman" w:cs="Times New Roman"/>
          <w:b w:val="0"/>
          <w:bCs w:val="0"/>
          <w:sz w:val="28"/>
          <w:szCs w:val="28"/>
        </w:rPr>
        <w:t>1. Транспортные расходы</w:t>
      </w:r>
      <w:bookmarkEnd w:id="33"/>
      <w:bookmarkEnd w:id="34"/>
      <w:r w:rsidR="00EE5870" w:rsidRPr="00BC5AD7">
        <w:rPr>
          <w:rFonts w:ascii="Times New Roman" w:hAnsi="Times New Roman" w:cs="Times New Roman"/>
          <w:b w:val="0"/>
          <w:bCs w:val="0"/>
          <w:sz w:val="28"/>
          <w:szCs w:val="28"/>
        </w:rPr>
        <w:t xml:space="preserve"> </w:t>
      </w:r>
    </w:p>
    <w:p w:rsidR="0020734B" w:rsidRPr="003A52A4" w:rsidRDefault="0020734B" w:rsidP="003A52A4">
      <w:pPr>
        <w:spacing w:line="360" w:lineRule="auto"/>
        <w:ind w:firstLine="708"/>
        <w:jc w:val="both"/>
        <w:rPr>
          <w:sz w:val="28"/>
          <w:szCs w:val="28"/>
        </w:rPr>
      </w:pPr>
    </w:p>
    <w:p w:rsidR="00EE5870" w:rsidRDefault="00EE5870" w:rsidP="00CB4B34">
      <w:pPr>
        <w:ind w:firstLine="708"/>
        <w:jc w:val="both"/>
        <w:rPr>
          <w:sz w:val="28"/>
          <w:szCs w:val="28"/>
        </w:rPr>
      </w:pPr>
      <w:r w:rsidRPr="003A52A4">
        <w:rPr>
          <w:sz w:val="28"/>
          <w:szCs w:val="28"/>
        </w:rPr>
        <w:t xml:space="preserve">Предприятия  общественного  питания  несут  расходы ,  связанные  с перевозкой,  погрузкой  и  разгрузкой  товаров,  полуфабрикатов  и  готовой продукции,  а  также  тары  под  товарами.  Расчет  расходов  по  этой  статье осуществляется по нормативам в процентах к стоимости перевозимого сырья в покупных ценах.  </w:t>
      </w:r>
    </w:p>
    <w:p w:rsidR="00CB4B34" w:rsidRPr="003A52A4" w:rsidRDefault="00CB4B34" w:rsidP="00CB4B34">
      <w:pPr>
        <w:ind w:firstLine="708"/>
        <w:jc w:val="both"/>
        <w:rPr>
          <w:sz w:val="28"/>
          <w:szCs w:val="28"/>
        </w:rPr>
      </w:pPr>
    </w:p>
    <w:p w:rsidR="00EE5870" w:rsidRPr="003A52A4" w:rsidRDefault="00EE5870" w:rsidP="003A52A4">
      <w:pPr>
        <w:spacing w:line="360" w:lineRule="auto"/>
        <w:ind w:firstLine="708"/>
        <w:jc w:val="both"/>
        <w:rPr>
          <w:sz w:val="28"/>
          <w:szCs w:val="28"/>
        </w:rPr>
      </w:pPr>
      <w:r w:rsidRPr="003A52A4">
        <w:rPr>
          <w:sz w:val="28"/>
          <w:szCs w:val="28"/>
        </w:rPr>
        <w:t xml:space="preserve">Таблица  </w:t>
      </w:r>
      <w:r w:rsidR="00CB4B34">
        <w:rPr>
          <w:sz w:val="28"/>
          <w:szCs w:val="28"/>
        </w:rPr>
        <w:t>13</w:t>
      </w:r>
      <w:r w:rsidRPr="003A52A4">
        <w:rPr>
          <w:sz w:val="28"/>
          <w:szCs w:val="28"/>
        </w:rPr>
        <w:t xml:space="preserve"> – Расчет транспортных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EE5870" w:rsidRPr="00BB54C4" w:rsidTr="00CB4B34">
        <w:tc>
          <w:tcPr>
            <w:tcW w:w="2391" w:type="dxa"/>
          </w:tcPr>
          <w:p w:rsidR="00EE5870" w:rsidRPr="00BB54C4" w:rsidRDefault="00EE5870" w:rsidP="00EE5870">
            <w:pPr>
              <w:jc w:val="both"/>
            </w:pPr>
            <w:r w:rsidRPr="00BB54C4">
              <w:t>Наименование товарных групп</w:t>
            </w:r>
          </w:p>
        </w:tc>
        <w:tc>
          <w:tcPr>
            <w:tcW w:w="2393" w:type="dxa"/>
          </w:tcPr>
          <w:p w:rsidR="00EE5870" w:rsidRPr="00BB54C4" w:rsidRDefault="00EE5870" w:rsidP="00EE5870">
            <w:pPr>
              <w:jc w:val="both"/>
            </w:pPr>
            <w:r w:rsidRPr="00BB54C4">
              <w:t>Покупные цены сырья и товаров, тыс. руб.</w:t>
            </w:r>
          </w:p>
        </w:tc>
        <w:tc>
          <w:tcPr>
            <w:tcW w:w="2393" w:type="dxa"/>
          </w:tcPr>
          <w:p w:rsidR="00EE5870" w:rsidRPr="00BB54C4" w:rsidRDefault="00EE5870" w:rsidP="00EE5870">
            <w:pPr>
              <w:jc w:val="both"/>
            </w:pPr>
            <w:r w:rsidRPr="00BB54C4">
              <w:t>Уровень транспортных расходов в % к розничной цене перевозимых продуктов</w:t>
            </w:r>
          </w:p>
        </w:tc>
        <w:tc>
          <w:tcPr>
            <w:tcW w:w="2393" w:type="dxa"/>
          </w:tcPr>
          <w:p w:rsidR="00EE5870" w:rsidRPr="00BB54C4" w:rsidRDefault="00EE5870" w:rsidP="00EE5870">
            <w:pPr>
              <w:jc w:val="both"/>
            </w:pPr>
            <w:r w:rsidRPr="00BB54C4">
              <w:t>Сумма расходов, тыс. руб.</w:t>
            </w:r>
          </w:p>
        </w:tc>
      </w:tr>
      <w:tr w:rsidR="00EE5870" w:rsidRPr="00BB54C4" w:rsidTr="00CB4B34">
        <w:tc>
          <w:tcPr>
            <w:tcW w:w="2391" w:type="dxa"/>
          </w:tcPr>
          <w:p w:rsidR="00EE5870" w:rsidRPr="00BB54C4" w:rsidRDefault="00EE5870" w:rsidP="00EE5870">
            <w:pPr>
              <w:jc w:val="both"/>
            </w:pPr>
            <w:r w:rsidRPr="00BB54C4">
              <w:t>Говядина</w:t>
            </w:r>
          </w:p>
        </w:tc>
        <w:tc>
          <w:tcPr>
            <w:tcW w:w="2393" w:type="dxa"/>
          </w:tcPr>
          <w:p w:rsidR="00EE5870" w:rsidRPr="00BB54C4" w:rsidRDefault="00EE5870" w:rsidP="00EE5870">
            <w:pPr>
              <w:jc w:val="both"/>
              <w:rPr>
                <w:rFonts w:ascii="Arial CYR" w:hAnsi="Arial CYR" w:cs="Arial CYR"/>
              </w:rPr>
            </w:pPr>
            <w:r w:rsidRPr="00BB54C4">
              <w:rPr>
                <w:rFonts w:ascii="Arial CYR" w:hAnsi="Arial CYR" w:cs="Arial CYR"/>
              </w:rPr>
              <w:t>442,921</w:t>
            </w:r>
          </w:p>
        </w:tc>
        <w:tc>
          <w:tcPr>
            <w:tcW w:w="2393" w:type="dxa"/>
          </w:tcPr>
          <w:p w:rsidR="00EE5870" w:rsidRPr="00BB54C4" w:rsidRDefault="00EE5870" w:rsidP="00EE5870">
            <w:pPr>
              <w:jc w:val="both"/>
            </w:pPr>
            <w:r w:rsidRPr="00BB54C4">
              <w:t>2,06</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9,124</w:t>
            </w:r>
          </w:p>
        </w:tc>
      </w:tr>
      <w:tr w:rsidR="00EE5870" w:rsidRPr="00BB54C4" w:rsidTr="00CB4B34">
        <w:tc>
          <w:tcPr>
            <w:tcW w:w="2391" w:type="dxa"/>
          </w:tcPr>
          <w:p w:rsidR="00EE5870" w:rsidRPr="00BB54C4" w:rsidRDefault="00EE5870" w:rsidP="00EE5870">
            <w:pPr>
              <w:jc w:val="both"/>
            </w:pPr>
            <w:r w:rsidRPr="00BB54C4">
              <w:t>Курица</w:t>
            </w:r>
          </w:p>
        </w:tc>
        <w:tc>
          <w:tcPr>
            <w:tcW w:w="2393" w:type="dxa"/>
          </w:tcPr>
          <w:p w:rsidR="00EE5870" w:rsidRPr="00BB54C4" w:rsidRDefault="00EE5870" w:rsidP="00EE5870">
            <w:pPr>
              <w:jc w:val="both"/>
            </w:pPr>
            <w:r w:rsidRPr="00BB54C4">
              <w:t>196,2675</w:t>
            </w:r>
          </w:p>
        </w:tc>
        <w:tc>
          <w:tcPr>
            <w:tcW w:w="2393" w:type="dxa"/>
          </w:tcPr>
          <w:p w:rsidR="00EE5870" w:rsidRPr="00BB54C4" w:rsidRDefault="00EE5870" w:rsidP="00EE5870">
            <w:pPr>
              <w:jc w:val="both"/>
            </w:pPr>
            <w:r w:rsidRPr="00BB54C4">
              <w:t>0,76</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1,492</w:t>
            </w:r>
          </w:p>
        </w:tc>
      </w:tr>
      <w:tr w:rsidR="00EE5870" w:rsidRPr="00BB54C4" w:rsidTr="00CB4B34">
        <w:tc>
          <w:tcPr>
            <w:tcW w:w="2391" w:type="dxa"/>
          </w:tcPr>
          <w:p w:rsidR="00EE5870" w:rsidRPr="00BB54C4" w:rsidRDefault="00EE5870" w:rsidP="00EE5870">
            <w:pPr>
              <w:jc w:val="both"/>
            </w:pPr>
            <w:r w:rsidRPr="00BB54C4">
              <w:t>Судак</w:t>
            </w:r>
          </w:p>
        </w:tc>
        <w:tc>
          <w:tcPr>
            <w:tcW w:w="2393" w:type="dxa"/>
          </w:tcPr>
          <w:p w:rsidR="00EE5870" w:rsidRPr="00BB54C4" w:rsidRDefault="00EE5870" w:rsidP="00EE5870">
            <w:pPr>
              <w:jc w:val="both"/>
            </w:pPr>
            <w:r w:rsidRPr="00BB54C4">
              <w:t>17,08</w:t>
            </w:r>
          </w:p>
        </w:tc>
        <w:tc>
          <w:tcPr>
            <w:tcW w:w="2393" w:type="dxa"/>
          </w:tcPr>
          <w:p w:rsidR="00EE5870" w:rsidRPr="00BB54C4" w:rsidRDefault="00EE5870" w:rsidP="00EE5870">
            <w:pPr>
              <w:jc w:val="both"/>
            </w:pPr>
            <w:r w:rsidRPr="00BB54C4">
              <w:t>1,75</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0,299</w:t>
            </w:r>
          </w:p>
        </w:tc>
      </w:tr>
      <w:tr w:rsidR="00EE5870" w:rsidRPr="00BB54C4" w:rsidTr="00CB4B34">
        <w:tc>
          <w:tcPr>
            <w:tcW w:w="2391" w:type="dxa"/>
          </w:tcPr>
          <w:p w:rsidR="00EE5870" w:rsidRPr="00BB54C4" w:rsidRDefault="00EE5870" w:rsidP="00EE5870">
            <w:pPr>
              <w:jc w:val="both"/>
            </w:pPr>
            <w:r w:rsidRPr="00BB54C4">
              <w:t>Масло сливочное</w:t>
            </w:r>
          </w:p>
        </w:tc>
        <w:tc>
          <w:tcPr>
            <w:tcW w:w="2393" w:type="dxa"/>
          </w:tcPr>
          <w:p w:rsidR="00EE5870" w:rsidRPr="00BB54C4" w:rsidRDefault="00EE5870" w:rsidP="00EE5870">
            <w:pPr>
              <w:jc w:val="both"/>
            </w:pPr>
            <w:r w:rsidRPr="00BB54C4">
              <w:t>84,912</w:t>
            </w:r>
          </w:p>
        </w:tc>
        <w:tc>
          <w:tcPr>
            <w:tcW w:w="2393" w:type="dxa"/>
          </w:tcPr>
          <w:p w:rsidR="00EE5870" w:rsidRPr="00BB54C4" w:rsidRDefault="00EE5870" w:rsidP="00EE5870">
            <w:pPr>
              <w:jc w:val="both"/>
            </w:pPr>
            <w:r w:rsidRPr="00BB54C4">
              <w:t>0,61</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0,518</w:t>
            </w:r>
          </w:p>
        </w:tc>
      </w:tr>
      <w:tr w:rsidR="00EE5870" w:rsidRPr="00BB54C4" w:rsidTr="00CB4B34">
        <w:tc>
          <w:tcPr>
            <w:tcW w:w="2391" w:type="dxa"/>
          </w:tcPr>
          <w:p w:rsidR="00EE5870" w:rsidRPr="00BB54C4" w:rsidRDefault="00EE5870" w:rsidP="00EE5870">
            <w:pPr>
              <w:jc w:val="both"/>
            </w:pPr>
            <w:r w:rsidRPr="00BB54C4">
              <w:t>Масло растительное</w:t>
            </w:r>
          </w:p>
        </w:tc>
        <w:tc>
          <w:tcPr>
            <w:tcW w:w="2393" w:type="dxa"/>
          </w:tcPr>
          <w:p w:rsidR="00EE5870" w:rsidRPr="00BB54C4" w:rsidRDefault="00EE5870" w:rsidP="00EE5870">
            <w:pPr>
              <w:jc w:val="both"/>
            </w:pPr>
            <w:r w:rsidRPr="00BB54C4">
              <w:t>17,019</w:t>
            </w:r>
          </w:p>
        </w:tc>
        <w:tc>
          <w:tcPr>
            <w:tcW w:w="2393" w:type="dxa"/>
          </w:tcPr>
          <w:p w:rsidR="00EE5870" w:rsidRPr="00BB54C4" w:rsidRDefault="00EE5870" w:rsidP="00EE5870">
            <w:pPr>
              <w:jc w:val="both"/>
            </w:pPr>
            <w:r w:rsidRPr="00BB54C4">
              <w:t>0,76</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0,129</w:t>
            </w:r>
          </w:p>
        </w:tc>
      </w:tr>
      <w:tr w:rsidR="00EE5870" w:rsidRPr="00BB54C4" w:rsidTr="00CB4B34">
        <w:tc>
          <w:tcPr>
            <w:tcW w:w="2391" w:type="dxa"/>
          </w:tcPr>
          <w:p w:rsidR="00EE5870" w:rsidRPr="00BB54C4" w:rsidRDefault="00EE5870" w:rsidP="00EE5870">
            <w:pPr>
              <w:jc w:val="both"/>
            </w:pPr>
            <w:r w:rsidRPr="00BB54C4">
              <w:t>Жиры прочие</w:t>
            </w:r>
          </w:p>
        </w:tc>
        <w:tc>
          <w:tcPr>
            <w:tcW w:w="2393" w:type="dxa"/>
          </w:tcPr>
          <w:p w:rsidR="00EE5870" w:rsidRPr="00BB54C4" w:rsidRDefault="00EE5870" w:rsidP="00EE5870">
            <w:pPr>
              <w:jc w:val="both"/>
            </w:pPr>
            <w:r w:rsidRPr="00BB54C4">
              <w:t>41,282</w:t>
            </w:r>
          </w:p>
        </w:tc>
        <w:tc>
          <w:tcPr>
            <w:tcW w:w="2393" w:type="dxa"/>
          </w:tcPr>
          <w:p w:rsidR="00EE5870" w:rsidRPr="00BB54C4" w:rsidRDefault="00EE5870" w:rsidP="00EE5870">
            <w:pPr>
              <w:jc w:val="both"/>
            </w:pPr>
            <w:r w:rsidRPr="00BB54C4">
              <w:t>0,68</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0,281</w:t>
            </w:r>
          </w:p>
        </w:tc>
      </w:tr>
      <w:tr w:rsidR="00EE5870" w:rsidRPr="00BB54C4" w:rsidTr="00CB4B34">
        <w:tc>
          <w:tcPr>
            <w:tcW w:w="2391" w:type="dxa"/>
          </w:tcPr>
          <w:p w:rsidR="00EE5870" w:rsidRPr="00BB54C4" w:rsidRDefault="00EE5870" w:rsidP="00EE5870">
            <w:pPr>
              <w:jc w:val="both"/>
            </w:pPr>
            <w:r w:rsidRPr="00BB54C4">
              <w:t>Молоко, сливки, сметана</w:t>
            </w:r>
          </w:p>
        </w:tc>
        <w:tc>
          <w:tcPr>
            <w:tcW w:w="2393" w:type="dxa"/>
          </w:tcPr>
          <w:p w:rsidR="00EE5870" w:rsidRPr="00BB54C4" w:rsidRDefault="00EE5870" w:rsidP="00EE5870">
            <w:pPr>
              <w:jc w:val="both"/>
            </w:pPr>
            <w:r w:rsidRPr="00BB54C4">
              <w:t>259,754</w:t>
            </w:r>
          </w:p>
        </w:tc>
        <w:tc>
          <w:tcPr>
            <w:tcW w:w="2393" w:type="dxa"/>
          </w:tcPr>
          <w:p w:rsidR="00EE5870" w:rsidRPr="00BB54C4" w:rsidRDefault="00EE5870" w:rsidP="00EE5870">
            <w:pPr>
              <w:jc w:val="both"/>
            </w:pPr>
            <w:r w:rsidRPr="00BB54C4">
              <w:t>5,02</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13,040</w:t>
            </w:r>
          </w:p>
        </w:tc>
      </w:tr>
      <w:tr w:rsidR="00EE5870" w:rsidRPr="00BB54C4" w:rsidTr="00CB4B34">
        <w:tc>
          <w:tcPr>
            <w:tcW w:w="2391" w:type="dxa"/>
          </w:tcPr>
          <w:p w:rsidR="00EE5870" w:rsidRPr="00BB54C4" w:rsidRDefault="00EE5870" w:rsidP="00EE5870">
            <w:pPr>
              <w:jc w:val="both"/>
            </w:pPr>
            <w:r w:rsidRPr="00BB54C4">
              <w:t>Яйца</w:t>
            </w:r>
          </w:p>
        </w:tc>
        <w:tc>
          <w:tcPr>
            <w:tcW w:w="2393" w:type="dxa"/>
          </w:tcPr>
          <w:p w:rsidR="00EE5870" w:rsidRPr="00BB54C4" w:rsidRDefault="00EE5870" w:rsidP="00EE5870">
            <w:pPr>
              <w:jc w:val="both"/>
            </w:pPr>
            <w:r w:rsidRPr="00BB54C4">
              <w:t>99,43</w:t>
            </w:r>
          </w:p>
        </w:tc>
        <w:tc>
          <w:tcPr>
            <w:tcW w:w="2393" w:type="dxa"/>
          </w:tcPr>
          <w:p w:rsidR="00EE5870" w:rsidRPr="00BB54C4" w:rsidRDefault="00EE5870" w:rsidP="00EE5870">
            <w:pPr>
              <w:jc w:val="both"/>
            </w:pPr>
            <w:r w:rsidRPr="00BB54C4">
              <w:t>1,22</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1,213</w:t>
            </w:r>
          </w:p>
        </w:tc>
      </w:tr>
      <w:tr w:rsidR="00EE5870" w:rsidRPr="00BB54C4" w:rsidTr="00CB4B34">
        <w:tc>
          <w:tcPr>
            <w:tcW w:w="2391" w:type="dxa"/>
          </w:tcPr>
          <w:p w:rsidR="00EE5870" w:rsidRPr="00BB54C4" w:rsidRDefault="00EE5870" w:rsidP="00EE5870">
            <w:pPr>
              <w:jc w:val="both"/>
            </w:pPr>
            <w:r w:rsidRPr="00BB54C4">
              <w:t>Сахар, соль</w:t>
            </w:r>
          </w:p>
        </w:tc>
        <w:tc>
          <w:tcPr>
            <w:tcW w:w="2393" w:type="dxa"/>
          </w:tcPr>
          <w:p w:rsidR="00EE5870" w:rsidRPr="00BB54C4" w:rsidRDefault="00EE5870" w:rsidP="00EE5870">
            <w:pPr>
              <w:jc w:val="both"/>
            </w:pPr>
            <w:r w:rsidRPr="00BB54C4">
              <w:t>58,850</w:t>
            </w:r>
          </w:p>
        </w:tc>
        <w:tc>
          <w:tcPr>
            <w:tcW w:w="2393" w:type="dxa"/>
          </w:tcPr>
          <w:p w:rsidR="00EE5870" w:rsidRPr="00BB54C4" w:rsidRDefault="00EE5870" w:rsidP="00EE5870">
            <w:pPr>
              <w:jc w:val="both"/>
            </w:pPr>
            <w:r w:rsidRPr="00BB54C4">
              <w:t>0,61</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0,359</w:t>
            </w:r>
          </w:p>
        </w:tc>
      </w:tr>
    </w:tbl>
    <w:p w:rsidR="00CB4B34" w:rsidRPr="00CB4B34" w:rsidRDefault="00CB4B34">
      <w:pPr>
        <w:rPr>
          <w:sz w:val="28"/>
          <w:szCs w:val="28"/>
        </w:rPr>
      </w:pPr>
      <w:r>
        <w:br w:type="page"/>
      </w:r>
      <w:r w:rsidRPr="00CB4B34">
        <w:rPr>
          <w:sz w:val="28"/>
          <w:szCs w:val="28"/>
        </w:rPr>
        <w:t>Окончание таблицы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EE5870" w:rsidRPr="00BB54C4" w:rsidTr="00CB4B34">
        <w:tc>
          <w:tcPr>
            <w:tcW w:w="2391" w:type="dxa"/>
          </w:tcPr>
          <w:p w:rsidR="00EE5870" w:rsidRPr="00BB54C4" w:rsidRDefault="00EE5870" w:rsidP="00EE5870">
            <w:pPr>
              <w:jc w:val="both"/>
            </w:pPr>
            <w:r w:rsidRPr="00BB54C4">
              <w:t>Чай, кофе</w:t>
            </w:r>
          </w:p>
        </w:tc>
        <w:tc>
          <w:tcPr>
            <w:tcW w:w="2393" w:type="dxa"/>
          </w:tcPr>
          <w:p w:rsidR="00EE5870" w:rsidRPr="00BB54C4" w:rsidRDefault="00EE5870" w:rsidP="00EE5870">
            <w:pPr>
              <w:jc w:val="both"/>
            </w:pPr>
            <w:r w:rsidRPr="00BB54C4">
              <w:t>111,447</w:t>
            </w:r>
          </w:p>
        </w:tc>
        <w:tc>
          <w:tcPr>
            <w:tcW w:w="2393" w:type="dxa"/>
          </w:tcPr>
          <w:p w:rsidR="00EE5870" w:rsidRPr="00BB54C4" w:rsidRDefault="00EE5870" w:rsidP="00EE5870">
            <w:pPr>
              <w:jc w:val="both"/>
            </w:pPr>
            <w:r w:rsidRPr="00BB54C4">
              <w:t>0,84</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0,936</w:t>
            </w:r>
          </w:p>
        </w:tc>
      </w:tr>
      <w:tr w:rsidR="00EE5870" w:rsidRPr="00BB54C4" w:rsidTr="00CB4B34">
        <w:tc>
          <w:tcPr>
            <w:tcW w:w="2391" w:type="dxa"/>
          </w:tcPr>
          <w:p w:rsidR="00EE5870" w:rsidRPr="00BB54C4" w:rsidRDefault="00EE5870" w:rsidP="00EE5870">
            <w:pPr>
              <w:jc w:val="both"/>
            </w:pPr>
            <w:r w:rsidRPr="00BB54C4">
              <w:t>Мука</w:t>
            </w:r>
          </w:p>
        </w:tc>
        <w:tc>
          <w:tcPr>
            <w:tcW w:w="2393" w:type="dxa"/>
          </w:tcPr>
          <w:p w:rsidR="00EE5870" w:rsidRPr="00BB54C4" w:rsidRDefault="00EE5870" w:rsidP="00EE5870">
            <w:pPr>
              <w:jc w:val="both"/>
            </w:pPr>
            <w:r w:rsidRPr="00BB54C4">
              <w:t>48,953</w:t>
            </w:r>
          </w:p>
        </w:tc>
        <w:tc>
          <w:tcPr>
            <w:tcW w:w="2393" w:type="dxa"/>
          </w:tcPr>
          <w:p w:rsidR="00EE5870" w:rsidRPr="00BB54C4" w:rsidRDefault="00EE5870" w:rsidP="00EE5870">
            <w:pPr>
              <w:jc w:val="both"/>
            </w:pPr>
            <w:r w:rsidRPr="00BB54C4">
              <w:t>1,67</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0,818</w:t>
            </w:r>
          </w:p>
        </w:tc>
      </w:tr>
      <w:tr w:rsidR="00EE5870" w:rsidRPr="00BB54C4" w:rsidTr="00CB4B34">
        <w:tc>
          <w:tcPr>
            <w:tcW w:w="2391" w:type="dxa"/>
          </w:tcPr>
          <w:p w:rsidR="00EE5870" w:rsidRPr="00BB54C4" w:rsidRDefault="00EE5870" w:rsidP="00EE5870">
            <w:pPr>
              <w:jc w:val="both"/>
            </w:pPr>
            <w:r w:rsidRPr="00BB54C4">
              <w:t>Хлеб</w:t>
            </w:r>
          </w:p>
        </w:tc>
        <w:tc>
          <w:tcPr>
            <w:tcW w:w="2393" w:type="dxa"/>
          </w:tcPr>
          <w:p w:rsidR="00EE5870" w:rsidRPr="00BB54C4" w:rsidRDefault="00EE5870" w:rsidP="00EE5870">
            <w:pPr>
              <w:jc w:val="both"/>
            </w:pPr>
            <w:r w:rsidRPr="00BB54C4">
              <w:t>486,933</w:t>
            </w:r>
          </w:p>
        </w:tc>
        <w:tc>
          <w:tcPr>
            <w:tcW w:w="2393" w:type="dxa"/>
          </w:tcPr>
          <w:p w:rsidR="00EE5870" w:rsidRPr="00BB54C4" w:rsidRDefault="00EE5870" w:rsidP="00EE5870">
            <w:pPr>
              <w:jc w:val="both"/>
            </w:pPr>
            <w:r w:rsidRPr="00BB54C4">
              <w:t>3,88</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18,893</w:t>
            </w:r>
          </w:p>
        </w:tc>
      </w:tr>
      <w:tr w:rsidR="00EE5870" w:rsidRPr="00BB54C4" w:rsidTr="00CB4B34">
        <w:tc>
          <w:tcPr>
            <w:tcW w:w="2391" w:type="dxa"/>
          </w:tcPr>
          <w:p w:rsidR="00EE5870" w:rsidRPr="00BB54C4" w:rsidRDefault="00EE5870" w:rsidP="00EE5870">
            <w:pPr>
              <w:jc w:val="both"/>
            </w:pPr>
            <w:r w:rsidRPr="00BB54C4">
              <w:t>Крупа</w:t>
            </w:r>
          </w:p>
        </w:tc>
        <w:tc>
          <w:tcPr>
            <w:tcW w:w="2393" w:type="dxa"/>
          </w:tcPr>
          <w:p w:rsidR="00EE5870" w:rsidRPr="00BB54C4" w:rsidRDefault="00EE5870" w:rsidP="00EE5870">
            <w:pPr>
              <w:jc w:val="both"/>
            </w:pPr>
            <w:r w:rsidRPr="00BB54C4">
              <w:t>21,667</w:t>
            </w:r>
          </w:p>
        </w:tc>
        <w:tc>
          <w:tcPr>
            <w:tcW w:w="2393" w:type="dxa"/>
          </w:tcPr>
          <w:p w:rsidR="00EE5870" w:rsidRPr="00BB54C4" w:rsidRDefault="00EE5870" w:rsidP="00EE5870">
            <w:pPr>
              <w:jc w:val="both"/>
            </w:pPr>
            <w:r w:rsidRPr="00BB54C4">
              <w:t>1,22</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0,264</w:t>
            </w:r>
          </w:p>
        </w:tc>
      </w:tr>
      <w:tr w:rsidR="00EE5870" w:rsidRPr="00BB54C4" w:rsidTr="00CB4B34">
        <w:tc>
          <w:tcPr>
            <w:tcW w:w="2391" w:type="dxa"/>
          </w:tcPr>
          <w:p w:rsidR="00EE5870" w:rsidRPr="00BB54C4" w:rsidRDefault="00EE5870" w:rsidP="00EE5870">
            <w:pPr>
              <w:jc w:val="both"/>
            </w:pPr>
            <w:r w:rsidRPr="00BB54C4">
              <w:t>Консервы фруктовые</w:t>
            </w:r>
          </w:p>
        </w:tc>
        <w:tc>
          <w:tcPr>
            <w:tcW w:w="2393" w:type="dxa"/>
          </w:tcPr>
          <w:p w:rsidR="00EE5870" w:rsidRPr="00BB54C4" w:rsidRDefault="00EE5870" w:rsidP="00EE5870">
            <w:pPr>
              <w:jc w:val="both"/>
            </w:pPr>
            <w:r w:rsidRPr="00BB54C4">
              <w:t>83,906</w:t>
            </w:r>
          </w:p>
        </w:tc>
        <w:tc>
          <w:tcPr>
            <w:tcW w:w="2393" w:type="dxa"/>
          </w:tcPr>
          <w:p w:rsidR="00EE5870" w:rsidRPr="00BB54C4" w:rsidRDefault="00EE5870" w:rsidP="00EE5870">
            <w:pPr>
              <w:jc w:val="both"/>
            </w:pPr>
            <w:r w:rsidRPr="00BB54C4">
              <w:t>1,14</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0,957</w:t>
            </w:r>
          </w:p>
        </w:tc>
      </w:tr>
      <w:tr w:rsidR="00EE5870" w:rsidRPr="00BB54C4" w:rsidTr="00CB4B34">
        <w:tc>
          <w:tcPr>
            <w:tcW w:w="2391" w:type="dxa"/>
          </w:tcPr>
          <w:p w:rsidR="00EE5870" w:rsidRPr="00BB54C4" w:rsidRDefault="00EE5870" w:rsidP="00EE5870">
            <w:pPr>
              <w:jc w:val="both"/>
            </w:pPr>
            <w:r w:rsidRPr="00BB54C4">
              <w:t>Консервы овощные</w:t>
            </w:r>
          </w:p>
        </w:tc>
        <w:tc>
          <w:tcPr>
            <w:tcW w:w="2393" w:type="dxa"/>
          </w:tcPr>
          <w:p w:rsidR="00EE5870" w:rsidRPr="00BB54C4" w:rsidRDefault="00EE5870" w:rsidP="00EE5870">
            <w:pPr>
              <w:jc w:val="both"/>
            </w:pPr>
            <w:r w:rsidRPr="00BB54C4">
              <w:t>13,176</w:t>
            </w:r>
          </w:p>
        </w:tc>
        <w:tc>
          <w:tcPr>
            <w:tcW w:w="2393" w:type="dxa"/>
          </w:tcPr>
          <w:p w:rsidR="00EE5870" w:rsidRPr="00BB54C4" w:rsidRDefault="00EE5870" w:rsidP="00EE5870">
            <w:pPr>
              <w:jc w:val="both"/>
            </w:pPr>
            <w:r w:rsidRPr="00BB54C4">
              <w:t>1,00</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0,132</w:t>
            </w:r>
          </w:p>
        </w:tc>
      </w:tr>
      <w:tr w:rsidR="00EE5870" w:rsidRPr="00BB54C4" w:rsidTr="00CB4B34">
        <w:tc>
          <w:tcPr>
            <w:tcW w:w="2391" w:type="dxa"/>
          </w:tcPr>
          <w:p w:rsidR="00EE5870" w:rsidRPr="00BB54C4" w:rsidRDefault="00EE5870" w:rsidP="00EE5870">
            <w:pPr>
              <w:jc w:val="both"/>
            </w:pPr>
            <w:r w:rsidRPr="00BB54C4">
              <w:t>Картофель</w:t>
            </w:r>
          </w:p>
        </w:tc>
        <w:tc>
          <w:tcPr>
            <w:tcW w:w="2393" w:type="dxa"/>
          </w:tcPr>
          <w:p w:rsidR="00EE5870" w:rsidRPr="00BB54C4" w:rsidRDefault="00EE5870" w:rsidP="00EE5870">
            <w:pPr>
              <w:jc w:val="both"/>
            </w:pPr>
            <w:r w:rsidRPr="00BB54C4">
              <w:t>109,8732</w:t>
            </w:r>
          </w:p>
        </w:tc>
        <w:tc>
          <w:tcPr>
            <w:tcW w:w="2393" w:type="dxa"/>
          </w:tcPr>
          <w:p w:rsidR="00EE5870" w:rsidRPr="00BB54C4" w:rsidRDefault="00EE5870" w:rsidP="00EE5870">
            <w:pPr>
              <w:jc w:val="both"/>
            </w:pPr>
            <w:r w:rsidRPr="00BB54C4">
              <w:t>0,50</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0,549</w:t>
            </w:r>
          </w:p>
        </w:tc>
      </w:tr>
      <w:tr w:rsidR="00EE5870" w:rsidRPr="00BB54C4" w:rsidTr="00CB4B34">
        <w:tc>
          <w:tcPr>
            <w:tcW w:w="2391" w:type="dxa"/>
          </w:tcPr>
          <w:p w:rsidR="00EE5870" w:rsidRPr="00BB54C4" w:rsidRDefault="00EE5870" w:rsidP="00EE5870">
            <w:pPr>
              <w:jc w:val="both"/>
            </w:pPr>
            <w:r w:rsidRPr="00BB54C4">
              <w:t>Овощи, зелень</w:t>
            </w:r>
          </w:p>
        </w:tc>
        <w:tc>
          <w:tcPr>
            <w:tcW w:w="2393" w:type="dxa"/>
          </w:tcPr>
          <w:p w:rsidR="00EE5870" w:rsidRPr="00BB54C4" w:rsidRDefault="00EE5870" w:rsidP="00EE5870">
            <w:pPr>
              <w:jc w:val="both"/>
            </w:pPr>
            <w:r w:rsidRPr="00BB54C4">
              <w:t>526,696</w:t>
            </w:r>
          </w:p>
        </w:tc>
        <w:tc>
          <w:tcPr>
            <w:tcW w:w="2393" w:type="dxa"/>
          </w:tcPr>
          <w:p w:rsidR="00EE5870" w:rsidRPr="00BB54C4" w:rsidRDefault="00EE5870" w:rsidP="00EE5870">
            <w:pPr>
              <w:jc w:val="both"/>
            </w:pPr>
            <w:r w:rsidRPr="00BB54C4">
              <w:t>0,50</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2,633</w:t>
            </w:r>
          </w:p>
        </w:tc>
      </w:tr>
      <w:tr w:rsidR="00EE5870" w:rsidRPr="00BB54C4" w:rsidTr="00CB4B34">
        <w:tc>
          <w:tcPr>
            <w:tcW w:w="2391" w:type="dxa"/>
          </w:tcPr>
          <w:p w:rsidR="00EE5870" w:rsidRPr="00BB54C4" w:rsidRDefault="00EE5870" w:rsidP="00EE5870">
            <w:pPr>
              <w:jc w:val="both"/>
            </w:pPr>
            <w:r w:rsidRPr="00BB54C4">
              <w:t>Фрукты, ягоды</w:t>
            </w:r>
          </w:p>
        </w:tc>
        <w:tc>
          <w:tcPr>
            <w:tcW w:w="2393" w:type="dxa"/>
          </w:tcPr>
          <w:p w:rsidR="00EE5870" w:rsidRPr="00BB54C4" w:rsidRDefault="00EE5870" w:rsidP="00EE5870">
            <w:pPr>
              <w:jc w:val="both"/>
            </w:pPr>
            <w:r w:rsidRPr="00BB54C4">
              <w:t>503,601</w:t>
            </w:r>
          </w:p>
        </w:tc>
        <w:tc>
          <w:tcPr>
            <w:tcW w:w="2393" w:type="dxa"/>
          </w:tcPr>
          <w:p w:rsidR="00EE5870" w:rsidRPr="00BB54C4" w:rsidRDefault="00EE5870" w:rsidP="00EE5870">
            <w:pPr>
              <w:jc w:val="both"/>
            </w:pPr>
            <w:r w:rsidRPr="00BB54C4">
              <w:t>0,50</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2,518</w:t>
            </w:r>
          </w:p>
        </w:tc>
      </w:tr>
      <w:tr w:rsidR="00EE5870" w:rsidRPr="00BB54C4" w:rsidTr="00CB4B34">
        <w:tc>
          <w:tcPr>
            <w:tcW w:w="2391" w:type="dxa"/>
          </w:tcPr>
          <w:p w:rsidR="00EE5870" w:rsidRPr="00BB54C4" w:rsidRDefault="00EE5870" w:rsidP="00EE5870">
            <w:pPr>
              <w:jc w:val="both"/>
            </w:pPr>
            <w:r w:rsidRPr="00BB54C4">
              <w:t>Грибы</w:t>
            </w:r>
          </w:p>
        </w:tc>
        <w:tc>
          <w:tcPr>
            <w:tcW w:w="2393" w:type="dxa"/>
          </w:tcPr>
          <w:p w:rsidR="00EE5870" w:rsidRPr="00BB54C4" w:rsidRDefault="00EE5870" w:rsidP="00EE5870">
            <w:pPr>
              <w:jc w:val="both"/>
            </w:pPr>
            <w:r w:rsidRPr="00BB54C4">
              <w:t>95,999</w:t>
            </w:r>
          </w:p>
        </w:tc>
        <w:tc>
          <w:tcPr>
            <w:tcW w:w="2393" w:type="dxa"/>
          </w:tcPr>
          <w:p w:rsidR="00EE5870" w:rsidRPr="00BB54C4" w:rsidRDefault="00EE5870" w:rsidP="00EE5870">
            <w:pPr>
              <w:jc w:val="both"/>
            </w:pPr>
            <w:r w:rsidRPr="00BB54C4">
              <w:t>0,55</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0,528</w:t>
            </w:r>
          </w:p>
        </w:tc>
      </w:tr>
      <w:tr w:rsidR="00EE5870" w:rsidRPr="00BB54C4" w:rsidTr="00CB4B34">
        <w:tc>
          <w:tcPr>
            <w:tcW w:w="2391" w:type="dxa"/>
          </w:tcPr>
          <w:p w:rsidR="00EE5870" w:rsidRPr="00BB54C4" w:rsidRDefault="00EE5870" w:rsidP="00EE5870">
            <w:pPr>
              <w:jc w:val="both"/>
            </w:pPr>
            <w:r w:rsidRPr="00BB54C4">
              <w:t>Безалкогольные напитки</w:t>
            </w:r>
          </w:p>
        </w:tc>
        <w:tc>
          <w:tcPr>
            <w:tcW w:w="2393" w:type="dxa"/>
          </w:tcPr>
          <w:p w:rsidR="00EE5870" w:rsidRPr="00BB54C4" w:rsidRDefault="00EE5870" w:rsidP="00EE5870">
            <w:pPr>
              <w:jc w:val="both"/>
            </w:pPr>
            <w:r w:rsidRPr="00BB54C4">
              <w:t>281,942</w:t>
            </w:r>
          </w:p>
        </w:tc>
        <w:tc>
          <w:tcPr>
            <w:tcW w:w="2393" w:type="dxa"/>
          </w:tcPr>
          <w:p w:rsidR="00EE5870" w:rsidRPr="00BB54C4" w:rsidRDefault="00EE5870" w:rsidP="00EE5870">
            <w:pPr>
              <w:jc w:val="both"/>
            </w:pPr>
            <w:r w:rsidRPr="00BB54C4">
              <w:t>5,78</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16,296</w:t>
            </w:r>
          </w:p>
        </w:tc>
      </w:tr>
      <w:tr w:rsidR="00EE5870" w:rsidRPr="00BB54C4" w:rsidTr="00CB4B34">
        <w:tc>
          <w:tcPr>
            <w:tcW w:w="2391" w:type="dxa"/>
          </w:tcPr>
          <w:p w:rsidR="00EE5870" w:rsidRPr="00BB54C4" w:rsidRDefault="00EE5870" w:rsidP="00EE5870">
            <w:pPr>
              <w:jc w:val="both"/>
            </w:pPr>
            <w:r w:rsidRPr="00BB54C4">
              <w:t>Мороженое</w:t>
            </w:r>
          </w:p>
        </w:tc>
        <w:tc>
          <w:tcPr>
            <w:tcW w:w="2393" w:type="dxa"/>
          </w:tcPr>
          <w:p w:rsidR="00EE5870" w:rsidRPr="00BB54C4" w:rsidRDefault="00EE5870" w:rsidP="00EE5870">
            <w:pPr>
              <w:jc w:val="both"/>
            </w:pPr>
            <w:r w:rsidRPr="00BB54C4">
              <w:t>27,45</w:t>
            </w:r>
          </w:p>
        </w:tc>
        <w:tc>
          <w:tcPr>
            <w:tcW w:w="2393" w:type="dxa"/>
          </w:tcPr>
          <w:p w:rsidR="00EE5870" w:rsidRPr="00BB54C4" w:rsidRDefault="00EE5870" w:rsidP="00EE5870">
            <w:pPr>
              <w:jc w:val="both"/>
            </w:pPr>
            <w:r w:rsidRPr="00BB54C4">
              <w:t>5,70</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1,565</w:t>
            </w:r>
          </w:p>
        </w:tc>
      </w:tr>
      <w:tr w:rsidR="00EE5870" w:rsidRPr="00BB54C4" w:rsidTr="00CB4B34">
        <w:tc>
          <w:tcPr>
            <w:tcW w:w="2391" w:type="dxa"/>
          </w:tcPr>
          <w:p w:rsidR="00EE5870" w:rsidRPr="00BB54C4" w:rsidRDefault="00EE5870" w:rsidP="00EE5870">
            <w:pPr>
              <w:jc w:val="both"/>
            </w:pPr>
            <w:r w:rsidRPr="00BB54C4">
              <w:t>Прочие товары</w:t>
            </w:r>
          </w:p>
        </w:tc>
        <w:tc>
          <w:tcPr>
            <w:tcW w:w="2393" w:type="dxa"/>
          </w:tcPr>
          <w:p w:rsidR="00EE5870" w:rsidRPr="00BB54C4" w:rsidRDefault="00EE5870" w:rsidP="00EE5870">
            <w:pPr>
              <w:jc w:val="both"/>
              <w:rPr>
                <w:rFonts w:ascii="Arial CYR" w:hAnsi="Arial CYR" w:cs="Arial CYR"/>
              </w:rPr>
            </w:pPr>
            <w:r w:rsidRPr="00BB54C4">
              <w:rPr>
                <w:rFonts w:ascii="Arial CYR" w:hAnsi="Arial CYR" w:cs="Arial CYR"/>
              </w:rPr>
              <w:t>3793,852</w:t>
            </w:r>
          </w:p>
        </w:tc>
        <w:tc>
          <w:tcPr>
            <w:tcW w:w="2393" w:type="dxa"/>
          </w:tcPr>
          <w:p w:rsidR="00EE5870" w:rsidRPr="00BB54C4" w:rsidRDefault="00EE5870" w:rsidP="00EE5870">
            <w:pPr>
              <w:jc w:val="both"/>
            </w:pPr>
            <w:r w:rsidRPr="00BB54C4">
              <w:t>1,29</w:t>
            </w: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48,941</w:t>
            </w:r>
          </w:p>
        </w:tc>
      </w:tr>
      <w:tr w:rsidR="00EE5870" w:rsidRPr="00BB54C4" w:rsidTr="00CB4B34">
        <w:tc>
          <w:tcPr>
            <w:tcW w:w="2391" w:type="dxa"/>
          </w:tcPr>
          <w:p w:rsidR="00EE5870" w:rsidRPr="00BB54C4" w:rsidRDefault="00EE5870" w:rsidP="00EE5870">
            <w:pPr>
              <w:jc w:val="both"/>
            </w:pPr>
            <w:r w:rsidRPr="00BB54C4">
              <w:t>Итого</w:t>
            </w:r>
          </w:p>
        </w:tc>
        <w:tc>
          <w:tcPr>
            <w:tcW w:w="2393" w:type="dxa"/>
          </w:tcPr>
          <w:p w:rsidR="00EE5870" w:rsidRPr="00BB54C4" w:rsidRDefault="00EE5870" w:rsidP="00EE5870">
            <w:pPr>
              <w:jc w:val="both"/>
            </w:pPr>
            <w:r w:rsidRPr="00BB54C4">
              <w:rPr>
                <w:bCs/>
              </w:rPr>
              <w:t>7323,0104</w:t>
            </w:r>
          </w:p>
        </w:tc>
        <w:tc>
          <w:tcPr>
            <w:tcW w:w="2393" w:type="dxa"/>
          </w:tcPr>
          <w:p w:rsidR="00EE5870" w:rsidRPr="00BB54C4" w:rsidRDefault="00EE5870" w:rsidP="00EE5870">
            <w:pPr>
              <w:jc w:val="both"/>
            </w:pPr>
          </w:p>
        </w:tc>
        <w:tc>
          <w:tcPr>
            <w:tcW w:w="2393" w:type="dxa"/>
            <w:vAlign w:val="bottom"/>
          </w:tcPr>
          <w:p w:rsidR="00EE5870" w:rsidRPr="00BB54C4" w:rsidRDefault="00EE5870" w:rsidP="00EE5870">
            <w:pPr>
              <w:jc w:val="right"/>
              <w:rPr>
                <w:rFonts w:ascii="Arial CYR" w:hAnsi="Arial CYR" w:cs="Arial CYR"/>
              </w:rPr>
            </w:pPr>
            <w:r w:rsidRPr="00BB54C4">
              <w:rPr>
                <w:rFonts w:ascii="Arial CYR" w:hAnsi="Arial CYR" w:cs="Arial CYR"/>
              </w:rPr>
              <w:t>121,484</w:t>
            </w:r>
          </w:p>
        </w:tc>
      </w:tr>
    </w:tbl>
    <w:p w:rsidR="00EE5870" w:rsidRPr="00BB54C4" w:rsidRDefault="00EE5870" w:rsidP="00EE5870">
      <w:pPr>
        <w:ind w:firstLine="708"/>
        <w:jc w:val="both"/>
      </w:pPr>
    </w:p>
    <w:p w:rsidR="00CB4B34" w:rsidRDefault="00CB4B34" w:rsidP="003A52A4">
      <w:pPr>
        <w:spacing w:line="360" w:lineRule="auto"/>
        <w:ind w:firstLine="708"/>
        <w:jc w:val="both"/>
        <w:rPr>
          <w:sz w:val="28"/>
          <w:szCs w:val="28"/>
        </w:rPr>
      </w:pPr>
    </w:p>
    <w:p w:rsidR="00EE5870" w:rsidRPr="00BC5AD7" w:rsidRDefault="006A1729" w:rsidP="00BC5AD7">
      <w:pPr>
        <w:pStyle w:val="3"/>
        <w:ind w:firstLine="720"/>
        <w:jc w:val="both"/>
        <w:rPr>
          <w:rFonts w:ascii="Times New Roman" w:hAnsi="Times New Roman"/>
          <w:b w:val="0"/>
          <w:bCs w:val="0"/>
          <w:sz w:val="28"/>
          <w:szCs w:val="28"/>
        </w:rPr>
      </w:pPr>
      <w:bookmarkStart w:id="35" w:name="_Toc279356334"/>
      <w:bookmarkStart w:id="36" w:name="_Toc279357941"/>
      <w:r w:rsidRPr="00BC5AD7">
        <w:rPr>
          <w:rFonts w:ascii="Times New Roman" w:hAnsi="Times New Roman"/>
          <w:b w:val="0"/>
          <w:bCs w:val="0"/>
          <w:sz w:val="28"/>
          <w:szCs w:val="28"/>
        </w:rPr>
        <w:t>4.5.</w:t>
      </w:r>
      <w:r w:rsidR="00EE5870" w:rsidRPr="00BC5AD7">
        <w:rPr>
          <w:rFonts w:ascii="Times New Roman" w:hAnsi="Times New Roman"/>
          <w:b w:val="0"/>
          <w:bCs w:val="0"/>
          <w:sz w:val="28"/>
          <w:szCs w:val="28"/>
        </w:rPr>
        <w:t>2.  Расчет  численности  производственного  персонала  и</w:t>
      </w:r>
      <w:bookmarkEnd w:id="35"/>
      <w:bookmarkEnd w:id="36"/>
    </w:p>
    <w:p w:rsidR="00EE5870" w:rsidRPr="00BC5AD7" w:rsidRDefault="00EE5870" w:rsidP="00BC5AD7">
      <w:pPr>
        <w:pStyle w:val="3"/>
        <w:ind w:firstLine="720"/>
        <w:jc w:val="both"/>
        <w:rPr>
          <w:rFonts w:ascii="Times New Roman" w:hAnsi="Times New Roman"/>
          <w:b w:val="0"/>
          <w:bCs w:val="0"/>
          <w:sz w:val="28"/>
          <w:szCs w:val="28"/>
        </w:rPr>
      </w:pPr>
      <w:bookmarkStart w:id="37" w:name="_Toc279356335"/>
      <w:bookmarkStart w:id="38" w:name="_Toc279357942"/>
      <w:r w:rsidRPr="00BC5AD7">
        <w:rPr>
          <w:rFonts w:ascii="Times New Roman" w:hAnsi="Times New Roman"/>
          <w:b w:val="0"/>
          <w:bCs w:val="0"/>
          <w:sz w:val="28"/>
          <w:szCs w:val="28"/>
        </w:rPr>
        <w:t>фонда оплаты труда</w:t>
      </w:r>
      <w:bookmarkEnd w:id="37"/>
      <w:bookmarkEnd w:id="38"/>
    </w:p>
    <w:p w:rsidR="0020734B" w:rsidRPr="003A52A4" w:rsidRDefault="0020734B" w:rsidP="003A52A4">
      <w:pPr>
        <w:spacing w:line="360" w:lineRule="auto"/>
        <w:ind w:firstLine="708"/>
        <w:jc w:val="both"/>
        <w:rPr>
          <w:sz w:val="28"/>
          <w:szCs w:val="28"/>
        </w:rPr>
      </w:pPr>
    </w:p>
    <w:p w:rsidR="00EE5870" w:rsidRPr="003A52A4" w:rsidRDefault="00EE5870" w:rsidP="00CB4B34">
      <w:pPr>
        <w:ind w:firstLine="708"/>
        <w:jc w:val="both"/>
        <w:rPr>
          <w:sz w:val="28"/>
          <w:szCs w:val="28"/>
        </w:rPr>
      </w:pPr>
      <w:r w:rsidRPr="003A52A4">
        <w:rPr>
          <w:sz w:val="28"/>
          <w:szCs w:val="28"/>
        </w:rPr>
        <w:t xml:space="preserve">При расчете количества административно-управленческого персонала: работников  производственной  группы,  работников  торговой  группы, </w:t>
      </w:r>
      <w:r w:rsidR="00CB4B34">
        <w:rPr>
          <w:sz w:val="28"/>
          <w:szCs w:val="28"/>
        </w:rPr>
        <w:t>р</w:t>
      </w:r>
      <w:r w:rsidRPr="003A52A4">
        <w:rPr>
          <w:sz w:val="28"/>
          <w:szCs w:val="28"/>
        </w:rPr>
        <w:t xml:space="preserve">аботников  зала,  работников  прочей  группы,  учитывается  планируемая производительность  предприятия.  Расчетные </w:t>
      </w:r>
      <w:r w:rsidR="00CB4B34">
        <w:rPr>
          <w:sz w:val="28"/>
          <w:szCs w:val="28"/>
        </w:rPr>
        <w:t xml:space="preserve"> данные  приведены  в таблице 14</w:t>
      </w:r>
      <w:r w:rsidRPr="003A52A4">
        <w:rPr>
          <w:sz w:val="28"/>
          <w:szCs w:val="28"/>
        </w:rPr>
        <w:t xml:space="preserve">. </w:t>
      </w:r>
    </w:p>
    <w:p w:rsidR="00EE5870" w:rsidRPr="003A52A4" w:rsidRDefault="00EE5870" w:rsidP="00CB4B34">
      <w:pPr>
        <w:ind w:firstLine="708"/>
        <w:jc w:val="both"/>
        <w:rPr>
          <w:sz w:val="28"/>
          <w:szCs w:val="28"/>
        </w:rPr>
      </w:pPr>
      <w:r w:rsidRPr="003A52A4">
        <w:rPr>
          <w:sz w:val="28"/>
          <w:szCs w:val="28"/>
        </w:rPr>
        <w:t xml:space="preserve">Дополнительная заработная плата составляет 12% от оклада, районный коэффициент выплачивается в размере 15%  от заработной платы в месяц.  </w:t>
      </w:r>
    </w:p>
    <w:p w:rsidR="00EE5870" w:rsidRPr="003A52A4" w:rsidRDefault="00EE5870" w:rsidP="003A52A4">
      <w:pPr>
        <w:spacing w:line="360" w:lineRule="auto"/>
        <w:ind w:firstLine="708"/>
        <w:jc w:val="both"/>
        <w:rPr>
          <w:sz w:val="28"/>
          <w:szCs w:val="28"/>
        </w:rPr>
      </w:pPr>
    </w:p>
    <w:p w:rsidR="00EE5870" w:rsidRPr="003A52A4" w:rsidRDefault="00EE5870" w:rsidP="003A52A4">
      <w:pPr>
        <w:spacing w:line="360" w:lineRule="auto"/>
        <w:ind w:firstLine="708"/>
        <w:jc w:val="both"/>
        <w:rPr>
          <w:sz w:val="28"/>
          <w:szCs w:val="28"/>
        </w:rPr>
      </w:pPr>
      <w:r w:rsidRPr="003A52A4">
        <w:rPr>
          <w:sz w:val="28"/>
          <w:szCs w:val="28"/>
        </w:rPr>
        <w:t>Таблица 1</w:t>
      </w:r>
      <w:r w:rsidR="00CB4B34">
        <w:rPr>
          <w:sz w:val="28"/>
          <w:szCs w:val="28"/>
        </w:rPr>
        <w:t>4</w:t>
      </w:r>
      <w:r w:rsidRPr="003A52A4">
        <w:rPr>
          <w:sz w:val="28"/>
          <w:szCs w:val="28"/>
        </w:rPr>
        <w:t xml:space="preserve"> – Расчет годового фонда оплаты</w:t>
      </w:r>
    </w:p>
    <w:p w:rsidR="00EE5870" w:rsidRPr="00BB54C4" w:rsidRDefault="00EE5870" w:rsidP="00EE5870">
      <w:pPr>
        <w:ind w:firstLine="708"/>
        <w:jc w:val="both"/>
      </w:pPr>
    </w:p>
    <w:tbl>
      <w:tblPr>
        <w:tblW w:w="10553" w:type="dxa"/>
        <w:jc w:val="center"/>
        <w:tblLayout w:type="fixed"/>
        <w:tblCellMar>
          <w:left w:w="40" w:type="dxa"/>
          <w:right w:w="40" w:type="dxa"/>
        </w:tblCellMar>
        <w:tblLook w:val="0000" w:firstRow="0" w:lastRow="0" w:firstColumn="0" w:lastColumn="0" w:noHBand="0" w:noVBand="0"/>
      </w:tblPr>
      <w:tblGrid>
        <w:gridCol w:w="2043"/>
        <w:gridCol w:w="1272"/>
        <w:gridCol w:w="1217"/>
        <w:gridCol w:w="1123"/>
        <w:gridCol w:w="1272"/>
        <w:gridCol w:w="1759"/>
        <w:gridCol w:w="1867"/>
      </w:tblGrid>
      <w:tr w:rsidR="00EE5870" w:rsidRPr="00BB54C4" w:rsidTr="00EE5870">
        <w:trPr>
          <w:trHeight w:val="732"/>
          <w:jc w:val="center"/>
        </w:trPr>
        <w:tc>
          <w:tcPr>
            <w:tcW w:w="2043" w:type="dxa"/>
            <w:vMerge w:val="restart"/>
            <w:tcBorders>
              <w:top w:val="single" w:sz="6" w:space="0" w:color="auto"/>
              <w:left w:val="single" w:sz="6" w:space="0" w:color="auto"/>
              <w:bottom w:val="nil"/>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w:t>
            </w:r>
          </w:p>
          <w:p w:rsidR="00EE5870" w:rsidRPr="00BB54C4" w:rsidRDefault="00EE5870" w:rsidP="00EE5870">
            <w:pPr>
              <w:shd w:val="clear" w:color="auto" w:fill="FFFFFF"/>
              <w:autoSpaceDE w:val="0"/>
              <w:autoSpaceDN w:val="0"/>
              <w:adjustRightInd w:val="0"/>
            </w:pPr>
            <w:r w:rsidRPr="00BB54C4">
              <w:t>должностей и</w:t>
            </w:r>
          </w:p>
          <w:p w:rsidR="00EE5870" w:rsidRPr="00BB54C4" w:rsidRDefault="00EE5870" w:rsidP="00EE5870">
            <w:pPr>
              <w:shd w:val="clear" w:color="auto" w:fill="FFFFFF"/>
              <w:autoSpaceDE w:val="0"/>
              <w:autoSpaceDN w:val="0"/>
              <w:adjustRightInd w:val="0"/>
            </w:pPr>
            <w:r w:rsidRPr="00BB54C4">
              <w:t>профессий</w:t>
            </w:r>
          </w:p>
        </w:tc>
        <w:tc>
          <w:tcPr>
            <w:tcW w:w="1272" w:type="dxa"/>
            <w:vMerge w:val="restart"/>
            <w:tcBorders>
              <w:top w:val="single" w:sz="6" w:space="0" w:color="auto"/>
              <w:left w:val="single" w:sz="6" w:space="0" w:color="auto"/>
              <w:bottom w:val="nil"/>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w:t>
            </w:r>
          </w:p>
          <w:p w:rsidR="00EE5870" w:rsidRPr="00BB54C4" w:rsidRDefault="00EE5870" w:rsidP="00EE5870">
            <w:pPr>
              <w:shd w:val="clear" w:color="auto" w:fill="FFFFFF"/>
              <w:autoSpaceDE w:val="0"/>
              <w:autoSpaceDN w:val="0"/>
              <w:adjustRightInd w:val="0"/>
            </w:pPr>
            <w:r w:rsidRPr="00BB54C4">
              <w:t>штатных</w:t>
            </w:r>
          </w:p>
          <w:p w:rsidR="00EE5870" w:rsidRPr="00BB54C4" w:rsidRDefault="00EE5870" w:rsidP="00EE5870">
            <w:pPr>
              <w:shd w:val="clear" w:color="auto" w:fill="FFFFFF"/>
              <w:autoSpaceDE w:val="0"/>
              <w:autoSpaceDN w:val="0"/>
              <w:adjustRightInd w:val="0"/>
            </w:pPr>
            <w:r w:rsidRPr="00BB54C4">
              <w:t>единиц</w:t>
            </w:r>
          </w:p>
        </w:tc>
        <w:tc>
          <w:tcPr>
            <w:tcW w:w="1217" w:type="dxa"/>
            <w:vMerge w:val="restart"/>
            <w:tcBorders>
              <w:top w:val="single" w:sz="6" w:space="0" w:color="auto"/>
              <w:left w:val="single" w:sz="6" w:space="0" w:color="auto"/>
              <w:bottom w:val="nil"/>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Месяч</w:t>
            </w:r>
            <w:r w:rsidRPr="00BB54C4">
              <w:softHyphen/>
              <w:t>ная</w:t>
            </w:r>
          </w:p>
          <w:p w:rsidR="00EE5870" w:rsidRPr="00BB54C4" w:rsidRDefault="00EE5870" w:rsidP="00EE5870">
            <w:pPr>
              <w:shd w:val="clear" w:color="auto" w:fill="FFFFFF"/>
              <w:autoSpaceDE w:val="0"/>
              <w:autoSpaceDN w:val="0"/>
              <w:adjustRightInd w:val="0"/>
            </w:pPr>
            <w:r w:rsidRPr="00BB54C4">
              <w:t>тариф</w:t>
            </w:r>
            <w:r w:rsidRPr="00BB54C4">
              <w:softHyphen/>
              <w:t>ная</w:t>
            </w:r>
          </w:p>
          <w:p w:rsidR="00EE5870" w:rsidRPr="00BB54C4" w:rsidRDefault="00EE5870" w:rsidP="00EE5870">
            <w:pPr>
              <w:shd w:val="clear" w:color="auto" w:fill="FFFFFF"/>
              <w:autoSpaceDE w:val="0"/>
              <w:autoSpaceDN w:val="0"/>
              <w:adjustRightInd w:val="0"/>
            </w:pPr>
            <w:r w:rsidRPr="00BB54C4">
              <w:t>ставка, тыс. руб.</w:t>
            </w:r>
          </w:p>
        </w:tc>
        <w:tc>
          <w:tcPr>
            <w:tcW w:w="2395"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Доплаты и</w:t>
            </w:r>
          </w:p>
          <w:p w:rsidR="00EE5870" w:rsidRPr="00BB54C4" w:rsidRDefault="00EE5870" w:rsidP="00EE5870">
            <w:pPr>
              <w:shd w:val="clear" w:color="auto" w:fill="FFFFFF"/>
              <w:autoSpaceDE w:val="0"/>
              <w:autoSpaceDN w:val="0"/>
              <w:adjustRightInd w:val="0"/>
            </w:pPr>
            <w:r w:rsidRPr="00BB54C4">
              <w:t xml:space="preserve">надбавки. </w:t>
            </w:r>
            <w:r w:rsidRPr="00BB54C4">
              <w:rPr>
                <w:lang w:val="en-US"/>
              </w:rPr>
              <w:t>pv6.</w:t>
            </w:r>
          </w:p>
        </w:tc>
        <w:tc>
          <w:tcPr>
            <w:tcW w:w="1759" w:type="dxa"/>
            <w:vMerge w:val="restart"/>
            <w:tcBorders>
              <w:top w:val="single" w:sz="6" w:space="0" w:color="auto"/>
              <w:left w:val="single" w:sz="6" w:space="0" w:color="auto"/>
              <w:bottom w:val="nil"/>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заработная</w:t>
            </w:r>
          </w:p>
          <w:p w:rsidR="00EE5870" w:rsidRPr="00BB54C4" w:rsidRDefault="00EE5870" w:rsidP="00EE5870">
            <w:pPr>
              <w:shd w:val="clear" w:color="auto" w:fill="FFFFFF"/>
              <w:autoSpaceDE w:val="0"/>
              <w:autoSpaceDN w:val="0"/>
              <w:adjustRightInd w:val="0"/>
            </w:pPr>
            <w:r w:rsidRPr="00BB54C4">
              <w:t>плата 1</w:t>
            </w:r>
          </w:p>
          <w:p w:rsidR="00EE5870" w:rsidRPr="00BB54C4" w:rsidRDefault="00EE5870" w:rsidP="00EE5870">
            <w:pPr>
              <w:shd w:val="clear" w:color="auto" w:fill="FFFFFF"/>
              <w:autoSpaceDE w:val="0"/>
              <w:autoSpaceDN w:val="0"/>
              <w:adjustRightInd w:val="0"/>
            </w:pPr>
            <w:r w:rsidRPr="00BB54C4">
              <w:t>работника,</w:t>
            </w:r>
          </w:p>
          <w:p w:rsidR="00EE5870" w:rsidRPr="00BB54C4" w:rsidRDefault="00EE5870" w:rsidP="00EE5870">
            <w:pPr>
              <w:shd w:val="clear" w:color="auto" w:fill="FFFFFF"/>
              <w:autoSpaceDE w:val="0"/>
              <w:autoSpaceDN w:val="0"/>
              <w:adjustRightInd w:val="0"/>
            </w:pPr>
            <w:r w:rsidRPr="00BB54C4">
              <w:t>тыс. руб.</w:t>
            </w:r>
          </w:p>
        </w:tc>
        <w:tc>
          <w:tcPr>
            <w:tcW w:w="1867" w:type="dxa"/>
            <w:vMerge w:val="restart"/>
            <w:tcBorders>
              <w:top w:val="single" w:sz="6" w:space="0" w:color="auto"/>
              <w:left w:val="single" w:sz="6" w:space="0" w:color="auto"/>
              <w:bottom w:val="nil"/>
              <w:right w:val="nil"/>
            </w:tcBorders>
            <w:shd w:val="clear" w:color="auto" w:fill="FFFFFF"/>
          </w:tcPr>
          <w:p w:rsidR="00EE5870" w:rsidRPr="00BB54C4" w:rsidRDefault="00EE5870" w:rsidP="00EE5870">
            <w:pPr>
              <w:shd w:val="clear" w:color="auto" w:fill="FFFFFF"/>
              <w:autoSpaceDE w:val="0"/>
              <w:autoSpaceDN w:val="0"/>
              <w:adjustRightInd w:val="0"/>
            </w:pPr>
            <w:r w:rsidRPr="00BB54C4">
              <w:t>Годовой</w:t>
            </w:r>
          </w:p>
          <w:p w:rsidR="00EE5870" w:rsidRPr="00BB54C4" w:rsidRDefault="00EE5870" w:rsidP="00EE5870">
            <w:pPr>
              <w:shd w:val="clear" w:color="auto" w:fill="FFFFFF"/>
              <w:autoSpaceDE w:val="0"/>
              <w:autoSpaceDN w:val="0"/>
              <w:adjustRightInd w:val="0"/>
            </w:pPr>
            <w:r w:rsidRPr="00BB54C4">
              <w:t>фонд</w:t>
            </w:r>
          </w:p>
          <w:p w:rsidR="00EE5870" w:rsidRPr="00BB54C4" w:rsidRDefault="00EE5870" w:rsidP="00EE5870">
            <w:pPr>
              <w:shd w:val="clear" w:color="auto" w:fill="FFFFFF"/>
              <w:autoSpaceDE w:val="0"/>
              <w:autoSpaceDN w:val="0"/>
              <w:adjustRightInd w:val="0"/>
            </w:pPr>
            <w:r w:rsidRPr="00BB54C4">
              <w:t>заработной</w:t>
            </w:r>
          </w:p>
          <w:p w:rsidR="00EE5870" w:rsidRPr="00BB54C4" w:rsidRDefault="00EE5870" w:rsidP="00EE5870">
            <w:pPr>
              <w:shd w:val="clear" w:color="auto" w:fill="FFFFFF"/>
              <w:autoSpaceDE w:val="0"/>
              <w:autoSpaceDN w:val="0"/>
              <w:adjustRightInd w:val="0"/>
            </w:pPr>
            <w:r w:rsidRPr="00BB54C4">
              <w:t>платы, тыс.</w:t>
            </w:r>
          </w:p>
          <w:p w:rsidR="00EE5870" w:rsidRPr="00BB54C4" w:rsidRDefault="00EE5870" w:rsidP="00EE5870">
            <w:pPr>
              <w:shd w:val="clear" w:color="auto" w:fill="FFFFFF"/>
              <w:autoSpaceDE w:val="0"/>
              <w:autoSpaceDN w:val="0"/>
              <w:adjustRightInd w:val="0"/>
            </w:pPr>
            <w:r w:rsidRPr="00BB54C4">
              <w:t>руб.</w:t>
            </w:r>
          </w:p>
        </w:tc>
      </w:tr>
      <w:tr w:rsidR="00EE5870" w:rsidRPr="00BB54C4" w:rsidTr="00EE5870">
        <w:trPr>
          <w:trHeight w:val="1419"/>
          <w:jc w:val="center"/>
        </w:trPr>
        <w:tc>
          <w:tcPr>
            <w:tcW w:w="2043" w:type="dxa"/>
            <w:vMerge/>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autoSpaceDE w:val="0"/>
              <w:autoSpaceDN w:val="0"/>
              <w:adjustRightInd w:val="0"/>
            </w:pPr>
          </w:p>
          <w:p w:rsidR="00EE5870" w:rsidRPr="00BB54C4" w:rsidRDefault="00EE5870" w:rsidP="00EE5870">
            <w:pPr>
              <w:autoSpaceDE w:val="0"/>
              <w:autoSpaceDN w:val="0"/>
              <w:adjustRightInd w:val="0"/>
            </w:pPr>
          </w:p>
        </w:tc>
        <w:tc>
          <w:tcPr>
            <w:tcW w:w="1272" w:type="dxa"/>
            <w:vMerge/>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autoSpaceDE w:val="0"/>
              <w:autoSpaceDN w:val="0"/>
              <w:adjustRightInd w:val="0"/>
            </w:pPr>
          </w:p>
          <w:p w:rsidR="00EE5870" w:rsidRPr="00BB54C4" w:rsidRDefault="00EE5870" w:rsidP="00EE5870">
            <w:pPr>
              <w:autoSpaceDE w:val="0"/>
              <w:autoSpaceDN w:val="0"/>
              <w:adjustRightInd w:val="0"/>
            </w:pPr>
          </w:p>
        </w:tc>
        <w:tc>
          <w:tcPr>
            <w:tcW w:w="1217" w:type="dxa"/>
            <w:vMerge/>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autoSpaceDE w:val="0"/>
              <w:autoSpaceDN w:val="0"/>
              <w:adjustRightInd w:val="0"/>
            </w:pPr>
          </w:p>
          <w:p w:rsidR="00EE5870" w:rsidRPr="00BB54C4" w:rsidRDefault="00EE5870" w:rsidP="00EE5870">
            <w:pPr>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район</w:t>
            </w:r>
            <w:r w:rsidRPr="00BB54C4">
              <w:softHyphen/>
              <w:t>ный коэф-т, %</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прочие, %</w:t>
            </w:r>
          </w:p>
        </w:tc>
        <w:tc>
          <w:tcPr>
            <w:tcW w:w="1759" w:type="dxa"/>
            <w:vMerge/>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p w:rsidR="00EE5870" w:rsidRPr="00BB54C4" w:rsidRDefault="00EE5870" w:rsidP="00EE5870">
            <w:pPr>
              <w:shd w:val="clear" w:color="auto" w:fill="FFFFFF"/>
              <w:autoSpaceDE w:val="0"/>
              <w:autoSpaceDN w:val="0"/>
              <w:adjustRightInd w:val="0"/>
            </w:pPr>
          </w:p>
        </w:tc>
        <w:tc>
          <w:tcPr>
            <w:tcW w:w="1867" w:type="dxa"/>
            <w:vMerge/>
            <w:tcBorders>
              <w:top w:val="nil"/>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p w:rsidR="00EE5870" w:rsidRPr="00BB54C4" w:rsidRDefault="00EE5870" w:rsidP="00EE5870">
            <w:pPr>
              <w:shd w:val="clear" w:color="auto" w:fill="FFFFFF"/>
              <w:autoSpaceDE w:val="0"/>
              <w:autoSpaceDN w:val="0"/>
              <w:adjustRightInd w:val="0"/>
            </w:pP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7</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6643" w:type="dxa"/>
            <w:gridSpan w:val="5"/>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Административно-управленческий персонал</w:t>
            </w:r>
          </w:p>
        </w:tc>
        <w:tc>
          <w:tcPr>
            <w:tcW w:w="1867"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Директор</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20,00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23,000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276,000</w:t>
            </w:r>
          </w:p>
        </w:tc>
      </w:tr>
    </w:tbl>
    <w:p w:rsidR="00CB4B34" w:rsidRPr="00CB4B34" w:rsidRDefault="00CB4B34">
      <w:pPr>
        <w:rPr>
          <w:sz w:val="28"/>
          <w:szCs w:val="28"/>
        </w:rPr>
      </w:pPr>
      <w:r>
        <w:br w:type="page"/>
      </w:r>
      <w:r w:rsidRPr="00CB4B34">
        <w:rPr>
          <w:sz w:val="28"/>
          <w:szCs w:val="28"/>
        </w:rPr>
        <w:t>Окончание таблицы 14</w:t>
      </w:r>
    </w:p>
    <w:tbl>
      <w:tblPr>
        <w:tblW w:w="10553" w:type="dxa"/>
        <w:jc w:val="center"/>
        <w:tblLayout w:type="fixed"/>
        <w:tblCellMar>
          <w:left w:w="40" w:type="dxa"/>
          <w:right w:w="40" w:type="dxa"/>
        </w:tblCellMar>
        <w:tblLook w:val="0000" w:firstRow="0" w:lastRow="0" w:firstColumn="0" w:lastColumn="0" w:noHBand="0" w:noVBand="0"/>
      </w:tblPr>
      <w:tblGrid>
        <w:gridCol w:w="2043"/>
        <w:gridCol w:w="1272"/>
        <w:gridCol w:w="1217"/>
        <w:gridCol w:w="1123"/>
        <w:gridCol w:w="1272"/>
        <w:gridCol w:w="1759"/>
        <w:gridCol w:w="1867"/>
      </w:tblGrid>
      <w:tr w:rsidR="00EE5870" w:rsidRPr="00BB54C4" w:rsidTr="00EE5870">
        <w:trPr>
          <w:trHeight w:val="444"/>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Заместитель директора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17,250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207,000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Бухгалтер</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11,250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135,000</w:t>
            </w:r>
          </w:p>
        </w:tc>
      </w:tr>
      <w:tr w:rsidR="00EE5870" w:rsidRPr="00BB54C4" w:rsidTr="00EE5870">
        <w:trPr>
          <w:trHeight w:val="383"/>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Кассир -калькулятор</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9,780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117,360</w:t>
            </w:r>
          </w:p>
        </w:tc>
      </w:tr>
      <w:tr w:rsidR="00EE5870" w:rsidRPr="00BB54C4" w:rsidTr="00EE5870">
        <w:trPr>
          <w:trHeight w:val="195"/>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по группе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C61DB2" w:rsidP="00EE5870">
            <w:pPr>
              <w:shd w:val="clear" w:color="auto" w:fill="FFFFFF"/>
              <w:autoSpaceDE w:val="0"/>
              <w:autoSpaceDN w:val="0"/>
              <w:adjustRightInd w:val="0"/>
            </w:pPr>
            <w:r>
              <w:t>4</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C61DB2" w:rsidP="00EE5870">
            <w:pPr>
              <w:shd w:val="clear" w:color="auto" w:fill="FFFFFF"/>
              <w:autoSpaceDE w:val="0"/>
              <w:autoSpaceDN w:val="0"/>
              <w:adjustRightInd w:val="0"/>
            </w:pPr>
            <w:r>
              <w:t>735,360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3612" w:type="dxa"/>
            <w:gridSpan w:val="3"/>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Работники производства</w:t>
            </w:r>
          </w:p>
        </w:tc>
        <w:tc>
          <w:tcPr>
            <w:tcW w:w="1759"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EE5870">
        <w:trPr>
          <w:trHeight w:val="717"/>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Зав. Производством</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12,880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154,560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C0732" w:rsidRDefault="00EE5870" w:rsidP="00EE5870">
            <w:pPr>
              <w:shd w:val="clear" w:color="auto" w:fill="FFFFFF"/>
              <w:autoSpaceDE w:val="0"/>
              <w:autoSpaceDN w:val="0"/>
              <w:adjustRightInd w:val="0"/>
            </w:pPr>
            <w:r w:rsidRPr="00BB54C4">
              <w:t>Повар</w:t>
            </w:r>
            <w:r w:rsidR="00BC0732">
              <w:rPr>
                <w:lang w:val="en-US"/>
              </w:rPr>
              <w:t xml:space="preserve"> V</w:t>
            </w:r>
            <w:r w:rsidR="00BC0732">
              <w:t xml:space="preserve"> разряда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7,50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9,660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695,520</w:t>
            </w:r>
          </w:p>
        </w:tc>
      </w:tr>
      <w:tr w:rsidR="00EE5870" w:rsidRPr="00BB54C4" w:rsidTr="00EE5870">
        <w:trPr>
          <w:trHeight w:val="351"/>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C0732" w:rsidRDefault="00EE5870" w:rsidP="00EE5870">
            <w:pPr>
              <w:shd w:val="clear" w:color="auto" w:fill="FFFFFF"/>
              <w:autoSpaceDE w:val="0"/>
              <w:autoSpaceDN w:val="0"/>
              <w:adjustRightInd w:val="0"/>
            </w:pPr>
            <w:r w:rsidRPr="00BB54C4">
              <w:t>Повар</w:t>
            </w:r>
            <w:r w:rsidR="00BC0732">
              <w:rPr>
                <w:lang w:val="en-US"/>
              </w:rPr>
              <w:t xml:space="preserve"> IV</w:t>
            </w:r>
            <w:r w:rsidR="00BC0732">
              <w:t xml:space="preserve"> разряда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6,40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8,240</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296,750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C0732" w:rsidRDefault="00EE5870" w:rsidP="00EE5870">
            <w:pPr>
              <w:shd w:val="clear" w:color="auto" w:fill="FFFFFF"/>
              <w:autoSpaceDE w:val="0"/>
              <w:autoSpaceDN w:val="0"/>
              <w:adjustRightInd w:val="0"/>
            </w:pPr>
            <w:r w:rsidRPr="00BB54C4">
              <w:t>Повар</w:t>
            </w:r>
            <w:r w:rsidR="00BC0732">
              <w:rPr>
                <w:lang w:val="en-US"/>
              </w:rPr>
              <w:t xml:space="preserve"> III</w:t>
            </w:r>
            <w:r w:rsidR="00BC0732">
              <w:t xml:space="preserve"> разряда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6,826</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245,740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Мойщица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5,281</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190,116</w:t>
            </w:r>
          </w:p>
        </w:tc>
      </w:tr>
      <w:tr w:rsidR="00EE5870" w:rsidRPr="00BB54C4" w:rsidTr="00EE5870">
        <w:trPr>
          <w:trHeight w:val="448"/>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Подсобный рабочий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3,864</w:t>
            </w: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46,360</w:t>
            </w:r>
          </w:p>
        </w:tc>
      </w:tr>
      <w:tr w:rsidR="00EE5870" w:rsidRPr="00BB54C4" w:rsidTr="00EE5870">
        <w:trPr>
          <w:trHeight w:val="260"/>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по группе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17</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rPr>
                <w:rFonts w:ascii="Arial CYR" w:hAnsi="Arial CYR" w:cs="Arial CYR"/>
              </w:rPr>
            </w:pPr>
            <w:r w:rsidRPr="00BB54C4">
              <w:rPr>
                <w:rFonts w:ascii="Arial CYR" w:hAnsi="Arial CYR" w:cs="Arial CYR"/>
              </w:rPr>
              <w:t>1629,046</w:t>
            </w:r>
          </w:p>
        </w:tc>
      </w:tr>
      <w:tr w:rsidR="00EE5870" w:rsidRPr="00BB54C4" w:rsidTr="00EE5870">
        <w:trPr>
          <w:trHeight w:val="397"/>
          <w:jc w:val="center"/>
        </w:trPr>
        <w:tc>
          <w:tcPr>
            <w:tcW w:w="2043"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3612" w:type="dxa"/>
            <w:gridSpan w:val="3"/>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Работники прочей группы</w:t>
            </w:r>
          </w:p>
        </w:tc>
        <w:tc>
          <w:tcPr>
            <w:tcW w:w="1759"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Кладовщик</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3,450</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41,400</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Уборщица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3,864</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92,735</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Дворник</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3,864</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46,368</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Грузчик</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5,281</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143,544</w:t>
            </w:r>
          </w:p>
        </w:tc>
      </w:tr>
      <w:tr w:rsidR="00EE5870" w:rsidRPr="00BB54C4" w:rsidTr="00EE5870">
        <w:trPr>
          <w:trHeight w:val="36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Кастелянша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3,450</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41,400</w:t>
            </w:r>
          </w:p>
        </w:tc>
      </w:tr>
      <w:tr w:rsidR="00EE5870" w:rsidRPr="00BB54C4" w:rsidTr="00EE5870">
        <w:trPr>
          <w:trHeight w:val="231"/>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по группе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500435" w:rsidP="00EE5870">
            <w:pPr>
              <w:shd w:val="clear" w:color="auto" w:fill="FFFFFF"/>
              <w:autoSpaceDE w:val="0"/>
              <w:autoSpaceDN w:val="0"/>
              <w:adjustRightInd w:val="0"/>
            </w:pPr>
            <w:r>
              <w:t>7</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500435" w:rsidP="00EE5870">
            <w:pPr>
              <w:rPr>
                <w:rFonts w:ascii="Arial CYR" w:hAnsi="Arial CYR" w:cs="Arial CYR"/>
              </w:rPr>
            </w:pPr>
            <w:r>
              <w:rPr>
                <w:rFonts w:ascii="Arial CYR" w:hAnsi="Arial CYR" w:cs="Arial CYR"/>
              </w:rPr>
              <w:t>365,447</w:t>
            </w:r>
          </w:p>
        </w:tc>
      </w:tr>
      <w:tr w:rsidR="00EE5870" w:rsidRPr="00BB54C4" w:rsidTr="00EE5870">
        <w:trPr>
          <w:trHeight w:val="296"/>
          <w:jc w:val="center"/>
        </w:trPr>
        <w:tc>
          <w:tcPr>
            <w:tcW w:w="204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Всего по предприятию</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500435" w:rsidP="00EE5870">
            <w:pPr>
              <w:shd w:val="clear" w:color="auto" w:fill="FFFFFF"/>
              <w:autoSpaceDE w:val="0"/>
              <w:autoSpaceDN w:val="0"/>
              <w:adjustRightInd w:val="0"/>
            </w:pPr>
            <w:r>
              <w:t>28</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500435" w:rsidP="00EE5870">
            <w:pPr>
              <w:shd w:val="clear" w:color="auto" w:fill="FFFFFF"/>
              <w:autoSpaceDE w:val="0"/>
              <w:autoSpaceDN w:val="0"/>
              <w:adjustRightInd w:val="0"/>
            </w:pPr>
            <w:r>
              <w:t>2729,853</w:t>
            </w:r>
          </w:p>
        </w:tc>
      </w:tr>
    </w:tbl>
    <w:p w:rsidR="00EE5870" w:rsidRPr="00BB54C4" w:rsidRDefault="00EE5870" w:rsidP="00EE5870">
      <w:pPr>
        <w:ind w:firstLine="708"/>
        <w:jc w:val="both"/>
      </w:pPr>
    </w:p>
    <w:p w:rsidR="00EE5870" w:rsidRPr="003A52A4" w:rsidRDefault="00EE5870" w:rsidP="00CB4B34">
      <w:pPr>
        <w:ind w:firstLine="708"/>
        <w:jc w:val="both"/>
        <w:rPr>
          <w:sz w:val="28"/>
          <w:szCs w:val="28"/>
        </w:rPr>
      </w:pPr>
      <w:r w:rsidRPr="003A52A4">
        <w:rPr>
          <w:sz w:val="28"/>
          <w:szCs w:val="28"/>
        </w:rPr>
        <w:t>Проведенные  расчеты  показали,  что  число  работ</w:t>
      </w:r>
      <w:r w:rsidR="00500435" w:rsidRPr="003A52A4">
        <w:rPr>
          <w:sz w:val="28"/>
          <w:szCs w:val="28"/>
        </w:rPr>
        <w:t>ников  предприятия составляет 28</w:t>
      </w:r>
      <w:r w:rsidRPr="003A52A4">
        <w:rPr>
          <w:sz w:val="28"/>
          <w:szCs w:val="28"/>
        </w:rPr>
        <w:t xml:space="preserve">  человека,  из  них  численность  администрати</w:t>
      </w:r>
      <w:r w:rsidR="00500435" w:rsidRPr="003A52A4">
        <w:rPr>
          <w:sz w:val="28"/>
          <w:szCs w:val="28"/>
        </w:rPr>
        <w:t>вно-управленческого  персонала 4</w:t>
      </w:r>
      <w:r w:rsidRPr="003A52A4">
        <w:rPr>
          <w:sz w:val="28"/>
          <w:szCs w:val="28"/>
        </w:rPr>
        <w:t xml:space="preserve">  человек,  работников  производства – 17 человек </w:t>
      </w:r>
      <w:r w:rsidR="00500435" w:rsidRPr="003A52A4">
        <w:rPr>
          <w:sz w:val="28"/>
          <w:szCs w:val="28"/>
        </w:rPr>
        <w:t xml:space="preserve"> работников  прочей  группы – 7</w:t>
      </w:r>
      <w:r w:rsidRPr="003A52A4">
        <w:rPr>
          <w:sz w:val="28"/>
          <w:szCs w:val="28"/>
        </w:rPr>
        <w:t>, годовой фонд</w:t>
      </w:r>
      <w:r w:rsidR="00500435" w:rsidRPr="003A52A4">
        <w:rPr>
          <w:sz w:val="28"/>
          <w:szCs w:val="28"/>
        </w:rPr>
        <w:t xml:space="preserve"> заработной платы равен 2729,853</w:t>
      </w:r>
      <w:r w:rsidRPr="003A52A4">
        <w:rPr>
          <w:sz w:val="28"/>
          <w:szCs w:val="28"/>
        </w:rPr>
        <w:t xml:space="preserve"> тыс. руб. </w:t>
      </w:r>
    </w:p>
    <w:p w:rsidR="00EE5870" w:rsidRPr="003A52A4" w:rsidRDefault="00EE5870" w:rsidP="003A52A4">
      <w:pPr>
        <w:spacing w:line="360" w:lineRule="auto"/>
        <w:ind w:firstLine="708"/>
        <w:jc w:val="both"/>
        <w:rPr>
          <w:sz w:val="28"/>
          <w:szCs w:val="28"/>
        </w:rPr>
      </w:pPr>
      <w:r w:rsidRPr="003A52A4">
        <w:rPr>
          <w:sz w:val="28"/>
          <w:szCs w:val="28"/>
        </w:rPr>
        <w:t xml:space="preserve"> </w:t>
      </w:r>
    </w:p>
    <w:p w:rsidR="00EE5870" w:rsidRPr="00BC5AD7" w:rsidRDefault="006A1729" w:rsidP="00BC5AD7">
      <w:pPr>
        <w:pStyle w:val="3"/>
        <w:ind w:firstLine="720"/>
        <w:jc w:val="both"/>
        <w:rPr>
          <w:rFonts w:ascii="Times New Roman" w:hAnsi="Times New Roman"/>
          <w:b w:val="0"/>
          <w:bCs w:val="0"/>
          <w:sz w:val="28"/>
          <w:szCs w:val="28"/>
        </w:rPr>
      </w:pPr>
      <w:bookmarkStart w:id="39" w:name="_Toc279356336"/>
      <w:bookmarkStart w:id="40" w:name="_Toc279357943"/>
      <w:r w:rsidRPr="00BC5AD7">
        <w:rPr>
          <w:rFonts w:ascii="Times New Roman" w:hAnsi="Times New Roman"/>
          <w:b w:val="0"/>
          <w:bCs w:val="0"/>
          <w:sz w:val="28"/>
          <w:szCs w:val="28"/>
        </w:rPr>
        <w:t>4.5.</w:t>
      </w:r>
      <w:r w:rsidR="00EE5870" w:rsidRPr="00BC5AD7">
        <w:rPr>
          <w:rFonts w:ascii="Times New Roman" w:hAnsi="Times New Roman"/>
          <w:b w:val="0"/>
          <w:bCs w:val="0"/>
          <w:sz w:val="28"/>
          <w:szCs w:val="28"/>
        </w:rPr>
        <w:t>3. Отчисления на социальные нужды</w:t>
      </w:r>
      <w:bookmarkEnd w:id="39"/>
      <w:bookmarkEnd w:id="40"/>
    </w:p>
    <w:p w:rsidR="00EE5870" w:rsidRPr="003A52A4" w:rsidRDefault="00EE5870" w:rsidP="003A52A4">
      <w:pPr>
        <w:spacing w:line="360" w:lineRule="auto"/>
        <w:ind w:firstLine="708"/>
        <w:jc w:val="both"/>
        <w:rPr>
          <w:sz w:val="28"/>
          <w:szCs w:val="28"/>
        </w:rPr>
      </w:pPr>
      <w:r w:rsidRPr="003A52A4">
        <w:rPr>
          <w:sz w:val="28"/>
          <w:szCs w:val="28"/>
        </w:rPr>
        <w:t xml:space="preserve"> </w:t>
      </w:r>
    </w:p>
    <w:p w:rsidR="00EE5870" w:rsidRPr="003A52A4" w:rsidRDefault="00EE5870" w:rsidP="00CB4B34">
      <w:pPr>
        <w:ind w:firstLine="708"/>
        <w:jc w:val="both"/>
        <w:rPr>
          <w:sz w:val="28"/>
          <w:szCs w:val="28"/>
        </w:rPr>
      </w:pPr>
      <w:r w:rsidRPr="003A52A4">
        <w:rPr>
          <w:sz w:val="28"/>
          <w:szCs w:val="28"/>
        </w:rPr>
        <w:t>Ставка ЕСН составляет 26% от фонда оплаты тр</w:t>
      </w:r>
      <w:r w:rsidR="00CB4B34">
        <w:rPr>
          <w:sz w:val="28"/>
          <w:szCs w:val="28"/>
        </w:rPr>
        <w:t xml:space="preserve">уда и определяется по формуле </w:t>
      </w:r>
      <w:r w:rsidRPr="003A52A4">
        <w:rPr>
          <w:sz w:val="28"/>
          <w:szCs w:val="28"/>
        </w:rPr>
        <w:t xml:space="preserve"> </w:t>
      </w:r>
    </w:p>
    <w:p w:rsidR="00EE5870" w:rsidRPr="003A52A4" w:rsidRDefault="00516ACE" w:rsidP="00A90A15">
      <w:pPr>
        <w:ind w:firstLine="708"/>
        <w:rPr>
          <w:sz w:val="28"/>
          <w:szCs w:val="28"/>
        </w:rPr>
      </w:pPr>
      <w:r>
        <w:t xml:space="preserve"> </w:t>
      </w:r>
      <w:r w:rsidRPr="00216379">
        <w:rPr>
          <w:position w:val="-14"/>
        </w:rPr>
        <w:object w:dxaOrig="2220" w:dyaOrig="380">
          <v:shape id="_x0000_i1034" type="#_x0000_t75" style="width:111pt;height:18.75pt" o:ole="">
            <v:imagedata r:id="rId26" o:title=""/>
          </v:shape>
          <o:OLEObject Type="Embed" ProgID="Equation.3" ShapeID="_x0000_i1034" DrawAspect="Content" ObjectID="_1458118358" r:id="rId27"/>
        </w:object>
      </w:r>
      <w:r w:rsidR="00CB4B34">
        <w:rPr>
          <w:sz w:val="28"/>
          <w:szCs w:val="28"/>
        </w:rPr>
        <w:t xml:space="preserve"> </w:t>
      </w:r>
      <w:r>
        <w:rPr>
          <w:sz w:val="28"/>
          <w:szCs w:val="28"/>
        </w:rPr>
        <w:t xml:space="preserve">                               </w:t>
      </w:r>
      <w:r w:rsidR="00A90A15">
        <w:rPr>
          <w:sz w:val="28"/>
          <w:szCs w:val="28"/>
        </w:rPr>
        <w:t xml:space="preserve">                        </w:t>
      </w:r>
      <w:r>
        <w:rPr>
          <w:sz w:val="28"/>
          <w:szCs w:val="28"/>
        </w:rPr>
        <w:t xml:space="preserve">                </w:t>
      </w:r>
      <w:r w:rsidR="00CB4B34">
        <w:rPr>
          <w:sz w:val="28"/>
          <w:szCs w:val="28"/>
        </w:rPr>
        <w:t>(9)</w:t>
      </w:r>
    </w:p>
    <w:p w:rsidR="00EE5870" w:rsidRPr="003A52A4" w:rsidRDefault="00500435" w:rsidP="00A90A15">
      <w:pPr>
        <w:ind w:firstLine="708"/>
        <w:rPr>
          <w:sz w:val="28"/>
          <w:szCs w:val="28"/>
        </w:rPr>
      </w:pPr>
      <w:r w:rsidRPr="003A52A4">
        <w:rPr>
          <w:sz w:val="28"/>
          <w:szCs w:val="28"/>
        </w:rPr>
        <w:t>ЕСН=2729,853*0,26=709,762</w:t>
      </w:r>
      <w:r w:rsidR="00EE5870" w:rsidRPr="003A52A4">
        <w:rPr>
          <w:sz w:val="28"/>
          <w:szCs w:val="28"/>
        </w:rPr>
        <w:t xml:space="preserve"> тыс. руб.</w:t>
      </w:r>
    </w:p>
    <w:p w:rsidR="00500435" w:rsidRPr="003A52A4" w:rsidRDefault="00500435" w:rsidP="00CB4B34">
      <w:pPr>
        <w:ind w:firstLine="708"/>
        <w:jc w:val="center"/>
        <w:rPr>
          <w:sz w:val="28"/>
          <w:szCs w:val="28"/>
        </w:rPr>
      </w:pPr>
    </w:p>
    <w:p w:rsidR="00CB4B34" w:rsidRDefault="00CB4B34" w:rsidP="003A52A4">
      <w:pPr>
        <w:spacing w:line="360" w:lineRule="auto"/>
        <w:ind w:firstLine="708"/>
        <w:jc w:val="both"/>
        <w:rPr>
          <w:sz w:val="28"/>
          <w:szCs w:val="28"/>
        </w:rPr>
      </w:pPr>
    </w:p>
    <w:p w:rsidR="00EE5870" w:rsidRPr="00BC5AD7" w:rsidRDefault="006A1729" w:rsidP="00BC5AD7">
      <w:pPr>
        <w:pStyle w:val="3"/>
        <w:ind w:firstLine="720"/>
        <w:jc w:val="both"/>
        <w:rPr>
          <w:rFonts w:ascii="Times New Roman" w:hAnsi="Times New Roman"/>
          <w:b w:val="0"/>
          <w:bCs w:val="0"/>
          <w:sz w:val="28"/>
          <w:szCs w:val="28"/>
        </w:rPr>
      </w:pPr>
      <w:bookmarkStart w:id="41" w:name="_Toc279356337"/>
      <w:bookmarkStart w:id="42" w:name="_Toc279357944"/>
      <w:r w:rsidRPr="00BC5AD7">
        <w:rPr>
          <w:rFonts w:ascii="Times New Roman" w:hAnsi="Times New Roman"/>
          <w:b w:val="0"/>
          <w:bCs w:val="0"/>
          <w:sz w:val="28"/>
          <w:szCs w:val="28"/>
        </w:rPr>
        <w:t>4.5.</w:t>
      </w:r>
      <w:r w:rsidR="00EE5870" w:rsidRPr="00BC5AD7">
        <w:rPr>
          <w:rFonts w:ascii="Times New Roman" w:hAnsi="Times New Roman"/>
          <w:b w:val="0"/>
          <w:bCs w:val="0"/>
          <w:sz w:val="28"/>
          <w:szCs w:val="28"/>
        </w:rPr>
        <w:t>4.  Расходы  на  содержание  зданий,  сооружений,  помещений</w:t>
      </w:r>
      <w:bookmarkEnd w:id="41"/>
      <w:bookmarkEnd w:id="42"/>
    </w:p>
    <w:p w:rsidR="00EE5870" w:rsidRPr="003A52A4" w:rsidRDefault="00EE5870" w:rsidP="00BC5AD7">
      <w:pPr>
        <w:pStyle w:val="3"/>
        <w:ind w:firstLine="720"/>
        <w:jc w:val="both"/>
        <w:rPr>
          <w:sz w:val="28"/>
          <w:szCs w:val="28"/>
        </w:rPr>
      </w:pPr>
      <w:bookmarkStart w:id="43" w:name="_Toc279356338"/>
      <w:bookmarkStart w:id="44" w:name="_Toc279357945"/>
      <w:r w:rsidRPr="00BC5AD7">
        <w:rPr>
          <w:rFonts w:ascii="Times New Roman" w:hAnsi="Times New Roman"/>
          <w:b w:val="0"/>
          <w:bCs w:val="0"/>
          <w:sz w:val="28"/>
          <w:szCs w:val="28"/>
        </w:rPr>
        <w:t>оборудования и инвентаря</w:t>
      </w:r>
      <w:bookmarkEnd w:id="43"/>
      <w:bookmarkEnd w:id="44"/>
    </w:p>
    <w:p w:rsidR="00EE5870" w:rsidRPr="003A52A4" w:rsidRDefault="00EE5870" w:rsidP="003A52A4">
      <w:pPr>
        <w:spacing w:line="360" w:lineRule="auto"/>
        <w:ind w:firstLine="708"/>
        <w:jc w:val="both"/>
        <w:rPr>
          <w:sz w:val="28"/>
          <w:szCs w:val="28"/>
        </w:rPr>
      </w:pPr>
      <w:r w:rsidRPr="003A52A4">
        <w:rPr>
          <w:sz w:val="28"/>
          <w:szCs w:val="28"/>
        </w:rPr>
        <w:t xml:space="preserve"> </w:t>
      </w:r>
    </w:p>
    <w:p w:rsidR="00EE5870" w:rsidRPr="003A52A4" w:rsidRDefault="00EE5870" w:rsidP="00516ACE">
      <w:pPr>
        <w:ind w:firstLine="708"/>
        <w:jc w:val="both"/>
        <w:rPr>
          <w:sz w:val="28"/>
          <w:szCs w:val="28"/>
        </w:rPr>
      </w:pPr>
      <w:r w:rsidRPr="003A52A4">
        <w:rPr>
          <w:sz w:val="28"/>
          <w:szCs w:val="28"/>
        </w:rPr>
        <w:t xml:space="preserve">Эта  статья  издержек  является  комплексной,  и  общая  сумма  ее определяется на основании отдельных расчетов по элементам затрат. </w:t>
      </w:r>
    </w:p>
    <w:p w:rsidR="00EE5870" w:rsidRPr="003A52A4" w:rsidRDefault="00EE5870" w:rsidP="003A52A4">
      <w:pPr>
        <w:spacing w:line="360" w:lineRule="auto"/>
        <w:ind w:firstLine="708"/>
        <w:jc w:val="both"/>
        <w:rPr>
          <w:sz w:val="28"/>
          <w:szCs w:val="28"/>
        </w:rPr>
      </w:pPr>
      <w:r w:rsidRPr="003A52A4">
        <w:rPr>
          <w:sz w:val="28"/>
          <w:szCs w:val="28"/>
        </w:rPr>
        <w:t xml:space="preserve">  </w:t>
      </w:r>
    </w:p>
    <w:p w:rsidR="00EE5870" w:rsidRPr="00BC5AD7" w:rsidRDefault="00EE5870" w:rsidP="00BC5AD7">
      <w:pPr>
        <w:ind w:firstLine="720"/>
        <w:jc w:val="both"/>
        <w:rPr>
          <w:sz w:val="28"/>
          <w:szCs w:val="28"/>
        </w:rPr>
      </w:pPr>
      <w:r w:rsidRPr="00BC5AD7">
        <w:rPr>
          <w:sz w:val="28"/>
          <w:szCs w:val="28"/>
        </w:rPr>
        <w:t xml:space="preserve"> Расходы на отопление </w:t>
      </w:r>
    </w:p>
    <w:p w:rsidR="00EE5870" w:rsidRPr="003A52A4" w:rsidRDefault="00EE5870" w:rsidP="0009761E">
      <w:pPr>
        <w:spacing w:line="360" w:lineRule="auto"/>
        <w:ind w:firstLine="708"/>
        <w:jc w:val="both"/>
        <w:rPr>
          <w:sz w:val="28"/>
          <w:szCs w:val="28"/>
        </w:rPr>
      </w:pPr>
      <w:r w:rsidRPr="003A52A4">
        <w:rPr>
          <w:sz w:val="28"/>
          <w:szCs w:val="28"/>
        </w:rPr>
        <w:t xml:space="preserve"> Количество пара  на отопление рассчитывается по следующей формуле</w:t>
      </w:r>
    </w:p>
    <w:p w:rsidR="00EE5870" w:rsidRPr="003A52A4" w:rsidRDefault="00EE5870" w:rsidP="00516ACE">
      <w:pPr>
        <w:ind w:firstLine="708"/>
        <w:jc w:val="both"/>
        <w:rPr>
          <w:sz w:val="28"/>
          <w:szCs w:val="28"/>
        </w:rPr>
      </w:pPr>
      <w:r w:rsidRPr="003A52A4">
        <w:rPr>
          <w:position w:val="-14"/>
          <w:sz w:val="28"/>
          <w:szCs w:val="28"/>
        </w:rPr>
        <w:object w:dxaOrig="3060" w:dyaOrig="400">
          <v:shape id="_x0000_i1035" type="#_x0000_t75" style="width:153pt;height:20.25pt" o:ole="">
            <v:imagedata r:id="rId28" o:title=""/>
          </v:shape>
          <o:OLEObject Type="Embed" ProgID="Equation.3" ShapeID="_x0000_i1035" DrawAspect="Content" ObjectID="_1458118359" r:id="rId29"/>
        </w:object>
      </w:r>
      <w:r w:rsidR="00516ACE">
        <w:rPr>
          <w:sz w:val="28"/>
          <w:szCs w:val="28"/>
        </w:rPr>
        <w:t xml:space="preserve">                                                                (10)</w:t>
      </w:r>
    </w:p>
    <w:p w:rsidR="00EE5870" w:rsidRPr="003A52A4" w:rsidRDefault="00EE5870" w:rsidP="00516ACE">
      <w:pPr>
        <w:shd w:val="clear" w:color="auto" w:fill="FFFFFF"/>
        <w:ind w:firstLine="720"/>
        <w:rPr>
          <w:sz w:val="28"/>
          <w:szCs w:val="28"/>
        </w:rPr>
      </w:pPr>
      <w:r w:rsidRPr="003A52A4">
        <w:rPr>
          <w:sz w:val="28"/>
          <w:szCs w:val="28"/>
        </w:rPr>
        <w:t xml:space="preserve">где  а  -   поправочный  коэффициент,   зависящий  от  средней  температуры наружного воздуха (а=1,45); </w:t>
      </w:r>
    </w:p>
    <w:p w:rsidR="00EE5870" w:rsidRPr="003A52A4" w:rsidRDefault="00EE5870" w:rsidP="00516ACE">
      <w:pPr>
        <w:shd w:val="clear" w:color="auto" w:fill="FFFFFF"/>
        <w:ind w:firstLine="720"/>
        <w:rPr>
          <w:sz w:val="28"/>
          <w:szCs w:val="28"/>
        </w:rPr>
      </w:pPr>
      <w:r w:rsidRPr="003A52A4">
        <w:rPr>
          <w:sz w:val="28"/>
          <w:szCs w:val="28"/>
          <w:lang w:val="en-US"/>
        </w:rPr>
        <w:t>V</w:t>
      </w:r>
      <w:r w:rsidRPr="003A52A4">
        <w:rPr>
          <w:sz w:val="28"/>
          <w:szCs w:val="28"/>
        </w:rPr>
        <w:t xml:space="preserve"> - объём здания, м; </w:t>
      </w:r>
    </w:p>
    <w:p w:rsidR="00EE5870" w:rsidRPr="003A52A4" w:rsidRDefault="00EE5870" w:rsidP="00516ACE">
      <w:pPr>
        <w:shd w:val="clear" w:color="auto" w:fill="FFFFFF"/>
        <w:ind w:firstLine="720"/>
        <w:rPr>
          <w:sz w:val="28"/>
          <w:szCs w:val="28"/>
        </w:rPr>
      </w:pPr>
      <w:r w:rsidRPr="003A52A4">
        <w:rPr>
          <w:sz w:val="28"/>
          <w:szCs w:val="28"/>
          <w:lang w:val="en-US"/>
        </w:rPr>
        <w:t>q</w:t>
      </w:r>
      <w:r w:rsidRPr="003A52A4">
        <w:rPr>
          <w:sz w:val="28"/>
          <w:szCs w:val="28"/>
        </w:rPr>
        <w:t xml:space="preserve"> - удельная тепловая характеристика здания (</w:t>
      </w:r>
      <w:r w:rsidRPr="003A52A4">
        <w:rPr>
          <w:sz w:val="28"/>
          <w:szCs w:val="28"/>
          <w:lang w:val="en-US"/>
        </w:rPr>
        <w:t>q</w:t>
      </w:r>
      <w:r w:rsidRPr="003A52A4">
        <w:rPr>
          <w:sz w:val="28"/>
          <w:szCs w:val="28"/>
        </w:rPr>
        <w:t>==0,575 кал/м</w:t>
      </w:r>
      <w:r w:rsidRPr="003A52A4">
        <w:rPr>
          <w:sz w:val="28"/>
          <w:szCs w:val="28"/>
          <w:vertAlign w:val="superscript"/>
        </w:rPr>
        <w:t>2</w:t>
      </w:r>
      <w:r w:rsidRPr="003A52A4">
        <w:rPr>
          <w:sz w:val="28"/>
          <w:szCs w:val="28"/>
        </w:rPr>
        <w:t>);</w:t>
      </w:r>
    </w:p>
    <w:p w:rsidR="00EE5870" w:rsidRPr="003A52A4" w:rsidRDefault="00EE5870" w:rsidP="00516ACE">
      <w:pPr>
        <w:shd w:val="clear" w:color="auto" w:fill="FFFFFF"/>
        <w:autoSpaceDE w:val="0"/>
        <w:autoSpaceDN w:val="0"/>
        <w:adjustRightInd w:val="0"/>
        <w:ind w:firstLine="720"/>
        <w:rPr>
          <w:sz w:val="28"/>
          <w:szCs w:val="28"/>
        </w:rPr>
      </w:pPr>
      <w:r w:rsidRPr="003A52A4">
        <w:rPr>
          <w:sz w:val="28"/>
          <w:szCs w:val="28"/>
          <w:lang w:val="en-US"/>
        </w:rPr>
        <w:t>t</w:t>
      </w:r>
      <w:r w:rsidRPr="003A52A4">
        <w:rPr>
          <w:sz w:val="28"/>
          <w:szCs w:val="28"/>
        </w:rPr>
        <w:t xml:space="preserve"> </w:t>
      </w:r>
      <w:r w:rsidRPr="003A52A4">
        <w:rPr>
          <w:sz w:val="28"/>
          <w:szCs w:val="28"/>
          <w:vertAlign w:val="subscript"/>
        </w:rPr>
        <w:t>вн</w:t>
      </w:r>
      <w:r w:rsidRPr="003A52A4">
        <w:rPr>
          <w:sz w:val="28"/>
          <w:szCs w:val="28"/>
        </w:rPr>
        <w:t xml:space="preserve"> - температура в здании в период отопления, °С;</w:t>
      </w:r>
    </w:p>
    <w:p w:rsidR="00EE5870" w:rsidRPr="003A52A4" w:rsidRDefault="00EE5870" w:rsidP="00516ACE">
      <w:pPr>
        <w:shd w:val="clear" w:color="auto" w:fill="FFFFFF"/>
        <w:autoSpaceDE w:val="0"/>
        <w:autoSpaceDN w:val="0"/>
        <w:adjustRightInd w:val="0"/>
        <w:ind w:firstLine="720"/>
        <w:rPr>
          <w:sz w:val="28"/>
          <w:szCs w:val="28"/>
        </w:rPr>
      </w:pPr>
      <w:r w:rsidRPr="003A52A4">
        <w:rPr>
          <w:sz w:val="28"/>
          <w:szCs w:val="28"/>
        </w:rPr>
        <w:t xml:space="preserve"> </w:t>
      </w:r>
      <w:r w:rsidRPr="003A52A4">
        <w:rPr>
          <w:sz w:val="28"/>
          <w:szCs w:val="28"/>
          <w:lang w:val="en-US"/>
        </w:rPr>
        <w:t>t</w:t>
      </w:r>
      <w:r w:rsidRPr="003A52A4">
        <w:rPr>
          <w:sz w:val="28"/>
          <w:szCs w:val="28"/>
        </w:rPr>
        <w:t xml:space="preserve"> нар - температура наружного воздуха в период отопления, °С; </w:t>
      </w:r>
    </w:p>
    <w:p w:rsidR="00EE5870" w:rsidRPr="003A52A4" w:rsidRDefault="00EE5870" w:rsidP="00516ACE">
      <w:pPr>
        <w:shd w:val="clear" w:color="auto" w:fill="FFFFFF"/>
        <w:autoSpaceDE w:val="0"/>
        <w:autoSpaceDN w:val="0"/>
        <w:adjustRightInd w:val="0"/>
        <w:ind w:firstLine="720"/>
        <w:rPr>
          <w:sz w:val="28"/>
          <w:szCs w:val="28"/>
        </w:rPr>
      </w:pPr>
      <w:r w:rsidRPr="003A52A4">
        <w:rPr>
          <w:sz w:val="28"/>
          <w:szCs w:val="28"/>
        </w:rPr>
        <w:t>Т - продолжительность отопительного периода, ч.</w:t>
      </w:r>
    </w:p>
    <w:p w:rsidR="00EE5870" w:rsidRPr="003A52A4" w:rsidRDefault="00EE5870" w:rsidP="00516ACE">
      <w:pPr>
        <w:shd w:val="clear" w:color="auto" w:fill="FFFFFF"/>
        <w:autoSpaceDE w:val="0"/>
        <w:autoSpaceDN w:val="0"/>
        <w:adjustRightInd w:val="0"/>
        <w:rPr>
          <w:sz w:val="28"/>
          <w:szCs w:val="28"/>
        </w:rPr>
      </w:pPr>
    </w:p>
    <w:p w:rsidR="00EE5870" w:rsidRPr="003A52A4" w:rsidRDefault="00EE5870" w:rsidP="00A90A15">
      <w:pPr>
        <w:tabs>
          <w:tab w:val="left" w:pos="945"/>
        </w:tabs>
        <w:ind w:firstLine="720"/>
        <w:rPr>
          <w:sz w:val="28"/>
          <w:szCs w:val="28"/>
        </w:rPr>
      </w:pPr>
      <w:r w:rsidRPr="003A52A4">
        <w:rPr>
          <w:sz w:val="28"/>
          <w:szCs w:val="28"/>
          <w:lang w:val="en-US"/>
        </w:rPr>
        <w:t>Q</w:t>
      </w:r>
      <w:r w:rsidRPr="003A52A4">
        <w:rPr>
          <w:sz w:val="28"/>
          <w:szCs w:val="28"/>
        </w:rPr>
        <w:t>=1,45*1500*0,575*(20-(-27))*4320*10</w:t>
      </w:r>
      <w:r w:rsidRPr="003A52A4">
        <w:rPr>
          <w:sz w:val="28"/>
          <w:szCs w:val="28"/>
          <w:vertAlign w:val="superscript"/>
        </w:rPr>
        <w:t>-6</w:t>
      </w:r>
      <w:r w:rsidRPr="003A52A4">
        <w:rPr>
          <w:sz w:val="28"/>
          <w:szCs w:val="28"/>
        </w:rPr>
        <w:t>=253,927 Гкал.</w:t>
      </w:r>
    </w:p>
    <w:p w:rsidR="00EE5870" w:rsidRPr="003A52A4" w:rsidRDefault="00EE5870" w:rsidP="00516ACE">
      <w:pPr>
        <w:tabs>
          <w:tab w:val="left" w:pos="945"/>
        </w:tabs>
        <w:jc w:val="both"/>
        <w:rPr>
          <w:sz w:val="28"/>
          <w:szCs w:val="28"/>
        </w:rPr>
      </w:pPr>
      <w:r w:rsidRPr="003A52A4">
        <w:rPr>
          <w:sz w:val="28"/>
          <w:szCs w:val="28"/>
        </w:rPr>
        <w:t xml:space="preserve">Стоимость тепловой энергии рассчитывается по формуле  </w:t>
      </w:r>
    </w:p>
    <w:p w:rsidR="00EE5870" w:rsidRPr="00516ACE" w:rsidRDefault="00516ACE" w:rsidP="00A90A15">
      <w:pPr>
        <w:tabs>
          <w:tab w:val="left" w:pos="945"/>
        </w:tabs>
        <w:rPr>
          <w:sz w:val="28"/>
          <w:szCs w:val="28"/>
        </w:rPr>
      </w:pPr>
      <w:r>
        <w:rPr>
          <w:sz w:val="28"/>
          <w:szCs w:val="28"/>
        </w:rPr>
        <w:t xml:space="preserve">           </w:t>
      </w:r>
      <w:r w:rsidRPr="00E42328">
        <w:rPr>
          <w:position w:val="-14"/>
        </w:rPr>
        <w:object w:dxaOrig="1760" w:dyaOrig="380">
          <v:shape id="_x0000_i1036" type="#_x0000_t75" style="width:87.75pt;height:18.75pt" o:ole="">
            <v:imagedata r:id="rId30" o:title=""/>
          </v:shape>
          <o:OLEObject Type="Embed" ProgID="Equation.3" ShapeID="_x0000_i1036" DrawAspect="Content" ObjectID="_1458118360" r:id="rId31"/>
        </w:object>
      </w:r>
      <w:r>
        <w:t xml:space="preserve">           </w:t>
      </w:r>
      <w:r>
        <w:rPr>
          <w:sz w:val="28"/>
          <w:szCs w:val="28"/>
        </w:rPr>
        <w:t xml:space="preserve">                                               </w:t>
      </w:r>
      <w:r w:rsidR="00A90A15">
        <w:rPr>
          <w:sz w:val="28"/>
          <w:szCs w:val="28"/>
        </w:rPr>
        <w:t xml:space="preserve">                     </w:t>
      </w:r>
      <w:r>
        <w:rPr>
          <w:sz w:val="28"/>
          <w:szCs w:val="28"/>
        </w:rPr>
        <w:t>(11)</w:t>
      </w:r>
    </w:p>
    <w:p w:rsidR="00EE5870" w:rsidRDefault="00EE5870" w:rsidP="00A90A15">
      <w:pPr>
        <w:tabs>
          <w:tab w:val="left" w:pos="945"/>
        </w:tabs>
        <w:ind w:firstLine="720"/>
        <w:rPr>
          <w:sz w:val="28"/>
          <w:szCs w:val="28"/>
        </w:rPr>
      </w:pPr>
      <w:r w:rsidRPr="003A52A4">
        <w:rPr>
          <w:sz w:val="28"/>
          <w:szCs w:val="28"/>
        </w:rPr>
        <w:t>С</w:t>
      </w:r>
      <w:r w:rsidRPr="003A52A4">
        <w:rPr>
          <w:sz w:val="28"/>
          <w:szCs w:val="28"/>
          <w:vertAlign w:val="subscript"/>
        </w:rPr>
        <w:t>тепл</w:t>
      </w:r>
      <w:r w:rsidRPr="003A52A4">
        <w:rPr>
          <w:sz w:val="28"/>
          <w:szCs w:val="28"/>
        </w:rPr>
        <w:t>=253,927*0,941=238,945 тыс. руб.</w:t>
      </w:r>
    </w:p>
    <w:p w:rsidR="0009761E" w:rsidRPr="003A52A4" w:rsidRDefault="0009761E" w:rsidP="00516ACE">
      <w:pPr>
        <w:tabs>
          <w:tab w:val="left" w:pos="945"/>
        </w:tabs>
        <w:jc w:val="center"/>
        <w:rPr>
          <w:sz w:val="28"/>
          <w:szCs w:val="28"/>
        </w:rPr>
      </w:pPr>
    </w:p>
    <w:p w:rsidR="00EE5870" w:rsidRPr="00BC5AD7" w:rsidRDefault="00EE5870" w:rsidP="00BC5AD7">
      <w:pPr>
        <w:pStyle w:val="3"/>
        <w:ind w:firstLine="720"/>
        <w:jc w:val="both"/>
        <w:rPr>
          <w:rFonts w:ascii="Times New Roman" w:hAnsi="Times New Roman"/>
          <w:b w:val="0"/>
          <w:bCs w:val="0"/>
          <w:sz w:val="28"/>
          <w:szCs w:val="28"/>
        </w:rPr>
      </w:pPr>
      <w:bookmarkStart w:id="45" w:name="_Toc279356339"/>
      <w:bookmarkStart w:id="46" w:name="_Toc279357946"/>
      <w:r w:rsidRPr="00BC5AD7">
        <w:rPr>
          <w:rFonts w:ascii="Times New Roman" w:hAnsi="Times New Roman"/>
          <w:b w:val="0"/>
          <w:bCs w:val="0"/>
          <w:sz w:val="28"/>
          <w:szCs w:val="28"/>
        </w:rPr>
        <w:t>Расходы на освещение</w:t>
      </w:r>
      <w:bookmarkEnd w:id="45"/>
      <w:bookmarkEnd w:id="46"/>
      <w:r w:rsidRPr="00BC5AD7">
        <w:rPr>
          <w:rFonts w:ascii="Times New Roman" w:hAnsi="Times New Roman"/>
          <w:b w:val="0"/>
          <w:bCs w:val="0"/>
          <w:sz w:val="28"/>
          <w:szCs w:val="28"/>
        </w:rPr>
        <w:t xml:space="preserve">  </w:t>
      </w:r>
    </w:p>
    <w:p w:rsidR="0009761E" w:rsidRPr="003A52A4" w:rsidRDefault="0009761E" w:rsidP="00516ACE">
      <w:pPr>
        <w:tabs>
          <w:tab w:val="left" w:pos="945"/>
        </w:tabs>
        <w:spacing w:line="360" w:lineRule="auto"/>
        <w:ind w:firstLine="720"/>
        <w:jc w:val="both"/>
        <w:rPr>
          <w:sz w:val="28"/>
          <w:szCs w:val="28"/>
        </w:rPr>
      </w:pPr>
    </w:p>
    <w:p w:rsidR="00EE5870" w:rsidRPr="003A52A4" w:rsidRDefault="00EE5870" w:rsidP="00BC5AD7">
      <w:pPr>
        <w:tabs>
          <w:tab w:val="left" w:pos="945"/>
        </w:tabs>
        <w:spacing w:line="360" w:lineRule="auto"/>
        <w:ind w:firstLine="720"/>
        <w:jc w:val="both"/>
        <w:rPr>
          <w:sz w:val="28"/>
          <w:szCs w:val="28"/>
        </w:rPr>
      </w:pPr>
      <w:r w:rsidRPr="003A52A4">
        <w:rPr>
          <w:sz w:val="28"/>
          <w:szCs w:val="28"/>
        </w:rPr>
        <w:t xml:space="preserve"> Стоимость  электроэнергии  на  освещение  определяется,  исходя  из годового расхода электроэнергии и тарифа за 1 кВт электроэнергии</w:t>
      </w:r>
      <w:r w:rsidR="00516ACE">
        <w:rPr>
          <w:sz w:val="28"/>
          <w:szCs w:val="28"/>
        </w:rPr>
        <w:t>. Расчеты выполнены в таблице 15</w:t>
      </w:r>
      <w:r w:rsidRPr="003A52A4">
        <w:rPr>
          <w:sz w:val="28"/>
          <w:szCs w:val="28"/>
        </w:rPr>
        <w:t xml:space="preserve">. </w:t>
      </w:r>
    </w:p>
    <w:p w:rsidR="00EE5870" w:rsidRPr="003A52A4" w:rsidRDefault="00EE5870" w:rsidP="003A52A4">
      <w:pPr>
        <w:tabs>
          <w:tab w:val="left" w:pos="945"/>
        </w:tabs>
        <w:spacing w:line="360" w:lineRule="auto"/>
        <w:jc w:val="both"/>
        <w:rPr>
          <w:sz w:val="28"/>
          <w:szCs w:val="28"/>
        </w:rPr>
      </w:pPr>
      <w:r w:rsidRPr="003A52A4">
        <w:rPr>
          <w:sz w:val="28"/>
          <w:szCs w:val="28"/>
        </w:rPr>
        <w:t xml:space="preserve"> </w:t>
      </w:r>
      <w:r w:rsidR="00516ACE">
        <w:rPr>
          <w:sz w:val="28"/>
          <w:szCs w:val="28"/>
        </w:rPr>
        <w:t>Таблица 15</w:t>
      </w:r>
      <w:r w:rsidRPr="003A52A4">
        <w:rPr>
          <w:sz w:val="28"/>
          <w:szCs w:val="28"/>
        </w:rPr>
        <w:t xml:space="preserve"> – Расчет годового расхода электроэнергии на освещение  </w:t>
      </w:r>
    </w:p>
    <w:tbl>
      <w:tblPr>
        <w:tblW w:w="9395" w:type="dxa"/>
        <w:jc w:val="center"/>
        <w:tblLayout w:type="fixed"/>
        <w:tblCellMar>
          <w:left w:w="40" w:type="dxa"/>
          <w:right w:w="40" w:type="dxa"/>
        </w:tblCellMar>
        <w:tblLook w:val="0000" w:firstRow="0" w:lastRow="0" w:firstColumn="0" w:lastColumn="0" w:noHBand="0" w:noVBand="0"/>
      </w:tblPr>
      <w:tblGrid>
        <w:gridCol w:w="2218"/>
        <w:gridCol w:w="1331"/>
        <w:gridCol w:w="1239"/>
        <w:gridCol w:w="1574"/>
        <w:gridCol w:w="984"/>
        <w:gridCol w:w="903"/>
        <w:gridCol w:w="1146"/>
      </w:tblGrid>
      <w:tr w:rsidR="00EE5870" w:rsidRPr="00BB54C4" w:rsidTr="00EE5870">
        <w:trPr>
          <w:trHeight w:val="1063"/>
          <w:jc w:val="center"/>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Вилы помещений</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Площадь помещений</w:t>
            </w:r>
          </w:p>
          <w:p w:rsidR="00EE5870" w:rsidRPr="00BB54C4" w:rsidRDefault="00EE5870" w:rsidP="00EE5870">
            <w:pPr>
              <w:shd w:val="clear" w:color="auto" w:fill="FFFFFF"/>
              <w:autoSpaceDE w:val="0"/>
              <w:autoSpaceDN w:val="0"/>
              <w:adjustRightInd w:val="0"/>
            </w:pPr>
          </w:p>
          <w:p w:rsidR="00EE5870" w:rsidRPr="00BB54C4" w:rsidRDefault="00EE5870" w:rsidP="00EE5870">
            <w:pPr>
              <w:shd w:val="clear" w:color="auto" w:fill="FFFFFF"/>
              <w:autoSpaceDE w:val="0"/>
              <w:autoSpaceDN w:val="0"/>
              <w:adjustRightInd w:val="0"/>
              <w:rPr>
                <w:vertAlign w:val="superscript"/>
              </w:rPr>
            </w:pPr>
            <w:r w:rsidRPr="00BB54C4">
              <w:t>м</w:t>
            </w:r>
            <w:r w:rsidRPr="00BB54C4">
              <w:rPr>
                <w:vertAlign w:val="superscript"/>
              </w:rPr>
              <w:t>2</w:t>
            </w:r>
          </w:p>
        </w:tc>
        <w:tc>
          <w:tcPr>
            <w:tcW w:w="12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Удельная</w:t>
            </w:r>
          </w:p>
          <w:p w:rsidR="00EE5870" w:rsidRPr="00BB54C4" w:rsidRDefault="00EE5870" w:rsidP="00EE5870">
            <w:pPr>
              <w:shd w:val="clear" w:color="auto" w:fill="FFFFFF"/>
              <w:autoSpaceDE w:val="0"/>
              <w:autoSpaceDN w:val="0"/>
              <w:adjustRightInd w:val="0"/>
            </w:pPr>
            <w:r w:rsidRPr="00BB54C4">
              <w:t>мощность</w:t>
            </w:r>
          </w:p>
          <w:p w:rsidR="00EE5870" w:rsidRPr="00BB54C4" w:rsidRDefault="00EE5870" w:rsidP="00EE5870">
            <w:pPr>
              <w:shd w:val="clear" w:color="auto" w:fill="FFFFFF"/>
              <w:autoSpaceDE w:val="0"/>
              <w:autoSpaceDN w:val="0"/>
              <w:adjustRightInd w:val="0"/>
            </w:pPr>
            <w:r w:rsidRPr="00BB54C4">
              <w:t>Вт/м</w:t>
            </w:r>
            <w:r w:rsidRPr="00BB54C4">
              <w:rPr>
                <w:vertAlign w:val="superscript"/>
              </w:rPr>
              <w:t>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Установоч</w:t>
            </w:r>
            <w:r w:rsidRPr="00BB54C4">
              <w:softHyphen/>
              <w:t>ная мощность, кВт/ч</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Число часов горе</w:t>
            </w:r>
            <w:r w:rsidRPr="00BB54C4">
              <w:softHyphen/>
              <w:t>ния в сутки</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дней рабо</w:t>
            </w:r>
            <w:r w:rsidRPr="00BB54C4">
              <w:softHyphen/>
              <w:t>ты</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Годовой</w:t>
            </w:r>
          </w:p>
          <w:p w:rsidR="00EE5870" w:rsidRPr="00BB54C4" w:rsidRDefault="00EE5870" w:rsidP="00EE5870">
            <w:pPr>
              <w:shd w:val="clear" w:color="auto" w:fill="FFFFFF"/>
              <w:autoSpaceDE w:val="0"/>
              <w:autoSpaceDN w:val="0"/>
              <w:adjustRightInd w:val="0"/>
            </w:pPr>
            <w:r w:rsidRPr="00BB54C4">
              <w:t>расход,</w:t>
            </w:r>
          </w:p>
          <w:p w:rsidR="00EE5870" w:rsidRPr="00BB54C4" w:rsidRDefault="00EE5870" w:rsidP="00EE5870">
            <w:pPr>
              <w:shd w:val="clear" w:color="auto" w:fill="FFFFFF"/>
              <w:autoSpaceDE w:val="0"/>
              <w:autoSpaceDN w:val="0"/>
              <w:adjustRightInd w:val="0"/>
            </w:pPr>
            <w:r w:rsidRPr="00BB54C4">
              <w:t>кВт/ч</w:t>
            </w:r>
          </w:p>
        </w:tc>
      </w:tr>
      <w:tr w:rsidR="00EE5870" w:rsidRPr="00BB54C4" w:rsidTr="00EE5870">
        <w:trPr>
          <w:trHeight w:val="373"/>
          <w:jc w:val="center"/>
        </w:trPr>
        <w:tc>
          <w:tcPr>
            <w:tcW w:w="3549"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Внутреннее освещение</w:t>
            </w:r>
          </w:p>
        </w:tc>
        <w:tc>
          <w:tcPr>
            <w:tcW w:w="12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r>
      <w:tr w:rsidR="00D75B45" w:rsidRPr="00BB54C4" w:rsidTr="00EE5870">
        <w:trPr>
          <w:trHeight w:val="343"/>
          <w:jc w:val="center"/>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Торговый зал</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100,00</w:t>
            </w:r>
          </w:p>
        </w:tc>
        <w:tc>
          <w:tcPr>
            <w:tcW w:w="1239"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2,840</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12</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305</w:t>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10394,4</w:t>
            </w:r>
          </w:p>
        </w:tc>
      </w:tr>
    </w:tbl>
    <w:p w:rsidR="0009761E" w:rsidRPr="0009761E" w:rsidRDefault="0009761E">
      <w:pPr>
        <w:rPr>
          <w:sz w:val="28"/>
          <w:szCs w:val="28"/>
        </w:rPr>
      </w:pPr>
      <w:r>
        <w:br w:type="page"/>
      </w:r>
      <w:r w:rsidRPr="0009761E">
        <w:rPr>
          <w:sz w:val="28"/>
          <w:szCs w:val="28"/>
        </w:rPr>
        <w:t>Окончание таблицы 15</w:t>
      </w:r>
    </w:p>
    <w:tbl>
      <w:tblPr>
        <w:tblW w:w="9599" w:type="dxa"/>
        <w:jc w:val="center"/>
        <w:tblLayout w:type="fixed"/>
        <w:tblCellMar>
          <w:left w:w="40" w:type="dxa"/>
          <w:right w:w="40" w:type="dxa"/>
        </w:tblCellMar>
        <w:tblLook w:val="0000" w:firstRow="0" w:lastRow="0" w:firstColumn="0" w:lastColumn="0" w:noHBand="0" w:noVBand="0"/>
      </w:tblPr>
      <w:tblGrid>
        <w:gridCol w:w="2384"/>
        <w:gridCol w:w="1331"/>
        <w:gridCol w:w="38"/>
        <w:gridCol w:w="1201"/>
        <w:gridCol w:w="38"/>
        <w:gridCol w:w="1536"/>
        <w:gridCol w:w="38"/>
        <w:gridCol w:w="946"/>
        <w:gridCol w:w="38"/>
        <w:gridCol w:w="865"/>
        <w:gridCol w:w="38"/>
        <w:gridCol w:w="1108"/>
        <w:gridCol w:w="23"/>
        <w:gridCol w:w="15"/>
      </w:tblGrid>
      <w:tr w:rsidR="00D75B45" w:rsidRPr="00BB54C4" w:rsidTr="005436AB">
        <w:trPr>
          <w:trHeight w:val="1402"/>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Производственные помещения</w:t>
            </w:r>
          </w:p>
        </w:tc>
        <w:tc>
          <w:tcPr>
            <w:tcW w:w="136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80,00</w:t>
            </w: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28,4</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2,272</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14</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305</w:t>
            </w:r>
          </w:p>
        </w:tc>
        <w:tc>
          <w:tcPr>
            <w:tcW w:w="114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9701,44</w:t>
            </w:r>
          </w:p>
        </w:tc>
      </w:tr>
      <w:tr w:rsidR="00D75B45" w:rsidRPr="00BB54C4" w:rsidTr="005436AB">
        <w:trPr>
          <w:gridAfter w:val="2"/>
          <w:wAfter w:w="38" w:type="dxa"/>
          <w:trHeight w:val="686"/>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Складские помещения</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28,00</w:t>
            </w: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28,4</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0,568</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305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519,72</w:t>
            </w:r>
          </w:p>
        </w:tc>
      </w:tr>
      <w:tr w:rsidR="00D75B45" w:rsidRPr="00BB54C4" w:rsidTr="005436AB">
        <w:trPr>
          <w:gridAfter w:val="2"/>
          <w:wAfter w:w="38" w:type="dxa"/>
          <w:trHeight w:val="1044"/>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Административно-бытовые помещения</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27,00</w:t>
            </w: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28,4</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1,278</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6</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305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2338,74</w:t>
            </w:r>
          </w:p>
        </w:tc>
      </w:tr>
      <w:tr w:rsidR="00D75B45" w:rsidRPr="00BB54C4" w:rsidTr="005436AB">
        <w:trPr>
          <w:gridAfter w:val="2"/>
          <w:wAfter w:w="38" w:type="dxa"/>
          <w:trHeight w:val="701"/>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Прочие    техничес</w:t>
            </w:r>
            <w:r w:rsidRPr="00BB54C4">
              <w:softHyphen/>
              <w:t>кие помещения</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90,00</w:t>
            </w: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28,4</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1,420</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8</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305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3464,8</w:t>
            </w:r>
          </w:p>
        </w:tc>
      </w:tr>
      <w:tr w:rsidR="00D75B45" w:rsidRPr="00BB54C4" w:rsidTr="005436AB">
        <w:trPr>
          <w:gridAfter w:val="2"/>
          <w:wAfter w:w="38" w:type="dxa"/>
          <w:trHeight w:val="358"/>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Итого</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26419,1</w:t>
            </w:r>
          </w:p>
        </w:tc>
      </w:tr>
      <w:tr w:rsidR="00D75B45" w:rsidRPr="00BB54C4" w:rsidTr="005436AB">
        <w:trPr>
          <w:gridAfter w:val="2"/>
          <w:wAfter w:w="38" w:type="dxa"/>
          <w:trHeight w:val="686"/>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Наружное освещение</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0,2</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10</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t>365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730</w:t>
            </w:r>
          </w:p>
        </w:tc>
      </w:tr>
      <w:tr w:rsidR="00D75B45" w:rsidRPr="00BB54C4" w:rsidTr="005436AB">
        <w:trPr>
          <w:gridAfter w:val="2"/>
          <w:wAfter w:w="38" w:type="dxa"/>
          <w:trHeight w:val="388"/>
          <w:jc w:val="center"/>
        </w:trPr>
        <w:tc>
          <w:tcPr>
            <w:tcW w:w="2384"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Реклама</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3,00</w:t>
            </w:r>
          </w:p>
        </w:tc>
        <w:tc>
          <w:tcPr>
            <w:tcW w:w="984"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5</w:t>
            </w: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365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5475</w:t>
            </w:r>
          </w:p>
        </w:tc>
      </w:tr>
      <w:tr w:rsidR="00D75B45" w:rsidRPr="00BB54C4" w:rsidTr="005436AB">
        <w:trPr>
          <w:gridAfter w:val="1"/>
          <w:wAfter w:w="15" w:type="dxa"/>
          <w:trHeight w:val="388"/>
          <w:jc w:val="center"/>
        </w:trPr>
        <w:tc>
          <w:tcPr>
            <w:tcW w:w="8453" w:type="dxa"/>
            <w:gridSpan w:val="11"/>
            <w:tcBorders>
              <w:top w:val="single" w:sz="6" w:space="0" w:color="auto"/>
              <w:left w:val="single" w:sz="6" w:space="0" w:color="auto"/>
              <w:bottom w:val="single" w:sz="6" w:space="0" w:color="auto"/>
              <w:right w:val="single" w:sz="6" w:space="0" w:color="auto"/>
            </w:tcBorders>
            <w:shd w:val="clear" w:color="auto" w:fill="FFFFFF"/>
          </w:tcPr>
          <w:p w:rsidR="00D75B45" w:rsidRPr="00BB54C4" w:rsidRDefault="00D75B45" w:rsidP="00EE5870">
            <w:pPr>
              <w:shd w:val="clear" w:color="auto" w:fill="FFFFFF"/>
              <w:autoSpaceDE w:val="0"/>
              <w:autoSpaceDN w:val="0"/>
              <w:adjustRightInd w:val="0"/>
            </w:pPr>
            <w:r w:rsidRPr="00BB54C4">
              <w:t xml:space="preserve">Всего                         </w:t>
            </w:r>
          </w:p>
        </w:tc>
        <w:tc>
          <w:tcPr>
            <w:tcW w:w="11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75B45" w:rsidRDefault="00D75B45">
            <w:pPr>
              <w:jc w:val="right"/>
              <w:rPr>
                <w:rFonts w:ascii="Arial CYR" w:hAnsi="Arial CYR" w:cs="Arial CYR"/>
                <w:sz w:val="20"/>
                <w:szCs w:val="20"/>
              </w:rPr>
            </w:pPr>
            <w:r>
              <w:rPr>
                <w:rFonts w:ascii="Arial CYR" w:hAnsi="Arial CYR" w:cs="Arial CYR"/>
                <w:sz w:val="20"/>
                <w:szCs w:val="20"/>
              </w:rPr>
              <w:t>32624,1</w:t>
            </w:r>
          </w:p>
        </w:tc>
      </w:tr>
    </w:tbl>
    <w:p w:rsidR="00EE5870" w:rsidRPr="00BB54C4" w:rsidRDefault="00EE5870" w:rsidP="00EE5870">
      <w:pPr>
        <w:tabs>
          <w:tab w:val="left" w:pos="945"/>
        </w:tabs>
        <w:jc w:val="both"/>
      </w:pPr>
    </w:p>
    <w:p w:rsidR="00EE5870" w:rsidRPr="003A52A4" w:rsidRDefault="00EE5870" w:rsidP="00516ACE">
      <w:pPr>
        <w:tabs>
          <w:tab w:val="left" w:pos="945"/>
        </w:tabs>
        <w:jc w:val="both"/>
        <w:rPr>
          <w:sz w:val="28"/>
          <w:szCs w:val="28"/>
        </w:rPr>
      </w:pPr>
      <w:r w:rsidRPr="003A52A4">
        <w:rPr>
          <w:sz w:val="28"/>
          <w:szCs w:val="28"/>
        </w:rPr>
        <w:t>Сумма затрат на освещение составляет:</w:t>
      </w:r>
    </w:p>
    <w:p w:rsidR="00EE5870" w:rsidRPr="003A52A4" w:rsidRDefault="00D75B45" w:rsidP="00A90A15">
      <w:pPr>
        <w:tabs>
          <w:tab w:val="left" w:pos="945"/>
        </w:tabs>
        <w:rPr>
          <w:sz w:val="28"/>
          <w:szCs w:val="28"/>
        </w:rPr>
      </w:pPr>
      <w:r>
        <w:rPr>
          <w:sz w:val="28"/>
          <w:szCs w:val="28"/>
        </w:rPr>
        <w:t>32624,1*1,97/1000=64,269</w:t>
      </w:r>
      <w:r w:rsidR="00EE5870" w:rsidRPr="003A52A4">
        <w:rPr>
          <w:sz w:val="28"/>
          <w:szCs w:val="28"/>
        </w:rPr>
        <w:t xml:space="preserve"> тыс. руб.</w:t>
      </w:r>
    </w:p>
    <w:p w:rsidR="00516ACE" w:rsidRDefault="00516ACE" w:rsidP="003A52A4">
      <w:pPr>
        <w:shd w:val="clear" w:color="auto" w:fill="FFFFFF"/>
        <w:autoSpaceDE w:val="0"/>
        <w:autoSpaceDN w:val="0"/>
        <w:adjustRightInd w:val="0"/>
        <w:spacing w:line="360" w:lineRule="auto"/>
        <w:rPr>
          <w:b/>
          <w:i/>
          <w:sz w:val="28"/>
          <w:szCs w:val="28"/>
        </w:rPr>
      </w:pPr>
    </w:p>
    <w:p w:rsidR="00EE5870" w:rsidRPr="003A52A4" w:rsidRDefault="00EE5870" w:rsidP="00BC5AD7">
      <w:pPr>
        <w:shd w:val="clear" w:color="auto" w:fill="FFFFFF"/>
        <w:autoSpaceDE w:val="0"/>
        <w:autoSpaceDN w:val="0"/>
        <w:adjustRightInd w:val="0"/>
        <w:spacing w:line="360" w:lineRule="auto"/>
        <w:ind w:firstLine="720"/>
        <w:rPr>
          <w:sz w:val="28"/>
          <w:szCs w:val="28"/>
        </w:rPr>
      </w:pPr>
      <w:r w:rsidRPr="003A52A4">
        <w:rPr>
          <w:sz w:val="28"/>
          <w:szCs w:val="28"/>
        </w:rPr>
        <w:t>Расходы на водоснабжение</w:t>
      </w:r>
    </w:p>
    <w:p w:rsidR="00EE5870" w:rsidRPr="003A52A4" w:rsidRDefault="00EE5870" w:rsidP="00516ACE">
      <w:pPr>
        <w:shd w:val="clear" w:color="auto" w:fill="FFFFFF"/>
        <w:autoSpaceDE w:val="0"/>
        <w:autoSpaceDN w:val="0"/>
        <w:adjustRightInd w:val="0"/>
        <w:ind w:firstLine="709"/>
        <w:jc w:val="both"/>
        <w:rPr>
          <w:sz w:val="28"/>
          <w:szCs w:val="28"/>
        </w:rPr>
      </w:pPr>
      <w:r w:rsidRPr="003A52A4">
        <w:rPr>
          <w:sz w:val="28"/>
          <w:szCs w:val="28"/>
        </w:rPr>
        <w:t>Сумма расходов на водоснабжение складывается из:</w:t>
      </w:r>
    </w:p>
    <w:p w:rsidR="00EE5870" w:rsidRPr="003A52A4" w:rsidRDefault="00EE5870" w:rsidP="00516ACE">
      <w:pPr>
        <w:shd w:val="clear" w:color="auto" w:fill="FFFFFF"/>
        <w:autoSpaceDE w:val="0"/>
        <w:autoSpaceDN w:val="0"/>
        <w:adjustRightInd w:val="0"/>
        <w:ind w:firstLine="709"/>
        <w:jc w:val="both"/>
        <w:rPr>
          <w:sz w:val="28"/>
          <w:szCs w:val="28"/>
        </w:rPr>
      </w:pPr>
      <w:r w:rsidRPr="003A52A4">
        <w:rPr>
          <w:sz w:val="28"/>
          <w:szCs w:val="28"/>
        </w:rPr>
        <w:t>- стоимости поступления воды;</w:t>
      </w:r>
    </w:p>
    <w:p w:rsidR="00EE5870" w:rsidRPr="003A52A4" w:rsidRDefault="00EE5870" w:rsidP="00516ACE">
      <w:pPr>
        <w:shd w:val="clear" w:color="auto" w:fill="FFFFFF"/>
        <w:autoSpaceDE w:val="0"/>
        <w:autoSpaceDN w:val="0"/>
        <w:adjustRightInd w:val="0"/>
        <w:ind w:firstLine="709"/>
        <w:jc w:val="both"/>
        <w:rPr>
          <w:sz w:val="28"/>
          <w:szCs w:val="28"/>
        </w:rPr>
      </w:pPr>
      <w:r w:rsidRPr="003A52A4">
        <w:rPr>
          <w:sz w:val="28"/>
          <w:szCs w:val="28"/>
        </w:rPr>
        <w:t>- стоимости канализации;</w:t>
      </w:r>
    </w:p>
    <w:p w:rsidR="00EE5870" w:rsidRPr="003A52A4" w:rsidRDefault="00EE5870" w:rsidP="00516ACE">
      <w:pPr>
        <w:shd w:val="clear" w:color="auto" w:fill="FFFFFF"/>
        <w:autoSpaceDE w:val="0"/>
        <w:autoSpaceDN w:val="0"/>
        <w:adjustRightInd w:val="0"/>
        <w:ind w:firstLine="709"/>
        <w:jc w:val="both"/>
        <w:rPr>
          <w:sz w:val="28"/>
          <w:szCs w:val="28"/>
        </w:rPr>
      </w:pPr>
      <w:r w:rsidRPr="003A52A4">
        <w:rPr>
          <w:sz w:val="28"/>
          <w:szCs w:val="28"/>
        </w:rPr>
        <w:t>- стоимости подогрева воды.</w:t>
      </w:r>
    </w:p>
    <w:p w:rsidR="00EE5870" w:rsidRPr="003A52A4" w:rsidRDefault="00EE5870" w:rsidP="00516ACE">
      <w:pPr>
        <w:shd w:val="clear" w:color="auto" w:fill="FFFFFF"/>
        <w:autoSpaceDE w:val="0"/>
        <w:autoSpaceDN w:val="0"/>
        <w:adjustRightInd w:val="0"/>
        <w:ind w:firstLine="709"/>
        <w:jc w:val="both"/>
        <w:rPr>
          <w:sz w:val="28"/>
          <w:szCs w:val="28"/>
        </w:rPr>
      </w:pPr>
      <w:r w:rsidRPr="003A52A4">
        <w:rPr>
          <w:sz w:val="28"/>
          <w:szCs w:val="28"/>
        </w:rPr>
        <w:t xml:space="preserve">Стоимость поступления и воды и канализации определяется исходя из годового расхода воды и тарифов на </w:t>
      </w:r>
      <w:smartTag w:uri="urn:schemas-microsoft-com:office:smarttags" w:element="metricconverter">
        <w:smartTagPr>
          <w:attr w:name="ProductID" w:val="1 м"/>
        </w:smartTagPr>
        <w:r w:rsidRPr="003A52A4">
          <w:rPr>
            <w:sz w:val="28"/>
            <w:szCs w:val="28"/>
          </w:rPr>
          <w:t>1 м</w:t>
        </w:r>
      </w:smartTag>
      <w:r w:rsidRPr="003A52A4">
        <w:rPr>
          <w:sz w:val="28"/>
          <w:szCs w:val="28"/>
        </w:rPr>
        <w:t xml:space="preserve"> воды. Расчеты сводятся в таблицу 1</w:t>
      </w:r>
      <w:r w:rsidR="00516ACE">
        <w:rPr>
          <w:sz w:val="28"/>
          <w:szCs w:val="28"/>
        </w:rPr>
        <w:t>6</w:t>
      </w:r>
      <w:r w:rsidRPr="003A52A4">
        <w:rPr>
          <w:sz w:val="28"/>
          <w:szCs w:val="28"/>
        </w:rPr>
        <w:t>.</w:t>
      </w:r>
    </w:p>
    <w:p w:rsidR="00EE5870" w:rsidRPr="003A52A4" w:rsidRDefault="00516ACE" w:rsidP="00516ACE">
      <w:pPr>
        <w:shd w:val="clear" w:color="auto" w:fill="FFFFFF"/>
        <w:autoSpaceDE w:val="0"/>
        <w:autoSpaceDN w:val="0"/>
        <w:adjustRightInd w:val="0"/>
        <w:ind w:firstLine="709"/>
        <w:jc w:val="both"/>
        <w:rPr>
          <w:sz w:val="28"/>
          <w:szCs w:val="28"/>
        </w:rPr>
      </w:pPr>
      <w:r>
        <w:rPr>
          <w:sz w:val="28"/>
          <w:szCs w:val="28"/>
        </w:rPr>
        <w:t>Таблица 16</w:t>
      </w:r>
      <w:r w:rsidR="00EE5870" w:rsidRPr="003A52A4">
        <w:rPr>
          <w:sz w:val="28"/>
          <w:szCs w:val="28"/>
        </w:rPr>
        <w:t xml:space="preserve"> — Расчет стоимости водоснабжения</w:t>
      </w:r>
    </w:p>
    <w:tbl>
      <w:tblPr>
        <w:tblW w:w="10146" w:type="dxa"/>
        <w:jc w:val="center"/>
        <w:tblLayout w:type="fixed"/>
        <w:tblCellMar>
          <w:left w:w="40" w:type="dxa"/>
          <w:right w:w="40" w:type="dxa"/>
        </w:tblCellMar>
        <w:tblLook w:val="0000" w:firstRow="0" w:lastRow="0" w:firstColumn="0" w:lastColumn="0" w:noHBand="0" w:noVBand="0"/>
      </w:tblPr>
      <w:tblGrid>
        <w:gridCol w:w="2145"/>
        <w:gridCol w:w="51"/>
        <w:gridCol w:w="1539"/>
        <w:gridCol w:w="1566"/>
        <w:gridCol w:w="1578"/>
        <w:gridCol w:w="1566"/>
        <w:gridCol w:w="1701"/>
      </w:tblGrid>
      <w:tr w:rsidR="00EE5870" w:rsidRPr="00BB54C4" w:rsidTr="00EE5870">
        <w:trPr>
          <w:trHeight w:val="748"/>
          <w:jc w:val="center"/>
        </w:trPr>
        <w:tc>
          <w:tcPr>
            <w:tcW w:w="214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Виды расхода воды</w:t>
            </w: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Нормы потребле</w:t>
            </w:r>
            <w:r w:rsidRPr="00BB54C4">
              <w:softHyphen/>
              <w:t>ния воды, л</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w:t>
            </w:r>
          </w:p>
          <w:p w:rsidR="00EE5870" w:rsidRPr="00BB54C4" w:rsidRDefault="00EE5870" w:rsidP="00EE5870">
            <w:pPr>
              <w:shd w:val="clear" w:color="auto" w:fill="FFFFFF"/>
              <w:autoSpaceDE w:val="0"/>
              <w:autoSpaceDN w:val="0"/>
              <w:adjustRightInd w:val="0"/>
            </w:pPr>
            <w:r w:rsidRPr="00BB54C4">
              <w:t>воды в</w:t>
            </w:r>
          </w:p>
          <w:p w:rsidR="00EE5870" w:rsidRPr="00BB54C4" w:rsidRDefault="00EE5870" w:rsidP="00EE5870">
            <w:pPr>
              <w:shd w:val="clear" w:color="auto" w:fill="FFFFFF"/>
              <w:autoSpaceDE w:val="0"/>
              <w:autoSpaceDN w:val="0"/>
              <w:adjustRightInd w:val="0"/>
              <w:rPr>
                <w:vertAlign w:val="superscript"/>
              </w:rPr>
            </w:pPr>
            <w:r w:rsidRPr="00BB54C4">
              <w:t>сутки, м</w:t>
            </w:r>
            <w:r w:rsidRPr="00BB54C4">
              <w:rPr>
                <w:vertAlign w:val="superscript"/>
              </w:rPr>
              <w:t>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 воды в год, м</w:t>
            </w:r>
            <w:r w:rsidRPr="00BB54C4">
              <w:rPr>
                <w:vertAlign w:val="superscript"/>
              </w:rPr>
              <w:t>3</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Тариф за 1</w:t>
            </w:r>
          </w:p>
          <w:p w:rsidR="00EE5870" w:rsidRPr="00BB54C4" w:rsidRDefault="00EE5870" w:rsidP="00EE5870">
            <w:pPr>
              <w:shd w:val="clear" w:color="auto" w:fill="FFFFFF"/>
              <w:autoSpaceDE w:val="0"/>
              <w:autoSpaceDN w:val="0"/>
              <w:adjustRightInd w:val="0"/>
            </w:pPr>
            <w:r w:rsidRPr="00BB54C4">
              <w:t>м</w:t>
            </w:r>
            <w:r w:rsidRPr="00BB54C4">
              <w:rPr>
                <w:vertAlign w:val="superscript"/>
              </w:rPr>
              <w:t>3</w:t>
            </w:r>
            <w:r w:rsidRPr="00BB54C4">
              <w:t xml:space="preserve"> воды,</w:t>
            </w:r>
          </w:p>
          <w:p w:rsidR="00EE5870" w:rsidRPr="00BB54C4" w:rsidRDefault="00EE5870" w:rsidP="00EE5870">
            <w:pPr>
              <w:shd w:val="clear" w:color="auto" w:fill="FFFFFF"/>
              <w:autoSpaceDE w:val="0"/>
              <w:autoSpaceDN w:val="0"/>
              <w:adjustRightInd w:val="0"/>
            </w:pPr>
            <w:r w:rsidRPr="00BB54C4">
              <w:t>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Стоимость, тыс. руб.</w:t>
            </w:r>
          </w:p>
        </w:tc>
      </w:tr>
      <w:tr w:rsidR="00EE5870" w:rsidRPr="00BB54C4" w:rsidTr="00EE5870">
        <w:trPr>
          <w:trHeight w:val="524"/>
          <w:jc w:val="center"/>
        </w:trPr>
        <w:tc>
          <w:tcPr>
            <w:tcW w:w="214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 приготовле</w:t>
            </w:r>
            <w:r w:rsidRPr="00BB54C4">
              <w:softHyphen/>
              <w:t>ние 1350 блюд</w:t>
            </w: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8,20</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16,19</w:t>
            </w:r>
          </w:p>
        </w:tc>
        <w:tc>
          <w:tcPr>
            <w:tcW w:w="1578"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4937,950</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27,00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133,325</w:t>
            </w:r>
          </w:p>
        </w:tc>
      </w:tr>
      <w:tr w:rsidR="00EE5870" w:rsidRPr="00BB54C4" w:rsidTr="00EE5870">
        <w:trPr>
          <w:trHeight w:val="1063"/>
          <w:jc w:val="center"/>
        </w:trPr>
        <w:tc>
          <w:tcPr>
            <w:tcW w:w="219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  мытье  рук,        прием  душа  и др. (штат   рабо</w:t>
            </w:r>
            <w:r w:rsidRPr="00BB54C4">
              <w:softHyphen/>
              <w:t xml:space="preserve">чих 33 чел.) </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39,70</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2,14</w:t>
            </w:r>
          </w:p>
        </w:tc>
        <w:tc>
          <w:tcPr>
            <w:tcW w:w="1578"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652,700</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27,00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17,623</w:t>
            </w:r>
          </w:p>
        </w:tc>
      </w:tr>
      <w:tr w:rsidR="00EE5870" w:rsidRPr="00BB54C4" w:rsidTr="00EE5870">
        <w:trPr>
          <w:trHeight w:val="303"/>
          <w:jc w:val="center"/>
        </w:trPr>
        <w:tc>
          <w:tcPr>
            <w:tcW w:w="214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 мытье полов</w:t>
            </w: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1,25</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0,81</w:t>
            </w:r>
          </w:p>
        </w:tc>
        <w:tc>
          <w:tcPr>
            <w:tcW w:w="1578"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247,050</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27,00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6,670</w:t>
            </w:r>
          </w:p>
        </w:tc>
      </w:tr>
      <w:tr w:rsidR="00EE5870" w:rsidRPr="00BB54C4" w:rsidTr="00EE5870">
        <w:trPr>
          <w:trHeight w:val="392"/>
          <w:jc w:val="center"/>
        </w:trPr>
        <w:tc>
          <w:tcPr>
            <w:tcW w:w="214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19,14</w:t>
            </w:r>
          </w:p>
        </w:tc>
        <w:tc>
          <w:tcPr>
            <w:tcW w:w="1578"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5837,700</w:t>
            </w:r>
          </w:p>
        </w:tc>
        <w:tc>
          <w:tcPr>
            <w:tcW w:w="1566"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157,618</w:t>
            </w:r>
          </w:p>
        </w:tc>
      </w:tr>
    </w:tbl>
    <w:p w:rsidR="00EE5870" w:rsidRPr="00BB54C4" w:rsidRDefault="00EE5870" w:rsidP="00EE5870">
      <w:pPr>
        <w:tabs>
          <w:tab w:val="left" w:pos="945"/>
        </w:tabs>
        <w:jc w:val="both"/>
      </w:pPr>
    </w:p>
    <w:p w:rsidR="00EE5870" w:rsidRPr="003A52A4" w:rsidRDefault="00EE5870" w:rsidP="00516ACE">
      <w:pPr>
        <w:tabs>
          <w:tab w:val="left" w:pos="945"/>
        </w:tabs>
        <w:ind w:firstLine="709"/>
        <w:jc w:val="both"/>
        <w:rPr>
          <w:sz w:val="28"/>
          <w:szCs w:val="28"/>
        </w:rPr>
      </w:pPr>
      <w:r w:rsidRPr="003A52A4">
        <w:rPr>
          <w:sz w:val="28"/>
          <w:szCs w:val="28"/>
        </w:rPr>
        <w:t>Расходы на канализацию: 5837,700*7,22=42,148 тыс. руб.</w:t>
      </w:r>
    </w:p>
    <w:p w:rsidR="00EE5870" w:rsidRPr="003A52A4" w:rsidRDefault="00EE5870" w:rsidP="00516ACE">
      <w:pPr>
        <w:tabs>
          <w:tab w:val="left" w:pos="945"/>
        </w:tabs>
        <w:ind w:firstLine="709"/>
        <w:jc w:val="both"/>
        <w:rPr>
          <w:sz w:val="28"/>
          <w:szCs w:val="28"/>
        </w:rPr>
      </w:pPr>
      <w:r w:rsidRPr="003A52A4">
        <w:rPr>
          <w:sz w:val="28"/>
          <w:szCs w:val="28"/>
        </w:rPr>
        <w:t>40% общего расхода воды поступает в предприятие в подогретом виде. Стоимость горячего водоснабжения определяется из количества гигакалорий, затраченных на подогрев воды, и стоимости 1 гигакалории.</w:t>
      </w:r>
    </w:p>
    <w:p w:rsidR="00EE5870" w:rsidRPr="003A52A4" w:rsidRDefault="00EE5870" w:rsidP="00516ACE">
      <w:pPr>
        <w:ind w:firstLine="709"/>
        <w:rPr>
          <w:sz w:val="28"/>
          <w:szCs w:val="28"/>
        </w:rPr>
      </w:pPr>
      <w:r w:rsidRPr="003A52A4">
        <w:rPr>
          <w:sz w:val="28"/>
          <w:szCs w:val="28"/>
        </w:rPr>
        <w:t>Расчет расходов осуществляется по формуле</w:t>
      </w:r>
    </w:p>
    <w:p w:rsidR="00EE5870" w:rsidRPr="00102A6D" w:rsidRDefault="00EE5870" w:rsidP="00A90A15">
      <w:pPr>
        <w:ind w:firstLine="709"/>
        <w:rPr>
          <w:i/>
          <w:sz w:val="28"/>
          <w:szCs w:val="28"/>
          <w:lang w:val="en-US"/>
        </w:rPr>
      </w:pPr>
      <w:r w:rsidRPr="003A52A4">
        <w:rPr>
          <w:i/>
          <w:sz w:val="28"/>
          <w:szCs w:val="28"/>
          <w:lang w:val="en-US"/>
        </w:rPr>
        <w:t>R=Q*C*(t</w:t>
      </w:r>
      <w:r w:rsidRPr="003A52A4">
        <w:rPr>
          <w:i/>
          <w:sz w:val="28"/>
          <w:szCs w:val="28"/>
          <w:vertAlign w:val="subscript"/>
          <w:lang w:val="en-US"/>
        </w:rPr>
        <w:t>max</w:t>
      </w:r>
      <w:r w:rsidRPr="003A52A4">
        <w:rPr>
          <w:i/>
          <w:sz w:val="28"/>
          <w:szCs w:val="28"/>
          <w:lang w:val="en-US"/>
        </w:rPr>
        <w:t>-t</w:t>
      </w:r>
      <w:r w:rsidRPr="003A52A4">
        <w:rPr>
          <w:i/>
          <w:sz w:val="28"/>
          <w:szCs w:val="28"/>
          <w:vertAlign w:val="subscript"/>
          <w:lang w:val="en-US"/>
        </w:rPr>
        <w:t>min</w:t>
      </w:r>
      <w:r w:rsidRPr="003A52A4">
        <w:rPr>
          <w:i/>
          <w:sz w:val="28"/>
          <w:szCs w:val="28"/>
          <w:lang w:val="en-US"/>
        </w:rPr>
        <w:t>)*T</w:t>
      </w:r>
      <w:r w:rsidR="00102A6D" w:rsidRPr="00102A6D">
        <w:rPr>
          <w:i/>
          <w:sz w:val="28"/>
          <w:szCs w:val="28"/>
          <w:lang w:val="en-US"/>
        </w:rPr>
        <w:t xml:space="preserve">                                                  </w:t>
      </w:r>
      <w:r w:rsidR="00A90A15" w:rsidRPr="00A90A15">
        <w:rPr>
          <w:i/>
          <w:sz w:val="28"/>
          <w:szCs w:val="28"/>
          <w:lang w:val="en-US"/>
        </w:rPr>
        <w:t xml:space="preserve">                   </w:t>
      </w:r>
      <w:r w:rsidR="00102A6D" w:rsidRPr="00102A6D">
        <w:rPr>
          <w:i/>
          <w:sz w:val="28"/>
          <w:szCs w:val="28"/>
          <w:lang w:val="en-US"/>
        </w:rPr>
        <w:t xml:space="preserve">   </w:t>
      </w:r>
      <w:r w:rsidR="00102A6D" w:rsidRPr="00102A6D">
        <w:rPr>
          <w:sz w:val="28"/>
          <w:szCs w:val="28"/>
          <w:lang w:val="en-US"/>
        </w:rPr>
        <w:t>(12)</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rPr>
        <w:t xml:space="preserve">где </w:t>
      </w:r>
      <w:r w:rsidRPr="003A52A4">
        <w:rPr>
          <w:sz w:val="28"/>
          <w:szCs w:val="28"/>
          <w:lang w:val="en-US"/>
        </w:rPr>
        <w:t>R</w:t>
      </w:r>
      <w:r w:rsidRPr="003A52A4">
        <w:rPr>
          <w:sz w:val="28"/>
          <w:szCs w:val="28"/>
        </w:rPr>
        <w:t xml:space="preserve"> - расходы на горячее водоснабжение, тыс.руб.; </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lang w:val="en-US"/>
        </w:rPr>
        <w:t>Q</w:t>
      </w:r>
      <w:r w:rsidRPr="003A52A4">
        <w:rPr>
          <w:sz w:val="28"/>
          <w:szCs w:val="28"/>
        </w:rPr>
        <w:t xml:space="preserve"> - годовой расход горячей воды, м ;</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lang w:val="en-US"/>
        </w:rPr>
        <w:t>t</w:t>
      </w:r>
      <w:r w:rsidRPr="003A52A4">
        <w:rPr>
          <w:sz w:val="28"/>
          <w:szCs w:val="28"/>
          <w:vertAlign w:val="subscript"/>
          <w:lang w:val="en-US"/>
        </w:rPr>
        <w:t>max</w:t>
      </w:r>
      <w:r w:rsidRPr="003A52A4">
        <w:rPr>
          <w:sz w:val="28"/>
          <w:szCs w:val="28"/>
        </w:rPr>
        <w:t xml:space="preserve">   =65° С;</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lang w:val="en-US"/>
        </w:rPr>
        <w:t>t</w:t>
      </w:r>
      <w:r w:rsidRPr="003A52A4">
        <w:rPr>
          <w:sz w:val="28"/>
          <w:szCs w:val="28"/>
          <w:vertAlign w:val="subscript"/>
          <w:lang w:val="en-US"/>
        </w:rPr>
        <w:t>min</w:t>
      </w:r>
      <w:r w:rsidRPr="003A52A4">
        <w:rPr>
          <w:sz w:val="28"/>
          <w:szCs w:val="28"/>
        </w:rPr>
        <w:t>= 5° С;</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rPr>
        <w:t>С - удельная теплопроводность 1м</w:t>
      </w:r>
      <w:r w:rsidRPr="003A52A4">
        <w:rPr>
          <w:sz w:val="28"/>
          <w:szCs w:val="28"/>
          <w:vertAlign w:val="superscript"/>
        </w:rPr>
        <w:t>3</w:t>
      </w:r>
      <w:r w:rsidRPr="003A52A4">
        <w:rPr>
          <w:sz w:val="28"/>
          <w:szCs w:val="28"/>
        </w:rPr>
        <w:t xml:space="preserve"> воды ( 10</w:t>
      </w:r>
      <w:r w:rsidRPr="003A52A4">
        <w:rPr>
          <w:sz w:val="28"/>
          <w:szCs w:val="28"/>
          <w:vertAlign w:val="superscript"/>
        </w:rPr>
        <w:t>-3</w:t>
      </w:r>
      <w:r w:rsidRPr="003A52A4">
        <w:rPr>
          <w:sz w:val="28"/>
          <w:szCs w:val="28"/>
        </w:rPr>
        <w:t xml:space="preserve">   ); </w:t>
      </w:r>
    </w:p>
    <w:p w:rsidR="00EE5870" w:rsidRPr="003A52A4" w:rsidRDefault="00EE5870" w:rsidP="00516ACE">
      <w:pPr>
        <w:shd w:val="clear" w:color="auto" w:fill="FFFFFF"/>
        <w:autoSpaceDE w:val="0"/>
        <w:autoSpaceDN w:val="0"/>
        <w:adjustRightInd w:val="0"/>
        <w:ind w:firstLine="709"/>
        <w:rPr>
          <w:sz w:val="28"/>
          <w:szCs w:val="28"/>
        </w:rPr>
      </w:pPr>
      <w:r w:rsidRPr="003A52A4">
        <w:rPr>
          <w:sz w:val="28"/>
          <w:szCs w:val="28"/>
        </w:rPr>
        <w:t>Т- стоимость 1 гигакалории.</w:t>
      </w:r>
    </w:p>
    <w:p w:rsidR="00EE5870" w:rsidRPr="003A52A4" w:rsidRDefault="00EE5870" w:rsidP="00A90A15">
      <w:pPr>
        <w:ind w:firstLine="709"/>
        <w:rPr>
          <w:sz w:val="28"/>
          <w:szCs w:val="28"/>
        </w:rPr>
      </w:pPr>
      <w:r w:rsidRPr="003A52A4">
        <w:rPr>
          <w:sz w:val="28"/>
          <w:szCs w:val="28"/>
          <w:lang w:val="en-US"/>
        </w:rPr>
        <w:t>R</w:t>
      </w:r>
      <w:r w:rsidRPr="003A52A4">
        <w:rPr>
          <w:sz w:val="28"/>
          <w:szCs w:val="28"/>
        </w:rPr>
        <w:t>=5837,700*10</w:t>
      </w:r>
      <w:r w:rsidRPr="003A52A4">
        <w:rPr>
          <w:sz w:val="28"/>
          <w:szCs w:val="28"/>
          <w:vertAlign w:val="superscript"/>
        </w:rPr>
        <w:t>-3</w:t>
      </w:r>
      <w:r w:rsidRPr="003A52A4">
        <w:rPr>
          <w:sz w:val="28"/>
          <w:szCs w:val="28"/>
        </w:rPr>
        <w:t>*(65-5)*614/1000=215,061 тыс. руб.</w:t>
      </w:r>
    </w:p>
    <w:p w:rsidR="00EE5870" w:rsidRPr="003A52A4" w:rsidRDefault="00EE5870" w:rsidP="00516ACE">
      <w:pPr>
        <w:ind w:firstLine="709"/>
        <w:jc w:val="both"/>
        <w:rPr>
          <w:sz w:val="28"/>
          <w:szCs w:val="28"/>
        </w:rPr>
      </w:pPr>
      <w:r w:rsidRPr="003A52A4">
        <w:rPr>
          <w:sz w:val="28"/>
          <w:szCs w:val="28"/>
        </w:rPr>
        <w:t>Расходы на содержание в чистоте прилегающей территории и вызов мусора определяется исходя из количества вывозимого в год мусора (1,2 м</w:t>
      </w:r>
      <w:r w:rsidRPr="003A52A4">
        <w:rPr>
          <w:sz w:val="28"/>
          <w:szCs w:val="28"/>
          <w:vertAlign w:val="superscript"/>
        </w:rPr>
        <w:t>3</w:t>
      </w:r>
      <w:r w:rsidRPr="003A52A4">
        <w:rPr>
          <w:sz w:val="28"/>
          <w:szCs w:val="28"/>
        </w:rPr>
        <w:t xml:space="preserve">-1 бак) и тарифа за </w:t>
      </w:r>
      <w:smartTag w:uri="urn:schemas-microsoft-com:office:smarttags" w:element="metricconverter">
        <w:smartTagPr>
          <w:attr w:name="ProductID" w:val="1 м3"/>
        </w:smartTagPr>
        <w:r w:rsidRPr="003A52A4">
          <w:rPr>
            <w:sz w:val="28"/>
            <w:szCs w:val="28"/>
          </w:rPr>
          <w:t>1 м</w:t>
        </w:r>
        <w:r w:rsidRPr="003A52A4">
          <w:rPr>
            <w:sz w:val="28"/>
            <w:szCs w:val="28"/>
            <w:vertAlign w:val="superscript"/>
          </w:rPr>
          <w:t>3</w:t>
        </w:r>
      </w:smartTag>
      <w:r w:rsidRPr="003A52A4">
        <w:rPr>
          <w:sz w:val="28"/>
          <w:szCs w:val="28"/>
        </w:rPr>
        <w:t xml:space="preserve">  вывезенного мусора.</w:t>
      </w:r>
    </w:p>
    <w:p w:rsidR="00EE5870" w:rsidRPr="003A52A4" w:rsidRDefault="00EE5870" w:rsidP="00516ACE">
      <w:pPr>
        <w:ind w:firstLine="709"/>
        <w:rPr>
          <w:sz w:val="28"/>
          <w:szCs w:val="28"/>
        </w:rPr>
      </w:pPr>
      <w:r w:rsidRPr="003A52A4">
        <w:rPr>
          <w:sz w:val="28"/>
          <w:szCs w:val="28"/>
        </w:rPr>
        <w:t>1 м</w:t>
      </w:r>
      <w:r w:rsidRPr="003A52A4">
        <w:rPr>
          <w:sz w:val="28"/>
          <w:szCs w:val="28"/>
          <w:vertAlign w:val="superscript"/>
        </w:rPr>
        <w:t>3</w:t>
      </w:r>
      <w:r w:rsidRPr="003A52A4">
        <w:rPr>
          <w:sz w:val="28"/>
          <w:szCs w:val="28"/>
        </w:rPr>
        <w:t>=144,000 руб.</w:t>
      </w:r>
    </w:p>
    <w:p w:rsidR="00EE5870" w:rsidRPr="003A52A4" w:rsidRDefault="00EE5870" w:rsidP="00516ACE">
      <w:pPr>
        <w:ind w:firstLine="709"/>
        <w:rPr>
          <w:sz w:val="28"/>
          <w:szCs w:val="28"/>
        </w:rPr>
      </w:pPr>
      <w:r w:rsidRPr="003A52A4">
        <w:rPr>
          <w:sz w:val="28"/>
          <w:szCs w:val="28"/>
        </w:rPr>
        <w:t>1,2*5*144,000=864,000 руб. в день оплата за мусор</w:t>
      </w:r>
    </w:p>
    <w:p w:rsidR="00EE5870" w:rsidRPr="003A52A4" w:rsidRDefault="00EE5870" w:rsidP="00516ACE">
      <w:pPr>
        <w:ind w:firstLine="709"/>
        <w:rPr>
          <w:sz w:val="28"/>
          <w:szCs w:val="28"/>
        </w:rPr>
      </w:pPr>
      <w:r w:rsidRPr="003A52A4">
        <w:rPr>
          <w:sz w:val="28"/>
          <w:szCs w:val="28"/>
        </w:rPr>
        <w:t>864,000*153/1000=132,192 тыс. руб. в год.</w:t>
      </w:r>
    </w:p>
    <w:p w:rsidR="00EE5870" w:rsidRPr="003A52A4" w:rsidRDefault="00EE5870" w:rsidP="00516ACE">
      <w:pPr>
        <w:ind w:firstLine="709"/>
        <w:jc w:val="both"/>
        <w:rPr>
          <w:sz w:val="28"/>
          <w:szCs w:val="28"/>
        </w:rPr>
      </w:pPr>
      <w:r w:rsidRPr="003A52A4">
        <w:rPr>
          <w:sz w:val="28"/>
          <w:szCs w:val="28"/>
        </w:rPr>
        <w:t>Содержание в чистоте помещений и другие эксплуатационные расходы определяются  исходя  из  удельных  затрат  на 1  м</w:t>
      </w:r>
      <w:r w:rsidRPr="003A52A4">
        <w:rPr>
          <w:sz w:val="28"/>
          <w:szCs w:val="28"/>
          <w:vertAlign w:val="superscript"/>
        </w:rPr>
        <w:t>2</w:t>
      </w:r>
      <w:r w:rsidRPr="003A52A4">
        <w:rPr>
          <w:sz w:val="28"/>
          <w:szCs w:val="28"/>
        </w:rPr>
        <w:t xml:space="preserve"> общей  площади предприятия в год.</w:t>
      </w:r>
    </w:p>
    <w:p w:rsidR="00EE5870" w:rsidRPr="003A52A4" w:rsidRDefault="00EE5870" w:rsidP="00516ACE">
      <w:pPr>
        <w:ind w:firstLine="709"/>
        <w:rPr>
          <w:sz w:val="28"/>
          <w:szCs w:val="28"/>
        </w:rPr>
      </w:pPr>
      <w:r w:rsidRPr="003A52A4">
        <w:rPr>
          <w:sz w:val="28"/>
          <w:szCs w:val="28"/>
        </w:rPr>
        <w:t>325*500/1000=162,500 тыс. руб. в год за чистоту помещений</w:t>
      </w:r>
    </w:p>
    <w:p w:rsidR="00EE5870" w:rsidRPr="003A52A4" w:rsidRDefault="00EE5870" w:rsidP="00516ACE">
      <w:pPr>
        <w:ind w:firstLine="709"/>
        <w:jc w:val="both"/>
        <w:rPr>
          <w:sz w:val="28"/>
          <w:szCs w:val="28"/>
        </w:rPr>
      </w:pPr>
      <w:r w:rsidRPr="003A52A4">
        <w:rPr>
          <w:sz w:val="28"/>
          <w:szCs w:val="28"/>
        </w:rPr>
        <w:t xml:space="preserve">Поверка и клеймение весоизмерительных приборов. </w:t>
      </w:r>
    </w:p>
    <w:p w:rsidR="00EE5870" w:rsidRPr="003A52A4" w:rsidRDefault="00EE5870" w:rsidP="00516ACE">
      <w:pPr>
        <w:ind w:firstLine="709"/>
        <w:jc w:val="both"/>
        <w:rPr>
          <w:sz w:val="28"/>
          <w:szCs w:val="28"/>
        </w:rPr>
      </w:pPr>
      <w:r w:rsidRPr="003A52A4">
        <w:rPr>
          <w:sz w:val="28"/>
          <w:szCs w:val="28"/>
        </w:rPr>
        <w:t>Обслуживание весоизмерительных приборов осуществляется 1 раз в год. Затраты на обслуживание весоизмерительных приборов (6 единиц) и кассовых аппаратов (1 единицы) рассчитаны ниже.</w:t>
      </w:r>
    </w:p>
    <w:p w:rsidR="00EE5870" w:rsidRPr="003A52A4" w:rsidRDefault="00EE5870" w:rsidP="00A90A15">
      <w:pPr>
        <w:tabs>
          <w:tab w:val="left" w:pos="1155"/>
        </w:tabs>
        <w:ind w:firstLine="709"/>
        <w:rPr>
          <w:sz w:val="28"/>
          <w:szCs w:val="28"/>
        </w:rPr>
      </w:pPr>
      <w:r w:rsidRPr="003A52A4">
        <w:rPr>
          <w:sz w:val="28"/>
          <w:szCs w:val="28"/>
        </w:rPr>
        <w:t>6*70=420,000 руб. в год</w:t>
      </w:r>
    </w:p>
    <w:p w:rsidR="00EE5870" w:rsidRPr="003A52A4" w:rsidRDefault="00EE5870" w:rsidP="00A90A15">
      <w:pPr>
        <w:tabs>
          <w:tab w:val="left" w:pos="1155"/>
        </w:tabs>
        <w:ind w:firstLine="709"/>
        <w:rPr>
          <w:sz w:val="28"/>
          <w:szCs w:val="28"/>
        </w:rPr>
      </w:pPr>
      <w:r w:rsidRPr="003A52A4">
        <w:rPr>
          <w:sz w:val="28"/>
          <w:szCs w:val="28"/>
        </w:rPr>
        <w:t>1*271,000=271,000 руб. в год</w:t>
      </w:r>
    </w:p>
    <w:p w:rsidR="00EE5870" w:rsidRDefault="00EE5870" w:rsidP="00A90A15">
      <w:pPr>
        <w:tabs>
          <w:tab w:val="left" w:pos="1155"/>
        </w:tabs>
        <w:ind w:firstLine="709"/>
        <w:rPr>
          <w:sz w:val="28"/>
          <w:szCs w:val="28"/>
        </w:rPr>
      </w:pPr>
      <w:r w:rsidRPr="003A52A4">
        <w:rPr>
          <w:sz w:val="28"/>
          <w:szCs w:val="28"/>
        </w:rPr>
        <w:t>(420,000+271,000)/1000=0,690 тыс. руб.</w:t>
      </w:r>
    </w:p>
    <w:p w:rsidR="00102A6D" w:rsidRDefault="00102A6D" w:rsidP="00102A6D">
      <w:pPr>
        <w:tabs>
          <w:tab w:val="left" w:pos="1155"/>
        </w:tabs>
        <w:ind w:firstLine="709"/>
        <w:jc w:val="both"/>
        <w:rPr>
          <w:sz w:val="28"/>
          <w:szCs w:val="28"/>
        </w:rPr>
      </w:pPr>
      <w:r w:rsidRPr="00102A6D">
        <w:rPr>
          <w:sz w:val="28"/>
          <w:szCs w:val="28"/>
        </w:rPr>
        <w:t>Сумму расходом</w:t>
      </w:r>
      <w:r>
        <w:rPr>
          <w:sz w:val="28"/>
          <w:szCs w:val="28"/>
        </w:rPr>
        <w:t xml:space="preserve"> по статье 4 сводим в таблицу 17</w:t>
      </w:r>
    </w:p>
    <w:p w:rsidR="00102A6D" w:rsidRPr="00102A6D" w:rsidRDefault="00102A6D" w:rsidP="00102A6D">
      <w:pPr>
        <w:tabs>
          <w:tab w:val="left" w:pos="1155"/>
        </w:tabs>
        <w:ind w:firstLine="709"/>
        <w:jc w:val="both"/>
        <w:rPr>
          <w:sz w:val="28"/>
          <w:szCs w:val="28"/>
        </w:rPr>
      </w:pPr>
    </w:p>
    <w:p w:rsidR="00EE5870" w:rsidRPr="003A52A4" w:rsidRDefault="00EE5870" w:rsidP="00516ACE">
      <w:pPr>
        <w:tabs>
          <w:tab w:val="left" w:pos="1155"/>
        </w:tabs>
        <w:ind w:firstLine="709"/>
        <w:jc w:val="both"/>
        <w:rPr>
          <w:sz w:val="28"/>
          <w:szCs w:val="28"/>
        </w:rPr>
      </w:pPr>
      <w:r w:rsidRPr="003A52A4">
        <w:rPr>
          <w:sz w:val="28"/>
          <w:szCs w:val="28"/>
        </w:rPr>
        <w:t>Сумма расходов п</w:t>
      </w:r>
      <w:r w:rsidR="00102A6D">
        <w:rPr>
          <w:sz w:val="28"/>
          <w:szCs w:val="28"/>
        </w:rPr>
        <w:t>о статье 4.5.4 сводится в таблицу 17</w:t>
      </w:r>
    </w:p>
    <w:tbl>
      <w:tblPr>
        <w:tblW w:w="9017" w:type="dxa"/>
        <w:jc w:val="center"/>
        <w:tblLayout w:type="fixed"/>
        <w:tblCellMar>
          <w:left w:w="40" w:type="dxa"/>
          <w:right w:w="40" w:type="dxa"/>
        </w:tblCellMar>
        <w:tblLook w:val="0000" w:firstRow="0" w:lastRow="0" w:firstColumn="0" w:lastColumn="0" w:noHBand="0" w:noVBand="0"/>
      </w:tblPr>
      <w:tblGrid>
        <w:gridCol w:w="5688"/>
        <w:gridCol w:w="3329"/>
      </w:tblGrid>
      <w:tr w:rsidR="00EE5870" w:rsidRPr="00BB54C4" w:rsidTr="00EE5870">
        <w:trPr>
          <w:trHeight w:val="243"/>
          <w:jc w:val="center"/>
        </w:trPr>
        <w:tc>
          <w:tcPr>
            <w:tcW w:w="5688" w:type="dxa"/>
            <w:tcBorders>
              <w:top w:val="nil"/>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c>
          <w:tcPr>
            <w:tcW w:w="3329" w:type="dxa"/>
            <w:tcBorders>
              <w:top w:val="nil"/>
              <w:left w:val="nil"/>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EE5870">
        <w:trPr>
          <w:trHeight w:val="259"/>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затрат</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Стоимость, тыс. руб.</w:t>
            </w:r>
          </w:p>
        </w:tc>
      </w:tr>
      <w:tr w:rsidR="00EE5870" w:rsidRPr="00BB54C4" w:rsidTr="00EE5870">
        <w:trPr>
          <w:trHeight w:val="130"/>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Расходы на освещение</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D75B45" w:rsidP="00EE5870">
            <w:pPr>
              <w:shd w:val="clear" w:color="auto" w:fill="FFFFFF"/>
              <w:autoSpaceDE w:val="0"/>
              <w:autoSpaceDN w:val="0"/>
              <w:adjustRightInd w:val="0"/>
              <w:jc w:val="center"/>
            </w:pPr>
            <w:r>
              <w:t>64,269</w:t>
            </w:r>
          </w:p>
        </w:tc>
      </w:tr>
      <w:tr w:rsidR="00EE5870" w:rsidRPr="00BB54C4" w:rsidTr="00EE5870">
        <w:trPr>
          <w:trHeight w:val="211"/>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Расходы на водоснабжение</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jc w:val="center"/>
            </w:pPr>
            <w:r w:rsidRPr="00BB54C4">
              <w:t>215,061</w:t>
            </w:r>
          </w:p>
        </w:tc>
      </w:tr>
      <w:tr w:rsidR="00EE5870" w:rsidRPr="00BB54C4" w:rsidTr="00EE5870">
        <w:trPr>
          <w:trHeight w:val="290"/>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Расходы на содержание территории</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jc w:val="center"/>
            </w:pPr>
            <w:r w:rsidRPr="00BB54C4">
              <w:t>132,192</w:t>
            </w:r>
          </w:p>
        </w:tc>
      </w:tr>
      <w:tr w:rsidR="00EE5870" w:rsidRPr="00BB54C4" w:rsidTr="00EE5870">
        <w:trPr>
          <w:trHeight w:val="149"/>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Расходы на содержание помещений в чистоте</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jc w:val="center"/>
            </w:pPr>
            <w:r w:rsidRPr="00BB54C4">
              <w:t>162,500</w:t>
            </w:r>
          </w:p>
        </w:tc>
      </w:tr>
      <w:tr w:rsidR="00EE5870" w:rsidRPr="00BB54C4" w:rsidTr="00EE5870">
        <w:trPr>
          <w:trHeight w:val="344"/>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Расходы        на        поверку        и        клеймение весоизмерительного оборудования</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jc w:val="center"/>
            </w:pPr>
            <w:r w:rsidRPr="00BB54C4">
              <w:t>0,690</w:t>
            </w:r>
          </w:p>
        </w:tc>
      </w:tr>
      <w:tr w:rsidR="00EE5870" w:rsidRPr="00BB54C4" w:rsidTr="00EE5870">
        <w:trPr>
          <w:trHeight w:val="160"/>
          <w:jc w:val="center"/>
        </w:trPr>
        <w:tc>
          <w:tcPr>
            <w:tcW w:w="568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3329" w:type="dxa"/>
            <w:tcBorders>
              <w:top w:val="single" w:sz="6" w:space="0" w:color="auto"/>
              <w:left w:val="single" w:sz="6" w:space="0" w:color="auto"/>
              <w:bottom w:val="single" w:sz="6" w:space="0" w:color="auto"/>
              <w:right w:val="single" w:sz="6" w:space="0" w:color="auto"/>
            </w:tcBorders>
            <w:shd w:val="clear" w:color="auto" w:fill="FFFFFF"/>
          </w:tcPr>
          <w:p w:rsidR="00EE5870" w:rsidRPr="00D75B45" w:rsidRDefault="00D75B45" w:rsidP="00D75B45">
            <w:pPr>
              <w:jc w:val="center"/>
              <w:rPr>
                <w:rFonts w:ascii="Arial CYR" w:hAnsi="Arial CYR" w:cs="Arial CYR"/>
                <w:sz w:val="20"/>
                <w:szCs w:val="20"/>
              </w:rPr>
            </w:pPr>
            <w:r>
              <w:rPr>
                <w:rFonts w:ascii="Arial CYR" w:hAnsi="Arial CYR" w:cs="Arial CYR"/>
                <w:sz w:val="20"/>
                <w:szCs w:val="20"/>
              </w:rPr>
              <w:t>574,712</w:t>
            </w:r>
          </w:p>
        </w:tc>
      </w:tr>
    </w:tbl>
    <w:p w:rsidR="00EE5870" w:rsidRPr="00BB54C4" w:rsidRDefault="00EE5870" w:rsidP="00EE5870">
      <w:pPr>
        <w:tabs>
          <w:tab w:val="left" w:pos="1155"/>
        </w:tabs>
        <w:jc w:val="both"/>
      </w:pPr>
    </w:p>
    <w:p w:rsidR="00102A6D" w:rsidRDefault="00102A6D" w:rsidP="003A52A4">
      <w:pPr>
        <w:tabs>
          <w:tab w:val="left" w:pos="1155"/>
        </w:tabs>
        <w:spacing w:line="360" w:lineRule="auto"/>
        <w:jc w:val="both"/>
        <w:rPr>
          <w:sz w:val="28"/>
          <w:szCs w:val="28"/>
        </w:rPr>
      </w:pPr>
    </w:p>
    <w:p w:rsidR="00102A6D" w:rsidRDefault="00102A6D" w:rsidP="003A52A4">
      <w:pPr>
        <w:tabs>
          <w:tab w:val="left" w:pos="1155"/>
        </w:tabs>
        <w:spacing w:line="360" w:lineRule="auto"/>
        <w:jc w:val="both"/>
        <w:rPr>
          <w:sz w:val="28"/>
          <w:szCs w:val="28"/>
        </w:rPr>
      </w:pPr>
    </w:p>
    <w:p w:rsidR="00BC5AD7" w:rsidRDefault="00BC5AD7" w:rsidP="003A52A4">
      <w:pPr>
        <w:tabs>
          <w:tab w:val="left" w:pos="1155"/>
        </w:tabs>
        <w:spacing w:line="360" w:lineRule="auto"/>
        <w:jc w:val="both"/>
        <w:rPr>
          <w:sz w:val="28"/>
          <w:szCs w:val="28"/>
        </w:rPr>
      </w:pPr>
    </w:p>
    <w:p w:rsidR="00EE5870" w:rsidRPr="00BC5AD7" w:rsidRDefault="006A1729" w:rsidP="00BC5AD7">
      <w:pPr>
        <w:pStyle w:val="3"/>
        <w:ind w:firstLine="720"/>
        <w:rPr>
          <w:rFonts w:ascii="Times New Roman" w:hAnsi="Times New Roman"/>
          <w:b w:val="0"/>
          <w:bCs w:val="0"/>
          <w:sz w:val="28"/>
        </w:rPr>
      </w:pPr>
      <w:bookmarkStart w:id="47" w:name="_Toc279356340"/>
      <w:bookmarkStart w:id="48" w:name="_Toc279357947"/>
      <w:r w:rsidRPr="00BC5AD7">
        <w:rPr>
          <w:rFonts w:ascii="Times New Roman" w:hAnsi="Times New Roman"/>
          <w:b w:val="0"/>
          <w:bCs w:val="0"/>
          <w:sz w:val="28"/>
        </w:rPr>
        <w:t>4.5.</w:t>
      </w:r>
      <w:r w:rsidR="00EE5870" w:rsidRPr="00BC5AD7">
        <w:rPr>
          <w:rFonts w:ascii="Times New Roman" w:hAnsi="Times New Roman"/>
          <w:b w:val="0"/>
          <w:bCs w:val="0"/>
          <w:sz w:val="28"/>
        </w:rPr>
        <w:t>5. Амортизация основных средств</w:t>
      </w:r>
      <w:bookmarkEnd w:id="47"/>
      <w:bookmarkEnd w:id="48"/>
    </w:p>
    <w:p w:rsidR="00EE5870" w:rsidRPr="003A52A4" w:rsidRDefault="00EE5870" w:rsidP="003A52A4">
      <w:pPr>
        <w:tabs>
          <w:tab w:val="left" w:pos="1155"/>
        </w:tabs>
        <w:spacing w:line="360" w:lineRule="auto"/>
        <w:jc w:val="both"/>
        <w:rPr>
          <w:sz w:val="28"/>
          <w:szCs w:val="28"/>
        </w:rPr>
      </w:pPr>
      <w:r w:rsidRPr="003A52A4">
        <w:rPr>
          <w:sz w:val="28"/>
          <w:szCs w:val="28"/>
        </w:rPr>
        <w:t xml:space="preserve"> </w:t>
      </w:r>
    </w:p>
    <w:p w:rsidR="00EE5870" w:rsidRPr="003A52A4" w:rsidRDefault="00EE5870" w:rsidP="00102A6D">
      <w:pPr>
        <w:tabs>
          <w:tab w:val="left" w:pos="1155"/>
        </w:tabs>
        <w:ind w:firstLine="709"/>
        <w:jc w:val="both"/>
        <w:rPr>
          <w:sz w:val="28"/>
          <w:szCs w:val="28"/>
        </w:rPr>
      </w:pPr>
      <w:r w:rsidRPr="003A52A4">
        <w:rPr>
          <w:sz w:val="28"/>
          <w:szCs w:val="28"/>
        </w:rPr>
        <w:t>Расчет производится, исходя из стоимости основных фондов и норм амортизационных  отчислений,  устанавливаемых  в  процентах  к  стоимости основных фондов. Расчеты сводятся в табл</w:t>
      </w:r>
      <w:r w:rsidR="00102A6D">
        <w:rPr>
          <w:sz w:val="28"/>
          <w:szCs w:val="28"/>
        </w:rPr>
        <w:t>ицу 18</w:t>
      </w:r>
      <w:r w:rsidRPr="003A52A4">
        <w:rPr>
          <w:sz w:val="28"/>
          <w:szCs w:val="28"/>
        </w:rPr>
        <w:t xml:space="preserve">. </w:t>
      </w:r>
    </w:p>
    <w:p w:rsidR="00EE5870" w:rsidRPr="003A52A4" w:rsidRDefault="00EE5870" w:rsidP="003A52A4">
      <w:pPr>
        <w:tabs>
          <w:tab w:val="left" w:pos="1155"/>
        </w:tabs>
        <w:spacing w:line="360" w:lineRule="auto"/>
        <w:jc w:val="both"/>
        <w:rPr>
          <w:sz w:val="28"/>
          <w:szCs w:val="28"/>
        </w:rPr>
      </w:pPr>
      <w:r w:rsidRPr="003A52A4">
        <w:rPr>
          <w:sz w:val="28"/>
          <w:szCs w:val="28"/>
        </w:rPr>
        <w:t xml:space="preserve"> </w:t>
      </w:r>
    </w:p>
    <w:p w:rsidR="00EE5870" w:rsidRPr="003A52A4" w:rsidRDefault="00EE5870" w:rsidP="003A52A4">
      <w:pPr>
        <w:tabs>
          <w:tab w:val="left" w:pos="1155"/>
        </w:tabs>
        <w:spacing w:line="360" w:lineRule="auto"/>
        <w:jc w:val="both"/>
        <w:rPr>
          <w:sz w:val="28"/>
          <w:szCs w:val="28"/>
        </w:rPr>
      </w:pPr>
      <w:r w:rsidRPr="003A52A4">
        <w:rPr>
          <w:sz w:val="28"/>
          <w:szCs w:val="28"/>
        </w:rPr>
        <w:t>Таблица 1</w:t>
      </w:r>
      <w:r w:rsidR="00102A6D">
        <w:rPr>
          <w:sz w:val="28"/>
          <w:szCs w:val="28"/>
        </w:rPr>
        <w:t>8</w:t>
      </w:r>
      <w:r w:rsidRPr="003A52A4">
        <w:rPr>
          <w:sz w:val="28"/>
          <w:szCs w:val="28"/>
        </w:rPr>
        <w:t xml:space="preserve"> – Расчет суммы амортизационных отчислений</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18"/>
        <w:gridCol w:w="1926"/>
        <w:gridCol w:w="2393"/>
        <w:gridCol w:w="2429"/>
      </w:tblGrid>
      <w:tr w:rsidR="00EE5870" w:rsidRPr="00BB54C4" w:rsidTr="00EE5870">
        <w:trPr>
          <w:trHeight w:val="878"/>
          <w:jc w:val="center"/>
        </w:trPr>
        <w:tc>
          <w:tcPr>
            <w:tcW w:w="2018" w:type="dxa"/>
            <w:shd w:val="clear" w:color="auto" w:fill="FFFFFF"/>
          </w:tcPr>
          <w:p w:rsidR="00EE5870" w:rsidRPr="00BB54C4" w:rsidRDefault="00EE5870" w:rsidP="00EE5870">
            <w:pPr>
              <w:shd w:val="clear" w:color="auto" w:fill="FFFFFF"/>
              <w:autoSpaceDE w:val="0"/>
              <w:autoSpaceDN w:val="0"/>
              <w:adjustRightInd w:val="0"/>
            </w:pPr>
            <w:r w:rsidRPr="00BB54C4">
              <w:t>Наименование</w:t>
            </w:r>
          </w:p>
          <w:p w:rsidR="00EE5870" w:rsidRPr="00BB54C4" w:rsidRDefault="00EE5870" w:rsidP="00EE5870">
            <w:pPr>
              <w:shd w:val="clear" w:color="auto" w:fill="FFFFFF"/>
              <w:autoSpaceDE w:val="0"/>
              <w:autoSpaceDN w:val="0"/>
              <w:adjustRightInd w:val="0"/>
            </w:pPr>
            <w:r w:rsidRPr="00BB54C4">
              <w:t>основных фондов</w:t>
            </w:r>
          </w:p>
        </w:tc>
        <w:tc>
          <w:tcPr>
            <w:tcW w:w="1926" w:type="dxa"/>
            <w:shd w:val="clear" w:color="auto" w:fill="FFFFFF"/>
          </w:tcPr>
          <w:p w:rsidR="00EE5870" w:rsidRPr="00BB54C4" w:rsidRDefault="00EE5870" w:rsidP="00EE5870">
            <w:pPr>
              <w:shd w:val="clear" w:color="auto" w:fill="FFFFFF"/>
              <w:autoSpaceDE w:val="0"/>
              <w:autoSpaceDN w:val="0"/>
              <w:adjustRightInd w:val="0"/>
            </w:pPr>
            <w:r w:rsidRPr="00BB54C4">
              <w:t>Сумма, тыс. руб.</w:t>
            </w:r>
          </w:p>
        </w:tc>
        <w:tc>
          <w:tcPr>
            <w:tcW w:w="2393" w:type="dxa"/>
            <w:shd w:val="clear" w:color="auto" w:fill="FFFFFF"/>
          </w:tcPr>
          <w:p w:rsidR="00EE5870" w:rsidRPr="00BB54C4" w:rsidRDefault="00EE5870" w:rsidP="00EE5870">
            <w:pPr>
              <w:shd w:val="clear" w:color="auto" w:fill="FFFFFF"/>
              <w:autoSpaceDE w:val="0"/>
              <w:autoSpaceDN w:val="0"/>
              <w:adjustRightInd w:val="0"/>
            </w:pPr>
            <w:r w:rsidRPr="00BB54C4">
              <w:t>Норма</w:t>
            </w:r>
          </w:p>
          <w:p w:rsidR="00EE5870" w:rsidRPr="00BB54C4" w:rsidRDefault="00EE5870" w:rsidP="00EE5870">
            <w:pPr>
              <w:shd w:val="clear" w:color="auto" w:fill="FFFFFF"/>
              <w:autoSpaceDE w:val="0"/>
              <w:autoSpaceDN w:val="0"/>
              <w:adjustRightInd w:val="0"/>
            </w:pPr>
            <w:r w:rsidRPr="00BB54C4">
              <w:t>амортизационных</w:t>
            </w:r>
          </w:p>
          <w:p w:rsidR="00EE5870" w:rsidRPr="00BB54C4" w:rsidRDefault="00EE5870" w:rsidP="00EE5870">
            <w:pPr>
              <w:shd w:val="clear" w:color="auto" w:fill="FFFFFF"/>
              <w:autoSpaceDE w:val="0"/>
              <w:autoSpaceDN w:val="0"/>
              <w:adjustRightInd w:val="0"/>
            </w:pPr>
            <w:r w:rsidRPr="00BB54C4">
              <w:t>отчислений, %</w:t>
            </w:r>
          </w:p>
        </w:tc>
        <w:tc>
          <w:tcPr>
            <w:tcW w:w="2429" w:type="dxa"/>
            <w:shd w:val="clear" w:color="auto" w:fill="FFFFFF"/>
          </w:tcPr>
          <w:p w:rsidR="00EE5870" w:rsidRPr="00BB54C4" w:rsidRDefault="00EE5870" w:rsidP="00EE5870">
            <w:pPr>
              <w:shd w:val="clear" w:color="auto" w:fill="FFFFFF"/>
              <w:autoSpaceDE w:val="0"/>
              <w:autoSpaceDN w:val="0"/>
              <w:adjustRightInd w:val="0"/>
            </w:pPr>
            <w:r w:rsidRPr="00BB54C4">
              <w:t>Сумма</w:t>
            </w:r>
          </w:p>
          <w:p w:rsidR="00EE5870" w:rsidRPr="00BB54C4" w:rsidRDefault="00EE5870" w:rsidP="00EE5870">
            <w:pPr>
              <w:shd w:val="clear" w:color="auto" w:fill="FFFFFF"/>
              <w:autoSpaceDE w:val="0"/>
              <w:autoSpaceDN w:val="0"/>
              <w:adjustRightInd w:val="0"/>
            </w:pPr>
            <w:r w:rsidRPr="00BB54C4">
              <w:t>амортизационных</w:t>
            </w:r>
          </w:p>
          <w:p w:rsidR="00EE5870" w:rsidRPr="00BB54C4" w:rsidRDefault="00EE5870" w:rsidP="00EE5870">
            <w:pPr>
              <w:shd w:val="clear" w:color="auto" w:fill="FFFFFF"/>
              <w:autoSpaceDE w:val="0"/>
              <w:autoSpaceDN w:val="0"/>
              <w:adjustRightInd w:val="0"/>
            </w:pPr>
            <w:r w:rsidRPr="00BB54C4">
              <w:t>отчислений, тыс. руб.</w:t>
            </w:r>
          </w:p>
        </w:tc>
      </w:tr>
      <w:tr w:rsidR="00EE5870" w:rsidRPr="00BB54C4" w:rsidTr="00EE5870">
        <w:trPr>
          <w:trHeight w:val="343"/>
          <w:jc w:val="center"/>
        </w:trPr>
        <w:tc>
          <w:tcPr>
            <w:tcW w:w="2018" w:type="dxa"/>
            <w:shd w:val="clear" w:color="auto" w:fill="FFFFFF"/>
          </w:tcPr>
          <w:p w:rsidR="00EE5870" w:rsidRPr="00BB54C4" w:rsidRDefault="00EE5870" w:rsidP="00EE5870">
            <w:pPr>
              <w:shd w:val="clear" w:color="auto" w:fill="FFFFFF"/>
              <w:autoSpaceDE w:val="0"/>
              <w:autoSpaceDN w:val="0"/>
              <w:adjustRightInd w:val="0"/>
            </w:pPr>
            <w:r w:rsidRPr="00BB54C4">
              <w:t>Здание</w:t>
            </w:r>
          </w:p>
        </w:tc>
        <w:tc>
          <w:tcPr>
            <w:tcW w:w="1926" w:type="dxa"/>
            <w:shd w:val="clear" w:color="auto" w:fill="FFFFFF"/>
          </w:tcPr>
          <w:p w:rsidR="00EE5870" w:rsidRPr="00BB54C4" w:rsidRDefault="006776F7" w:rsidP="00EE5870">
            <w:pPr>
              <w:shd w:val="clear" w:color="auto" w:fill="FFFFFF"/>
              <w:autoSpaceDE w:val="0"/>
              <w:autoSpaceDN w:val="0"/>
              <w:adjustRightInd w:val="0"/>
            </w:pPr>
            <w:r>
              <w:t>45</w:t>
            </w:r>
            <w:r w:rsidR="00EE5870" w:rsidRPr="00BB54C4">
              <w:t>000,000</w:t>
            </w:r>
          </w:p>
        </w:tc>
        <w:tc>
          <w:tcPr>
            <w:tcW w:w="2393" w:type="dxa"/>
            <w:shd w:val="clear" w:color="auto" w:fill="FFFFFF"/>
          </w:tcPr>
          <w:p w:rsidR="00EE5870" w:rsidRPr="00BB54C4" w:rsidRDefault="00EE5870" w:rsidP="00EE5870">
            <w:pPr>
              <w:shd w:val="clear" w:color="auto" w:fill="FFFFFF"/>
              <w:autoSpaceDE w:val="0"/>
              <w:autoSpaceDN w:val="0"/>
              <w:adjustRightInd w:val="0"/>
            </w:pPr>
            <w:r w:rsidRPr="00BB54C4">
              <w:t>2,5</w:t>
            </w:r>
          </w:p>
        </w:tc>
        <w:tc>
          <w:tcPr>
            <w:tcW w:w="2429" w:type="dxa"/>
            <w:shd w:val="clear" w:color="auto" w:fill="FFFFFF"/>
          </w:tcPr>
          <w:p w:rsidR="00EE5870" w:rsidRPr="00BB54C4" w:rsidRDefault="006776F7" w:rsidP="00EE5870">
            <w:pPr>
              <w:shd w:val="clear" w:color="auto" w:fill="FFFFFF"/>
              <w:autoSpaceDE w:val="0"/>
              <w:autoSpaceDN w:val="0"/>
              <w:adjustRightInd w:val="0"/>
            </w:pPr>
            <w:r>
              <w:t>112</w:t>
            </w:r>
            <w:r w:rsidR="00EE5870" w:rsidRPr="00BB54C4">
              <w:t>5,000</w:t>
            </w:r>
          </w:p>
        </w:tc>
      </w:tr>
      <w:tr w:rsidR="00EE5870" w:rsidRPr="00BB54C4" w:rsidTr="00EE5870">
        <w:trPr>
          <w:trHeight w:val="356"/>
          <w:jc w:val="center"/>
        </w:trPr>
        <w:tc>
          <w:tcPr>
            <w:tcW w:w="2018" w:type="dxa"/>
            <w:shd w:val="clear" w:color="auto" w:fill="FFFFFF"/>
          </w:tcPr>
          <w:p w:rsidR="00EE5870" w:rsidRPr="00BB54C4" w:rsidRDefault="00EE5870" w:rsidP="00EE5870">
            <w:pPr>
              <w:shd w:val="clear" w:color="auto" w:fill="FFFFFF"/>
              <w:autoSpaceDE w:val="0"/>
              <w:autoSpaceDN w:val="0"/>
              <w:adjustRightInd w:val="0"/>
            </w:pPr>
            <w:r w:rsidRPr="00BB54C4">
              <w:t>Оборудование</w:t>
            </w:r>
          </w:p>
        </w:tc>
        <w:tc>
          <w:tcPr>
            <w:tcW w:w="1926" w:type="dxa"/>
            <w:shd w:val="clear" w:color="auto" w:fill="FFFFFF"/>
          </w:tcPr>
          <w:p w:rsidR="00EE5870" w:rsidRPr="00BB54C4" w:rsidRDefault="00EE5870" w:rsidP="00EE5870">
            <w:pPr>
              <w:shd w:val="clear" w:color="auto" w:fill="FFFFFF"/>
              <w:autoSpaceDE w:val="0"/>
              <w:autoSpaceDN w:val="0"/>
              <w:adjustRightInd w:val="0"/>
            </w:pPr>
            <w:r w:rsidRPr="00BB54C4">
              <w:t>1792,923</w:t>
            </w:r>
          </w:p>
        </w:tc>
        <w:tc>
          <w:tcPr>
            <w:tcW w:w="2393" w:type="dxa"/>
            <w:shd w:val="clear" w:color="auto" w:fill="FFFFFF"/>
          </w:tcPr>
          <w:p w:rsidR="00EE5870" w:rsidRPr="00BB54C4" w:rsidRDefault="00EE5870" w:rsidP="00EE5870">
            <w:pPr>
              <w:shd w:val="clear" w:color="auto" w:fill="FFFFFF"/>
              <w:autoSpaceDE w:val="0"/>
              <w:autoSpaceDN w:val="0"/>
              <w:adjustRightInd w:val="0"/>
            </w:pPr>
            <w:r w:rsidRPr="00BB54C4">
              <w:t>14,3</w:t>
            </w:r>
          </w:p>
        </w:tc>
        <w:tc>
          <w:tcPr>
            <w:tcW w:w="2429" w:type="dxa"/>
            <w:shd w:val="clear" w:color="auto" w:fill="FFFFFF"/>
          </w:tcPr>
          <w:p w:rsidR="00EE5870" w:rsidRPr="00BB54C4" w:rsidRDefault="00EE5870" w:rsidP="00EE5870">
            <w:pPr>
              <w:shd w:val="clear" w:color="auto" w:fill="FFFFFF"/>
              <w:autoSpaceDE w:val="0"/>
              <w:autoSpaceDN w:val="0"/>
              <w:adjustRightInd w:val="0"/>
            </w:pPr>
            <w:r w:rsidRPr="00BB54C4">
              <w:t>256,388</w:t>
            </w:r>
          </w:p>
        </w:tc>
      </w:tr>
      <w:tr w:rsidR="00EE5870" w:rsidRPr="00BB54C4" w:rsidTr="00EE5870">
        <w:trPr>
          <w:trHeight w:val="381"/>
          <w:jc w:val="center"/>
        </w:trPr>
        <w:tc>
          <w:tcPr>
            <w:tcW w:w="2018" w:type="dxa"/>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926" w:type="dxa"/>
            <w:shd w:val="clear" w:color="auto" w:fill="FFFFFF"/>
          </w:tcPr>
          <w:p w:rsidR="00EE5870" w:rsidRPr="00BB54C4" w:rsidRDefault="00EE5870" w:rsidP="00EE5870">
            <w:pPr>
              <w:shd w:val="clear" w:color="auto" w:fill="FFFFFF"/>
              <w:autoSpaceDE w:val="0"/>
              <w:autoSpaceDN w:val="0"/>
              <w:adjustRightInd w:val="0"/>
            </w:pPr>
          </w:p>
        </w:tc>
        <w:tc>
          <w:tcPr>
            <w:tcW w:w="2393" w:type="dxa"/>
            <w:shd w:val="clear" w:color="auto" w:fill="FFFFFF"/>
          </w:tcPr>
          <w:p w:rsidR="00EE5870" w:rsidRPr="00BB54C4" w:rsidRDefault="00EE5870" w:rsidP="00EE5870">
            <w:pPr>
              <w:shd w:val="clear" w:color="auto" w:fill="FFFFFF"/>
              <w:autoSpaceDE w:val="0"/>
              <w:autoSpaceDN w:val="0"/>
              <w:adjustRightInd w:val="0"/>
            </w:pPr>
          </w:p>
        </w:tc>
        <w:tc>
          <w:tcPr>
            <w:tcW w:w="2429" w:type="dxa"/>
            <w:shd w:val="clear" w:color="auto" w:fill="FFFFFF"/>
          </w:tcPr>
          <w:p w:rsidR="00EE5870" w:rsidRPr="00BB54C4" w:rsidRDefault="006776F7" w:rsidP="00EE5870">
            <w:pPr>
              <w:shd w:val="clear" w:color="auto" w:fill="FFFFFF"/>
              <w:autoSpaceDE w:val="0"/>
              <w:autoSpaceDN w:val="0"/>
              <w:adjustRightInd w:val="0"/>
            </w:pPr>
            <w:r>
              <w:t>1381</w:t>
            </w:r>
            <w:r w:rsidR="00EE5870" w:rsidRPr="00BB54C4">
              <w:t>,388</w:t>
            </w:r>
          </w:p>
        </w:tc>
      </w:tr>
    </w:tbl>
    <w:p w:rsidR="00EE5870" w:rsidRPr="00BB54C4" w:rsidRDefault="00EE5870" w:rsidP="00EE5870">
      <w:pPr>
        <w:tabs>
          <w:tab w:val="left" w:pos="1155"/>
        </w:tabs>
        <w:jc w:val="both"/>
      </w:pPr>
    </w:p>
    <w:p w:rsidR="00EE5870" w:rsidRPr="003A52A4" w:rsidRDefault="00EE5870" w:rsidP="003A52A4">
      <w:pPr>
        <w:tabs>
          <w:tab w:val="left" w:pos="1155"/>
        </w:tabs>
        <w:spacing w:line="360" w:lineRule="auto"/>
        <w:jc w:val="both"/>
        <w:rPr>
          <w:sz w:val="28"/>
          <w:szCs w:val="28"/>
        </w:rPr>
      </w:pPr>
      <w:r w:rsidRPr="003A52A4">
        <w:rPr>
          <w:sz w:val="28"/>
          <w:szCs w:val="28"/>
        </w:rPr>
        <w:t>Сумма амортиза</w:t>
      </w:r>
      <w:r w:rsidR="006776F7" w:rsidRPr="003A52A4">
        <w:rPr>
          <w:sz w:val="28"/>
          <w:szCs w:val="28"/>
        </w:rPr>
        <w:t>ционных отчислений составила 1381</w:t>
      </w:r>
      <w:r w:rsidRPr="003A52A4">
        <w:rPr>
          <w:sz w:val="28"/>
          <w:szCs w:val="28"/>
        </w:rPr>
        <w:t>,388 тыс. руб.</w:t>
      </w:r>
    </w:p>
    <w:p w:rsidR="00102A6D" w:rsidRDefault="00102A6D" w:rsidP="003A52A4">
      <w:pPr>
        <w:tabs>
          <w:tab w:val="left" w:pos="1155"/>
        </w:tabs>
        <w:spacing w:line="360" w:lineRule="auto"/>
        <w:jc w:val="both"/>
        <w:rPr>
          <w:sz w:val="28"/>
          <w:szCs w:val="28"/>
        </w:rPr>
      </w:pPr>
    </w:p>
    <w:p w:rsidR="00EE5870" w:rsidRPr="00BC5AD7" w:rsidRDefault="006A1729" w:rsidP="00BC5AD7">
      <w:pPr>
        <w:pStyle w:val="3"/>
        <w:ind w:firstLine="720"/>
        <w:rPr>
          <w:rFonts w:ascii="Times New Roman" w:hAnsi="Times New Roman"/>
          <w:b w:val="0"/>
          <w:bCs w:val="0"/>
          <w:sz w:val="28"/>
        </w:rPr>
      </w:pPr>
      <w:bookmarkStart w:id="49" w:name="_Toc279356341"/>
      <w:bookmarkStart w:id="50" w:name="_Toc279357948"/>
      <w:r w:rsidRPr="00BC5AD7">
        <w:rPr>
          <w:rFonts w:ascii="Times New Roman" w:hAnsi="Times New Roman"/>
          <w:b w:val="0"/>
          <w:bCs w:val="0"/>
          <w:sz w:val="28"/>
        </w:rPr>
        <w:t>4.5.</w:t>
      </w:r>
      <w:r w:rsidR="00EE5870" w:rsidRPr="00BC5AD7">
        <w:rPr>
          <w:rFonts w:ascii="Times New Roman" w:hAnsi="Times New Roman"/>
          <w:b w:val="0"/>
          <w:bCs w:val="0"/>
          <w:sz w:val="28"/>
        </w:rPr>
        <w:t>6. Расходы на ремонт основных средств</w:t>
      </w:r>
      <w:bookmarkEnd w:id="49"/>
      <w:bookmarkEnd w:id="50"/>
    </w:p>
    <w:p w:rsidR="00EE5870" w:rsidRPr="003A52A4" w:rsidRDefault="00EE5870" w:rsidP="003A52A4">
      <w:pPr>
        <w:tabs>
          <w:tab w:val="left" w:pos="1155"/>
        </w:tabs>
        <w:spacing w:line="360" w:lineRule="auto"/>
        <w:jc w:val="center"/>
        <w:rPr>
          <w:b/>
          <w:sz w:val="28"/>
          <w:szCs w:val="28"/>
        </w:rPr>
      </w:pPr>
    </w:p>
    <w:p w:rsidR="00EE5870" w:rsidRPr="003A52A4" w:rsidRDefault="00EE5870" w:rsidP="00102A6D">
      <w:pPr>
        <w:tabs>
          <w:tab w:val="left" w:pos="1155"/>
        </w:tabs>
        <w:ind w:firstLine="709"/>
        <w:jc w:val="both"/>
        <w:rPr>
          <w:sz w:val="28"/>
          <w:szCs w:val="28"/>
        </w:rPr>
      </w:pPr>
      <w:r w:rsidRPr="003A52A4">
        <w:rPr>
          <w:sz w:val="28"/>
          <w:szCs w:val="28"/>
        </w:rPr>
        <w:t>Сумма  расходов  на  ремонт  определяется  по  нормативам  в %  к товарообороту:</w:t>
      </w:r>
    </w:p>
    <w:p w:rsidR="00EE5870" w:rsidRPr="003A52A4" w:rsidRDefault="00EE5870" w:rsidP="00A90A15">
      <w:pPr>
        <w:spacing w:line="360" w:lineRule="auto"/>
        <w:ind w:firstLine="708"/>
        <w:rPr>
          <w:bCs/>
          <w:sz w:val="28"/>
          <w:szCs w:val="28"/>
        </w:rPr>
      </w:pPr>
      <w:r w:rsidRPr="003A52A4">
        <w:rPr>
          <w:bCs/>
          <w:sz w:val="28"/>
          <w:szCs w:val="28"/>
        </w:rPr>
        <w:t>19772,128*0,55/100=108,747 тыс. руб.</w:t>
      </w:r>
    </w:p>
    <w:p w:rsidR="00EE5870" w:rsidRPr="003A52A4" w:rsidRDefault="00EE5870" w:rsidP="003A52A4">
      <w:pPr>
        <w:spacing w:line="360" w:lineRule="auto"/>
        <w:ind w:firstLine="708"/>
        <w:jc w:val="both"/>
        <w:rPr>
          <w:sz w:val="28"/>
          <w:szCs w:val="28"/>
        </w:rPr>
      </w:pPr>
    </w:p>
    <w:p w:rsidR="00EE5870" w:rsidRPr="00BC5AD7" w:rsidRDefault="006A1729" w:rsidP="00BC5AD7">
      <w:pPr>
        <w:pStyle w:val="3"/>
        <w:ind w:firstLine="720"/>
        <w:rPr>
          <w:rFonts w:ascii="Times New Roman" w:hAnsi="Times New Roman"/>
          <w:b w:val="0"/>
          <w:bCs w:val="0"/>
          <w:sz w:val="28"/>
        </w:rPr>
      </w:pPr>
      <w:bookmarkStart w:id="51" w:name="_Toc279356342"/>
      <w:bookmarkStart w:id="52" w:name="_Toc279357949"/>
      <w:r w:rsidRPr="00BC5AD7">
        <w:rPr>
          <w:rFonts w:ascii="Times New Roman" w:hAnsi="Times New Roman"/>
          <w:b w:val="0"/>
          <w:bCs w:val="0"/>
          <w:sz w:val="28"/>
        </w:rPr>
        <w:t>4.5.7</w:t>
      </w:r>
      <w:r w:rsidR="00EE5870" w:rsidRPr="00BC5AD7">
        <w:rPr>
          <w:rFonts w:ascii="Times New Roman" w:hAnsi="Times New Roman"/>
          <w:b w:val="0"/>
          <w:bCs w:val="0"/>
          <w:sz w:val="28"/>
        </w:rPr>
        <w:t xml:space="preserve">  Расходы  на  санитарную  и  специальную  одежду,  столовое белье, посуду, приборы и другие материальные ценности</w:t>
      </w:r>
      <w:bookmarkEnd w:id="51"/>
      <w:bookmarkEnd w:id="52"/>
    </w:p>
    <w:p w:rsidR="00EE5870" w:rsidRPr="003A52A4" w:rsidRDefault="00EE5870" w:rsidP="003A52A4">
      <w:pPr>
        <w:spacing w:line="360" w:lineRule="auto"/>
        <w:ind w:firstLine="708"/>
        <w:jc w:val="both"/>
        <w:rPr>
          <w:sz w:val="28"/>
          <w:szCs w:val="28"/>
        </w:rPr>
      </w:pPr>
    </w:p>
    <w:p w:rsidR="00EE5870" w:rsidRPr="003A52A4" w:rsidRDefault="00EE5870" w:rsidP="00102A6D">
      <w:pPr>
        <w:ind w:firstLine="708"/>
        <w:jc w:val="both"/>
        <w:rPr>
          <w:sz w:val="28"/>
          <w:szCs w:val="28"/>
        </w:rPr>
      </w:pPr>
      <w:r w:rsidRPr="003A52A4">
        <w:rPr>
          <w:sz w:val="28"/>
          <w:szCs w:val="28"/>
        </w:rPr>
        <w:t>Эта  статья  издержек  является  комплексной,  и  общая  сумма  ее определяется на основании отдельных расчетов по элементам затрат.</w:t>
      </w:r>
    </w:p>
    <w:p w:rsidR="00EE5870" w:rsidRPr="003A52A4" w:rsidRDefault="00EE5870" w:rsidP="00102A6D">
      <w:pPr>
        <w:ind w:firstLine="708"/>
        <w:jc w:val="both"/>
        <w:rPr>
          <w:sz w:val="28"/>
          <w:szCs w:val="28"/>
        </w:rPr>
      </w:pPr>
      <w:r w:rsidRPr="003A52A4">
        <w:rPr>
          <w:sz w:val="28"/>
          <w:szCs w:val="28"/>
        </w:rPr>
        <w:t xml:space="preserve">Расчет расходов на санитарную одежду производится на основе норм выдачи  санитарной  одежды  с  учетом  сроков  ее  носки,  численности работников  по  штатному  расписанию  и  цены  на  единицу.  На  каждого работника   должно  выдаваться  по  три  комплекта  сменной  санитарной одежды. Стирка производится по мере загрязнения. Персонал должен быть обеспечен чистыми сухими полотенцами, которые должны меняться по мере загрязнения. Санитарная одежда не должна использоваться вне предприятия. </w:t>
      </w:r>
    </w:p>
    <w:p w:rsidR="00EE5870" w:rsidRPr="003A52A4" w:rsidRDefault="00102A6D" w:rsidP="003A52A4">
      <w:pPr>
        <w:spacing w:line="360" w:lineRule="auto"/>
        <w:ind w:firstLine="708"/>
        <w:jc w:val="both"/>
        <w:rPr>
          <w:sz w:val="28"/>
          <w:szCs w:val="28"/>
        </w:rPr>
      </w:pPr>
      <w:r>
        <w:rPr>
          <w:sz w:val="28"/>
          <w:szCs w:val="28"/>
        </w:rPr>
        <w:t>Расчет оформлен в таблице 19</w:t>
      </w:r>
      <w:r w:rsidR="00EE5870" w:rsidRPr="003A52A4">
        <w:rPr>
          <w:sz w:val="28"/>
          <w:szCs w:val="28"/>
        </w:rPr>
        <w:t xml:space="preserve">. </w:t>
      </w:r>
    </w:p>
    <w:p w:rsidR="00EE5870" w:rsidRDefault="00EE5870" w:rsidP="003A52A4">
      <w:pPr>
        <w:spacing w:line="360" w:lineRule="auto"/>
        <w:ind w:firstLine="708"/>
        <w:jc w:val="both"/>
        <w:rPr>
          <w:sz w:val="28"/>
          <w:szCs w:val="28"/>
        </w:rPr>
      </w:pPr>
      <w:r w:rsidRPr="003A52A4">
        <w:rPr>
          <w:sz w:val="28"/>
          <w:szCs w:val="28"/>
        </w:rPr>
        <w:t xml:space="preserve"> </w:t>
      </w:r>
    </w:p>
    <w:p w:rsidR="00102A6D" w:rsidRPr="003A52A4" w:rsidRDefault="00102A6D" w:rsidP="003A52A4">
      <w:pPr>
        <w:spacing w:line="360" w:lineRule="auto"/>
        <w:ind w:firstLine="708"/>
        <w:jc w:val="both"/>
        <w:rPr>
          <w:sz w:val="28"/>
          <w:szCs w:val="28"/>
        </w:rPr>
      </w:pPr>
    </w:p>
    <w:p w:rsidR="00EE5870" w:rsidRPr="003A52A4" w:rsidRDefault="00102A6D" w:rsidP="003A52A4">
      <w:pPr>
        <w:spacing w:line="360" w:lineRule="auto"/>
        <w:ind w:firstLine="708"/>
        <w:jc w:val="both"/>
        <w:rPr>
          <w:sz w:val="28"/>
          <w:szCs w:val="28"/>
        </w:rPr>
      </w:pPr>
      <w:r>
        <w:rPr>
          <w:sz w:val="28"/>
          <w:szCs w:val="28"/>
        </w:rPr>
        <w:t>Таблица 19</w:t>
      </w:r>
      <w:r w:rsidR="00EE5870" w:rsidRPr="003A52A4">
        <w:rPr>
          <w:sz w:val="28"/>
          <w:szCs w:val="28"/>
        </w:rPr>
        <w:t xml:space="preserve"> – Расчет расходов на санитарную одежду</w:t>
      </w:r>
    </w:p>
    <w:p w:rsidR="00EE5870" w:rsidRPr="00BB54C4" w:rsidRDefault="00EE5870" w:rsidP="00EE5870"/>
    <w:p w:rsidR="00EE5870" w:rsidRPr="00BB54C4" w:rsidRDefault="00EE5870" w:rsidP="00EE5870">
      <w:pPr>
        <w:tabs>
          <w:tab w:val="left" w:pos="990"/>
        </w:tabs>
      </w:pPr>
      <w:r w:rsidRPr="00BB54C4">
        <w:tab/>
      </w:r>
    </w:p>
    <w:tbl>
      <w:tblPr>
        <w:tblW w:w="9360" w:type="dxa"/>
        <w:tblInd w:w="40" w:type="dxa"/>
        <w:tblLayout w:type="fixed"/>
        <w:tblCellMar>
          <w:left w:w="40" w:type="dxa"/>
          <w:right w:w="40" w:type="dxa"/>
        </w:tblCellMar>
        <w:tblLook w:val="0000" w:firstRow="0" w:lastRow="0" w:firstColumn="0" w:lastColumn="0" w:noHBand="0" w:noVBand="0"/>
      </w:tblPr>
      <w:tblGrid>
        <w:gridCol w:w="1513"/>
        <w:gridCol w:w="587"/>
        <w:gridCol w:w="10"/>
        <w:gridCol w:w="916"/>
        <w:gridCol w:w="754"/>
        <w:gridCol w:w="885"/>
        <w:gridCol w:w="915"/>
        <w:gridCol w:w="900"/>
        <w:gridCol w:w="720"/>
        <w:gridCol w:w="720"/>
        <w:gridCol w:w="710"/>
        <w:gridCol w:w="730"/>
      </w:tblGrid>
      <w:tr w:rsidR="00EE5870" w:rsidRPr="00BB54C4" w:rsidTr="00923B2C">
        <w:trPr>
          <w:trHeight w:val="2225"/>
        </w:trPr>
        <w:tc>
          <w:tcPr>
            <w:tcW w:w="1513"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Наименование должностей    и профессий</w:t>
            </w:r>
          </w:p>
        </w:tc>
        <w:tc>
          <w:tcPr>
            <w:tcW w:w="587"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Кол-во рабочих, чел.</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Форма официанта</w:t>
            </w:r>
          </w:p>
          <w:p w:rsidR="00EE5870" w:rsidRPr="00BB54C4" w:rsidRDefault="00EE5870" w:rsidP="00EE5870">
            <w:pPr>
              <w:shd w:val="clear" w:color="auto" w:fill="FFFFFF"/>
              <w:autoSpaceDE w:val="0"/>
              <w:autoSpaceDN w:val="0"/>
              <w:adjustRightInd w:val="0"/>
            </w:pPr>
            <w:r w:rsidRPr="00BB54C4">
              <w:t>норма / кол-во</w:t>
            </w:r>
          </w:p>
        </w:tc>
        <w:tc>
          <w:tcPr>
            <w:tcW w:w="754"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Халат  темный норма / кол-во</w:t>
            </w:r>
          </w:p>
        </w:tc>
        <w:tc>
          <w:tcPr>
            <w:tcW w:w="885"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Куртка белая +</w:t>
            </w:r>
          </w:p>
          <w:p w:rsidR="00EE5870" w:rsidRPr="00BB54C4" w:rsidRDefault="00EE5870" w:rsidP="00EE5870">
            <w:pPr>
              <w:shd w:val="clear" w:color="auto" w:fill="FFFFFF"/>
              <w:autoSpaceDE w:val="0"/>
              <w:autoSpaceDN w:val="0"/>
              <w:adjustRightInd w:val="0"/>
            </w:pPr>
            <w:r w:rsidRPr="00BB54C4">
              <w:t>штаны</w:t>
            </w:r>
          </w:p>
          <w:p w:rsidR="00EE5870" w:rsidRPr="00BB54C4" w:rsidRDefault="00EE5870" w:rsidP="00EE5870">
            <w:pPr>
              <w:shd w:val="clear" w:color="auto" w:fill="FFFFFF"/>
              <w:autoSpaceDE w:val="0"/>
              <w:autoSpaceDN w:val="0"/>
              <w:adjustRightInd w:val="0"/>
            </w:pPr>
            <w:r w:rsidRPr="00BB54C4">
              <w:t>норма/кол-во</w:t>
            </w:r>
          </w:p>
        </w:tc>
        <w:tc>
          <w:tcPr>
            <w:tcW w:w="915"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Колпак норма/кол-во</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Косынка норма/кол-во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Фартук норма/кол-во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Фартук      вод. Норма/кол-во</w:t>
            </w:r>
          </w:p>
        </w:tc>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Полотенце норма/кол-во</w:t>
            </w:r>
          </w:p>
        </w:tc>
        <w:tc>
          <w:tcPr>
            <w:tcW w:w="730" w:type="dxa"/>
            <w:tcBorders>
              <w:top w:val="single" w:sz="6" w:space="0" w:color="auto"/>
              <w:left w:val="single" w:sz="6" w:space="0" w:color="auto"/>
              <w:bottom w:val="single" w:sz="6" w:space="0" w:color="auto"/>
              <w:right w:val="single" w:sz="6" w:space="0" w:color="auto"/>
            </w:tcBorders>
            <w:shd w:val="clear" w:color="auto" w:fill="FFFFFF"/>
            <w:textDirection w:val="btLr"/>
          </w:tcPr>
          <w:p w:rsidR="00EE5870" w:rsidRPr="00BB54C4" w:rsidRDefault="00EE5870" w:rsidP="00EE5870">
            <w:pPr>
              <w:shd w:val="clear" w:color="auto" w:fill="FFFFFF"/>
              <w:autoSpaceDE w:val="0"/>
              <w:autoSpaceDN w:val="0"/>
              <w:adjustRightInd w:val="0"/>
            </w:pPr>
            <w:r w:rsidRPr="00BB54C4">
              <w:t>Рукавицы норма/кол-во</w:t>
            </w:r>
          </w:p>
        </w:tc>
      </w:tr>
      <w:tr w:rsidR="00EE5870" w:rsidRPr="00BB54C4" w:rsidTr="00923B2C">
        <w:trPr>
          <w:trHeight w:val="354"/>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w:t>
            </w:r>
          </w:p>
        </w:tc>
      </w:tr>
      <w:tr w:rsidR="00EE5870" w:rsidRPr="00BB54C4" w:rsidTr="00923B2C">
        <w:trPr>
          <w:trHeight w:val="678"/>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Директор </w:t>
            </w:r>
          </w:p>
        </w:tc>
        <w:tc>
          <w:tcPr>
            <w:tcW w:w="597" w:type="dxa"/>
            <w:gridSpan w:val="2"/>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  </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923B2C">
        <w:trPr>
          <w:trHeight w:val="354"/>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Зам. директора</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923B2C">
        <w:trPr>
          <w:trHeight w:val="693"/>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Зав. производством</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2/2</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923B2C">
        <w:trPr>
          <w:trHeight w:val="693"/>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Кассир-кальку лятор</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r>
      <w:tr w:rsidR="00EE5870" w:rsidRPr="00BB54C4" w:rsidTr="00923B2C">
        <w:trPr>
          <w:trHeight w:val="339"/>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Повар</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3/36</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iCs/>
              </w:rPr>
              <w:t>6/72</w:t>
            </w:r>
          </w:p>
        </w:tc>
      </w:tr>
      <w:tr w:rsidR="00EE5870" w:rsidRPr="00BB54C4" w:rsidTr="00923B2C">
        <w:trPr>
          <w:trHeight w:val="693"/>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Подсобный рабочий</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iCs/>
              </w:rPr>
              <w:t>6/6</w:t>
            </w:r>
          </w:p>
        </w:tc>
      </w:tr>
      <w:tr w:rsidR="00EE5870" w:rsidRPr="00BB54C4" w:rsidTr="00923B2C">
        <w:trPr>
          <w:trHeight w:val="354"/>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Кладовщик</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6/6</w:t>
            </w:r>
          </w:p>
        </w:tc>
      </w:tr>
      <w:tr w:rsidR="00EE5870" w:rsidRPr="00BB54C4" w:rsidTr="00923B2C">
        <w:trPr>
          <w:trHeight w:val="354"/>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Мойщица</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6/18</w:t>
            </w:r>
          </w:p>
        </w:tc>
      </w:tr>
      <w:tr w:rsidR="00EE5870" w:rsidRPr="00BB54C4" w:rsidTr="00923B2C">
        <w:trPr>
          <w:trHeight w:val="339"/>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Уборщица</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6/12</w:t>
            </w:r>
          </w:p>
        </w:tc>
      </w:tr>
      <w:tr w:rsidR="00EE5870" w:rsidRPr="00BB54C4" w:rsidTr="00923B2C">
        <w:trPr>
          <w:trHeight w:val="383"/>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Дворник</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6/6</w:t>
            </w:r>
          </w:p>
        </w:tc>
      </w:tr>
      <w:tr w:rsidR="00EE5870" w:rsidRPr="00BB54C4" w:rsidTr="00923B2C">
        <w:trPr>
          <w:trHeight w:val="324"/>
        </w:trPr>
        <w:tc>
          <w:tcPr>
            <w:tcW w:w="1513"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Грузчик</w:t>
            </w:r>
          </w:p>
        </w:tc>
        <w:tc>
          <w:tcPr>
            <w:tcW w:w="587"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926" w:type="dxa"/>
            <w:gridSpan w:val="2"/>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885"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15"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00"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20"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10"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730" w:type="dxa"/>
            <w:tcBorders>
              <w:top w:val="nil"/>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6/12</w:t>
            </w:r>
          </w:p>
        </w:tc>
      </w:tr>
      <w:tr w:rsidR="00EE5870" w:rsidRPr="00BB54C4" w:rsidTr="00923B2C">
        <w:trPr>
          <w:trHeight w:val="354"/>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кол-во.</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923B2C" w:rsidP="00EE5870">
            <w:pPr>
              <w:shd w:val="clear" w:color="auto" w:fill="FFFFFF"/>
              <w:autoSpaceDE w:val="0"/>
              <w:autoSpaceDN w:val="0"/>
              <w:adjustRightInd w:val="0"/>
            </w:pPr>
            <w:r>
              <w:t>28</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132</w:t>
            </w:r>
          </w:p>
        </w:tc>
      </w:tr>
      <w:tr w:rsidR="00EE5870" w:rsidRPr="00BB54C4" w:rsidTr="00923B2C">
        <w:trPr>
          <w:trHeight w:val="1032"/>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Стоимость единицы, ты с. руб.</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0,30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0,38</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0,01</w:t>
            </w:r>
          </w:p>
        </w:tc>
      </w:tr>
      <w:tr w:rsidR="00EE5870" w:rsidRPr="00BB54C4" w:rsidTr="00923B2C">
        <w:trPr>
          <w:trHeight w:val="1017"/>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     сумма расходов, тыс. руб.</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754"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4,500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19,000</w:t>
            </w:r>
          </w:p>
        </w:tc>
        <w:tc>
          <w:tcPr>
            <w:tcW w:w="915"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1,080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0,660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5,850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1,800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2,640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1,320</w:t>
            </w:r>
          </w:p>
        </w:tc>
      </w:tr>
      <w:tr w:rsidR="00EE5870" w:rsidRPr="00BB54C4" w:rsidTr="00923B2C">
        <w:trPr>
          <w:trHeight w:val="707"/>
        </w:trPr>
        <w:tc>
          <w:tcPr>
            <w:tcW w:w="151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Всего,       тыс.</w:t>
            </w:r>
          </w:p>
          <w:p w:rsidR="00EE5870" w:rsidRPr="00BB54C4" w:rsidRDefault="00EE5870" w:rsidP="00EE5870">
            <w:pPr>
              <w:shd w:val="clear" w:color="auto" w:fill="FFFFFF"/>
              <w:autoSpaceDE w:val="0"/>
              <w:autoSpaceDN w:val="0"/>
              <w:adjustRightInd w:val="0"/>
            </w:pPr>
            <w:r w:rsidRPr="00BB54C4">
              <w:t>руб.</w:t>
            </w:r>
          </w:p>
        </w:tc>
        <w:tc>
          <w:tcPr>
            <w:tcW w:w="7847" w:type="dxa"/>
            <w:gridSpan w:val="11"/>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36,850</w:t>
            </w:r>
          </w:p>
        </w:tc>
      </w:tr>
    </w:tbl>
    <w:p w:rsidR="00EE5870" w:rsidRPr="00BB54C4" w:rsidRDefault="00EE5870" w:rsidP="00EE5870">
      <w:pPr>
        <w:tabs>
          <w:tab w:val="left" w:pos="990"/>
        </w:tabs>
      </w:pPr>
    </w:p>
    <w:p w:rsidR="00EE5870" w:rsidRDefault="00EE5870" w:rsidP="00102A6D">
      <w:pPr>
        <w:tabs>
          <w:tab w:val="left" w:pos="990"/>
        </w:tabs>
        <w:ind w:firstLine="709"/>
        <w:jc w:val="both"/>
        <w:rPr>
          <w:sz w:val="28"/>
          <w:szCs w:val="28"/>
        </w:rPr>
      </w:pPr>
      <w:r w:rsidRPr="003A52A4">
        <w:rPr>
          <w:sz w:val="28"/>
          <w:szCs w:val="28"/>
        </w:rPr>
        <w:t>Расчет расходов на стирку определяется, исходя из массы санитарной одежды,  подлежащей  стирке,  и  стоимости 1  кг  белья.  Вес  белья, подлежащего стирке, ра</w:t>
      </w:r>
      <w:r w:rsidR="00102A6D">
        <w:rPr>
          <w:sz w:val="28"/>
          <w:szCs w:val="28"/>
        </w:rPr>
        <w:t>ссчитывается по форме таблицы 20</w:t>
      </w:r>
      <w:r w:rsidRPr="003A52A4">
        <w:rPr>
          <w:sz w:val="28"/>
          <w:szCs w:val="28"/>
        </w:rPr>
        <w:t xml:space="preserve">.  </w:t>
      </w:r>
    </w:p>
    <w:p w:rsidR="00102A6D" w:rsidRPr="003A52A4" w:rsidRDefault="00102A6D" w:rsidP="00102A6D">
      <w:pPr>
        <w:tabs>
          <w:tab w:val="left" w:pos="990"/>
        </w:tabs>
        <w:jc w:val="both"/>
        <w:rPr>
          <w:sz w:val="28"/>
          <w:szCs w:val="28"/>
        </w:rPr>
      </w:pPr>
    </w:p>
    <w:p w:rsidR="00EE5870" w:rsidRPr="003A52A4" w:rsidRDefault="00102A6D" w:rsidP="003A52A4">
      <w:pPr>
        <w:tabs>
          <w:tab w:val="left" w:pos="990"/>
        </w:tabs>
        <w:spacing w:line="360" w:lineRule="auto"/>
        <w:rPr>
          <w:sz w:val="28"/>
          <w:szCs w:val="28"/>
        </w:rPr>
      </w:pPr>
      <w:r>
        <w:rPr>
          <w:sz w:val="28"/>
          <w:szCs w:val="28"/>
        </w:rPr>
        <w:t>Таблица 20</w:t>
      </w:r>
      <w:r w:rsidR="00EE5870" w:rsidRPr="003A52A4">
        <w:rPr>
          <w:sz w:val="28"/>
          <w:szCs w:val="28"/>
        </w:rPr>
        <w:t xml:space="preserve"> – Расчет расходов на стирку санитарной одежды</w:t>
      </w:r>
    </w:p>
    <w:p w:rsidR="00EE5870" w:rsidRPr="00BB54C4" w:rsidRDefault="00EE5870" w:rsidP="00EE5870"/>
    <w:tbl>
      <w:tblPr>
        <w:tblW w:w="8657" w:type="dxa"/>
        <w:jc w:val="center"/>
        <w:tblLayout w:type="fixed"/>
        <w:tblCellMar>
          <w:left w:w="40" w:type="dxa"/>
          <w:right w:w="40" w:type="dxa"/>
        </w:tblCellMar>
        <w:tblLook w:val="0000" w:firstRow="0" w:lastRow="0" w:firstColumn="0" w:lastColumn="0" w:noHBand="0" w:noVBand="0"/>
      </w:tblPr>
      <w:tblGrid>
        <w:gridCol w:w="2171"/>
        <w:gridCol w:w="36"/>
        <w:gridCol w:w="1485"/>
        <w:gridCol w:w="965"/>
        <w:gridCol w:w="1358"/>
        <w:gridCol w:w="1125"/>
        <w:gridCol w:w="1517"/>
      </w:tblGrid>
      <w:tr w:rsidR="00EE5870" w:rsidRPr="00BB54C4" w:rsidTr="00EE5870">
        <w:trPr>
          <w:trHeight w:val="958"/>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должностей (профессий)</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Единица измерений</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Средний вес одного комплекта</w:t>
            </w:r>
          </w:p>
          <w:p w:rsidR="00EE5870" w:rsidRPr="00BB54C4" w:rsidRDefault="00EE5870" w:rsidP="00EE5870">
            <w:pPr>
              <w:shd w:val="clear" w:color="auto" w:fill="FFFFFF"/>
              <w:autoSpaceDE w:val="0"/>
              <w:autoSpaceDN w:val="0"/>
              <w:adjustRightInd w:val="0"/>
            </w:pPr>
            <w:r w:rsidRPr="00BB54C4">
              <w:t>белья, кг</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смен</w:t>
            </w:r>
          </w:p>
          <w:p w:rsidR="00EE5870" w:rsidRPr="00BB54C4" w:rsidRDefault="00EE5870" w:rsidP="00EE5870">
            <w:pPr>
              <w:shd w:val="clear" w:color="auto" w:fill="FFFFFF"/>
              <w:autoSpaceDE w:val="0"/>
              <w:autoSpaceDN w:val="0"/>
              <w:adjustRightInd w:val="0"/>
            </w:pPr>
            <w:r w:rsidRPr="00BB54C4">
              <w:t>белья в году</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Кол-во</w:t>
            </w:r>
          </w:p>
          <w:p w:rsidR="00EE5870" w:rsidRPr="00BB54C4" w:rsidRDefault="00EE5870" w:rsidP="00EE5870">
            <w:pPr>
              <w:shd w:val="clear" w:color="auto" w:fill="FFFFFF"/>
              <w:autoSpaceDE w:val="0"/>
              <w:autoSpaceDN w:val="0"/>
              <w:adjustRightInd w:val="0"/>
            </w:pPr>
            <w:r w:rsidRPr="00BB54C4">
              <w:t>комплектов,</w:t>
            </w:r>
          </w:p>
          <w:p w:rsidR="00EE5870" w:rsidRPr="00BB54C4" w:rsidRDefault="00EE5870" w:rsidP="00EE5870">
            <w:pPr>
              <w:shd w:val="clear" w:color="auto" w:fill="FFFFFF"/>
              <w:autoSpaceDE w:val="0"/>
              <w:autoSpaceDN w:val="0"/>
              <w:adjustRightInd w:val="0"/>
            </w:pPr>
            <w:r w:rsidRPr="00BB54C4">
              <w:t>подлежащих</w:t>
            </w:r>
          </w:p>
          <w:p w:rsidR="00EE5870" w:rsidRPr="00BB54C4" w:rsidRDefault="00EE5870" w:rsidP="00EE5870">
            <w:pPr>
              <w:shd w:val="clear" w:color="auto" w:fill="FFFFFF"/>
              <w:autoSpaceDE w:val="0"/>
              <w:autoSpaceDN w:val="0"/>
              <w:adjustRightInd w:val="0"/>
            </w:pPr>
            <w:r w:rsidRPr="00BB54C4">
              <w:t xml:space="preserve">стирке, </w:t>
            </w:r>
            <w:r w:rsidRPr="00BB54C4">
              <w:rPr>
                <w:bCs/>
              </w:rPr>
              <w:t>кг</w:t>
            </w:r>
          </w:p>
        </w:tc>
      </w:tr>
      <w:tr w:rsidR="00EE5870" w:rsidRPr="00BB54C4" w:rsidTr="00EE5870">
        <w:trPr>
          <w:trHeight w:val="330"/>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rPr>
                <w:bCs/>
              </w:rPr>
              <w:t>6</w:t>
            </w:r>
          </w:p>
        </w:tc>
      </w:tr>
      <w:tr w:rsidR="00EE5870" w:rsidRPr="00BB54C4" w:rsidTr="00EE5870">
        <w:trPr>
          <w:trHeight w:val="388"/>
          <w:jc w:val="center"/>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Директор                             </w:t>
            </w:r>
          </w:p>
        </w:tc>
        <w:tc>
          <w:tcPr>
            <w:tcW w:w="1521"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0,1</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165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16,5</w:t>
            </w:r>
          </w:p>
        </w:tc>
      </w:tr>
      <w:tr w:rsidR="00EE5870" w:rsidRPr="00BB54C4" w:rsidTr="00EE5870">
        <w:trPr>
          <w:trHeight w:val="319"/>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Зам. директора</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0,1</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165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16,5</w:t>
            </w:r>
          </w:p>
        </w:tc>
      </w:tr>
      <w:tr w:rsidR="00EE5870" w:rsidRPr="00BB54C4" w:rsidTr="00EE5870">
        <w:trPr>
          <w:trHeight w:val="330"/>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Зав.производством</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165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82,5</w:t>
            </w:r>
          </w:p>
        </w:tc>
      </w:tr>
      <w:tr w:rsidR="00EE5870" w:rsidRPr="00BB54C4" w:rsidTr="00EE5870">
        <w:trPr>
          <w:trHeight w:val="177"/>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Кассир-калькулятор</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0,1</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165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16,5</w:t>
            </w:r>
          </w:p>
        </w:tc>
      </w:tr>
      <w:tr w:rsidR="00EE5870" w:rsidRPr="00BB54C4" w:rsidTr="00EE5870">
        <w:trPr>
          <w:trHeight w:val="330"/>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Повар</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219</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rPr>
                <w:bCs/>
              </w:rPr>
              <w:t>1445,4</w:t>
            </w:r>
          </w:p>
        </w:tc>
      </w:tr>
      <w:tr w:rsidR="00EE5870" w:rsidRPr="00BB54C4" w:rsidTr="00EE5870">
        <w:trPr>
          <w:trHeight w:val="249"/>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Подсобный рабочий</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219</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rPr>
                <w:bCs/>
              </w:rPr>
              <w:t>131,4</w:t>
            </w:r>
          </w:p>
        </w:tc>
      </w:tr>
      <w:tr w:rsidR="00EE5870" w:rsidRPr="00BB54C4" w:rsidTr="00EE5870">
        <w:trPr>
          <w:trHeight w:val="319"/>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Кладовщик</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42,5</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Мойщица</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219</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394,2</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Уборщица</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85,0</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Дворник</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42,5</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Грузчик</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чел.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0,5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w:t>
            </w: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rPr>
                <w:bCs/>
              </w:rPr>
              <w:t>85,0</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25</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2358,0</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Тариф</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руб.</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rPr>
                <w:bCs/>
              </w:rPr>
              <w:t>25,0</w:t>
            </w:r>
          </w:p>
        </w:tc>
      </w:tr>
      <w:tr w:rsidR="00EE5870" w:rsidRPr="00BB54C4" w:rsidTr="00EE5870">
        <w:trPr>
          <w:trHeight w:val="342"/>
          <w:jc w:val="center"/>
        </w:trPr>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Сумма расходов</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тыс. руб.</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17"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rPr>
                <w:rFonts w:ascii="Arial CYR" w:hAnsi="Arial CYR" w:cs="Arial CYR"/>
              </w:rPr>
            </w:pPr>
            <w:r w:rsidRPr="00BB54C4">
              <w:rPr>
                <w:rFonts w:ascii="Arial CYR" w:hAnsi="Arial CYR" w:cs="Arial CYR"/>
              </w:rPr>
              <w:t>58,950</w:t>
            </w:r>
          </w:p>
        </w:tc>
      </w:tr>
    </w:tbl>
    <w:p w:rsidR="0020734B" w:rsidRDefault="00EE5870" w:rsidP="00EE5870">
      <w:pPr>
        <w:shd w:val="clear" w:color="auto" w:fill="FFFFFF"/>
        <w:autoSpaceDE w:val="0"/>
        <w:autoSpaceDN w:val="0"/>
        <w:adjustRightInd w:val="0"/>
        <w:jc w:val="both"/>
        <w:rPr>
          <w:b/>
          <w:i/>
        </w:rPr>
      </w:pPr>
      <w:r w:rsidRPr="00BB54C4">
        <w:rPr>
          <w:b/>
          <w:i/>
        </w:rPr>
        <w:t xml:space="preserve"> </w:t>
      </w:r>
    </w:p>
    <w:p w:rsidR="00EE5870" w:rsidRDefault="00EE5870" w:rsidP="00102A6D">
      <w:pPr>
        <w:shd w:val="clear" w:color="auto" w:fill="FFFFFF"/>
        <w:autoSpaceDE w:val="0"/>
        <w:autoSpaceDN w:val="0"/>
        <w:adjustRightInd w:val="0"/>
        <w:ind w:firstLine="709"/>
        <w:jc w:val="both"/>
        <w:rPr>
          <w:sz w:val="28"/>
          <w:szCs w:val="28"/>
        </w:rPr>
      </w:pPr>
      <w:r w:rsidRPr="003A52A4">
        <w:rPr>
          <w:sz w:val="28"/>
          <w:szCs w:val="28"/>
        </w:rPr>
        <w:t xml:space="preserve">Сумма расходов на приобретение производственного инвентаря, столового белья, посуды и приборов рассчитываются исходя из объема товарооборота или оборота по продукции собственного производства проектируемого предприятия и норм расходов. Расчет </w:t>
      </w:r>
      <w:r w:rsidR="00102A6D">
        <w:rPr>
          <w:sz w:val="28"/>
          <w:szCs w:val="28"/>
        </w:rPr>
        <w:t>производится по форме таблицы 21</w:t>
      </w:r>
      <w:r w:rsidRPr="003A52A4">
        <w:rPr>
          <w:sz w:val="28"/>
          <w:szCs w:val="28"/>
        </w:rPr>
        <w:t>.</w:t>
      </w:r>
    </w:p>
    <w:p w:rsidR="00D75B45" w:rsidRPr="003A52A4" w:rsidRDefault="00D75B45" w:rsidP="003A52A4">
      <w:pPr>
        <w:shd w:val="clear" w:color="auto" w:fill="FFFFFF"/>
        <w:autoSpaceDE w:val="0"/>
        <w:autoSpaceDN w:val="0"/>
        <w:adjustRightInd w:val="0"/>
        <w:spacing w:line="360" w:lineRule="auto"/>
        <w:jc w:val="both"/>
        <w:rPr>
          <w:sz w:val="28"/>
          <w:szCs w:val="28"/>
        </w:rPr>
      </w:pPr>
    </w:p>
    <w:p w:rsidR="00EE5870" w:rsidRPr="003A52A4" w:rsidRDefault="00102A6D" w:rsidP="003A52A4">
      <w:pPr>
        <w:shd w:val="clear" w:color="auto" w:fill="FFFFFF"/>
        <w:autoSpaceDE w:val="0"/>
        <w:autoSpaceDN w:val="0"/>
        <w:adjustRightInd w:val="0"/>
        <w:spacing w:line="360" w:lineRule="auto"/>
        <w:jc w:val="both"/>
        <w:rPr>
          <w:sz w:val="28"/>
          <w:szCs w:val="28"/>
        </w:rPr>
      </w:pPr>
      <w:r>
        <w:rPr>
          <w:sz w:val="28"/>
          <w:szCs w:val="28"/>
        </w:rPr>
        <w:t>Таблица 21</w:t>
      </w:r>
      <w:r w:rsidR="00EE5870" w:rsidRPr="003A52A4">
        <w:rPr>
          <w:sz w:val="28"/>
          <w:szCs w:val="28"/>
        </w:rPr>
        <w:t xml:space="preserve"> — Расчет суммы расходов на приобретение производственного инвентаря, столового белья, посуды и приборов</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98"/>
        <w:gridCol w:w="1949"/>
        <w:gridCol w:w="2752"/>
        <w:gridCol w:w="2327"/>
      </w:tblGrid>
      <w:tr w:rsidR="00EE5870" w:rsidRPr="00BB54C4" w:rsidTr="00EE5870">
        <w:trPr>
          <w:trHeight w:val="765"/>
          <w:jc w:val="center"/>
        </w:trPr>
        <w:tc>
          <w:tcPr>
            <w:tcW w:w="2398" w:type="dxa"/>
            <w:shd w:val="clear" w:color="auto" w:fill="FFFFFF"/>
          </w:tcPr>
          <w:p w:rsidR="00EE5870" w:rsidRPr="00BB54C4" w:rsidRDefault="00EE5870" w:rsidP="00EE5870">
            <w:pPr>
              <w:shd w:val="clear" w:color="auto" w:fill="FFFFFF"/>
              <w:autoSpaceDE w:val="0"/>
              <w:autoSpaceDN w:val="0"/>
              <w:adjustRightInd w:val="0"/>
            </w:pPr>
            <w:r w:rsidRPr="00BB54C4">
              <w:t>Вид инвентаря</w:t>
            </w:r>
          </w:p>
        </w:tc>
        <w:tc>
          <w:tcPr>
            <w:tcW w:w="1949" w:type="dxa"/>
            <w:shd w:val="clear" w:color="auto" w:fill="FFFFFF"/>
          </w:tcPr>
          <w:p w:rsidR="00EE5870" w:rsidRPr="00BB54C4" w:rsidRDefault="00EE5870" w:rsidP="00EE5870">
            <w:pPr>
              <w:shd w:val="clear" w:color="auto" w:fill="FFFFFF"/>
              <w:autoSpaceDE w:val="0"/>
              <w:autoSpaceDN w:val="0"/>
              <w:adjustRightInd w:val="0"/>
            </w:pPr>
            <w:r w:rsidRPr="00BB54C4">
              <w:t>Товарооборот,</w:t>
            </w:r>
          </w:p>
          <w:p w:rsidR="00EE5870" w:rsidRPr="00BB54C4" w:rsidRDefault="00EE5870" w:rsidP="00EE5870">
            <w:pPr>
              <w:shd w:val="clear" w:color="auto" w:fill="FFFFFF"/>
              <w:autoSpaceDE w:val="0"/>
              <w:autoSpaceDN w:val="0"/>
              <w:adjustRightInd w:val="0"/>
            </w:pPr>
            <w:r w:rsidRPr="00BB54C4">
              <w:t>тыс .руб.</w:t>
            </w:r>
          </w:p>
        </w:tc>
        <w:tc>
          <w:tcPr>
            <w:tcW w:w="2752" w:type="dxa"/>
            <w:shd w:val="clear" w:color="auto" w:fill="FFFFFF"/>
          </w:tcPr>
          <w:p w:rsidR="00EE5870" w:rsidRPr="00BB54C4" w:rsidRDefault="00EE5870" w:rsidP="00EE5870">
            <w:pPr>
              <w:shd w:val="clear" w:color="auto" w:fill="FFFFFF"/>
              <w:autoSpaceDE w:val="0"/>
              <w:autoSpaceDN w:val="0"/>
              <w:adjustRightInd w:val="0"/>
            </w:pPr>
            <w:r w:rsidRPr="00BB54C4">
              <w:t>Нормы эксплуата</w:t>
            </w:r>
            <w:r w:rsidRPr="00BB54C4">
              <w:softHyphen/>
              <w:t xml:space="preserve">ционных потерь, </w:t>
            </w:r>
            <w:r w:rsidRPr="00BB54C4">
              <w:rPr>
                <w:i/>
                <w:iCs/>
              </w:rPr>
              <w:t>%</w:t>
            </w:r>
          </w:p>
        </w:tc>
        <w:tc>
          <w:tcPr>
            <w:tcW w:w="2327" w:type="dxa"/>
            <w:shd w:val="clear" w:color="auto" w:fill="FFFFFF"/>
          </w:tcPr>
          <w:p w:rsidR="00EE5870" w:rsidRPr="00BB54C4" w:rsidRDefault="00EE5870" w:rsidP="00EE5870">
            <w:pPr>
              <w:shd w:val="clear" w:color="auto" w:fill="FFFFFF"/>
              <w:autoSpaceDE w:val="0"/>
              <w:autoSpaceDN w:val="0"/>
              <w:adjustRightInd w:val="0"/>
            </w:pPr>
            <w:r w:rsidRPr="00BB54C4">
              <w:t>Сумма расходов, тыс. руб.</w:t>
            </w:r>
          </w:p>
        </w:tc>
      </w:tr>
      <w:tr w:rsidR="00EE5870" w:rsidRPr="00BB54C4" w:rsidTr="00EE5870">
        <w:trPr>
          <w:trHeight w:val="397"/>
          <w:jc w:val="center"/>
        </w:trPr>
        <w:tc>
          <w:tcPr>
            <w:tcW w:w="2398" w:type="dxa"/>
            <w:shd w:val="clear" w:color="auto" w:fill="FFFFFF"/>
          </w:tcPr>
          <w:p w:rsidR="00EE5870" w:rsidRPr="00BB54C4" w:rsidRDefault="00EE5870" w:rsidP="00EE5870">
            <w:pPr>
              <w:shd w:val="clear" w:color="auto" w:fill="FFFFFF"/>
              <w:autoSpaceDE w:val="0"/>
              <w:autoSpaceDN w:val="0"/>
              <w:adjustRightInd w:val="0"/>
            </w:pPr>
            <w:r w:rsidRPr="00BB54C4">
              <w:t>Произ. инвентарь</w:t>
            </w:r>
          </w:p>
        </w:tc>
        <w:tc>
          <w:tcPr>
            <w:tcW w:w="1949" w:type="dxa"/>
            <w:shd w:val="clear" w:color="auto" w:fill="FFFFFF"/>
          </w:tcPr>
          <w:p w:rsidR="00EE5870" w:rsidRPr="00BB54C4" w:rsidRDefault="00EE5870" w:rsidP="00EE5870">
            <w:pPr>
              <w:shd w:val="clear" w:color="auto" w:fill="FFFFFF"/>
              <w:autoSpaceDE w:val="0"/>
              <w:autoSpaceDN w:val="0"/>
              <w:adjustRightInd w:val="0"/>
            </w:pPr>
            <w:r w:rsidRPr="00BB54C4">
              <w:rPr>
                <w:bCs/>
              </w:rPr>
              <w:t>19772,128</w:t>
            </w:r>
          </w:p>
        </w:tc>
        <w:tc>
          <w:tcPr>
            <w:tcW w:w="2752" w:type="dxa"/>
            <w:shd w:val="clear" w:color="auto" w:fill="FFFFFF"/>
          </w:tcPr>
          <w:p w:rsidR="00EE5870" w:rsidRPr="00BB54C4" w:rsidRDefault="00EE5870" w:rsidP="00EE5870">
            <w:pPr>
              <w:shd w:val="clear" w:color="auto" w:fill="FFFFFF"/>
              <w:autoSpaceDE w:val="0"/>
              <w:autoSpaceDN w:val="0"/>
              <w:adjustRightInd w:val="0"/>
            </w:pPr>
            <w:r w:rsidRPr="00BB54C4">
              <w:t>0,23</w:t>
            </w:r>
          </w:p>
        </w:tc>
        <w:tc>
          <w:tcPr>
            <w:tcW w:w="2327" w:type="dxa"/>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45,476</w:t>
            </w:r>
          </w:p>
        </w:tc>
      </w:tr>
      <w:tr w:rsidR="00EE5870" w:rsidRPr="00BB54C4" w:rsidTr="00EE5870">
        <w:trPr>
          <w:trHeight w:val="382"/>
          <w:jc w:val="center"/>
        </w:trPr>
        <w:tc>
          <w:tcPr>
            <w:tcW w:w="2398" w:type="dxa"/>
            <w:shd w:val="clear" w:color="auto" w:fill="FFFFFF"/>
          </w:tcPr>
          <w:p w:rsidR="00EE5870" w:rsidRPr="00BB54C4" w:rsidRDefault="00EE5870" w:rsidP="00EE5870">
            <w:pPr>
              <w:shd w:val="clear" w:color="auto" w:fill="FFFFFF"/>
              <w:autoSpaceDE w:val="0"/>
              <w:autoSpaceDN w:val="0"/>
              <w:adjustRightInd w:val="0"/>
            </w:pPr>
            <w:r w:rsidRPr="00BB54C4">
              <w:t>Столовое белье</w:t>
            </w:r>
          </w:p>
        </w:tc>
        <w:tc>
          <w:tcPr>
            <w:tcW w:w="1949" w:type="dxa"/>
            <w:shd w:val="clear" w:color="auto" w:fill="FFFFFF"/>
          </w:tcPr>
          <w:p w:rsidR="00EE5870" w:rsidRPr="00BB54C4" w:rsidRDefault="00EE5870" w:rsidP="00EE5870">
            <w:pPr>
              <w:shd w:val="clear" w:color="auto" w:fill="FFFFFF"/>
              <w:autoSpaceDE w:val="0"/>
              <w:autoSpaceDN w:val="0"/>
              <w:adjustRightInd w:val="0"/>
            </w:pPr>
          </w:p>
        </w:tc>
        <w:tc>
          <w:tcPr>
            <w:tcW w:w="2752" w:type="dxa"/>
            <w:shd w:val="clear" w:color="auto" w:fill="FFFFFF"/>
          </w:tcPr>
          <w:p w:rsidR="00EE5870" w:rsidRPr="00BB54C4" w:rsidRDefault="00EE5870" w:rsidP="00EE5870">
            <w:pPr>
              <w:shd w:val="clear" w:color="auto" w:fill="FFFFFF"/>
              <w:autoSpaceDE w:val="0"/>
              <w:autoSpaceDN w:val="0"/>
              <w:adjustRightInd w:val="0"/>
            </w:pPr>
            <w:r w:rsidRPr="00BB54C4">
              <w:t>0,33</w:t>
            </w:r>
          </w:p>
        </w:tc>
        <w:tc>
          <w:tcPr>
            <w:tcW w:w="2327" w:type="dxa"/>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65,248</w:t>
            </w:r>
          </w:p>
        </w:tc>
      </w:tr>
      <w:tr w:rsidR="00EE5870" w:rsidRPr="00BB54C4" w:rsidTr="00EE5870">
        <w:trPr>
          <w:trHeight w:val="397"/>
          <w:jc w:val="center"/>
        </w:trPr>
        <w:tc>
          <w:tcPr>
            <w:tcW w:w="2398" w:type="dxa"/>
            <w:shd w:val="clear" w:color="auto" w:fill="FFFFFF"/>
          </w:tcPr>
          <w:p w:rsidR="00EE5870" w:rsidRPr="00BB54C4" w:rsidRDefault="00EE5870" w:rsidP="00EE5870">
            <w:pPr>
              <w:shd w:val="clear" w:color="auto" w:fill="FFFFFF"/>
              <w:autoSpaceDE w:val="0"/>
              <w:autoSpaceDN w:val="0"/>
              <w:adjustRightInd w:val="0"/>
            </w:pPr>
            <w:r w:rsidRPr="00BB54C4">
              <w:t>Посуда и приборы</w:t>
            </w:r>
          </w:p>
        </w:tc>
        <w:tc>
          <w:tcPr>
            <w:tcW w:w="1949" w:type="dxa"/>
            <w:shd w:val="clear" w:color="auto" w:fill="FFFFFF"/>
          </w:tcPr>
          <w:p w:rsidR="00EE5870" w:rsidRPr="00BB54C4" w:rsidRDefault="00EE5870" w:rsidP="00EE5870">
            <w:pPr>
              <w:shd w:val="clear" w:color="auto" w:fill="FFFFFF"/>
              <w:autoSpaceDE w:val="0"/>
              <w:autoSpaceDN w:val="0"/>
              <w:adjustRightInd w:val="0"/>
            </w:pPr>
          </w:p>
        </w:tc>
        <w:tc>
          <w:tcPr>
            <w:tcW w:w="2752" w:type="dxa"/>
            <w:shd w:val="clear" w:color="auto" w:fill="FFFFFF"/>
          </w:tcPr>
          <w:p w:rsidR="00EE5870" w:rsidRPr="00BB54C4" w:rsidRDefault="00EE5870" w:rsidP="00EE5870">
            <w:pPr>
              <w:shd w:val="clear" w:color="auto" w:fill="FFFFFF"/>
              <w:autoSpaceDE w:val="0"/>
              <w:autoSpaceDN w:val="0"/>
              <w:adjustRightInd w:val="0"/>
            </w:pPr>
            <w:r w:rsidRPr="00BB54C4">
              <w:t>0,85</w:t>
            </w:r>
          </w:p>
        </w:tc>
        <w:tc>
          <w:tcPr>
            <w:tcW w:w="2327" w:type="dxa"/>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168,063</w:t>
            </w:r>
          </w:p>
        </w:tc>
      </w:tr>
      <w:tr w:rsidR="00EE5870" w:rsidRPr="00BB54C4" w:rsidTr="00EE5870">
        <w:trPr>
          <w:trHeight w:val="397"/>
          <w:jc w:val="center"/>
        </w:trPr>
        <w:tc>
          <w:tcPr>
            <w:tcW w:w="2398" w:type="dxa"/>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949" w:type="dxa"/>
            <w:shd w:val="clear" w:color="auto" w:fill="FFFFFF"/>
          </w:tcPr>
          <w:p w:rsidR="00EE5870" w:rsidRPr="00BB54C4" w:rsidRDefault="00EE5870" w:rsidP="00EE5870">
            <w:pPr>
              <w:shd w:val="clear" w:color="auto" w:fill="FFFFFF"/>
              <w:autoSpaceDE w:val="0"/>
              <w:autoSpaceDN w:val="0"/>
              <w:adjustRightInd w:val="0"/>
            </w:pPr>
          </w:p>
        </w:tc>
        <w:tc>
          <w:tcPr>
            <w:tcW w:w="2752" w:type="dxa"/>
            <w:shd w:val="clear" w:color="auto" w:fill="FFFFFF"/>
          </w:tcPr>
          <w:p w:rsidR="00EE5870" w:rsidRPr="00BB54C4" w:rsidRDefault="00EE5870" w:rsidP="00EE5870">
            <w:pPr>
              <w:shd w:val="clear" w:color="auto" w:fill="FFFFFF"/>
              <w:autoSpaceDE w:val="0"/>
              <w:autoSpaceDN w:val="0"/>
              <w:adjustRightInd w:val="0"/>
            </w:pPr>
          </w:p>
        </w:tc>
        <w:tc>
          <w:tcPr>
            <w:tcW w:w="2327" w:type="dxa"/>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278,787</w:t>
            </w:r>
          </w:p>
        </w:tc>
      </w:tr>
    </w:tbl>
    <w:p w:rsidR="00EE5870" w:rsidRPr="00BB54C4" w:rsidRDefault="00EE5870" w:rsidP="00EE5870">
      <w:pPr>
        <w:jc w:val="both"/>
      </w:pPr>
    </w:p>
    <w:p w:rsidR="00EE5870" w:rsidRPr="003A52A4" w:rsidRDefault="00EE5870" w:rsidP="003A52A4">
      <w:pPr>
        <w:spacing w:line="360" w:lineRule="auto"/>
        <w:jc w:val="both"/>
        <w:rPr>
          <w:sz w:val="28"/>
          <w:szCs w:val="28"/>
        </w:rPr>
      </w:pPr>
      <w:r w:rsidRPr="003A52A4">
        <w:rPr>
          <w:sz w:val="28"/>
          <w:szCs w:val="28"/>
        </w:rPr>
        <w:t xml:space="preserve">Итого по статье </w:t>
      </w:r>
      <w:r w:rsidR="007543A2">
        <w:rPr>
          <w:sz w:val="28"/>
          <w:szCs w:val="28"/>
        </w:rPr>
        <w:t>4.5.</w:t>
      </w:r>
      <w:r w:rsidRPr="003A52A4">
        <w:rPr>
          <w:sz w:val="28"/>
          <w:szCs w:val="28"/>
        </w:rPr>
        <w:t>7- 374,587 тыс. руб.</w:t>
      </w:r>
    </w:p>
    <w:p w:rsidR="00EE5870" w:rsidRDefault="00EE5870" w:rsidP="003A52A4">
      <w:pPr>
        <w:spacing w:line="360" w:lineRule="auto"/>
        <w:rPr>
          <w:sz w:val="28"/>
          <w:szCs w:val="28"/>
        </w:rPr>
      </w:pPr>
    </w:p>
    <w:p w:rsidR="005D0180" w:rsidRPr="003A52A4" w:rsidRDefault="005D0180" w:rsidP="003A52A4">
      <w:pPr>
        <w:spacing w:line="360" w:lineRule="auto"/>
        <w:rPr>
          <w:sz w:val="28"/>
          <w:szCs w:val="28"/>
        </w:rPr>
      </w:pPr>
    </w:p>
    <w:p w:rsidR="00EE5870" w:rsidRPr="00BC5AD7" w:rsidRDefault="006A1729" w:rsidP="00811F60">
      <w:pPr>
        <w:pStyle w:val="3"/>
        <w:ind w:firstLine="709"/>
        <w:rPr>
          <w:rFonts w:ascii="Times New Roman" w:hAnsi="Times New Roman"/>
          <w:b w:val="0"/>
          <w:bCs w:val="0"/>
          <w:sz w:val="28"/>
        </w:rPr>
      </w:pPr>
      <w:bookmarkStart w:id="53" w:name="_Toc279356343"/>
      <w:bookmarkStart w:id="54" w:name="_Toc279357950"/>
      <w:r w:rsidRPr="00BC5AD7">
        <w:rPr>
          <w:rFonts w:ascii="Times New Roman" w:hAnsi="Times New Roman"/>
          <w:b w:val="0"/>
          <w:bCs w:val="0"/>
          <w:sz w:val="28"/>
        </w:rPr>
        <w:t>4.5.</w:t>
      </w:r>
      <w:r w:rsidR="00EE5870" w:rsidRPr="00BC5AD7">
        <w:rPr>
          <w:rFonts w:ascii="Times New Roman" w:hAnsi="Times New Roman"/>
          <w:b w:val="0"/>
          <w:bCs w:val="0"/>
          <w:sz w:val="28"/>
        </w:rPr>
        <w:t>8. Расходы на топливо, газ, электроэнергию для производственных нужд</w:t>
      </w:r>
      <w:bookmarkEnd w:id="53"/>
      <w:bookmarkEnd w:id="54"/>
    </w:p>
    <w:p w:rsidR="00EE5870" w:rsidRPr="003A52A4" w:rsidRDefault="00EE5870" w:rsidP="00811F60">
      <w:pPr>
        <w:shd w:val="clear" w:color="auto" w:fill="FFFFFF"/>
        <w:autoSpaceDE w:val="0"/>
        <w:autoSpaceDN w:val="0"/>
        <w:adjustRightInd w:val="0"/>
        <w:ind w:firstLine="709"/>
        <w:jc w:val="both"/>
        <w:rPr>
          <w:sz w:val="28"/>
          <w:szCs w:val="28"/>
        </w:rPr>
      </w:pPr>
      <w:r w:rsidRPr="003A52A4">
        <w:rPr>
          <w:sz w:val="28"/>
          <w:szCs w:val="28"/>
        </w:rPr>
        <w:t>Стоимость расхода электроэнергии на производственные нужды (кроме холодильного оборудования и агрегатов) определяется, исходя из годового количества расхода электроэнергии в кВт/ч и тарифа за 1 кВт/ч.</w:t>
      </w:r>
    </w:p>
    <w:p w:rsidR="00EE5870" w:rsidRPr="003A52A4" w:rsidRDefault="00EE5870" w:rsidP="00811F60">
      <w:pPr>
        <w:shd w:val="clear" w:color="auto" w:fill="FFFFFF"/>
        <w:autoSpaceDE w:val="0"/>
        <w:autoSpaceDN w:val="0"/>
        <w:adjustRightInd w:val="0"/>
        <w:ind w:firstLine="709"/>
        <w:jc w:val="both"/>
        <w:rPr>
          <w:sz w:val="28"/>
          <w:szCs w:val="28"/>
        </w:rPr>
      </w:pPr>
      <w:r w:rsidRPr="003A52A4">
        <w:rPr>
          <w:sz w:val="28"/>
          <w:szCs w:val="28"/>
        </w:rPr>
        <w:t>Расчеты предст</w:t>
      </w:r>
      <w:r w:rsidR="005D0180">
        <w:rPr>
          <w:sz w:val="28"/>
          <w:szCs w:val="28"/>
        </w:rPr>
        <w:t>авлены в таблице 22</w:t>
      </w:r>
      <w:r w:rsidRPr="003A52A4">
        <w:rPr>
          <w:sz w:val="28"/>
          <w:szCs w:val="28"/>
        </w:rPr>
        <w:t>.</w:t>
      </w:r>
    </w:p>
    <w:p w:rsidR="00EE5870" w:rsidRPr="003A52A4" w:rsidRDefault="00EE5870" w:rsidP="003A52A4">
      <w:pPr>
        <w:shd w:val="clear" w:color="auto" w:fill="FFFFFF"/>
        <w:autoSpaceDE w:val="0"/>
        <w:autoSpaceDN w:val="0"/>
        <w:adjustRightInd w:val="0"/>
        <w:spacing w:line="360" w:lineRule="auto"/>
        <w:jc w:val="both"/>
        <w:rPr>
          <w:sz w:val="28"/>
          <w:szCs w:val="28"/>
        </w:rPr>
      </w:pPr>
    </w:p>
    <w:p w:rsidR="00EE5870" w:rsidRPr="003A52A4" w:rsidRDefault="005D0180" w:rsidP="003A52A4">
      <w:pPr>
        <w:spacing w:line="360" w:lineRule="auto"/>
        <w:jc w:val="both"/>
        <w:rPr>
          <w:sz w:val="28"/>
          <w:szCs w:val="28"/>
        </w:rPr>
      </w:pPr>
      <w:r>
        <w:rPr>
          <w:sz w:val="28"/>
          <w:szCs w:val="28"/>
        </w:rPr>
        <w:t>Таблица 22</w:t>
      </w:r>
      <w:r w:rsidR="00EE5870" w:rsidRPr="003A52A4">
        <w:rPr>
          <w:sz w:val="28"/>
          <w:szCs w:val="28"/>
        </w:rPr>
        <w:t xml:space="preserve"> – Расчет годового расхода электроэнергии на производственные </w:t>
      </w:r>
    </w:p>
    <w:p w:rsidR="00EE5870" w:rsidRPr="003A52A4" w:rsidRDefault="00EE5870" w:rsidP="003A52A4">
      <w:pPr>
        <w:spacing w:line="360" w:lineRule="auto"/>
        <w:jc w:val="both"/>
        <w:rPr>
          <w:sz w:val="28"/>
          <w:szCs w:val="28"/>
        </w:rPr>
      </w:pPr>
      <w:r w:rsidRPr="003A52A4">
        <w:rPr>
          <w:sz w:val="28"/>
          <w:szCs w:val="28"/>
        </w:rPr>
        <w:t>нужды</w:t>
      </w:r>
    </w:p>
    <w:tbl>
      <w:tblPr>
        <w:tblW w:w="7589" w:type="dxa"/>
        <w:jc w:val="center"/>
        <w:tblLayout w:type="fixed"/>
        <w:tblCellMar>
          <w:left w:w="40" w:type="dxa"/>
          <w:right w:w="40" w:type="dxa"/>
        </w:tblCellMar>
        <w:tblLook w:val="0000" w:firstRow="0" w:lastRow="0" w:firstColumn="0" w:lastColumn="0" w:noHBand="0" w:noVBand="0"/>
      </w:tblPr>
      <w:tblGrid>
        <w:gridCol w:w="1334"/>
        <w:gridCol w:w="1139"/>
        <w:gridCol w:w="1469"/>
        <w:gridCol w:w="1199"/>
        <w:gridCol w:w="1199"/>
        <w:gridCol w:w="1249"/>
      </w:tblGrid>
      <w:tr w:rsidR="00EE5870" w:rsidRPr="00BB54C4" w:rsidTr="00EE5870">
        <w:trPr>
          <w:trHeight w:val="1147"/>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оборудования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единиц</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Установленная</w:t>
            </w:r>
          </w:p>
          <w:p w:rsidR="00EE5870" w:rsidRPr="00BB54C4" w:rsidRDefault="00EE5870" w:rsidP="00EE5870">
            <w:pPr>
              <w:shd w:val="clear" w:color="auto" w:fill="FFFFFF"/>
              <w:autoSpaceDE w:val="0"/>
              <w:autoSpaceDN w:val="0"/>
              <w:adjustRightInd w:val="0"/>
            </w:pPr>
            <w:r w:rsidRPr="00BB54C4">
              <w:t>мощность,</w:t>
            </w:r>
          </w:p>
          <w:p w:rsidR="00EE5870" w:rsidRPr="00BB54C4" w:rsidRDefault="00EE5870" w:rsidP="00EE5870">
            <w:pPr>
              <w:shd w:val="clear" w:color="auto" w:fill="FFFFFF"/>
              <w:autoSpaceDE w:val="0"/>
              <w:autoSpaceDN w:val="0"/>
              <w:adjustRightInd w:val="0"/>
            </w:pPr>
            <w:r w:rsidRPr="00BB54C4">
              <w:t>кВт/час</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w:t>
            </w:r>
          </w:p>
          <w:p w:rsidR="00EE5870" w:rsidRPr="00BB54C4" w:rsidRDefault="00EE5870" w:rsidP="00EE5870">
            <w:pPr>
              <w:shd w:val="clear" w:color="auto" w:fill="FFFFFF"/>
              <w:autoSpaceDE w:val="0"/>
              <w:autoSpaceDN w:val="0"/>
              <w:adjustRightInd w:val="0"/>
            </w:pPr>
            <w:r w:rsidRPr="00BB54C4">
              <w:t>часов</w:t>
            </w:r>
          </w:p>
          <w:p w:rsidR="00EE5870" w:rsidRPr="00BB54C4" w:rsidRDefault="00EE5870" w:rsidP="00EE5870">
            <w:pPr>
              <w:shd w:val="clear" w:color="auto" w:fill="FFFFFF"/>
              <w:autoSpaceDE w:val="0"/>
              <w:autoSpaceDN w:val="0"/>
              <w:adjustRightInd w:val="0"/>
            </w:pPr>
            <w:r w:rsidRPr="00BB54C4">
              <w:t>работы в</w:t>
            </w:r>
          </w:p>
          <w:p w:rsidR="00EE5870" w:rsidRPr="00BB54C4" w:rsidRDefault="00EE5870" w:rsidP="00EE5870">
            <w:pPr>
              <w:shd w:val="clear" w:color="auto" w:fill="FFFFFF"/>
              <w:autoSpaceDE w:val="0"/>
              <w:autoSpaceDN w:val="0"/>
              <w:adjustRightInd w:val="0"/>
            </w:pPr>
            <w:r w:rsidRPr="00BB54C4">
              <w:t>сутки</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Число дней работы</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Расход электро</w:t>
            </w:r>
            <w:r w:rsidRPr="00BB54C4">
              <w:softHyphen/>
              <w:t>энергии. кВт</w:t>
            </w:r>
          </w:p>
        </w:tc>
      </w:tr>
      <w:tr w:rsidR="00EE5870" w:rsidRPr="00BB54C4" w:rsidTr="00EE5870">
        <w:trPr>
          <w:trHeight w:val="367"/>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r>
      <w:tr w:rsidR="00EE5870" w:rsidRPr="00BB54C4" w:rsidTr="00EE5870">
        <w:trPr>
          <w:trHeight w:val="394"/>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Картофелечистка УММ-5</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0,55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838,75</w:t>
            </w:r>
          </w:p>
        </w:tc>
      </w:tr>
      <w:tr w:rsidR="00EE5870" w:rsidRPr="00BB54C4" w:rsidTr="00EE5870">
        <w:trPr>
          <w:trHeight w:val="280"/>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Овощерезка МС27-40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915,00</w:t>
            </w:r>
          </w:p>
        </w:tc>
      </w:tr>
      <w:tr w:rsidR="00EE5870" w:rsidRPr="00BB54C4" w:rsidTr="00EE5870">
        <w:trPr>
          <w:trHeight w:val="454"/>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Мясорубка МИМ-60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1677,50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Тестомесильная машина МТМ-15</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2,20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3355,00</w:t>
            </w:r>
          </w:p>
        </w:tc>
      </w:tr>
      <w:tr w:rsidR="00EE5870" w:rsidRPr="00BB54C4" w:rsidTr="00EE5870">
        <w:trPr>
          <w:trHeight w:val="446"/>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Посудомоечная машина </w:t>
            </w:r>
            <w:r w:rsidRPr="00BB54C4">
              <w:rPr>
                <w:lang w:val="en-US"/>
              </w:rPr>
              <w:t>FI</w:t>
            </w:r>
            <w:r w:rsidRPr="00BB54C4">
              <w:t>-64В</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lang w:val="en-US"/>
              </w:rPr>
              <w:t>1</w:t>
            </w:r>
            <w:r w:rsidRPr="00BB54C4">
              <w:t>,</w:t>
            </w:r>
            <w:r w:rsidRPr="00BB54C4">
              <w:rPr>
                <w:lang w:val="en-US"/>
              </w:rPr>
              <w:t>70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6222,00</w:t>
            </w:r>
          </w:p>
        </w:tc>
      </w:tr>
      <w:tr w:rsidR="00EE5870" w:rsidRPr="00BB54C4" w:rsidTr="00EE5870">
        <w:trPr>
          <w:trHeight w:val="506"/>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Сковорода СЭЧ-0,25</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12,00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29280,00</w:t>
            </w:r>
          </w:p>
        </w:tc>
      </w:tr>
      <w:tr w:rsidR="00EE5870" w:rsidRPr="00BB54C4" w:rsidTr="00EE5870">
        <w:trPr>
          <w:trHeight w:val="472"/>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Пончиковый аппарат Гольфстрим 1/1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7,50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13725,00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Плита      электри</w:t>
            </w:r>
            <w:r w:rsidRPr="00BB54C4">
              <w:softHyphen/>
              <w:t>ческая ПЭ-0,56</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18,80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68808,00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Пекарный    шкаф ЭШП02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23424,00</w:t>
            </w:r>
          </w:p>
        </w:tc>
      </w:tr>
    </w:tbl>
    <w:p w:rsidR="005436AB" w:rsidRPr="005436AB" w:rsidRDefault="005436AB">
      <w:pPr>
        <w:rPr>
          <w:sz w:val="28"/>
          <w:szCs w:val="28"/>
        </w:rPr>
      </w:pPr>
      <w:r>
        <w:br w:type="page"/>
      </w:r>
      <w:r w:rsidRPr="005436AB">
        <w:rPr>
          <w:sz w:val="28"/>
          <w:szCs w:val="28"/>
        </w:rPr>
        <w:t>Окончание таблицы 22</w:t>
      </w:r>
    </w:p>
    <w:tbl>
      <w:tblPr>
        <w:tblW w:w="7589" w:type="dxa"/>
        <w:jc w:val="center"/>
        <w:tblLayout w:type="fixed"/>
        <w:tblCellMar>
          <w:left w:w="40" w:type="dxa"/>
          <w:right w:w="40" w:type="dxa"/>
        </w:tblCellMar>
        <w:tblLook w:val="0000" w:firstRow="0" w:lastRow="0" w:firstColumn="0" w:lastColumn="0" w:noHBand="0" w:noVBand="0"/>
      </w:tblPr>
      <w:tblGrid>
        <w:gridCol w:w="1334"/>
        <w:gridCol w:w="1139"/>
        <w:gridCol w:w="1469"/>
        <w:gridCol w:w="1199"/>
        <w:gridCol w:w="1199"/>
        <w:gridCol w:w="1249"/>
      </w:tblGrid>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Микроволновая печьМ</w:t>
            </w:r>
            <w:r w:rsidRPr="00BB54C4">
              <w:rPr>
                <w:lang w:val="en-US"/>
              </w:rPr>
              <w:t>W</w:t>
            </w:r>
            <w:r w:rsidRPr="00BB54C4">
              <w:t>-705</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5,00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7625,00</w:t>
            </w:r>
          </w:p>
        </w:tc>
      </w:tr>
      <w:tr w:rsidR="00EE5870" w:rsidRPr="00BB54C4" w:rsidTr="00EE5870">
        <w:trPr>
          <w:trHeight w:val="46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Весы настольные </w:t>
            </w:r>
            <w:r w:rsidRPr="00BB54C4">
              <w:rPr>
                <w:lang w:val="en-US"/>
              </w:rPr>
              <w:t xml:space="preserve">CAS, </w:t>
            </w:r>
            <w:smartTag w:uri="urn:schemas-microsoft-com:office:smarttags" w:element="metricconverter">
              <w:smartTagPr>
                <w:attr w:name="ProductID" w:val="6 кг"/>
              </w:smartTagPr>
              <w:r w:rsidRPr="00BB54C4">
                <w:t>6 кг</w:t>
              </w:r>
            </w:smartTag>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t>1</w:t>
            </w:r>
            <w:r w:rsidRPr="00BB54C4">
              <w:rPr>
                <w:lang w:val="en-US"/>
              </w:rPr>
              <w:t>4</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854,00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Весы   </w:t>
            </w:r>
            <w:r w:rsidRPr="00BB54C4">
              <w:rPr>
                <w:bCs/>
              </w:rPr>
              <w:t xml:space="preserve">напольные </w:t>
            </w:r>
            <w:r w:rsidRPr="00BB54C4">
              <w:rPr>
                <w:lang w:val="en-US"/>
              </w:rPr>
              <w:t>CAS</w:t>
            </w:r>
            <w:r w:rsidRPr="00BB54C4">
              <w:t xml:space="preserve"> </w:t>
            </w:r>
            <w:r w:rsidRPr="00BB54C4">
              <w:rPr>
                <w:bCs/>
                <w:lang w:val="en-US"/>
              </w:rPr>
              <w:t>DB</w:t>
            </w:r>
            <w:r w:rsidRPr="00BB54C4">
              <w:rPr>
                <w:bCs/>
              </w:rPr>
              <w:t>-</w:t>
            </w:r>
            <w:r w:rsidRPr="00BB54C4">
              <w:rPr>
                <w:bCs/>
                <w:lang w:val="en-US"/>
              </w:rPr>
              <w:t>H</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0,06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219,60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t xml:space="preserve">Кофемашина </w:t>
            </w:r>
            <w:r w:rsidRPr="00BB54C4">
              <w:rPr>
                <w:lang w:val="en-US"/>
              </w:rPr>
              <w:t>Schaerer SIENA-2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3355,00</w:t>
            </w:r>
          </w:p>
        </w:tc>
      </w:tr>
      <w:tr w:rsidR="00EE5870" w:rsidRPr="00BB54C4" w:rsidTr="00EE5870">
        <w:trPr>
          <w:trHeight w:val="49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Соковыжималка </w:t>
            </w:r>
            <w:r w:rsidRPr="00BB54C4">
              <w:rPr>
                <w:bCs/>
              </w:rPr>
              <w:t>4100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0,40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976,00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Миксер </w:t>
            </w:r>
            <w:r w:rsidRPr="00BB54C4">
              <w:rPr>
                <w:lang w:val="en-US"/>
              </w:rPr>
              <w:t>FL2005/L</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0,20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366,00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Кассовый аппарат</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2196,00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Компьютер</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8,50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103700,00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Принтер</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4,50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13725,00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Ксерокс</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7,20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26352,00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Сушилка для рук</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10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5490,00</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Машина стиральнаяЛ10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0,75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305</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1143,75</w:t>
            </w:r>
          </w:p>
        </w:tc>
      </w:tr>
      <w:tr w:rsidR="00EE5870" w:rsidRPr="00BB54C4" w:rsidTr="00EE5870">
        <w:trPr>
          <w:trHeight w:val="718"/>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49" w:type="dxa"/>
            <w:tcBorders>
              <w:top w:val="single" w:sz="6" w:space="0" w:color="auto"/>
              <w:left w:val="single" w:sz="6" w:space="0" w:color="auto"/>
              <w:bottom w:val="single" w:sz="6" w:space="0" w:color="auto"/>
              <w:right w:val="single" w:sz="6" w:space="0" w:color="auto"/>
            </w:tcBorders>
            <w:shd w:val="clear" w:color="auto" w:fill="FFFFFF"/>
            <w:vAlign w:val="bottom"/>
          </w:tcPr>
          <w:p w:rsidR="00EE5870" w:rsidRPr="00BB54C4" w:rsidRDefault="00EE5870" w:rsidP="00EE5870">
            <w:pPr>
              <w:jc w:val="right"/>
              <w:rPr>
                <w:rFonts w:ascii="Arial CYR" w:hAnsi="Arial CYR" w:cs="Arial CYR"/>
              </w:rPr>
            </w:pPr>
            <w:r w:rsidRPr="00BB54C4">
              <w:rPr>
                <w:rFonts w:ascii="Arial CYR" w:hAnsi="Arial CYR" w:cs="Arial CYR"/>
              </w:rPr>
              <w:t>314247,60</w:t>
            </w:r>
          </w:p>
        </w:tc>
      </w:tr>
    </w:tbl>
    <w:p w:rsidR="00EE5870" w:rsidRPr="00BB54C4" w:rsidRDefault="00EE5870" w:rsidP="00EE5870"/>
    <w:p w:rsidR="00EE5870" w:rsidRPr="003A52A4" w:rsidRDefault="00EE5870" w:rsidP="003A52A4">
      <w:pPr>
        <w:spacing w:line="360" w:lineRule="auto"/>
        <w:rPr>
          <w:sz w:val="28"/>
          <w:szCs w:val="28"/>
        </w:rPr>
      </w:pPr>
      <w:r w:rsidRPr="003A52A4">
        <w:rPr>
          <w:sz w:val="28"/>
          <w:szCs w:val="28"/>
        </w:rPr>
        <w:t>Стоимость электроэнергии:</w:t>
      </w:r>
    </w:p>
    <w:p w:rsidR="00EE5870" w:rsidRPr="003A52A4" w:rsidRDefault="00EE5870" w:rsidP="00A90A15">
      <w:pPr>
        <w:spacing w:line="360" w:lineRule="auto"/>
        <w:rPr>
          <w:sz w:val="28"/>
          <w:szCs w:val="28"/>
        </w:rPr>
      </w:pPr>
      <w:r w:rsidRPr="003A52A4">
        <w:rPr>
          <w:sz w:val="28"/>
          <w:szCs w:val="28"/>
        </w:rPr>
        <w:t>314247,60*1,97/1000=619,068 тыс. руб.</w:t>
      </w:r>
    </w:p>
    <w:p w:rsidR="0020734B" w:rsidRPr="003A52A4" w:rsidRDefault="0020734B" w:rsidP="003A52A4">
      <w:pPr>
        <w:spacing w:line="360" w:lineRule="auto"/>
        <w:jc w:val="center"/>
        <w:rPr>
          <w:sz w:val="28"/>
          <w:szCs w:val="28"/>
        </w:rPr>
      </w:pPr>
    </w:p>
    <w:p w:rsidR="00EE5870" w:rsidRPr="00811F60" w:rsidRDefault="006A1729" w:rsidP="00811F60">
      <w:pPr>
        <w:pStyle w:val="3"/>
        <w:ind w:firstLine="709"/>
        <w:rPr>
          <w:rFonts w:ascii="Times New Roman" w:hAnsi="Times New Roman"/>
          <w:b w:val="0"/>
          <w:bCs w:val="0"/>
          <w:sz w:val="28"/>
          <w:szCs w:val="28"/>
        </w:rPr>
      </w:pPr>
      <w:bookmarkStart w:id="55" w:name="_Toc279356344"/>
      <w:bookmarkStart w:id="56" w:name="_Toc279357951"/>
      <w:r w:rsidRPr="00811F60">
        <w:rPr>
          <w:rFonts w:ascii="Times New Roman" w:hAnsi="Times New Roman"/>
          <w:b w:val="0"/>
          <w:bCs w:val="0"/>
          <w:sz w:val="28"/>
          <w:szCs w:val="28"/>
        </w:rPr>
        <w:t>4.5.</w:t>
      </w:r>
      <w:r w:rsidR="00EE5870" w:rsidRPr="00811F60">
        <w:rPr>
          <w:rFonts w:ascii="Times New Roman" w:hAnsi="Times New Roman"/>
          <w:b w:val="0"/>
          <w:bCs w:val="0"/>
          <w:sz w:val="28"/>
          <w:szCs w:val="28"/>
        </w:rPr>
        <w:t>9. Расходы на хранение, подработку, подсортировку и упаковку товаров</w:t>
      </w:r>
      <w:bookmarkEnd w:id="55"/>
      <w:bookmarkEnd w:id="56"/>
    </w:p>
    <w:p w:rsidR="0020734B" w:rsidRPr="003A52A4" w:rsidRDefault="0020734B" w:rsidP="003A52A4">
      <w:pPr>
        <w:shd w:val="clear" w:color="auto" w:fill="FFFFFF"/>
        <w:autoSpaceDE w:val="0"/>
        <w:autoSpaceDN w:val="0"/>
        <w:adjustRightInd w:val="0"/>
        <w:spacing w:line="360" w:lineRule="auto"/>
        <w:jc w:val="both"/>
        <w:rPr>
          <w:sz w:val="28"/>
          <w:szCs w:val="28"/>
        </w:rPr>
      </w:pPr>
    </w:p>
    <w:p w:rsidR="00EE5870" w:rsidRPr="003A52A4" w:rsidRDefault="00EE5870" w:rsidP="007543A2">
      <w:pPr>
        <w:shd w:val="clear" w:color="auto" w:fill="FFFFFF"/>
        <w:autoSpaceDE w:val="0"/>
        <w:autoSpaceDN w:val="0"/>
        <w:adjustRightInd w:val="0"/>
        <w:ind w:firstLine="709"/>
        <w:jc w:val="both"/>
        <w:rPr>
          <w:sz w:val="28"/>
          <w:szCs w:val="28"/>
        </w:rPr>
      </w:pPr>
      <w:r w:rsidRPr="003A52A4">
        <w:rPr>
          <w:sz w:val="28"/>
          <w:szCs w:val="28"/>
        </w:rPr>
        <w:t>Эта статья издержек предприятий общественного питания является комплексной, общая сумма ее определяется на основании отдельных расчетов по элементам затрат.</w:t>
      </w:r>
    </w:p>
    <w:p w:rsidR="00EE5870" w:rsidRPr="003A52A4" w:rsidRDefault="00EE5870" w:rsidP="007543A2">
      <w:pPr>
        <w:shd w:val="clear" w:color="auto" w:fill="FFFFFF"/>
        <w:autoSpaceDE w:val="0"/>
        <w:autoSpaceDN w:val="0"/>
        <w:adjustRightInd w:val="0"/>
        <w:ind w:firstLine="709"/>
        <w:jc w:val="both"/>
        <w:rPr>
          <w:sz w:val="28"/>
          <w:szCs w:val="28"/>
        </w:rPr>
      </w:pPr>
      <w:r w:rsidRPr="003A52A4">
        <w:rPr>
          <w:sz w:val="28"/>
          <w:szCs w:val="28"/>
        </w:rPr>
        <w:t>Расход электроэнергии по холодильному оборудованию и установкам.</w:t>
      </w:r>
    </w:p>
    <w:p w:rsidR="00EE5870" w:rsidRPr="003A52A4" w:rsidRDefault="00EE5870" w:rsidP="007543A2">
      <w:pPr>
        <w:shd w:val="clear" w:color="auto" w:fill="FFFFFF"/>
        <w:autoSpaceDE w:val="0"/>
        <w:autoSpaceDN w:val="0"/>
        <w:adjustRightInd w:val="0"/>
        <w:ind w:firstLine="709"/>
        <w:jc w:val="both"/>
        <w:rPr>
          <w:sz w:val="28"/>
          <w:szCs w:val="28"/>
        </w:rPr>
      </w:pPr>
      <w:r w:rsidRPr="003A52A4">
        <w:rPr>
          <w:sz w:val="28"/>
          <w:szCs w:val="28"/>
        </w:rPr>
        <w:t xml:space="preserve">Стоимость электроэнергии для холодильного оборудования и установок определяется, исходя из годового расхода электроэнергии в кВт/часах и тарифа </w:t>
      </w:r>
      <w:r w:rsidR="007543A2">
        <w:rPr>
          <w:sz w:val="28"/>
          <w:szCs w:val="28"/>
        </w:rPr>
        <w:t>за 1 кВт/час по форме таблицы 23</w:t>
      </w:r>
      <w:r w:rsidRPr="003A52A4">
        <w:rPr>
          <w:sz w:val="28"/>
          <w:szCs w:val="28"/>
        </w:rPr>
        <w:t>.</w:t>
      </w:r>
    </w:p>
    <w:p w:rsidR="00EE5870" w:rsidRPr="003A52A4" w:rsidRDefault="00EE5870" w:rsidP="003A52A4">
      <w:pPr>
        <w:shd w:val="clear" w:color="auto" w:fill="FFFFFF"/>
        <w:autoSpaceDE w:val="0"/>
        <w:autoSpaceDN w:val="0"/>
        <w:adjustRightInd w:val="0"/>
        <w:spacing w:line="360" w:lineRule="auto"/>
        <w:jc w:val="both"/>
        <w:rPr>
          <w:sz w:val="28"/>
          <w:szCs w:val="28"/>
        </w:rPr>
      </w:pPr>
    </w:p>
    <w:p w:rsidR="00EE5870" w:rsidRPr="003A52A4" w:rsidRDefault="007543A2" w:rsidP="003A52A4">
      <w:pPr>
        <w:shd w:val="clear" w:color="auto" w:fill="FFFFFF"/>
        <w:autoSpaceDE w:val="0"/>
        <w:autoSpaceDN w:val="0"/>
        <w:adjustRightInd w:val="0"/>
        <w:spacing w:line="360" w:lineRule="auto"/>
        <w:jc w:val="both"/>
        <w:rPr>
          <w:sz w:val="28"/>
          <w:szCs w:val="28"/>
        </w:rPr>
      </w:pPr>
      <w:r>
        <w:rPr>
          <w:sz w:val="28"/>
          <w:szCs w:val="28"/>
        </w:rPr>
        <w:t>Таблица 23</w:t>
      </w:r>
      <w:r w:rsidR="00EE5870" w:rsidRPr="003A52A4">
        <w:rPr>
          <w:sz w:val="28"/>
          <w:szCs w:val="28"/>
        </w:rPr>
        <w:t xml:space="preserve"> — Расчет годового расхода  электроэнергии  по холодильному оборудованию и установкам</w:t>
      </w:r>
    </w:p>
    <w:p w:rsidR="00EE5870" w:rsidRPr="00BB54C4" w:rsidRDefault="00EE5870" w:rsidP="00EE5870">
      <w:pPr>
        <w:jc w:val="both"/>
      </w:pPr>
    </w:p>
    <w:tbl>
      <w:tblPr>
        <w:tblW w:w="8136" w:type="dxa"/>
        <w:jc w:val="center"/>
        <w:tblLayout w:type="fixed"/>
        <w:tblCellMar>
          <w:left w:w="40" w:type="dxa"/>
          <w:right w:w="40" w:type="dxa"/>
        </w:tblCellMar>
        <w:tblLook w:val="0000" w:firstRow="0" w:lastRow="0" w:firstColumn="0" w:lastColumn="0" w:noHBand="0" w:noVBand="0"/>
      </w:tblPr>
      <w:tblGrid>
        <w:gridCol w:w="1783"/>
        <w:gridCol w:w="1168"/>
        <w:gridCol w:w="1506"/>
        <w:gridCol w:w="1230"/>
        <w:gridCol w:w="1230"/>
        <w:gridCol w:w="1219"/>
      </w:tblGrid>
      <w:tr w:rsidR="00EE5870" w:rsidRPr="00BB54C4" w:rsidTr="00EE5870">
        <w:trPr>
          <w:trHeight w:val="1157"/>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оборудования</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единиц</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Установленная</w:t>
            </w:r>
          </w:p>
          <w:p w:rsidR="00EE5870" w:rsidRPr="00BB54C4" w:rsidRDefault="00EE5870" w:rsidP="00EE5870">
            <w:pPr>
              <w:shd w:val="clear" w:color="auto" w:fill="FFFFFF"/>
              <w:autoSpaceDE w:val="0"/>
              <w:autoSpaceDN w:val="0"/>
              <w:adjustRightInd w:val="0"/>
            </w:pPr>
            <w:r w:rsidRPr="00BB54C4">
              <w:t>мощность,</w:t>
            </w:r>
          </w:p>
          <w:p w:rsidR="00EE5870" w:rsidRPr="00BB54C4" w:rsidRDefault="00EE5870" w:rsidP="00EE5870">
            <w:pPr>
              <w:shd w:val="clear" w:color="auto" w:fill="FFFFFF"/>
              <w:autoSpaceDE w:val="0"/>
              <w:autoSpaceDN w:val="0"/>
              <w:adjustRightInd w:val="0"/>
            </w:pPr>
            <w:r w:rsidRPr="00BB54C4">
              <w:t>кВт/час</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w:t>
            </w:r>
          </w:p>
          <w:p w:rsidR="00EE5870" w:rsidRPr="00BB54C4" w:rsidRDefault="00EE5870" w:rsidP="00EE5870">
            <w:pPr>
              <w:shd w:val="clear" w:color="auto" w:fill="FFFFFF"/>
              <w:autoSpaceDE w:val="0"/>
              <w:autoSpaceDN w:val="0"/>
              <w:adjustRightInd w:val="0"/>
            </w:pPr>
            <w:r w:rsidRPr="00BB54C4">
              <w:t>часов</w:t>
            </w:r>
          </w:p>
          <w:p w:rsidR="00EE5870" w:rsidRPr="00BB54C4" w:rsidRDefault="00EE5870" w:rsidP="00EE5870">
            <w:pPr>
              <w:shd w:val="clear" w:color="auto" w:fill="FFFFFF"/>
              <w:autoSpaceDE w:val="0"/>
              <w:autoSpaceDN w:val="0"/>
              <w:adjustRightInd w:val="0"/>
            </w:pPr>
            <w:r w:rsidRPr="00BB54C4">
              <w:t>работы в</w:t>
            </w:r>
          </w:p>
          <w:p w:rsidR="00EE5870" w:rsidRPr="00BB54C4" w:rsidRDefault="00EE5870" w:rsidP="00EE5870">
            <w:pPr>
              <w:shd w:val="clear" w:color="auto" w:fill="FFFFFF"/>
              <w:autoSpaceDE w:val="0"/>
              <w:autoSpaceDN w:val="0"/>
              <w:adjustRightInd w:val="0"/>
            </w:pPr>
            <w:r w:rsidRPr="00BB54C4">
              <w:t>сутки</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Число дней работы</w:t>
            </w:r>
          </w:p>
        </w:tc>
        <w:tc>
          <w:tcPr>
            <w:tcW w:w="1219"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Расход электро</w:t>
            </w:r>
            <w:r w:rsidRPr="00BB54C4">
              <w:softHyphen/>
              <w:t>энергии, кВт</w:t>
            </w:r>
          </w:p>
        </w:tc>
      </w:tr>
      <w:tr w:rsidR="00EE5870" w:rsidRPr="00BB54C4" w:rsidTr="00EE5870">
        <w:trPr>
          <w:trHeight w:val="342"/>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t>Морозильная камера</w:t>
            </w:r>
            <w:r w:rsidRPr="00BB54C4">
              <w:rPr>
                <w:lang w:val="en-US"/>
              </w:rPr>
              <w:t xml:space="preserve"> Liebherr GIP</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10,30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365</w:t>
            </w:r>
          </w:p>
        </w:tc>
        <w:tc>
          <w:tcPr>
            <w:tcW w:w="1219"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pPr>
            <w:r w:rsidRPr="00BB54C4">
              <w:t>90228,00</w:t>
            </w:r>
          </w:p>
        </w:tc>
      </w:tr>
      <w:tr w:rsidR="00EE5870" w:rsidRPr="00BB54C4" w:rsidTr="00EE5870">
        <w:trPr>
          <w:trHeight w:val="353"/>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t>Холодильный шкаф</w:t>
            </w:r>
            <w:r w:rsidRPr="00BB54C4">
              <w:rPr>
                <w:lang w:val="en-US"/>
              </w:rPr>
              <w:t xml:space="preserve"> Bosch KGS</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9,50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365</w:t>
            </w:r>
          </w:p>
        </w:tc>
        <w:tc>
          <w:tcPr>
            <w:tcW w:w="1219"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249660,00</w:t>
            </w:r>
          </w:p>
        </w:tc>
      </w:tr>
      <w:tr w:rsidR="00EE5870" w:rsidRPr="00BB54C4" w:rsidTr="00EE5870">
        <w:trPr>
          <w:trHeight w:val="196"/>
          <w:jc w:val="center"/>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Итого</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219" w:type="dxa"/>
            <w:tcBorders>
              <w:top w:val="single" w:sz="6" w:space="0" w:color="auto"/>
              <w:left w:val="single" w:sz="6" w:space="0" w:color="auto"/>
              <w:bottom w:val="single" w:sz="6" w:space="0" w:color="auto"/>
              <w:right w:val="nil"/>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339888,00</w:t>
            </w:r>
          </w:p>
        </w:tc>
      </w:tr>
    </w:tbl>
    <w:p w:rsidR="00EE5870" w:rsidRPr="003A52A4" w:rsidRDefault="00EE5870" w:rsidP="003A52A4">
      <w:pPr>
        <w:spacing w:line="360" w:lineRule="auto"/>
        <w:jc w:val="both"/>
        <w:rPr>
          <w:sz w:val="28"/>
          <w:szCs w:val="28"/>
        </w:rPr>
      </w:pPr>
      <w:r w:rsidRPr="003A52A4">
        <w:rPr>
          <w:sz w:val="28"/>
          <w:szCs w:val="28"/>
        </w:rPr>
        <w:t>Стоимость электроэнергии:</w:t>
      </w:r>
    </w:p>
    <w:p w:rsidR="00EE5870" w:rsidRDefault="00EE5870" w:rsidP="00A90A15">
      <w:pPr>
        <w:spacing w:line="360" w:lineRule="auto"/>
        <w:rPr>
          <w:sz w:val="28"/>
          <w:szCs w:val="28"/>
        </w:rPr>
      </w:pPr>
      <w:r w:rsidRPr="003A52A4">
        <w:rPr>
          <w:sz w:val="28"/>
          <w:szCs w:val="28"/>
        </w:rPr>
        <w:t>339888,00*1,97/1000=669,579 тыс. руб.</w:t>
      </w:r>
    </w:p>
    <w:p w:rsidR="005436AB" w:rsidRPr="003A52A4" w:rsidRDefault="005436AB" w:rsidP="003A52A4">
      <w:pPr>
        <w:spacing w:line="360" w:lineRule="auto"/>
        <w:jc w:val="center"/>
        <w:rPr>
          <w:sz w:val="28"/>
          <w:szCs w:val="28"/>
        </w:rPr>
      </w:pPr>
    </w:p>
    <w:p w:rsidR="00EE5870" w:rsidRPr="003A52A4" w:rsidRDefault="00EE5870" w:rsidP="003A52A4">
      <w:pPr>
        <w:shd w:val="clear" w:color="auto" w:fill="FFFFFF"/>
        <w:autoSpaceDE w:val="0"/>
        <w:autoSpaceDN w:val="0"/>
        <w:adjustRightInd w:val="0"/>
        <w:spacing w:line="360" w:lineRule="auto"/>
        <w:jc w:val="both"/>
        <w:rPr>
          <w:sz w:val="28"/>
          <w:szCs w:val="28"/>
        </w:rPr>
      </w:pPr>
      <w:r w:rsidRPr="003A52A4">
        <w:rPr>
          <w:sz w:val="28"/>
          <w:szCs w:val="28"/>
        </w:rPr>
        <w:t>Расходы по комплексному обслуживанию холодильного оборудования и установок</w:t>
      </w:r>
    </w:p>
    <w:p w:rsidR="00EE5870" w:rsidRPr="003A52A4" w:rsidRDefault="00EE5870" w:rsidP="003A52A4">
      <w:pPr>
        <w:shd w:val="clear" w:color="auto" w:fill="FFFFFF"/>
        <w:autoSpaceDE w:val="0"/>
        <w:autoSpaceDN w:val="0"/>
        <w:adjustRightInd w:val="0"/>
        <w:spacing w:line="360" w:lineRule="auto"/>
        <w:jc w:val="both"/>
        <w:rPr>
          <w:sz w:val="28"/>
          <w:szCs w:val="28"/>
        </w:rPr>
      </w:pPr>
      <w:r w:rsidRPr="003A52A4">
        <w:rPr>
          <w:sz w:val="28"/>
          <w:szCs w:val="28"/>
        </w:rPr>
        <w:t>Сумма расходов по комплексному обслуживанию холодильных установок определяется, исходя из количества и видов холодильных установок, действующих тарифов за обслуживание и числа месяцев работы проектируемого предприятия в году. Расчет расходов по обслуживанию холодильных ус</w:t>
      </w:r>
      <w:r w:rsidR="007543A2">
        <w:rPr>
          <w:sz w:val="28"/>
          <w:szCs w:val="28"/>
        </w:rPr>
        <w:t>тановок представлен в таблице 24</w:t>
      </w:r>
      <w:r w:rsidRPr="003A52A4">
        <w:rPr>
          <w:sz w:val="28"/>
          <w:szCs w:val="28"/>
        </w:rPr>
        <w:t>.</w:t>
      </w:r>
    </w:p>
    <w:p w:rsidR="00EE5870" w:rsidRPr="003A52A4" w:rsidRDefault="00EE5870" w:rsidP="003A52A4">
      <w:pPr>
        <w:shd w:val="clear" w:color="auto" w:fill="FFFFFF"/>
        <w:autoSpaceDE w:val="0"/>
        <w:autoSpaceDN w:val="0"/>
        <w:adjustRightInd w:val="0"/>
        <w:spacing w:line="360" w:lineRule="auto"/>
        <w:jc w:val="both"/>
        <w:rPr>
          <w:sz w:val="28"/>
          <w:szCs w:val="28"/>
        </w:rPr>
      </w:pPr>
    </w:p>
    <w:p w:rsidR="00EE5870" w:rsidRPr="003A52A4" w:rsidRDefault="00EE5870" w:rsidP="003A52A4">
      <w:pPr>
        <w:shd w:val="clear" w:color="auto" w:fill="FFFFFF"/>
        <w:autoSpaceDE w:val="0"/>
        <w:autoSpaceDN w:val="0"/>
        <w:adjustRightInd w:val="0"/>
        <w:spacing w:line="360" w:lineRule="auto"/>
        <w:rPr>
          <w:sz w:val="28"/>
          <w:szCs w:val="28"/>
        </w:rPr>
      </w:pPr>
      <w:r w:rsidRPr="003A52A4">
        <w:rPr>
          <w:sz w:val="28"/>
          <w:szCs w:val="28"/>
        </w:rPr>
        <w:t>Таблица 2</w:t>
      </w:r>
      <w:r w:rsidR="007543A2">
        <w:rPr>
          <w:sz w:val="28"/>
          <w:szCs w:val="28"/>
        </w:rPr>
        <w:t>4</w:t>
      </w:r>
      <w:r w:rsidRPr="003A52A4">
        <w:rPr>
          <w:sz w:val="28"/>
          <w:szCs w:val="28"/>
        </w:rPr>
        <w:t xml:space="preserve"> - Расчет расходов по обслуживанию холодильного оборудования и установок</w:t>
      </w:r>
    </w:p>
    <w:tbl>
      <w:tblPr>
        <w:tblW w:w="0" w:type="auto"/>
        <w:jc w:val="center"/>
        <w:tblLayout w:type="fixed"/>
        <w:tblCellMar>
          <w:left w:w="40" w:type="dxa"/>
          <w:right w:w="40" w:type="dxa"/>
        </w:tblCellMar>
        <w:tblLook w:val="0000" w:firstRow="0" w:lastRow="0" w:firstColumn="0" w:lastColumn="0" w:noHBand="0" w:noVBand="0"/>
      </w:tblPr>
      <w:tblGrid>
        <w:gridCol w:w="1848"/>
        <w:gridCol w:w="1291"/>
        <w:gridCol w:w="1594"/>
        <w:gridCol w:w="1535"/>
        <w:gridCol w:w="1554"/>
      </w:tblGrid>
      <w:tr w:rsidR="00EE5870" w:rsidRPr="00BB54C4" w:rsidTr="00EE5870">
        <w:trPr>
          <w:trHeight w:val="1134"/>
          <w:jc w:val="center"/>
        </w:trPr>
        <w:tc>
          <w:tcPr>
            <w:tcW w:w="18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оборудования</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единиц</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Плата в месяц</w:t>
            </w:r>
          </w:p>
          <w:p w:rsidR="00EE5870" w:rsidRPr="00BB54C4" w:rsidRDefault="00EE5870" w:rsidP="00EE5870">
            <w:pPr>
              <w:shd w:val="clear" w:color="auto" w:fill="FFFFFF"/>
              <w:autoSpaceDE w:val="0"/>
              <w:autoSpaceDN w:val="0"/>
              <w:adjustRightInd w:val="0"/>
            </w:pPr>
            <w:r w:rsidRPr="00BB54C4">
              <w:t>за единицу</w:t>
            </w:r>
          </w:p>
          <w:p w:rsidR="00EE5870" w:rsidRPr="00BB54C4" w:rsidRDefault="00EE5870" w:rsidP="00EE5870">
            <w:pPr>
              <w:shd w:val="clear" w:color="auto" w:fill="FFFFFF"/>
              <w:autoSpaceDE w:val="0"/>
              <w:autoSpaceDN w:val="0"/>
              <w:adjustRightInd w:val="0"/>
            </w:pPr>
            <w:r w:rsidRPr="00BB54C4">
              <w:t>оборудования,</w:t>
            </w:r>
          </w:p>
          <w:p w:rsidR="00EE5870" w:rsidRPr="00BB54C4" w:rsidRDefault="00EE5870" w:rsidP="00EE5870">
            <w:pPr>
              <w:shd w:val="clear" w:color="auto" w:fill="FFFFFF"/>
              <w:autoSpaceDE w:val="0"/>
              <w:autoSpaceDN w:val="0"/>
              <w:adjustRightInd w:val="0"/>
            </w:pPr>
            <w:r w:rsidRPr="00BB54C4">
              <w:t>руб.</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Кол-во месяцев работы</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Сумма, тыс. руб.</w:t>
            </w:r>
          </w:p>
        </w:tc>
      </w:tr>
      <w:tr w:rsidR="00EE5870" w:rsidRPr="00BB54C4" w:rsidTr="00EE5870">
        <w:trPr>
          <w:trHeight w:val="291"/>
          <w:jc w:val="center"/>
        </w:trPr>
        <w:tc>
          <w:tcPr>
            <w:tcW w:w="1848" w:type="dxa"/>
            <w:tcBorders>
              <w:top w:val="single" w:sz="6" w:space="0" w:color="auto"/>
              <w:left w:val="single" w:sz="6" w:space="0" w:color="auto"/>
              <w:bottom w:val="single" w:sz="4"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291" w:type="dxa"/>
            <w:tcBorders>
              <w:top w:val="single" w:sz="6" w:space="0" w:color="auto"/>
              <w:left w:val="single" w:sz="6" w:space="0" w:color="auto"/>
              <w:bottom w:val="single" w:sz="4"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w:t>
            </w:r>
          </w:p>
        </w:tc>
        <w:tc>
          <w:tcPr>
            <w:tcW w:w="1594" w:type="dxa"/>
            <w:tcBorders>
              <w:top w:val="single" w:sz="6" w:space="0" w:color="auto"/>
              <w:left w:val="single" w:sz="6" w:space="0" w:color="auto"/>
              <w:bottom w:val="single" w:sz="4"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35" w:type="dxa"/>
            <w:tcBorders>
              <w:top w:val="single" w:sz="6" w:space="0" w:color="auto"/>
              <w:left w:val="single" w:sz="6" w:space="0" w:color="auto"/>
              <w:bottom w:val="single" w:sz="4"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4</w:t>
            </w:r>
          </w:p>
        </w:tc>
        <w:tc>
          <w:tcPr>
            <w:tcW w:w="1554" w:type="dxa"/>
            <w:tcBorders>
              <w:top w:val="single" w:sz="6" w:space="0" w:color="auto"/>
              <w:left w:val="single" w:sz="6" w:space="0" w:color="auto"/>
              <w:bottom w:val="single" w:sz="4"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w:t>
            </w:r>
          </w:p>
        </w:tc>
      </w:tr>
      <w:tr w:rsidR="00EE5870" w:rsidRPr="00BB54C4" w:rsidTr="00EE5870">
        <w:trPr>
          <w:trHeight w:val="603"/>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Морозильный </w:t>
            </w:r>
          </w:p>
          <w:p w:rsidR="00EE5870" w:rsidRPr="00BB54C4" w:rsidRDefault="00EE5870" w:rsidP="00EE5870">
            <w:r w:rsidRPr="00BB54C4">
              <w:t>камера</w:t>
            </w:r>
            <w:r w:rsidRPr="00BB54C4">
              <w:rPr>
                <w:lang w:val="en-US"/>
              </w:rPr>
              <w:t xml:space="preserve"> Liebherr</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100</w:t>
            </w:r>
          </w:p>
        </w:tc>
        <w:tc>
          <w:tcPr>
            <w:tcW w:w="1535"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1,20</w:t>
            </w:r>
          </w:p>
        </w:tc>
      </w:tr>
    </w:tbl>
    <w:p w:rsidR="005436AB" w:rsidRPr="005436AB" w:rsidRDefault="005436AB">
      <w:pPr>
        <w:rPr>
          <w:sz w:val="28"/>
          <w:szCs w:val="28"/>
        </w:rPr>
      </w:pPr>
      <w:r>
        <w:br w:type="page"/>
      </w:r>
      <w:r w:rsidRPr="005436AB">
        <w:rPr>
          <w:sz w:val="28"/>
          <w:szCs w:val="28"/>
        </w:rPr>
        <w:t>Окончание таблицы 24</w:t>
      </w:r>
    </w:p>
    <w:tbl>
      <w:tblPr>
        <w:tblW w:w="0" w:type="auto"/>
        <w:jc w:val="center"/>
        <w:tblLayout w:type="fixed"/>
        <w:tblCellMar>
          <w:left w:w="40" w:type="dxa"/>
          <w:right w:w="40" w:type="dxa"/>
        </w:tblCellMar>
        <w:tblLook w:val="0000" w:firstRow="0" w:lastRow="0" w:firstColumn="0" w:lastColumn="0" w:noHBand="0" w:noVBand="0"/>
      </w:tblPr>
      <w:tblGrid>
        <w:gridCol w:w="1848"/>
        <w:gridCol w:w="1291"/>
        <w:gridCol w:w="1594"/>
        <w:gridCol w:w="1535"/>
        <w:gridCol w:w="1554"/>
      </w:tblGrid>
      <w:tr w:rsidR="00EE5870" w:rsidRPr="00BB54C4" w:rsidTr="00EE5870">
        <w:trPr>
          <w:trHeight w:val="603"/>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t>Холодильный шкаф</w:t>
            </w:r>
            <w:r w:rsidRPr="00BB54C4">
              <w:rPr>
                <w:lang w:val="en-US"/>
              </w:rPr>
              <w:t xml:space="preserve"> Bosch KGS</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rPr>
                <w:lang w:val="en-US"/>
              </w:rPr>
            </w:pPr>
            <w:r w:rsidRPr="00BB54C4">
              <w:rPr>
                <w:lang w:val="en-US"/>
              </w:rPr>
              <w:t>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110</w:t>
            </w:r>
          </w:p>
        </w:tc>
        <w:tc>
          <w:tcPr>
            <w:tcW w:w="1535"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12</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3,96</w:t>
            </w:r>
          </w:p>
        </w:tc>
      </w:tr>
      <w:tr w:rsidR="00EE5870" w:rsidRPr="00BB54C4" w:rsidTr="00EE5870">
        <w:trPr>
          <w:trHeight w:val="603"/>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5436AB" w:rsidP="00EE5870">
            <w:pPr>
              <w:shd w:val="clear" w:color="auto" w:fill="FFFFFF"/>
              <w:autoSpaceDE w:val="0"/>
              <w:autoSpaceDN w:val="0"/>
              <w:adjustRightInd w:val="0"/>
            </w:pPr>
            <w:r>
              <w:t>Итого</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EE5870" w:rsidRPr="00BB54C4" w:rsidRDefault="00EE5870" w:rsidP="00EE5870">
            <w:pPr>
              <w:shd w:val="clear" w:color="auto" w:fill="FFFFFF"/>
              <w:autoSpaceDE w:val="0"/>
              <w:autoSpaceDN w:val="0"/>
              <w:adjustRightInd w:val="0"/>
            </w:pPr>
            <w:r w:rsidRPr="00BB54C4">
              <w:t>5,16</w:t>
            </w:r>
          </w:p>
        </w:tc>
      </w:tr>
    </w:tbl>
    <w:p w:rsidR="00EE5870" w:rsidRPr="00BB54C4" w:rsidRDefault="00EE5870" w:rsidP="00EE5870">
      <w:pPr>
        <w:jc w:val="both"/>
      </w:pPr>
    </w:p>
    <w:p w:rsidR="00EE5870" w:rsidRPr="003A52A4" w:rsidRDefault="00EE5870" w:rsidP="007543A2">
      <w:pPr>
        <w:shd w:val="clear" w:color="auto" w:fill="FFFFFF"/>
        <w:autoSpaceDE w:val="0"/>
        <w:autoSpaceDN w:val="0"/>
        <w:adjustRightInd w:val="0"/>
        <w:ind w:firstLine="709"/>
        <w:jc w:val="both"/>
        <w:rPr>
          <w:sz w:val="28"/>
          <w:szCs w:val="28"/>
        </w:rPr>
      </w:pPr>
      <w:r w:rsidRPr="003A52A4">
        <w:rPr>
          <w:sz w:val="28"/>
          <w:szCs w:val="28"/>
        </w:rPr>
        <w:t>Расходы    на     подсортировку,     подработку     и     упаковку     товаров устанавливаются в размере 0,08% от товарооборота:</w:t>
      </w:r>
    </w:p>
    <w:p w:rsidR="00EE5870" w:rsidRPr="003A52A4" w:rsidRDefault="00EE5870" w:rsidP="00A90A15">
      <w:pPr>
        <w:spacing w:line="360" w:lineRule="auto"/>
        <w:rPr>
          <w:bCs/>
          <w:sz w:val="28"/>
          <w:szCs w:val="28"/>
        </w:rPr>
      </w:pPr>
      <w:r w:rsidRPr="003A52A4">
        <w:rPr>
          <w:bCs/>
          <w:sz w:val="28"/>
          <w:szCs w:val="28"/>
        </w:rPr>
        <w:t>19772,128*0,08/100=15,818 тыс. руб.</w:t>
      </w:r>
    </w:p>
    <w:p w:rsidR="00EE5870" w:rsidRPr="003A52A4" w:rsidRDefault="00EE5870" w:rsidP="003A52A4">
      <w:pPr>
        <w:spacing w:line="360" w:lineRule="auto"/>
        <w:jc w:val="center"/>
        <w:rPr>
          <w:bCs/>
          <w:sz w:val="28"/>
          <w:szCs w:val="28"/>
        </w:rPr>
      </w:pPr>
    </w:p>
    <w:p w:rsidR="00EE5870" w:rsidRPr="003A52A4" w:rsidRDefault="00EE5870" w:rsidP="003A52A4">
      <w:pPr>
        <w:spacing w:line="360" w:lineRule="auto"/>
        <w:jc w:val="both"/>
        <w:rPr>
          <w:bCs/>
          <w:sz w:val="28"/>
          <w:szCs w:val="28"/>
        </w:rPr>
      </w:pPr>
      <w:r w:rsidRPr="003A52A4">
        <w:rPr>
          <w:bCs/>
          <w:sz w:val="28"/>
          <w:szCs w:val="28"/>
        </w:rPr>
        <w:t>Итого по статье 9- 690,557 тыс. руб.</w:t>
      </w:r>
    </w:p>
    <w:p w:rsidR="0020734B" w:rsidRPr="003A52A4" w:rsidRDefault="0020734B" w:rsidP="003A52A4">
      <w:pPr>
        <w:spacing w:line="360" w:lineRule="auto"/>
        <w:jc w:val="both"/>
        <w:rPr>
          <w:bCs/>
          <w:sz w:val="28"/>
          <w:szCs w:val="28"/>
        </w:rPr>
      </w:pPr>
    </w:p>
    <w:p w:rsidR="00EE5870" w:rsidRPr="00811F60" w:rsidRDefault="006A1729" w:rsidP="00811F60">
      <w:pPr>
        <w:pStyle w:val="3"/>
        <w:ind w:firstLine="709"/>
        <w:rPr>
          <w:rFonts w:ascii="Times New Roman" w:hAnsi="Times New Roman"/>
          <w:b w:val="0"/>
          <w:bCs w:val="0"/>
          <w:sz w:val="28"/>
          <w:szCs w:val="28"/>
        </w:rPr>
      </w:pPr>
      <w:bookmarkStart w:id="57" w:name="_Toc279356345"/>
      <w:bookmarkStart w:id="58" w:name="_Toc279357952"/>
      <w:r w:rsidRPr="00811F60">
        <w:rPr>
          <w:rFonts w:ascii="Times New Roman" w:hAnsi="Times New Roman"/>
          <w:b w:val="0"/>
          <w:bCs w:val="0"/>
          <w:sz w:val="28"/>
          <w:szCs w:val="28"/>
        </w:rPr>
        <w:t>4.5.</w:t>
      </w:r>
      <w:r w:rsidR="00EE5870" w:rsidRPr="00811F60">
        <w:rPr>
          <w:rFonts w:ascii="Times New Roman" w:hAnsi="Times New Roman"/>
          <w:b w:val="0"/>
          <w:bCs w:val="0"/>
          <w:sz w:val="28"/>
          <w:szCs w:val="28"/>
        </w:rPr>
        <w:t>10. Расходы на рекламу</w:t>
      </w:r>
      <w:bookmarkEnd w:id="57"/>
      <w:bookmarkEnd w:id="58"/>
    </w:p>
    <w:p w:rsidR="00EE5870" w:rsidRPr="003A52A4" w:rsidRDefault="00EE5870" w:rsidP="003A52A4">
      <w:pPr>
        <w:spacing w:line="360" w:lineRule="auto"/>
        <w:jc w:val="both"/>
        <w:rPr>
          <w:bCs/>
          <w:sz w:val="28"/>
          <w:szCs w:val="28"/>
        </w:rPr>
      </w:pP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Сумма    расходов    на    рекламу    рассчитывается    по    нормативу    от товарооборота в размере 0,20%:</w:t>
      </w:r>
    </w:p>
    <w:p w:rsidR="00EE5870" w:rsidRPr="003A52A4" w:rsidRDefault="00EE5870" w:rsidP="00A90A15">
      <w:pPr>
        <w:spacing w:line="360" w:lineRule="auto"/>
        <w:rPr>
          <w:bCs/>
          <w:sz w:val="28"/>
          <w:szCs w:val="28"/>
        </w:rPr>
      </w:pPr>
      <w:r w:rsidRPr="003A52A4">
        <w:rPr>
          <w:bCs/>
          <w:sz w:val="28"/>
          <w:szCs w:val="28"/>
        </w:rPr>
        <w:t>19772,128*0,20/100=39,544 тыс. руб.</w:t>
      </w:r>
    </w:p>
    <w:p w:rsidR="00EE5870" w:rsidRPr="003A52A4" w:rsidRDefault="00EE5870" w:rsidP="003A52A4">
      <w:pPr>
        <w:spacing w:line="360" w:lineRule="auto"/>
        <w:jc w:val="center"/>
        <w:rPr>
          <w:bCs/>
          <w:sz w:val="28"/>
          <w:szCs w:val="28"/>
        </w:rPr>
      </w:pPr>
    </w:p>
    <w:p w:rsidR="00EE5870" w:rsidRPr="00811F60" w:rsidRDefault="006A1729" w:rsidP="00811F60">
      <w:pPr>
        <w:pStyle w:val="3"/>
        <w:ind w:firstLine="709"/>
        <w:rPr>
          <w:rFonts w:ascii="Times New Roman" w:hAnsi="Times New Roman"/>
          <w:b w:val="0"/>
          <w:bCs w:val="0"/>
          <w:sz w:val="28"/>
          <w:szCs w:val="28"/>
        </w:rPr>
      </w:pPr>
      <w:bookmarkStart w:id="59" w:name="_Toc279356346"/>
      <w:bookmarkStart w:id="60" w:name="_Toc279357953"/>
      <w:r w:rsidRPr="00811F60">
        <w:rPr>
          <w:rFonts w:ascii="Times New Roman" w:hAnsi="Times New Roman"/>
          <w:b w:val="0"/>
          <w:bCs w:val="0"/>
          <w:sz w:val="28"/>
          <w:szCs w:val="28"/>
        </w:rPr>
        <w:t>4.5.</w:t>
      </w:r>
      <w:r w:rsidR="00EE5870" w:rsidRPr="00811F60">
        <w:rPr>
          <w:rFonts w:ascii="Times New Roman" w:hAnsi="Times New Roman"/>
          <w:b w:val="0"/>
          <w:bCs w:val="0"/>
          <w:sz w:val="28"/>
          <w:szCs w:val="28"/>
        </w:rPr>
        <w:t>11. Потери товаров и технологические отходы</w:t>
      </w:r>
      <w:bookmarkEnd w:id="59"/>
      <w:bookmarkEnd w:id="60"/>
    </w:p>
    <w:p w:rsidR="00EE5870" w:rsidRPr="003A52A4" w:rsidRDefault="00EE5870" w:rsidP="003A52A4">
      <w:pPr>
        <w:shd w:val="clear" w:color="auto" w:fill="FFFFFF"/>
        <w:autoSpaceDE w:val="0"/>
        <w:autoSpaceDN w:val="0"/>
        <w:adjustRightInd w:val="0"/>
        <w:spacing w:line="360" w:lineRule="auto"/>
        <w:jc w:val="center"/>
        <w:rPr>
          <w:b/>
          <w:sz w:val="28"/>
          <w:szCs w:val="28"/>
        </w:rPr>
      </w:pP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Сумма   расходов  по  этой   статье   рассчитывается  по  нормативу   от товарооборота в размере 0,02%:</w:t>
      </w:r>
    </w:p>
    <w:p w:rsidR="00EE5870" w:rsidRPr="003A52A4" w:rsidRDefault="00EE5870" w:rsidP="00A90A15">
      <w:pPr>
        <w:spacing w:line="360" w:lineRule="auto"/>
        <w:rPr>
          <w:bCs/>
          <w:sz w:val="28"/>
          <w:szCs w:val="28"/>
        </w:rPr>
      </w:pPr>
      <w:r w:rsidRPr="003A52A4">
        <w:rPr>
          <w:bCs/>
          <w:sz w:val="28"/>
          <w:szCs w:val="28"/>
        </w:rPr>
        <w:t>19772,128*0,02/100=3,954 тыс. руб.</w:t>
      </w:r>
    </w:p>
    <w:p w:rsidR="00EE5870" w:rsidRPr="003A52A4" w:rsidRDefault="00EE5870" w:rsidP="003A52A4">
      <w:pPr>
        <w:spacing w:line="360" w:lineRule="auto"/>
        <w:jc w:val="center"/>
        <w:rPr>
          <w:bCs/>
          <w:sz w:val="28"/>
          <w:szCs w:val="28"/>
        </w:rPr>
      </w:pPr>
    </w:p>
    <w:p w:rsidR="00EE5870" w:rsidRPr="00811F60" w:rsidRDefault="006A1729" w:rsidP="00811F60">
      <w:pPr>
        <w:pStyle w:val="3"/>
        <w:ind w:firstLine="709"/>
        <w:rPr>
          <w:rFonts w:ascii="Times New Roman" w:hAnsi="Times New Roman"/>
          <w:b w:val="0"/>
          <w:bCs w:val="0"/>
          <w:sz w:val="28"/>
          <w:szCs w:val="28"/>
        </w:rPr>
      </w:pPr>
      <w:bookmarkStart w:id="61" w:name="_Toc279356347"/>
      <w:bookmarkStart w:id="62" w:name="_Toc279357954"/>
      <w:r w:rsidRPr="00811F60">
        <w:rPr>
          <w:rFonts w:ascii="Times New Roman" w:hAnsi="Times New Roman"/>
          <w:b w:val="0"/>
          <w:bCs w:val="0"/>
          <w:sz w:val="28"/>
          <w:szCs w:val="28"/>
        </w:rPr>
        <w:t>4.5.</w:t>
      </w:r>
      <w:r w:rsidR="00EE5870" w:rsidRPr="00811F60">
        <w:rPr>
          <w:rFonts w:ascii="Times New Roman" w:hAnsi="Times New Roman"/>
          <w:b w:val="0"/>
          <w:bCs w:val="0"/>
          <w:sz w:val="28"/>
          <w:szCs w:val="28"/>
        </w:rPr>
        <w:t>12. Расходы на тару</w:t>
      </w:r>
      <w:bookmarkEnd w:id="61"/>
      <w:bookmarkEnd w:id="62"/>
    </w:p>
    <w:p w:rsidR="00A959DA" w:rsidRPr="003A52A4" w:rsidRDefault="00A959DA" w:rsidP="003A52A4">
      <w:pPr>
        <w:shd w:val="clear" w:color="auto" w:fill="FFFFFF"/>
        <w:autoSpaceDE w:val="0"/>
        <w:autoSpaceDN w:val="0"/>
        <w:adjustRightInd w:val="0"/>
        <w:spacing w:line="360" w:lineRule="auto"/>
        <w:jc w:val="both"/>
        <w:rPr>
          <w:sz w:val="28"/>
          <w:szCs w:val="28"/>
        </w:rPr>
      </w:pP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Сумма расходов на тару определяется по нормативу от товарооборота в размере 0,16%:</w:t>
      </w:r>
    </w:p>
    <w:p w:rsidR="00EE5870" w:rsidRPr="003A52A4" w:rsidRDefault="00EE5870" w:rsidP="00A90A15">
      <w:pPr>
        <w:spacing w:line="360" w:lineRule="auto"/>
        <w:rPr>
          <w:bCs/>
          <w:sz w:val="28"/>
          <w:szCs w:val="28"/>
        </w:rPr>
      </w:pPr>
      <w:r w:rsidRPr="003A52A4">
        <w:rPr>
          <w:bCs/>
          <w:sz w:val="28"/>
          <w:szCs w:val="28"/>
        </w:rPr>
        <w:t>19772,128*0,16/100=31,635 тыс. руб.</w:t>
      </w:r>
    </w:p>
    <w:p w:rsidR="00EE5870" w:rsidRPr="003A52A4" w:rsidRDefault="00EE5870" w:rsidP="003A52A4">
      <w:pPr>
        <w:spacing w:line="360" w:lineRule="auto"/>
        <w:jc w:val="center"/>
        <w:rPr>
          <w:bCs/>
          <w:sz w:val="28"/>
          <w:szCs w:val="28"/>
        </w:rPr>
      </w:pPr>
    </w:p>
    <w:p w:rsidR="00EE5870" w:rsidRPr="00811F60" w:rsidRDefault="006A1729" w:rsidP="00811F60">
      <w:pPr>
        <w:pStyle w:val="3"/>
        <w:ind w:firstLine="709"/>
        <w:rPr>
          <w:rFonts w:ascii="Times New Roman" w:hAnsi="Times New Roman"/>
          <w:b w:val="0"/>
          <w:bCs w:val="0"/>
          <w:sz w:val="28"/>
          <w:szCs w:val="28"/>
        </w:rPr>
      </w:pPr>
      <w:bookmarkStart w:id="63" w:name="_Toc279356348"/>
      <w:bookmarkStart w:id="64" w:name="_Toc279357955"/>
      <w:r w:rsidRPr="00811F60">
        <w:rPr>
          <w:rFonts w:ascii="Times New Roman" w:hAnsi="Times New Roman"/>
          <w:b w:val="0"/>
          <w:bCs w:val="0"/>
          <w:sz w:val="28"/>
          <w:szCs w:val="28"/>
        </w:rPr>
        <w:t>4.5.</w:t>
      </w:r>
      <w:r w:rsidR="00EE5870" w:rsidRPr="00811F60">
        <w:rPr>
          <w:rFonts w:ascii="Times New Roman" w:hAnsi="Times New Roman"/>
          <w:b w:val="0"/>
          <w:bCs w:val="0"/>
          <w:sz w:val="28"/>
          <w:szCs w:val="28"/>
        </w:rPr>
        <w:t>13. Прочие расходы</w:t>
      </w:r>
      <w:bookmarkEnd w:id="63"/>
      <w:bookmarkEnd w:id="64"/>
    </w:p>
    <w:p w:rsidR="00EE5870" w:rsidRPr="003A52A4" w:rsidRDefault="00EE5870" w:rsidP="003A52A4">
      <w:pPr>
        <w:shd w:val="clear" w:color="auto" w:fill="FFFFFF"/>
        <w:autoSpaceDE w:val="0"/>
        <w:autoSpaceDN w:val="0"/>
        <w:adjustRightInd w:val="0"/>
        <w:spacing w:line="360" w:lineRule="auto"/>
        <w:jc w:val="center"/>
        <w:rPr>
          <w:b/>
          <w:sz w:val="28"/>
          <w:szCs w:val="28"/>
        </w:rPr>
      </w:pP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Эта статья издержек обращения является комплексной. В ней отражаются все затраты, которые не нашли отражения в других статьях.</w:t>
      </w: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 xml:space="preserve">Транспортный налог уплачивается собственниками автомобильного транспорта и рассчитывается исходя из мощности двигателя автомобиля и установленных ставок. Автомобиль «Тойота» - мощность двигателя </w:t>
      </w:r>
      <w:smartTag w:uri="urn:schemas-microsoft-com:office:smarttags" w:element="metricconverter">
        <w:smartTagPr>
          <w:attr w:name="ProductID" w:val="150 л"/>
        </w:smartTagPr>
        <w:r w:rsidRPr="003A52A4">
          <w:rPr>
            <w:sz w:val="28"/>
            <w:szCs w:val="28"/>
          </w:rPr>
          <w:t>150 л</w:t>
        </w:r>
      </w:smartTag>
      <w:r w:rsidRPr="003A52A4">
        <w:rPr>
          <w:sz w:val="28"/>
          <w:szCs w:val="28"/>
        </w:rPr>
        <w:t>.с:</w:t>
      </w:r>
    </w:p>
    <w:p w:rsidR="00EE5870" w:rsidRPr="003A52A4" w:rsidRDefault="00EE5870" w:rsidP="00A90A15">
      <w:pPr>
        <w:spacing w:line="360" w:lineRule="auto"/>
        <w:rPr>
          <w:sz w:val="28"/>
          <w:szCs w:val="28"/>
        </w:rPr>
      </w:pPr>
      <w:r w:rsidRPr="003A52A4">
        <w:rPr>
          <w:sz w:val="28"/>
          <w:szCs w:val="28"/>
        </w:rPr>
        <w:t>150*7/1000=1,05 тыс. руб.</w:t>
      </w:r>
    </w:p>
    <w:p w:rsidR="00EE5870" w:rsidRPr="003A52A4" w:rsidRDefault="00EE5870" w:rsidP="003A52A4">
      <w:pPr>
        <w:spacing w:line="360" w:lineRule="auto"/>
        <w:jc w:val="both"/>
        <w:rPr>
          <w:sz w:val="28"/>
          <w:szCs w:val="28"/>
        </w:rPr>
      </w:pPr>
      <w:r w:rsidRPr="003A52A4">
        <w:rPr>
          <w:sz w:val="28"/>
          <w:szCs w:val="28"/>
        </w:rPr>
        <w:t xml:space="preserve">Автомобиль «Газель» - мощность двигателя </w:t>
      </w:r>
      <w:smartTag w:uri="urn:schemas-microsoft-com:office:smarttags" w:element="metricconverter">
        <w:smartTagPr>
          <w:attr w:name="ProductID" w:val="155 л"/>
        </w:smartTagPr>
        <w:r w:rsidRPr="003A52A4">
          <w:rPr>
            <w:sz w:val="28"/>
            <w:szCs w:val="28"/>
          </w:rPr>
          <w:t>155 л</w:t>
        </w:r>
      </w:smartTag>
      <w:r w:rsidRPr="003A52A4">
        <w:rPr>
          <w:sz w:val="28"/>
          <w:szCs w:val="28"/>
        </w:rPr>
        <w:t>.с:</w:t>
      </w:r>
    </w:p>
    <w:p w:rsidR="00EE5870" w:rsidRPr="003A52A4" w:rsidRDefault="00EE5870" w:rsidP="00A90A15">
      <w:pPr>
        <w:tabs>
          <w:tab w:val="left" w:pos="4110"/>
        </w:tabs>
        <w:spacing w:line="360" w:lineRule="auto"/>
        <w:rPr>
          <w:sz w:val="28"/>
          <w:szCs w:val="28"/>
        </w:rPr>
      </w:pPr>
      <w:r w:rsidRPr="003A52A4">
        <w:rPr>
          <w:sz w:val="28"/>
          <w:szCs w:val="28"/>
        </w:rPr>
        <w:t>155*8/1000=1,24 тыс. руб.</w:t>
      </w: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Плата за телефоны определяется исходя из предлагаемого количества телефонов и абонентского тарифа ежемесячной платы за 1 телефон:</w:t>
      </w:r>
    </w:p>
    <w:p w:rsidR="00EE5870" w:rsidRPr="003A52A4" w:rsidRDefault="00EE5870" w:rsidP="00A90A15">
      <w:pPr>
        <w:tabs>
          <w:tab w:val="left" w:pos="4110"/>
        </w:tabs>
        <w:spacing w:line="360" w:lineRule="auto"/>
        <w:rPr>
          <w:sz w:val="28"/>
          <w:szCs w:val="28"/>
        </w:rPr>
      </w:pPr>
      <w:r w:rsidRPr="003A52A4">
        <w:rPr>
          <w:sz w:val="28"/>
          <w:szCs w:val="28"/>
        </w:rPr>
        <w:t>2*200*12/1000=4,80 тыс. руб. в год за 1 телефон</w:t>
      </w:r>
    </w:p>
    <w:p w:rsidR="00EE5870" w:rsidRPr="003A52A4" w:rsidRDefault="00EE5870" w:rsidP="00A959DA">
      <w:pPr>
        <w:shd w:val="clear" w:color="auto" w:fill="FFFFFF"/>
        <w:ind w:firstLine="709"/>
        <w:jc w:val="both"/>
        <w:rPr>
          <w:sz w:val="28"/>
          <w:szCs w:val="28"/>
        </w:rPr>
      </w:pPr>
      <w:r w:rsidRPr="003A52A4">
        <w:rPr>
          <w:sz w:val="28"/>
          <w:szCs w:val="28"/>
        </w:rPr>
        <w:tab/>
        <w:t>Сумма расходов на разъезды по городу, оплату телеграфных, почтовых услуг, канцелярские принадлежности составляет 0,05% от товарооборота:</w:t>
      </w:r>
    </w:p>
    <w:p w:rsidR="00EE5870" w:rsidRPr="003A52A4" w:rsidRDefault="00EE5870" w:rsidP="00A90A15">
      <w:pPr>
        <w:tabs>
          <w:tab w:val="left" w:pos="2040"/>
        </w:tabs>
        <w:spacing w:line="360" w:lineRule="auto"/>
        <w:rPr>
          <w:bCs/>
          <w:sz w:val="28"/>
          <w:szCs w:val="28"/>
        </w:rPr>
      </w:pPr>
      <w:r w:rsidRPr="003A52A4">
        <w:rPr>
          <w:bCs/>
          <w:sz w:val="28"/>
          <w:szCs w:val="28"/>
        </w:rPr>
        <w:t>19772,128*0,05/100=9,886 тыс. руб.</w:t>
      </w:r>
    </w:p>
    <w:p w:rsidR="00EE5870" w:rsidRPr="003A52A4" w:rsidRDefault="00EE5870" w:rsidP="00A959DA">
      <w:pPr>
        <w:shd w:val="clear" w:color="auto" w:fill="FFFFFF"/>
        <w:autoSpaceDE w:val="0"/>
        <w:autoSpaceDN w:val="0"/>
        <w:adjustRightInd w:val="0"/>
        <w:ind w:firstLine="709"/>
        <w:jc w:val="both"/>
        <w:rPr>
          <w:sz w:val="28"/>
          <w:szCs w:val="28"/>
        </w:rPr>
      </w:pPr>
      <w:r w:rsidRPr="003A52A4">
        <w:rPr>
          <w:sz w:val="28"/>
          <w:szCs w:val="28"/>
        </w:rPr>
        <w:t>Расходы на санитарно-профилактические мероприятия исходя из численности работников по штатному расписанию и сложившейся стоимости осмотра. Осмотр работников производится два раза в год:</w:t>
      </w:r>
    </w:p>
    <w:p w:rsidR="00EE5870" w:rsidRPr="003A52A4" w:rsidRDefault="00EE5870" w:rsidP="00A90A15">
      <w:pPr>
        <w:tabs>
          <w:tab w:val="left" w:pos="2040"/>
        </w:tabs>
        <w:spacing w:line="360" w:lineRule="auto"/>
        <w:rPr>
          <w:sz w:val="28"/>
          <w:szCs w:val="28"/>
        </w:rPr>
      </w:pPr>
      <w:r w:rsidRPr="003A52A4">
        <w:rPr>
          <w:sz w:val="28"/>
          <w:szCs w:val="28"/>
        </w:rPr>
        <w:t>(700+320)*33=11,26 тыс. руб.</w:t>
      </w:r>
    </w:p>
    <w:p w:rsidR="00EE5870" w:rsidRPr="003A52A4" w:rsidRDefault="00EE5870" w:rsidP="003C5A71">
      <w:pPr>
        <w:shd w:val="clear" w:color="auto" w:fill="FFFFFF"/>
        <w:autoSpaceDE w:val="0"/>
        <w:autoSpaceDN w:val="0"/>
        <w:adjustRightInd w:val="0"/>
        <w:ind w:firstLine="709"/>
        <w:rPr>
          <w:sz w:val="28"/>
          <w:szCs w:val="28"/>
        </w:rPr>
      </w:pPr>
      <w:r w:rsidRPr="003A52A4">
        <w:rPr>
          <w:sz w:val="28"/>
          <w:szCs w:val="28"/>
        </w:rPr>
        <w:t>Расходы на охрану труда и технику безопасности составляют 0,05% от товарооборота:</w:t>
      </w:r>
    </w:p>
    <w:p w:rsidR="00EE5870" w:rsidRPr="003A52A4" w:rsidRDefault="00EE5870" w:rsidP="00A90A15">
      <w:pPr>
        <w:tabs>
          <w:tab w:val="left" w:pos="2040"/>
        </w:tabs>
        <w:spacing w:line="360" w:lineRule="auto"/>
        <w:rPr>
          <w:bCs/>
          <w:sz w:val="28"/>
          <w:szCs w:val="28"/>
        </w:rPr>
      </w:pPr>
      <w:r w:rsidRPr="003A52A4">
        <w:rPr>
          <w:bCs/>
          <w:sz w:val="28"/>
          <w:szCs w:val="28"/>
        </w:rPr>
        <w:t>19772,128*0,05/100=9,886 тыс. руб.</w:t>
      </w:r>
    </w:p>
    <w:p w:rsidR="00EE5870" w:rsidRPr="003A52A4" w:rsidRDefault="00EE5870" w:rsidP="003A52A4">
      <w:pPr>
        <w:shd w:val="clear" w:color="auto" w:fill="FFFFFF"/>
        <w:autoSpaceDE w:val="0"/>
        <w:autoSpaceDN w:val="0"/>
        <w:adjustRightInd w:val="0"/>
        <w:spacing w:line="360" w:lineRule="auto"/>
        <w:rPr>
          <w:sz w:val="28"/>
          <w:szCs w:val="28"/>
        </w:rPr>
      </w:pPr>
      <w:r w:rsidRPr="003A52A4">
        <w:rPr>
          <w:sz w:val="28"/>
          <w:szCs w:val="28"/>
        </w:rPr>
        <w:t>Остальные прочие расходы составляют 2,0% от товарооборота:</w:t>
      </w:r>
    </w:p>
    <w:p w:rsidR="00EE5870" w:rsidRPr="003A52A4" w:rsidRDefault="00EE5870" w:rsidP="00A90A15">
      <w:pPr>
        <w:tabs>
          <w:tab w:val="left" w:pos="2040"/>
        </w:tabs>
        <w:spacing w:line="360" w:lineRule="auto"/>
        <w:rPr>
          <w:bCs/>
          <w:sz w:val="28"/>
          <w:szCs w:val="28"/>
        </w:rPr>
      </w:pPr>
      <w:r w:rsidRPr="003A52A4">
        <w:rPr>
          <w:bCs/>
          <w:sz w:val="28"/>
          <w:szCs w:val="28"/>
        </w:rPr>
        <w:t>19772,128*2/100=395,443 тыс. руб.</w:t>
      </w:r>
    </w:p>
    <w:p w:rsidR="00EE5870" w:rsidRPr="003A52A4" w:rsidRDefault="00EE5870" w:rsidP="003A52A4">
      <w:pPr>
        <w:tabs>
          <w:tab w:val="left" w:pos="2040"/>
        </w:tabs>
        <w:spacing w:line="360" w:lineRule="auto"/>
        <w:jc w:val="both"/>
        <w:rPr>
          <w:bCs/>
          <w:sz w:val="28"/>
          <w:szCs w:val="28"/>
        </w:rPr>
      </w:pPr>
      <w:r w:rsidRPr="003A52A4">
        <w:rPr>
          <w:bCs/>
          <w:sz w:val="28"/>
          <w:szCs w:val="28"/>
        </w:rPr>
        <w:t xml:space="preserve">Итого по статье </w:t>
      </w:r>
      <w:r w:rsidR="003C5A71">
        <w:rPr>
          <w:bCs/>
          <w:sz w:val="28"/>
          <w:szCs w:val="28"/>
        </w:rPr>
        <w:t>4.5.</w:t>
      </w:r>
      <w:r w:rsidRPr="003A52A4">
        <w:rPr>
          <w:bCs/>
          <w:sz w:val="28"/>
          <w:szCs w:val="28"/>
        </w:rPr>
        <w:t>13 – 433,565 тыс. руб.</w:t>
      </w:r>
    </w:p>
    <w:p w:rsidR="00EE5870" w:rsidRPr="003A52A4" w:rsidRDefault="00EE5870" w:rsidP="003A52A4">
      <w:pPr>
        <w:tabs>
          <w:tab w:val="left" w:pos="2040"/>
        </w:tabs>
        <w:spacing w:line="360" w:lineRule="auto"/>
        <w:jc w:val="both"/>
        <w:rPr>
          <w:bCs/>
          <w:sz w:val="28"/>
          <w:szCs w:val="28"/>
        </w:rPr>
      </w:pPr>
    </w:p>
    <w:p w:rsidR="00EE5870" w:rsidRDefault="00EE5870" w:rsidP="003C5A71">
      <w:pPr>
        <w:shd w:val="clear" w:color="auto" w:fill="FFFFFF"/>
        <w:autoSpaceDE w:val="0"/>
        <w:autoSpaceDN w:val="0"/>
        <w:adjustRightInd w:val="0"/>
        <w:ind w:firstLine="709"/>
        <w:jc w:val="both"/>
        <w:rPr>
          <w:sz w:val="28"/>
          <w:szCs w:val="28"/>
        </w:rPr>
      </w:pPr>
      <w:r w:rsidRPr="003A52A4">
        <w:rPr>
          <w:sz w:val="28"/>
          <w:szCs w:val="28"/>
        </w:rPr>
        <w:t xml:space="preserve">После   расчета   расходов  по  каждой   </w:t>
      </w:r>
      <w:r w:rsidR="003C5A71">
        <w:rPr>
          <w:sz w:val="28"/>
          <w:szCs w:val="28"/>
        </w:rPr>
        <w:t>статье   по  форме  таблицы   25</w:t>
      </w:r>
      <w:r w:rsidRPr="003A52A4">
        <w:rPr>
          <w:sz w:val="28"/>
          <w:szCs w:val="28"/>
        </w:rPr>
        <w:t xml:space="preserve"> составляется сводная смета издержек проектируемого предприятия.</w:t>
      </w:r>
    </w:p>
    <w:p w:rsidR="003C5A71" w:rsidRDefault="003C5A71" w:rsidP="003C5A71">
      <w:pPr>
        <w:shd w:val="clear" w:color="auto" w:fill="FFFFFF"/>
        <w:autoSpaceDE w:val="0"/>
        <w:autoSpaceDN w:val="0"/>
        <w:adjustRightInd w:val="0"/>
        <w:ind w:firstLine="709"/>
        <w:jc w:val="both"/>
        <w:rPr>
          <w:sz w:val="28"/>
          <w:szCs w:val="28"/>
        </w:rPr>
      </w:pPr>
    </w:p>
    <w:p w:rsidR="003C5A71" w:rsidRPr="003C5A71" w:rsidRDefault="003C5A71" w:rsidP="003C5A71">
      <w:pPr>
        <w:shd w:val="clear" w:color="auto" w:fill="FFFFFF"/>
        <w:autoSpaceDE w:val="0"/>
        <w:autoSpaceDN w:val="0"/>
        <w:adjustRightInd w:val="0"/>
        <w:ind w:firstLine="709"/>
        <w:jc w:val="both"/>
        <w:rPr>
          <w:sz w:val="28"/>
          <w:szCs w:val="28"/>
        </w:rPr>
      </w:pPr>
      <w:r>
        <w:rPr>
          <w:sz w:val="28"/>
          <w:szCs w:val="28"/>
        </w:rPr>
        <w:t xml:space="preserve">Таблица-25 </w:t>
      </w:r>
      <w:r w:rsidRPr="003C5A71">
        <w:rPr>
          <w:sz w:val="28"/>
          <w:szCs w:val="28"/>
        </w:rPr>
        <w:t>Смета издержек проектируемого предприятия общественного питания</w:t>
      </w:r>
    </w:p>
    <w:tbl>
      <w:tblPr>
        <w:tblW w:w="8201" w:type="dxa"/>
        <w:jc w:val="center"/>
        <w:tblLayout w:type="fixed"/>
        <w:tblCellMar>
          <w:left w:w="40" w:type="dxa"/>
          <w:right w:w="40" w:type="dxa"/>
        </w:tblCellMar>
        <w:tblLook w:val="0000" w:firstRow="0" w:lastRow="0" w:firstColumn="0" w:lastColumn="0" w:noHBand="0" w:noVBand="0"/>
      </w:tblPr>
      <w:tblGrid>
        <w:gridCol w:w="4448"/>
        <w:gridCol w:w="1711"/>
        <w:gridCol w:w="2042"/>
      </w:tblGrid>
      <w:tr w:rsidR="00EE5870" w:rsidRPr="00BB54C4" w:rsidTr="00EE5870">
        <w:trPr>
          <w:trHeight w:val="350"/>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Наименование издержек</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Сумма, тыс.</w:t>
            </w:r>
          </w:p>
          <w:p w:rsidR="00EE5870" w:rsidRPr="00BB54C4" w:rsidRDefault="00EE5870" w:rsidP="00EE5870">
            <w:pPr>
              <w:shd w:val="clear" w:color="auto" w:fill="FFFFFF"/>
              <w:autoSpaceDE w:val="0"/>
              <w:autoSpaceDN w:val="0"/>
              <w:adjustRightInd w:val="0"/>
            </w:pPr>
            <w:r w:rsidRPr="00BB54C4">
              <w:t>руб.</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Уровень, </w:t>
            </w:r>
            <w:r w:rsidRPr="00BB54C4">
              <w:rPr>
                <w:i/>
                <w:iCs/>
              </w:rPr>
              <w:t xml:space="preserve">% к </w:t>
            </w:r>
            <w:r w:rsidRPr="00BB54C4">
              <w:t>товарообороту</w:t>
            </w:r>
          </w:p>
        </w:tc>
      </w:tr>
      <w:tr w:rsidR="00EE5870" w:rsidRPr="00BB54C4" w:rsidTr="00EE5870">
        <w:trPr>
          <w:trHeight w:val="182"/>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 Транспортные расходы</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rFonts w:ascii="Arial CYR" w:hAnsi="Arial CYR" w:cs="Arial CYR"/>
              </w:rPr>
              <w:t>121,484</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0,614</w:t>
            </w:r>
          </w:p>
        </w:tc>
      </w:tr>
      <w:tr w:rsidR="00EE5870" w:rsidRPr="00BB54C4" w:rsidTr="00EE5870">
        <w:trPr>
          <w:trHeight w:val="175"/>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2. Расходы на оплату труда</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shd w:val="clear" w:color="auto" w:fill="FFFFFF"/>
              <w:autoSpaceDE w:val="0"/>
              <w:autoSpaceDN w:val="0"/>
              <w:adjustRightInd w:val="0"/>
            </w:pPr>
            <w:r>
              <w:t>2729,853</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jc w:val="right"/>
            </w:pPr>
            <w:r>
              <w:t>13,807</w:t>
            </w:r>
          </w:p>
        </w:tc>
      </w:tr>
      <w:tr w:rsidR="00EE5870" w:rsidRPr="00BB54C4" w:rsidTr="00EE5870">
        <w:trPr>
          <w:trHeight w:val="182"/>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 Отчисления на социальные нужды</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shd w:val="clear" w:color="auto" w:fill="FFFFFF"/>
              <w:autoSpaceDE w:val="0"/>
              <w:autoSpaceDN w:val="0"/>
              <w:adjustRightInd w:val="0"/>
            </w:pPr>
            <w:r>
              <w:t>709,762</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jc w:val="right"/>
            </w:pPr>
            <w:r>
              <w:t>3,590</w:t>
            </w:r>
          </w:p>
        </w:tc>
      </w:tr>
      <w:tr w:rsidR="00EE5870" w:rsidRPr="00BB54C4" w:rsidTr="00EE5870">
        <w:trPr>
          <w:trHeight w:val="525"/>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 xml:space="preserve">4.   Расходы  на  покупку   и  содержание зданий,        сооружений,        помещений, </w:t>
            </w:r>
            <w:r w:rsidRPr="00BB54C4">
              <w:rPr>
                <w:bCs/>
              </w:rPr>
              <w:t xml:space="preserve">оборудования и </w:t>
            </w:r>
            <w:r w:rsidRPr="00BB54C4">
              <w:t>инвентаря</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D75B45" w:rsidP="00EE5870">
            <w:pPr>
              <w:shd w:val="clear" w:color="auto" w:fill="FFFFFF"/>
              <w:autoSpaceDE w:val="0"/>
              <w:autoSpaceDN w:val="0"/>
              <w:adjustRightInd w:val="0"/>
            </w:pPr>
            <w:r>
              <w:rPr>
                <w:rFonts w:ascii="Arial CYR" w:hAnsi="Arial CYR" w:cs="Arial CYR"/>
              </w:rPr>
              <w:t>574,712</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D75B45" w:rsidP="00EE5870">
            <w:pPr>
              <w:jc w:val="right"/>
            </w:pPr>
            <w:r>
              <w:t>2,907</w:t>
            </w:r>
          </w:p>
        </w:tc>
      </w:tr>
      <w:tr w:rsidR="00EE5870" w:rsidRPr="00BB54C4" w:rsidTr="00EE5870">
        <w:trPr>
          <w:trHeight w:val="182"/>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5. Амортизация основных средств</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shd w:val="clear" w:color="auto" w:fill="FFFFFF"/>
              <w:autoSpaceDE w:val="0"/>
              <w:autoSpaceDN w:val="0"/>
              <w:adjustRightInd w:val="0"/>
            </w:pPr>
            <w:r>
              <w:t>1381</w:t>
            </w:r>
            <w:r w:rsidRPr="00BB54C4">
              <w:t>,388</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340D8B" w:rsidP="00EE5870">
            <w:pPr>
              <w:jc w:val="right"/>
            </w:pPr>
            <w:r>
              <w:t>6,987</w:t>
            </w:r>
          </w:p>
        </w:tc>
      </w:tr>
    </w:tbl>
    <w:p w:rsidR="005436AB" w:rsidRPr="005436AB" w:rsidRDefault="005436AB">
      <w:pPr>
        <w:rPr>
          <w:sz w:val="28"/>
          <w:szCs w:val="28"/>
        </w:rPr>
      </w:pPr>
      <w:r>
        <w:br w:type="page"/>
      </w:r>
      <w:r w:rsidRPr="005436AB">
        <w:rPr>
          <w:sz w:val="28"/>
          <w:szCs w:val="28"/>
        </w:rPr>
        <w:t>Окончание таблицы 25</w:t>
      </w:r>
    </w:p>
    <w:tbl>
      <w:tblPr>
        <w:tblW w:w="8201" w:type="dxa"/>
        <w:jc w:val="center"/>
        <w:tblLayout w:type="fixed"/>
        <w:tblCellMar>
          <w:left w:w="40" w:type="dxa"/>
          <w:right w:w="40" w:type="dxa"/>
        </w:tblCellMar>
        <w:tblLook w:val="0000" w:firstRow="0" w:lastRow="0" w:firstColumn="0" w:lastColumn="0" w:noHBand="0" w:noVBand="0"/>
      </w:tblPr>
      <w:tblGrid>
        <w:gridCol w:w="4448"/>
        <w:gridCol w:w="1711"/>
        <w:gridCol w:w="2042"/>
      </w:tblGrid>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 Расходы на ремонт основных средств</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108,747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0,550</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7.       Расходы       на       санитарную       и специальную   одежду,   столовое   белье, посуду, приборы, другие материальные ценности</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374,587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1,895</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8.        Расходы       на       топливо,       газ, электроэнергию  для  производственных нужд</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619,068</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3,131</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9.   Расходы   на   хранение,   подработку, подсортировку и упаковку товаров</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690,557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3,493</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10. Расходы на рекламу</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39,544</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0,200</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11. Потери товаров и технологические отходы</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3,954</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0,020</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12. Расходы на тару</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31,635</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0,160</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13. Прочие расходы</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433,565</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jc w:val="right"/>
            </w:pPr>
            <w:r w:rsidRPr="00BB54C4">
              <w:t>2,193</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Сумма издержек всего</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0C1F2E" w:rsidRDefault="006D2045" w:rsidP="00EE5870">
            <w:pPr>
              <w:rPr>
                <w:rFonts w:ascii="Arial CYR" w:hAnsi="Arial CYR" w:cs="Arial CYR"/>
                <w:sz w:val="20"/>
                <w:szCs w:val="20"/>
              </w:rPr>
            </w:pPr>
            <w:r>
              <w:rPr>
                <w:rFonts w:ascii="Arial CYR" w:hAnsi="Arial CYR" w:cs="Arial CYR"/>
                <w:sz w:val="20"/>
                <w:szCs w:val="20"/>
              </w:rPr>
              <w:t>7818,856</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0C1F2E" w:rsidP="00EE5870">
            <w:pPr>
              <w:jc w:val="right"/>
            </w:pPr>
            <w:r>
              <w:t>39,</w:t>
            </w:r>
            <w:r w:rsidR="006D2045">
              <w:t>544</w:t>
            </w:r>
          </w:p>
        </w:tc>
      </w:tr>
      <w:tr w:rsidR="00EE5870" w:rsidRPr="00BB54C4" w:rsidTr="00EE5870">
        <w:trPr>
          <w:trHeight w:val="188"/>
          <w:jc w:val="center"/>
        </w:trPr>
        <w:tc>
          <w:tcPr>
            <w:tcW w:w="4448"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t>Товарооборот</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pPr>
            <w:r w:rsidRPr="00BB54C4">
              <w:rPr>
                <w:bCs/>
              </w:rPr>
              <w:t>19772,128</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E5870" w:rsidRPr="00BB54C4" w:rsidRDefault="00EE5870" w:rsidP="00EE5870">
            <w:pPr>
              <w:shd w:val="clear" w:color="auto" w:fill="FFFFFF"/>
              <w:autoSpaceDE w:val="0"/>
              <w:autoSpaceDN w:val="0"/>
              <w:adjustRightInd w:val="0"/>
              <w:jc w:val="right"/>
            </w:pPr>
            <w:r w:rsidRPr="00BB54C4">
              <w:t>100</w:t>
            </w:r>
          </w:p>
        </w:tc>
      </w:tr>
    </w:tbl>
    <w:p w:rsidR="00EE5870" w:rsidRPr="00BB54C4" w:rsidRDefault="00EE5870" w:rsidP="00EE5870">
      <w:pPr>
        <w:jc w:val="both"/>
      </w:pPr>
    </w:p>
    <w:p w:rsidR="00EE5870" w:rsidRPr="003A52A4" w:rsidRDefault="00EE5870" w:rsidP="003C5A71">
      <w:pPr>
        <w:ind w:firstLine="709"/>
        <w:jc w:val="both"/>
        <w:rPr>
          <w:sz w:val="28"/>
          <w:szCs w:val="28"/>
        </w:rPr>
      </w:pPr>
      <w:r w:rsidRPr="003A52A4">
        <w:rPr>
          <w:sz w:val="28"/>
          <w:szCs w:val="28"/>
        </w:rPr>
        <w:t>По проведённым расчётам су</w:t>
      </w:r>
      <w:r w:rsidR="006D2045">
        <w:rPr>
          <w:sz w:val="28"/>
          <w:szCs w:val="28"/>
        </w:rPr>
        <w:t>мма издержек составляет 7818,856</w:t>
      </w:r>
      <w:r w:rsidRPr="003A52A4">
        <w:rPr>
          <w:sz w:val="28"/>
          <w:szCs w:val="28"/>
        </w:rPr>
        <w:t xml:space="preserve"> тыс. руб., уровень издержек</w:t>
      </w:r>
      <w:r w:rsidR="006D2045">
        <w:rPr>
          <w:sz w:val="28"/>
          <w:szCs w:val="28"/>
        </w:rPr>
        <w:t xml:space="preserve"> к товарообороту составит 39,544</w:t>
      </w:r>
      <w:r w:rsidRPr="003A52A4">
        <w:rPr>
          <w:sz w:val="28"/>
          <w:szCs w:val="28"/>
        </w:rPr>
        <w:t>%</w:t>
      </w:r>
    </w:p>
    <w:p w:rsidR="00FA6BD8" w:rsidRDefault="00FA6BD8" w:rsidP="00EE5870">
      <w:pPr>
        <w:jc w:val="both"/>
      </w:pPr>
    </w:p>
    <w:p w:rsidR="006A1729" w:rsidRDefault="006A1729"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3C5A71" w:rsidRDefault="003C5A71" w:rsidP="00FA6BD8">
      <w:pPr>
        <w:shd w:val="clear" w:color="auto" w:fill="FFFFFF"/>
        <w:autoSpaceDE w:val="0"/>
        <w:autoSpaceDN w:val="0"/>
        <w:adjustRightInd w:val="0"/>
        <w:jc w:val="center"/>
        <w:rPr>
          <w:b/>
          <w:bCs/>
        </w:rPr>
      </w:pPr>
    </w:p>
    <w:p w:rsidR="006A1729" w:rsidRDefault="006A1729" w:rsidP="00FA6BD8">
      <w:pPr>
        <w:shd w:val="clear" w:color="auto" w:fill="FFFFFF"/>
        <w:autoSpaceDE w:val="0"/>
        <w:autoSpaceDN w:val="0"/>
        <w:adjustRightInd w:val="0"/>
        <w:jc w:val="center"/>
        <w:rPr>
          <w:b/>
          <w:bCs/>
        </w:rPr>
      </w:pPr>
    </w:p>
    <w:p w:rsidR="006A1729" w:rsidRDefault="006A1729"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3A52A4" w:rsidRDefault="003A52A4" w:rsidP="00FA6BD8">
      <w:pPr>
        <w:shd w:val="clear" w:color="auto" w:fill="FFFFFF"/>
        <w:autoSpaceDE w:val="0"/>
        <w:autoSpaceDN w:val="0"/>
        <w:adjustRightInd w:val="0"/>
        <w:jc w:val="center"/>
        <w:rPr>
          <w:b/>
          <w:bCs/>
        </w:rPr>
      </w:pPr>
    </w:p>
    <w:p w:rsidR="00FA6BD8" w:rsidRPr="00811F60" w:rsidRDefault="006A1729" w:rsidP="00811F60">
      <w:pPr>
        <w:pStyle w:val="1"/>
        <w:ind w:firstLine="540"/>
        <w:jc w:val="both"/>
        <w:rPr>
          <w:rFonts w:ascii="Times New Roman" w:hAnsi="Times New Roman"/>
          <w:b w:val="0"/>
          <w:bCs w:val="0"/>
          <w:sz w:val="28"/>
        </w:rPr>
      </w:pPr>
      <w:bookmarkStart w:id="65" w:name="_Toc279356349"/>
      <w:bookmarkStart w:id="66" w:name="_Toc279357956"/>
      <w:r w:rsidRPr="00811F60">
        <w:rPr>
          <w:rFonts w:ascii="Times New Roman" w:hAnsi="Times New Roman"/>
          <w:b w:val="0"/>
          <w:bCs w:val="0"/>
          <w:sz w:val="28"/>
        </w:rPr>
        <w:t>5</w:t>
      </w:r>
      <w:r w:rsidR="00FA6BD8" w:rsidRPr="00811F60">
        <w:rPr>
          <w:rFonts w:ascii="Times New Roman" w:hAnsi="Times New Roman"/>
          <w:b w:val="0"/>
          <w:bCs w:val="0"/>
          <w:sz w:val="28"/>
        </w:rPr>
        <w:t xml:space="preserve"> Финансовый план. Расчет прибыли проектируемого предприятия</w:t>
      </w:r>
      <w:bookmarkEnd w:id="65"/>
      <w:bookmarkEnd w:id="66"/>
    </w:p>
    <w:p w:rsidR="00FA6BD8" w:rsidRPr="003A52A4" w:rsidRDefault="00FA6BD8" w:rsidP="003C5A71">
      <w:pPr>
        <w:shd w:val="clear" w:color="auto" w:fill="FFFFFF"/>
        <w:autoSpaceDE w:val="0"/>
        <w:autoSpaceDN w:val="0"/>
        <w:adjustRightInd w:val="0"/>
        <w:ind w:firstLine="709"/>
        <w:jc w:val="center"/>
        <w:rPr>
          <w:sz w:val="28"/>
          <w:szCs w:val="28"/>
        </w:rPr>
      </w:pPr>
    </w:p>
    <w:p w:rsidR="00FA6BD8" w:rsidRPr="003A52A4" w:rsidRDefault="00FA6BD8" w:rsidP="003C5A71">
      <w:pPr>
        <w:ind w:firstLine="709"/>
        <w:jc w:val="both"/>
        <w:rPr>
          <w:sz w:val="28"/>
          <w:szCs w:val="28"/>
        </w:rPr>
      </w:pPr>
      <w:r w:rsidRPr="003A52A4">
        <w:rPr>
          <w:sz w:val="28"/>
          <w:szCs w:val="28"/>
        </w:rPr>
        <w:t xml:space="preserve">По проведенным расчетам выявили, что общедоступная столовая на 50 мест имеет годовой товарооборот </w:t>
      </w:r>
      <w:r w:rsidRPr="003A52A4">
        <w:rPr>
          <w:bCs/>
          <w:sz w:val="28"/>
          <w:szCs w:val="28"/>
        </w:rPr>
        <w:t>19772,13</w:t>
      </w:r>
      <w:r w:rsidRPr="003A52A4">
        <w:rPr>
          <w:sz w:val="28"/>
          <w:szCs w:val="28"/>
        </w:rPr>
        <w:t xml:space="preserve"> тыс. руб. </w:t>
      </w:r>
    </w:p>
    <w:p w:rsidR="00FA6BD8" w:rsidRPr="003A52A4" w:rsidRDefault="00FA6BD8" w:rsidP="003C5A71">
      <w:pPr>
        <w:ind w:firstLine="709"/>
        <w:jc w:val="both"/>
        <w:rPr>
          <w:sz w:val="28"/>
          <w:szCs w:val="28"/>
        </w:rPr>
      </w:pPr>
      <w:r w:rsidRPr="003A52A4">
        <w:rPr>
          <w:sz w:val="28"/>
          <w:szCs w:val="28"/>
        </w:rPr>
        <w:t xml:space="preserve">Валовый  доход составляет </w:t>
      </w:r>
      <w:r w:rsidRPr="003A52A4">
        <w:rPr>
          <w:bCs/>
          <w:sz w:val="28"/>
          <w:szCs w:val="28"/>
        </w:rPr>
        <w:t xml:space="preserve">12449,12 </w:t>
      </w:r>
      <w:r w:rsidRPr="003A52A4">
        <w:rPr>
          <w:sz w:val="28"/>
          <w:szCs w:val="28"/>
        </w:rPr>
        <w:t xml:space="preserve">тыс. руб. </w:t>
      </w:r>
    </w:p>
    <w:p w:rsidR="00FA6BD8" w:rsidRPr="003A52A4" w:rsidRDefault="00FA6BD8" w:rsidP="003C5A71">
      <w:pPr>
        <w:ind w:firstLine="709"/>
        <w:jc w:val="both"/>
        <w:rPr>
          <w:sz w:val="28"/>
          <w:szCs w:val="28"/>
        </w:rPr>
      </w:pPr>
      <w:r w:rsidRPr="003A52A4">
        <w:rPr>
          <w:sz w:val="28"/>
          <w:szCs w:val="28"/>
        </w:rPr>
        <w:t>Уровень валового дохода  - 63 %, что способствует развитию предприятия.</w:t>
      </w:r>
    </w:p>
    <w:p w:rsidR="00FA6BD8" w:rsidRPr="003A52A4" w:rsidRDefault="00FA6BD8" w:rsidP="003C5A71">
      <w:pPr>
        <w:ind w:firstLine="709"/>
        <w:jc w:val="both"/>
        <w:rPr>
          <w:sz w:val="28"/>
          <w:szCs w:val="28"/>
        </w:rPr>
      </w:pPr>
      <w:r w:rsidRPr="003A52A4">
        <w:rPr>
          <w:sz w:val="28"/>
          <w:szCs w:val="28"/>
        </w:rPr>
        <w:t>Рентабельность определяется по следующей формуле</w:t>
      </w:r>
    </w:p>
    <w:p w:rsidR="00FA6BD8" w:rsidRPr="003A52A4" w:rsidRDefault="00FA6BD8" w:rsidP="00A90A15">
      <w:pPr>
        <w:ind w:firstLine="709"/>
        <w:rPr>
          <w:sz w:val="28"/>
          <w:szCs w:val="28"/>
        </w:rPr>
      </w:pPr>
      <w:r w:rsidRPr="003A52A4">
        <w:rPr>
          <w:sz w:val="28"/>
          <w:szCs w:val="28"/>
        </w:rPr>
        <w:tab/>
      </w:r>
      <w:r w:rsidR="004721E3" w:rsidRPr="0042604A">
        <w:rPr>
          <w:position w:val="-24"/>
        </w:rPr>
        <w:object w:dxaOrig="1780" w:dyaOrig="660">
          <v:shape id="_x0000_i1037" type="#_x0000_t75" style="width:89.25pt;height:33pt" o:ole="">
            <v:imagedata r:id="rId32" o:title=""/>
          </v:shape>
          <o:OLEObject Type="Embed" ProgID="Equation.3" ShapeID="_x0000_i1037" DrawAspect="Content" ObjectID="_1458118361" r:id="rId33"/>
        </w:object>
      </w:r>
      <w:r w:rsidRPr="003A52A4">
        <w:rPr>
          <w:sz w:val="28"/>
          <w:szCs w:val="28"/>
        </w:rPr>
        <w:tab/>
      </w:r>
      <w:r w:rsidRPr="003A52A4">
        <w:rPr>
          <w:sz w:val="28"/>
          <w:szCs w:val="28"/>
        </w:rPr>
        <w:tab/>
      </w:r>
      <w:r w:rsidRPr="003A52A4">
        <w:rPr>
          <w:sz w:val="28"/>
          <w:szCs w:val="28"/>
        </w:rPr>
        <w:tab/>
      </w:r>
      <w:r w:rsidRPr="003A52A4">
        <w:rPr>
          <w:sz w:val="28"/>
          <w:szCs w:val="28"/>
        </w:rPr>
        <w:tab/>
      </w:r>
      <w:r w:rsidR="003C5A71">
        <w:rPr>
          <w:sz w:val="28"/>
          <w:szCs w:val="28"/>
        </w:rPr>
        <w:t xml:space="preserve">             (13)</w:t>
      </w:r>
      <w:r w:rsidRPr="003A52A4">
        <w:rPr>
          <w:sz w:val="28"/>
          <w:szCs w:val="28"/>
        </w:rPr>
        <w:tab/>
      </w:r>
      <w:r w:rsidRPr="003A52A4">
        <w:rPr>
          <w:sz w:val="28"/>
          <w:szCs w:val="28"/>
        </w:rPr>
        <w:tab/>
      </w:r>
      <w:r w:rsidRPr="003A52A4">
        <w:rPr>
          <w:sz w:val="28"/>
          <w:szCs w:val="28"/>
        </w:rPr>
        <w:tab/>
      </w:r>
    </w:p>
    <w:p w:rsidR="00FA6BD8" w:rsidRPr="003A52A4" w:rsidRDefault="00FA6BD8" w:rsidP="003C5A71">
      <w:pPr>
        <w:ind w:firstLine="709"/>
        <w:jc w:val="both"/>
        <w:rPr>
          <w:sz w:val="28"/>
          <w:szCs w:val="28"/>
        </w:rPr>
      </w:pPr>
      <w:r w:rsidRPr="003A52A4">
        <w:rPr>
          <w:sz w:val="28"/>
          <w:szCs w:val="28"/>
        </w:rPr>
        <w:t>где П – прибыль от продаж, тыс. руб.;</w:t>
      </w:r>
    </w:p>
    <w:p w:rsidR="00FA6BD8" w:rsidRDefault="004721E3" w:rsidP="003C5A71">
      <w:pPr>
        <w:ind w:firstLine="709"/>
        <w:jc w:val="both"/>
        <w:rPr>
          <w:sz w:val="28"/>
          <w:szCs w:val="28"/>
        </w:rPr>
      </w:pPr>
      <w:r>
        <w:rPr>
          <w:sz w:val="28"/>
          <w:szCs w:val="28"/>
        </w:rPr>
        <w:t xml:space="preserve">      Т</w:t>
      </w:r>
      <w:r w:rsidR="00FA6BD8" w:rsidRPr="003A52A4">
        <w:rPr>
          <w:sz w:val="28"/>
          <w:szCs w:val="28"/>
        </w:rPr>
        <w:t xml:space="preserve"> – товарооборот, тыс. руб.</w:t>
      </w:r>
    </w:p>
    <w:p w:rsidR="006D2045" w:rsidRPr="003A52A4" w:rsidRDefault="004721E3" w:rsidP="003C5A71">
      <w:pPr>
        <w:ind w:firstLine="709"/>
        <w:jc w:val="both"/>
        <w:rPr>
          <w:sz w:val="28"/>
          <w:szCs w:val="28"/>
        </w:rPr>
      </w:pPr>
      <w:r w:rsidRPr="004721E3">
        <w:rPr>
          <w:position w:val="-28"/>
        </w:rPr>
        <w:object w:dxaOrig="2540" w:dyaOrig="660">
          <v:shape id="_x0000_i1038" type="#_x0000_t75" style="width:126.75pt;height:33pt" o:ole="">
            <v:imagedata r:id="rId34" o:title=""/>
          </v:shape>
          <o:OLEObject Type="Embed" ProgID="Equation.3" ShapeID="_x0000_i1038" DrawAspect="Content" ObjectID="_1458118362" r:id="rId35"/>
        </w:object>
      </w:r>
    </w:p>
    <w:p w:rsidR="00FA6BD8" w:rsidRPr="003A52A4" w:rsidRDefault="00FA6BD8" w:rsidP="003C5A71">
      <w:pPr>
        <w:ind w:firstLine="709"/>
        <w:jc w:val="both"/>
        <w:rPr>
          <w:sz w:val="28"/>
          <w:szCs w:val="28"/>
        </w:rPr>
      </w:pPr>
      <w:r w:rsidRPr="003A52A4">
        <w:rPr>
          <w:sz w:val="28"/>
          <w:szCs w:val="28"/>
        </w:rPr>
        <w:t>Рентабельность по чистой прибыли</w:t>
      </w:r>
    </w:p>
    <w:p w:rsidR="00FA6BD8" w:rsidRPr="003A52A4" w:rsidRDefault="004721E3" w:rsidP="003C5A71">
      <w:pPr>
        <w:ind w:firstLine="709"/>
        <w:jc w:val="both"/>
        <w:rPr>
          <w:sz w:val="28"/>
          <w:szCs w:val="28"/>
        </w:rPr>
      </w:pPr>
      <w:r w:rsidRPr="0042604A">
        <w:rPr>
          <w:position w:val="-24"/>
        </w:rPr>
        <w:object w:dxaOrig="1359" w:dyaOrig="639">
          <v:shape id="_x0000_i1039" type="#_x0000_t75" style="width:68.25pt;height:32.25pt" o:ole="">
            <v:imagedata r:id="rId36" o:title=""/>
          </v:shape>
          <o:OLEObject Type="Embed" ProgID="Equation.3" ShapeID="_x0000_i1039" DrawAspect="Content" ObjectID="_1458118363" r:id="rId37"/>
        </w:object>
      </w:r>
      <w:r>
        <w:t>%</w:t>
      </w:r>
      <w:r w:rsidR="00FA6BD8" w:rsidRPr="003A52A4">
        <w:rPr>
          <w:sz w:val="28"/>
          <w:szCs w:val="28"/>
        </w:rPr>
        <w:tab/>
      </w:r>
      <w:r w:rsidR="00FA6BD8" w:rsidRPr="003A52A4">
        <w:rPr>
          <w:sz w:val="28"/>
          <w:szCs w:val="28"/>
        </w:rPr>
        <w:tab/>
      </w:r>
      <w:r w:rsidR="00FA6BD8" w:rsidRPr="003A52A4">
        <w:rPr>
          <w:sz w:val="28"/>
          <w:szCs w:val="28"/>
        </w:rPr>
        <w:tab/>
      </w:r>
      <w:r w:rsidR="00FA6BD8" w:rsidRPr="003A52A4">
        <w:rPr>
          <w:sz w:val="28"/>
          <w:szCs w:val="28"/>
        </w:rPr>
        <w:tab/>
      </w:r>
      <w:r w:rsidR="003C5A71">
        <w:rPr>
          <w:sz w:val="28"/>
          <w:szCs w:val="28"/>
        </w:rPr>
        <w:t xml:space="preserve">                       (14)</w:t>
      </w:r>
      <w:r w:rsidR="00FA6BD8" w:rsidRPr="003A52A4">
        <w:rPr>
          <w:sz w:val="28"/>
          <w:szCs w:val="28"/>
        </w:rPr>
        <w:tab/>
      </w:r>
      <w:r w:rsidR="00FA6BD8" w:rsidRPr="003A52A4">
        <w:rPr>
          <w:sz w:val="28"/>
          <w:szCs w:val="28"/>
        </w:rPr>
        <w:tab/>
      </w:r>
      <w:r w:rsidR="00FA6BD8" w:rsidRPr="003A52A4">
        <w:rPr>
          <w:sz w:val="28"/>
          <w:szCs w:val="28"/>
        </w:rPr>
        <w:tab/>
      </w:r>
      <w:r w:rsidR="00FA6BD8" w:rsidRPr="003A52A4">
        <w:rPr>
          <w:sz w:val="28"/>
          <w:szCs w:val="28"/>
        </w:rPr>
        <w:tab/>
      </w:r>
    </w:p>
    <w:p w:rsidR="00FA6BD8" w:rsidRDefault="004721E3" w:rsidP="003C5A71">
      <w:pPr>
        <w:ind w:firstLine="709"/>
        <w:jc w:val="both"/>
        <w:rPr>
          <w:sz w:val="28"/>
          <w:szCs w:val="28"/>
        </w:rPr>
      </w:pPr>
      <w:r>
        <w:rPr>
          <w:sz w:val="28"/>
          <w:szCs w:val="28"/>
        </w:rPr>
        <w:t>где П</w:t>
      </w:r>
      <w:r>
        <w:rPr>
          <w:sz w:val="28"/>
          <w:szCs w:val="28"/>
          <w:vertAlign w:val="subscript"/>
        </w:rPr>
        <w:t>ч</w:t>
      </w:r>
      <w:r w:rsidR="00FA6BD8" w:rsidRPr="003A52A4">
        <w:rPr>
          <w:sz w:val="28"/>
          <w:szCs w:val="28"/>
        </w:rPr>
        <w:t xml:space="preserve"> – чистая прибыль, тыс. руб.</w:t>
      </w:r>
    </w:p>
    <w:p w:rsidR="004721E3" w:rsidRDefault="004721E3" w:rsidP="003C5A71">
      <w:pPr>
        <w:ind w:firstLine="709"/>
        <w:jc w:val="both"/>
        <w:rPr>
          <w:sz w:val="28"/>
          <w:szCs w:val="28"/>
        </w:rPr>
      </w:pPr>
      <w:r>
        <w:rPr>
          <w:sz w:val="28"/>
          <w:szCs w:val="28"/>
        </w:rPr>
        <w:t xml:space="preserve">      Т</w:t>
      </w:r>
      <w:r w:rsidRPr="003A52A4">
        <w:rPr>
          <w:sz w:val="28"/>
          <w:szCs w:val="28"/>
        </w:rPr>
        <w:t xml:space="preserve"> – товарооборот, тыс. руб.</w:t>
      </w:r>
    </w:p>
    <w:p w:rsidR="004721E3" w:rsidRDefault="004721E3" w:rsidP="003C5A71">
      <w:pPr>
        <w:ind w:firstLine="709"/>
        <w:jc w:val="both"/>
        <w:rPr>
          <w:sz w:val="28"/>
          <w:szCs w:val="28"/>
        </w:rPr>
      </w:pPr>
      <w:r w:rsidRPr="004721E3">
        <w:rPr>
          <w:position w:val="-28"/>
        </w:rPr>
        <w:object w:dxaOrig="2500" w:dyaOrig="660">
          <v:shape id="_x0000_i1040" type="#_x0000_t75" style="width:125.25pt;height:33pt" o:ole="">
            <v:imagedata r:id="rId38" o:title=""/>
          </v:shape>
          <o:OLEObject Type="Embed" ProgID="Equation.3" ShapeID="_x0000_i1040" DrawAspect="Content" ObjectID="_1458118364" r:id="rId39"/>
        </w:object>
      </w:r>
    </w:p>
    <w:p w:rsidR="004721E3" w:rsidRPr="003A52A4" w:rsidRDefault="004721E3" w:rsidP="003C5A71">
      <w:pPr>
        <w:ind w:firstLine="709"/>
        <w:jc w:val="both"/>
        <w:rPr>
          <w:sz w:val="28"/>
          <w:szCs w:val="28"/>
        </w:rPr>
      </w:pPr>
    </w:p>
    <w:p w:rsidR="00FA6BD8" w:rsidRPr="003A52A4" w:rsidRDefault="00FA6BD8" w:rsidP="003C5A71">
      <w:pPr>
        <w:shd w:val="clear" w:color="auto" w:fill="FFFFFF"/>
        <w:autoSpaceDE w:val="0"/>
        <w:autoSpaceDN w:val="0"/>
        <w:adjustRightInd w:val="0"/>
        <w:ind w:firstLine="709"/>
        <w:jc w:val="both"/>
        <w:rPr>
          <w:sz w:val="28"/>
          <w:szCs w:val="28"/>
        </w:rPr>
      </w:pPr>
      <w:r w:rsidRPr="003A52A4">
        <w:rPr>
          <w:sz w:val="28"/>
          <w:szCs w:val="28"/>
        </w:rPr>
        <w:t>В таблицу</w:t>
      </w:r>
      <w:r w:rsidR="003C5A71">
        <w:rPr>
          <w:sz w:val="28"/>
          <w:szCs w:val="28"/>
        </w:rPr>
        <w:t xml:space="preserve"> 26</w:t>
      </w:r>
      <w:r w:rsidRPr="003A52A4">
        <w:rPr>
          <w:sz w:val="28"/>
          <w:szCs w:val="28"/>
        </w:rPr>
        <w:t xml:space="preserve"> вносятся данные о товарообороте, валовой прибыли и издержках, рассчитанные выше.</w:t>
      </w:r>
    </w:p>
    <w:p w:rsidR="00FA6BD8" w:rsidRPr="003A52A4" w:rsidRDefault="00FA6BD8" w:rsidP="003C5A71">
      <w:pPr>
        <w:shd w:val="clear" w:color="auto" w:fill="FFFFFF"/>
        <w:autoSpaceDE w:val="0"/>
        <w:autoSpaceDN w:val="0"/>
        <w:adjustRightInd w:val="0"/>
        <w:ind w:firstLine="709"/>
        <w:jc w:val="both"/>
        <w:rPr>
          <w:sz w:val="28"/>
          <w:szCs w:val="28"/>
        </w:rPr>
      </w:pPr>
    </w:p>
    <w:p w:rsidR="00FA6BD8" w:rsidRPr="003A52A4" w:rsidRDefault="003C5A71" w:rsidP="003A52A4">
      <w:pPr>
        <w:shd w:val="clear" w:color="auto" w:fill="FFFFFF"/>
        <w:autoSpaceDE w:val="0"/>
        <w:autoSpaceDN w:val="0"/>
        <w:adjustRightInd w:val="0"/>
        <w:spacing w:line="360" w:lineRule="auto"/>
        <w:rPr>
          <w:sz w:val="28"/>
          <w:szCs w:val="28"/>
        </w:rPr>
      </w:pPr>
      <w:r>
        <w:rPr>
          <w:sz w:val="28"/>
          <w:szCs w:val="28"/>
        </w:rPr>
        <w:t>Таблица 26</w:t>
      </w:r>
      <w:r w:rsidR="00FA6BD8" w:rsidRPr="003A52A4">
        <w:rPr>
          <w:sz w:val="28"/>
          <w:szCs w:val="28"/>
        </w:rPr>
        <w:t xml:space="preserve"> — Расчет прибыли проектируемого предприятия</w:t>
      </w:r>
    </w:p>
    <w:p w:rsidR="00FA6BD8" w:rsidRPr="00BB54C4" w:rsidRDefault="00FA6BD8" w:rsidP="00FA6BD8">
      <w:pPr>
        <w:shd w:val="clear" w:color="auto" w:fill="FFFFFF"/>
        <w:autoSpaceDE w:val="0"/>
        <w:autoSpaceDN w:val="0"/>
        <w:adjustRightInd w:val="0"/>
      </w:pPr>
    </w:p>
    <w:tbl>
      <w:tblPr>
        <w:tblW w:w="0" w:type="auto"/>
        <w:jc w:val="center"/>
        <w:tblLayout w:type="fixed"/>
        <w:tblCellMar>
          <w:left w:w="40" w:type="dxa"/>
          <w:right w:w="40" w:type="dxa"/>
        </w:tblCellMar>
        <w:tblLook w:val="0000" w:firstRow="0" w:lastRow="0" w:firstColumn="0" w:lastColumn="0" w:noHBand="0" w:noVBand="0"/>
      </w:tblPr>
      <w:tblGrid>
        <w:gridCol w:w="3596"/>
        <w:gridCol w:w="1901"/>
        <w:gridCol w:w="1910"/>
      </w:tblGrid>
      <w:tr w:rsidR="00FA6BD8" w:rsidRPr="00BB54C4" w:rsidTr="00FA6BD8">
        <w:trPr>
          <w:trHeight w:val="512"/>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Наименование показателей</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Единицы измерения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Показатели</w:t>
            </w:r>
          </w:p>
        </w:tc>
      </w:tr>
      <w:tr w:rsidR="00FA6BD8" w:rsidRPr="00BB54C4" w:rsidTr="00FA6BD8">
        <w:trPr>
          <w:trHeight w:val="247"/>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1. Товарооборот</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rPr>
                <w:bCs/>
              </w:rPr>
              <w:t>19772,13</w:t>
            </w:r>
          </w:p>
        </w:tc>
      </w:tr>
      <w:tr w:rsidR="00FA6BD8" w:rsidRPr="00BB54C4" w:rsidTr="00FA6BD8">
        <w:trPr>
          <w:trHeight w:val="256"/>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2. Валовый доход</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rPr>
                <w:bCs/>
              </w:rPr>
              <w:t>12449,12</w:t>
            </w:r>
          </w:p>
        </w:tc>
      </w:tr>
      <w:tr w:rsidR="00FA6BD8" w:rsidRPr="00BB54C4" w:rsidTr="00FA6BD8">
        <w:trPr>
          <w:trHeight w:val="247"/>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3. Уровень валового дохода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63</w:t>
            </w:r>
          </w:p>
        </w:tc>
      </w:tr>
      <w:tr w:rsidR="00FA6BD8" w:rsidRPr="00BB54C4" w:rsidTr="00FA6BD8">
        <w:trPr>
          <w:trHeight w:val="503"/>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4.  Сумма издержек общественного питания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4721E3" w:rsidRDefault="004721E3" w:rsidP="00FA6BD8">
            <w:pPr>
              <w:jc w:val="right"/>
            </w:pPr>
            <w:r w:rsidRPr="004721E3">
              <w:t>7818,856</w:t>
            </w:r>
          </w:p>
        </w:tc>
      </w:tr>
      <w:tr w:rsidR="00FA6BD8" w:rsidRPr="00BB54C4" w:rsidTr="00FA6BD8">
        <w:trPr>
          <w:trHeight w:val="493"/>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5. Уровень издержек общественного питания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4721E3" w:rsidP="00FA6BD8">
            <w:pPr>
              <w:jc w:val="right"/>
            </w:pPr>
            <w:r>
              <w:t>40</w:t>
            </w:r>
          </w:p>
        </w:tc>
      </w:tr>
      <w:tr w:rsidR="00FA6BD8" w:rsidRPr="00BB54C4" w:rsidTr="00FA6BD8">
        <w:trPr>
          <w:trHeight w:val="256"/>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6. Прибыль от продаж</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4800,38</w:t>
            </w:r>
          </w:p>
        </w:tc>
      </w:tr>
      <w:tr w:rsidR="00FA6BD8" w:rsidRPr="00BB54C4" w:rsidTr="00FA6BD8">
        <w:trPr>
          <w:trHeight w:val="493"/>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7. Рентабельность продаж, в % к товарообороту</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24</w:t>
            </w:r>
          </w:p>
        </w:tc>
      </w:tr>
      <w:tr w:rsidR="00FA6BD8" w:rsidRPr="00BB54C4" w:rsidTr="00FA6BD8">
        <w:trPr>
          <w:trHeight w:val="503"/>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8. Налог на прибыль (20% от прибыли продаж)</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960,08</w:t>
            </w:r>
          </w:p>
        </w:tc>
      </w:tr>
      <w:tr w:rsidR="00FA6BD8" w:rsidRPr="00BB54C4" w:rsidTr="00FA6BD8">
        <w:trPr>
          <w:trHeight w:val="247"/>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9. Чистая прибыль</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тыс. руб.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3840,30</w:t>
            </w:r>
          </w:p>
        </w:tc>
      </w:tr>
      <w:tr w:rsidR="00FA6BD8" w:rsidRPr="00BB54C4" w:rsidTr="00FA6BD8">
        <w:trPr>
          <w:trHeight w:val="522"/>
          <w:jc w:val="center"/>
        </w:trPr>
        <w:tc>
          <w:tcPr>
            <w:tcW w:w="3596"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10. Рентабельность по чистой</w:t>
            </w:r>
          </w:p>
          <w:p w:rsidR="00FA6BD8" w:rsidRPr="00BB54C4" w:rsidRDefault="00FA6BD8" w:rsidP="00FA6BD8">
            <w:pPr>
              <w:shd w:val="clear" w:color="auto" w:fill="FFFFFF"/>
              <w:autoSpaceDE w:val="0"/>
              <w:autoSpaceDN w:val="0"/>
              <w:adjustRightInd w:val="0"/>
            </w:pPr>
            <w:r w:rsidRPr="00BB54C4">
              <w:t>прибыли</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shd w:val="clear" w:color="auto" w:fill="FFFFFF"/>
              <w:autoSpaceDE w:val="0"/>
              <w:autoSpaceDN w:val="0"/>
              <w:adjustRightInd w:val="0"/>
            </w:pPr>
            <w:r w:rsidRPr="00BB54C4">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A6BD8" w:rsidRPr="00BB54C4" w:rsidRDefault="00FA6BD8" w:rsidP="00FA6BD8">
            <w:pPr>
              <w:jc w:val="right"/>
            </w:pPr>
            <w:r w:rsidRPr="00BB54C4">
              <w:t>19</w:t>
            </w:r>
          </w:p>
        </w:tc>
      </w:tr>
    </w:tbl>
    <w:p w:rsidR="00FA6BD8" w:rsidRPr="00BB54C4" w:rsidRDefault="00FA6BD8" w:rsidP="00FA6BD8">
      <w:pPr>
        <w:shd w:val="clear" w:color="auto" w:fill="FFFFFF"/>
        <w:autoSpaceDE w:val="0"/>
        <w:autoSpaceDN w:val="0"/>
        <w:adjustRightInd w:val="0"/>
        <w:jc w:val="center"/>
        <w:rPr>
          <w:b/>
          <w:bCs/>
        </w:rPr>
      </w:pPr>
    </w:p>
    <w:p w:rsidR="005436AB" w:rsidRDefault="005436AB" w:rsidP="004721E3">
      <w:pPr>
        <w:spacing w:line="360" w:lineRule="auto"/>
        <w:ind w:firstLine="709"/>
        <w:rPr>
          <w:sz w:val="28"/>
          <w:szCs w:val="28"/>
        </w:rPr>
      </w:pPr>
    </w:p>
    <w:p w:rsidR="004721E3" w:rsidRPr="00811F60" w:rsidRDefault="003C5A71" w:rsidP="00811F60">
      <w:pPr>
        <w:pStyle w:val="1"/>
        <w:ind w:firstLine="540"/>
        <w:jc w:val="both"/>
        <w:rPr>
          <w:rFonts w:ascii="Times New Roman" w:hAnsi="Times New Roman"/>
          <w:b w:val="0"/>
          <w:bCs w:val="0"/>
          <w:sz w:val="28"/>
          <w:szCs w:val="28"/>
        </w:rPr>
      </w:pPr>
      <w:bookmarkStart w:id="67" w:name="_Toc279356350"/>
      <w:bookmarkStart w:id="68" w:name="_Toc279357957"/>
      <w:r w:rsidRPr="00811F60">
        <w:rPr>
          <w:rFonts w:ascii="Times New Roman" w:hAnsi="Times New Roman"/>
          <w:b w:val="0"/>
          <w:bCs w:val="0"/>
          <w:sz w:val="28"/>
          <w:szCs w:val="28"/>
        </w:rPr>
        <w:t>6 Организационно- юридический план</w:t>
      </w:r>
      <w:bookmarkEnd w:id="67"/>
      <w:bookmarkEnd w:id="68"/>
    </w:p>
    <w:p w:rsidR="004721E3" w:rsidRPr="00921FCB" w:rsidRDefault="004721E3" w:rsidP="004721E3">
      <w:pPr>
        <w:spacing w:line="360" w:lineRule="auto"/>
        <w:ind w:firstLine="709"/>
        <w:rPr>
          <w:sz w:val="28"/>
          <w:szCs w:val="28"/>
        </w:rPr>
      </w:pPr>
    </w:p>
    <w:p w:rsidR="004721E3" w:rsidRPr="003C5A71" w:rsidRDefault="004721E3" w:rsidP="003C5A71">
      <w:pPr>
        <w:ind w:firstLine="709"/>
        <w:jc w:val="both"/>
        <w:rPr>
          <w:sz w:val="28"/>
          <w:szCs w:val="28"/>
        </w:rPr>
      </w:pPr>
      <w:r w:rsidRPr="003C5A71">
        <w:rPr>
          <w:sz w:val="28"/>
          <w:szCs w:val="28"/>
        </w:rPr>
        <w:t>Любое предприятие как юридическое лицо в соответствии с Гражданским кодексом РФ, независимо от организационно-правовой формы, обладает одинаковыми с другими предприятиями правами. Различия  заключаются в правах учредителей (участников, акционеров) таких предприятий. Именно этот набор прав учредителя (участника, акционера) юридического лица и должен определять выбор той или иной организационно-правовой формы предприятия.</w:t>
      </w:r>
    </w:p>
    <w:p w:rsidR="004721E3" w:rsidRPr="003C5A71" w:rsidRDefault="004721E3" w:rsidP="003C5A71">
      <w:pPr>
        <w:ind w:firstLine="709"/>
        <w:jc w:val="both"/>
        <w:rPr>
          <w:sz w:val="28"/>
          <w:szCs w:val="28"/>
        </w:rPr>
      </w:pPr>
      <w:r w:rsidRPr="003C5A71">
        <w:rPr>
          <w:sz w:val="28"/>
          <w:szCs w:val="28"/>
        </w:rPr>
        <w:t>Для данного предприятия выбираем в качестве организационно-правовой формы ООО – общество с ограниченной ответственностью.</w:t>
      </w:r>
    </w:p>
    <w:p w:rsidR="004721E3" w:rsidRPr="003C5A71" w:rsidRDefault="004721E3" w:rsidP="003C5A71">
      <w:pPr>
        <w:ind w:firstLine="709"/>
        <w:jc w:val="both"/>
        <w:rPr>
          <w:sz w:val="28"/>
          <w:szCs w:val="28"/>
        </w:rPr>
      </w:pPr>
      <w:r w:rsidRPr="003C5A71">
        <w:rPr>
          <w:sz w:val="28"/>
          <w:szCs w:val="28"/>
        </w:rPr>
        <w:t>В Российской Федерации деятельность ООО регламентирована Федеральным Законом «Об обществах с ограниченной ответственностью»</w:t>
      </w:r>
    </w:p>
    <w:p w:rsidR="004721E3" w:rsidRPr="003C5A71" w:rsidRDefault="004721E3" w:rsidP="003C5A71">
      <w:pPr>
        <w:ind w:firstLine="709"/>
        <w:jc w:val="both"/>
        <w:rPr>
          <w:sz w:val="28"/>
          <w:szCs w:val="28"/>
        </w:rPr>
      </w:pPr>
      <w:r w:rsidRPr="003C5A71">
        <w:rPr>
          <w:sz w:val="28"/>
          <w:szCs w:val="28"/>
        </w:rPr>
        <w:t>Участники общества с ограниченной ответственностью не отвечают по его обязательствам и несут риск убытков, связанных с деятельностью общества, лишь в пределах стоимости принадлежащих им долей (ограниченная ответственность).</w:t>
      </w:r>
    </w:p>
    <w:p w:rsidR="004721E3" w:rsidRPr="003C5A71" w:rsidRDefault="004721E3" w:rsidP="003C5A71">
      <w:pPr>
        <w:ind w:firstLine="709"/>
        <w:jc w:val="both"/>
        <w:rPr>
          <w:sz w:val="28"/>
          <w:szCs w:val="28"/>
        </w:rPr>
      </w:pPr>
      <w:r w:rsidRPr="003C5A71">
        <w:rPr>
          <w:sz w:val="28"/>
          <w:szCs w:val="28"/>
        </w:rPr>
        <w:t>Законодательство, как правило, не требует существенной величины уставного капитала для ООО. В этой связи ООО является весьма привлекательной формой для организации бизнеса, но, в то же время, является менее надежным субъектом экономических отношений для контрагентов, чем другие формы.</w:t>
      </w:r>
    </w:p>
    <w:p w:rsidR="004721E3" w:rsidRPr="003C5A71" w:rsidRDefault="004721E3" w:rsidP="003C5A71">
      <w:pPr>
        <w:ind w:firstLine="709"/>
        <w:jc w:val="both"/>
        <w:rPr>
          <w:sz w:val="28"/>
          <w:szCs w:val="28"/>
        </w:rPr>
      </w:pPr>
      <w:r w:rsidRPr="003C5A71">
        <w:rPr>
          <w:sz w:val="28"/>
          <w:szCs w:val="28"/>
        </w:rPr>
        <w:t>Доли в уставном капитале ООО не обращаются на рынке и, следовательно, не имеют рыночной стоимости. Отчуждение долей третьим лицам может быть запрещено уставом ООО, вследствие чего ООО может рассматриваться, как семейная или иная приватная фирма с определенно ограниченным кругом участников.</w:t>
      </w:r>
    </w:p>
    <w:p w:rsidR="004721E3" w:rsidRPr="003C5A71" w:rsidRDefault="004721E3" w:rsidP="003C5A71">
      <w:pPr>
        <w:ind w:firstLine="709"/>
        <w:jc w:val="both"/>
        <w:rPr>
          <w:sz w:val="28"/>
          <w:szCs w:val="28"/>
        </w:rPr>
      </w:pPr>
      <w:r w:rsidRPr="003C5A71">
        <w:rPr>
          <w:sz w:val="28"/>
          <w:szCs w:val="28"/>
        </w:rPr>
        <w:t>Некоторые особенности общества с ограниченной ответственностью:</w:t>
      </w:r>
    </w:p>
    <w:p w:rsidR="004721E3" w:rsidRPr="003C5A71" w:rsidRDefault="004721E3" w:rsidP="003C5A71">
      <w:pPr>
        <w:ind w:firstLine="709"/>
        <w:jc w:val="both"/>
        <w:rPr>
          <w:sz w:val="28"/>
          <w:szCs w:val="28"/>
        </w:rPr>
      </w:pPr>
      <w:r w:rsidRPr="003C5A71">
        <w:rPr>
          <w:sz w:val="28"/>
          <w:szCs w:val="28"/>
        </w:rPr>
        <w:t>- ООО может быть учреждено одним лицом, которое становится его единственным участником. ООО не может иметь в качестве единственного участника другое хозяйственное общество, состоящее из одного лица.</w:t>
      </w:r>
    </w:p>
    <w:p w:rsidR="004721E3" w:rsidRPr="003C5A71" w:rsidRDefault="004721E3" w:rsidP="003C5A71">
      <w:pPr>
        <w:ind w:firstLine="709"/>
        <w:jc w:val="both"/>
        <w:rPr>
          <w:sz w:val="28"/>
          <w:szCs w:val="28"/>
        </w:rPr>
      </w:pPr>
      <w:r w:rsidRPr="003C5A71">
        <w:rPr>
          <w:sz w:val="28"/>
          <w:szCs w:val="28"/>
        </w:rPr>
        <w:t>- Число участников ООО не должно быть более пятидесяти. В случае, если число участников ООО превысит указанный предел, ООО в течение года должно преобразоваться в открытое акционерное общество или в производственный кооператив.</w:t>
      </w:r>
    </w:p>
    <w:p w:rsidR="004721E3" w:rsidRPr="003C5A71" w:rsidRDefault="004721E3" w:rsidP="003C5A71">
      <w:pPr>
        <w:ind w:firstLine="709"/>
        <w:jc w:val="both"/>
        <w:rPr>
          <w:sz w:val="28"/>
          <w:szCs w:val="28"/>
        </w:rPr>
      </w:pPr>
      <w:r w:rsidRPr="003C5A71">
        <w:rPr>
          <w:sz w:val="28"/>
          <w:szCs w:val="28"/>
        </w:rPr>
        <w:t>- ООО вправе преобразоваться в хозяйственное общество другого вида, хозяйственное товарищество или производственный кооператив.</w:t>
      </w:r>
    </w:p>
    <w:p w:rsidR="004721E3" w:rsidRPr="003C5A71" w:rsidRDefault="004721E3" w:rsidP="003C5A71">
      <w:pPr>
        <w:ind w:firstLine="709"/>
        <w:jc w:val="both"/>
        <w:rPr>
          <w:sz w:val="28"/>
          <w:szCs w:val="28"/>
        </w:rPr>
      </w:pPr>
      <w:r w:rsidRPr="003C5A71">
        <w:rPr>
          <w:sz w:val="28"/>
          <w:szCs w:val="28"/>
        </w:rPr>
        <w:t>- Уставный капитал ООО составляется из номинальной стоимости долей его участников. Размер уставного капитала общества должен быть не менее чем десять тысяч рублей.</w:t>
      </w:r>
    </w:p>
    <w:p w:rsidR="004721E3" w:rsidRPr="003C5A71" w:rsidRDefault="004721E3" w:rsidP="003C5A71">
      <w:pPr>
        <w:ind w:firstLine="709"/>
        <w:jc w:val="both"/>
        <w:rPr>
          <w:sz w:val="28"/>
          <w:szCs w:val="28"/>
        </w:rPr>
      </w:pPr>
      <w:r w:rsidRPr="003C5A71">
        <w:rPr>
          <w:sz w:val="28"/>
          <w:szCs w:val="28"/>
        </w:rPr>
        <w:t>- Уставный капитал ООО определяет минимальный размер его имущества, гарантирующего интересы его кредиторов. Вкладом в уставный капитал ООО могут быть деньги, ценные бумаги, другие вещи или имущественные права либо иные права, имеющие денежную оценку.</w:t>
      </w:r>
    </w:p>
    <w:p w:rsidR="004721E3" w:rsidRPr="003C5A71" w:rsidRDefault="004721E3" w:rsidP="003C5A71">
      <w:pPr>
        <w:ind w:firstLine="709"/>
        <w:jc w:val="both"/>
        <w:rPr>
          <w:sz w:val="28"/>
          <w:szCs w:val="28"/>
        </w:rPr>
      </w:pPr>
      <w:r w:rsidRPr="003C5A71">
        <w:rPr>
          <w:sz w:val="28"/>
          <w:szCs w:val="28"/>
        </w:rPr>
        <w:t>- Устав ООО с 01.07.2009 является единственным учредительным документом ООО.</w:t>
      </w:r>
    </w:p>
    <w:p w:rsidR="004721E3" w:rsidRPr="003C5A71" w:rsidRDefault="004721E3" w:rsidP="003C5A71">
      <w:pPr>
        <w:ind w:firstLine="709"/>
        <w:jc w:val="both"/>
        <w:rPr>
          <w:sz w:val="28"/>
          <w:szCs w:val="28"/>
        </w:rPr>
      </w:pPr>
      <w:r w:rsidRPr="003C5A71">
        <w:rPr>
          <w:sz w:val="28"/>
          <w:szCs w:val="28"/>
        </w:rPr>
        <w:t>- Участник ООО вправе выйти из ООО, если это предусмотрено Уставом.</w:t>
      </w:r>
    </w:p>
    <w:p w:rsidR="004721E3" w:rsidRPr="003C5A71" w:rsidRDefault="004721E3" w:rsidP="003C5A71">
      <w:pPr>
        <w:ind w:firstLine="709"/>
        <w:jc w:val="both"/>
        <w:rPr>
          <w:sz w:val="28"/>
          <w:szCs w:val="28"/>
        </w:rPr>
      </w:pPr>
      <w:r w:rsidRPr="003C5A71">
        <w:rPr>
          <w:sz w:val="28"/>
          <w:szCs w:val="28"/>
        </w:rPr>
        <w:t>- ООО обязано выплатить участнику ООО, подавшему заявление о выходе из ООО, действительную стоимость его доли или выдать ему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ООО.</w:t>
      </w:r>
    </w:p>
    <w:p w:rsidR="004721E3" w:rsidRPr="003C5A71" w:rsidRDefault="004721E3" w:rsidP="003C5A71">
      <w:pPr>
        <w:ind w:firstLine="709"/>
        <w:jc w:val="both"/>
        <w:rPr>
          <w:sz w:val="28"/>
          <w:szCs w:val="28"/>
        </w:rPr>
      </w:pPr>
      <w:r w:rsidRPr="003C5A71">
        <w:rPr>
          <w:sz w:val="28"/>
          <w:szCs w:val="28"/>
        </w:rPr>
        <w:t>Процедура регистрации ООО - это многоэтапный процесс, в результате, которого фирма приобретает официальный статус юридического лица. Закон предъявляет ряд требований к Обществам с ограниченной ответственностью. В частности, ООО должно иметь устав, уставной капитал не менее 10 000 рублей, единоличный или коллегиальный исполнительный орган, адрес местонахождения, круглую печать и расчетный счет. Кроме того, ООО должно встать на учет во всех внебюджетных фондах и в Росстате.</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Полное наименование общества: Общество с ограниченной ответственностью Столовая «Трапеза».</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Сокращенное наименование: ООО Столовая «Трапеза».</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Учредительными документами является устав. К моменту регистрации уставный фонд был полностью сформирован в размере 15000 тыс. руб. У нас один учредитель - директор, все серьезные решения и вопросы принимаются единолично. Форма собств</w:t>
      </w:r>
      <w:r w:rsidR="00694162" w:rsidRPr="003C5A71">
        <w:rPr>
          <w:color w:val="000000"/>
          <w:sz w:val="28"/>
          <w:szCs w:val="28"/>
        </w:rPr>
        <w:t>енности - частная. Нанимаются 27</w:t>
      </w:r>
      <w:r w:rsidRPr="003C5A71">
        <w:rPr>
          <w:color w:val="000000"/>
          <w:sz w:val="28"/>
          <w:szCs w:val="28"/>
        </w:rPr>
        <w:t xml:space="preserve"> работника. Административно-управленческий персонал, работники производства и зала являются высококвалифицированные специалисты, имеющие опыт работы в сфере общественного питания.</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Место нахождения общества:</w:t>
      </w:r>
      <w:r w:rsidRPr="003C5A71">
        <w:rPr>
          <w:sz w:val="28"/>
          <w:szCs w:val="28"/>
        </w:rPr>
        <w:t xml:space="preserve"> Россия, Алтайский край, </w:t>
      </w:r>
      <w:r w:rsidR="00694162" w:rsidRPr="003C5A71">
        <w:rPr>
          <w:sz w:val="28"/>
          <w:szCs w:val="28"/>
        </w:rPr>
        <w:t>г. Барнаул, ул. Молодёжная 40</w:t>
      </w:r>
      <w:r w:rsidRPr="003C5A71">
        <w:rPr>
          <w:sz w:val="28"/>
          <w:szCs w:val="28"/>
        </w:rPr>
        <w:t>.</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Сфера деятельности, в которой предстоит работать обществу - индустрия общественного питания.</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xml:space="preserve">В своей </w:t>
      </w:r>
      <w:r w:rsidR="00694162" w:rsidRPr="003C5A71">
        <w:rPr>
          <w:color w:val="000000"/>
          <w:sz w:val="28"/>
          <w:szCs w:val="28"/>
        </w:rPr>
        <w:t>деятельности ООО Столовая «Трапеза</w:t>
      </w:r>
      <w:r w:rsidRPr="003C5A71">
        <w:rPr>
          <w:color w:val="000000"/>
          <w:sz w:val="28"/>
          <w:szCs w:val="28"/>
        </w:rPr>
        <w:t xml:space="preserve">» руководствуется Гражданским кодексом Российской Федерации, Налоговым кодексом РФ, законом «О защите прав </w:t>
      </w:r>
      <w:r w:rsidRPr="003C5A71">
        <w:rPr>
          <w:sz w:val="28"/>
          <w:szCs w:val="28"/>
        </w:rPr>
        <w:t>потребителей», Трудовым кодексом РФ от 30.12.2001. №197-ФЗ (ред. от 25.11.2009), Кодексом РФ об Административных правонарушениях от 30.12.2001 №195-ФЗ (ред.от 27.07.2010); Федеральным законом от 02.01.2000 №29-ФЗ (ред. от 30.06.2003) «О качестве и безопасности пищевых продуктов» (Принят ГД ФС РФ 01.12.1999); Постановлением Главного государственного санитарного врача РФ от 14.11.2001 №36 (ред. 25.06.2007) «О введении в действие санитарных правил» (вместе с «Санитарно-эпидемиологическими правилами и нормами. Гигиенические требования безопасности и пищевой ценности пищевых продуктов» СанПиН 2.3.2.1078-01» утв. Главным государственным санитарным врачом РФ 06.11.2001).</w:t>
      </w:r>
    </w:p>
    <w:p w:rsidR="004721E3" w:rsidRPr="003C5A71" w:rsidRDefault="004721E3" w:rsidP="003C5A71">
      <w:pPr>
        <w:ind w:firstLine="709"/>
        <w:jc w:val="both"/>
        <w:rPr>
          <w:color w:val="000000"/>
          <w:sz w:val="28"/>
          <w:szCs w:val="28"/>
        </w:rPr>
      </w:pPr>
      <w:r w:rsidRPr="003C5A71">
        <w:rPr>
          <w:color w:val="000000"/>
          <w:sz w:val="28"/>
          <w:szCs w:val="28"/>
        </w:rPr>
        <w:t>Директор в данной организации выполняет следующие основные функции:</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организует</w:t>
      </w:r>
      <w:r w:rsidRPr="003C5A71">
        <w:rPr>
          <w:rFonts w:ascii="Arial" w:hAnsi="Arial" w:cs="Arial"/>
          <w:color w:val="000000"/>
          <w:sz w:val="28"/>
          <w:szCs w:val="28"/>
        </w:rPr>
        <w:t xml:space="preserve"> </w:t>
      </w:r>
      <w:r w:rsidRPr="003C5A71">
        <w:rPr>
          <w:color w:val="000000"/>
          <w:sz w:val="28"/>
          <w:szCs w:val="28"/>
        </w:rPr>
        <w:t>производственно-хозяйственную и финансово-экономическую деятельность предприятия;</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несет полную ответственность за состояние предприятия;</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координирует работу служащих;</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осуществляет подбор и расстановку кадров, стимулирует качество их труда;</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контролирует разработку и реализацию бизнес-планов и коммерческих условий, заключаемых соглашений, договоров, контрактов, оценивает степень возможного риска;</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организует связи с деловыми партнерами, систему сбора необходимой информации для расширения внешних связей и обмена опытом;</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обеспечивает рост прибыльности, конкурентоспособности и качества товаров и услуг, повышение эффективности труда;</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привлекает к решению задач консультантов и экспертов по различным вопросам;</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проводит анализ спроса на производимую продукцию, осуществляет прогноз и мотивацию сбыта посредством изучения и оценки потребностей покупателей.</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издает приказы по предприятию в соответствии с трудовым законодательством, принимает и увольняет работников;</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применяет меры поощрения и налагает взыскания на работников предприятия;</w:t>
      </w:r>
    </w:p>
    <w:p w:rsidR="004721E3" w:rsidRPr="003C5A71" w:rsidRDefault="004721E3" w:rsidP="003C5A71">
      <w:pPr>
        <w:shd w:val="clear" w:color="auto" w:fill="FFFFFF"/>
        <w:autoSpaceDE w:val="0"/>
        <w:autoSpaceDN w:val="0"/>
        <w:adjustRightInd w:val="0"/>
        <w:ind w:firstLine="709"/>
        <w:jc w:val="both"/>
        <w:rPr>
          <w:sz w:val="28"/>
          <w:szCs w:val="28"/>
        </w:rPr>
      </w:pPr>
      <w:r w:rsidRPr="003C5A71">
        <w:rPr>
          <w:color w:val="000000"/>
          <w:sz w:val="28"/>
          <w:szCs w:val="28"/>
        </w:rPr>
        <w:t>- открывает в банках счета предприятия.</w:t>
      </w:r>
    </w:p>
    <w:p w:rsidR="004721E3" w:rsidRPr="003C5A71" w:rsidRDefault="004721E3" w:rsidP="003C5A71">
      <w:pPr>
        <w:ind w:firstLine="709"/>
        <w:jc w:val="both"/>
        <w:rPr>
          <w:sz w:val="28"/>
          <w:szCs w:val="28"/>
        </w:rPr>
      </w:pPr>
    </w:p>
    <w:p w:rsidR="004721E3" w:rsidRPr="003C5A71" w:rsidRDefault="004721E3" w:rsidP="003C5A71">
      <w:pPr>
        <w:ind w:firstLine="709"/>
        <w:jc w:val="both"/>
        <w:rPr>
          <w:sz w:val="28"/>
          <w:szCs w:val="28"/>
        </w:rPr>
      </w:pPr>
      <w:r w:rsidRPr="003C5A71">
        <w:rPr>
          <w:sz w:val="28"/>
          <w:szCs w:val="28"/>
        </w:rPr>
        <w:t>Одним из важнейших факторов, влияющим на организационную структуру предприятий является кадровая политика.</w:t>
      </w:r>
    </w:p>
    <w:p w:rsidR="004721E3" w:rsidRPr="003C5A71" w:rsidRDefault="004721E3" w:rsidP="003C5A71">
      <w:pPr>
        <w:ind w:firstLine="709"/>
        <w:jc w:val="both"/>
        <w:rPr>
          <w:sz w:val="28"/>
          <w:szCs w:val="28"/>
        </w:rPr>
      </w:pPr>
      <w:r w:rsidRPr="003C5A71">
        <w:rPr>
          <w:sz w:val="28"/>
          <w:szCs w:val="28"/>
        </w:rPr>
        <w:t>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694162" w:rsidRPr="003C5A71" w:rsidRDefault="00694162" w:rsidP="003C5A71">
      <w:pPr>
        <w:ind w:firstLine="709"/>
        <w:jc w:val="both"/>
        <w:rPr>
          <w:color w:val="000000"/>
          <w:sz w:val="28"/>
          <w:szCs w:val="28"/>
        </w:rPr>
      </w:pPr>
      <w:r w:rsidRPr="003C5A71">
        <w:rPr>
          <w:color w:val="000000"/>
          <w:sz w:val="28"/>
          <w:szCs w:val="28"/>
        </w:rPr>
        <w:t>Организационную  структуру  предприятия  можно  пре</w:t>
      </w:r>
      <w:r w:rsidR="00A90A15">
        <w:rPr>
          <w:color w:val="000000"/>
          <w:sz w:val="28"/>
          <w:szCs w:val="28"/>
        </w:rPr>
        <w:t>дставить в виде схемы (рисунок 3</w:t>
      </w:r>
      <w:r w:rsidRPr="003C5A71">
        <w:rPr>
          <w:color w:val="000000"/>
          <w:sz w:val="28"/>
          <w:szCs w:val="28"/>
        </w:rPr>
        <w:t>).</w:t>
      </w:r>
    </w:p>
    <w:p w:rsidR="004721E3" w:rsidRPr="00625FEF" w:rsidRDefault="00D44821" w:rsidP="004721E3">
      <w:pPr>
        <w:jc w:val="both"/>
        <w:rPr>
          <w:sz w:val="22"/>
          <w:szCs w:val="22"/>
        </w:rPr>
      </w:pPr>
      <w:r>
        <w:rPr>
          <w:sz w:val="22"/>
          <w:szCs w:val="22"/>
        </w:rPr>
      </w:r>
      <w:r>
        <w:rPr>
          <w:sz w:val="22"/>
          <w:szCs w:val="22"/>
        </w:rPr>
        <w:pict>
          <v:group id="_x0000_s1096" editas="canvas" style="width:498.15pt;height:468pt;mso-position-horizontal-relative:char;mso-position-vertical-relative:line" coordorigin="1930,6622" coordsize="7669,7205">
            <o:lock v:ext="edit" aspectratio="t"/>
            <v:shape id="_x0000_s1097" type="#_x0000_t75" style="position:absolute;left:1930;top:6622;width:7669;height:72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8" type="#_x0000_t202" style="position:absolute;left:5348;top:6761;width:1327;height:322">
              <v:textbox style="mso-next-textbox:#_x0000_s1098">
                <w:txbxContent>
                  <w:p w:rsidR="00744EC4" w:rsidRDefault="00744EC4" w:rsidP="004721E3">
                    <w:r>
                      <w:t>ДИРЕКТОР</w:t>
                    </w:r>
                  </w:p>
                </w:txbxContent>
              </v:textbox>
            </v:shape>
            <v:shape id="_x0000_s1099" type="#_x0000_t202" style="position:absolute;left:5117;top:7453;width:1892;height:368">
              <v:textbox style="mso-next-textbox:#_x0000_s1099">
                <w:txbxContent>
                  <w:p w:rsidR="00744EC4" w:rsidRDefault="00744EC4" w:rsidP="004721E3">
                    <w:r>
                      <w:t>ЗАМ. ДИРЕКТОРА</w:t>
                    </w:r>
                  </w:p>
                </w:txbxContent>
              </v:textbox>
            </v:shape>
            <v:shape id="_x0000_s1100" type="#_x0000_t202" style="position:absolute;left:7195;top:8008;width:2343;height:368">
              <v:textbox style="mso-next-textbox:#_x0000_s1100">
                <w:txbxContent>
                  <w:p w:rsidR="00744EC4" w:rsidRDefault="00744EC4" w:rsidP="004721E3">
                    <w:pPr>
                      <w:jc w:val="center"/>
                    </w:pPr>
                    <w:r>
                      <w:t>БУХГАЛТЕР</w:t>
                    </w:r>
                  </w:p>
                </w:txbxContent>
              </v:textbox>
            </v:shape>
            <v:shape id="_x0000_s1101" type="#_x0000_t202" style="position:absolute;left:7196;top:8700;width:2403;height:416">
              <v:textbox style="mso-next-textbox:#_x0000_s1101">
                <w:txbxContent>
                  <w:p w:rsidR="00744EC4" w:rsidRDefault="00744EC4" w:rsidP="004721E3">
                    <w:r>
                      <w:t>КАССИР-КАЛЬКУЛЯТОР</w:t>
                    </w:r>
                  </w:p>
                </w:txbxContent>
              </v:textbox>
            </v:shape>
            <v:shape id="_x0000_s1102" type="#_x0000_t202" style="position:absolute;left:2207;top:8007;width:2228;height:394">
              <v:textbox style="mso-next-textbox:#_x0000_s1102">
                <w:txbxContent>
                  <w:p w:rsidR="00744EC4" w:rsidRDefault="00744EC4" w:rsidP="004721E3">
                    <w:r>
                      <w:t>ЗАВ. ПРОИЗВОДСТВА</w:t>
                    </w:r>
                  </w:p>
                </w:txbxContent>
              </v:textbox>
            </v:shape>
            <v:shape id="_x0000_s1103" type="#_x0000_t202" style="position:absolute;left:2299;top:8839;width:1594;height:437">
              <v:textbox style="mso-next-textbox:#_x0000_s1103">
                <w:txbxContent>
                  <w:p w:rsidR="00744EC4" w:rsidRDefault="00744EC4" w:rsidP="004721E3">
                    <w:pPr>
                      <w:jc w:val="center"/>
                    </w:pPr>
                    <w:r>
                      <w:t>ПОВАРА</w:t>
                    </w:r>
                  </w:p>
                </w:txbxContent>
              </v:textbox>
            </v:shape>
            <v:shape id="_x0000_s1104" type="#_x0000_t202" style="position:absolute;left:2299;top:9393;width:1594;height:588">
              <v:textbox style="mso-next-textbox:#_x0000_s1104">
                <w:txbxContent>
                  <w:p w:rsidR="00744EC4" w:rsidRDefault="00744EC4" w:rsidP="004721E3">
                    <w:pPr>
                      <w:jc w:val="center"/>
                    </w:pPr>
                    <w:r>
                      <w:t>ПОДСОБНЫЙ РАБОЧИЙ</w:t>
                    </w:r>
                  </w:p>
                </w:txbxContent>
              </v:textbox>
            </v:shape>
            <v:shape id="_x0000_s1105" type="#_x0000_t202" style="position:absolute;left:2299;top:10640;width:1586;height:416">
              <v:textbox style="mso-next-textbox:#_x0000_s1105">
                <w:txbxContent>
                  <w:p w:rsidR="00744EC4" w:rsidRDefault="00744EC4" w:rsidP="004721E3">
                    <w:pPr>
                      <w:jc w:val="center"/>
                    </w:pPr>
                    <w:r>
                      <w:t>КЛАДОВЩИК</w:t>
                    </w:r>
                  </w:p>
                </w:txbxContent>
              </v:textbox>
            </v:shape>
            <v:shape id="_x0000_s1106" type="#_x0000_t202" style="position:absolute;left:2299;top:11194;width:1571;height:346">
              <v:textbox style="mso-next-textbox:#_x0000_s1106">
                <w:txbxContent>
                  <w:p w:rsidR="00744EC4" w:rsidRDefault="00744EC4" w:rsidP="004721E3">
                    <w:pPr>
                      <w:jc w:val="center"/>
                    </w:pPr>
                    <w:r>
                      <w:t>УБОРЩИЦА</w:t>
                    </w:r>
                  </w:p>
                </w:txbxContent>
              </v:textbox>
            </v:shape>
            <v:shape id="_x0000_s1107" type="#_x0000_t202" style="position:absolute;left:2346;top:12996;width:1524;height:417">
              <v:textbox style="mso-next-textbox:#_x0000_s1107">
                <w:txbxContent>
                  <w:p w:rsidR="00744EC4" w:rsidRDefault="00744EC4" w:rsidP="004721E3">
                    <w:r>
                      <w:t>ДВОРНИК</w:t>
                    </w:r>
                  </w:p>
                </w:txbxContent>
              </v:textbox>
            </v:shape>
            <v:shape id="_x0000_s1108" type="#_x0000_t202" style="position:absolute;left:2346;top:12303;width:1571;height:473">
              <v:textbox style="mso-next-textbox:#_x0000_s1108">
                <w:txbxContent>
                  <w:p w:rsidR="00744EC4" w:rsidRDefault="00744EC4" w:rsidP="004721E3">
                    <w:pPr>
                      <w:jc w:val="center"/>
                    </w:pPr>
                    <w:r>
                      <w:t>ГРУЗЧИК</w:t>
                    </w:r>
                  </w:p>
                </w:txbxContent>
              </v:textbox>
            </v:shape>
            <v:shape id="_x0000_s1109" type="#_x0000_t202" style="position:absolute;left:2290;top:10074;width:1580;height:404">
              <v:textbox style="mso-next-textbox:#_x0000_s1109">
                <w:txbxContent>
                  <w:p w:rsidR="00744EC4" w:rsidRDefault="00744EC4" w:rsidP="004721E3">
                    <w:pPr>
                      <w:jc w:val="center"/>
                    </w:pPr>
                    <w:r>
                      <w:t>МОЙЩИЦА</w:t>
                    </w:r>
                  </w:p>
                </w:txbxContent>
              </v:textbox>
            </v:shape>
            <v:line id="_x0000_s1110" style="position:absolute" from="7057,7592" to="8765,8008"/>
            <v:line id="_x0000_s1111" style="position:absolute;flip:x" from="3177,7592" to="5071,8008"/>
            <v:line id="_x0000_s1112" style="position:absolute" from="8489,8422" to="8490,8700"/>
            <v:line id="_x0000_s1113" style="position:absolute;flip:x" from="5948,7038" to="5949,7453"/>
            <v:line id="_x0000_s1114" style="position:absolute;flip:x" from="2207,8423" to="2208,13134"/>
            <v:line id="_x0000_s1115" style="position:absolute" from="2207,9116" to="2299,9116"/>
            <v:line id="_x0000_s1116" style="position:absolute" from="2207,9670" to="2299,9670"/>
            <v:line id="_x0000_s1117" style="position:absolute" from="2207,10905" to="2290,10905"/>
            <v:line id="_x0000_s1118" style="position:absolute" from="2207,11886" to="2299,11886"/>
            <v:line id="_x0000_s1119" style="position:absolute" from="2207,12580" to="2298,12581"/>
            <v:line id="_x0000_s1120" style="position:absolute" from="2207,13134" to="2298,13135"/>
            <v:shape id="_x0000_s1121" type="#_x0000_t202" style="position:absolute;left:2346;top:11749;width:1662;height:417">
              <v:textbox style="mso-next-textbox:#_x0000_s1121">
                <w:txbxContent>
                  <w:p w:rsidR="00744EC4" w:rsidRDefault="00744EC4" w:rsidP="004721E3">
                    <w:r>
                      <w:t>КОСТЕЛЯНША</w:t>
                    </w:r>
                  </w:p>
                </w:txbxContent>
              </v:textbox>
            </v:shape>
            <v:line id="_x0000_s1122" style="position:absolute" from="2207,11333" to="2296,11335"/>
            <v:line id="_x0000_s1123" style="position:absolute" from="2207,10225" to="2296,10226"/>
            <w10:wrap type="none"/>
            <w10:anchorlock/>
          </v:group>
        </w:pict>
      </w:r>
    </w:p>
    <w:p w:rsidR="004721E3" w:rsidRPr="00625FEF" w:rsidRDefault="004721E3" w:rsidP="004721E3">
      <w:pPr>
        <w:jc w:val="both"/>
        <w:rPr>
          <w:sz w:val="22"/>
          <w:szCs w:val="22"/>
        </w:rPr>
      </w:pPr>
    </w:p>
    <w:p w:rsidR="004721E3" w:rsidRPr="00921FCB" w:rsidRDefault="005436AB" w:rsidP="004721E3">
      <w:pPr>
        <w:spacing w:line="360" w:lineRule="auto"/>
        <w:jc w:val="both"/>
        <w:rPr>
          <w:sz w:val="28"/>
          <w:szCs w:val="28"/>
        </w:rPr>
      </w:pPr>
      <w:r>
        <w:rPr>
          <w:sz w:val="28"/>
          <w:szCs w:val="28"/>
        </w:rPr>
        <w:t>Рисунок 3</w:t>
      </w:r>
      <w:r w:rsidR="004721E3" w:rsidRPr="00921FCB">
        <w:rPr>
          <w:sz w:val="28"/>
          <w:szCs w:val="28"/>
        </w:rPr>
        <w:t xml:space="preserve"> – Организационная структура работников ООО «Трапеза»</w:t>
      </w:r>
    </w:p>
    <w:p w:rsidR="00694162" w:rsidRDefault="00694162" w:rsidP="0020734B">
      <w:pPr>
        <w:rPr>
          <w:sz w:val="28"/>
          <w:szCs w:val="28"/>
        </w:rPr>
      </w:pPr>
    </w:p>
    <w:p w:rsidR="00694162" w:rsidRDefault="00694162" w:rsidP="0020734B">
      <w:pPr>
        <w:rPr>
          <w:sz w:val="28"/>
          <w:szCs w:val="28"/>
        </w:rPr>
      </w:pPr>
    </w:p>
    <w:p w:rsidR="00694162" w:rsidRDefault="00694162"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3C5A71" w:rsidRDefault="003C5A71" w:rsidP="0020734B">
      <w:pPr>
        <w:rPr>
          <w:sz w:val="28"/>
          <w:szCs w:val="28"/>
        </w:rPr>
      </w:pPr>
    </w:p>
    <w:p w:rsidR="00694162" w:rsidRPr="00811F60" w:rsidRDefault="005436AB" w:rsidP="00811F60">
      <w:pPr>
        <w:pStyle w:val="1"/>
        <w:ind w:firstLine="540"/>
        <w:jc w:val="both"/>
        <w:rPr>
          <w:rFonts w:ascii="Times New Roman" w:hAnsi="Times New Roman"/>
          <w:b w:val="0"/>
          <w:bCs w:val="0"/>
          <w:sz w:val="28"/>
          <w:szCs w:val="28"/>
        </w:rPr>
      </w:pPr>
      <w:bookmarkStart w:id="69" w:name="_Toc279356351"/>
      <w:bookmarkStart w:id="70" w:name="_Toc279357958"/>
      <w:r w:rsidRPr="00811F60">
        <w:rPr>
          <w:rFonts w:ascii="Times New Roman" w:hAnsi="Times New Roman"/>
          <w:b w:val="0"/>
          <w:bCs w:val="0"/>
          <w:sz w:val="28"/>
          <w:szCs w:val="28"/>
        </w:rPr>
        <w:t>7</w:t>
      </w:r>
      <w:r w:rsidR="003C5A71" w:rsidRPr="00811F60">
        <w:rPr>
          <w:rFonts w:ascii="Times New Roman" w:hAnsi="Times New Roman"/>
          <w:b w:val="0"/>
          <w:bCs w:val="0"/>
          <w:sz w:val="28"/>
          <w:szCs w:val="28"/>
        </w:rPr>
        <w:t xml:space="preserve"> Оценка эффективности и рискованности инвестиций</w:t>
      </w:r>
      <w:bookmarkEnd w:id="69"/>
      <w:bookmarkEnd w:id="70"/>
    </w:p>
    <w:p w:rsidR="00694162" w:rsidRDefault="00694162" w:rsidP="00694162">
      <w:pPr>
        <w:pStyle w:val="2"/>
        <w:spacing w:before="0" w:after="0"/>
        <w:ind w:firstLine="900"/>
        <w:jc w:val="both"/>
        <w:rPr>
          <w:rFonts w:ascii="Times New Roman" w:hAnsi="Times New Roman"/>
          <w:b w:val="0"/>
          <w:bCs w:val="0"/>
          <w:i w:val="0"/>
          <w:iCs w:val="0"/>
          <w:sz w:val="24"/>
        </w:rPr>
      </w:pPr>
      <w:bookmarkStart w:id="71" w:name="_Toc277084132"/>
    </w:p>
    <w:p w:rsidR="00694162" w:rsidRPr="00811F60" w:rsidRDefault="00CF61D9" w:rsidP="00811F60">
      <w:pPr>
        <w:pStyle w:val="2"/>
        <w:spacing w:before="0" w:after="0"/>
        <w:ind w:firstLine="902"/>
        <w:jc w:val="both"/>
        <w:rPr>
          <w:rFonts w:ascii="Times New Roman" w:hAnsi="Times New Roman"/>
          <w:b w:val="0"/>
          <w:bCs w:val="0"/>
          <w:i w:val="0"/>
          <w:iCs w:val="0"/>
        </w:rPr>
      </w:pPr>
      <w:bookmarkStart w:id="72" w:name="_Toc279356352"/>
      <w:bookmarkStart w:id="73" w:name="_Toc279357959"/>
      <w:r w:rsidRPr="00811F60">
        <w:rPr>
          <w:rFonts w:ascii="Times New Roman" w:hAnsi="Times New Roman"/>
          <w:b w:val="0"/>
          <w:bCs w:val="0"/>
          <w:i w:val="0"/>
          <w:iCs w:val="0"/>
        </w:rPr>
        <w:t>7</w:t>
      </w:r>
      <w:r w:rsidR="00694162" w:rsidRPr="00811F60">
        <w:rPr>
          <w:rFonts w:ascii="Times New Roman" w:hAnsi="Times New Roman"/>
          <w:b w:val="0"/>
          <w:bCs w:val="0"/>
          <w:i w:val="0"/>
          <w:iCs w:val="0"/>
        </w:rPr>
        <w:t>.1 Коэффициент инфляционной корректировки и дисконтирования</w:t>
      </w:r>
      <w:bookmarkEnd w:id="71"/>
      <w:bookmarkEnd w:id="72"/>
      <w:bookmarkEnd w:id="73"/>
    </w:p>
    <w:p w:rsidR="00694162" w:rsidRDefault="00694162" w:rsidP="00811F60">
      <w:pPr>
        <w:pStyle w:val="2"/>
        <w:spacing w:before="0" w:after="0"/>
        <w:ind w:firstLine="902"/>
        <w:jc w:val="both"/>
        <w:rPr>
          <w:rFonts w:ascii="Times New Roman" w:hAnsi="Times New Roman"/>
          <w:b w:val="0"/>
          <w:bCs w:val="0"/>
          <w:i w:val="0"/>
          <w:iCs w:val="0"/>
        </w:rPr>
      </w:pPr>
      <w:bookmarkStart w:id="74" w:name="_Toc279356353"/>
      <w:bookmarkStart w:id="75" w:name="_Toc279357960"/>
      <w:r w:rsidRPr="00811F60">
        <w:rPr>
          <w:rFonts w:ascii="Times New Roman" w:hAnsi="Times New Roman"/>
          <w:b w:val="0"/>
          <w:bCs w:val="0"/>
          <w:i w:val="0"/>
          <w:iCs w:val="0"/>
        </w:rPr>
        <w:t>Коэффициент инфляционной корректировки К</w:t>
      </w:r>
      <w:r w:rsidRPr="00811F60">
        <w:rPr>
          <w:rFonts w:ascii="Times New Roman" w:hAnsi="Times New Roman"/>
          <w:b w:val="0"/>
          <w:bCs w:val="0"/>
          <w:i w:val="0"/>
          <w:iCs w:val="0"/>
          <w:vertAlign w:val="subscript"/>
        </w:rPr>
        <w:t>и</w:t>
      </w:r>
      <w:r w:rsidRPr="00811F60">
        <w:rPr>
          <w:rFonts w:ascii="Times New Roman" w:hAnsi="Times New Roman"/>
          <w:b w:val="0"/>
          <w:bCs w:val="0"/>
          <w:i w:val="0"/>
          <w:iCs w:val="0"/>
        </w:rPr>
        <w:t xml:space="preserve"> равен</w:t>
      </w:r>
      <w:bookmarkEnd w:id="74"/>
      <w:bookmarkEnd w:id="75"/>
    </w:p>
    <w:p w:rsidR="00811F60" w:rsidRPr="00811F60" w:rsidRDefault="00811F60" w:rsidP="00811F60"/>
    <w:p w:rsidR="00694162" w:rsidRPr="005436AB" w:rsidRDefault="00694162" w:rsidP="005436AB">
      <w:pPr>
        <w:ind w:firstLine="709"/>
        <w:jc w:val="both"/>
        <w:rPr>
          <w:sz w:val="28"/>
          <w:szCs w:val="28"/>
        </w:rPr>
      </w:pPr>
      <w:r w:rsidRPr="005436AB">
        <w:rPr>
          <w:position w:val="-14"/>
          <w:sz w:val="28"/>
          <w:szCs w:val="28"/>
        </w:rPr>
        <w:object w:dxaOrig="1579" w:dyaOrig="380">
          <v:shape id="_x0000_i1042" type="#_x0000_t75" style="width:78.75pt;height:18.75pt" o:ole="">
            <v:imagedata r:id="rId40" o:title=""/>
          </v:shape>
          <o:OLEObject Type="Embed" ProgID="Equation.3" ShapeID="_x0000_i1042" DrawAspect="Content" ObjectID="_1458118365" r:id="rId41"/>
        </w:object>
      </w:r>
      <w:r w:rsidRPr="005436AB">
        <w:rPr>
          <w:sz w:val="28"/>
          <w:szCs w:val="28"/>
        </w:rPr>
        <w:t xml:space="preserve">                                                </w:t>
      </w:r>
      <w:r w:rsidR="005436AB">
        <w:rPr>
          <w:sz w:val="28"/>
          <w:szCs w:val="28"/>
        </w:rPr>
        <w:t xml:space="preserve">                             (15</w:t>
      </w:r>
      <w:r w:rsidRPr="005436AB">
        <w:rPr>
          <w:sz w:val="28"/>
          <w:szCs w:val="28"/>
        </w:rPr>
        <w:t>)</w:t>
      </w:r>
    </w:p>
    <w:p w:rsidR="00694162" w:rsidRPr="005436AB" w:rsidRDefault="00694162" w:rsidP="005436AB">
      <w:pPr>
        <w:ind w:firstLine="709"/>
        <w:jc w:val="both"/>
        <w:rPr>
          <w:sz w:val="28"/>
          <w:szCs w:val="28"/>
        </w:rPr>
      </w:pPr>
      <w:r w:rsidRPr="005436AB">
        <w:rPr>
          <w:sz w:val="28"/>
          <w:szCs w:val="28"/>
        </w:rPr>
        <w:t xml:space="preserve">где </w:t>
      </w:r>
      <w:r w:rsidRPr="005436AB">
        <w:rPr>
          <w:sz w:val="28"/>
          <w:szCs w:val="28"/>
          <w:lang w:val="en-US"/>
        </w:rPr>
        <w:t>I</w:t>
      </w:r>
      <w:r w:rsidRPr="005436AB">
        <w:rPr>
          <w:sz w:val="28"/>
          <w:szCs w:val="28"/>
          <w:vertAlign w:val="subscript"/>
          <w:lang w:val="en-US"/>
        </w:rPr>
        <w:t>n</w:t>
      </w:r>
      <w:r w:rsidRPr="005436AB">
        <w:rPr>
          <w:sz w:val="28"/>
          <w:szCs w:val="28"/>
        </w:rPr>
        <w:t xml:space="preserve"> – индекс инфляции </w:t>
      </w:r>
      <w:r w:rsidRPr="005436AB">
        <w:rPr>
          <w:sz w:val="28"/>
          <w:szCs w:val="28"/>
          <w:lang w:val="en-US"/>
        </w:rPr>
        <w:t>n</w:t>
      </w:r>
      <w:r w:rsidRPr="005436AB">
        <w:rPr>
          <w:sz w:val="28"/>
          <w:szCs w:val="28"/>
        </w:rPr>
        <w:t>-ого квартала;</w:t>
      </w:r>
    </w:p>
    <w:p w:rsidR="00694162" w:rsidRPr="005436AB" w:rsidRDefault="00694162" w:rsidP="005436AB">
      <w:pPr>
        <w:ind w:firstLine="709"/>
        <w:jc w:val="both"/>
        <w:rPr>
          <w:sz w:val="28"/>
          <w:szCs w:val="28"/>
        </w:rPr>
      </w:pPr>
      <w:r w:rsidRPr="005436AB">
        <w:rPr>
          <w:sz w:val="28"/>
          <w:szCs w:val="28"/>
        </w:rPr>
        <w:t>К</w:t>
      </w:r>
      <w:r w:rsidRPr="005436AB">
        <w:rPr>
          <w:sz w:val="28"/>
          <w:szCs w:val="28"/>
          <w:vertAlign w:val="subscript"/>
        </w:rPr>
        <w:t>(</w:t>
      </w:r>
      <w:r w:rsidRPr="005436AB">
        <w:rPr>
          <w:sz w:val="28"/>
          <w:szCs w:val="28"/>
          <w:vertAlign w:val="subscript"/>
          <w:lang w:val="en-US"/>
        </w:rPr>
        <w:t>n</w:t>
      </w:r>
      <w:r w:rsidRPr="005436AB">
        <w:rPr>
          <w:sz w:val="28"/>
          <w:szCs w:val="28"/>
          <w:vertAlign w:val="subscript"/>
        </w:rPr>
        <w:t>-1)</w:t>
      </w:r>
      <w:r w:rsidRPr="005436AB">
        <w:rPr>
          <w:sz w:val="28"/>
          <w:szCs w:val="28"/>
        </w:rPr>
        <w:t xml:space="preserve"> – коэффициент инфляционной коррекции предыдущего квартала.</w:t>
      </w:r>
    </w:p>
    <w:p w:rsidR="00694162" w:rsidRPr="00744EC4" w:rsidRDefault="00694162" w:rsidP="005436AB">
      <w:pPr>
        <w:ind w:firstLine="709"/>
        <w:jc w:val="both"/>
        <w:rPr>
          <w:sz w:val="28"/>
          <w:szCs w:val="28"/>
        </w:rPr>
      </w:pPr>
      <w:r w:rsidRPr="00744EC4">
        <w:rPr>
          <w:sz w:val="28"/>
          <w:szCs w:val="28"/>
        </w:rPr>
        <w:t xml:space="preserve">Индекс инфляции </w:t>
      </w:r>
      <w:r w:rsidRPr="00744EC4">
        <w:rPr>
          <w:sz w:val="28"/>
          <w:szCs w:val="28"/>
          <w:lang w:val="en-US"/>
        </w:rPr>
        <w:t>n</w:t>
      </w:r>
      <w:r w:rsidRPr="00744EC4">
        <w:rPr>
          <w:sz w:val="28"/>
          <w:szCs w:val="28"/>
        </w:rPr>
        <w:t>-ого квартала определяется по формуле</w:t>
      </w:r>
    </w:p>
    <w:p w:rsidR="00694162" w:rsidRPr="005436AB" w:rsidRDefault="005436AB" w:rsidP="005436AB">
      <w:pPr>
        <w:ind w:firstLine="709"/>
        <w:jc w:val="both"/>
        <w:rPr>
          <w:sz w:val="28"/>
          <w:szCs w:val="28"/>
        </w:rPr>
      </w:pPr>
      <w:r w:rsidRPr="005436AB">
        <w:rPr>
          <w:position w:val="-24"/>
          <w:sz w:val="28"/>
          <w:szCs w:val="28"/>
        </w:rPr>
        <w:object w:dxaOrig="1200" w:dyaOrig="620">
          <v:shape id="_x0000_i1043" type="#_x0000_t75" style="width:60pt;height:30.75pt" o:ole="">
            <v:imagedata r:id="rId42" o:title=""/>
          </v:shape>
          <o:OLEObject Type="Embed" ProgID="Equation.3" ShapeID="_x0000_i1043" DrawAspect="Content" ObjectID="_1458118366" r:id="rId43"/>
        </w:object>
      </w:r>
    </w:p>
    <w:p w:rsidR="00694162" w:rsidRPr="005436AB" w:rsidRDefault="00694162" w:rsidP="005436AB">
      <w:pPr>
        <w:ind w:firstLine="709"/>
        <w:jc w:val="both"/>
        <w:rPr>
          <w:sz w:val="28"/>
          <w:szCs w:val="28"/>
        </w:rPr>
      </w:pPr>
      <w:r w:rsidRPr="005436AB">
        <w:rPr>
          <w:sz w:val="28"/>
          <w:szCs w:val="28"/>
        </w:rPr>
        <w:t xml:space="preserve">где </w:t>
      </w:r>
      <w:r w:rsidRPr="005436AB">
        <w:rPr>
          <w:sz w:val="28"/>
          <w:szCs w:val="28"/>
          <w:lang w:val="en-US"/>
        </w:rPr>
        <w:t>i</w:t>
      </w:r>
      <w:r w:rsidRPr="005436AB">
        <w:rPr>
          <w:sz w:val="28"/>
          <w:szCs w:val="28"/>
        </w:rPr>
        <w:t xml:space="preserve"> – темпы инфляции.</w:t>
      </w:r>
    </w:p>
    <w:p w:rsidR="00694162" w:rsidRPr="005436AB" w:rsidRDefault="00694162" w:rsidP="005436AB">
      <w:pPr>
        <w:ind w:firstLine="709"/>
        <w:jc w:val="both"/>
        <w:rPr>
          <w:sz w:val="28"/>
          <w:szCs w:val="28"/>
        </w:rPr>
      </w:pPr>
      <w:r w:rsidRPr="005436AB">
        <w:rPr>
          <w:sz w:val="28"/>
          <w:szCs w:val="28"/>
        </w:rPr>
        <w:t>Норматив дисконтирования</w:t>
      </w:r>
      <w:r w:rsidR="005436AB">
        <w:rPr>
          <w:sz w:val="28"/>
          <w:szCs w:val="28"/>
        </w:rPr>
        <w:t xml:space="preserve"> (рассчитывается в %</w:t>
      </w:r>
      <w:r w:rsidRPr="005436AB">
        <w:rPr>
          <w:sz w:val="28"/>
          <w:szCs w:val="28"/>
        </w:rPr>
        <w:t>)</w:t>
      </w:r>
    </w:p>
    <w:p w:rsidR="00694162" w:rsidRPr="005436AB" w:rsidRDefault="00694162" w:rsidP="005436AB">
      <w:pPr>
        <w:ind w:firstLine="709"/>
        <w:jc w:val="both"/>
        <w:rPr>
          <w:sz w:val="28"/>
          <w:szCs w:val="28"/>
        </w:rPr>
      </w:pPr>
      <w:r w:rsidRPr="005436AB">
        <w:rPr>
          <w:position w:val="-10"/>
          <w:sz w:val="28"/>
          <w:szCs w:val="28"/>
        </w:rPr>
        <w:object w:dxaOrig="1840" w:dyaOrig="340">
          <v:shape id="_x0000_i1044" type="#_x0000_t75" style="width:92.25pt;height:17.25pt" o:ole="">
            <v:imagedata r:id="rId44" o:title=""/>
          </v:shape>
          <o:OLEObject Type="Embed" ProgID="Equation.3" ShapeID="_x0000_i1044" DrawAspect="Content" ObjectID="_1458118367" r:id="rId45"/>
        </w:object>
      </w:r>
      <w:r w:rsidRPr="005436AB">
        <w:rPr>
          <w:sz w:val="28"/>
          <w:szCs w:val="28"/>
        </w:rPr>
        <w:t xml:space="preserve">                                              </w:t>
      </w:r>
      <w:r w:rsidR="005436AB">
        <w:rPr>
          <w:sz w:val="28"/>
          <w:szCs w:val="28"/>
        </w:rPr>
        <w:t xml:space="preserve">                             (16</w:t>
      </w:r>
      <w:r w:rsidRPr="005436AB">
        <w:rPr>
          <w:sz w:val="28"/>
          <w:szCs w:val="28"/>
        </w:rPr>
        <w:t>)</w:t>
      </w:r>
    </w:p>
    <w:p w:rsidR="00694162" w:rsidRPr="005436AB" w:rsidRDefault="00694162" w:rsidP="005436AB">
      <w:pPr>
        <w:ind w:firstLine="709"/>
        <w:jc w:val="both"/>
        <w:rPr>
          <w:sz w:val="28"/>
          <w:szCs w:val="28"/>
        </w:rPr>
      </w:pPr>
      <w:r w:rsidRPr="005436AB">
        <w:rPr>
          <w:sz w:val="28"/>
          <w:szCs w:val="28"/>
        </w:rPr>
        <w:t>где П – реальная норма прибыли.</w:t>
      </w:r>
    </w:p>
    <w:p w:rsidR="00694162" w:rsidRPr="005436AB" w:rsidRDefault="00694162" w:rsidP="005436AB">
      <w:pPr>
        <w:ind w:firstLine="709"/>
        <w:jc w:val="both"/>
        <w:rPr>
          <w:sz w:val="28"/>
          <w:szCs w:val="28"/>
        </w:rPr>
      </w:pPr>
      <w:r w:rsidRPr="005436AB">
        <w:rPr>
          <w:sz w:val="28"/>
          <w:szCs w:val="28"/>
        </w:rPr>
        <w:t>Коэффициент дисконтирования рассчитывается по формуле</w:t>
      </w:r>
    </w:p>
    <w:p w:rsidR="00694162" w:rsidRPr="005436AB" w:rsidRDefault="00694162" w:rsidP="005436AB">
      <w:pPr>
        <w:ind w:firstLine="709"/>
        <w:jc w:val="both"/>
        <w:rPr>
          <w:sz w:val="28"/>
          <w:szCs w:val="28"/>
        </w:rPr>
      </w:pPr>
      <w:r w:rsidRPr="005436AB">
        <w:rPr>
          <w:position w:val="-30"/>
          <w:sz w:val="28"/>
          <w:szCs w:val="28"/>
        </w:rPr>
        <w:object w:dxaOrig="1860" w:dyaOrig="680">
          <v:shape id="_x0000_i1045" type="#_x0000_t75" style="width:93pt;height:33.75pt" o:ole="">
            <v:imagedata r:id="rId46" o:title=""/>
          </v:shape>
          <o:OLEObject Type="Embed" ProgID="Equation.3" ShapeID="_x0000_i1045" DrawAspect="Content" ObjectID="_1458118368" r:id="rId47"/>
        </w:object>
      </w:r>
      <w:r w:rsidRPr="005436AB">
        <w:rPr>
          <w:sz w:val="28"/>
          <w:szCs w:val="28"/>
        </w:rPr>
        <w:t xml:space="preserve">                                              </w:t>
      </w:r>
      <w:r w:rsidR="005436AB">
        <w:rPr>
          <w:sz w:val="28"/>
          <w:szCs w:val="28"/>
        </w:rPr>
        <w:t xml:space="preserve">                             (17</w:t>
      </w:r>
      <w:r w:rsidRPr="005436AB">
        <w:rPr>
          <w:sz w:val="28"/>
          <w:szCs w:val="28"/>
        </w:rPr>
        <w:t>)</w:t>
      </w:r>
    </w:p>
    <w:p w:rsidR="00694162" w:rsidRPr="005436AB" w:rsidRDefault="00694162" w:rsidP="005436AB">
      <w:pPr>
        <w:ind w:firstLine="709"/>
        <w:jc w:val="both"/>
        <w:rPr>
          <w:sz w:val="28"/>
          <w:szCs w:val="28"/>
        </w:rPr>
      </w:pPr>
      <w:r w:rsidRPr="005436AB">
        <w:rPr>
          <w:sz w:val="28"/>
          <w:szCs w:val="28"/>
        </w:rPr>
        <w:t>Расчет коэффициента инфляционной корректировки и дисконтирования представлен в таблице 28.</w:t>
      </w:r>
    </w:p>
    <w:p w:rsidR="00694162" w:rsidRPr="005436AB" w:rsidRDefault="00694162" w:rsidP="005436AB">
      <w:pPr>
        <w:ind w:firstLine="709"/>
        <w:jc w:val="both"/>
        <w:rPr>
          <w:sz w:val="28"/>
          <w:szCs w:val="28"/>
        </w:rPr>
      </w:pPr>
    </w:p>
    <w:p w:rsidR="00694162" w:rsidRPr="00921FCB" w:rsidRDefault="005436AB" w:rsidP="00694162">
      <w:pPr>
        <w:spacing w:line="360" w:lineRule="auto"/>
        <w:rPr>
          <w:sz w:val="28"/>
          <w:szCs w:val="28"/>
        </w:rPr>
      </w:pPr>
      <w:r>
        <w:rPr>
          <w:sz w:val="28"/>
          <w:szCs w:val="28"/>
        </w:rPr>
        <w:t>Таблица 27</w:t>
      </w:r>
      <w:r w:rsidR="00694162" w:rsidRPr="00921FCB">
        <w:rPr>
          <w:sz w:val="28"/>
          <w:szCs w:val="28"/>
        </w:rPr>
        <w:t xml:space="preserve"> – Расчет коэффициента инфляционной корреляции  и дисконтирования</w:t>
      </w:r>
    </w:p>
    <w:tbl>
      <w:tblPr>
        <w:tblW w:w="9477" w:type="dxa"/>
        <w:jc w:val="center"/>
        <w:tblLook w:val="0000" w:firstRow="0" w:lastRow="0" w:firstColumn="0" w:lastColumn="0" w:noHBand="0" w:noVBand="0"/>
      </w:tblPr>
      <w:tblGrid>
        <w:gridCol w:w="1048"/>
        <w:gridCol w:w="1631"/>
        <w:gridCol w:w="1384"/>
        <w:gridCol w:w="1851"/>
        <w:gridCol w:w="1125"/>
        <w:gridCol w:w="1545"/>
        <w:gridCol w:w="2059"/>
      </w:tblGrid>
      <w:tr w:rsidR="00694162" w:rsidTr="00760338">
        <w:trPr>
          <w:trHeight w:val="418"/>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Квартал</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tcPr>
          <w:p w:rsidR="00694162" w:rsidRDefault="00694162" w:rsidP="00694162">
            <w:r>
              <w:t>Темпы инфляции,%,i</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tcPr>
          <w:p w:rsidR="00694162" w:rsidRDefault="00694162" w:rsidP="00694162">
            <w:r>
              <w:t>Индекс инфляции,I</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Коэффициент инфляц. Корректировки,  К</w:t>
            </w:r>
            <w:r>
              <w:rPr>
                <w:vertAlign w:val="subscript"/>
              </w:rPr>
              <w:t>и</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Норма прибыли за риск, П,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tcPr>
          <w:p w:rsidR="00694162" w:rsidRDefault="00694162" w:rsidP="00694162">
            <w:r>
              <w:t>Норма дисконта,Ен, %</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tcPr>
          <w:p w:rsidR="00694162" w:rsidRDefault="00694162" w:rsidP="00694162">
            <w:r>
              <w:t>Коэф-т дисконтирования, α</w:t>
            </w:r>
          </w:p>
        </w:tc>
      </w:tr>
      <w:tr w:rsidR="00694162" w:rsidTr="00760338">
        <w:trPr>
          <w:trHeight w:val="285"/>
          <w:jc w:val="center"/>
        </w:trPr>
        <w:tc>
          <w:tcPr>
            <w:tcW w:w="942"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450"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23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642"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009"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37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824"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r>
      <w:tr w:rsidR="00694162" w:rsidTr="00760338">
        <w:trPr>
          <w:trHeight w:val="315"/>
          <w:jc w:val="center"/>
        </w:trPr>
        <w:tc>
          <w:tcPr>
            <w:tcW w:w="942"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450"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23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642"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009"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37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c>
          <w:tcPr>
            <w:tcW w:w="1824"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tc>
      </w:tr>
      <w:tr w:rsidR="00694162" w:rsidTr="00760338">
        <w:trPr>
          <w:trHeight w:val="315"/>
          <w:jc w:val="center"/>
        </w:trPr>
        <w:tc>
          <w:tcPr>
            <w:tcW w:w="942" w:type="dxa"/>
            <w:tcBorders>
              <w:top w:val="nil"/>
              <w:left w:val="single" w:sz="4" w:space="0" w:color="auto"/>
              <w:bottom w:val="single" w:sz="4" w:space="0" w:color="auto"/>
              <w:right w:val="single" w:sz="4" w:space="0" w:color="auto"/>
            </w:tcBorders>
            <w:shd w:val="clear" w:color="auto" w:fill="auto"/>
          </w:tcPr>
          <w:p w:rsidR="00694162" w:rsidRDefault="00694162" w:rsidP="00694162">
            <w:pPr>
              <w:jc w:val="right"/>
            </w:pPr>
            <w:r>
              <w:t>1</w:t>
            </w:r>
          </w:p>
        </w:tc>
        <w:tc>
          <w:tcPr>
            <w:tcW w:w="1450" w:type="dxa"/>
            <w:tcBorders>
              <w:top w:val="nil"/>
              <w:left w:val="nil"/>
              <w:bottom w:val="single" w:sz="4" w:space="0" w:color="auto"/>
              <w:right w:val="single" w:sz="4" w:space="0" w:color="auto"/>
            </w:tcBorders>
            <w:shd w:val="clear" w:color="auto" w:fill="auto"/>
          </w:tcPr>
          <w:p w:rsidR="00694162" w:rsidRDefault="00694162" w:rsidP="00694162">
            <w:pPr>
              <w:jc w:val="right"/>
            </w:pPr>
            <w:r>
              <w:t>2</w:t>
            </w:r>
          </w:p>
        </w:tc>
        <w:tc>
          <w:tcPr>
            <w:tcW w:w="1235" w:type="dxa"/>
            <w:tcBorders>
              <w:top w:val="nil"/>
              <w:left w:val="nil"/>
              <w:bottom w:val="single" w:sz="4" w:space="0" w:color="auto"/>
              <w:right w:val="single" w:sz="4" w:space="0" w:color="auto"/>
            </w:tcBorders>
            <w:shd w:val="clear" w:color="auto" w:fill="auto"/>
          </w:tcPr>
          <w:p w:rsidR="00694162" w:rsidRDefault="00694162" w:rsidP="00694162">
            <w:pPr>
              <w:jc w:val="right"/>
            </w:pPr>
            <w:r>
              <w:t>1,020</w:t>
            </w:r>
          </w:p>
        </w:tc>
        <w:tc>
          <w:tcPr>
            <w:tcW w:w="1642" w:type="dxa"/>
            <w:tcBorders>
              <w:top w:val="nil"/>
              <w:left w:val="nil"/>
              <w:bottom w:val="single" w:sz="4" w:space="0" w:color="auto"/>
              <w:right w:val="single" w:sz="4" w:space="0" w:color="auto"/>
            </w:tcBorders>
            <w:shd w:val="clear" w:color="auto" w:fill="auto"/>
          </w:tcPr>
          <w:p w:rsidR="00694162" w:rsidRDefault="00694162" w:rsidP="00694162">
            <w:pPr>
              <w:jc w:val="right"/>
            </w:pPr>
            <w:r>
              <w:t>1,020</w:t>
            </w:r>
          </w:p>
        </w:tc>
        <w:tc>
          <w:tcPr>
            <w:tcW w:w="1009" w:type="dxa"/>
            <w:tcBorders>
              <w:top w:val="nil"/>
              <w:left w:val="nil"/>
              <w:bottom w:val="single" w:sz="4" w:space="0" w:color="auto"/>
              <w:right w:val="single" w:sz="4" w:space="0" w:color="auto"/>
            </w:tcBorders>
            <w:shd w:val="clear" w:color="auto" w:fill="auto"/>
          </w:tcPr>
          <w:p w:rsidR="00694162" w:rsidRDefault="00694162" w:rsidP="00694162">
            <w:pPr>
              <w:jc w:val="right"/>
            </w:pPr>
            <w:r>
              <w:t>2,500</w:t>
            </w:r>
          </w:p>
        </w:tc>
        <w:tc>
          <w:tcPr>
            <w:tcW w:w="1375" w:type="dxa"/>
            <w:tcBorders>
              <w:top w:val="nil"/>
              <w:left w:val="nil"/>
              <w:bottom w:val="single" w:sz="4" w:space="0" w:color="auto"/>
              <w:right w:val="single" w:sz="4" w:space="0" w:color="auto"/>
            </w:tcBorders>
            <w:shd w:val="clear" w:color="auto" w:fill="auto"/>
          </w:tcPr>
          <w:p w:rsidR="00694162" w:rsidRDefault="00694162" w:rsidP="00694162">
            <w:pPr>
              <w:jc w:val="right"/>
            </w:pPr>
            <w:r>
              <w:t>9,500</w:t>
            </w:r>
          </w:p>
        </w:tc>
        <w:tc>
          <w:tcPr>
            <w:tcW w:w="1824" w:type="dxa"/>
            <w:tcBorders>
              <w:top w:val="nil"/>
              <w:left w:val="nil"/>
              <w:bottom w:val="single" w:sz="4" w:space="0" w:color="auto"/>
              <w:right w:val="single" w:sz="4" w:space="0" w:color="auto"/>
            </w:tcBorders>
            <w:shd w:val="clear" w:color="auto" w:fill="auto"/>
          </w:tcPr>
          <w:p w:rsidR="00694162" w:rsidRDefault="00694162" w:rsidP="00694162">
            <w:pPr>
              <w:jc w:val="right"/>
              <w:rPr>
                <w:color w:val="000000"/>
              </w:rPr>
            </w:pPr>
            <w:r>
              <w:rPr>
                <w:color w:val="000000"/>
              </w:rPr>
              <w:t>0,913</w:t>
            </w:r>
          </w:p>
        </w:tc>
      </w:tr>
      <w:tr w:rsidR="00694162" w:rsidTr="00760338">
        <w:trPr>
          <w:trHeight w:val="315"/>
          <w:jc w:val="center"/>
        </w:trPr>
        <w:tc>
          <w:tcPr>
            <w:tcW w:w="942" w:type="dxa"/>
            <w:tcBorders>
              <w:top w:val="nil"/>
              <w:left w:val="single" w:sz="4" w:space="0" w:color="auto"/>
              <w:bottom w:val="single" w:sz="4" w:space="0" w:color="auto"/>
              <w:right w:val="single" w:sz="4" w:space="0" w:color="auto"/>
            </w:tcBorders>
            <w:shd w:val="clear" w:color="auto" w:fill="auto"/>
          </w:tcPr>
          <w:p w:rsidR="00694162" w:rsidRDefault="00694162" w:rsidP="00694162">
            <w:pPr>
              <w:jc w:val="right"/>
            </w:pPr>
            <w:r>
              <w:t>2</w:t>
            </w:r>
          </w:p>
        </w:tc>
        <w:tc>
          <w:tcPr>
            <w:tcW w:w="1450" w:type="dxa"/>
            <w:tcBorders>
              <w:top w:val="nil"/>
              <w:left w:val="nil"/>
              <w:bottom w:val="single" w:sz="4" w:space="0" w:color="auto"/>
              <w:right w:val="single" w:sz="4" w:space="0" w:color="auto"/>
            </w:tcBorders>
            <w:shd w:val="clear" w:color="auto" w:fill="auto"/>
          </w:tcPr>
          <w:p w:rsidR="00694162" w:rsidRDefault="00694162" w:rsidP="00694162">
            <w:pPr>
              <w:jc w:val="right"/>
            </w:pPr>
            <w:r>
              <w:t>2</w:t>
            </w:r>
          </w:p>
        </w:tc>
        <w:tc>
          <w:tcPr>
            <w:tcW w:w="1235" w:type="dxa"/>
            <w:tcBorders>
              <w:top w:val="nil"/>
              <w:left w:val="nil"/>
              <w:bottom w:val="single" w:sz="4" w:space="0" w:color="auto"/>
              <w:right w:val="single" w:sz="4" w:space="0" w:color="auto"/>
            </w:tcBorders>
            <w:shd w:val="clear" w:color="auto" w:fill="auto"/>
          </w:tcPr>
          <w:p w:rsidR="00694162" w:rsidRDefault="00694162" w:rsidP="00694162">
            <w:pPr>
              <w:jc w:val="right"/>
            </w:pPr>
            <w:r>
              <w:t>1,020</w:t>
            </w:r>
          </w:p>
        </w:tc>
        <w:tc>
          <w:tcPr>
            <w:tcW w:w="1642" w:type="dxa"/>
            <w:tcBorders>
              <w:top w:val="nil"/>
              <w:left w:val="nil"/>
              <w:bottom w:val="single" w:sz="4" w:space="0" w:color="auto"/>
              <w:right w:val="single" w:sz="4" w:space="0" w:color="auto"/>
            </w:tcBorders>
            <w:shd w:val="clear" w:color="auto" w:fill="auto"/>
          </w:tcPr>
          <w:p w:rsidR="00694162" w:rsidRDefault="00694162" w:rsidP="00694162">
            <w:pPr>
              <w:jc w:val="right"/>
            </w:pPr>
            <w:r>
              <w:t>1,040</w:t>
            </w:r>
          </w:p>
        </w:tc>
        <w:tc>
          <w:tcPr>
            <w:tcW w:w="1009" w:type="dxa"/>
            <w:tcBorders>
              <w:top w:val="nil"/>
              <w:left w:val="nil"/>
              <w:bottom w:val="single" w:sz="4" w:space="0" w:color="auto"/>
              <w:right w:val="single" w:sz="4" w:space="0" w:color="auto"/>
            </w:tcBorders>
            <w:shd w:val="clear" w:color="auto" w:fill="auto"/>
          </w:tcPr>
          <w:p w:rsidR="00694162" w:rsidRDefault="00694162" w:rsidP="00694162">
            <w:pPr>
              <w:jc w:val="right"/>
            </w:pPr>
            <w:r>
              <w:t>2,600</w:t>
            </w:r>
          </w:p>
        </w:tc>
        <w:tc>
          <w:tcPr>
            <w:tcW w:w="1375" w:type="dxa"/>
            <w:tcBorders>
              <w:top w:val="nil"/>
              <w:left w:val="nil"/>
              <w:bottom w:val="single" w:sz="4" w:space="0" w:color="auto"/>
              <w:right w:val="single" w:sz="4" w:space="0" w:color="auto"/>
            </w:tcBorders>
            <w:shd w:val="clear" w:color="auto" w:fill="auto"/>
          </w:tcPr>
          <w:p w:rsidR="00694162" w:rsidRDefault="00694162" w:rsidP="00694162">
            <w:pPr>
              <w:jc w:val="right"/>
            </w:pPr>
            <w:r>
              <w:t>9,800</w:t>
            </w:r>
          </w:p>
        </w:tc>
        <w:tc>
          <w:tcPr>
            <w:tcW w:w="1824" w:type="dxa"/>
            <w:tcBorders>
              <w:top w:val="nil"/>
              <w:left w:val="nil"/>
              <w:bottom w:val="single" w:sz="4" w:space="0" w:color="auto"/>
              <w:right w:val="single" w:sz="4" w:space="0" w:color="auto"/>
            </w:tcBorders>
            <w:shd w:val="clear" w:color="auto" w:fill="auto"/>
          </w:tcPr>
          <w:p w:rsidR="00694162" w:rsidRDefault="0071372B" w:rsidP="00694162">
            <w:pPr>
              <w:jc w:val="right"/>
              <w:rPr>
                <w:color w:val="000000"/>
              </w:rPr>
            </w:pPr>
            <w:r>
              <w:rPr>
                <w:color w:val="000000"/>
              </w:rPr>
              <w:t>0,832</w:t>
            </w:r>
          </w:p>
        </w:tc>
      </w:tr>
      <w:tr w:rsidR="00694162" w:rsidTr="00760338">
        <w:trPr>
          <w:trHeight w:val="315"/>
          <w:jc w:val="center"/>
        </w:trPr>
        <w:tc>
          <w:tcPr>
            <w:tcW w:w="942" w:type="dxa"/>
            <w:tcBorders>
              <w:top w:val="nil"/>
              <w:left w:val="single" w:sz="4" w:space="0" w:color="auto"/>
              <w:bottom w:val="single" w:sz="4" w:space="0" w:color="auto"/>
              <w:right w:val="single" w:sz="4" w:space="0" w:color="auto"/>
            </w:tcBorders>
            <w:shd w:val="clear" w:color="auto" w:fill="auto"/>
          </w:tcPr>
          <w:p w:rsidR="00694162" w:rsidRDefault="00694162" w:rsidP="00694162">
            <w:pPr>
              <w:jc w:val="right"/>
            </w:pPr>
            <w:r>
              <w:t>3</w:t>
            </w:r>
          </w:p>
        </w:tc>
        <w:tc>
          <w:tcPr>
            <w:tcW w:w="1450" w:type="dxa"/>
            <w:tcBorders>
              <w:top w:val="nil"/>
              <w:left w:val="nil"/>
              <w:bottom w:val="single" w:sz="4" w:space="0" w:color="auto"/>
              <w:right w:val="single" w:sz="4" w:space="0" w:color="auto"/>
            </w:tcBorders>
            <w:shd w:val="clear" w:color="auto" w:fill="auto"/>
          </w:tcPr>
          <w:p w:rsidR="00694162" w:rsidRDefault="00694162" w:rsidP="00694162">
            <w:pPr>
              <w:jc w:val="right"/>
            </w:pPr>
            <w:r>
              <w:t>2</w:t>
            </w:r>
          </w:p>
        </w:tc>
        <w:tc>
          <w:tcPr>
            <w:tcW w:w="1235" w:type="dxa"/>
            <w:tcBorders>
              <w:top w:val="nil"/>
              <w:left w:val="nil"/>
              <w:bottom w:val="single" w:sz="4" w:space="0" w:color="auto"/>
              <w:right w:val="single" w:sz="4" w:space="0" w:color="auto"/>
            </w:tcBorders>
            <w:shd w:val="clear" w:color="auto" w:fill="auto"/>
          </w:tcPr>
          <w:p w:rsidR="00694162" w:rsidRDefault="00694162" w:rsidP="00694162">
            <w:pPr>
              <w:jc w:val="right"/>
            </w:pPr>
            <w:r>
              <w:t>1,020</w:t>
            </w:r>
          </w:p>
        </w:tc>
        <w:tc>
          <w:tcPr>
            <w:tcW w:w="1642" w:type="dxa"/>
            <w:tcBorders>
              <w:top w:val="nil"/>
              <w:left w:val="nil"/>
              <w:bottom w:val="single" w:sz="4" w:space="0" w:color="auto"/>
              <w:right w:val="single" w:sz="4" w:space="0" w:color="auto"/>
            </w:tcBorders>
            <w:shd w:val="clear" w:color="auto" w:fill="auto"/>
          </w:tcPr>
          <w:p w:rsidR="00694162" w:rsidRDefault="00694162" w:rsidP="00694162">
            <w:pPr>
              <w:jc w:val="right"/>
            </w:pPr>
            <w:r>
              <w:t>1,061</w:t>
            </w:r>
          </w:p>
        </w:tc>
        <w:tc>
          <w:tcPr>
            <w:tcW w:w="1009" w:type="dxa"/>
            <w:tcBorders>
              <w:top w:val="nil"/>
              <w:left w:val="nil"/>
              <w:bottom w:val="single" w:sz="4" w:space="0" w:color="auto"/>
              <w:right w:val="single" w:sz="4" w:space="0" w:color="auto"/>
            </w:tcBorders>
            <w:shd w:val="clear" w:color="auto" w:fill="auto"/>
          </w:tcPr>
          <w:p w:rsidR="00694162" w:rsidRDefault="00694162" w:rsidP="00694162">
            <w:pPr>
              <w:jc w:val="right"/>
            </w:pPr>
            <w:r>
              <w:t>2,700</w:t>
            </w:r>
          </w:p>
        </w:tc>
        <w:tc>
          <w:tcPr>
            <w:tcW w:w="1375" w:type="dxa"/>
            <w:tcBorders>
              <w:top w:val="nil"/>
              <w:left w:val="nil"/>
              <w:bottom w:val="single" w:sz="4" w:space="0" w:color="auto"/>
              <w:right w:val="single" w:sz="4" w:space="0" w:color="auto"/>
            </w:tcBorders>
            <w:shd w:val="clear" w:color="auto" w:fill="auto"/>
          </w:tcPr>
          <w:p w:rsidR="00694162" w:rsidRDefault="00694162" w:rsidP="00694162">
            <w:pPr>
              <w:jc w:val="right"/>
            </w:pPr>
            <w:r>
              <w:t>10,100</w:t>
            </w:r>
          </w:p>
        </w:tc>
        <w:tc>
          <w:tcPr>
            <w:tcW w:w="1824" w:type="dxa"/>
            <w:tcBorders>
              <w:top w:val="nil"/>
              <w:left w:val="nil"/>
              <w:bottom w:val="single" w:sz="4" w:space="0" w:color="auto"/>
              <w:right w:val="single" w:sz="4" w:space="0" w:color="auto"/>
            </w:tcBorders>
            <w:shd w:val="clear" w:color="auto" w:fill="auto"/>
          </w:tcPr>
          <w:p w:rsidR="00694162" w:rsidRDefault="0071372B" w:rsidP="00694162">
            <w:pPr>
              <w:jc w:val="right"/>
              <w:rPr>
                <w:color w:val="000000"/>
              </w:rPr>
            </w:pPr>
            <w:r>
              <w:rPr>
                <w:color w:val="000000"/>
              </w:rPr>
              <w:t>0,757</w:t>
            </w:r>
          </w:p>
        </w:tc>
      </w:tr>
      <w:tr w:rsidR="00694162" w:rsidTr="00760338">
        <w:trPr>
          <w:trHeight w:val="315"/>
          <w:jc w:val="center"/>
        </w:trPr>
        <w:tc>
          <w:tcPr>
            <w:tcW w:w="942" w:type="dxa"/>
            <w:tcBorders>
              <w:top w:val="nil"/>
              <w:left w:val="single" w:sz="4" w:space="0" w:color="auto"/>
              <w:bottom w:val="single" w:sz="4" w:space="0" w:color="auto"/>
              <w:right w:val="single" w:sz="4" w:space="0" w:color="auto"/>
            </w:tcBorders>
            <w:shd w:val="clear" w:color="auto" w:fill="auto"/>
          </w:tcPr>
          <w:p w:rsidR="00694162" w:rsidRDefault="00694162" w:rsidP="00694162">
            <w:pPr>
              <w:jc w:val="right"/>
            </w:pPr>
            <w:r>
              <w:t>4</w:t>
            </w:r>
          </w:p>
        </w:tc>
        <w:tc>
          <w:tcPr>
            <w:tcW w:w="1450" w:type="dxa"/>
            <w:tcBorders>
              <w:top w:val="nil"/>
              <w:left w:val="nil"/>
              <w:bottom w:val="single" w:sz="4" w:space="0" w:color="auto"/>
              <w:right w:val="single" w:sz="4" w:space="0" w:color="auto"/>
            </w:tcBorders>
            <w:shd w:val="clear" w:color="auto" w:fill="auto"/>
          </w:tcPr>
          <w:p w:rsidR="00694162" w:rsidRDefault="00694162" w:rsidP="00694162">
            <w:pPr>
              <w:jc w:val="right"/>
            </w:pPr>
            <w:r>
              <w:t>2</w:t>
            </w:r>
          </w:p>
        </w:tc>
        <w:tc>
          <w:tcPr>
            <w:tcW w:w="1235" w:type="dxa"/>
            <w:tcBorders>
              <w:top w:val="nil"/>
              <w:left w:val="nil"/>
              <w:bottom w:val="single" w:sz="4" w:space="0" w:color="auto"/>
              <w:right w:val="single" w:sz="4" w:space="0" w:color="auto"/>
            </w:tcBorders>
            <w:shd w:val="clear" w:color="auto" w:fill="auto"/>
            <w:noWrap/>
            <w:vAlign w:val="bottom"/>
          </w:tcPr>
          <w:p w:rsidR="00694162" w:rsidRDefault="00694162" w:rsidP="00694162">
            <w:pPr>
              <w:jc w:val="right"/>
              <w:rPr>
                <w:rFonts w:ascii="Arial CYR" w:hAnsi="Arial CYR" w:cs="Arial CYR"/>
                <w:sz w:val="20"/>
                <w:szCs w:val="20"/>
              </w:rPr>
            </w:pPr>
            <w:r>
              <w:rPr>
                <w:rFonts w:ascii="Arial CYR" w:hAnsi="Arial CYR" w:cs="Arial CYR"/>
                <w:sz w:val="20"/>
                <w:szCs w:val="20"/>
              </w:rPr>
              <w:t>1,020</w:t>
            </w:r>
          </w:p>
        </w:tc>
        <w:tc>
          <w:tcPr>
            <w:tcW w:w="1642" w:type="dxa"/>
            <w:tcBorders>
              <w:top w:val="nil"/>
              <w:left w:val="nil"/>
              <w:bottom w:val="single" w:sz="4" w:space="0" w:color="auto"/>
              <w:right w:val="single" w:sz="4" w:space="0" w:color="auto"/>
            </w:tcBorders>
            <w:shd w:val="clear" w:color="auto" w:fill="auto"/>
          </w:tcPr>
          <w:p w:rsidR="00694162" w:rsidRDefault="00694162" w:rsidP="00694162">
            <w:pPr>
              <w:jc w:val="right"/>
            </w:pPr>
            <w:r>
              <w:t>1,082</w:t>
            </w:r>
          </w:p>
        </w:tc>
        <w:tc>
          <w:tcPr>
            <w:tcW w:w="1009" w:type="dxa"/>
            <w:tcBorders>
              <w:top w:val="nil"/>
              <w:left w:val="nil"/>
              <w:bottom w:val="single" w:sz="4" w:space="0" w:color="auto"/>
              <w:right w:val="single" w:sz="4" w:space="0" w:color="auto"/>
            </w:tcBorders>
            <w:shd w:val="clear" w:color="auto" w:fill="auto"/>
          </w:tcPr>
          <w:p w:rsidR="00694162" w:rsidRDefault="00694162" w:rsidP="00694162">
            <w:pPr>
              <w:jc w:val="right"/>
            </w:pPr>
            <w:r>
              <w:t>2,800</w:t>
            </w:r>
          </w:p>
        </w:tc>
        <w:tc>
          <w:tcPr>
            <w:tcW w:w="1375" w:type="dxa"/>
            <w:tcBorders>
              <w:top w:val="nil"/>
              <w:left w:val="nil"/>
              <w:bottom w:val="single" w:sz="4" w:space="0" w:color="auto"/>
              <w:right w:val="single" w:sz="4" w:space="0" w:color="auto"/>
            </w:tcBorders>
            <w:shd w:val="clear" w:color="auto" w:fill="auto"/>
          </w:tcPr>
          <w:p w:rsidR="00694162" w:rsidRDefault="00694162" w:rsidP="00694162">
            <w:pPr>
              <w:jc w:val="right"/>
            </w:pPr>
            <w:r>
              <w:t>10,400</w:t>
            </w:r>
          </w:p>
        </w:tc>
        <w:tc>
          <w:tcPr>
            <w:tcW w:w="1824" w:type="dxa"/>
            <w:tcBorders>
              <w:top w:val="nil"/>
              <w:left w:val="nil"/>
              <w:bottom w:val="single" w:sz="4" w:space="0" w:color="auto"/>
              <w:right w:val="single" w:sz="4" w:space="0" w:color="auto"/>
            </w:tcBorders>
            <w:shd w:val="clear" w:color="auto" w:fill="auto"/>
          </w:tcPr>
          <w:p w:rsidR="00694162" w:rsidRDefault="0071372B" w:rsidP="00694162">
            <w:pPr>
              <w:jc w:val="right"/>
              <w:rPr>
                <w:color w:val="000000"/>
              </w:rPr>
            </w:pPr>
            <w:r>
              <w:rPr>
                <w:color w:val="000000"/>
              </w:rPr>
              <w:t>0,686</w:t>
            </w:r>
          </w:p>
        </w:tc>
      </w:tr>
    </w:tbl>
    <w:p w:rsidR="00694162" w:rsidRDefault="00694162" w:rsidP="00694162">
      <w:pPr>
        <w:ind w:firstLine="900"/>
      </w:pPr>
    </w:p>
    <w:p w:rsidR="00694162" w:rsidRPr="005436AB" w:rsidRDefault="00694162" w:rsidP="005436AB">
      <w:pPr>
        <w:ind w:firstLine="709"/>
        <w:jc w:val="both"/>
        <w:rPr>
          <w:sz w:val="28"/>
          <w:szCs w:val="28"/>
        </w:rPr>
      </w:pPr>
      <w:r w:rsidRPr="005436AB">
        <w:rPr>
          <w:sz w:val="28"/>
          <w:szCs w:val="28"/>
        </w:rPr>
        <w:t>Рассчитаем коэффициент инфляционной корректировки и дисконтирования на 1квартал:</w:t>
      </w:r>
    </w:p>
    <w:p w:rsidR="00694162" w:rsidRPr="005436AB" w:rsidRDefault="00694162" w:rsidP="005436AB">
      <w:pPr>
        <w:ind w:firstLine="709"/>
        <w:jc w:val="both"/>
        <w:rPr>
          <w:sz w:val="28"/>
          <w:szCs w:val="28"/>
        </w:rPr>
      </w:pPr>
      <w:r w:rsidRPr="005436AB">
        <w:rPr>
          <w:sz w:val="28"/>
          <w:szCs w:val="28"/>
        </w:rPr>
        <w:t>Индекс инфляции</w:t>
      </w:r>
    </w:p>
    <w:p w:rsidR="00694162" w:rsidRPr="005436AB" w:rsidRDefault="00694162" w:rsidP="005436AB">
      <w:pPr>
        <w:ind w:firstLine="709"/>
        <w:jc w:val="both"/>
        <w:rPr>
          <w:sz w:val="28"/>
          <w:szCs w:val="28"/>
        </w:rPr>
      </w:pPr>
      <w:r w:rsidRPr="005436AB">
        <w:rPr>
          <w:position w:val="-24"/>
          <w:sz w:val="28"/>
          <w:szCs w:val="28"/>
        </w:rPr>
        <w:object w:dxaOrig="1860" w:dyaOrig="620">
          <v:shape id="_x0000_i1046" type="#_x0000_t75" style="width:93pt;height:30.75pt" o:ole="">
            <v:imagedata r:id="rId48" o:title=""/>
          </v:shape>
          <o:OLEObject Type="Embed" ProgID="Equation.3" ShapeID="_x0000_i1046" DrawAspect="Content" ObjectID="_1458118369" r:id="rId49"/>
        </w:object>
      </w:r>
    </w:p>
    <w:p w:rsidR="00694162" w:rsidRPr="005436AB" w:rsidRDefault="00694162" w:rsidP="005436AB">
      <w:pPr>
        <w:ind w:firstLine="709"/>
        <w:jc w:val="both"/>
        <w:rPr>
          <w:sz w:val="28"/>
          <w:szCs w:val="28"/>
        </w:rPr>
      </w:pPr>
      <w:r w:rsidRPr="005436AB">
        <w:rPr>
          <w:sz w:val="28"/>
          <w:szCs w:val="28"/>
        </w:rPr>
        <w:t>Коэффициент инфляционной коррекции К</w:t>
      </w:r>
      <w:r w:rsidRPr="005436AB">
        <w:rPr>
          <w:sz w:val="28"/>
          <w:szCs w:val="28"/>
          <w:vertAlign w:val="subscript"/>
        </w:rPr>
        <w:t>и</w:t>
      </w:r>
      <w:r w:rsidRPr="005436AB">
        <w:rPr>
          <w:sz w:val="28"/>
          <w:szCs w:val="28"/>
        </w:rPr>
        <w:t>=1,020.</w:t>
      </w:r>
    </w:p>
    <w:p w:rsidR="00694162" w:rsidRPr="005436AB" w:rsidRDefault="00694162" w:rsidP="005436AB">
      <w:pPr>
        <w:ind w:firstLine="709"/>
        <w:jc w:val="both"/>
        <w:rPr>
          <w:sz w:val="28"/>
          <w:szCs w:val="28"/>
        </w:rPr>
      </w:pPr>
      <w:r w:rsidRPr="005436AB">
        <w:rPr>
          <w:sz w:val="28"/>
          <w:szCs w:val="28"/>
        </w:rPr>
        <w:t>Норматив дисконтирования</w:t>
      </w:r>
      <w:r w:rsidR="00760338" w:rsidRPr="005436AB">
        <w:rPr>
          <w:sz w:val="28"/>
          <w:szCs w:val="28"/>
        </w:rPr>
        <w:t xml:space="preserve"> (рассчитывается в %</w:t>
      </w:r>
      <w:r w:rsidRPr="005436AB">
        <w:rPr>
          <w:sz w:val="28"/>
          <w:szCs w:val="28"/>
        </w:rPr>
        <w:t>) при П</w:t>
      </w:r>
      <w:r w:rsidR="00760338" w:rsidRPr="005436AB">
        <w:rPr>
          <w:sz w:val="28"/>
          <w:szCs w:val="28"/>
        </w:rPr>
        <w:t>=2,5</w:t>
      </w:r>
      <w:r w:rsidRPr="005436AB">
        <w:rPr>
          <w:sz w:val="28"/>
          <w:szCs w:val="28"/>
        </w:rPr>
        <w:t>%</w:t>
      </w:r>
    </w:p>
    <w:p w:rsidR="00694162" w:rsidRPr="005436AB" w:rsidRDefault="00760338" w:rsidP="005436AB">
      <w:pPr>
        <w:ind w:firstLine="709"/>
        <w:jc w:val="both"/>
        <w:rPr>
          <w:sz w:val="28"/>
          <w:szCs w:val="28"/>
        </w:rPr>
      </w:pPr>
      <w:r w:rsidRPr="005436AB">
        <w:rPr>
          <w:position w:val="-10"/>
          <w:sz w:val="28"/>
          <w:szCs w:val="28"/>
        </w:rPr>
        <w:object w:dxaOrig="2840" w:dyaOrig="340">
          <v:shape id="_x0000_i1047" type="#_x0000_t75" style="width:141.75pt;height:17.25pt" o:ole="">
            <v:imagedata r:id="rId50" o:title=""/>
          </v:shape>
          <o:OLEObject Type="Embed" ProgID="Equation.3" ShapeID="_x0000_i1047" DrawAspect="Content" ObjectID="_1458118370" r:id="rId51"/>
        </w:object>
      </w:r>
    </w:p>
    <w:p w:rsidR="00694162" w:rsidRPr="005436AB" w:rsidRDefault="00694162" w:rsidP="005436AB">
      <w:pPr>
        <w:ind w:firstLine="709"/>
        <w:jc w:val="both"/>
        <w:rPr>
          <w:sz w:val="28"/>
          <w:szCs w:val="28"/>
        </w:rPr>
      </w:pPr>
      <w:r w:rsidRPr="005436AB">
        <w:rPr>
          <w:sz w:val="28"/>
          <w:szCs w:val="28"/>
        </w:rPr>
        <w:t>Коэффициент дисконтирования</w:t>
      </w:r>
    </w:p>
    <w:p w:rsidR="00694162" w:rsidRPr="005436AB" w:rsidRDefault="00760338" w:rsidP="005436AB">
      <w:pPr>
        <w:ind w:firstLine="709"/>
        <w:jc w:val="both"/>
        <w:rPr>
          <w:sz w:val="28"/>
          <w:szCs w:val="28"/>
        </w:rPr>
      </w:pPr>
      <w:r w:rsidRPr="005436AB">
        <w:rPr>
          <w:position w:val="-28"/>
          <w:sz w:val="28"/>
          <w:szCs w:val="28"/>
        </w:rPr>
        <w:object w:dxaOrig="2360" w:dyaOrig="660">
          <v:shape id="_x0000_i1048" type="#_x0000_t75" style="width:117.75pt;height:33pt" o:ole="">
            <v:imagedata r:id="rId52" o:title=""/>
          </v:shape>
          <o:OLEObject Type="Embed" ProgID="Equation.3" ShapeID="_x0000_i1048" DrawAspect="Content" ObjectID="_1458118371" r:id="rId53"/>
        </w:object>
      </w:r>
    </w:p>
    <w:p w:rsidR="00694162" w:rsidRPr="005436AB" w:rsidRDefault="00694162" w:rsidP="005436AB">
      <w:pPr>
        <w:ind w:firstLine="709"/>
        <w:jc w:val="both"/>
        <w:rPr>
          <w:sz w:val="28"/>
          <w:szCs w:val="28"/>
        </w:rPr>
      </w:pPr>
      <w:r w:rsidRPr="005436AB">
        <w:rPr>
          <w:sz w:val="28"/>
          <w:szCs w:val="28"/>
        </w:rPr>
        <w:t>Рассчитаем коэффициент инфляционной коррект</w:t>
      </w:r>
      <w:r w:rsidR="00760338" w:rsidRPr="005436AB">
        <w:rPr>
          <w:sz w:val="28"/>
          <w:szCs w:val="28"/>
        </w:rPr>
        <w:t>ировки и дисконтирования на       2 квартал</w:t>
      </w:r>
      <w:r w:rsidRPr="005436AB">
        <w:rPr>
          <w:sz w:val="28"/>
          <w:szCs w:val="28"/>
        </w:rPr>
        <w:t>:</w:t>
      </w:r>
    </w:p>
    <w:p w:rsidR="00694162" w:rsidRPr="005436AB" w:rsidRDefault="00694162" w:rsidP="005436AB">
      <w:pPr>
        <w:ind w:firstLine="709"/>
        <w:jc w:val="both"/>
        <w:rPr>
          <w:sz w:val="28"/>
          <w:szCs w:val="28"/>
        </w:rPr>
      </w:pPr>
      <w:r w:rsidRPr="005436AB">
        <w:rPr>
          <w:sz w:val="28"/>
          <w:szCs w:val="28"/>
        </w:rPr>
        <w:t>Индекс инфляции</w:t>
      </w:r>
    </w:p>
    <w:p w:rsidR="00694162" w:rsidRPr="005436AB" w:rsidRDefault="00760338" w:rsidP="005436AB">
      <w:pPr>
        <w:ind w:firstLine="709"/>
        <w:jc w:val="both"/>
        <w:rPr>
          <w:sz w:val="28"/>
          <w:szCs w:val="28"/>
        </w:rPr>
      </w:pPr>
      <w:r w:rsidRPr="005436AB">
        <w:rPr>
          <w:position w:val="-24"/>
          <w:sz w:val="28"/>
          <w:szCs w:val="28"/>
        </w:rPr>
        <w:object w:dxaOrig="1860" w:dyaOrig="620">
          <v:shape id="_x0000_i1049" type="#_x0000_t75" style="width:93pt;height:30.75pt" o:ole="">
            <v:imagedata r:id="rId54" o:title=""/>
          </v:shape>
          <o:OLEObject Type="Embed" ProgID="Equation.3" ShapeID="_x0000_i1049" DrawAspect="Content" ObjectID="_1458118372" r:id="rId55"/>
        </w:object>
      </w:r>
    </w:p>
    <w:p w:rsidR="00694162" w:rsidRPr="005436AB" w:rsidRDefault="00694162" w:rsidP="005436AB">
      <w:pPr>
        <w:ind w:firstLine="709"/>
        <w:jc w:val="both"/>
        <w:rPr>
          <w:sz w:val="28"/>
          <w:szCs w:val="28"/>
        </w:rPr>
      </w:pPr>
      <w:r w:rsidRPr="005436AB">
        <w:rPr>
          <w:sz w:val="28"/>
          <w:szCs w:val="28"/>
        </w:rPr>
        <w:t>Коэффициент инфляционной коррекции</w:t>
      </w:r>
    </w:p>
    <w:p w:rsidR="00694162" w:rsidRPr="005436AB" w:rsidRDefault="00760338" w:rsidP="005436AB">
      <w:pPr>
        <w:ind w:firstLine="709"/>
        <w:jc w:val="both"/>
        <w:rPr>
          <w:sz w:val="28"/>
          <w:szCs w:val="28"/>
        </w:rPr>
      </w:pPr>
      <w:r w:rsidRPr="005436AB">
        <w:rPr>
          <w:position w:val="-12"/>
          <w:sz w:val="28"/>
          <w:szCs w:val="28"/>
        </w:rPr>
        <w:object w:dxaOrig="2480" w:dyaOrig="360">
          <v:shape id="_x0000_i1050" type="#_x0000_t75" style="width:123.75pt;height:18pt" o:ole="">
            <v:imagedata r:id="rId56" o:title=""/>
          </v:shape>
          <o:OLEObject Type="Embed" ProgID="Equation.3" ShapeID="_x0000_i1050" DrawAspect="Content" ObjectID="_1458118373" r:id="rId57"/>
        </w:object>
      </w:r>
    </w:p>
    <w:p w:rsidR="00694162" w:rsidRPr="005436AB" w:rsidRDefault="00694162" w:rsidP="005436AB">
      <w:pPr>
        <w:ind w:firstLine="709"/>
        <w:jc w:val="both"/>
        <w:rPr>
          <w:sz w:val="28"/>
          <w:szCs w:val="28"/>
        </w:rPr>
      </w:pPr>
      <w:r w:rsidRPr="005436AB">
        <w:rPr>
          <w:sz w:val="28"/>
          <w:szCs w:val="28"/>
        </w:rPr>
        <w:t>Норматив дисконтирования (рассчитыва</w:t>
      </w:r>
      <w:r w:rsidR="00760338" w:rsidRPr="005436AB">
        <w:rPr>
          <w:sz w:val="28"/>
          <w:szCs w:val="28"/>
        </w:rPr>
        <w:t>ется в %) при П=2,6</w:t>
      </w:r>
      <w:r w:rsidRPr="005436AB">
        <w:rPr>
          <w:sz w:val="28"/>
          <w:szCs w:val="28"/>
        </w:rPr>
        <w:t>%</w:t>
      </w:r>
    </w:p>
    <w:p w:rsidR="00694162" w:rsidRPr="005436AB" w:rsidRDefault="00BA1AF4" w:rsidP="005436AB">
      <w:pPr>
        <w:ind w:firstLine="709"/>
        <w:jc w:val="both"/>
        <w:rPr>
          <w:sz w:val="28"/>
          <w:szCs w:val="28"/>
        </w:rPr>
      </w:pPr>
      <w:r w:rsidRPr="005436AB">
        <w:rPr>
          <w:position w:val="-10"/>
          <w:sz w:val="28"/>
          <w:szCs w:val="28"/>
        </w:rPr>
        <w:object w:dxaOrig="2860" w:dyaOrig="340">
          <v:shape id="_x0000_i1051" type="#_x0000_t75" style="width:143.25pt;height:17.25pt" o:ole="">
            <v:imagedata r:id="rId58" o:title=""/>
          </v:shape>
          <o:OLEObject Type="Embed" ProgID="Equation.3" ShapeID="_x0000_i1051" DrawAspect="Content" ObjectID="_1458118374" r:id="rId59"/>
        </w:object>
      </w:r>
    </w:p>
    <w:p w:rsidR="00694162" w:rsidRPr="005436AB" w:rsidRDefault="00694162" w:rsidP="005436AB">
      <w:pPr>
        <w:ind w:firstLine="709"/>
        <w:jc w:val="both"/>
        <w:rPr>
          <w:sz w:val="28"/>
          <w:szCs w:val="28"/>
        </w:rPr>
      </w:pPr>
      <w:r w:rsidRPr="005436AB">
        <w:rPr>
          <w:sz w:val="28"/>
          <w:szCs w:val="28"/>
        </w:rPr>
        <w:t>Коэффициент дисконтирования</w:t>
      </w:r>
    </w:p>
    <w:p w:rsidR="00694162" w:rsidRPr="005436AB" w:rsidRDefault="00BA1AF4" w:rsidP="005436AB">
      <w:pPr>
        <w:ind w:firstLine="709"/>
        <w:jc w:val="both"/>
        <w:rPr>
          <w:sz w:val="28"/>
          <w:szCs w:val="28"/>
        </w:rPr>
      </w:pPr>
      <w:r w:rsidRPr="005436AB">
        <w:rPr>
          <w:position w:val="-28"/>
          <w:sz w:val="28"/>
          <w:szCs w:val="28"/>
        </w:rPr>
        <w:object w:dxaOrig="3000" w:dyaOrig="660">
          <v:shape id="_x0000_i1052" type="#_x0000_t75" style="width:150pt;height:33pt" o:ole="">
            <v:imagedata r:id="rId60" o:title=""/>
          </v:shape>
          <o:OLEObject Type="Embed" ProgID="Equation.3" ShapeID="_x0000_i1052" DrawAspect="Content" ObjectID="_1458118375" r:id="rId61"/>
        </w:object>
      </w:r>
    </w:p>
    <w:p w:rsidR="00694162" w:rsidRPr="005436AB" w:rsidRDefault="00694162" w:rsidP="005436AB">
      <w:pPr>
        <w:ind w:firstLine="709"/>
        <w:jc w:val="both"/>
        <w:rPr>
          <w:sz w:val="28"/>
          <w:szCs w:val="28"/>
        </w:rPr>
      </w:pPr>
      <w:r w:rsidRPr="005436AB">
        <w:rPr>
          <w:sz w:val="28"/>
          <w:szCs w:val="28"/>
        </w:rPr>
        <w:t>Рассчитаем коэффициент инфляционной коррект</w:t>
      </w:r>
      <w:r w:rsidR="00760338" w:rsidRPr="005436AB">
        <w:rPr>
          <w:sz w:val="28"/>
          <w:szCs w:val="28"/>
        </w:rPr>
        <w:t>ировки и дисконтирования на        3 квартал</w:t>
      </w:r>
      <w:r w:rsidRPr="005436AB">
        <w:rPr>
          <w:sz w:val="28"/>
          <w:szCs w:val="28"/>
        </w:rPr>
        <w:t>:</w:t>
      </w:r>
    </w:p>
    <w:p w:rsidR="00694162" w:rsidRPr="005436AB" w:rsidRDefault="00694162" w:rsidP="005436AB">
      <w:pPr>
        <w:ind w:firstLine="709"/>
        <w:jc w:val="both"/>
        <w:rPr>
          <w:sz w:val="28"/>
          <w:szCs w:val="28"/>
        </w:rPr>
      </w:pPr>
      <w:r w:rsidRPr="005436AB">
        <w:rPr>
          <w:sz w:val="28"/>
          <w:szCs w:val="28"/>
        </w:rPr>
        <w:t>Индекс инфляции</w:t>
      </w:r>
    </w:p>
    <w:p w:rsidR="00694162" w:rsidRPr="005436AB" w:rsidRDefault="00BA1AF4" w:rsidP="005436AB">
      <w:pPr>
        <w:ind w:firstLine="709"/>
        <w:jc w:val="both"/>
        <w:rPr>
          <w:sz w:val="28"/>
          <w:szCs w:val="28"/>
        </w:rPr>
      </w:pPr>
      <w:r w:rsidRPr="005436AB">
        <w:rPr>
          <w:position w:val="-24"/>
          <w:sz w:val="28"/>
          <w:szCs w:val="28"/>
        </w:rPr>
        <w:object w:dxaOrig="1860" w:dyaOrig="620">
          <v:shape id="_x0000_i1053" type="#_x0000_t75" style="width:93pt;height:30.75pt" o:ole="">
            <v:imagedata r:id="rId62" o:title=""/>
          </v:shape>
          <o:OLEObject Type="Embed" ProgID="Equation.3" ShapeID="_x0000_i1053" DrawAspect="Content" ObjectID="_1458118376" r:id="rId63"/>
        </w:object>
      </w:r>
    </w:p>
    <w:p w:rsidR="00694162" w:rsidRPr="005436AB" w:rsidRDefault="00694162" w:rsidP="005436AB">
      <w:pPr>
        <w:ind w:firstLine="709"/>
        <w:jc w:val="both"/>
        <w:rPr>
          <w:sz w:val="28"/>
          <w:szCs w:val="28"/>
        </w:rPr>
      </w:pPr>
      <w:r w:rsidRPr="005436AB">
        <w:rPr>
          <w:sz w:val="28"/>
          <w:szCs w:val="28"/>
        </w:rPr>
        <w:t>Коэффициент инфляционной коррекции</w:t>
      </w:r>
    </w:p>
    <w:p w:rsidR="00694162" w:rsidRPr="005436AB" w:rsidRDefault="00BA1AF4" w:rsidP="005436AB">
      <w:pPr>
        <w:ind w:firstLine="709"/>
        <w:jc w:val="both"/>
        <w:rPr>
          <w:sz w:val="28"/>
          <w:szCs w:val="28"/>
        </w:rPr>
      </w:pPr>
      <w:r w:rsidRPr="005436AB">
        <w:rPr>
          <w:position w:val="-12"/>
          <w:sz w:val="28"/>
          <w:szCs w:val="28"/>
        </w:rPr>
        <w:object w:dxaOrig="2700" w:dyaOrig="360">
          <v:shape id="_x0000_i1054" type="#_x0000_t75" style="width:135pt;height:18pt" o:ole="">
            <v:imagedata r:id="rId64" o:title=""/>
          </v:shape>
          <o:OLEObject Type="Embed" ProgID="Equation.3" ShapeID="_x0000_i1054" DrawAspect="Content" ObjectID="_1458118377" r:id="rId65"/>
        </w:object>
      </w:r>
    </w:p>
    <w:p w:rsidR="00694162" w:rsidRPr="005436AB" w:rsidRDefault="00694162" w:rsidP="005436AB">
      <w:pPr>
        <w:ind w:firstLine="709"/>
        <w:jc w:val="both"/>
        <w:rPr>
          <w:sz w:val="28"/>
          <w:szCs w:val="28"/>
        </w:rPr>
      </w:pPr>
      <w:r w:rsidRPr="005436AB">
        <w:rPr>
          <w:sz w:val="28"/>
          <w:szCs w:val="28"/>
        </w:rPr>
        <w:t>Норматив дисконтирования (рассчитыва</w:t>
      </w:r>
      <w:r w:rsidR="00BA1AF4" w:rsidRPr="005436AB">
        <w:rPr>
          <w:sz w:val="28"/>
          <w:szCs w:val="28"/>
        </w:rPr>
        <w:t>ется в %) при П=2,7</w:t>
      </w:r>
      <w:r w:rsidRPr="005436AB">
        <w:rPr>
          <w:sz w:val="28"/>
          <w:szCs w:val="28"/>
        </w:rPr>
        <w:t>%</w:t>
      </w:r>
    </w:p>
    <w:p w:rsidR="00694162" w:rsidRPr="005436AB" w:rsidRDefault="00BA1AF4" w:rsidP="005436AB">
      <w:pPr>
        <w:ind w:firstLine="709"/>
        <w:jc w:val="both"/>
        <w:rPr>
          <w:sz w:val="28"/>
          <w:szCs w:val="28"/>
        </w:rPr>
      </w:pPr>
      <w:r w:rsidRPr="005436AB">
        <w:rPr>
          <w:position w:val="-10"/>
          <w:sz w:val="28"/>
          <w:szCs w:val="28"/>
        </w:rPr>
        <w:object w:dxaOrig="2960" w:dyaOrig="340">
          <v:shape id="_x0000_i1055" type="#_x0000_t75" style="width:147.75pt;height:17.25pt" o:ole="">
            <v:imagedata r:id="rId66" o:title=""/>
          </v:shape>
          <o:OLEObject Type="Embed" ProgID="Equation.3" ShapeID="_x0000_i1055" DrawAspect="Content" ObjectID="_1458118378" r:id="rId67"/>
        </w:object>
      </w:r>
    </w:p>
    <w:p w:rsidR="00694162" w:rsidRPr="005436AB" w:rsidRDefault="00694162" w:rsidP="005436AB">
      <w:pPr>
        <w:ind w:firstLine="709"/>
        <w:jc w:val="both"/>
        <w:rPr>
          <w:sz w:val="28"/>
          <w:szCs w:val="28"/>
        </w:rPr>
      </w:pPr>
      <w:r w:rsidRPr="005436AB">
        <w:rPr>
          <w:sz w:val="28"/>
          <w:szCs w:val="28"/>
        </w:rPr>
        <w:t>Коэффициент дисконтирования</w:t>
      </w:r>
    </w:p>
    <w:p w:rsidR="00694162" w:rsidRPr="005436AB" w:rsidRDefault="00BA1AF4" w:rsidP="005436AB">
      <w:pPr>
        <w:ind w:firstLine="709"/>
        <w:jc w:val="both"/>
        <w:rPr>
          <w:sz w:val="28"/>
          <w:szCs w:val="28"/>
        </w:rPr>
      </w:pPr>
      <w:r w:rsidRPr="005436AB">
        <w:rPr>
          <w:position w:val="-28"/>
          <w:sz w:val="28"/>
          <w:szCs w:val="28"/>
        </w:rPr>
        <w:object w:dxaOrig="2980" w:dyaOrig="660">
          <v:shape id="_x0000_i1056" type="#_x0000_t75" style="width:149.25pt;height:33pt" o:ole="">
            <v:imagedata r:id="rId68" o:title=""/>
          </v:shape>
          <o:OLEObject Type="Embed" ProgID="Equation.3" ShapeID="_x0000_i1056" DrawAspect="Content" ObjectID="_1458118379" r:id="rId69"/>
        </w:object>
      </w:r>
    </w:p>
    <w:p w:rsidR="00694162" w:rsidRPr="005436AB" w:rsidRDefault="00694162" w:rsidP="005436AB">
      <w:pPr>
        <w:ind w:firstLine="709"/>
        <w:jc w:val="both"/>
        <w:rPr>
          <w:sz w:val="28"/>
          <w:szCs w:val="28"/>
        </w:rPr>
      </w:pPr>
      <w:r w:rsidRPr="005436AB">
        <w:rPr>
          <w:sz w:val="28"/>
          <w:szCs w:val="28"/>
        </w:rPr>
        <w:t>Рассчитаем коэффициент инфляционной коррект</w:t>
      </w:r>
      <w:r w:rsidR="00BA1AF4" w:rsidRPr="005436AB">
        <w:rPr>
          <w:sz w:val="28"/>
          <w:szCs w:val="28"/>
        </w:rPr>
        <w:t>ировки и дисконтирования на       4 квартал</w:t>
      </w:r>
      <w:r w:rsidRPr="005436AB">
        <w:rPr>
          <w:sz w:val="28"/>
          <w:szCs w:val="28"/>
        </w:rPr>
        <w:t>:</w:t>
      </w:r>
    </w:p>
    <w:p w:rsidR="00694162" w:rsidRPr="005436AB" w:rsidRDefault="00694162" w:rsidP="005436AB">
      <w:pPr>
        <w:ind w:firstLine="709"/>
        <w:jc w:val="both"/>
        <w:rPr>
          <w:sz w:val="28"/>
          <w:szCs w:val="28"/>
        </w:rPr>
      </w:pPr>
      <w:r w:rsidRPr="005436AB">
        <w:rPr>
          <w:sz w:val="28"/>
          <w:szCs w:val="28"/>
        </w:rPr>
        <w:t>Индекс инфляции</w:t>
      </w:r>
    </w:p>
    <w:p w:rsidR="00694162" w:rsidRPr="005436AB" w:rsidRDefault="00BA1AF4" w:rsidP="005436AB">
      <w:pPr>
        <w:ind w:firstLine="709"/>
        <w:jc w:val="both"/>
        <w:rPr>
          <w:sz w:val="28"/>
          <w:szCs w:val="28"/>
        </w:rPr>
      </w:pPr>
      <w:r w:rsidRPr="005436AB">
        <w:rPr>
          <w:position w:val="-24"/>
          <w:sz w:val="28"/>
          <w:szCs w:val="28"/>
        </w:rPr>
        <w:object w:dxaOrig="1860" w:dyaOrig="620">
          <v:shape id="_x0000_i1057" type="#_x0000_t75" style="width:93pt;height:30.75pt" o:ole="">
            <v:imagedata r:id="rId70" o:title=""/>
          </v:shape>
          <o:OLEObject Type="Embed" ProgID="Equation.3" ShapeID="_x0000_i1057" DrawAspect="Content" ObjectID="_1458118380" r:id="rId71"/>
        </w:object>
      </w:r>
    </w:p>
    <w:p w:rsidR="00694162" w:rsidRPr="005436AB" w:rsidRDefault="00694162" w:rsidP="005436AB">
      <w:pPr>
        <w:ind w:firstLine="709"/>
        <w:jc w:val="both"/>
        <w:rPr>
          <w:sz w:val="28"/>
          <w:szCs w:val="28"/>
        </w:rPr>
      </w:pPr>
      <w:r w:rsidRPr="005436AB">
        <w:rPr>
          <w:sz w:val="28"/>
          <w:szCs w:val="28"/>
        </w:rPr>
        <w:t>Коэффициент инфляционной коррекции</w:t>
      </w:r>
    </w:p>
    <w:p w:rsidR="00694162" w:rsidRPr="005436AB" w:rsidRDefault="00BA1AF4" w:rsidP="005436AB">
      <w:pPr>
        <w:ind w:firstLine="709"/>
        <w:jc w:val="both"/>
        <w:rPr>
          <w:sz w:val="28"/>
          <w:szCs w:val="28"/>
        </w:rPr>
      </w:pPr>
      <w:r w:rsidRPr="005436AB">
        <w:rPr>
          <w:position w:val="-12"/>
          <w:sz w:val="28"/>
          <w:szCs w:val="28"/>
        </w:rPr>
        <w:object w:dxaOrig="2460" w:dyaOrig="360">
          <v:shape id="_x0000_i1058" type="#_x0000_t75" style="width:123pt;height:18pt" o:ole="">
            <v:imagedata r:id="rId72" o:title=""/>
          </v:shape>
          <o:OLEObject Type="Embed" ProgID="Equation.3" ShapeID="_x0000_i1058" DrawAspect="Content" ObjectID="_1458118381" r:id="rId73"/>
        </w:object>
      </w:r>
    </w:p>
    <w:p w:rsidR="00694162" w:rsidRPr="005436AB" w:rsidRDefault="00694162" w:rsidP="005436AB">
      <w:pPr>
        <w:ind w:firstLine="709"/>
        <w:jc w:val="both"/>
        <w:rPr>
          <w:sz w:val="28"/>
          <w:szCs w:val="28"/>
        </w:rPr>
      </w:pPr>
      <w:r w:rsidRPr="005436AB">
        <w:rPr>
          <w:sz w:val="28"/>
          <w:szCs w:val="28"/>
        </w:rPr>
        <w:t>Норматив дисконтирования (рассчитыва</w:t>
      </w:r>
      <w:r w:rsidR="00BA1AF4" w:rsidRPr="005436AB">
        <w:rPr>
          <w:sz w:val="28"/>
          <w:szCs w:val="28"/>
        </w:rPr>
        <w:t>ется в %) при П=2,8</w:t>
      </w:r>
      <w:r w:rsidRPr="005436AB">
        <w:rPr>
          <w:sz w:val="28"/>
          <w:szCs w:val="28"/>
        </w:rPr>
        <w:t>%</w:t>
      </w:r>
    </w:p>
    <w:p w:rsidR="00694162" w:rsidRPr="005436AB" w:rsidRDefault="00BA1AF4" w:rsidP="005436AB">
      <w:pPr>
        <w:ind w:firstLine="709"/>
        <w:jc w:val="both"/>
        <w:rPr>
          <w:sz w:val="28"/>
          <w:szCs w:val="28"/>
        </w:rPr>
      </w:pPr>
      <w:r w:rsidRPr="005436AB">
        <w:rPr>
          <w:position w:val="-10"/>
          <w:sz w:val="28"/>
          <w:szCs w:val="28"/>
        </w:rPr>
        <w:object w:dxaOrig="2940" w:dyaOrig="340">
          <v:shape id="_x0000_i1059" type="#_x0000_t75" style="width:147pt;height:17.25pt" o:ole="">
            <v:imagedata r:id="rId74" o:title=""/>
          </v:shape>
          <o:OLEObject Type="Embed" ProgID="Equation.3" ShapeID="_x0000_i1059" DrawAspect="Content" ObjectID="_1458118382" r:id="rId75"/>
        </w:object>
      </w:r>
    </w:p>
    <w:p w:rsidR="00694162" w:rsidRPr="005436AB" w:rsidRDefault="00694162" w:rsidP="005436AB">
      <w:pPr>
        <w:ind w:firstLine="709"/>
        <w:jc w:val="both"/>
        <w:rPr>
          <w:sz w:val="28"/>
          <w:szCs w:val="28"/>
        </w:rPr>
      </w:pPr>
      <w:r w:rsidRPr="005436AB">
        <w:rPr>
          <w:sz w:val="28"/>
          <w:szCs w:val="28"/>
        </w:rPr>
        <w:t>Коэффициент дисконтирования</w:t>
      </w:r>
    </w:p>
    <w:p w:rsidR="00694162" w:rsidRDefault="00473B36" w:rsidP="00694162">
      <w:pPr>
        <w:ind w:firstLine="900"/>
        <w:jc w:val="both"/>
      </w:pPr>
      <w:r w:rsidRPr="00BA1AF4">
        <w:rPr>
          <w:position w:val="-28"/>
        </w:rPr>
        <w:object w:dxaOrig="3019" w:dyaOrig="660">
          <v:shape id="_x0000_i1060" type="#_x0000_t75" style="width:150.75pt;height:33pt" o:ole="">
            <v:imagedata r:id="rId76" o:title=""/>
          </v:shape>
          <o:OLEObject Type="Embed" ProgID="Equation.3" ShapeID="_x0000_i1060" DrawAspect="Content" ObjectID="_1458118383" r:id="rId77"/>
        </w:object>
      </w:r>
    </w:p>
    <w:p w:rsidR="00694162" w:rsidRPr="00992AC3" w:rsidRDefault="00694162" w:rsidP="00694162">
      <w:pPr>
        <w:spacing w:line="360" w:lineRule="auto"/>
        <w:rPr>
          <w:lang w:val="en-US"/>
        </w:rPr>
      </w:pPr>
    </w:p>
    <w:p w:rsidR="00D94167" w:rsidRPr="00811F60" w:rsidRDefault="00CF61D9" w:rsidP="00811F60">
      <w:pPr>
        <w:pStyle w:val="2"/>
        <w:spacing w:before="0" w:after="0"/>
        <w:ind w:firstLine="902"/>
        <w:jc w:val="both"/>
        <w:rPr>
          <w:rFonts w:ascii="Times New Roman" w:hAnsi="Times New Roman"/>
          <w:b w:val="0"/>
          <w:bCs w:val="0"/>
          <w:i w:val="0"/>
          <w:iCs w:val="0"/>
        </w:rPr>
      </w:pPr>
      <w:bookmarkStart w:id="76" w:name="_Toc277084133"/>
      <w:bookmarkStart w:id="77" w:name="_Toc279356354"/>
      <w:bookmarkStart w:id="78" w:name="_Toc279357961"/>
      <w:r w:rsidRPr="00811F60">
        <w:rPr>
          <w:rFonts w:ascii="Times New Roman" w:hAnsi="Times New Roman"/>
          <w:b w:val="0"/>
          <w:bCs w:val="0"/>
          <w:i w:val="0"/>
          <w:iCs w:val="0"/>
        </w:rPr>
        <w:t>7</w:t>
      </w:r>
      <w:r w:rsidR="00D94167" w:rsidRPr="00811F60">
        <w:rPr>
          <w:rFonts w:ascii="Times New Roman" w:hAnsi="Times New Roman"/>
          <w:b w:val="0"/>
          <w:bCs w:val="0"/>
          <w:i w:val="0"/>
          <w:iCs w:val="0"/>
        </w:rPr>
        <w:t>.2 Оценка коммерческого эффекта</w:t>
      </w:r>
      <w:bookmarkEnd w:id="76"/>
      <w:bookmarkEnd w:id="77"/>
      <w:bookmarkEnd w:id="78"/>
    </w:p>
    <w:p w:rsidR="00D94167" w:rsidRPr="005436AB" w:rsidRDefault="00D94167" w:rsidP="00D94167">
      <w:pPr>
        <w:ind w:firstLine="902"/>
        <w:jc w:val="both"/>
        <w:rPr>
          <w:sz w:val="28"/>
          <w:szCs w:val="28"/>
        </w:rPr>
      </w:pPr>
    </w:p>
    <w:p w:rsidR="00D94167" w:rsidRPr="005436AB" w:rsidRDefault="00D94167" w:rsidP="00D94167">
      <w:pPr>
        <w:ind w:firstLine="902"/>
        <w:jc w:val="both"/>
        <w:rPr>
          <w:sz w:val="28"/>
          <w:szCs w:val="28"/>
        </w:rPr>
      </w:pPr>
      <w:r w:rsidRPr="005436AB">
        <w:rPr>
          <w:sz w:val="28"/>
          <w:szCs w:val="28"/>
        </w:rPr>
        <w:t xml:space="preserve">Коммерческий эффект рассчитывается поквартально, его </w:t>
      </w:r>
      <w:r w:rsidR="005436AB">
        <w:rPr>
          <w:sz w:val="28"/>
          <w:szCs w:val="28"/>
        </w:rPr>
        <w:t>оценка представлена в таблице 28</w:t>
      </w:r>
      <w:r w:rsidRPr="005436AB">
        <w:rPr>
          <w:sz w:val="28"/>
          <w:szCs w:val="28"/>
        </w:rPr>
        <w:t>.</w:t>
      </w:r>
    </w:p>
    <w:p w:rsidR="00694162" w:rsidRDefault="00694162" w:rsidP="00694162">
      <w:pPr>
        <w:spacing w:line="360" w:lineRule="auto"/>
        <w:ind w:firstLine="708"/>
        <w:rPr>
          <w:sz w:val="28"/>
          <w:szCs w:val="28"/>
        </w:rPr>
      </w:pPr>
    </w:p>
    <w:p w:rsidR="005436AB" w:rsidRPr="005436AB" w:rsidRDefault="005436AB" w:rsidP="00694162">
      <w:pPr>
        <w:spacing w:line="360" w:lineRule="auto"/>
        <w:ind w:firstLine="708"/>
        <w:rPr>
          <w:sz w:val="28"/>
          <w:szCs w:val="28"/>
        </w:rPr>
      </w:pPr>
    </w:p>
    <w:p w:rsidR="00694162" w:rsidRPr="00921FCB" w:rsidRDefault="005E3797" w:rsidP="00694162">
      <w:pPr>
        <w:spacing w:line="360" w:lineRule="auto"/>
        <w:ind w:firstLine="708"/>
        <w:rPr>
          <w:sz w:val="28"/>
          <w:szCs w:val="28"/>
        </w:rPr>
      </w:pPr>
      <w:r>
        <w:rPr>
          <w:sz w:val="28"/>
          <w:szCs w:val="28"/>
        </w:rPr>
        <w:t>Таблица 28</w:t>
      </w:r>
      <w:r w:rsidR="00694162" w:rsidRPr="00921FCB">
        <w:rPr>
          <w:sz w:val="28"/>
          <w:szCs w:val="28"/>
        </w:rPr>
        <w:t xml:space="preserve"> – Оценка коммерческого эффекта</w:t>
      </w:r>
    </w:p>
    <w:tbl>
      <w:tblPr>
        <w:tblW w:w="6020" w:type="dxa"/>
        <w:tblInd w:w="93" w:type="dxa"/>
        <w:tblLook w:val="0000" w:firstRow="0" w:lastRow="0" w:firstColumn="0" w:lastColumn="0" w:noHBand="0" w:noVBand="0"/>
      </w:tblPr>
      <w:tblGrid>
        <w:gridCol w:w="1710"/>
        <w:gridCol w:w="1124"/>
        <w:gridCol w:w="1124"/>
        <w:gridCol w:w="1116"/>
        <w:gridCol w:w="1116"/>
      </w:tblGrid>
      <w:tr w:rsidR="00694162" w:rsidTr="00694162">
        <w:trPr>
          <w:trHeight w:val="285"/>
        </w:trPr>
        <w:tc>
          <w:tcPr>
            <w:tcW w:w="1524"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Показатели</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1квартал</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pPr>
              <w:jc w:val="center"/>
            </w:pPr>
            <w:r>
              <w:t>2квартал</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 xml:space="preserve"> З квартал</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rsidR="00694162" w:rsidRDefault="00694162" w:rsidP="00694162">
            <w:r>
              <w:t>4 квартал</w:t>
            </w:r>
          </w:p>
        </w:tc>
      </w:tr>
      <w:tr w:rsidR="00694162" w:rsidTr="00694162">
        <w:trPr>
          <w:trHeight w:val="555"/>
        </w:trPr>
        <w:tc>
          <w:tcPr>
            <w:tcW w:w="1524"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207"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173"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105"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c>
          <w:tcPr>
            <w:tcW w:w="1011"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tc>
      </w:tr>
      <w:tr w:rsidR="00694162" w:rsidTr="00694162">
        <w:trPr>
          <w:trHeight w:val="1260"/>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Товарооборот, тыс. руб.</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pPr>
            <w:r>
              <w:t>5041,893</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pPr>
            <w:r>
              <w:t>5140,753</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pPr>
            <w:r>
              <w:t>5244,557</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pPr>
            <w:r>
              <w:t>5348,361</w:t>
            </w:r>
          </w:p>
        </w:tc>
      </w:tr>
      <w:tr w:rsidR="00694162" w:rsidTr="00694162">
        <w:trPr>
          <w:trHeight w:val="630"/>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Текущие затраты</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pPr>
            <w:r>
              <w:t>3174,525</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pPr>
            <w:r>
              <w:t>3236,771</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pPr>
            <w:r>
              <w:t>3302,129</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pPr>
            <w:r>
              <w:t>3367,486</w:t>
            </w:r>
          </w:p>
        </w:tc>
      </w:tr>
      <w:tr w:rsidR="00694162" w:rsidTr="00694162">
        <w:trPr>
          <w:trHeight w:val="945"/>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В т.ч. амортизация</w:t>
            </w:r>
          </w:p>
        </w:tc>
        <w:tc>
          <w:tcPr>
            <w:tcW w:w="1207" w:type="dxa"/>
            <w:tcBorders>
              <w:top w:val="nil"/>
              <w:left w:val="nil"/>
              <w:bottom w:val="single" w:sz="4" w:space="0" w:color="auto"/>
              <w:right w:val="single" w:sz="4" w:space="0" w:color="auto"/>
            </w:tcBorders>
            <w:shd w:val="clear" w:color="auto" w:fill="auto"/>
          </w:tcPr>
          <w:p w:rsidR="00694162" w:rsidRDefault="00694162" w:rsidP="00694162">
            <w:pPr>
              <w:jc w:val="both"/>
            </w:pPr>
            <w:r>
              <w:t>345,347</w:t>
            </w:r>
          </w:p>
        </w:tc>
        <w:tc>
          <w:tcPr>
            <w:tcW w:w="1173" w:type="dxa"/>
            <w:tcBorders>
              <w:top w:val="nil"/>
              <w:left w:val="nil"/>
              <w:bottom w:val="single" w:sz="4" w:space="0" w:color="auto"/>
              <w:right w:val="single" w:sz="4" w:space="0" w:color="auto"/>
            </w:tcBorders>
            <w:shd w:val="clear" w:color="auto" w:fill="auto"/>
          </w:tcPr>
          <w:p w:rsidR="00694162" w:rsidRDefault="00694162" w:rsidP="00694162">
            <w:pPr>
              <w:jc w:val="both"/>
            </w:pPr>
            <w:r>
              <w:t>345,347</w:t>
            </w:r>
          </w:p>
        </w:tc>
        <w:tc>
          <w:tcPr>
            <w:tcW w:w="1105" w:type="dxa"/>
            <w:tcBorders>
              <w:top w:val="nil"/>
              <w:left w:val="nil"/>
              <w:bottom w:val="single" w:sz="4" w:space="0" w:color="auto"/>
              <w:right w:val="single" w:sz="4" w:space="0" w:color="auto"/>
            </w:tcBorders>
            <w:shd w:val="clear" w:color="auto" w:fill="auto"/>
          </w:tcPr>
          <w:p w:rsidR="00694162" w:rsidRDefault="00694162" w:rsidP="00694162">
            <w:pPr>
              <w:jc w:val="both"/>
            </w:pPr>
            <w:r>
              <w:t>345,347</w:t>
            </w:r>
          </w:p>
        </w:tc>
        <w:tc>
          <w:tcPr>
            <w:tcW w:w="1011" w:type="dxa"/>
            <w:tcBorders>
              <w:top w:val="nil"/>
              <w:left w:val="nil"/>
              <w:bottom w:val="single" w:sz="4" w:space="0" w:color="auto"/>
              <w:right w:val="single" w:sz="4" w:space="0" w:color="auto"/>
            </w:tcBorders>
            <w:shd w:val="clear" w:color="auto" w:fill="auto"/>
          </w:tcPr>
          <w:p w:rsidR="00694162" w:rsidRDefault="00694162" w:rsidP="00694162">
            <w:pPr>
              <w:jc w:val="both"/>
            </w:pPr>
            <w:r>
              <w:t>345,347</w:t>
            </w:r>
          </w:p>
        </w:tc>
      </w:tr>
      <w:tr w:rsidR="00694162" w:rsidTr="00694162">
        <w:trPr>
          <w:trHeight w:val="630"/>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Прибыль</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1867,368</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1903,982</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1942,428</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1980,875</w:t>
            </w:r>
          </w:p>
        </w:tc>
      </w:tr>
      <w:tr w:rsidR="00694162" w:rsidTr="00694162">
        <w:trPr>
          <w:trHeight w:val="1260"/>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Налог на прибыль</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373,474</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380,796</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388,486</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396,175</w:t>
            </w:r>
          </w:p>
        </w:tc>
      </w:tr>
      <w:tr w:rsidR="00694162" w:rsidTr="00694162">
        <w:trPr>
          <w:trHeight w:val="945"/>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Чистая прибыль</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1493,894</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1523,186</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1553,942</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1584,700</w:t>
            </w:r>
          </w:p>
        </w:tc>
      </w:tr>
      <w:tr w:rsidR="00694162" w:rsidTr="00694162">
        <w:trPr>
          <w:trHeight w:val="630"/>
        </w:trPr>
        <w:tc>
          <w:tcPr>
            <w:tcW w:w="1524" w:type="dxa"/>
            <w:tcBorders>
              <w:top w:val="nil"/>
              <w:left w:val="single" w:sz="4" w:space="0" w:color="auto"/>
              <w:bottom w:val="single" w:sz="4" w:space="0" w:color="auto"/>
              <w:right w:val="single" w:sz="4" w:space="0" w:color="auto"/>
            </w:tcBorders>
            <w:shd w:val="clear" w:color="auto" w:fill="auto"/>
          </w:tcPr>
          <w:p w:rsidR="00694162" w:rsidRDefault="00694162" w:rsidP="00694162">
            <w:r>
              <w:t>Фин.результат</w:t>
            </w:r>
          </w:p>
        </w:tc>
        <w:tc>
          <w:tcPr>
            <w:tcW w:w="1207"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1839,241</w:t>
            </w:r>
          </w:p>
        </w:tc>
        <w:tc>
          <w:tcPr>
            <w:tcW w:w="1173"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1868,533</w:t>
            </w:r>
          </w:p>
        </w:tc>
        <w:tc>
          <w:tcPr>
            <w:tcW w:w="1105"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1899,289</w:t>
            </w:r>
          </w:p>
        </w:tc>
        <w:tc>
          <w:tcPr>
            <w:tcW w:w="1011" w:type="dxa"/>
            <w:tcBorders>
              <w:top w:val="nil"/>
              <w:left w:val="nil"/>
              <w:bottom w:val="single" w:sz="4" w:space="0" w:color="auto"/>
              <w:right w:val="single" w:sz="4" w:space="0" w:color="auto"/>
            </w:tcBorders>
            <w:shd w:val="clear" w:color="auto" w:fill="auto"/>
          </w:tcPr>
          <w:p w:rsidR="00694162" w:rsidRDefault="00C82567" w:rsidP="00694162">
            <w:pPr>
              <w:jc w:val="both"/>
              <w:rPr>
                <w:color w:val="000000"/>
              </w:rPr>
            </w:pPr>
            <w:r>
              <w:rPr>
                <w:color w:val="000000"/>
              </w:rPr>
              <w:t>1930,047</w:t>
            </w:r>
          </w:p>
        </w:tc>
      </w:tr>
    </w:tbl>
    <w:p w:rsidR="00694162" w:rsidRDefault="00694162" w:rsidP="00694162">
      <w:pPr>
        <w:spacing w:line="360" w:lineRule="auto"/>
        <w:ind w:firstLine="708"/>
        <w:jc w:val="both"/>
      </w:pPr>
    </w:p>
    <w:p w:rsidR="00293CCD" w:rsidRPr="005540F4" w:rsidRDefault="00293CCD" w:rsidP="005540F4">
      <w:pPr>
        <w:ind w:firstLine="708"/>
        <w:jc w:val="both"/>
        <w:rPr>
          <w:sz w:val="28"/>
          <w:szCs w:val="28"/>
        </w:rPr>
      </w:pPr>
      <w:r w:rsidRPr="005540F4">
        <w:rPr>
          <w:sz w:val="28"/>
          <w:szCs w:val="28"/>
        </w:rPr>
        <w:t>Текущие затраты представляют собой</w:t>
      </w:r>
      <w:r w:rsidR="005540F4" w:rsidRPr="005540F4">
        <w:rPr>
          <w:sz w:val="28"/>
          <w:szCs w:val="28"/>
        </w:rPr>
        <w:t xml:space="preserve"> сумму итоговых издержек предприятия и себестоимость продукции, т.е. затраты на сырьё и материалы.</w:t>
      </w:r>
    </w:p>
    <w:p w:rsidR="00D94167" w:rsidRPr="005436AB" w:rsidRDefault="00D94167" w:rsidP="005436AB">
      <w:pPr>
        <w:ind w:firstLine="709"/>
        <w:jc w:val="both"/>
        <w:rPr>
          <w:sz w:val="28"/>
          <w:szCs w:val="28"/>
        </w:rPr>
      </w:pPr>
      <w:r w:rsidRPr="005436AB">
        <w:rPr>
          <w:sz w:val="28"/>
          <w:szCs w:val="28"/>
        </w:rPr>
        <w:t>Для учета фактора времени товарооборот каждого квартала необходимо умножить на соответствующий коэффициент инфляцион</w:t>
      </w:r>
      <w:r w:rsidR="005E3797">
        <w:rPr>
          <w:sz w:val="28"/>
          <w:szCs w:val="28"/>
        </w:rPr>
        <w:t>ной коррекции (таблица 27</w:t>
      </w:r>
      <w:r w:rsidRPr="005436AB">
        <w:rPr>
          <w:sz w:val="28"/>
          <w:szCs w:val="28"/>
        </w:rPr>
        <w:t>).</w:t>
      </w:r>
    </w:p>
    <w:p w:rsidR="00D94167" w:rsidRPr="005436AB" w:rsidRDefault="00D94167" w:rsidP="005436AB">
      <w:pPr>
        <w:ind w:firstLine="709"/>
        <w:jc w:val="both"/>
        <w:rPr>
          <w:sz w:val="28"/>
          <w:szCs w:val="28"/>
        </w:rPr>
      </w:pPr>
      <w:r w:rsidRPr="005436AB">
        <w:rPr>
          <w:sz w:val="28"/>
          <w:szCs w:val="28"/>
        </w:rPr>
        <w:t>Для учета фактора времени текущие затраты каждого квартала также необходимо умножить на соответствующий коэффициент ин</w:t>
      </w:r>
      <w:r w:rsidR="005E3797">
        <w:rPr>
          <w:sz w:val="28"/>
          <w:szCs w:val="28"/>
        </w:rPr>
        <w:t>фляционной коррекции (таблица 27</w:t>
      </w:r>
      <w:r w:rsidRPr="005436AB">
        <w:rPr>
          <w:sz w:val="28"/>
          <w:szCs w:val="28"/>
        </w:rPr>
        <w:t>).</w:t>
      </w:r>
    </w:p>
    <w:p w:rsidR="00D94167" w:rsidRPr="005436AB" w:rsidRDefault="00D94167" w:rsidP="005436AB">
      <w:pPr>
        <w:ind w:firstLine="709"/>
        <w:jc w:val="both"/>
        <w:rPr>
          <w:sz w:val="28"/>
          <w:szCs w:val="28"/>
        </w:rPr>
      </w:pPr>
      <w:r w:rsidRPr="005436AB">
        <w:rPr>
          <w:sz w:val="28"/>
          <w:szCs w:val="28"/>
        </w:rPr>
        <w:t>На 1 квартал:</w:t>
      </w:r>
    </w:p>
    <w:p w:rsidR="00D94167" w:rsidRPr="005436AB" w:rsidRDefault="00D94167" w:rsidP="005436AB">
      <w:pPr>
        <w:ind w:firstLine="709"/>
        <w:jc w:val="both"/>
        <w:rPr>
          <w:sz w:val="28"/>
          <w:szCs w:val="28"/>
        </w:rPr>
      </w:pPr>
      <w:r w:rsidRPr="005436AB">
        <w:rPr>
          <w:sz w:val="28"/>
          <w:szCs w:val="28"/>
        </w:rPr>
        <w:t>Товарооборот составляет</w:t>
      </w:r>
    </w:p>
    <w:p w:rsidR="00D94167" w:rsidRPr="005436AB" w:rsidRDefault="00D94167" w:rsidP="005436AB">
      <w:pPr>
        <w:ind w:firstLine="709"/>
        <w:jc w:val="both"/>
        <w:rPr>
          <w:sz w:val="28"/>
          <w:szCs w:val="28"/>
        </w:rPr>
      </w:pPr>
      <w:r w:rsidRPr="005436AB">
        <w:rPr>
          <w:position w:val="-12"/>
          <w:sz w:val="28"/>
          <w:szCs w:val="28"/>
        </w:rPr>
        <w:object w:dxaOrig="4160" w:dyaOrig="360">
          <v:shape id="_x0000_i1061" type="#_x0000_t75" style="width:207.75pt;height:18pt" o:ole="">
            <v:imagedata r:id="rId78" o:title=""/>
          </v:shape>
          <o:OLEObject Type="Embed" ProgID="Equation.3" ShapeID="_x0000_i1061" DrawAspect="Content" ObjectID="_1458118384" r:id="rId79"/>
        </w:object>
      </w:r>
      <w:r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Текущие затраты</w:t>
      </w:r>
    </w:p>
    <w:p w:rsidR="00D94167" w:rsidRPr="005436AB" w:rsidRDefault="00D94167" w:rsidP="005436AB">
      <w:pPr>
        <w:ind w:firstLine="709"/>
        <w:jc w:val="both"/>
        <w:rPr>
          <w:sz w:val="28"/>
          <w:szCs w:val="28"/>
        </w:rPr>
      </w:pPr>
      <w:r w:rsidRPr="005436AB">
        <w:rPr>
          <w:position w:val="-12"/>
          <w:sz w:val="28"/>
          <w:szCs w:val="28"/>
        </w:rPr>
        <w:object w:dxaOrig="3540" w:dyaOrig="360">
          <v:shape id="_x0000_i1062" type="#_x0000_t75" style="width:177pt;height:18pt" o:ole="">
            <v:imagedata r:id="rId80" o:title=""/>
          </v:shape>
          <o:OLEObject Type="Embed" ProgID="Equation.3" ShapeID="_x0000_i1062" DrawAspect="Content" ObjectID="_1458118385" r:id="rId81"/>
        </w:object>
      </w:r>
      <w:r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Прибыль определяем по формуле</w:t>
      </w:r>
    </w:p>
    <w:p w:rsidR="00D94167" w:rsidRPr="005436AB" w:rsidRDefault="00D94167" w:rsidP="005436AB">
      <w:pPr>
        <w:ind w:firstLine="709"/>
        <w:jc w:val="both"/>
        <w:rPr>
          <w:sz w:val="28"/>
          <w:szCs w:val="28"/>
        </w:rPr>
      </w:pPr>
      <w:r w:rsidRPr="005436AB">
        <w:rPr>
          <w:position w:val="-12"/>
          <w:sz w:val="28"/>
          <w:szCs w:val="28"/>
        </w:rPr>
        <w:object w:dxaOrig="4959" w:dyaOrig="360">
          <v:shape id="_x0000_i1063" type="#_x0000_t75" style="width:248.25pt;height:18pt" o:ole="">
            <v:imagedata r:id="rId82" o:title=""/>
          </v:shape>
          <o:OLEObject Type="Embed" ProgID="Equation.3" ShapeID="_x0000_i1063" DrawAspect="Content" ObjectID="_1458118386" r:id="rId83"/>
        </w:object>
      </w:r>
      <w:r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Налог на прибыль составляет 20 % от прибыли</w:t>
      </w:r>
    </w:p>
    <w:p w:rsidR="00D94167" w:rsidRPr="005436AB" w:rsidRDefault="00D94167" w:rsidP="005436AB">
      <w:pPr>
        <w:ind w:firstLine="709"/>
        <w:jc w:val="both"/>
        <w:rPr>
          <w:sz w:val="28"/>
          <w:szCs w:val="28"/>
        </w:rPr>
      </w:pPr>
      <w:r w:rsidRPr="005436AB">
        <w:rPr>
          <w:position w:val="-24"/>
          <w:sz w:val="28"/>
          <w:szCs w:val="28"/>
        </w:rPr>
        <w:object w:dxaOrig="3820" w:dyaOrig="620">
          <v:shape id="_x0000_i1064" type="#_x0000_t75" style="width:191.25pt;height:30.75pt" o:ole="">
            <v:imagedata r:id="rId84" o:title=""/>
          </v:shape>
          <o:OLEObject Type="Embed" ProgID="Equation.3" ShapeID="_x0000_i1064" DrawAspect="Content" ObjectID="_1458118387" r:id="rId85"/>
        </w:object>
      </w:r>
      <w:r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Чистая прибыль рассчитывается по формуле</w:t>
      </w:r>
    </w:p>
    <w:p w:rsidR="00D94167" w:rsidRPr="005436AB" w:rsidRDefault="00D94167" w:rsidP="005436AB">
      <w:pPr>
        <w:ind w:firstLine="709"/>
        <w:jc w:val="both"/>
        <w:rPr>
          <w:sz w:val="28"/>
          <w:szCs w:val="28"/>
        </w:rPr>
      </w:pPr>
      <w:r w:rsidRPr="005436AB">
        <w:rPr>
          <w:position w:val="-12"/>
          <w:sz w:val="28"/>
          <w:szCs w:val="28"/>
        </w:rPr>
        <w:object w:dxaOrig="4599" w:dyaOrig="360">
          <v:shape id="_x0000_i1065" type="#_x0000_t75" style="width:230.25pt;height:18pt" o:ole="">
            <v:imagedata r:id="rId86" o:title=""/>
          </v:shape>
          <o:OLEObject Type="Embed" ProgID="Equation.3" ShapeID="_x0000_i1065" DrawAspect="Content" ObjectID="_1458118388" r:id="rId87"/>
        </w:object>
      </w:r>
      <w:r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Финансовый результат определяют по формуле</w:t>
      </w:r>
    </w:p>
    <w:p w:rsidR="00D94167" w:rsidRPr="005436AB" w:rsidRDefault="00283CB0" w:rsidP="005436AB">
      <w:pPr>
        <w:ind w:firstLine="709"/>
        <w:jc w:val="both"/>
        <w:rPr>
          <w:sz w:val="28"/>
          <w:szCs w:val="28"/>
        </w:rPr>
      </w:pPr>
      <w:r w:rsidRPr="005436AB">
        <w:rPr>
          <w:position w:val="-12"/>
          <w:sz w:val="28"/>
          <w:szCs w:val="28"/>
        </w:rPr>
        <w:object w:dxaOrig="4540" w:dyaOrig="360">
          <v:shape id="_x0000_i1066" type="#_x0000_t75" style="width:227.25pt;height:18pt" o:ole="">
            <v:imagedata r:id="rId88" o:title=""/>
          </v:shape>
          <o:OLEObject Type="Embed" ProgID="Equation.3" ShapeID="_x0000_i1066" DrawAspect="Content" ObjectID="_1458118389" r:id="rId89"/>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где А – амортизация, тыс. руб.</w:t>
      </w:r>
    </w:p>
    <w:p w:rsidR="00D94167" w:rsidRPr="005436AB" w:rsidRDefault="00283CB0" w:rsidP="005436AB">
      <w:pPr>
        <w:ind w:firstLine="709"/>
        <w:jc w:val="both"/>
        <w:rPr>
          <w:sz w:val="28"/>
          <w:szCs w:val="28"/>
        </w:rPr>
      </w:pPr>
      <w:r w:rsidRPr="005436AB">
        <w:rPr>
          <w:sz w:val="28"/>
          <w:szCs w:val="28"/>
        </w:rPr>
        <w:t>На 2квартал</w:t>
      </w:r>
      <w:r w:rsidR="00D94167" w:rsidRPr="005436AB">
        <w:rPr>
          <w:sz w:val="28"/>
          <w:szCs w:val="28"/>
        </w:rPr>
        <w:t>:</w:t>
      </w:r>
    </w:p>
    <w:p w:rsidR="00D94167" w:rsidRPr="005436AB" w:rsidRDefault="00D94167" w:rsidP="005436AB">
      <w:pPr>
        <w:ind w:firstLine="709"/>
        <w:jc w:val="both"/>
        <w:rPr>
          <w:sz w:val="28"/>
          <w:szCs w:val="28"/>
        </w:rPr>
      </w:pPr>
      <w:r w:rsidRPr="005436AB">
        <w:rPr>
          <w:sz w:val="28"/>
          <w:szCs w:val="28"/>
        </w:rPr>
        <w:t>Товарооборот составляет</w:t>
      </w:r>
    </w:p>
    <w:p w:rsidR="00D94167" w:rsidRPr="005436AB" w:rsidRDefault="00283CB0" w:rsidP="005436AB">
      <w:pPr>
        <w:ind w:firstLine="709"/>
        <w:jc w:val="both"/>
        <w:rPr>
          <w:sz w:val="28"/>
          <w:szCs w:val="28"/>
        </w:rPr>
      </w:pPr>
      <w:r w:rsidRPr="005436AB">
        <w:rPr>
          <w:position w:val="-12"/>
          <w:sz w:val="28"/>
          <w:szCs w:val="28"/>
        </w:rPr>
        <w:object w:dxaOrig="4239" w:dyaOrig="360">
          <v:shape id="_x0000_i1067" type="#_x0000_t75" style="width:212.25pt;height:18pt" o:ole="">
            <v:imagedata r:id="rId90" o:title=""/>
          </v:shape>
          <o:OLEObject Type="Embed" ProgID="Equation.3" ShapeID="_x0000_i1067" DrawAspect="Content" ObjectID="_1458118390" r:id="rId91"/>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Текущие затраты</w:t>
      </w:r>
    </w:p>
    <w:p w:rsidR="00D94167" w:rsidRPr="005436AB" w:rsidRDefault="00283CB0" w:rsidP="005436AB">
      <w:pPr>
        <w:ind w:firstLine="709"/>
        <w:jc w:val="both"/>
        <w:rPr>
          <w:sz w:val="28"/>
          <w:szCs w:val="28"/>
        </w:rPr>
      </w:pPr>
      <w:r w:rsidRPr="005436AB">
        <w:rPr>
          <w:position w:val="-12"/>
          <w:sz w:val="28"/>
          <w:szCs w:val="28"/>
        </w:rPr>
        <w:object w:dxaOrig="3580" w:dyaOrig="360">
          <v:shape id="_x0000_i1068" type="#_x0000_t75" style="width:179.25pt;height:18pt" o:ole="">
            <v:imagedata r:id="rId92" o:title=""/>
          </v:shape>
          <o:OLEObject Type="Embed" ProgID="Equation.3" ShapeID="_x0000_i1068" DrawAspect="Content" ObjectID="_1458118391" r:id="rId93"/>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Прибыль определяем по формуле</w:t>
      </w:r>
    </w:p>
    <w:p w:rsidR="00D94167" w:rsidRPr="005436AB" w:rsidRDefault="00283CB0" w:rsidP="005436AB">
      <w:pPr>
        <w:ind w:firstLine="709"/>
        <w:jc w:val="both"/>
        <w:rPr>
          <w:sz w:val="28"/>
          <w:szCs w:val="28"/>
        </w:rPr>
      </w:pPr>
      <w:r w:rsidRPr="005436AB">
        <w:rPr>
          <w:position w:val="-12"/>
          <w:sz w:val="28"/>
          <w:szCs w:val="28"/>
        </w:rPr>
        <w:object w:dxaOrig="5020" w:dyaOrig="360">
          <v:shape id="_x0000_i1069" type="#_x0000_t75" style="width:251.25pt;height:18pt" o:ole="">
            <v:imagedata r:id="rId94" o:title=""/>
          </v:shape>
          <o:OLEObject Type="Embed" ProgID="Equation.3" ShapeID="_x0000_i1069" DrawAspect="Content" ObjectID="_1458118392" r:id="rId95"/>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Налог на прибыль составляет 20 % от прибыли</w:t>
      </w:r>
    </w:p>
    <w:p w:rsidR="00D94167" w:rsidRPr="005436AB" w:rsidRDefault="00283CB0" w:rsidP="005436AB">
      <w:pPr>
        <w:ind w:firstLine="709"/>
        <w:jc w:val="both"/>
        <w:rPr>
          <w:sz w:val="28"/>
          <w:szCs w:val="28"/>
        </w:rPr>
      </w:pPr>
      <w:r w:rsidRPr="005436AB">
        <w:rPr>
          <w:position w:val="-24"/>
          <w:sz w:val="28"/>
          <w:szCs w:val="28"/>
        </w:rPr>
        <w:object w:dxaOrig="3820" w:dyaOrig="620">
          <v:shape id="_x0000_i1070" type="#_x0000_t75" style="width:191.25pt;height:30.75pt" o:ole="">
            <v:imagedata r:id="rId96" o:title=""/>
          </v:shape>
          <o:OLEObject Type="Embed" ProgID="Equation.3" ShapeID="_x0000_i1070" DrawAspect="Content" ObjectID="_1458118393" r:id="rId97"/>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Чистая прибыль рассчитывается по формуле</w:t>
      </w:r>
    </w:p>
    <w:p w:rsidR="00D94167" w:rsidRPr="005436AB" w:rsidRDefault="00283CB0" w:rsidP="005436AB">
      <w:pPr>
        <w:ind w:firstLine="709"/>
        <w:jc w:val="both"/>
        <w:rPr>
          <w:sz w:val="28"/>
          <w:szCs w:val="28"/>
        </w:rPr>
      </w:pPr>
      <w:r w:rsidRPr="005436AB">
        <w:rPr>
          <w:position w:val="-12"/>
          <w:sz w:val="28"/>
          <w:szCs w:val="28"/>
        </w:rPr>
        <w:object w:dxaOrig="4580" w:dyaOrig="360">
          <v:shape id="_x0000_i1071" type="#_x0000_t75" style="width:228.75pt;height:18pt" o:ole="">
            <v:imagedata r:id="rId98" o:title=""/>
          </v:shape>
          <o:OLEObject Type="Embed" ProgID="Equation.3" ShapeID="_x0000_i1071" DrawAspect="Content" ObjectID="_1458118394" r:id="rId99"/>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Финансовый результат определяют по формуле</w:t>
      </w:r>
    </w:p>
    <w:p w:rsidR="00D94167" w:rsidRPr="005436AB" w:rsidRDefault="00283CB0" w:rsidP="005436AB">
      <w:pPr>
        <w:ind w:firstLine="709"/>
        <w:jc w:val="both"/>
        <w:rPr>
          <w:sz w:val="28"/>
          <w:szCs w:val="28"/>
        </w:rPr>
      </w:pPr>
      <w:r w:rsidRPr="005436AB">
        <w:rPr>
          <w:position w:val="-12"/>
          <w:sz w:val="28"/>
          <w:szCs w:val="28"/>
        </w:rPr>
        <w:object w:dxaOrig="4520" w:dyaOrig="360">
          <v:shape id="_x0000_i1072" type="#_x0000_t75" style="width:225.75pt;height:18pt" o:ole="">
            <v:imagedata r:id="rId100" o:title=""/>
          </v:shape>
          <o:OLEObject Type="Embed" ProgID="Equation.3" ShapeID="_x0000_i1072" DrawAspect="Content" ObjectID="_1458118395" r:id="rId101"/>
        </w:object>
      </w:r>
      <w:r w:rsidR="00D94167" w:rsidRPr="005436AB">
        <w:rPr>
          <w:sz w:val="28"/>
          <w:szCs w:val="28"/>
        </w:rPr>
        <w:t xml:space="preserve"> тыс. руб.</w:t>
      </w:r>
    </w:p>
    <w:p w:rsidR="00D94167" w:rsidRPr="005436AB" w:rsidRDefault="00283CB0" w:rsidP="005436AB">
      <w:pPr>
        <w:ind w:firstLine="709"/>
        <w:jc w:val="both"/>
        <w:rPr>
          <w:sz w:val="28"/>
          <w:szCs w:val="28"/>
        </w:rPr>
      </w:pPr>
      <w:r w:rsidRPr="005436AB">
        <w:rPr>
          <w:sz w:val="28"/>
          <w:szCs w:val="28"/>
        </w:rPr>
        <w:t>На 3 квартал</w:t>
      </w:r>
      <w:r w:rsidR="00D94167" w:rsidRPr="005436AB">
        <w:rPr>
          <w:sz w:val="28"/>
          <w:szCs w:val="28"/>
        </w:rPr>
        <w:t>:</w:t>
      </w:r>
    </w:p>
    <w:p w:rsidR="00D94167" w:rsidRPr="005436AB" w:rsidRDefault="00D94167" w:rsidP="005436AB">
      <w:pPr>
        <w:ind w:firstLine="709"/>
        <w:jc w:val="both"/>
        <w:rPr>
          <w:sz w:val="28"/>
          <w:szCs w:val="28"/>
        </w:rPr>
      </w:pPr>
      <w:r w:rsidRPr="005436AB">
        <w:rPr>
          <w:sz w:val="28"/>
          <w:szCs w:val="28"/>
        </w:rPr>
        <w:t>Товарооборот составляет</w:t>
      </w:r>
    </w:p>
    <w:p w:rsidR="00D94167" w:rsidRPr="005436AB" w:rsidRDefault="00283CB0" w:rsidP="005436AB">
      <w:pPr>
        <w:ind w:firstLine="709"/>
        <w:jc w:val="both"/>
        <w:rPr>
          <w:sz w:val="28"/>
          <w:szCs w:val="28"/>
        </w:rPr>
      </w:pPr>
      <w:r w:rsidRPr="005436AB">
        <w:rPr>
          <w:position w:val="-12"/>
          <w:sz w:val="28"/>
          <w:szCs w:val="28"/>
        </w:rPr>
        <w:object w:dxaOrig="4220" w:dyaOrig="360">
          <v:shape id="_x0000_i1073" type="#_x0000_t75" style="width:210.75pt;height:18pt" o:ole="">
            <v:imagedata r:id="rId102" o:title=""/>
          </v:shape>
          <o:OLEObject Type="Embed" ProgID="Equation.3" ShapeID="_x0000_i1073" DrawAspect="Content" ObjectID="_1458118396" r:id="rId103"/>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Текущие затраты</w:t>
      </w:r>
    </w:p>
    <w:p w:rsidR="00D94167" w:rsidRPr="005436AB" w:rsidRDefault="00283CB0" w:rsidP="005436AB">
      <w:pPr>
        <w:ind w:firstLine="709"/>
        <w:jc w:val="both"/>
        <w:rPr>
          <w:sz w:val="28"/>
          <w:szCs w:val="28"/>
        </w:rPr>
      </w:pPr>
      <w:r w:rsidRPr="005436AB">
        <w:rPr>
          <w:position w:val="-12"/>
          <w:sz w:val="28"/>
          <w:szCs w:val="28"/>
        </w:rPr>
        <w:object w:dxaOrig="3560" w:dyaOrig="360">
          <v:shape id="_x0000_i1074" type="#_x0000_t75" style="width:177.75pt;height:18pt" o:ole="">
            <v:imagedata r:id="rId104" o:title=""/>
          </v:shape>
          <o:OLEObject Type="Embed" ProgID="Equation.3" ShapeID="_x0000_i1074" DrawAspect="Content" ObjectID="_1458118397" r:id="rId105"/>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Прибыль определяем по формуле</w:t>
      </w:r>
    </w:p>
    <w:p w:rsidR="00D94167" w:rsidRPr="005436AB" w:rsidRDefault="00283CB0" w:rsidP="005436AB">
      <w:pPr>
        <w:ind w:firstLine="709"/>
        <w:jc w:val="both"/>
        <w:rPr>
          <w:sz w:val="28"/>
          <w:szCs w:val="28"/>
        </w:rPr>
      </w:pPr>
      <w:r w:rsidRPr="005436AB">
        <w:rPr>
          <w:position w:val="-12"/>
          <w:sz w:val="28"/>
          <w:szCs w:val="28"/>
        </w:rPr>
        <w:object w:dxaOrig="4959" w:dyaOrig="360">
          <v:shape id="_x0000_i1075" type="#_x0000_t75" style="width:248.25pt;height:18pt" o:ole="">
            <v:imagedata r:id="rId106" o:title=""/>
          </v:shape>
          <o:OLEObject Type="Embed" ProgID="Equation.3" ShapeID="_x0000_i1075" DrawAspect="Content" ObjectID="_1458118398" r:id="rId107"/>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Налог на прибыль составляет 20 % от прибыли</w:t>
      </w:r>
    </w:p>
    <w:p w:rsidR="00D94167" w:rsidRPr="005436AB" w:rsidRDefault="00E871ED" w:rsidP="005436AB">
      <w:pPr>
        <w:ind w:firstLine="709"/>
        <w:jc w:val="both"/>
        <w:rPr>
          <w:sz w:val="28"/>
          <w:szCs w:val="28"/>
        </w:rPr>
      </w:pPr>
      <w:r w:rsidRPr="005436AB">
        <w:rPr>
          <w:position w:val="-24"/>
          <w:sz w:val="28"/>
          <w:szCs w:val="28"/>
        </w:rPr>
        <w:object w:dxaOrig="3820" w:dyaOrig="620">
          <v:shape id="_x0000_i1076" type="#_x0000_t75" style="width:191.25pt;height:30.75pt" o:ole="">
            <v:imagedata r:id="rId108" o:title=""/>
          </v:shape>
          <o:OLEObject Type="Embed" ProgID="Equation.3" ShapeID="_x0000_i1076" DrawAspect="Content" ObjectID="_1458118399" r:id="rId109"/>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Чистая прибыль рассчитывается по формуле</w:t>
      </w:r>
    </w:p>
    <w:p w:rsidR="00D94167" w:rsidRPr="005436AB" w:rsidRDefault="00E871ED" w:rsidP="005436AB">
      <w:pPr>
        <w:ind w:firstLine="709"/>
        <w:jc w:val="both"/>
        <w:rPr>
          <w:sz w:val="28"/>
          <w:szCs w:val="28"/>
        </w:rPr>
      </w:pPr>
      <w:r w:rsidRPr="005436AB">
        <w:rPr>
          <w:position w:val="-12"/>
          <w:sz w:val="28"/>
          <w:szCs w:val="28"/>
        </w:rPr>
        <w:object w:dxaOrig="4620" w:dyaOrig="360">
          <v:shape id="_x0000_i1077" type="#_x0000_t75" style="width:231pt;height:18pt" o:ole="">
            <v:imagedata r:id="rId110" o:title=""/>
          </v:shape>
          <o:OLEObject Type="Embed" ProgID="Equation.3" ShapeID="_x0000_i1077" DrawAspect="Content" ObjectID="_1458118400" r:id="rId111"/>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Финансовый результат определяют по формуле</w:t>
      </w:r>
    </w:p>
    <w:p w:rsidR="00D94167" w:rsidRPr="005436AB" w:rsidRDefault="00E871ED" w:rsidP="005436AB">
      <w:pPr>
        <w:ind w:firstLine="709"/>
        <w:jc w:val="both"/>
        <w:rPr>
          <w:sz w:val="28"/>
          <w:szCs w:val="28"/>
        </w:rPr>
      </w:pPr>
      <w:r w:rsidRPr="005436AB">
        <w:rPr>
          <w:position w:val="-12"/>
          <w:sz w:val="28"/>
          <w:szCs w:val="28"/>
        </w:rPr>
        <w:object w:dxaOrig="4560" w:dyaOrig="360">
          <v:shape id="_x0000_i1078" type="#_x0000_t75" style="width:228pt;height:18pt" o:ole="">
            <v:imagedata r:id="rId112" o:title=""/>
          </v:shape>
          <o:OLEObject Type="Embed" ProgID="Equation.3" ShapeID="_x0000_i1078" DrawAspect="Content" ObjectID="_1458118401" r:id="rId113"/>
        </w:object>
      </w:r>
      <w:r w:rsidR="00D94167" w:rsidRPr="005436AB">
        <w:rPr>
          <w:sz w:val="28"/>
          <w:szCs w:val="28"/>
        </w:rPr>
        <w:t xml:space="preserve"> тыс. руб.</w:t>
      </w:r>
    </w:p>
    <w:p w:rsidR="00D94167" w:rsidRPr="005436AB" w:rsidRDefault="00E871ED" w:rsidP="005436AB">
      <w:pPr>
        <w:ind w:firstLine="709"/>
        <w:jc w:val="both"/>
        <w:rPr>
          <w:sz w:val="28"/>
          <w:szCs w:val="28"/>
        </w:rPr>
      </w:pPr>
      <w:r w:rsidRPr="005436AB">
        <w:rPr>
          <w:sz w:val="28"/>
          <w:szCs w:val="28"/>
        </w:rPr>
        <w:t>На 4 квартал</w:t>
      </w:r>
      <w:r w:rsidR="00D94167" w:rsidRPr="005436AB">
        <w:rPr>
          <w:sz w:val="28"/>
          <w:szCs w:val="28"/>
        </w:rPr>
        <w:t>:</w:t>
      </w:r>
    </w:p>
    <w:p w:rsidR="00D94167" w:rsidRPr="005436AB" w:rsidRDefault="00D94167" w:rsidP="005436AB">
      <w:pPr>
        <w:ind w:firstLine="709"/>
        <w:jc w:val="both"/>
        <w:rPr>
          <w:sz w:val="28"/>
          <w:szCs w:val="28"/>
        </w:rPr>
      </w:pPr>
      <w:r w:rsidRPr="005436AB">
        <w:rPr>
          <w:sz w:val="28"/>
          <w:szCs w:val="28"/>
        </w:rPr>
        <w:t>Товарооборот составляет</w:t>
      </w:r>
    </w:p>
    <w:p w:rsidR="00D94167" w:rsidRPr="005436AB" w:rsidRDefault="00E871ED" w:rsidP="005436AB">
      <w:pPr>
        <w:ind w:firstLine="709"/>
        <w:jc w:val="both"/>
        <w:rPr>
          <w:sz w:val="28"/>
          <w:szCs w:val="28"/>
        </w:rPr>
      </w:pPr>
      <w:r w:rsidRPr="005436AB">
        <w:rPr>
          <w:position w:val="-12"/>
          <w:sz w:val="28"/>
          <w:szCs w:val="28"/>
        </w:rPr>
        <w:object w:dxaOrig="4220" w:dyaOrig="360">
          <v:shape id="_x0000_i1079" type="#_x0000_t75" style="width:210.75pt;height:18pt" o:ole="">
            <v:imagedata r:id="rId114" o:title=""/>
          </v:shape>
          <o:OLEObject Type="Embed" ProgID="Equation.3" ShapeID="_x0000_i1079" DrawAspect="Content" ObjectID="_1458118402" r:id="rId115"/>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Текущие затраты</w:t>
      </w:r>
    </w:p>
    <w:p w:rsidR="00D94167" w:rsidRPr="005436AB" w:rsidRDefault="00E871ED" w:rsidP="005436AB">
      <w:pPr>
        <w:ind w:firstLine="709"/>
        <w:jc w:val="both"/>
        <w:rPr>
          <w:sz w:val="28"/>
          <w:szCs w:val="28"/>
        </w:rPr>
      </w:pPr>
      <w:r w:rsidRPr="005436AB">
        <w:rPr>
          <w:position w:val="-12"/>
          <w:sz w:val="28"/>
          <w:szCs w:val="28"/>
        </w:rPr>
        <w:object w:dxaOrig="3620" w:dyaOrig="360">
          <v:shape id="_x0000_i1080" type="#_x0000_t75" style="width:180.75pt;height:18pt" o:ole="">
            <v:imagedata r:id="rId116" o:title=""/>
          </v:shape>
          <o:OLEObject Type="Embed" ProgID="Equation.3" ShapeID="_x0000_i1080" DrawAspect="Content" ObjectID="_1458118403" r:id="rId117"/>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Прибыль определяем по формуле</w:t>
      </w:r>
    </w:p>
    <w:p w:rsidR="00D94167" w:rsidRPr="005436AB" w:rsidRDefault="00E871ED" w:rsidP="005436AB">
      <w:pPr>
        <w:ind w:firstLine="709"/>
        <w:jc w:val="both"/>
        <w:rPr>
          <w:sz w:val="28"/>
          <w:szCs w:val="28"/>
        </w:rPr>
      </w:pPr>
      <w:r w:rsidRPr="005436AB">
        <w:rPr>
          <w:position w:val="-12"/>
          <w:sz w:val="28"/>
          <w:szCs w:val="28"/>
        </w:rPr>
        <w:object w:dxaOrig="4980" w:dyaOrig="360">
          <v:shape id="_x0000_i1081" type="#_x0000_t75" style="width:249pt;height:18pt" o:ole="">
            <v:imagedata r:id="rId118" o:title=""/>
          </v:shape>
          <o:OLEObject Type="Embed" ProgID="Equation.3" ShapeID="_x0000_i1081" DrawAspect="Content" ObjectID="_1458118404" r:id="rId119"/>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Налог на прибыль составляет 20 % от прибыли</w:t>
      </w:r>
    </w:p>
    <w:p w:rsidR="00D94167" w:rsidRPr="005436AB" w:rsidRDefault="00E871ED" w:rsidP="005436AB">
      <w:pPr>
        <w:ind w:firstLine="709"/>
        <w:jc w:val="both"/>
        <w:rPr>
          <w:sz w:val="28"/>
          <w:szCs w:val="28"/>
        </w:rPr>
      </w:pPr>
      <w:r w:rsidRPr="005436AB">
        <w:rPr>
          <w:position w:val="-24"/>
          <w:sz w:val="28"/>
          <w:szCs w:val="28"/>
        </w:rPr>
        <w:object w:dxaOrig="3780" w:dyaOrig="620">
          <v:shape id="_x0000_i1082" type="#_x0000_t75" style="width:189pt;height:30.75pt" o:ole="">
            <v:imagedata r:id="rId120" o:title=""/>
          </v:shape>
          <o:OLEObject Type="Embed" ProgID="Equation.3" ShapeID="_x0000_i1082" DrawAspect="Content" ObjectID="_1458118405" r:id="rId121"/>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Чистая прибыль рассчитывается по формуле</w:t>
      </w:r>
    </w:p>
    <w:p w:rsidR="00D94167" w:rsidRPr="005436AB" w:rsidRDefault="00E871ED" w:rsidP="005436AB">
      <w:pPr>
        <w:ind w:firstLine="709"/>
        <w:jc w:val="both"/>
        <w:rPr>
          <w:sz w:val="28"/>
          <w:szCs w:val="28"/>
        </w:rPr>
      </w:pPr>
      <w:r w:rsidRPr="005436AB">
        <w:rPr>
          <w:position w:val="-12"/>
          <w:sz w:val="28"/>
          <w:szCs w:val="28"/>
        </w:rPr>
        <w:object w:dxaOrig="4580" w:dyaOrig="360">
          <v:shape id="_x0000_i1083" type="#_x0000_t75" style="width:228.75pt;height:18pt" o:ole="">
            <v:imagedata r:id="rId122" o:title=""/>
          </v:shape>
          <o:OLEObject Type="Embed" ProgID="Equation.3" ShapeID="_x0000_i1083" DrawAspect="Content" ObjectID="_1458118406" r:id="rId123"/>
        </w:object>
      </w:r>
      <w:r w:rsidR="00D94167" w:rsidRPr="005436AB">
        <w:rPr>
          <w:sz w:val="28"/>
          <w:szCs w:val="28"/>
        </w:rPr>
        <w:t xml:space="preserve"> тыс. руб.</w:t>
      </w:r>
    </w:p>
    <w:p w:rsidR="00D94167" w:rsidRPr="005436AB" w:rsidRDefault="00D94167" w:rsidP="005436AB">
      <w:pPr>
        <w:ind w:firstLine="709"/>
        <w:jc w:val="both"/>
        <w:rPr>
          <w:sz w:val="28"/>
          <w:szCs w:val="28"/>
        </w:rPr>
      </w:pPr>
      <w:r w:rsidRPr="005436AB">
        <w:rPr>
          <w:sz w:val="28"/>
          <w:szCs w:val="28"/>
        </w:rPr>
        <w:t>Финансовый результат определяют по формуле</w:t>
      </w:r>
    </w:p>
    <w:p w:rsidR="00D94167" w:rsidRPr="005436AB" w:rsidRDefault="00E871ED" w:rsidP="005436AB">
      <w:pPr>
        <w:ind w:firstLine="709"/>
        <w:jc w:val="both"/>
        <w:rPr>
          <w:sz w:val="28"/>
          <w:szCs w:val="28"/>
        </w:rPr>
      </w:pPr>
      <w:r w:rsidRPr="005436AB">
        <w:rPr>
          <w:position w:val="-12"/>
          <w:sz w:val="28"/>
          <w:szCs w:val="28"/>
        </w:rPr>
        <w:object w:dxaOrig="4580" w:dyaOrig="360">
          <v:shape id="_x0000_i1084" type="#_x0000_t75" style="width:228.75pt;height:18pt" o:ole="">
            <v:imagedata r:id="rId124" o:title=""/>
          </v:shape>
          <o:OLEObject Type="Embed" ProgID="Equation.3" ShapeID="_x0000_i1084" DrawAspect="Content" ObjectID="_1458118407" r:id="rId125"/>
        </w:object>
      </w:r>
      <w:r w:rsidR="00D94167" w:rsidRPr="005436AB">
        <w:rPr>
          <w:sz w:val="28"/>
          <w:szCs w:val="28"/>
        </w:rPr>
        <w:t xml:space="preserve"> тыс. руб.</w:t>
      </w:r>
    </w:p>
    <w:p w:rsidR="00C82567" w:rsidRDefault="00C82567" w:rsidP="00C82567">
      <w:pPr>
        <w:pStyle w:val="2"/>
        <w:spacing w:before="0" w:after="0"/>
        <w:ind w:firstLine="900"/>
        <w:jc w:val="both"/>
        <w:rPr>
          <w:rFonts w:ascii="Times New Roman" w:hAnsi="Times New Roman"/>
          <w:b w:val="0"/>
          <w:bCs w:val="0"/>
          <w:i w:val="0"/>
          <w:iCs w:val="0"/>
          <w:sz w:val="24"/>
        </w:rPr>
      </w:pPr>
      <w:bookmarkStart w:id="79" w:name="_Toc277084134"/>
    </w:p>
    <w:p w:rsidR="00C82567" w:rsidRPr="00811F60" w:rsidRDefault="00CF61D9" w:rsidP="00811F60">
      <w:pPr>
        <w:pStyle w:val="2"/>
        <w:spacing w:before="0" w:after="0"/>
        <w:ind w:firstLine="902"/>
        <w:jc w:val="both"/>
        <w:rPr>
          <w:rFonts w:ascii="Times New Roman" w:hAnsi="Times New Roman"/>
          <w:b w:val="0"/>
          <w:bCs w:val="0"/>
          <w:i w:val="0"/>
          <w:iCs w:val="0"/>
        </w:rPr>
      </w:pPr>
      <w:bookmarkStart w:id="80" w:name="_Toc279356355"/>
      <w:bookmarkStart w:id="81" w:name="_Toc279357962"/>
      <w:r w:rsidRPr="00811F60">
        <w:rPr>
          <w:rFonts w:ascii="Times New Roman" w:hAnsi="Times New Roman"/>
          <w:b w:val="0"/>
          <w:bCs w:val="0"/>
          <w:i w:val="0"/>
          <w:iCs w:val="0"/>
        </w:rPr>
        <w:t>7</w:t>
      </w:r>
      <w:r w:rsidR="00C82567" w:rsidRPr="00811F60">
        <w:rPr>
          <w:rFonts w:ascii="Times New Roman" w:hAnsi="Times New Roman"/>
          <w:b w:val="0"/>
          <w:bCs w:val="0"/>
          <w:i w:val="0"/>
          <w:iCs w:val="0"/>
        </w:rPr>
        <w:t>.3 Оценка эффективности инвестиций</w:t>
      </w:r>
      <w:bookmarkEnd w:id="79"/>
      <w:bookmarkEnd w:id="80"/>
      <w:bookmarkEnd w:id="81"/>
    </w:p>
    <w:p w:rsidR="00C82567" w:rsidRPr="005436AB" w:rsidRDefault="00C82567" w:rsidP="00C82567">
      <w:pPr>
        <w:ind w:firstLine="900"/>
        <w:jc w:val="both"/>
        <w:rPr>
          <w:sz w:val="28"/>
          <w:szCs w:val="28"/>
        </w:rPr>
      </w:pPr>
    </w:p>
    <w:p w:rsidR="00C82567" w:rsidRPr="005436AB" w:rsidRDefault="00C82567" w:rsidP="00C82567">
      <w:pPr>
        <w:ind w:firstLine="900"/>
        <w:jc w:val="both"/>
        <w:rPr>
          <w:sz w:val="28"/>
          <w:szCs w:val="28"/>
        </w:rPr>
      </w:pPr>
      <w:r w:rsidRPr="005436AB">
        <w:rPr>
          <w:sz w:val="28"/>
          <w:szCs w:val="28"/>
        </w:rPr>
        <w:t xml:space="preserve">Оценка эффективности инвестиций представлена в таблице </w:t>
      </w:r>
      <w:r w:rsidR="005436AB">
        <w:rPr>
          <w:sz w:val="28"/>
          <w:szCs w:val="28"/>
        </w:rPr>
        <w:t>29</w:t>
      </w:r>
      <w:r w:rsidRPr="005436AB">
        <w:rPr>
          <w:sz w:val="28"/>
          <w:szCs w:val="28"/>
        </w:rPr>
        <w:t>.</w:t>
      </w:r>
    </w:p>
    <w:p w:rsidR="00D94167" w:rsidRPr="00921FCB" w:rsidRDefault="00D94167" w:rsidP="00694162">
      <w:pPr>
        <w:spacing w:line="360" w:lineRule="auto"/>
        <w:ind w:firstLine="708"/>
        <w:jc w:val="both"/>
        <w:rPr>
          <w:sz w:val="28"/>
          <w:szCs w:val="28"/>
        </w:rPr>
      </w:pPr>
    </w:p>
    <w:p w:rsidR="00694162" w:rsidRPr="00921FCB" w:rsidRDefault="005436AB" w:rsidP="00694162">
      <w:pPr>
        <w:spacing w:line="360" w:lineRule="auto"/>
        <w:ind w:firstLine="708"/>
        <w:jc w:val="both"/>
        <w:rPr>
          <w:sz w:val="28"/>
          <w:szCs w:val="28"/>
        </w:rPr>
      </w:pPr>
      <w:r>
        <w:rPr>
          <w:sz w:val="28"/>
          <w:szCs w:val="28"/>
        </w:rPr>
        <w:t>Таблица 29</w:t>
      </w:r>
      <w:r w:rsidR="00694162" w:rsidRPr="00921FCB">
        <w:rPr>
          <w:sz w:val="28"/>
          <w:szCs w:val="28"/>
        </w:rPr>
        <w:t xml:space="preserve"> – Оценка эффективности</w:t>
      </w:r>
      <w:r w:rsidR="00694162" w:rsidRPr="00921FCB">
        <w:rPr>
          <w:sz w:val="28"/>
          <w:szCs w:val="28"/>
        </w:rPr>
        <w:tab/>
        <w:t>инвестиций</w:t>
      </w:r>
    </w:p>
    <w:tbl>
      <w:tblPr>
        <w:tblW w:w="6940" w:type="dxa"/>
        <w:tblInd w:w="93" w:type="dxa"/>
        <w:tblLook w:val="0000" w:firstRow="0" w:lastRow="0" w:firstColumn="0" w:lastColumn="0" w:noHBand="0" w:noVBand="0"/>
      </w:tblPr>
      <w:tblGrid>
        <w:gridCol w:w="960"/>
        <w:gridCol w:w="1985"/>
        <w:gridCol w:w="1148"/>
        <w:gridCol w:w="1145"/>
        <w:gridCol w:w="1702"/>
      </w:tblGrid>
      <w:tr w:rsidR="00694162" w:rsidTr="00D504DB">
        <w:trPr>
          <w:trHeight w:val="99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94162" w:rsidRDefault="00694162" w:rsidP="00694162">
            <w:pPr>
              <w:rPr>
                <w:color w:val="000000"/>
              </w:rPr>
            </w:pPr>
            <w:r>
              <w:rPr>
                <w:color w:val="000000"/>
              </w:rPr>
              <w:t>Год</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94162" w:rsidRDefault="00694162" w:rsidP="00694162">
            <w:pPr>
              <w:rPr>
                <w:color w:val="000000"/>
              </w:rPr>
            </w:pPr>
            <w:r>
              <w:rPr>
                <w:color w:val="000000"/>
              </w:rPr>
              <w:t>Единовременные затраты, тыс. Руб</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94162" w:rsidRDefault="00694162" w:rsidP="00694162">
            <w:pPr>
              <w:rPr>
                <w:color w:val="000000"/>
              </w:rPr>
            </w:pPr>
            <w:r>
              <w:rPr>
                <w:color w:val="000000"/>
              </w:rPr>
              <w:t xml:space="preserve">Текущий эффект, Эт тыс. руб. </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94162" w:rsidRDefault="00694162" w:rsidP="00694162">
            <w:pPr>
              <w:rPr>
                <w:color w:val="000000"/>
              </w:rPr>
            </w:pPr>
            <w:r>
              <w:rPr>
                <w:color w:val="000000"/>
              </w:rPr>
              <w:t>Дисконт. эффект, Эд тыс. руб.</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94162" w:rsidRDefault="00694162" w:rsidP="00694162">
            <w:pPr>
              <w:rPr>
                <w:color w:val="000000"/>
              </w:rPr>
            </w:pPr>
            <w:r>
              <w:rPr>
                <w:color w:val="000000"/>
              </w:rPr>
              <w:t>Интегральный  эффект, Эи тыс. руб.</w:t>
            </w:r>
          </w:p>
        </w:tc>
      </w:tr>
      <w:tr w:rsidR="00694162" w:rsidTr="00D504DB">
        <w:trPr>
          <w:trHeight w:val="285"/>
        </w:trPr>
        <w:tc>
          <w:tcPr>
            <w:tcW w:w="960" w:type="dxa"/>
            <w:vMerge/>
            <w:tcBorders>
              <w:top w:val="single" w:sz="4" w:space="0" w:color="auto"/>
              <w:left w:val="single" w:sz="4" w:space="0" w:color="auto"/>
              <w:bottom w:val="single" w:sz="4" w:space="0" w:color="auto"/>
              <w:right w:val="single" w:sz="4" w:space="0" w:color="auto"/>
            </w:tcBorders>
            <w:vAlign w:val="center"/>
          </w:tcPr>
          <w:p w:rsidR="00694162" w:rsidRDefault="00694162" w:rsidP="00694162">
            <w:pPr>
              <w:rPr>
                <w:color w:val="000000"/>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pPr>
              <w:rPr>
                <w:color w:val="000000"/>
              </w:rPr>
            </w:pPr>
          </w:p>
        </w:tc>
        <w:tc>
          <w:tcPr>
            <w:tcW w:w="1148"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pPr>
              <w:rPr>
                <w:color w:val="000000"/>
              </w:rPr>
            </w:pPr>
          </w:p>
        </w:tc>
        <w:tc>
          <w:tcPr>
            <w:tcW w:w="1145"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pPr>
              <w:rPr>
                <w:color w:val="000000"/>
              </w:rPr>
            </w:pPr>
          </w:p>
        </w:tc>
        <w:tc>
          <w:tcPr>
            <w:tcW w:w="1702" w:type="dxa"/>
            <w:vMerge/>
            <w:tcBorders>
              <w:top w:val="single" w:sz="4" w:space="0" w:color="auto"/>
              <w:left w:val="single" w:sz="4" w:space="0" w:color="auto"/>
              <w:bottom w:val="single" w:sz="4" w:space="0" w:color="000000"/>
              <w:right w:val="single" w:sz="4" w:space="0" w:color="auto"/>
            </w:tcBorders>
            <w:vAlign w:val="center"/>
          </w:tcPr>
          <w:p w:rsidR="00694162" w:rsidRDefault="00694162" w:rsidP="00694162">
            <w:pPr>
              <w:rPr>
                <w:color w:val="000000"/>
              </w:rPr>
            </w:pPr>
          </w:p>
        </w:tc>
      </w:tr>
      <w:tr w:rsidR="00CF61D9" w:rsidTr="00BE70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F61D9" w:rsidRDefault="00CF61D9" w:rsidP="00694162">
            <w:pPr>
              <w:jc w:val="right"/>
              <w:rPr>
                <w:color w:val="000000"/>
              </w:rPr>
            </w:pPr>
            <w:r>
              <w:rPr>
                <w:color w:val="000000"/>
              </w:rPr>
              <w:t> </w:t>
            </w:r>
          </w:p>
        </w:tc>
        <w:tc>
          <w:tcPr>
            <w:tcW w:w="1985" w:type="dxa"/>
            <w:vMerge w:val="restart"/>
            <w:tcBorders>
              <w:top w:val="nil"/>
              <w:left w:val="nil"/>
              <w:right w:val="single" w:sz="4" w:space="0" w:color="auto"/>
            </w:tcBorders>
            <w:shd w:val="clear" w:color="auto" w:fill="auto"/>
            <w:noWrap/>
            <w:vAlign w:val="bottom"/>
          </w:tcPr>
          <w:p w:rsidR="00CF61D9" w:rsidRDefault="00CF61D9" w:rsidP="00CF61D9">
            <w:pPr>
              <w:jc w:val="center"/>
              <w:rPr>
                <w:rFonts w:ascii="Arial CYR" w:hAnsi="Arial CYR" w:cs="Arial CYR"/>
                <w:sz w:val="20"/>
                <w:szCs w:val="20"/>
              </w:rPr>
            </w:pPr>
            <w:r>
              <w:rPr>
                <w:rFonts w:ascii="Arial CYR" w:hAnsi="Arial CYR" w:cs="Arial CYR"/>
                <w:sz w:val="20"/>
                <w:szCs w:val="20"/>
              </w:rPr>
              <w:t>3728,336</w:t>
            </w:r>
          </w:p>
          <w:p w:rsidR="00CF61D9" w:rsidRDefault="00CF61D9" w:rsidP="00694162">
            <w:pPr>
              <w:rPr>
                <w:color w:val="000000"/>
              </w:rPr>
            </w:pPr>
            <w:r>
              <w:rPr>
                <w:color w:val="000000"/>
              </w:rPr>
              <w:t> </w:t>
            </w:r>
          </w:p>
          <w:p w:rsidR="00CF61D9" w:rsidRDefault="00CF61D9" w:rsidP="00694162">
            <w:pPr>
              <w:rPr>
                <w:color w:val="000000"/>
              </w:rPr>
            </w:pPr>
            <w:r>
              <w:rPr>
                <w:color w:val="000000"/>
              </w:rPr>
              <w:t> </w:t>
            </w:r>
          </w:p>
          <w:p w:rsidR="00CF61D9" w:rsidRDefault="00CF61D9" w:rsidP="00694162">
            <w:pPr>
              <w:rPr>
                <w:color w:val="000000"/>
              </w:rPr>
            </w:pPr>
            <w:r>
              <w:rPr>
                <w:color w:val="000000"/>
              </w:rPr>
              <w:t> </w:t>
            </w:r>
          </w:p>
          <w:p w:rsidR="00CF61D9" w:rsidRDefault="00CF61D9" w:rsidP="00694162">
            <w:pPr>
              <w:rPr>
                <w:rFonts w:ascii="Arial CYR" w:hAnsi="Arial CYR" w:cs="Arial CYR"/>
                <w:sz w:val="20"/>
                <w:szCs w:val="20"/>
              </w:rPr>
            </w:pPr>
            <w:r>
              <w:rPr>
                <w:rFonts w:ascii="Arial CYR" w:hAnsi="Arial CYR" w:cs="Arial CYR"/>
                <w:sz w:val="20"/>
                <w:szCs w:val="20"/>
              </w:rPr>
              <w:t> </w:t>
            </w:r>
          </w:p>
        </w:tc>
        <w:tc>
          <w:tcPr>
            <w:tcW w:w="1148" w:type="dxa"/>
            <w:tcBorders>
              <w:top w:val="nil"/>
              <w:left w:val="nil"/>
              <w:bottom w:val="single" w:sz="4" w:space="0" w:color="auto"/>
              <w:right w:val="single" w:sz="4" w:space="0" w:color="auto"/>
            </w:tcBorders>
            <w:shd w:val="clear" w:color="auto" w:fill="auto"/>
            <w:noWrap/>
          </w:tcPr>
          <w:p w:rsidR="00CF61D9" w:rsidRDefault="00CF61D9" w:rsidP="00694162">
            <w:pPr>
              <w:jc w:val="both"/>
              <w:rPr>
                <w:color w:val="000000"/>
              </w:rPr>
            </w:pPr>
            <w:r>
              <w:rPr>
                <w:color w:val="000000"/>
              </w:rPr>
              <w:t> </w:t>
            </w:r>
          </w:p>
        </w:tc>
        <w:tc>
          <w:tcPr>
            <w:tcW w:w="1145" w:type="dxa"/>
            <w:tcBorders>
              <w:top w:val="nil"/>
              <w:left w:val="nil"/>
              <w:bottom w:val="single" w:sz="4" w:space="0" w:color="auto"/>
              <w:right w:val="single" w:sz="4" w:space="0" w:color="auto"/>
            </w:tcBorders>
            <w:shd w:val="clear" w:color="auto" w:fill="auto"/>
            <w:noWrap/>
            <w:vAlign w:val="bottom"/>
          </w:tcPr>
          <w:p w:rsidR="00CF61D9" w:rsidRDefault="00CF61D9" w:rsidP="00694162">
            <w:pPr>
              <w:rPr>
                <w:color w:val="000000"/>
              </w:rPr>
            </w:pPr>
            <w:r>
              <w:rPr>
                <w:color w:val="000000"/>
              </w:rPr>
              <w:t> </w:t>
            </w:r>
          </w:p>
        </w:tc>
        <w:tc>
          <w:tcPr>
            <w:tcW w:w="1702" w:type="dxa"/>
            <w:tcBorders>
              <w:top w:val="nil"/>
              <w:left w:val="nil"/>
              <w:bottom w:val="single" w:sz="4" w:space="0" w:color="auto"/>
              <w:right w:val="single" w:sz="4" w:space="0" w:color="auto"/>
            </w:tcBorders>
            <w:shd w:val="clear" w:color="auto" w:fill="auto"/>
            <w:noWrap/>
            <w:vAlign w:val="bottom"/>
          </w:tcPr>
          <w:p w:rsidR="00CF61D9" w:rsidRDefault="00CF61D9" w:rsidP="00694162">
            <w:pPr>
              <w:rPr>
                <w:color w:val="000000"/>
              </w:rPr>
            </w:pPr>
            <w:r>
              <w:rPr>
                <w:color w:val="000000"/>
              </w:rPr>
              <w:t> </w:t>
            </w:r>
          </w:p>
        </w:tc>
      </w:tr>
      <w:tr w:rsidR="00CF61D9" w:rsidTr="00BE70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F61D9" w:rsidRDefault="00CF61D9" w:rsidP="00694162">
            <w:pPr>
              <w:rPr>
                <w:color w:val="000000"/>
              </w:rPr>
            </w:pPr>
            <w:r>
              <w:rPr>
                <w:color w:val="000000"/>
              </w:rPr>
              <w:t>I</w:t>
            </w:r>
          </w:p>
        </w:tc>
        <w:tc>
          <w:tcPr>
            <w:tcW w:w="1985" w:type="dxa"/>
            <w:vMerge/>
            <w:tcBorders>
              <w:left w:val="nil"/>
              <w:right w:val="single" w:sz="4" w:space="0" w:color="auto"/>
            </w:tcBorders>
            <w:shd w:val="clear" w:color="auto" w:fill="auto"/>
            <w:noWrap/>
            <w:vAlign w:val="bottom"/>
          </w:tcPr>
          <w:p w:rsidR="00CF61D9" w:rsidRDefault="00CF61D9" w:rsidP="00694162">
            <w:pPr>
              <w:rPr>
                <w:color w:val="000000"/>
              </w:rPr>
            </w:pPr>
          </w:p>
        </w:tc>
        <w:tc>
          <w:tcPr>
            <w:tcW w:w="1148" w:type="dxa"/>
            <w:tcBorders>
              <w:top w:val="nil"/>
              <w:left w:val="nil"/>
              <w:bottom w:val="single" w:sz="4" w:space="0" w:color="auto"/>
              <w:right w:val="single" w:sz="4" w:space="0" w:color="auto"/>
            </w:tcBorders>
            <w:shd w:val="clear" w:color="auto" w:fill="auto"/>
          </w:tcPr>
          <w:p w:rsidR="00CF61D9" w:rsidRDefault="00CF61D9" w:rsidP="00694162">
            <w:pPr>
              <w:jc w:val="both"/>
              <w:rPr>
                <w:color w:val="000000"/>
              </w:rPr>
            </w:pPr>
            <w:r>
              <w:rPr>
                <w:color w:val="000000"/>
              </w:rPr>
              <w:t>1839,241</w:t>
            </w:r>
          </w:p>
        </w:tc>
        <w:tc>
          <w:tcPr>
            <w:tcW w:w="1145" w:type="dxa"/>
            <w:tcBorders>
              <w:top w:val="nil"/>
              <w:left w:val="nil"/>
              <w:bottom w:val="single" w:sz="4" w:space="0" w:color="auto"/>
              <w:right w:val="single" w:sz="4" w:space="0" w:color="auto"/>
            </w:tcBorders>
            <w:shd w:val="clear" w:color="auto" w:fill="auto"/>
            <w:noWrap/>
            <w:vAlign w:val="bottom"/>
          </w:tcPr>
          <w:p w:rsidR="00CF61D9" w:rsidRDefault="00CF61D9">
            <w:pPr>
              <w:jc w:val="right"/>
              <w:rPr>
                <w:rFonts w:ascii="Arial CYR" w:hAnsi="Arial CYR" w:cs="Arial CYR"/>
                <w:sz w:val="20"/>
                <w:szCs w:val="20"/>
              </w:rPr>
            </w:pPr>
            <w:r>
              <w:rPr>
                <w:rFonts w:ascii="Arial CYR" w:hAnsi="Arial CYR" w:cs="Arial CYR"/>
                <w:sz w:val="20"/>
                <w:szCs w:val="20"/>
              </w:rPr>
              <w:t>1679,227</w:t>
            </w:r>
          </w:p>
        </w:tc>
        <w:tc>
          <w:tcPr>
            <w:tcW w:w="1702" w:type="dxa"/>
            <w:tcBorders>
              <w:top w:val="nil"/>
              <w:left w:val="nil"/>
              <w:bottom w:val="single" w:sz="4" w:space="0" w:color="auto"/>
              <w:right w:val="single" w:sz="4" w:space="0" w:color="auto"/>
            </w:tcBorders>
            <w:shd w:val="clear" w:color="auto" w:fill="auto"/>
            <w:noWrap/>
            <w:vAlign w:val="bottom"/>
          </w:tcPr>
          <w:p w:rsidR="00CF61D9" w:rsidRDefault="00CF61D9" w:rsidP="00694162">
            <w:pPr>
              <w:jc w:val="right"/>
              <w:rPr>
                <w:color w:val="000000"/>
              </w:rPr>
            </w:pPr>
            <w:r>
              <w:rPr>
                <w:color w:val="000000"/>
              </w:rPr>
              <w:t>-2049,109</w:t>
            </w:r>
          </w:p>
        </w:tc>
      </w:tr>
      <w:tr w:rsidR="00CF61D9" w:rsidTr="00BE70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F61D9" w:rsidRDefault="00CF61D9" w:rsidP="00694162">
            <w:pPr>
              <w:rPr>
                <w:color w:val="000000"/>
              </w:rPr>
            </w:pPr>
            <w:r>
              <w:rPr>
                <w:color w:val="000000"/>
                <w:lang w:val="en-US"/>
              </w:rPr>
              <w:t>II</w:t>
            </w:r>
          </w:p>
        </w:tc>
        <w:tc>
          <w:tcPr>
            <w:tcW w:w="1985" w:type="dxa"/>
            <w:vMerge/>
            <w:tcBorders>
              <w:left w:val="nil"/>
              <w:right w:val="single" w:sz="4" w:space="0" w:color="auto"/>
            </w:tcBorders>
            <w:shd w:val="clear" w:color="auto" w:fill="auto"/>
            <w:noWrap/>
            <w:vAlign w:val="bottom"/>
          </w:tcPr>
          <w:p w:rsidR="00CF61D9" w:rsidRDefault="00CF61D9" w:rsidP="00694162">
            <w:pPr>
              <w:rPr>
                <w:color w:val="000000"/>
              </w:rPr>
            </w:pPr>
          </w:p>
        </w:tc>
        <w:tc>
          <w:tcPr>
            <w:tcW w:w="1148" w:type="dxa"/>
            <w:tcBorders>
              <w:top w:val="nil"/>
              <w:left w:val="nil"/>
              <w:bottom w:val="single" w:sz="4" w:space="0" w:color="auto"/>
              <w:right w:val="single" w:sz="4" w:space="0" w:color="auto"/>
            </w:tcBorders>
            <w:shd w:val="clear" w:color="auto" w:fill="auto"/>
            <w:noWrap/>
          </w:tcPr>
          <w:p w:rsidR="00CF61D9" w:rsidRDefault="00CF61D9" w:rsidP="00694162">
            <w:pPr>
              <w:jc w:val="both"/>
              <w:rPr>
                <w:color w:val="000000"/>
              </w:rPr>
            </w:pPr>
            <w:r>
              <w:rPr>
                <w:color w:val="000000"/>
              </w:rPr>
              <w:t>1868,533</w:t>
            </w:r>
          </w:p>
        </w:tc>
        <w:tc>
          <w:tcPr>
            <w:tcW w:w="1145" w:type="dxa"/>
            <w:tcBorders>
              <w:top w:val="nil"/>
              <w:left w:val="nil"/>
              <w:bottom w:val="single" w:sz="4" w:space="0" w:color="auto"/>
              <w:right w:val="single" w:sz="4" w:space="0" w:color="auto"/>
            </w:tcBorders>
            <w:shd w:val="clear" w:color="auto" w:fill="auto"/>
            <w:noWrap/>
            <w:vAlign w:val="bottom"/>
          </w:tcPr>
          <w:p w:rsidR="00CF61D9" w:rsidRDefault="005E3797">
            <w:pPr>
              <w:jc w:val="right"/>
              <w:rPr>
                <w:rFonts w:ascii="Arial CYR" w:hAnsi="Arial CYR" w:cs="Arial CYR"/>
                <w:sz w:val="20"/>
                <w:szCs w:val="20"/>
              </w:rPr>
            </w:pPr>
            <w:r>
              <w:rPr>
                <w:rFonts w:ascii="Arial CYR" w:hAnsi="Arial CYR" w:cs="Arial CYR"/>
                <w:sz w:val="20"/>
                <w:szCs w:val="20"/>
              </w:rPr>
              <w:t>1554,619</w:t>
            </w:r>
          </w:p>
        </w:tc>
        <w:tc>
          <w:tcPr>
            <w:tcW w:w="1702" w:type="dxa"/>
            <w:tcBorders>
              <w:top w:val="nil"/>
              <w:left w:val="nil"/>
              <w:bottom w:val="single" w:sz="4" w:space="0" w:color="auto"/>
              <w:right w:val="single" w:sz="4" w:space="0" w:color="auto"/>
            </w:tcBorders>
            <w:shd w:val="clear" w:color="auto" w:fill="auto"/>
            <w:noWrap/>
            <w:vAlign w:val="bottom"/>
          </w:tcPr>
          <w:p w:rsidR="00CF61D9" w:rsidRDefault="00CF61D9" w:rsidP="00694162">
            <w:pPr>
              <w:jc w:val="right"/>
              <w:rPr>
                <w:color w:val="000000"/>
              </w:rPr>
            </w:pPr>
            <w:r>
              <w:rPr>
                <w:color w:val="000000"/>
              </w:rPr>
              <w:t>-</w:t>
            </w:r>
            <w:r w:rsidR="005E3797">
              <w:rPr>
                <w:color w:val="000000"/>
              </w:rPr>
              <w:t>494,490</w:t>
            </w:r>
          </w:p>
        </w:tc>
      </w:tr>
      <w:tr w:rsidR="00CF61D9" w:rsidTr="00BE70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F61D9" w:rsidRDefault="00CF61D9" w:rsidP="00694162">
            <w:pPr>
              <w:rPr>
                <w:color w:val="000000"/>
              </w:rPr>
            </w:pPr>
            <w:r>
              <w:rPr>
                <w:color w:val="000000"/>
                <w:lang w:val="en-US"/>
              </w:rPr>
              <w:t>III</w:t>
            </w:r>
          </w:p>
        </w:tc>
        <w:tc>
          <w:tcPr>
            <w:tcW w:w="1985" w:type="dxa"/>
            <w:vMerge/>
            <w:tcBorders>
              <w:left w:val="nil"/>
              <w:right w:val="single" w:sz="4" w:space="0" w:color="auto"/>
            </w:tcBorders>
            <w:shd w:val="clear" w:color="auto" w:fill="auto"/>
            <w:noWrap/>
            <w:vAlign w:val="bottom"/>
          </w:tcPr>
          <w:p w:rsidR="00CF61D9" w:rsidRDefault="00CF61D9" w:rsidP="00694162">
            <w:pPr>
              <w:rPr>
                <w:color w:val="000000"/>
              </w:rPr>
            </w:pPr>
          </w:p>
        </w:tc>
        <w:tc>
          <w:tcPr>
            <w:tcW w:w="1148" w:type="dxa"/>
            <w:tcBorders>
              <w:top w:val="nil"/>
              <w:left w:val="nil"/>
              <w:bottom w:val="single" w:sz="4" w:space="0" w:color="auto"/>
              <w:right w:val="single" w:sz="4" w:space="0" w:color="auto"/>
            </w:tcBorders>
            <w:shd w:val="clear" w:color="auto" w:fill="auto"/>
            <w:noWrap/>
          </w:tcPr>
          <w:p w:rsidR="00CF61D9" w:rsidRDefault="00CF61D9" w:rsidP="00694162">
            <w:pPr>
              <w:jc w:val="both"/>
              <w:rPr>
                <w:color w:val="000000"/>
              </w:rPr>
            </w:pPr>
            <w:r>
              <w:rPr>
                <w:color w:val="000000"/>
              </w:rPr>
              <w:t>1899,289</w:t>
            </w:r>
          </w:p>
        </w:tc>
        <w:tc>
          <w:tcPr>
            <w:tcW w:w="1145" w:type="dxa"/>
            <w:tcBorders>
              <w:top w:val="nil"/>
              <w:left w:val="nil"/>
              <w:bottom w:val="single" w:sz="4" w:space="0" w:color="auto"/>
              <w:right w:val="single" w:sz="4" w:space="0" w:color="auto"/>
            </w:tcBorders>
            <w:shd w:val="clear" w:color="auto" w:fill="auto"/>
            <w:noWrap/>
            <w:vAlign w:val="bottom"/>
          </w:tcPr>
          <w:p w:rsidR="00CF61D9" w:rsidRDefault="005E3797">
            <w:pPr>
              <w:jc w:val="right"/>
              <w:rPr>
                <w:rFonts w:ascii="Arial CYR" w:hAnsi="Arial CYR" w:cs="Arial CYR"/>
                <w:sz w:val="20"/>
                <w:szCs w:val="20"/>
              </w:rPr>
            </w:pPr>
            <w:r>
              <w:rPr>
                <w:rFonts w:ascii="Arial CYR" w:hAnsi="Arial CYR" w:cs="Arial CYR"/>
                <w:sz w:val="20"/>
                <w:szCs w:val="20"/>
              </w:rPr>
              <w:t>1437,761</w:t>
            </w:r>
          </w:p>
        </w:tc>
        <w:tc>
          <w:tcPr>
            <w:tcW w:w="1702" w:type="dxa"/>
            <w:tcBorders>
              <w:top w:val="nil"/>
              <w:left w:val="nil"/>
              <w:bottom w:val="single" w:sz="4" w:space="0" w:color="auto"/>
              <w:right w:val="single" w:sz="4" w:space="0" w:color="auto"/>
            </w:tcBorders>
            <w:shd w:val="clear" w:color="auto" w:fill="auto"/>
            <w:noWrap/>
            <w:vAlign w:val="bottom"/>
          </w:tcPr>
          <w:p w:rsidR="00CF61D9" w:rsidRDefault="005E3797" w:rsidP="00694162">
            <w:pPr>
              <w:jc w:val="right"/>
              <w:rPr>
                <w:color w:val="000000"/>
              </w:rPr>
            </w:pPr>
            <w:r>
              <w:rPr>
                <w:color w:val="000000"/>
              </w:rPr>
              <w:t>943,271</w:t>
            </w:r>
          </w:p>
        </w:tc>
      </w:tr>
      <w:tr w:rsidR="00CF61D9" w:rsidTr="00BE70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F61D9" w:rsidRPr="00C61C62" w:rsidRDefault="00CF61D9" w:rsidP="00694162">
            <w:pPr>
              <w:rPr>
                <w:lang w:val="en-US"/>
              </w:rPr>
            </w:pPr>
            <w:r>
              <w:rPr>
                <w:lang w:val="en-US"/>
              </w:rPr>
              <w:t>IV</w:t>
            </w:r>
          </w:p>
        </w:tc>
        <w:tc>
          <w:tcPr>
            <w:tcW w:w="1985" w:type="dxa"/>
            <w:vMerge/>
            <w:tcBorders>
              <w:left w:val="nil"/>
              <w:bottom w:val="single" w:sz="4" w:space="0" w:color="auto"/>
              <w:right w:val="single" w:sz="4" w:space="0" w:color="auto"/>
            </w:tcBorders>
            <w:shd w:val="clear" w:color="auto" w:fill="auto"/>
            <w:noWrap/>
            <w:vAlign w:val="bottom"/>
          </w:tcPr>
          <w:p w:rsidR="00CF61D9" w:rsidRDefault="00CF61D9" w:rsidP="00694162">
            <w:pPr>
              <w:rPr>
                <w:rFonts w:ascii="Arial CYR" w:hAnsi="Arial CYR" w:cs="Arial CYR"/>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rsidR="00CF61D9" w:rsidRDefault="00CF61D9" w:rsidP="00694162">
            <w:pPr>
              <w:jc w:val="right"/>
              <w:rPr>
                <w:rFonts w:ascii="Arial CYR" w:hAnsi="Arial CYR" w:cs="Arial CYR"/>
                <w:sz w:val="20"/>
                <w:szCs w:val="20"/>
              </w:rPr>
            </w:pPr>
            <w:r>
              <w:rPr>
                <w:color w:val="000000"/>
              </w:rPr>
              <w:t>1930,047</w:t>
            </w:r>
          </w:p>
        </w:tc>
        <w:tc>
          <w:tcPr>
            <w:tcW w:w="1145" w:type="dxa"/>
            <w:tcBorders>
              <w:top w:val="nil"/>
              <w:left w:val="nil"/>
              <w:bottom w:val="single" w:sz="4" w:space="0" w:color="auto"/>
              <w:right w:val="single" w:sz="4" w:space="0" w:color="auto"/>
            </w:tcBorders>
            <w:shd w:val="clear" w:color="auto" w:fill="auto"/>
            <w:noWrap/>
            <w:vAlign w:val="bottom"/>
          </w:tcPr>
          <w:p w:rsidR="00CF61D9" w:rsidRDefault="005E3797">
            <w:pPr>
              <w:jc w:val="right"/>
              <w:rPr>
                <w:rFonts w:ascii="Arial CYR" w:hAnsi="Arial CYR" w:cs="Arial CYR"/>
                <w:sz w:val="20"/>
                <w:szCs w:val="20"/>
              </w:rPr>
            </w:pPr>
            <w:r>
              <w:rPr>
                <w:rFonts w:ascii="Arial CYR" w:hAnsi="Arial CYR" w:cs="Arial CYR"/>
                <w:sz w:val="20"/>
                <w:szCs w:val="20"/>
              </w:rPr>
              <w:t>1324,012</w:t>
            </w:r>
          </w:p>
        </w:tc>
        <w:tc>
          <w:tcPr>
            <w:tcW w:w="1702" w:type="dxa"/>
            <w:tcBorders>
              <w:top w:val="nil"/>
              <w:left w:val="nil"/>
              <w:bottom w:val="single" w:sz="4" w:space="0" w:color="auto"/>
              <w:right w:val="single" w:sz="4" w:space="0" w:color="auto"/>
            </w:tcBorders>
            <w:shd w:val="clear" w:color="auto" w:fill="auto"/>
            <w:noWrap/>
            <w:vAlign w:val="bottom"/>
          </w:tcPr>
          <w:p w:rsidR="00CF61D9" w:rsidRDefault="005E3797" w:rsidP="00694162">
            <w:pPr>
              <w:jc w:val="right"/>
              <w:rPr>
                <w:color w:val="000000"/>
              </w:rPr>
            </w:pPr>
            <w:r>
              <w:rPr>
                <w:color w:val="000000"/>
              </w:rPr>
              <w:t>3210,554</w:t>
            </w:r>
          </w:p>
        </w:tc>
      </w:tr>
    </w:tbl>
    <w:p w:rsidR="00694162" w:rsidRPr="00992AC3" w:rsidRDefault="00694162" w:rsidP="00694162">
      <w:pPr>
        <w:spacing w:line="360" w:lineRule="auto"/>
        <w:ind w:firstLine="708"/>
        <w:jc w:val="both"/>
      </w:pPr>
    </w:p>
    <w:p w:rsidR="00694162" w:rsidRPr="005436AB" w:rsidRDefault="00694162" w:rsidP="005436AB">
      <w:pPr>
        <w:ind w:firstLine="709"/>
        <w:jc w:val="both"/>
        <w:rPr>
          <w:sz w:val="28"/>
          <w:szCs w:val="28"/>
        </w:rPr>
      </w:pPr>
      <w:r w:rsidRPr="005436AB">
        <w:rPr>
          <w:sz w:val="28"/>
          <w:szCs w:val="28"/>
        </w:rPr>
        <w:t>Единовременные затраты берем из сметы инвестиционных затрат.</w:t>
      </w:r>
    </w:p>
    <w:p w:rsidR="00694162" w:rsidRPr="005436AB" w:rsidRDefault="00694162" w:rsidP="005436AB">
      <w:pPr>
        <w:ind w:firstLine="709"/>
        <w:jc w:val="both"/>
        <w:rPr>
          <w:sz w:val="28"/>
          <w:szCs w:val="28"/>
        </w:rPr>
      </w:pPr>
      <w:r w:rsidRPr="005436AB">
        <w:rPr>
          <w:sz w:val="28"/>
          <w:szCs w:val="28"/>
        </w:rPr>
        <w:t>Текущий эффект равен финансовому результату</w:t>
      </w:r>
      <w:r w:rsidR="005E3797">
        <w:rPr>
          <w:sz w:val="28"/>
          <w:szCs w:val="28"/>
        </w:rPr>
        <w:t xml:space="preserve"> из таблицы 28</w:t>
      </w:r>
      <w:r w:rsidRPr="005436AB">
        <w:rPr>
          <w:sz w:val="28"/>
          <w:szCs w:val="28"/>
        </w:rPr>
        <w:t>.</w:t>
      </w:r>
    </w:p>
    <w:p w:rsidR="00694162" w:rsidRPr="005436AB" w:rsidRDefault="00694162" w:rsidP="005436AB">
      <w:pPr>
        <w:ind w:firstLine="709"/>
        <w:jc w:val="both"/>
        <w:rPr>
          <w:sz w:val="28"/>
          <w:szCs w:val="28"/>
        </w:rPr>
      </w:pPr>
      <w:r w:rsidRPr="005436AB">
        <w:rPr>
          <w:sz w:val="28"/>
          <w:szCs w:val="28"/>
        </w:rPr>
        <w:t>Дисконтированный эффект равен произведению текущего эффекта и  коэффициента дисконтирования</w:t>
      </w:r>
    </w:p>
    <w:p w:rsidR="00694162" w:rsidRPr="005436AB" w:rsidRDefault="00CF61D9" w:rsidP="005436AB">
      <w:pPr>
        <w:ind w:firstLine="709"/>
        <w:jc w:val="both"/>
        <w:rPr>
          <w:sz w:val="28"/>
          <w:szCs w:val="28"/>
        </w:rPr>
      </w:pPr>
      <w:r w:rsidRPr="00764BA7">
        <w:rPr>
          <w:position w:val="-12"/>
        </w:rPr>
        <w:object w:dxaOrig="1440" w:dyaOrig="360">
          <v:shape id="_x0000_i1085" type="#_x0000_t75" style="width:1in;height:18pt" o:ole="">
            <v:imagedata r:id="rId126" o:title=""/>
          </v:shape>
          <o:OLEObject Type="Embed" ProgID="Equation.3" ShapeID="_x0000_i1085" DrawAspect="Content" ObjectID="_1458118408" r:id="rId127"/>
        </w:object>
      </w:r>
      <w:r w:rsidR="005436AB">
        <w:rPr>
          <w:sz w:val="28"/>
          <w:szCs w:val="28"/>
        </w:rPr>
        <w:t xml:space="preserve"> </w:t>
      </w:r>
      <w:r>
        <w:rPr>
          <w:sz w:val="28"/>
          <w:szCs w:val="28"/>
        </w:rPr>
        <w:t xml:space="preserve">                                                                     </w:t>
      </w:r>
      <w:r w:rsidR="005436AB">
        <w:rPr>
          <w:sz w:val="28"/>
          <w:szCs w:val="28"/>
        </w:rPr>
        <w:t>(18)</w:t>
      </w:r>
      <w:r w:rsidR="005436AB">
        <w:rPr>
          <w:sz w:val="28"/>
          <w:szCs w:val="28"/>
        </w:rPr>
        <w:tab/>
      </w:r>
      <w:r w:rsidR="005436AB">
        <w:rPr>
          <w:sz w:val="28"/>
          <w:szCs w:val="28"/>
        </w:rPr>
        <w:tab/>
      </w:r>
      <w:r w:rsidR="005436AB">
        <w:rPr>
          <w:sz w:val="28"/>
          <w:szCs w:val="28"/>
        </w:rPr>
        <w:tab/>
      </w:r>
      <w:r w:rsidR="005436AB">
        <w:rPr>
          <w:sz w:val="28"/>
          <w:szCs w:val="28"/>
        </w:rPr>
        <w:tab/>
      </w:r>
      <w:r w:rsidR="005436AB">
        <w:rPr>
          <w:sz w:val="28"/>
          <w:szCs w:val="28"/>
        </w:rPr>
        <w:tab/>
        <w:t xml:space="preserve"> </w:t>
      </w:r>
      <w:r w:rsidR="00694162" w:rsidRPr="005436AB">
        <w:rPr>
          <w:sz w:val="28"/>
          <w:szCs w:val="28"/>
        </w:rPr>
        <w:t xml:space="preserve">         </w:t>
      </w:r>
    </w:p>
    <w:p w:rsidR="00694162" w:rsidRPr="005436AB" w:rsidRDefault="00694162" w:rsidP="005436AB">
      <w:pPr>
        <w:ind w:firstLine="709"/>
        <w:jc w:val="both"/>
        <w:rPr>
          <w:sz w:val="28"/>
          <w:szCs w:val="28"/>
        </w:rPr>
      </w:pPr>
      <w:r w:rsidRPr="005436AB">
        <w:rPr>
          <w:sz w:val="28"/>
          <w:szCs w:val="28"/>
        </w:rPr>
        <w:t>Интегральный   эффект  первого года представляет   собой   разницу   между дисконтированным эффектом и единовременными затратами. Интегральный эффект  следующих лет рассчитывается как сумма  интегрального эффекта предыдущего квартала и дисконтированного эффекта данного года</w:t>
      </w:r>
    </w:p>
    <w:p w:rsidR="00694162" w:rsidRPr="005436AB" w:rsidRDefault="00CF61D9" w:rsidP="005436AB">
      <w:pPr>
        <w:ind w:firstLine="709"/>
        <w:jc w:val="both"/>
        <w:rPr>
          <w:sz w:val="28"/>
          <w:szCs w:val="28"/>
        </w:rPr>
      </w:pPr>
      <w:r w:rsidRPr="00CF61D9">
        <w:t xml:space="preserve"> </w:t>
      </w:r>
      <w:r w:rsidRPr="00CF61D9">
        <w:rPr>
          <w:position w:val="-14"/>
        </w:rPr>
        <w:object w:dxaOrig="1800" w:dyaOrig="380">
          <v:shape id="_x0000_i1086" type="#_x0000_t75" style="width:90pt;height:18.75pt" o:ole="">
            <v:imagedata r:id="rId128" o:title=""/>
          </v:shape>
          <o:OLEObject Type="Embed" ProgID="Equation.3" ShapeID="_x0000_i1086" DrawAspect="Content" ObjectID="_1458118409" r:id="rId129"/>
        </w:object>
      </w:r>
      <w:r w:rsidR="00694162" w:rsidRPr="005436AB">
        <w:rPr>
          <w:sz w:val="28"/>
          <w:szCs w:val="28"/>
        </w:rPr>
        <w:t xml:space="preserve">                                                   </w:t>
      </w:r>
      <w:r w:rsidR="005436AB">
        <w:rPr>
          <w:sz w:val="28"/>
          <w:szCs w:val="28"/>
        </w:rPr>
        <w:t xml:space="preserve">                  </w:t>
      </w:r>
      <w:r w:rsidR="00694162" w:rsidRPr="005436AB">
        <w:rPr>
          <w:sz w:val="28"/>
          <w:szCs w:val="28"/>
        </w:rPr>
        <w:t>(</w:t>
      </w:r>
      <w:r w:rsidR="005436AB">
        <w:rPr>
          <w:sz w:val="28"/>
          <w:szCs w:val="28"/>
        </w:rPr>
        <w:t>19</w:t>
      </w:r>
      <w:r w:rsidR="00694162" w:rsidRPr="005436AB">
        <w:rPr>
          <w:sz w:val="28"/>
          <w:szCs w:val="28"/>
        </w:rPr>
        <w:t>)</w:t>
      </w:r>
    </w:p>
    <w:p w:rsidR="00694162" w:rsidRPr="005436AB" w:rsidRDefault="00694162" w:rsidP="005436AB">
      <w:pPr>
        <w:ind w:firstLine="709"/>
        <w:jc w:val="both"/>
        <w:rPr>
          <w:sz w:val="28"/>
          <w:szCs w:val="28"/>
        </w:rPr>
      </w:pPr>
      <w:r w:rsidRPr="005436AB">
        <w:rPr>
          <w:sz w:val="28"/>
          <w:szCs w:val="28"/>
        </w:rPr>
        <w:t xml:space="preserve"> </w:t>
      </w:r>
      <w:r w:rsidR="00CF61D9" w:rsidRPr="00764BA7">
        <w:rPr>
          <w:position w:val="-12"/>
        </w:rPr>
        <w:object w:dxaOrig="1820" w:dyaOrig="360">
          <v:shape id="_x0000_i1087" type="#_x0000_t75" style="width:90.75pt;height:18pt" o:ole="">
            <v:imagedata r:id="rId130" o:title=""/>
          </v:shape>
          <o:OLEObject Type="Embed" ProgID="Equation.3" ShapeID="_x0000_i1087" DrawAspect="Content" ObjectID="_1458118410" r:id="rId131"/>
        </w:object>
      </w:r>
      <w:r w:rsidRPr="005436AB">
        <w:rPr>
          <w:sz w:val="28"/>
          <w:szCs w:val="28"/>
        </w:rPr>
        <w:t xml:space="preserve">                                         </w:t>
      </w:r>
      <w:r w:rsidR="005436AB">
        <w:rPr>
          <w:sz w:val="28"/>
          <w:szCs w:val="28"/>
        </w:rPr>
        <w:t xml:space="preserve">              </w:t>
      </w:r>
      <w:r w:rsidR="00CF61D9">
        <w:rPr>
          <w:sz w:val="28"/>
          <w:szCs w:val="28"/>
        </w:rPr>
        <w:t xml:space="preserve">             </w:t>
      </w:r>
      <w:r w:rsidRPr="005436AB">
        <w:rPr>
          <w:sz w:val="28"/>
          <w:szCs w:val="28"/>
        </w:rPr>
        <w:t>(2</w:t>
      </w:r>
      <w:r w:rsidR="005436AB">
        <w:rPr>
          <w:sz w:val="28"/>
          <w:szCs w:val="28"/>
        </w:rPr>
        <w:t>0</w:t>
      </w:r>
      <w:r w:rsidRPr="005436AB">
        <w:rPr>
          <w:sz w:val="28"/>
          <w:szCs w:val="28"/>
        </w:rPr>
        <w:t>)</w:t>
      </w:r>
      <w:r w:rsidRPr="005436AB">
        <w:rPr>
          <w:sz w:val="28"/>
          <w:szCs w:val="28"/>
        </w:rPr>
        <w:tab/>
      </w:r>
    </w:p>
    <w:p w:rsidR="00694162" w:rsidRPr="00C61C62" w:rsidRDefault="00694162" w:rsidP="005436AB">
      <w:pPr>
        <w:ind w:firstLine="709"/>
        <w:jc w:val="both"/>
      </w:pPr>
      <w:r w:rsidRPr="005436AB">
        <w:rPr>
          <w:sz w:val="28"/>
          <w:szCs w:val="28"/>
        </w:rPr>
        <w:t>Получаем что наше предприятие окупается за в третьем квартале.</w:t>
      </w:r>
      <w:r w:rsidRPr="005436AB">
        <w:rPr>
          <w:sz w:val="28"/>
          <w:szCs w:val="28"/>
        </w:rPr>
        <w:tab/>
      </w:r>
      <w:r w:rsidRPr="00992AC3">
        <w:tab/>
      </w:r>
      <w:r w:rsidRPr="00992AC3">
        <w:tab/>
      </w:r>
    </w:p>
    <w:p w:rsidR="00694162" w:rsidRDefault="00694162" w:rsidP="0020734B">
      <w:pPr>
        <w:rPr>
          <w:sz w:val="28"/>
          <w:szCs w:val="28"/>
        </w:rPr>
      </w:pPr>
    </w:p>
    <w:p w:rsidR="00D504DB" w:rsidRDefault="00D504DB" w:rsidP="0020734B">
      <w:pPr>
        <w:rPr>
          <w:sz w:val="28"/>
          <w:szCs w:val="28"/>
        </w:rPr>
      </w:pPr>
    </w:p>
    <w:p w:rsidR="00D504DB" w:rsidRDefault="00D504DB" w:rsidP="0020734B">
      <w:pPr>
        <w:rPr>
          <w:sz w:val="28"/>
          <w:szCs w:val="28"/>
        </w:rPr>
      </w:pPr>
    </w:p>
    <w:p w:rsidR="00D504DB" w:rsidRDefault="00D504DB" w:rsidP="0020734B">
      <w:pPr>
        <w:rPr>
          <w:sz w:val="28"/>
          <w:szCs w:val="28"/>
        </w:rPr>
      </w:pPr>
    </w:p>
    <w:p w:rsidR="00D504DB" w:rsidRDefault="00D504DB" w:rsidP="0020734B">
      <w:pPr>
        <w:rPr>
          <w:sz w:val="28"/>
          <w:szCs w:val="28"/>
        </w:rPr>
      </w:pPr>
    </w:p>
    <w:p w:rsidR="00D504DB" w:rsidRDefault="00D504DB" w:rsidP="0020734B">
      <w:pPr>
        <w:rPr>
          <w:sz w:val="28"/>
          <w:szCs w:val="28"/>
        </w:rPr>
      </w:pPr>
    </w:p>
    <w:p w:rsidR="00760025" w:rsidRPr="00811F60" w:rsidRDefault="00CF61D9" w:rsidP="00811F60">
      <w:pPr>
        <w:pStyle w:val="1"/>
        <w:ind w:firstLine="540"/>
        <w:jc w:val="both"/>
        <w:rPr>
          <w:rFonts w:ascii="Times New Roman" w:hAnsi="Times New Roman"/>
          <w:b w:val="0"/>
          <w:bCs w:val="0"/>
          <w:sz w:val="28"/>
          <w:szCs w:val="28"/>
        </w:rPr>
      </w:pPr>
      <w:bookmarkStart w:id="82" w:name="_Toc279356356"/>
      <w:bookmarkStart w:id="83" w:name="_Toc279357963"/>
      <w:r w:rsidRPr="00811F60">
        <w:rPr>
          <w:rFonts w:ascii="Times New Roman" w:hAnsi="Times New Roman"/>
          <w:b w:val="0"/>
          <w:bCs w:val="0"/>
          <w:sz w:val="28"/>
          <w:szCs w:val="28"/>
        </w:rPr>
        <w:t>8</w:t>
      </w:r>
      <w:r w:rsidR="00D504DB" w:rsidRPr="00811F60">
        <w:rPr>
          <w:rFonts w:ascii="Times New Roman" w:hAnsi="Times New Roman"/>
          <w:b w:val="0"/>
          <w:bCs w:val="0"/>
          <w:sz w:val="28"/>
          <w:szCs w:val="28"/>
        </w:rPr>
        <w:t xml:space="preserve"> </w:t>
      </w:r>
      <w:r w:rsidRPr="00811F60">
        <w:rPr>
          <w:rFonts w:ascii="Times New Roman" w:hAnsi="Times New Roman"/>
          <w:b w:val="0"/>
          <w:bCs w:val="0"/>
          <w:sz w:val="28"/>
          <w:szCs w:val="28"/>
        </w:rPr>
        <w:t>Анализ безубыточности проекта</w:t>
      </w:r>
      <w:bookmarkEnd w:id="82"/>
      <w:bookmarkEnd w:id="83"/>
    </w:p>
    <w:p w:rsidR="0016481A" w:rsidRDefault="0016481A" w:rsidP="00CF61D9">
      <w:pPr>
        <w:ind w:firstLine="709"/>
        <w:jc w:val="both"/>
      </w:pPr>
    </w:p>
    <w:p w:rsidR="00760025" w:rsidRPr="00D37BEA" w:rsidRDefault="00760025" w:rsidP="00CF61D9">
      <w:pPr>
        <w:ind w:firstLine="709"/>
        <w:jc w:val="both"/>
        <w:rPr>
          <w:sz w:val="28"/>
          <w:szCs w:val="28"/>
        </w:rPr>
      </w:pPr>
      <w:r w:rsidRPr="003A52A4">
        <w:rPr>
          <w:sz w:val="28"/>
          <w:szCs w:val="28"/>
        </w:rPr>
        <w:t xml:space="preserve">Условно-переменные издержки равны сумме материальных затрат за вычетом затрат на оплату труда и отчислений на социальные нужды </w:t>
      </w:r>
      <w:r w:rsidRPr="00D37BEA">
        <w:rPr>
          <w:sz w:val="28"/>
          <w:szCs w:val="28"/>
        </w:rPr>
        <w:t>10900,949 тыс. руб</w:t>
      </w:r>
      <w:r w:rsidR="00D37BEA">
        <w:rPr>
          <w:sz w:val="28"/>
          <w:szCs w:val="28"/>
        </w:rPr>
        <w:t>.</w:t>
      </w:r>
      <w:r w:rsidRPr="00D37BEA">
        <w:rPr>
          <w:i/>
          <w:sz w:val="28"/>
          <w:szCs w:val="28"/>
        </w:rPr>
        <w:t xml:space="preserve"> </w:t>
      </w:r>
      <w:r w:rsidRPr="00D37BEA">
        <w:rPr>
          <w:sz w:val="28"/>
          <w:szCs w:val="28"/>
        </w:rPr>
        <w:t>на одно блюдо приходится 26,47</w:t>
      </w:r>
      <w:r w:rsidR="00B233AA" w:rsidRPr="00D37BEA">
        <w:rPr>
          <w:sz w:val="28"/>
          <w:szCs w:val="28"/>
        </w:rPr>
        <w:t>5</w:t>
      </w:r>
      <w:r w:rsidRPr="00D37BEA">
        <w:rPr>
          <w:sz w:val="28"/>
          <w:szCs w:val="28"/>
        </w:rPr>
        <w:t xml:space="preserve"> руб. </w:t>
      </w:r>
    </w:p>
    <w:p w:rsidR="00760025" w:rsidRPr="00D37BEA" w:rsidRDefault="00760025" w:rsidP="00CF61D9">
      <w:pPr>
        <w:ind w:firstLine="709"/>
        <w:jc w:val="both"/>
        <w:rPr>
          <w:sz w:val="28"/>
          <w:szCs w:val="28"/>
        </w:rPr>
      </w:pPr>
      <w:r w:rsidRPr="00D37BEA">
        <w:rPr>
          <w:sz w:val="28"/>
          <w:szCs w:val="28"/>
        </w:rPr>
        <w:t xml:space="preserve">Условно-постоянные издержки равны разности между себестоимостью продукции и условно-переменными издержками. </w:t>
      </w:r>
    </w:p>
    <w:p w:rsidR="00760025" w:rsidRPr="00D37BEA" w:rsidRDefault="00760025" w:rsidP="00CF61D9">
      <w:pPr>
        <w:ind w:firstLine="709"/>
        <w:jc w:val="both"/>
        <w:rPr>
          <w:sz w:val="28"/>
          <w:szCs w:val="28"/>
        </w:rPr>
      </w:pPr>
      <w:r w:rsidRPr="00D37BEA">
        <w:rPr>
          <w:sz w:val="28"/>
          <w:szCs w:val="28"/>
        </w:rPr>
        <w:t>Себестоимость продукции находится разностью между товарооборотом и прибылью от продаж</w:t>
      </w:r>
    </w:p>
    <w:p w:rsidR="00760025" w:rsidRPr="00D37BEA" w:rsidRDefault="00760025" w:rsidP="00CF61D9">
      <w:pPr>
        <w:ind w:firstLine="709"/>
        <w:jc w:val="both"/>
        <w:rPr>
          <w:sz w:val="28"/>
          <w:szCs w:val="28"/>
        </w:rPr>
      </w:pPr>
      <w:r w:rsidRPr="00D37BEA">
        <w:rPr>
          <w:sz w:val="28"/>
          <w:szCs w:val="28"/>
        </w:rPr>
        <w:t>Себ-ть=19772,128-4800,380=14971,750 тыс. руб.</w:t>
      </w:r>
    </w:p>
    <w:p w:rsidR="00760025" w:rsidRPr="00D37BEA" w:rsidRDefault="00D37BEA" w:rsidP="00CF61D9">
      <w:pPr>
        <w:ind w:firstLine="709"/>
        <w:jc w:val="both"/>
        <w:rPr>
          <w:sz w:val="28"/>
          <w:szCs w:val="28"/>
        </w:rPr>
      </w:pPr>
      <w:r>
        <w:rPr>
          <w:sz w:val="28"/>
          <w:szCs w:val="28"/>
        </w:rPr>
        <w:t>Усл- пост. и</w:t>
      </w:r>
      <w:r w:rsidR="00760025" w:rsidRPr="00D37BEA">
        <w:rPr>
          <w:sz w:val="28"/>
          <w:szCs w:val="28"/>
        </w:rPr>
        <w:t>зд.= 14971,750-10900,949=</w:t>
      </w:r>
      <w:r w:rsidR="00B233AA" w:rsidRPr="00D37BEA">
        <w:rPr>
          <w:sz w:val="28"/>
          <w:szCs w:val="28"/>
        </w:rPr>
        <w:t>4070,801 тыс. руб.</w:t>
      </w:r>
    </w:p>
    <w:p w:rsidR="00760025" w:rsidRPr="003A52A4" w:rsidRDefault="00760025" w:rsidP="00CF61D9">
      <w:pPr>
        <w:ind w:firstLine="709"/>
        <w:jc w:val="both"/>
        <w:rPr>
          <w:sz w:val="28"/>
          <w:szCs w:val="28"/>
        </w:rPr>
      </w:pPr>
      <w:r w:rsidRPr="003A52A4">
        <w:rPr>
          <w:sz w:val="28"/>
          <w:szCs w:val="28"/>
        </w:rPr>
        <w:t xml:space="preserve">Количество блюд, выпускаемых за год равно </w:t>
      </w:r>
      <w:r w:rsidR="00B233AA" w:rsidRPr="003A52A4">
        <w:rPr>
          <w:sz w:val="28"/>
          <w:szCs w:val="28"/>
        </w:rPr>
        <w:t>412</w:t>
      </w:r>
      <w:r w:rsidRPr="003A52A4">
        <w:rPr>
          <w:sz w:val="28"/>
          <w:szCs w:val="28"/>
        </w:rPr>
        <w:t xml:space="preserve"> тыс. шт.</w:t>
      </w:r>
    </w:p>
    <w:p w:rsidR="00B233AA" w:rsidRPr="003A52A4" w:rsidRDefault="00B233AA" w:rsidP="00CF61D9">
      <w:pPr>
        <w:ind w:firstLine="709"/>
        <w:jc w:val="both"/>
        <w:rPr>
          <w:sz w:val="28"/>
          <w:szCs w:val="28"/>
        </w:rPr>
      </w:pPr>
      <w:r w:rsidRPr="003A52A4">
        <w:rPr>
          <w:sz w:val="28"/>
          <w:szCs w:val="28"/>
        </w:rPr>
        <w:t>График безубыточности проекта представлен на рисунке 1.</w:t>
      </w:r>
    </w:p>
    <w:p w:rsidR="00B233AA" w:rsidRPr="003A52A4" w:rsidRDefault="007D7D7F" w:rsidP="007C44EC">
      <w:pPr>
        <w:tabs>
          <w:tab w:val="left" w:pos="1755"/>
        </w:tabs>
        <w:jc w:val="both"/>
        <w:rPr>
          <w:sz w:val="28"/>
          <w:szCs w:val="28"/>
        </w:rPr>
      </w:pPr>
      <w:r>
        <w:t xml:space="preserve">                 </w:t>
      </w:r>
      <w:r w:rsidR="00B233AA" w:rsidRPr="003A52A4">
        <w:rPr>
          <w:sz w:val="28"/>
          <w:szCs w:val="28"/>
        </w:rPr>
        <w:t xml:space="preserve">По графику безубыточности определяют значения порогового объема производства и пороговой выручки. Пороговым называется объем производства </w:t>
      </w:r>
      <w:r w:rsidR="00B233AA" w:rsidRPr="003A52A4">
        <w:rPr>
          <w:i/>
          <w:iCs/>
          <w:sz w:val="28"/>
          <w:szCs w:val="28"/>
          <w:lang w:val="en-US"/>
        </w:rPr>
        <w:t>Q</w:t>
      </w:r>
      <w:r w:rsidR="00B233AA" w:rsidRPr="003A52A4">
        <w:rPr>
          <w:i/>
          <w:iCs/>
          <w:sz w:val="28"/>
          <w:szCs w:val="28"/>
          <w:vertAlign w:val="subscript"/>
        </w:rPr>
        <w:t>п</w:t>
      </w:r>
      <w:r w:rsidR="00B233AA" w:rsidRPr="003A52A4">
        <w:rPr>
          <w:i/>
          <w:iCs/>
          <w:sz w:val="28"/>
          <w:szCs w:val="28"/>
          <w:vertAlign w:val="subscript"/>
          <w:lang w:val="en-US"/>
        </w:rPr>
        <w:t>op</w:t>
      </w:r>
      <w:r w:rsidR="00B233AA" w:rsidRPr="003A52A4">
        <w:rPr>
          <w:i/>
          <w:iCs/>
          <w:sz w:val="28"/>
          <w:szCs w:val="28"/>
        </w:rPr>
        <w:t>,</w:t>
      </w:r>
      <w:r w:rsidR="00B233AA" w:rsidRPr="003A52A4">
        <w:rPr>
          <w:iCs/>
          <w:sz w:val="28"/>
          <w:szCs w:val="28"/>
        </w:rPr>
        <w:t>при</w:t>
      </w:r>
      <w:r w:rsidR="00B233AA" w:rsidRPr="003A52A4">
        <w:rPr>
          <w:sz w:val="28"/>
          <w:szCs w:val="28"/>
        </w:rPr>
        <w:t xml:space="preserve"> котором предприятие способно покрыть свои общие издержки, не получая прибыли. Пороговая выручка В</w:t>
      </w:r>
      <w:r w:rsidR="00B233AA" w:rsidRPr="003A52A4">
        <w:rPr>
          <w:sz w:val="28"/>
          <w:szCs w:val="28"/>
          <w:vertAlign w:val="subscript"/>
        </w:rPr>
        <w:t>пор</w:t>
      </w:r>
      <w:r w:rsidR="00B233AA" w:rsidRPr="003A52A4">
        <w:rPr>
          <w:sz w:val="28"/>
          <w:szCs w:val="28"/>
        </w:rPr>
        <w:t xml:space="preserve"> — это величина выручки от реализации продукции, при которой предприятие будет в состоянии покрыть свои расходы без получения прибыли.</w:t>
      </w:r>
    </w:p>
    <w:p w:rsidR="00B233AA" w:rsidRPr="003A52A4" w:rsidRDefault="00B233AA" w:rsidP="00CF61D9">
      <w:pPr>
        <w:shd w:val="clear" w:color="auto" w:fill="FFFFFF"/>
        <w:autoSpaceDE w:val="0"/>
        <w:autoSpaceDN w:val="0"/>
        <w:adjustRightInd w:val="0"/>
        <w:ind w:firstLine="709"/>
        <w:jc w:val="both"/>
        <w:rPr>
          <w:sz w:val="28"/>
          <w:szCs w:val="28"/>
        </w:rPr>
      </w:pPr>
      <w:r w:rsidRPr="003A52A4">
        <w:rPr>
          <w:sz w:val="28"/>
          <w:szCs w:val="28"/>
        </w:rPr>
        <w:t>Важным показателем является запас финансовой прочности, который также определяют по графику. Данная величина может быть представлена в натуральном    и    стоимостном    выражении,    она    показывает    тот   объем продукции, на который предприятие может уменьшить выпуск продукции, и не окажется в убытках.</w:t>
      </w:r>
    </w:p>
    <w:p w:rsidR="00B233AA" w:rsidRDefault="00B233AA" w:rsidP="00CF61D9">
      <w:pPr>
        <w:shd w:val="clear" w:color="auto" w:fill="FFFFFF"/>
        <w:autoSpaceDE w:val="0"/>
        <w:autoSpaceDN w:val="0"/>
        <w:adjustRightInd w:val="0"/>
        <w:ind w:firstLine="709"/>
        <w:jc w:val="both"/>
        <w:rPr>
          <w:sz w:val="28"/>
          <w:szCs w:val="28"/>
        </w:rPr>
      </w:pPr>
      <w:r w:rsidRPr="003A52A4">
        <w:rPr>
          <w:sz w:val="28"/>
          <w:szCs w:val="28"/>
        </w:rPr>
        <w:t>Запас финансовой прочности (в %) определяется по формуле</w:t>
      </w:r>
    </w:p>
    <w:p w:rsidR="00CF61D9" w:rsidRPr="003A52A4" w:rsidRDefault="00CF61D9" w:rsidP="00CF61D9">
      <w:pPr>
        <w:shd w:val="clear" w:color="auto" w:fill="FFFFFF"/>
        <w:autoSpaceDE w:val="0"/>
        <w:autoSpaceDN w:val="0"/>
        <w:adjustRightInd w:val="0"/>
        <w:ind w:firstLine="709"/>
        <w:jc w:val="both"/>
        <w:rPr>
          <w:sz w:val="28"/>
          <w:szCs w:val="28"/>
        </w:rPr>
      </w:pPr>
    </w:p>
    <w:p w:rsidR="00B233AA" w:rsidRDefault="00B233AA" w:rsidP="00CF61D9">
      <w:pPr>
        <w:shd w:val="clear" w:color="auto" w:fill="FFFFFF"/>
        <w:autoSpaceDE w:val="0"/>
        <w:autoSpaceDN w:val="0"/>
        <w:adjustRightInd w:val="0"/>
        <w:ind w:firstLine="709"/>
        <w:jc w:val="both"/>
        <w:rPr>
          <w:sz w:val="28"/>
          <w:szCs w:val="28"/>
        </w:rPr>
      </w:pPr>
      <w:r w:rsidRPr="003A52A4">
        <w:rPr>
          <w:sz w:val="28"/>
          <w:szCs w:val="28"/>
        </w:rPr>
        <w:t>ЗФП=((</w:t>
      </w:r>
      <w:r w:rsidRPr="003A52A4">
        <w:rPr>
          <w:sz w:val="28"/>
          <w:szCs w:val="28"/>
          <w:lang w:val="en-US"/>
        </w:rPr>
        <w:t>Q</w:t>
      </w:r>
      <w:r w:rsidRPr="003A52A4">
        <w:rPr>
          <w:sz w:val="28"/>
          <w:szCs w:val="28"/>
          <w:vertAlign w:val="subscript"/>
        </w:rPr>
        <w:t>прод.</w:t>
      </w:r>
      <w:r w:rsidRPr="003A52A4">
        <w:rPr>
          <w:sz w:val="28"/>
          <w:szCs w:val="28"/>
        </w:rPr>
        <w:t>-</w:t>
      </w:r>
      <w:r w:rsidRPr="003A52A4">
        <w:rPr>
          <w:sz w:val="28"/>
          <w:szCs w:val="28"/>
          <w:lang w:val="en-US"/>
        </w:rPr>
        <w:t>Q</w:t>
      </w:r>
      <w:r w:rsidRPr="003A52A4">
        <w:rPr>
          <w:sz w:val="28"/>
          <w:szCs w:val="28"/>
          <w:vertAlign w:val="subscript"/>
        </w:rPr>
        <w:t>пор.</w:t>
      </w:r>
      <w:r w:rsidRPr="003A52A4">
        <w:rPr>
          <w:sz w:val="28"/>
          <w:szCs w:val="28"/>
        </w:rPr>
        <w:t xml:space="preserve">)/ </w:t>
      </w:r>
      <w:r w:rsidRPr="003A52A4">
        <w:rPr>
          <w:sz w:val="28"/>
          <w:szCs w:val="28"/>
          <w:lang w:val="en-US"/>
        </w:rPr>
        <w:t>Q</w:t>
      </w:r>
      <w:r w:rsidRPr="003A52A4">
        <w:rPr>
          <w:sz w:val="28"/>
          <w:szCs w:val="28"/>
          <w:vertAlign w:val="subscript"/>
        </w:rPr>
        <w:t>прод.</w:t>
      </w:r>
      <w:r w:rsidR="00032A1D">
        <w:rPr>
          <w:sz w:val="28"/>
          <w:szCs w:val="28"/>
        </w:rPr>
        <w:t>)∙</w:t>
      </w:r>
      <w:r w:rsidRPr="003A52A4">
        <w:rPr>
          <w:sz w:val="28"/>
          <w:szCs w:val="28"/>
        </w:rPr>
        <w:t>100</w:t>
      </w:r>
      <w:r w:rsidR="00CF61D9">
        <w:rPr>
          <w:sz w:val="28"/>
          <w:szCs w:val="28"/>
        </w:rPr>
        <w:t xml:space="preserve">                                         (21)</w:t>
      </w:r>
    </w:p>
    <w:p w:rsidR="00B233AA" w:rsidRPr="003A52A4" w:rsidRDefault="00CF61D9" w:rsidP="00CF61D9">
      <w:pPr>
        <w:shd w:val="clear" w:color="auto" w:fill="FFFFFF"/>
        <w:autoSpaceDE w:val="0"/>
        <w:autoSpaceDN w:val="0"/>
        <w:adjustRightInd w:val="0"/>
        <w:ind w:firstLine="709"/>
        <w:jc w:val="both"/>
        <w:rPr>
          <w:sz w:val="28"/>
          <w:szCs w:val="28"/>
        </w:rPr>
      </w:pPr>
      <w:r>
        <w:rPr>
          <w:sz w:val="28"/>
          <w:szCs w:val="28"/>
        </w:rPr>
        <w:t>г</w:t>
      </w:r>
      <w:r w:rsidR="00B233AA" w:rsidRPr="003A52A4">
        <w:rPr>
          <w:sz w:val="28"/>
          <w:szCs w:val="28"/>
        </w:rPr>
        <w:t xml:space="preserve">де </w:t>
      </w:r>
      <w:r w:rsidR="00B233AA" w:rsidRPr="003A52A4">
        <w:rPr>
          <w:sz w:val="28"/>
          <w:szCs w:val="28"/>
          <w:lang w:val="en-US"/>
        </w:rPr>
        <w:t>Q</w:t>
      </w:r>
      <w:r w:rsidR="00B233AA" w:rsidRPr="003A52A4">
        <w:rPr>
          <w:sz w:val="28"/>
          <w:szCs w:val="28"/>
          <w:vertAlign w:val="subscript"/>
        </w:rPr>
        <w:t>прод</w:t>
      </w:r>
      <w:r w:rsidR="00B233AA" w:rsidRPr="003A52A4">
        <w:rPr>
          <w:sz w:val="28"/>
          <w:szCs w:val="28"/>
        </w:rPr>
        <w:t>- объём выпускаемой продукции, тыс. блюд;</w:t>
      </w:r>
    </w:p>
    <w:p w:rsidR="00B233AA" w:rsidRPr="003A52A4" w:rsidRDefault="00B233AA" w:rsidP="00CF61D9">
      <w:pPr>
        <w:shd w:val="clear" w:color="auto" w:fill="FFFFFF"/>
        <w:autoSpaceDE w:val="0"/>
        <w:autoSpaceDN w:val="0"/>
        <w:adjustRightInd w:val="0"/>
        <w:ind w:firstLine="709"/>
        <w:jc w:val="both"/>
        <w:rPr>
          <w:sz w:val="28"/>
          <w:szCs w:val="28"/>
        </w:rPr>
      </w:pPr>
      <w:r w:rsidRPr="003A52A4">
        <w:rPr>
          <w:sz w:val="28"/>
          <w:szCs w:val="28"/>
        </w:rPr>
        <w:t xml:space="preserve">       </w:t>
      </w:r>
      <w:r w:rsidRPr="003A52A4">
        <w:rPr>
          <w:sz w:val="28"/>
          <w:szCs w:val="28"/>
          <w:lang w:val="en-US"/>
        </w:rPr>
        <w:t>Q</w:t>
      </w:r>
      <w:r w:rsidRPr="003A52A4">
        <w:rPr>
          <w:sz w:val="28"/>
          <w:szCs w:val="28"/>
          <w:vertAlign w:val="subscript"/>
        </w:rPr>
        <w:t>пор.</w:t>
      </w:r>
      <w:r w:rsidRPr="003A52A4">
        <w:rPr>
          <w:sz w:val="28"/>
          <w:szCs w:val="28"/>
        </w:rPr>
        <w:t>-пороговый объём продукции, тыс. блюд;</w:t>
      </w:r>
    </w:p>
    <w:p w:rsidR="00CF61D9" w:rsidRDefault="00CF61D9" w:rsidP="00CF61D9">
      <w:pPr>
        <w:shd w:val="clear" w:color="auto" w:fill="FFFFFF"/>
        <w:autoSpaceDE w:val="0"/>
        <w:autoSpaceDN w:val="0"/>
        <w:adjustRightInd w:val="0"/>
        <w:ind w:firstLine="709"/>
        <w:jc w:val="both"/>
        <w:rPr>
          <w:sz w:val="28"/>
          <w:szCs w:val="28"/>
        </w:rPr>
      </w:pPr>
    </w:p>
    <w:p w:rsidR="00B233AA" w:rsidRPr="003A52A4" w:rsidRDefault="00B233AA" w:rsidP="00CF61D9">
      <w:pPr>
        <w:shd w:val="clear" w:color="auto" w:fill="FFFFFF"/>
        <w:autoSpaceDE w:val="0"/>
        <w:autoSpaceDN w:val="0"/>
        <w:adjustRightInd w:val="0"/>
        <w:ind w:firstLine="709"/>
        <w:jc w:val="both"/>
        <w:rPr>
          <w:sz w:val="28"/>
          <w:szCs w:val="28"/>
        </w:rPr>
      </w:pPr>
      <w:r w:rsidRPr="003A52A4">
        <w:rPr>
          <w:sz w:val="28"/>
          <w:szCs w:val="28"/>
          <w:lang w:val="en-US"/>
        </w:rPr>
        <w:t>Q</w:t>
      </w:r>
      <w:r w:rsidRPr="003A52A4">
        <w:rPr>
          <w:sz w:val="28"/>
          <w:szCs w:val="28"/>
          <w:vertAlign w:val="subscript"/>
        </w:rPr>
        <w:t>прод</w:t>
      </w:r>
      <w:r w:rsidR="00032A1D">
        <w:rPr>
          <w:sz w:val="28"/>
          <w:szCs w:val="28"/>
        </w:rPr>
        <w:t>=1,350∙</w:t>
      </w:r>
      <w:r w:rsidRPr="003A52A4">
        <w:rPr>
          <w:sz w:val="28"/>
          <w:szCs w:val="28"/>
        </w:rPr>
        <w:t>305=412 тыс</w:t>
      </w:r>
      <w:r w:rsidR="004921E5">
        <w:rPr>
          <w:sz w:val="28"/>
          <w:szCs w:val="28"/>
        </w:rPr>
        <w:t>.</w:t>
      </w:r>
      <w:r w:rsidRPr="003A52A4">
        <w:rPr>
          <w:sz w:val="28"/>
          <w:szCs w:val="28"/>
        </w:rPr>
        <w:t xml:space="preserve"> блюд за год</w:t>
      </w:r>
    </w:p>
    <w:p w:rsidR="00CF61D9" w:rsidRDefault="00CF61D9" w:rsidP="00CF61D9">
      <w:pPr>
        <w:shd w:val="clear" w:color="auto" w:fill="FFFFFF"/>
        <w:autoSpaceDE w:val="0"/>
        <w:autoSpaceDN w:val="0"/>
        <w:adjustRightInd w:val="0"/>
        <w:ind w:firstLine="709"/>
        <w:jc w:val="both"/>
        <w:rPr>
          <w:sz w:val="28"/>
          <w:szCs w:val="28"/>
        </w:rPr>
      </w:pPr>
    </w:p>
    <w:p w:rsidR="00B233AA" w:rsidRPr="003A52A4" w:rsidRDefault="00B233AA" w:rsidP="00CF61D9">
      <w:pPr>
        <w:shd w:val="clear" w:color="auto" w:fill="FFFFFF"/>
        <w:autoSpaceDE w:val="0"/>
        <w:autoSpaceDN w:val="0"/>
        <w:adjustRightInd w:val="0"/>
        <w:ind w:firstLine="709"/>
        <w:jc w:val="both"/>
        <w:rPr>
          <w:sz w:val="28"/>
          <w:szCs w:val="28"/>
        </w:rPr>
      </w:pPr>
      <w:r w:rsidRPr="003A52A4">
        <w:rPr>
          <w:sz w:val="28"/>
          <w:szCs w:val="28"/>
        </w:rPr>
        <w:t>ЗФП=((</w:t>
      </w:r>
      <w:r w:rsidR="00032A1D">
        <w:rPr>
          <w:sz w:val="28"/>
          <w:szCs w:val="28"/>
        </w:rPr>
        <w:t>412-200)/412)∙</w:t>
      </w:r>
      <w:r w:rsidR="000C1F2E" w:rsidRPr="003A52A4">
        <w:rPr>
          <w:sz w:val="28"/>
          <w:szCs w:val="28"/>
        </w:rPr>
        <w:t>100=51</w:t>
      </w:r>
      <w:r w:rsidRPr="003A52A4">
        <w:rPr>
          <w:sz w:val="28"/>
          <w:szCs w:val="28"/>
        </w:rPr>
        <w:t>%</w:t>
      </w:r>
    </w:p>
    <w:p w:rsidR="00CF61D9" w:rsidRDefault="00CF61D9" w:rsidP="00CF61D9">
      <w:pPr>
        <w:shd w:val="clear" w:color="auto" w:fill="FFFFFF"/>
        <w:autoSpaceDE w:val="0"/>
        <w:autoSpaceDN w:val="0"/>
        <w:adjustRightInd w:val="0"/>
        <w:ind w:firstLine="709"/>
        <w:jc w:val="both"/>
        <w:rPr>
          <w:sz w:val="28"/>
          <w:szCs w:val="28"/>
        </w:rPr>
      </w:pPr>
    </w:p>
    <w:p w:rsidR="00B233AA" w:rsidRPr="00921FCB" w:rsidRDefault="00B233AA" w:rsidP="00CF61D9">
      <w:pPr>
        <w:shd w:val="clear" w:color="auto" w:fill="FFFFFF"/>
        <w:autoSpaceDE w:val="0"/>
        <w:autoSpaceDN w:val="0"/>
        <w:adjustRightInd w:val="0"/>
        <w:ind w:firstLine="709"/>
        <w:jc w:val="both"/>
        <w:rPr>
          <w:sz w:val="28"/>
          <w:szCs w:val="28"/>
        </w:rPr>
      </w:pPr>
      <w:r w:rsidRPr="00921FCB">
        <w:rPr>
          <w:sz w:val="28"/>
          <w:szCs w:val="28"/>
        </w:rPr>
        <w:t xml:space="preserve">Определим </w:t>
      </w:r>
      <w:r w:rsidRPr="00921FCB">
        <w:rPr>
          <w:sz w:val="28"/>
          <w:szCs w:val="28"/>
          <w:lang w:val="en-US"/>
        </w:rPr>
        <w:t>Q</w:t>
      </w:r>
      <w:r w:rsidRPr="00921FCB">
        <w:rPr>
          <w:sz w:val="28"/>
          <w:szCs w:val="28"/>
          <w:vertAlign w:val="subscript"/>
        </w:rPr>
        <w:t>пор.</w:t>
      </w:r>
      <w:r w:rsidRPr="00921FCB">
        <w:rPr>
          <w:sz w:val="28"/>
          <w:szCs w:val="28"/>
        </w:rPr>
        <w:t>, В</w:t>
      </w:r>
      <w:r w:rsidRPr="00921FCB">
        <w:rPr>
          <w:sz w:val="28"/>
          <w:szCs w:val="28"/>
          <w:vertAlign w:val="subscript"/>
        </w:rPr>
        <w:t>пор.</w:t>
      </w:r>
      <w:r w:rsidRPr="00921FCB">
        <w:rPr>
          <w:sz w:val="28"/>
          <w:szCs w:val="28"/>
        </w:rPr>
        <w:t>, ЗФП предприятия аналитическим методом:</w:t>
      </w:r>
    </w:p>
    <w:p w:rsidR="00B0084C" w:rsidRPr="00921FCB" w:rsidRDefault="00B0084C" w:rsidP="00CF61D9">
      <w:pPr>
        <w:shd w:val="clear" w:color="auto" w:fill="FFFFFF"/>
        <w:autoSpaceDE w:val="0"/>
        <w:autoSpaceDN w:val="0"/>
        <w:adjustRightInd w:val="0"/>
        <w:ind w:firstLine="709"/>
        <w:jc w:val="both"/>
        <w:rPr>
          <w:sz w:val="28"/>
          <w:szCs w:val="28"/>
        </w:rPr>
      </w:pPr>
    </w:p>
    <w:p w:rsidR="00B0084C" w:rsidRPr="00CF61D9" w:rsidRDefault="00CF61D9" w:rsidP="00CF61D9">
      <w:pPr>
        <w:ind w:firstLine="709"/>
        <w:jc w:val="both"/>
        <w:rPr>
          <w:sz w:val="28"/>
          <w:szCs w:val="28"/>
        </w:rPr>
      </w:pPr>
      <w:r>
        <w:rPr>
          <w:sz w:val="28"/>
          <w:szCs w:val="28"/>
        </w:rPr>
        <w:t>Ц=Т</w:t>
      </w:r>
      <w:r>
        <w:rPr>
          <w:sz w:val="28"/>
          <w:szCs w:val="28"/>
          <w:vertAlign w:val="subscript"/>
        </w:rPr>
        <w:t>о</w:t>
      </w:r>
      <w:r w:rsidR="00B0084C" w:rsidRPr="00921FCB">
        <w:rPr>
          <w:sz w:val="28"/>
          <w:szCs w:val="28"/>
        </w:rPr>
        <w:t>/</w:t>
      </w:r>
      <w:r w:rsidR="00B0084C" w:rsidRPr="00921FCB">
        <w:rPr>
          <w:sz w:val="28"/>
          <w:szCs w:val="28"/>
          <w:lang w:val="en-US"/>
        </w:rPr>
        <w:t>n</w:t>
      </w:r>
      <w:r>
        <w:rPr>
          <w:sz w:val="28"/>
          <w:szCs w:val="28"/>
        </w:rPr>
        <w:t xml:space="preserve">                                                                                (22)</w:t>
      </w:r>
    </w:p>
    <w:p w:rsidR="00B0084C" w:rsidRPr="00921FCB" w:rsidRDefault="00032A1D" w:rsidP="00032A1D">
      <w:pPr>
        <w:jc w:val="both"/>
        <w:rPr>
          <w:sz w:val="28"/>
          <w:szCs w:val="28"/>
        </w:rPr>
      </w:pPr>
      <w:r>
        <w:rPr>
          <w:sz w:val="28"/>
          <w:szCs w:val="28"/>
        </w:rPr>
        <w:t xml:space="preserve">   </w:t>
      </w:r>
      <w:r w:rsidR="00CF61D9">
        <w:rPr>
          <w:sz w:val="28"/>
          <w:szCs w:val="28"/>
        </w:rPr>
        <w:t>где Ц</w:t>
      </w:r>
      <w:r w:rsidR="00B0084C" w:rsidRPr="00921FCB">
        <w:rPr>
          <w:sz w:val="28"/>
          <w:szCs w:val="28"/>
          <w:vertAlign w:val="subscript"/>
        </w:rPr>
        <w:t>блюд</w:t>
      </w:r>
      <w:r w:rsidR="00B0084C" w:rsidRPr="00921FCB">
        <w:rPr>
          <w:sz w:val="28"/>
          <w:szCs w:val="28"/>
        </w:rPr>
        <w:t xml:space="preserve"> -  цена блюда, руб</w:t>
      </w:r>
      <w:r w:rsidR="00CF61D9">
        <w:rPr>
          <w:sz w:val="28"/>
          <w:szCs w:val="28"/>
        </w:rPr>
        <w:t>.</w:t>
      </w:r>
      <w:r w:rsidR="00B0084C" w:rsidRPr="00921FCB">
        <w:rPr>
          <w:sz w:val="28"/>
          <w:szCs w:val="28"/>
        </w:rPr>
        <w:t>;</w:t>
      </w:r>
    </w:p>
    <w:p w:rsidR="00B0084C" w:rsidRPr="00921FCB" w:rsidRDefault="00B0084C" w:rsidP="00CF61D9">
      <w:pPr>
        <w:ind w:firstLine="709"/>
        <w:jc w:val="both"/>
        <w:rPr>
          <w:sz w:val="28"/>
          <w:szCs w:val="28"/>
        </w:rPr>
      </w:pPr>
      <w:r w:rsidRPr="00921FCB">
        <w:rPr>
          <w:sz w:val="28"/>
          <w:szCs w:val="28"/>
        </w:rPr>
        <w:t>Т</w:t>
      </w:r>
      <w:r w:rsidRPr="00CF61D9">
        <w:rPr>
          <w:sz w:val="28"/>
          <w:szCs w:val="28"/>
          <w:vertAlign w:val="subscript"/>
        </w:rPr>
        <w:t>О</w:t>
      </w:r>
      <w:r w:rsidRPr="00921FCB">
        <w:rPr>
          <w:sz w:val="28"/>
          <w:szCs w:val="28"/>
        </w:rPr>
        <w:t xml:space="preserve"> – товарооборот, тыс. руб.;</w:t>
      </w:r>
    </w:p>
    <w:p w:rsidR="00B0084C" w:rsidRPr="00921FCB" w:rsidRDefault="00B0084C" w:rsidP="00CF61D9">
      <w:pPr>
        <w:ind w:firstLine="709"/>
        <w:jc w:val="both"/>
        <w:rPr>
          <w:sz w:val="28"/>
          <w:szCs w:val="28"/>
        </w:rPr>
      </w:pPr>
      <w:r w:rsidRPr="00921FCB">
        <w:rPr>
          <w:sz w:val="28"/>
          <w:szCs w:val="28"/>
          <w:lang w:val="en-US"/>
        </w:rPr>
        <w:t>n</w:t>
      </w:r>
      <w:r w:rsidRPr="00921FCB">
        <w:rPr>
          <w:sz w:val="28"/>
          <w:szCs w:val="28"/>
        </w:rPr>
        <w:t xml:space="preserve"> – количество блюд, тыс. штук.</w:t>
      </w:r>
    </w:p>
    <w:p w:rsidR="00CF61D9" w:rsidRDefault="00CF61D9" w:rsidP="00CF61D9">
      <w:pPr>
        <w:ind w:firstLine="709"/>
        <w:jc w:val="both"/>
        <w:rPr>
          <w:sz w:val="28"/>
          <w:szCs w:val="28"/>
        </w:rPr>
      </w:pPr>
    </w:p>
    <w:p w:rsidR="00B0084C" w:rsidRPr="00921FCB" w:rsidRDefault="00CF61D9" w:rsidP="00CF61D9">
      <w:pPr>
        <w:ind w:firstLine="709"/>
        <w:jc w:val="both"/>
        <w:rPr>
          <w:sz w:val="28"/>
          <w:szCs w:val="28"/>
        </w:rPr>
      </w:pPr>
      <w:r>
        <w:rPr>
          <w:sz w:val="28"/>
          <w:szCs w:val="28"/>
        </w:rPr>
        <w:t>Ц</w:t>
      </w:r>
      <w:r w:rsidR="00B0084C" w:rsidRPr="00921FCB">
        <w:rPr>
          <w:sz w:val="28"/>
          <w:szCs w:val="28"/>
        </w:rPr>
        <w:t>=19772,128</w:t>
      </w:r>
      <w:r w:rsidR="0016481A" w:rsidRPr="00921FCB">
        <w:rPr>
          <w:sz w:val="28"/>
          <w:szCs w:val="28"/>
        </w:rPr>
        <w:t xml:space="preserve"> </w:t>
      </w:r>
      <w:r w:rsidR="00B0084C" w:rsidRPr="00921FCB">
        <w:rPr>
          <w:sz w:val="28"/>
          <w:szCs w:val="28"/>
        </w:rPr>
        <w:t>/</w:t>
      </w:r>
      <w:r w:rsidR="0016481A" w:rsidRPr="00921FCB">
        <w:rPr>
          <w:sz w:val="28"/>
          <w:szCs w:val="28"/>
        </w:rPr>
        <w:t xml:space="preserve"> </w:t>
      </w:r>
      <w:r w:rsidR="00B0084C" w:rsidRPr="00921FCB">
        <w:rPr>
          <w:sz w:val="28"/>
          <w:szCs w:val="28"/>
        </w:rPr>
        <w:t>412=</w:t>
      </w:r>
      <w:r w:rsidR="0016481A" w:rsidRPr="00921FCB">
        <w:rPr>
          <w:sz w:val="28"/>
          <w:szCs w:val="28"/>
        </w:rPr>
        <w:t xml:space="preserve"> </w:t>
      </w:r>
      <w:r w:rsidR="00B0084C" w:rsidRPr="00921FCB">
        <w:rPr>
          <w:sz w:val="28"/>
          <w:szCs w:val="28"/>
        </w:rPr>
        <w:t>48 руб</w:t>
      </w:r>
      <w:r w:rsidR="0016481A" w:rsidRPr="00921FCB">
        <w:rPr>
          <w:sz w:val="28"/>
          <w:szCs w:val="28"/>
        </w:rPr>
        <w:t>.</w:t>
      </w:r>
    </w:p>
    <w:p w:rsidR="00B233AA" w:rsidRPr="00921FCB" w:rsidRDefault="00B233AA" w:rsidP="00CF61D9">
      <w:pPr>
        <w:shd w:val="clear" w:color="auto" w:fill="FFFFFF"/>
        <w:autoSpaceDE w:val="0"/>
        <w:autoSpaceDN w:val="0"/>
        <w:adjustRightInd w:val="0"/>
        <w:ind w:firstLine="709"/>
        <w:jc w:val="both"/>
        <w:rPr>
          <w:sz w:val="28"/>
          <w:szCs w:val="28"/>
        </w:rPr>
      </w:pPr>
      <w:r w:rsidRPr="00921FCB">
        <w:rPr>
          <w:position w:val="-32"/>
          <w:sz w:val="28"/>
          <w:szCs w:val="28"/>
        </w:rPr>
        <w:object w:dxaOrig="1820" w:dyaOrig="720">
          <v:shape id="_x0000_i1088" type="#_x0000_t75" style="width:90.75pt;height:36pt" o:ole="">
            <v:imagedata r:id="rId132" o:title=""/>
          </v:shape>
          <o:OLEObject Type="Embed" ProgID="Equation.3" ShapeID="_x0000_i1088" DrawAspect="Content" ObjectID="_1458118411" r:id="rId133"/>
        </w:object>
      </w:r>
    </w:p>
    <w:p w:rsidR="00B233AA" w:rsidRPr="00921FCB" w:rsidRDefault="00B233AA" w:rsidP="00CF61D9">
      <w:pPr>
        <w:shd w:val="clear" w:color="auto" w:fill="FFFFFF"/>
        <w:autoSpaceDE w:val="0"/>
        <w:autoSpaceDN w:val="0"/>
        <w:adjustRightInd w:val="0"/>
        <w:ind w:firstLine="709"/>
        <w:jc w:val="both"/>
        <w:rPr>
          <w:sz w:val="28"/>
          <w:szCs w:val="28"/>
        </w:rPr>
      </w:pPr>
      <w:r w:rsidRPr="00921FCB">
        <w:rPr>
          <w:sz w:val="28"/>
          <w:szCs w:val="28"/>
        </w:rPr>
        <w:t>З</w:t>
      </w:r>
      <w:r w:rsidRPr="00921FCB">
        <w:rPr>
          <w:sz w:val="28"/>
          <w:szCs w:val="28"/>
          <w:vertAlign w:val="subscript"/>
        </w:rPr>
        <w:t>пост</w:t>
      </w:r>
      <w:r w:rsidRPr="00921FCB">
        <w:rPr>
          <w:sz w:val="28"/>
          <w:szCs w:val="28"/>
        </w:rPr>
        <w:t>-</w:t>
      </w:r>
      <w:r w:rsidR="00CF61D9">
        <w:rPr>
          <w:sz w:val="28"/>
          <w:szCs w:val="28"/>
        </w:rPr>
        <w:t xml:space="preserve"> </w:t>
      </w:r>
      <w:r w:rsidRPr="00921FCB">
        <w:rPr>
          <w:sz w:val="28"/>
          <w:szCs w:val="28"/>
        </w:rPr>
        <w:t>общие постоянные затраты, тыс. руб</w:t>
      </w:r>
      <w:r w:rsidR="00CF61D9">
        <w:rPr>
          <w:sz w:val="28"/>
          <w:szCs w:val="28"/>
        </w:rPr>
        <w:t>.</w:t>
      </w:r>
    </w:p>
    <w:p w:rsidR="00B233AA" w:rsidRPr="00921FCB" w:rsidRDefault="00B233AA" w:rsidP="00CF61D9">
      <w:pPr>
        <w:shd w:val="clear" w:color="auto" w:fill="FFFFFF"/>
        <w:autoSpaceDE w:val="0"/>
        <w:autoSpaceDN w:val="0"/>
        <w:adjustRightInd w:val="0"/>
        <w:ind w:firstLine="709"/>
        <w:jc w:val="both"/>
        <w:rPr>
          <w:sz w:val="28"/>
          <w:szCs w:val="28"/>
        </w:rPr>
      </w:pPr>
      <w:r w:rsidRPr="00921FCB">
        <w:rPr>
          <w:sz w:val="28"/>
          <w:szCs w:val="28"/>
        </w:rPr>
        <w:t>Ц- цена реализации продукции, тыс. руб</w:t>
      </w:r>
      <w:r w:rsidR="00CF61D9">
        <w:rPr>
          <w:sz w:val="28"/>
          <w:szCs w:val="28"/>
        </w:rPr>
        <w:t>.</w:t>
      </w:r>
      <w:r w:rsidRPr="00921FCB">
        <w:rPr>
          <w:sz w:val="28"/>
          <w:szCs w:val="28"/>
        </w:rPr>
        <w:t>/т</w:t>
      </w:r>
    </w:p>
    <w:p w:rsidR="00B233AA" w:rsidRPr="00921FCB" w:rsidRDefault="00B233AA" w:rsidP="00CF61D9">
      <w:pPr>
        <w:shd w:val="clear" w:color="auto" w:fill="FFFFFF"/>
        <w:autoSpaceDE w:val="0"/>
        <w:autoSpaceDN w:val="0"/>
        <w:adjustRightInd w:val="0"/>
        <w:ind w:firstLine="709"/>
        <w:jc w:val="both"/>
        <w:rPr>
          <w:sz w:val="28"/>
          <w:szCs w:val="28"/>
        </w:rPr>
      </w:pPr>
      <w:r w:rsidRPr="00921FCB">
        <w:rPr>
          <w:sz w:val="28"/>
          <w:szCs w:val="28"/>
        </w:rPr>
        <w:t>З</w:t>
      </w:r>
      <w:r w:rsidRPr="00921FCB">
        <w:rPr>
          <w:sz w:val="28"/>
          <w:szCs w:val="28"/>
          <w:vertAlign w:val="subscript"/>
        </w:rPr>
        <w:t>пер. уд.</w:t>
      </w:r>
      <w:r w:rsidRPr="00921FCB">
        <w:rPr>
          <w:sz w:val="28"/>
          <w:szCs w:val="28"/>
        </w:rPr>
        <w:t>-</w:t>
      </w:r>
      <w:r w:rsidR="00CF61D9">
        <w:rPr>
          <w:sz w:val="28"/>
          <w:szCs w:val="28"/>
        </w:rPr>
        <w:t xml:space="preserve"> </w:t>
      </w:r>
      <w:r w:rsidRPr="00921FCB">
        <w:rPr>
          <w:sz w:val="28"/>
          <w:szCs w:val="28"/>
        </w:rPr>
        <w:t>переменные затраты на единицу изделий, тыс. руб</w:t>
      </w:r>
      <w:r w:rsidR="00CF61D9">
        <w:rPr>
          <w:sz w:val="28"/>
          <w:szCs w:val="28"/>
        </w:rPr>
        <w:t>.</w:t>
      </w:r>
      <w:r w:rsidRPr="00921FCB">
        <w:rPr>
          <w:sz w:val="28"/>
          <w:szCs w:val="28"/>
        </w:rPr>
        <w:t>/т</w:t>
      </w:r>
    </w:p>
    <w:p w:rsidR="00CF61D9" w:rsidRDefault="00CF61D9" w:rsidP="00CF61D9">
      <w:pPr>
        <w:shd w:val="clear" w:color="auto" w:fill="FFFFFF"/>
        <w:autoSpaceDE w:val="0"/>
        <w:autoSpaceDN w:val="0"/>
        <w:adjustRightInd w:val="0"/>
        <w:ind w:firstLine="709"/>
        <w:jc w:val="both"/>
        <w:rPr>
          <w:sz w:val="28"/>
          <w:szCs w:val="28"/>
        </w:rPr>
      </w:pPr>
    </w:p>
    <w:p w:rsidR="00B233AA" w:rsidRPr="00921FCB" w:rsidRDefault="00B233AA" w:rsidP="00CF61D9">
      <w:pPr>
        <w:shd w:val="clear" w:color="auto" w:fill="FFFFFF"/>
        <w:autoSpaceDE w:val="0"/>
        <w:autoSpaceDN w:val="0"/>
        <w:adjustRightInd w:val="0"/>
        <w:ind w:firstLine="709"/>
        <w:jc w:val="both"/>
        <w:rPr>
          <w:sz w:val="28"/>
          <w:szCs w:val="28"/>
        </w:rPr>
      </w:pPr>
      <w:r w:rsidRPr="00921FCB">
        <w:rPr>
          <w:sz w:val="28"/>
          <w:szCs w:val="28"/>
          <w:lang w:val="en-US"/>
        </w:rPr>
        <w:t>Q</w:t>
      </w:r>
      <w:r w:rsidRPr="00921FCB">
        <w:rPr>
          <w:sz w:val="28"/>
          <w:szCs w:val="28"/>
          <w:vertAlign w:val="subscript"/>
        </w:rPr>
        <w:t>пор.</w:t>
      </w:r>
      <w:r w:rsidRPr="00921FCB">
        <w:rPr>
          <w:sz w:val="28"/>
          <w:szCs w:val="28"/>
        </w:rPr>
        <w:t>=4070,801/(48,020-</w:t>
      </w:r>
      <w:r w:rsidR="00B0084C" w:rsidRPr="00921FCB">
        <w:rPr>
          <w:sz w:val="28"/>
          <w:szCs w:val="28"/>
        </w:rPr>
        <w:t>48</w:t>
      </w:r>
      <w:r w:rsidRPr="00921FCB">
        <w:rPr>
          <w:sz w:val="28"/>
          <w:szCs w:val="28"/>
        </w:rPr>
        <w:t>)</w:t>
      </w:r>
      <w:r w:rsidR="00B0084C" w:rsidRPr="00921FCB">
        <w:rPr>
          <w:sz w:val="28"/>
          <w:szCs w:val="28"/>
        </w:rPr>
        <w:t>=203,540</w:t>
      </w:r>
      <w:r w:rsidRPr="00921FCB">
        <w:rPr>
          <w:sz w:val="28"/>
          <w:szCs w:val="28"/>
        </w:rPr>
        <w:t xml:space="preserve"> тыс. блюд</w:t>
      </w:r>
    </w:p>
    <w:p w:rsidR="00CF61D9" w:rsidRDefault="00CF61D9" w:rsidP="00CF61D9">
      <w:pPr>
        <w:ind w:firstLine="709"/>
        <w:jc w:val="both"/>
        <w:rPr>
          <w:sz w:val="28"/>
          <w:szCs w:val="28"/>
        </w:rPr>
      </w:pPr>
    </w:p>
    <w:p w:rsidR="00B233AA" w:rsidRPr="00CF61D9" w:rsidRDefault="00CF61D9" w:rsidP="00CF61D9">
      <w:pPr>
        <w:ind w:firstLine="709"/>
        <w:jc w:val="both"/>
        <w:rPr>
          <w:sz w:val="28"/>
          <w:szCs w:val="28"/>
        </w:rPr>
      </w:pPr>
      <w:r w:rsidRPr="00471B13">
        <w:rPr>
          <w:position w:val="-14"/>
        </w:rPr>
        <w:object w:dxaOrig="1540" w:dyaOrig="380">
          <v:shape id="_x0000_i1089" type="#_x0000_t75" style="width:77.25pt;height:18.75pt" o:ole="">
            <v:imagedata r:id="rId134" o:title=""/>
          </v:shape>
          <o:OLEObject Type="Embed" ProgID="Equation.3" ShapeID="_x0000_i1089" DrawAspect="Content" ObjectID="_1458118412" r:id="rId135"/>
        </w:object>
      </w:r>
    </w:p>
    <w:p w:rsidR="00CF61D9" w:rsidRDefault="00CF61D9" w:rsidP="00CF61D9">
      <w:pPr>
        <w:ind w:firstLine="709"/>
        <w:jc w:val="both"/>
        <w:rPr>
          <w:sz w:val="28"/>
          <w:szCs w:val="28"/>
        </w:rPr>
      </w:pPr>
    </w:p>
    <w:p w:rsidR="00B0084C" w:rsidRPr="00921FCB" w:rsidRDefault="00B0084C" w:rsidP="00CF61D9">
      <w:pPr>
        <w:ind w:firstLine="709"/>
        <w:jc w:val="both"/>
        <w:rPr>
          <w:sz w:val="28"/>
          <w:szCs w:val="28"/>
        </w:rPr>
      </w:pPr>
      <w:r w:rsidRPr="00921FCB">
        <w:rPr>
          <w:sz w:val="28"/>
          <w:szCs w:val="28"/>
        </w:rPr>
        <w:t>В</w:t>
      </w:r>
      <w:r w:rsidRPr="00921FCB">
        <w:rPr>
          <w:sz w:val="28"/>
          <w:szCs w:val="28"/>
          <w:vertAlign w:val="subscript"/>
        </w:rPr>
        <w:t>пор.</w:t>
      </w:r>
      <w:r w:rsidR="00CF61D9">
        <w:rPr>
          <w:sz w:val="28"/>
          <w:szCs w:val="28"/>
        </w:rPr>
        <w:t>= 188,944∙</w:t>
      </w:r>
      <w:r w:rsidRPr="00921FCB">
        <w:rPr>
          <w:sz w:val="28"/>
          <w:szCs w:val="28"/>
        </w:rPr>
        <w:t>48=9069,312 тыс. руб.</w:t>
      </w:r>
    </w:p>
    <w:p w:rsidR="00CF61D9" w:rsidRDefault="00CF61D9" w:rsidP="00CF61D9">
      <w:pPr>
        <w:ind w:firstLine="709"/>
        <w:jc w:val="both"/>
        <w:rPr>
          <w:sz w:val="28"/>
          <w:szCs w:val="28"/>
        </w:rPr>
      </w:pPr>
    </w:p>
    <w:p w:rsidR="00B0084C" w:rsidRPr="00921FCB" w:rsidRDefault="00B0084C" w:rsidP="00CF61D9">
      <w:pPr>
        <w:ind w:firstLine="709"/>
        <w:jc w:val="both"/>
        <w:rPr>
          <w:sz w:val="28"/>
          <w:szCs w:val="28"/>
          <w:vertAlign w:val="subscript"/>
        </w:rPr>
      </w:pPr>
      <w:r w:rsidRPr="00921FCB">
        <w:rPr>
          <w:sz w:val="28"/>
          <w:szCs w:val="28"/>
        </w:rPr>
        <w:t>ЗФП=(</w:t>
      </w:r>
      <w:r w:rsidRPr="00921FCB">
        <w:rPr>
          <w:sz w:val="28"/>
          <w:szCs w:val="28"/>
          <w:lang w:val="en-US"/>
        </w:rPr>
        <w:t>Q</w:t>
      </w:r>
      <w:r w:rsidRPr="00921FCB">
        <w:rPr>
          <w:sz w:val="28"/>
          <w:szCs w:val="28"/>
          <w:vertAlign w:val="subscript"/>
        </w:rPr>
        <w:t>прол.</w:t>
      </w:r>
      <w:r w:rsidRPr="00921FCB">
        <w:rPr>
          <w:sz w:val="28"/>
          <w:szCs w:val="28"/>
        </w:rPr>
        <w:t xml:space="preserve">- </w:t>
      </w:r>
      <w:r w:rsidRPr="00921FCB">
        <w:rPr>
          <w:sz w:val="28"/>
          <w:szCs w:val="28"/>
          <w:lang w:val="en-US"/>
        </w:rPr>
        <w:t>Q</w:t>
      </w:r>
      <w:r w:rsidRPr="00921FCB">
        <w:rPr>
          <w:sz w:val="28"/>
          <w:szCs w:val="28"/>
          <w:vertAlign w:val="subscript"/>
        </w:rPr>
        <w:t>пор.</w:t>
      </w:r>
      <w:r w:rsidRPr="00921FCB">
        <w:rPr>
          <w:sz w:val="28"/>
          <w:szCs w:val="28"/>
        </w:rPr>
        <w:t xml:space="preserve">)/ </w:t>
      </w:r>
      <w:r w:rsidRPr="00921FCB">
        <w:rPr>
          <w:sz w:val="28"/>
          <w:szCs w:val="28"/>
          <w:lang w:val="en-US"/>
        </w:rPr>
        <w:t>Q</w:t>
      </w:r>
      <w:r w:rsidRPr="00921FCB">
        <w:rPr>
          <w:sz w:val="28"/>
          <w:szCs w:val="28"/>
          <w:vertAlign w:val="subscript"/>
        </w:rPr>
        <w:t>прол</w:t>
      </w:r>
    </w:p>
    <w:p w:rsidR="00CF61D9" w:rsidRDefault="00CF61D9" w:rsidP="00CF61D9">
      <w:pPr>
        <w:ind w:firstLine="709"/>
        <w:jc w:val="both"/>
        <w:rPr>
          <w:sz w:val="28"/>
          <w:szCs w:val="28"/>
        </w:rPr>
      </w:pPr>
    </w:p>
    <w:p w:rsidR="00B0084C" w:rsidRPr="00921FCB" w:rsidRDefault="00B0084C" w:rsidP="00CF61D9">
      <w:pPr>
        <w:ind w:firstLine="709"/>
        <w:jc w:val="both"/>
        <w:rPr>
          <w:sz w:val="28"/>
          <w:szCs w:val="28"/>
        </w:rPr>
      </w:pPr>
      <w:r w:rsidRPr="00921FCB">
        <w:rPr>
          <w:sz w:val="28"/>
          <w:szCs w:val="28"/>
        </w:rPr>
        <w:t>ЗФП</w:t>
      </w:r>
      <w:r w:rsidR="00032A1D">
        <w:rPr>
          <w:sz w:val="28"/>
          <w:szCs w:val="28"/>
        </w:rPr>
        <w:t>=((412-203,540)/412)∙</w:t>
      </w:r>
      <w:r w:rsidR="000C1F2E" w:rsidRPr="00921FCB">
        <w:rPr>
          <w:sz w:val="28"/>
          <w:szCs w:val="28"/>
        </w:rPr>
        <w:t>100=51</w:t>
      </w:r>
      <w:r w:rsidRPr="00921FCB">
        <w:rPr>
          <w:sz w:val="28"/>
          <w:szCs w:val="28"/>
        </w:rPr>
        <w:t>%</w:t>
      </w:r>
    </w:p>
    <w:p w:rsidR="00F14D23" w:rsidRPr="00921FCB" w:rsidRDefault="00F14D23" w:rsidP="00B0084C">
      <w:pPr>
        <w:spacing w:line="360" w:lineRule="auto"/>
        <w:jc w:val="both"/>
        <w:rPr>
          <w:sz w:val="28"/>
          <w:szCs w:val="28"/>
        </w:rPr>
      </w:pPr>
    </w:p>
    <w:p w:rsidR="006A1729" w:rsidRPr="00921FCB" w:rsidRDefault="006A1729" w:rsidP="00F14D23">
      <w:pPr>
        <w:spacing w:line="360" w:lineRule="auto"/>
        <w:jc w:val="both"/>
        <w:rPr>
          <w:sz w:val="28"/>
          <w:szCs w:val="28"/>
        </w:rPr>
      </w:pPr>
    </w:p>
    <w:p w:rsidR="006A1729" w:rsidRDefault="006A1729" w:rsidP="00F14D23">
      <w:pPr>
        <w:spacing w:line="360" w:lineRule="auto"/>
        <w:jc w:val="both"/>
      </w:pPr>
    </w:p>
    <w:p w:rsidR="006A1729" w:rsidRDefault="006A1729" w:rsidP="00F14D23">
      <w:pPr>
        <w:spacing w:line="360" w:lineRule="auto"/>
        <w:jc w:val="both"/>
      </w:pPr>
    </w:p>
    <w:p w:rsidR="00921FCB" w:rsidRDefault="00921FCB"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A90A15" w:rsidRDefault="00A90A15" w:rsidP="00F14D23">
      <w:pPr>
        <w:spacing w:line="360" w:lineRule="auto"/>
        <w:jc w:val="both"/>
      </w:pPr>
    </w:p>
    <w:p w:rsidR="00921FCB" w:rsidRDefault="00921FCB" w:rsidP="00811F60">
      <w:pPr>
        <w:pStyle w:val="1"/>
        <w:spacing w:before="0" w:after="0"/>
        <w:jc w:val="center"/>
        <w:rPr>
          <w:rFonts w:ascii="Times New Roman" w:hAnsi="Times New Roman"/>
          <w:b w:val="0"/>
          <w:bCs w:val="0"/>
          <w:sz w:val="28"/>
          <w:szCs w:val="28"/>
        </w:rPr>
      </w:pPr>
      <w:bookmarkStart w:id="84" w:name="_Toc279356357"/>
      <w:bookmarkStart w:id="85" w:name="_Toc279357964"/>
      <w:r w:rsidRPr="00811F60">
        <w:rPr>
          <w:rFonts w:ascii="Times New Roman" w:hAnsi="Times New Roman"/>
          <w:b w:val="0"/>
          <w:bCs w:val="0"/>
          <w:sz w:val="28"/>
          <w:szCs w:val="28"/>
        </w:rPr>
        <w:t>ЗАКЛЮЧЕНИЕ</w:t>
      </w:r>
      <w:bookmarkEnd w:id="84"/>
      <w:bookmarkEnd w:id="85"/>
    </w:p>
    <w:p w:rsidR="00811F60" w:rsidRPr="00811F60" w:rsidRDefault="00811F60" w:rsidP="00811F60"/>
    <w:p w:rsidR="00921FCB" w:rsidRPr="00625FEF" w:rsidRDefault="00921FCB" w:rsidP="00921FCB">
      <w:pPr>
        <w:spacing w:line="360" w:lineRule="auto"/>
        <w:ind w:firstLine="709"/>
        <w:jc w:val="both"/>
        <w:rPr>
          <w:sz w:val="28"/>
          <w:szCs w:val="28"/>
        </w:rPr>
      </w:pPr>
      <w:r>
        <w:rPr>
          <w:sz w:val="28"/>
          <w:szCs w:val="28"/>
        </w:rPr>
        <w:t>П</w:t>
      </w:r>
      <w:r w:rsidRPr="00625FEF">
        <w:rPr>
          <w:sz w:val="28"/>
          <w:szCs w:val="28"/>
        </w:rPr>
        <w:t xml:space="preserve">роведенные экономические расчеты проектируемого предприятия показали, что товарооборот </w:t>
      </w:r>
      <w:r>
        <w:rPr>
          <w:sz w:val="28"/>
          <w:szCs w:val="28"/>
        </w:rPr>
        <w:t xml:space="preserve">проектируемого предприятия </w:t>
      </w:r>
      <w:r w:rsidRPr="00625FEF">
        <w:rPr>
          <w:sz w:val="28"/>
          <w:szCs w:val="28"/>
        </w:rPr>
        <w:t xml:space="preserve">составил </w:t>
      </w:r>
      <w:r w:rsidR="00923B2C">
        <w:rPr>
          <w:sz w:val="28"/>
          <w:szCs w:val="28"/>
        </w:rPr>
        <w:t>19772,128</w:t>
      </w:r>
      <w:r w:rsidRPr="00625FEF">
        <w:rPr>
          <w:sz w:val="28"/>
          <w:szCs w:val="28"/>
        </w:rPr>
        <w:t xml:space="preserve"> тыс. руб., г</w:t>
      </w:r>
      <w:r w:rsidR="00923B2C">
        <w:rPr>
          <w:sz w:val="28"/>
          <w:szCs w:val="28"/>
        </w:rPr>
        <w:t>одовой выпуск блюд составил 412000</w:t>
      </w:r>
      <w:r w:rsidRPr="00625FEF">
        <w:rPr>
          <w:sz w:val="28"/>
          <w:szCs w:val="28"/>
        </w:rPr>
        <w:t xml:space="preserve"> блюд.</w:t>
      </w:r>
    </w:p>
    <w:p w:rsidR="00927FD1" w:rsidRDefault="00921FCB" w:rsidP="00921FCB">
      <w:pPr>
        <w:spacing w:line="360" w:lineRule="auto"/>
        <w:ind w:firstLine="709"/>
        <w:jc w:val="both"/>
        <w:rPr>
          <w:sz w:val="28"/>
          <w:szCs w:val="28"/>
        </w:rPr>
      </w:pPr>
      <w:r w:rsidRPr="00625FEF">
        <w:rPr>
          <w:sz w:val="28"/>
          <w:szCs w:val="28"/>
        </w:rPr>
        <w:t>Фонд за</w:t>
      </w:r>
      <w:r w:rsidR="00927FD1">
        <w:rPr>
          <w:sz w:val="28"/>
          <w:szCs w:val="28"/>
        </w:rPr>
        <w:t>работной платы составил 2729,853</w:t>
      </w:r>
      <w:r w:rsidRPr="00625FEF">
        <w:rPr>
          <w:sz w:val="28"/>
          <w:szCs w:val="28"/>
        </w:rPr>
        <w:t xml:space="preserve"> тыс. руб., уровен</w:t>
      </w:r>
      <w:r w:rsidR="00927FD1">
        <w:rPr>
          <w:sz w:val="28"/>
          <w:szCs w:val="28"/>
        </w:rPr>
        <w:t>ь от товарооборота равен 13,8</w:t>
      </w:r>
      <w:r w:rsidRPr="00625FEF">
        <w:rPr>
          <w:sz w:val="28"/>
          <w:szCs w:val="28"/>
        </w:rPr>
        <w:t xml:space="preserve"> %, численность работников предприятия </w:t>
      </w:r>
      <w:r w:rsidR="00923B2C">
        <w:rPr>
          <w:sz w:val="28"/>
          <w:szCs w:val="28"/>
        </w:rPr>
        <w:t xml:space="preserve">28 человека, в том числе </w:t>
      </w:r>
      <w:r w:rsidR="00927FD1">
        <w:rPr>
          <w:sz w:val="28"/>
          <w:szCs w:val="28"/>
        </w:rPr>
        <w:t>17</w:t>
      </w:r>
      <w:r w:rsidRPr="00625FEF">
        <w:rPr>
          <w:sz w:val="28"/>
          <w:szCs w:val="28"/>
        </w:rPr>
        <w:t xml:space="preserve"> работников производства. Полная сумма производственных фондов предприятия </w:t>
      </w:r>
      <w:r w:rsidR="00927FD1">
        <w:rPr>
          <w:noProof/>
          <w:color w:val="000000"/>
          <w:sz w:val="28"/>
          <w:szCs w:val="28"/>
        </w:rPr>
        <w:t>3294,681</w:t>
      </w:r>
      <w:r w:rsidRPr="00625FEF">
        <w:rPr>
          <w:color w:val="000000"/>
          <w:sz w:val="28"/>
          <w:szCs w:val="28"/>
        </w:rPr>
        <w:t xml:space="preserve"> </w:t>
      </w:r>
      <w:r w:rsidRPr="00625FEF">
        <w:rPr>
          <w:sz w:val="28"/>
          <w:szCs w:val="28"/>
        </w:rPr>
        <w:t>тыс.руб., с</w:t>
      </w:r>
      <w:r w:rsidR="00927FD1">
        <w:rPr>
          <w:sz w:val="28"/>
          <w:szCs w:val="28"/>
        </w:rPr>
        <w:t>рок окупаемости примерно 8</w:t>
      </w:r>
      <w:r w:rsidRPr="00625FEF">
        <w:rPr>
          <w:sz w:val="28"/>
          <w:szCs w:val="28"/>
        </w:rPr>
        <w:t xml:space="preserve"> месяцев. </w:t>
      </w:r>
    </w:p>
    <w:p w:rsidR="00921FCB" w:rsidRPr="00625FEF" w:rsidRDefault="00921FCB" w:rsidP="00921FCB">
      <w:pPr>
        <w:spacing w:line="360" w:lineRule="auto"/>
        <w:ind w:firstLine="709"/>
        <w:jc w:val="both"/>
        <w:rPr>
          <w:sz w:val="28"/>
          <w:szCs w:val="28"/>
        </w:rPr>
      </w:pPr>
      <w:r w:rsidRPr="00625FEF">
        <w:rPr>
          <w:sz w:val="28"/>
          <w:szCs w:val="28"/>
        </w:rPr>
        <w:t xml:space="preserve">Таким образом,  данные экономических расчетов </w:t>
      </w:r>
      <w:r>
        <w:rPr>
          <w:sz w:val="28"/>
          <w:szCs w:val="28"/>
        </w:rPr>
        <w:t xml:space="preserve">для </w:t>
      </w:r>
      <w:r w:rsidR="00923B2C">
        <w:rPr>
          <w:sz w:val="28"/>
          <w:szCs w:val="28"/>
        </w:rPr>
        <w:t>общедоступной столовой «Трапеза» на 50</w:t>
      </w:r>
      <w:r w:rsidRPr="00625FEF">
        <w:rPr>
          <w:sz w:val="28"/>
          <w:szCs w:val="28"/>
        </w:rPr>
        <w:t xml:space="preserve"> мест  показывают, что это</w:t>
      </w:r>
      <w:r>
        <w:rPr>
          <w:sz w:val="28"/>
          <w:szCs w:val="28"/>
        </w:rPr>
        <w:t>т</w:t>
      </w:r>
      <w:r w:rsidRPr="00625FEF">
        <w:rPr>
          <w:sz w:val="28"/>
          <w:szCs w:val="28"/>
        </w:rPr>
        <w:t xml:space="preserve"> </w:t>
      </w:r>
      <w:r>
        <w:rPr>
          <w:sz w:val="28"/>
          <w:szCs w:val="28"/>
        </w:rPr>
        <w:t>проект</w:t>
      </w:r>
      <w:r w:rsidRPr="00625FEF">
        <w:rPr>
          <w:sz w:val="28"/>
          <w:szCs w:val="28"/>
        </w:rPr>
        <w:t xml:space="preserve"> перспектив</w:t>
      </w:r>
      <w:r>
        <w:rPr>
          <w:sz w:val="28"/>
          <w:szCs w:val="28"/>
        </w:rPr>
        <w:t>е</w:t>
      </w:r>
      <w:r w:rsidRPr="00625FEF">
        <w:rPr>
          <w:sz w:val="28"/>
          <w:szCs w:val="28"/>
        </w:rPr>
        <w:t xml:space="preserve">н, исходя из сроков окупаемости в </w:t>
      </w:r>
      <w:r w:rsidR="00923B2C">
        <w:rPr>
          <w:sz w:val="28"/>
          <w:szCs w:val="28"/>
        </w:rPr>
        <w:t>3</w:t>
      </w:r>
      <w:r>
        <w:rPr>
          <w:sz w:val="28"/>
          <w:szCs w:val="28"/>
        </w:rPr>
        <w:t xml:space="preserve"> квартал</w:t>
      </w:r>
      <w:r w:rsidR="00923B2C">
        <w:rPr>
          <w:sz w:val="28"/>
          <w:szCs w:val="28"/>
        </w:rPr>
        <w:t>а</w:t>
      </w:r>
      <w:r w:rsidRPr="00625FEF">
        <w:rPr>
          <w:sz w:val="28"/>
          <w:szCs w:val="28"/>
        </w:rPr>
        <w:t xml:space="preserve"> и планируемой чистой прибыли 17789,002 тыс. руб. в год.</w:t>
      </w:r>
    </w:p>
    <w:p w:rsidR="00700738" w:rsidRDefault="00700738" w:rsidP="00700738">
      <w:pPr>
        <w:spacing w:line="360" w:lineRule="auto"/>
        <w:jc w:val="both"/>
        <w:rPr>
          <w:sz w:val="28"/>
          <w:szCs w:val="28"/>
        </w:rPr>
      </w:pPr>
    </w:p>
    <w:p w:rsidR="00700738" w:rsidRDefault="00700738"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Default="00927FD1" w:rsidP="00B0084C">
      <w:pPr>
        <w:spacing w:line="360" w:lineRule="auto"/>
        <w:jc w:val="both"/>
      </w:pPr>
    </w:p>
    <w:p w:rsidR="00927FD1" w:rsidRPr="00811F60" w:rsidRDefault="00927FD1" w:rsidP="00811F60">
      <w:pPr>
        <w:pStyle w:val="1"/>
        <w:spacing w:before="0" w:after="0"/>
        <w:jc w:val="center"/>
        <w:rPr>
          <w:rFonts w:ascii="Times New Roman" w:hAnsi="Times New Roman"/>
          <w:b w:val="0"/>
          <w:bCs w:val="0"/>
          <w:sz w:val="28"/>
          <w:szCs w:val="28"/>
        </w:rPr>
      </w:pPr>
      <w:bookmarkStart w:id="86" w:name="_Toc277084137"/>
      <w:bookmarkStart w:id="87" w:name="_Toc279356358"/>
      <w:bookmarkStart w:id="88" w:name="_Toc279357965"/>
      <w:r w:rsidRPr="00811F60">
        <w:rPr>
          <w:rFonts w:ascii="Times New Roman" w:hAnsi="Times New Roman"/>
          <w:b w:val="0"/>
          <w:bCs w:val="0"/>
          <w:sz w:val="28"/>
          <w:szCs w:val="28"/>
        </w:rPr>
        <w:t>СПИСОК ИСПОЛЬЗУЕМОЙ ЛИТЕРАТУРЫ</w:t>
      </w:r>
      <w:bookmarkEnd w:id="86"/>
      <w:bookmarkEnd w:id="87"/>
      <w:bookmarkEnd w:id="88"/>
    </w:p>
    <w:p w:rsidR="00927FD1" w:rsidRPr="00492F1D" w:rsidRDefault="00927FD1" w:rsidP="00492F1D">
      <w:pPr>
        <w:rPr>
          <w:sz w:val="28"/>
          <w:szCs w:val="28"/>
        </w:rPr>
      </w:pPr>
    </w:p>
    <w:p w:rsidR="00927FD1" w:rsidRPr="00811F60" w:rsidRDefault="00927FD1" w:rsidP="00492F1D">
      <w:pPr>
        <w:autoSpaceDE w:val="0"/>
        <w:autoSpaceDN w:val="0"/>
        <w:adjustRightInd w:val="0"/>
        <w:ind w:firstLine="900"/>
        <w:jc w:val="both"/>
        <w:rPr>
          <w:sz w:val="28"/>
          <w:szCs w:val="28"/>
        </w:rPr>
      </w:pPr>
      <w:r w:rsidRPr="00492F1D">
        <w:rPr>
          <w:sz w:val="28"/>
          <w:szCs w:val="28"/>
        </w:rPr>
        <w:t xml:space="preserve">1. </w:t>
      </w:r>
      <w:r w:rsidRPr="00811F60">
        <w:rPr>
          <w:sz w:val="28"/>
          <w:szCs w:val="28"/>
        </w:rPr>
        <w:t>Берлова, Т.М. Методические указания к выполнению курсовой работы по курсу «Экономика и организация производства» для студентов специальности специальности 260501 «Технология продуктов общественного питания»/Т.М. Берлова; Алтайский государственный технический университет им. И.И. Ползунова. – Барнаул: Изд-во АлтГТУ, 2010. – 61 с.</w:t>
      </w:r>
    </w:p>
    <w:p w:rsidR="00927FD1" w:rsidRPr="00492F1D" w:rsidRDefault="00927FD1" w:rsidP="00492F1D">
      <w:pPr>
        <w:ind w:firstLine="900"/>
        <w:jc w:val="both"/>
        <w:rPr>
          <w:sz w:val="28"/>
          <w:szCs w:val="28"/>
        </w:rPr>
      </w:pPr>
      <w:r w:rsidRPr="00492F1D">
        <w:rPr>
          <w:sz w:val="28"/>
          <w:szCs w:val="28"/>
        </w:rPr>
        <w:t>2. Магомедов, М.Д. Экономика отраслей пищевых производств: Учебное пособие/ М.Д. Магомедов, А.В. Заздравных. – М.: Издательско-торговая корпорация «Дашков и К</w:t>
      </w:r>
      <w:r w:rsidRPr="00492F1D">
        <w:rPr>
          <w:sz w:val="28"/>
          <w:szCs w:val="28"/>
          <w:vertAlign w:val="superscript"/>
        </w:rPr>
        <w:t>0</w:t>
      </w:r>
      <w:r w:rsidRPr="00492F1D">
        <w:rPr>
          <w:sz w:val="28"/>
          <w:szCs w:val="28"/>
        </w:rPr>
        <w:t>», 2007. – 282 с.</w:t>
      </w:r>
    </w:p>
    <w:p w:rsidR="00927FD1" w:rsidRDefault="00927FD1" w:rsidP="00492F1D">
      <w:pPr>
        <w:ind w:firstLine="900"/>
        <w:jc w:val="both"/>
        <w:rPr>
          <w:sz w:val="28"/>
          <w:szCs w:val="28"/>
        </w:rPr>
      </w:pPr>
      <w:r w:rsidRPr="00492F1D">
        <w:rPr>
          <w:sz w:val="28"/>
          <w:szCs w:val="28"/>
        </w:rPr>
        <w:t>3. Мусина, О.Н. Курсовое проектирование по дисциплине «Технология продукции общественного питания»: учебное пособие / О.Н. Мусина; Алт. гос техн. ун-т им. И.И. Ползунова. – Барнаул: Изд-во АлтГТУ, 2009. – 138 с.</w:t>
      </w:r>
    </w:p>
    <w:p w:rsidR="00C37452" w:rsidRDefault="00C37452" w:rsidP="00C37452">
      <w:pPr>
        <w:tabs>
          <w:tab w:val="num" w:pos="1260"/>
        </w:tabs>
        <w:jc w:val="both"/>
        <w:rPr>
          <w:sz w:val="28"/>
          <w:szCs w:val="28"/>
        </w:rPr>
      </w:pPr>
      <w:r>
        <w:rPr>
          <w:sz w:val="28"/>
          <w:szCs w:val="28"/>
        </w:rPr>
        <w:t xml:space="preserve">            4.Новости </w:t>
      </w:r>
      <w:r w:rsidRPr="00F67D63">
        <w:rPr>
          <w:sz w:val="28"/>
          <w:szCs w:val="28"/>
        </w:rPr>
        <w:t>[Электронный ресурс]. – Электрон. текст. дан. –</w:t>
      </w:r>
      <w:r>
        <w:rPr>
          <w:sz w:val="28"/>
          <w:szCs w:val="28"/>
        </w:rPr>
        <w:t xml:space="preserve"> М.,</w:t>
      </w:r>
      <w:r w:rsidRPr="00F67D63">
        <w:rPr>
          <w:sz w:val="28"/>
          <w:szCs w:val="28"/>
        </w:rPr>
        <w:t xml:space="preserve"> 20</w:t>
      </w:r>
      <w:r>
        <w:rPr>
          <w:sz w:val="28"/>
          <w:szCs w:val="28"/>
        </w:rPr>
        <w:t>10</w:t>
      </w:r>
      <w:r w:rsidRPr="00F67D63">
        <w:rPr>
          <w:sz w:val="28"/>
          <w:szCs w:val="28"/>
        </w:rPr>
        <w:t>. – Режим доступа:</w:t>
      </w:r>
      <w:r>
        <w:rPr>
          <w:sz w:val="28"/>
          <w:szCs w:val="28"/>
        </w:rPr>
        <w:t xml:space="preserve"> </w:t>
      </w:r>
      <w:r w:rsidRPr="00C37452">
        <w:rPr>
          <w:sz w:val="28"/>
          <w:szCs w:val="28"/>
        </w:rPr>
        <w:t>http://www.amic.ru/news/131241/&amp;dd=19&amp;mm=8&amp;yy=2010</w:t>
      </w:r>
      <w:r w:rsidRPr="00F67D63">
        <w:rPr>
          <w:sz w:val="28"/>
          <w:szCs w:val="28"/>
        </w:rPr>
        <w:t>– Загл. с экрана.</w:t>
      </w:r>
    </w:p>
    <w:p w:rsidR="00927FD1" w:rsidRPr="00492F1D" w:rsidRDefault="00C37452" w:rsidP="00492F1D">
      <w:pPr>
        <w:ind w:firstLine="900"/>
        <w:jc w:val="both"/>
        <w:rPr>
          <w:sz w:val="28"/>
          <w:szCs w:val="28"/>
        </w:rPr>
      </w:pPr>
      <w:r>
        <w:rPr>
          <w:sz w:val="28"/>
          <w:szCs w:val="28"/>
        </w:rPr>
        <w:t>5</w:t>
      </w:r>
      <w:r w:rsidR="00927FD1" w:rsidRPr="00492F1D">
        <w:rPr>
          <w:sz w:val="28"/>
          <w:szCs w:val="28"/>
        </w:rPr>
        <w:t xml:space="preserve">. Обзор российского рынка общественного питания: маркетинговое исследование [Электронный ресурс]. – Электрон. текст. дан. – М.: 2009. – Режим доступа: </w:t>
      </w:r>
      <w:hyperlink r:id="rId136" w:history="1">
        <w:r w:rsidR="00927FD1" w:rsidRPr="00492F1D">
          <w:rPr>
            <w:rStyle w:val="a6"/>
            <w:color w:val="auto"/>
            <w:sz w:val="28"/>
            <w:szCs w:val="28"/>
            <w:u w:val="none"/>
          </w:rPr>
          <w:t>http://www.marketcenter.ru/content/doc-2-12999.html</w:t>
        </w:r>
      </w:hyperlink>
      <w:r w:rsidR="00927FD1" w:rsidRPr="00492F1D">
        <w:rPr>
          <w:sz w:val="28"/>
          <w:szCs w:val="28"/>
        </w:rPr>
        <w:t xml:space="preserve"> - Загл. с экрана. </w:t>
      </w:r>
    </w:p>
    <w:p w:rsidR="00927FD1" w:rsidRPr="00492F1D" w:rsidRDefault="00C37452" w:rsidP="00492F1D">
      <w:pPr>
        <w:ind w:firstLine="900"/>
        <w:jc w:val="both"/>
        <w:rPr>
          <w:sz w:val="28"/>
          <w:szCs w:val="28"/>
        </w:rPr>
      </w:pPr>
      <w:r>
        <w:rPr>
          <w:sz w:val="28"/>
          <w:szCs w:val="28"/>
        </w:rPr>
        <w:t>6</w:t>
      </w:r>
      <w:r w:rsidR="00927FD1" w:rsidRPr="00492F1D">
        <w:rPr>
          <w:sz w:val="28"/>
          <w:szCs w:val="28"/>
        </w:rPr>
        <w:t>. Панкрухин, А.П. Маркетинг: учебник для студентов, обучающихся по  специальности «Маркетинг» / А.П. Панкрухин, Гильдия маркетологов. – М.: Омега-Л, 2005. - 656 с.</w:t>
      </w:r>
    </w:p>
    <w:p w:rsidR="00927FD1" w:rsidRDefault="00C37452" w:rsidP="00492F1D">
      <w:pPr>
        <w:ind w:firstLine="900"/>
        <w:jc w:val="both"/>
        <w:rPr>
          <w:sz w:val="28"/>
          <w:szCs w:val="28"/>
        </w:rPr>
      </w:pPr>
      <w:r>
        <w:rPr>
          <w:sz w:val="28"/>
          <w:szCs w:val="28"/>
        </w:rPr>
        <w:t>7</w:t>
      </w:r>
      <w:r w:rsidR="00927FD1" w:rsidRPr="00492F1D">
        <w:rPr>
          <w:sz w:val="28"/>
          <w:szCs w:val="28"/>
        </w:rPr>
        <w:t>. Петросов, А. Кто экономит на ресторанах / А. Петросов // Ресторатор. – 2009. –С. 23.</w:t>
      </w:r>
    </w:p>
    <w:p w:rsidR="00492F1D" w:rsidRDefault="00C37452" w:rsidP="00492F1D">
      <w:pPr>
        <w:tabs>
          <w:tab w:val="num" w:pos="1260"/>
        </w:tabs>
        <w:jc w:val="both"/>
        <w:rPr>
          <w:sz w:val="28"/>
          <w:szCs w:val="28"/>
        </w:rPr>
      </w:pPr>
      <w:r>
        <w:rPr>
          <w:sz w:val="28"/>
          <w:szCs w:val="28"/>
        </w:rPr>
        <w:t xml:space="preserve">            8</w:t>
      </w:r>
      <w:r w:rsidR="00492F1D">
        <w:rPr>
          <w:sz w:val="28"/>
          <w:szCs w:val="28"/>
        </w:rPr>
        <w:t xml:space="preserve">. </w:t>
      </w:r>
      <w:r w:rsidR="00492F1D">
        <w:rPr>
          <w:rFonts w:eastAsia="TimesNewRomanPSMT"/>
          <w:sz w:val="28"/>
          <w:szCs w:val="28"/>
        </w:rPr>
        <w:t xml:space="preserve">Прайс-лист на основные стандартные виды объектов наружной рекламы </w:t>
      </w:r>
      <w:r w:rsidR="00492F1D" w:rsidRPr="00F67D63">
        <w:rPr>
          <w:sz w:val="28"/>
          <w:szCs w:val="28"/>
        </w:rPr>
        <w:t>[Электронный ресурс]. – Электрон. текст. дан. –</w:t>
      </w:r>
      <w:r w:rsidR="00492F1D">
        <w:rPr>
          <w:sz w:val="28"/>
          <w:szCs w:val="28"/>
        </w:rPr>
        <w:t xml:space="preserve"> М.,</w:t>
      </w:r>
      <w:r w:rsidR="00492F1D" w:rsidRPr="00F67D63">
        <w:rPr>
          <w:sz w:val="28"/>
          <w:szCs w:val="28"/>
        </w:rPr>
        <w:t xml:space="preserve"> 20</w:t>
      </w:r>
      <w:r w:rsidR="00492F1D">
        <w:rPr>
          <w:sz w:val="28"/>
          <w:szCs w:val="28"/>
        </w:rPr>
        <w:t>10</w:t>
      </w:r>
      <w:r w:rsidR="00492F1D" w:rsidRPr="00F67D63">
        <w:rPr>
          <w:sz w:val="28"/>
          <w:szCs w:val="28"/>
        </w:rPr>
        <w:t>. – Режим доступа:</w:t>
      </w:r>
      <w:r w:rsidR="00492F1D">
        <w:rPr>
          <w:sz w:val="28"/>
          <w:szCs w:val="28"/>
        </w:rPr>
        <w:t xml:space="preserve"> </w:t>
      </w:r>
      <w:r w:rsidR="00492F1D" w:rsidRPr="004631E6">
        <w:rPr>
          <w:rFonts w:eastAsia="TimesNewRomanPSMT"/>
          <w:sz w:val="28"/>
          <w:szCs w:val="28"/>
        </w:rPr>
        <w:t>http://www.adenstudio.ru/pr.htm</w:t>
      </w:r>
      <w:r w:rsidR="00492F1D">
        <w:rPr>
          <w:sz w:val="28"/>
          <w:szCs w:val="28"/>
        </w:rPr>
        <w:t>.</w:t>
      </w:r>
      <w:r w:rsidR="00492F1D" w:rsidRPr="00F67D63">
        <w:rPr>
          <w:sz w:val="28"/>
          <w:szCs w:val="28"/>
        </w:rPr>
        <w:t xml:space="preserve"> – Загл. с экрана.</w:t>
      </w:r>
    </w:p>
    <w:p w:rsidR="00BE708D" w:rsidRPr="002B4A13" w:rsidRDefault="00C37452" w:rsidP="00BE708D">
      <w:pPr>
        <w:tabs>
          <w:tab w:val="num" w:pos="1260"/>
        </w:tabs>
        <w:jc w:val="both"/>
        <w:rPr>
          <w:rFonts w:eastAsia="TimesNewRomanPSMT"/>
          <w:sz w:val="28"/>
          <w:szCs w:val="28"/>
        </w:rPr>
      </w:pPr>
      <w:r>
        <w:rPr>
          <w:rFonts w:eastAsia="TimesNewRomanPSMT"/>
          <w:sz w:val="28"/>
          <w:szCs w:val="28"/>
        </w:rPr>
        <w:t xml:space="preserve">            9</w:t>
      </w:r>
      <w:r w:rsidR="00BE708D">
        <w:rPr>
          <w:rFonts w:eastAsia="TimesNewRomanPSMT"/>
          <w:sz w:val="28"/>
          <w:szCs w:val="28"/>
        </w:rPr>
        <w:t xml:space="preserve">. </w:t>
      </w:r>
      <w:r w:rsidR="00BE708D" w:rsidRPr="005F34D5">
        <w:rPr>
          <w:rFonts w:eastAsia="TimesNewRomanPSMT"/>
          <w:sz w:val="28"/>
          <w:szCs w:val="28"/>
        </w:rPr>
        <w:t>Рестораторы терпят убытки, но не сдаются</w:t>
      </w:r>
      <w:r w:rsidR="00BE708D">
        <w:rPr>
          <w:rFonts w:eastAsia="TimesNewRomanPSMT"/>
          <w:sz w:val="28"/>
          <w:szCs w:val="28"/>
        </w:rPr>
        <w:t xml:space="preserve"> </w:t>
      </w:r>
      <w:r w:rsidR="00BE708D" w:rsidRPr="00F67D63">
        <w:rPr>
          <w:sz w:val="28"/>
          <w:szCs w:val="28"/>
        </w:rPr>
        <w:t>[Электронный ресурс]. – Электрон. текст. дан. –</w:t>
      </w:r>
      <w:r w:rsidR="00BE708D">
        <w:rPr>
          <w:sz w:val="28"/>
          <w:szCs w:val="28"/>
        </w:rPr>
        <w:t xml:space="preserve"> М.,</w:t>
      </w:r>
      <w:r w:rsidR="00BE708D" w:rsidRPr="00F67D63">
        <w:rPr>
          <w:sz w:val="28"/>
          <w:szCs w:val="28"/>
        </w:rPr>
        <w:t xml:space="preserve"> 20</w:t>
      </w:r>
      <w:r w:rsidR="00BE708D">
        <w:rPr>
          <w:sz w:val="28"/>
          <w:szCs w:val="28"/>
        </w:rPr>
        <w:t>10</w:t>
      </w:r>
      <w:r w:rsidR="00BE708D" w:rsidRPr="00F67D63">
        <w:rPr>
          <w:sz w:val="28"/>
          <w:szCs w:val="28"/>
        </w:rPr>
        <w:t xml:space="preserve">. – Режим доступа: </w:t>
      </w:r>
      <w:r w:rsidR="00BE708D" w:rsidRPr="005F34D5">
        <w:rPr>
          <w:sz w:val="28"/>
          <w:szCs w:val="28"/>
        </w:rPr>
        <w:t>http://www.fundshub.ru/6807.php?sphrase_id=2501</w:t>
      </w:r>
      <w:r w:rsidR="00BE708D">
        <w:rPr>
          <w:sz w:val="28"/>
          <w:szCs w:val="28"/>
        </w:rPr>
        <w:t>.</w:t>
      </w:r>
      <w:r w:rsidR="00BE708D" w:rsidRPr="00F67D63">
        <w:rPr>
          <w:sz w:val="28"/>
          <w:szCs w:val="28"/>
        </w:rPr>
        <w:t xml:space="preserve"> – Загл. с экрана.</w:t>
      </w:r>
    </w:p>
    <w:p w:rsidR="00927FD1" w:rsidRPr="00492F1D" w:rsidRDefault="00C37452" w:rsidP="00492F1D">
      <w:pPr>
        <w:ind w:firstLine="902"/>
        <w:jc w:val="both"/>
        <w:rPr>
          <w:sz w:val="28"/>
          <w:szCs w:val="28"/>
        </w:rPr>
      </w:pPr>
      <w:r>
        <w:rPr>
          <w:sz w:val="28"/>
          <w:szCs w:val="28"/>
        </w:rPr>
        <w:t>10</w:t>
      </w:r>
      <w:r w:rsidR="00927FD1" w:rsidRPr="00492F1D">
        <w:rPr>
          <w:sz w:val="28"/>
          <w:szCs w:val="28"/>
        </w:rPr>
        <w:t xml:space="preserve">. Российский рынок общественного питания в демократическом сегменте. Маркетинговые исследования и анализ рынка: Маркет-Аналитика [Электронный ресурс]. – Электрон. текст. дан. – М.: 2009. – Режим доступа: </w:t>
      </w:r>
      <w:r w:rsidR="00BE708D" w:rsidRPr="00BE708D">
        <w:rPr>
          <w:sz w:val="28"/>
          <w:szCs w:val="28"/>
        </w:rPr>
        <w:t>http://www.amic.ru/news/131241/&amp;dd=19&amp;mm=8&amp;yy=2010</w:t>
      </w:r>
      <w:r w:rsidR="00927FD1" w:rsidRPr="00492F1D">
        <w:rPr>
          <w:sz w:val="28"/>
          <w:szCs w:val="28"/>
        </w:rPr>
        <w:t>- Загл. с экрана.</w:t>
      </w:r>
    </w:p>
    <w:p w:rsidR="00927FD1" w:rsidRPr="00492F1D" w:rsidRDefault="00BE708D" w:rsidP="00492F1D">
      <w:pPr>
        <w:ind w:firstLine="900"/>
        <w:jc w:val="both"/>
        <w:rPr>
          <w:sz w:val="28"/>
          <w:szCs w:val="28"/>
        </w:rPr>
      </w:pPr>
      <w:r>
        <w:rPr>
          <w:sz w:val="28"/>
          <w:szCs w:val="28"/>
        </w:rPr>
        <w:t>1</w:t>
      </w:r>
      <w:r w:rsidR="00C37452">
        <w:rPr>
          <w:sz w:val="28"/>
          <w:szCs w:val="28"/>
        </w:rPr>
        <w:t>1</w:t>
      </w:r>
      <w:r w:rsidR="00927FD1" w:rsidRPr="00492F1D">
        <w:rPr>
          <w:sz w:val="28"/>
          <w:szCs w:val="28"/>
        </w:rPr>
        <w:t xml:space="preserve">. Рынок общественного питания Москвы 2007-2011 гг. Экспресс опрос [Электронный ресурс]. – Электрон. текст. дан. – М.: 2008. – Режим доступа: </w:t>
      </w:r>
      <w:hyperlink r:id="rId137" w:history="1">
        <w:r w:rsidR="00927FD1" w:rsidRPr="00492F1D">
          <w:rPr>
            <w:rStyle w:val="a6"/>
            <w:color w:val="auto"/>
            <w:sz w:val="28"/>
            <w:szCs w:val="28"/>
            <w:u w:val="none"/>
          </w:rPr>
          <w:t>http://marketing.unipack.ru/323/</w:t>
        </w:r>
      </w:hyperlink>
      <w:r w:rsidR="00927FD1" w:rsidRPr="00492F1D">
        <w:rPr>
          <w:sz w:val="28"/>
          <w:szCs w:val="28"/>
        </w:rPr>
        <w:t xml:space="preserve"> - Загл. с экрана.</w:t>
      </w:r>
    </w:p>
    <w:p w:rsidR="00927FD1" w:rsidRPr="00492F1D" w:rsidRDefault="00492F1D" w:rsidP="00492F1D">
      <w:pPr>
        <w:ind w:firstLine="902"/>
        <w:jc w:val="both"/>
        <w:rPr>
          <w:sz w:val="28"/>
          <w:szCs w:val="28"/>
        </w:rPr>
      </w:pPr>
      <w:r>
        <w:rPr>
          <w:sz w:val="28"/>
          <w:szCs w:val="28"/>
        </w:rPr>
        <w:t>1</w:t>
      </w:r>
      <w:r w:rsidR="00C37452">
        <w:rPr>
          <w:sz w:val="28"/>
          <w:szCs w:val="28"/>
        </w:rPr>
        <w:t>2</w:t>
      </w:r>
      <w:r w:rsidR="00927FD1" w:rsidRPr="00492F1D">
        <w:rPr>
          <w:sz w:val="28"/>
          <w:szCs w:val="28"/>
        </w:rPr>
        <w:t>. Сборник рецептур блюд и кулинарных изделий: для предприятий общественного питания. – М.: Экономика, 1982. – 720 с.</w:t>
      </w:r>
    </w:p>
    <w:p w:rsidR="00927FD1" w:rsidRPr="00492F1D" w:rsidRDefault="00492F1D" w:rsidP="00492F1D">
      <w:pPr>
        <w:ind w:firstLine="902"/>
        <w:jc w:val="both"/>
        <w:rPr>
          <w:sz w:val="28"/>
          <w:szCs w:val="28"/>
        </w:rPr>
      </w:pPr>
      <w:r>
        <w:rPr>
          <w:sz w:val="28"/>
          <w:szCs w:val="28"/>
        </w:rPr>
        <w:t>1</w:t>
      </w:r>
      <w:r w:rsidR="00C37452">
        <w:rPr>
          <w:sz w:val="28"/>
          <w:szCs w:val="28"/>
        </w:rPr>
        <w:t>3</w:t>
      </w:r>
      <w:r w:rsidR="00927FD1" w:rsidRPr="00492F1D">
        <w:rPr>
          <w:sz w:val="28"/>
          <w:szCs w:val="28"/>
        </w:rPr>
        <w:t>. Сборник рецептур блюд и кулинарных изделий: для предприятий общественного питания / Авт.-сост.: А.И. Здобнов, В.А. Цыганенко. – К.: ООО «Издательство Арий», 2009. – 680 с.</w:t>
      </w:r>
    </w:p>
    <w:p w:rsidR="00C37452" w:rsidRPr="00492F1D" w:rsidRDefault="00C37452" w:rsidP="00C37452">
      <w:pPr>
        <w:tabs>
          <w:tab w:val="left" w:pos="720"/>
          <w:tab w:val="num" w:pos="1260"/>
        </w:tabs>
        <w:ind w:firstLine="720"/>
        <w:jc w:val="both"/>
        <w:rPr>
          <w:rFonts w:eastAsia="TimesNewRomanPSMT"/>
          <w:sz w:val="28"/>
          <w:szCs w:val="28"/>
        </w:rPr>
      </w:pPr>
      <w:r>
        <w:rPr>
          <w:sz w:val="28"/>
          <w:szCs w:val="28"/>
        </w:rPr>
        <w:t xml:space="preserve">  </w:t>
      </w:r>
      <w:r w:rsidR="00492F1D">
        <w:rPr>
          <w:sz w:val="28"/>
          <w:szCs w:val="28"/>
        </w:rPr>
        <w:t>1</w:t>
      </w:r>
      <w:r>
        <w:rPr>
          <w:sz w:val="28"/>
          <w:szCs w:val="28"/>
        </w:rPr>
        <w:t>4</w:t>
      </w:r>
      <w:r w:rsidR="00927FD1" w:rsidRPr="00492F1D">
        <w:rPr>
          <w:sz w:val="28"/>
          <w:szCs w:val="28"/>
        </w:rPr>
        <w:t xml:space="preserve">. </w:t>
      </w:r>
      <w:r w:rsidRPr="00492F1D">
        <w:rPr>
          <w:sz w:val="28"/>
          <w:szCs w:val="28"/>
        </w:rPr>
        <w:t>Усов, В. В. Организация производства и обслуживания на предприятиях общественного питания. / В. В. Усов. – 4-е изд. – М. : Издательский центр "Академия", 2006. – 416 с.</w:t>
      </w:r>
    </w:p>
    <w:p w:rsidR="00C37452" w:rsidRPr="00492F1D" w:rsidRDefault="00492F1D" w:rsidP="00C37452">
      <w:pPr>
        <w:ind w:firstLine="900"/>
        <w:jc w:val="both"/>
        <w:rPr>
          <w:sz w:val="28"/>
          <w:szCs w:val="28"/>
        </w:rPr>
      </w:pPr>
      <w:r w:rsidRPr="00492F1D">
        <w:rPr>
          <w:sz w:val="28"/>
          <w:szCs w:val="28"/>
        </w:rPr>
        <w:t>1</w:t>
      </w:r>
      <w:r w:rsidR="00C37452">
        <w:rPr>
          <w:sz w:val="28"/>
          <w:szCs w:val="28"/>
        </w:rPr>
        <w:t>5</w:t>
      </w:r>
      <w:r w:rsidRPr="00492F1D">
        <w:rPr>
          <w:sz w:val="28"/>
          <w:szCs w:val="28"/>
        </w:rPr>
        <w:t xml:space="preserve">. </w:t>
      </w:r>
      <w:r w:rsidR="00C37452" w:rsidRPr="00492F1D">
        <w:rPr>
          <w:sz w:val="28"/>
          <w:szCs w:val="28"/>
        </w:rPr>
        <w:t>Эванс, Дж.Р. Маркетинг: перевод с английского / Дж.Р. Эванс, Б. Барман.- М.: Сирин, 2002. – 308 с.</w:t>
      </w:r>
    </w:p>
    <w:p w:rsidR="00492F1D" w:rsidRPr="00492F1D" w:rsidRDefault="00492F1D" w:rsidP="00492F1D">
      <w:pPr>
        <w:tabs>
          <w:tab w:val="num" w:pos="1260"/>
        </w:tabs>
        <w:jc w:val="both"/>
        <w:rPr>
          <w:rFonts w:eastAsia="TimesNewRomanPSMT"/>
          <w:sz w:val="28"/>
          <w:szCs w:val="28"/>
        </w:rPr>
      </w:pPr>
    </w:p>
    <w:p w:rsidR="00492F1D" w:rsidRPr="00492F1D" w:rsidRDefault="00492F1D" w:rsidP="00492F1D">
      <w:pPr>
        <w:ind w:firstLine="900"/>
        <w:jc w:val="both"/>
        <w:rPr>
          <w:sz w:val="28"/>
          <w:szCs w:val="28"/>
        </w:rPr>
      </w:pPr>
    </w:p>
    <w:p w:rsidR="00927FD1" w:rsidRPr="00B0084C" w:rsidRDefault="00927FD1" w:rsidP="00B0084C">
      <w:pPr>
        <w:spacing w:line="360" w:lineRule="auto"/>
        <w:jc w:val="both"/>
      </w:pPr>
      <w:bookmarkStart w:id="89" w:name="_GoBack"/>
      <w:bookmarkEnd w:id="89"/>
    </w:p>
    <w:sectPr w:rsidR="00927FD1" w:rsidRPr="00B0084C" w:rsidSect="003A52A4">
      <w:footerReference w:type="even" r:id="rId138"/>
      <w:footerReference w:type="default" r:id="rId1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4E" w:rsidRDefault="00A2034E">
      <w:r>
        <w:separator/>
      </w:r>
    </w:p>
  </w:endnote>
  <w:endnote w:type="continuationSeparator" w:id="0">
    <w:p w:rsidR="00A2034E" w:rsidRDefault="00A2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C4" w:rsidRDefault="00744EC4" w:rsidP="000208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4EC4" w:rsidRDefault="00744E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C4" w:rsidRDefault="00744EC4" w:rsidP="000208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178D">
      <w:rPr>
        <w:rStyle w:val="a4"/>
        <w:noProof/>
      </w:rPr>
      <w:t>2</w:t>
    </w:r>
    <w:r>
      <w:rPr>
        <w:rStyle w:val="a4"/>
      </w:rPr>
      <w:fldChar w:fldCharType="end"/>
    </w:r>
  </w:p>
  <w:p w:rsidR="00744EC4" w:rsidRDefault="00744E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4E" w:rsidRDefault="00A2034E">
      <w:r>
        <w:separator/>
      </w:r>
    </w:p>
  </w:footnote>
  <w:footnote w:type="continuationSeparator" w:id="0">
    <w:p w:rsidR="00A2034E" w:rsidRDefault="00A20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15589"/>
    <w:multiLevelType w:val="hybridMultilevel"/>
    <w:tmpl w:val="A69E7FC4"/>
    <w:lvl w:ilvl="0" w:tplc="672A0B8E">
      <w:start w:val="8"/>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3CF1E2D"/>
    <w:multiLevelType w:val="multilevel"/>
    <w:tmpl w:val="A69E7FC4"/>
    <w:lvl w:ilvl="0">
      <w:start w:val="8"/>
      <w:numFmt w:val="decimal"/>
      <w:lvlText w:val="%1."/>
      <w:lvlJc w:val="left"/>
      <w:pPr>
        <w:tabs>
          <w:tab w:val="num" w:pos="1429"/>
        </w:tabs>
        <w:ind w:left="1429"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65790D7B"/>
    <w:multiLevelType w:val="hybridMultilevel"/>
    <w:tmpl w:val="C0B2EA9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FE161F8"/>
    <w:multiLevelType w:val="hybridMultilevel"/>
    <w:tmpl w:val="538CAF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870"/>
    <w:rsid w:val="000208C2"/>
    <w:rsid w:val="000275F3"/>
    <w:rsid w:val="00032A1D"/>
    <w:rsid w:val="000407E0"/>
    <w:rsid w:val="00054503"/>
    <w:rsid w:val="00072C54"/>
    <w:rsid w:val="0009284C"/>
    <w:rsid w:val="0009761E"/>
    <w:rsid w:val="000A3474"/>
    <w:rsid w:val="000C1862"/>
    <w:rsid w:val="000C1F2E"/>
    <w:rsid w:val="000C7765"/>
    <w:rsid w:val="000E6F77"/>
    <w:rsid w:val="00102A6D"/>
    <w:rsid w:val="0016481A"/>
    <w:rsid w:val="00167B31"/>
    <w:rsid w:val="00190D2B"/>
    <w:rsid w:val="00197ECC"/>
    <w:rsid w:val="001B7A09"/>
    <w:rsid w:val="001E79DB"/>
    <w:rsid w:val="0020734B"/>
    <w:rsid w:val="00227E5B"/>
    <w:rsid w:val="00265557"/>
    <w:rsid w:val="0028209B"/>
    <w:rsid w:val="002834DA"/>
    <w:rsid w:val="00283CB0"/>
    <w:rsid w:val="00293CCD"/>
    <w:rsid w:val="002B178D"/>
    <w:rsid w:val="002D2668"/>
    <w:rsid w:val="002D2E65"/>
    <w:rsid w:val="002E43C3"/>
    <w:rsid w:val="002F2714"/>
    <w:rsid w:val="00324335"/>
    <w:rsid w:val="00340D8B"/>
    <w:rsid w:val="0034583A"/>
    <w:rsid w:val="00383510"/>
    <w:rsid w:val="00384960"/>
    <w:rsid w:val="003A52A4"/>
    <w:rsid w:val="003C0404"/>
    <w:rsid w:val="003C5A71"/>
    <w:rsid w:val="003D5921"/>
    <w:rsid w:val="004307B3"/>
    <w:rsid w:val="00435B46"/>
    <w:rsid w:val="00462AA9"/>
    <w:rsid w:val="004721E3"/>
    <w:rsid w:val="00473B36"/>
    <w:rsid w:val="00474F5F"/>
    <w:rsid w:val="00476A27"/>
    <w:rsid w:val="00480FBE"/>
    <w:rsid w:val="004921E5"/>
    <w:rsid w:val="00492F1D"/>
    <w:rsid w:val="0049469A"/>
    <w:rsid w:val="004A3F2A"/>
    <w:rsid w:val="004B3F45"/>
    <w:rsid w:val="004B4CD3"/>
    <w:rsid w:val="004C5FDA"/>
    <w:rsid w:val="004D4C5E"/>
    <w:rsid w:val="00500435"/>
    <w:rsid w:val="00513BD3"/>
    <w:rsid w:val="00516ACE"/>
    <w:rsid w:val="005436AB"/>
    <w:rsid w:val="005540F4"/>
    <w:rsid w:val="00557811"/>
    <w:rsid w:val="00580DDC"/>
    <w:rsid w:val="00594C32"/>
    <w:rsid w:val="005A4DF9"/>
    <w:rsid w:val="005D0180"/>
    <w:rsid w:val="005E18B9"/>
    <w:rsid w:val="005E3797"/>
    <w:rsid w:val="00617CB1"/>
    <w:rsid w:val="006776F7"/>
    <w:rsid w:val="00694162"/>
    <w:rsid w:val="006A1729"/>
    <w:rsid w:val="006A5750"/>
    <w:rsid w:val="006B2F5D"/>
    <w:rsid w:val="006D2045"/>
    <w:rsid w:val="00700738"/>
    <w:rsid w:val="0071372B"/>
    <w:rsid w:val="00731E9B"/>
    <w:rsid w:val="00744EC4"/>
    <w:rsid w:val="007543A2"/>
    <w:rsid w:val="00760025"/>
    <w:rsid w:val="00760338"/>
    <w:rsid w:val="0076333D"/>
    <w:rsid w:val="00777A67"/>
    <w:rsid w:val="007C336C"/>
    <w:rsid w:val="007C44EC"/>
    <w:rsid w:val="007C78F6"/>
    <w:rsid w:val="007C7AE4"/>
    <w:rsid w:val="007D7D7F"/>
    <w:rsid w:val="007E32FA"/>
    <w:rsid w:val="007F1164"/>
    <w:rsid w:val="008030B7"/>
    <w:rsid w:val="00811F60"/>
    <w:rsid w:val="00827F92"/>
    <w:rsid w:val="00895F6F"/>
    <w:rsid w:val="008A6261"/>
    <w:rsid w:val="008B2311"/>
    <w:rsid w:val="00906E5A"/>
    <w:rsid w:val="00921FCB"/>
    <w:rsid w:val="00923B2C"/>
    <w:rsid w:val="00927FD1"/>
    <w:rsid w:val="00943C8F"/>
    <w:rsid w:val="00944751"/>
    <w:rsid w:val="00946574"/>
    <w:rsid w:val="009505EB"/>
    <w:rsid w:val="0095453F"/>
    <w:rsid w:val="00992AC3"/>
    <w:rsid w:val="009D6807"/>
    <w:rsid w:val="00A110D8"/>
    <w:rsid w:val="00A2034E"/>
    <w:rsid w:val="00A21B4D"/>
    <w:rsid w:val="00A23E91"/>
    <w:rsid w:val="00A52F32"/>
    <w:rsid w:val="00A57B38"/>
    <w:rsid w:val="00A70FAB"/>
    <w:rsid w:val="00A90A15"/>
    <w:rsid w:val="00A959DA"/>
    <w:rsid w:val="00AB6C18"/>
    <w:rsid w:val="00AB7029"/>
    <w:rsid w:val="00AC087A"/>
    <w:rsid w:val="00AD2065"/>
    <w:rsid w:val="00B0084C"/>
    <w:rsid w:val="00B07AD5"/>
    <w:rsid w:val="00B233AA"/>
    <w:rsid w:val="00B40875"/>
    <w:rsid w:val="00B615FD"/>
    <w:rsid w:val="00BA1AF4"/>
    <w:rsid w:val="00BC0732"/>
    <w:rsid w:val="00BC5AD7"/>
    <w:rsid w:val="00BE708D"/>
    <w:rsid w:val="00C1184F"/>
    <w:rsid w:val="00C35788"/>
    <w:rsid w:val="00C37452"/>
    <w:rsid w:val="00C51556"/>
    <w:rsid w:val="00C61C62"/>
    <w:rsid w:val="00C61DB2"/>
    <w:rsid w:val="00C82567"/>
    <w:rsid w:val="00C86662"/>
    <w:rsid w:val="00CB4B34"/>
    <w:rsid w:val="00CD4CBF"/>
    <w:rsid w:val="00CE19F9"/>
    <w:rsid w:val="00CF61D9"/>
    <w:rsid w:val="00D2396D"/>
    <w:rsid w:val="00D3770A"/>
    <w:rsid w:val="00D37BEA"/>
    <w:rsid w:val="00D44821"/>
    <w:rsid w:val="00D47E9D"/>
    <w:rsid w:val="00D504DB"/>
    <w:rsid w:val="00D73F71"/>
    <w:rsid w:val="00D75B45"/>
    <w:rsid w:val="00D815C4"/>
    <w:rsid w:val="00D94167"/>
    <w:rsid w:val="00DB4FCC"/>
    <w:rsid w:val="00DD14F6"/>
    <w:rsid w:val="00DE4840"/>
    <w:rsid w:val="00DF7116"/>
    <w:rsid w:val="00E04C43"/>
    <w:rsid w:val="00E26F30"/>
    <w:rsid w:val="00E8483E"/>
    <w:rsid w:val="00E871ED"/>
    <w:rsid w:val="00EE277E"/>
    <w:rsid w:val="00EE5870"/>
    <w:rsid w:val="00F14D23"/>
    <w:rsid w:val="00F201A8"/>
    <w:rsid w:val="00F21BAB"/>
    <w:rsid w:val="00F475F1"/>
    <w:rsid w:val="00F57B70"/>
    <w:rsid w:val="00F63747"/>
    <w:rsid w:val="00F707F5"/>
    <w:rsid w:val="00F72C47"/>
    <w:rsid w:val="00F86233"/>
    <w:rsid w:val="00FA6BD8"/>
    <w:rsid w:val="00FC21AB"/>
    <w:rsid w:val="00FF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9">
      <v:stroke weight="1.25pt"/>
    </o:shapedefaults>
    <o:shapelayout v:ext="edit">
      <o:idmap v:ext="edit" data="1"/>
    </o:shapelayout>
  </w:shapeDefaults>
  <w:decimalSymbol w:val=","/>
  <w:listSeparator w:val=";"/>
  <w15:chartTrackingRefBased/>
  <w15:docId w15:val="{8ADB6FDA-E5E1-4A41-A395-41E2EA42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10"/>
    <w:rPr>
      <w:sz w:val="24"/>
      <w:szCs w:val="24"/>
    </w:rPr>
  </w:style>
  <w:style w:type="paragraph" w:styleId="1">
    <w:name w:val="heading 1"/>
    <w:basedOn w:val="a"/>
    <w:next w:val="a"/>
    <w:link w:val="10"/>
    <w:qFormat/>
    <w:rsid w:val="00F72C4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E5870"/>
    <w:pPr>
      <w:keepNext/>
      <w:spacing w:before="240" w:after="60"/>
      <w:outlineLvl w:val="1"/>
    </w:pPr>
    <w:rPr>
      <w:rFonts w:ascii="Arial" w:hAnsi="Arial" w:cs="Arial"/>
      <w:b/>
      <w:bCs/>
      <w:i/>
      <w:iCs/>
      <w:sz w:val="28"/>
      <w:szCs w:val="28"/>
    </w:rPr>
  </w:style>
  <w:style w:type="paragraph" w:styleId="3">
    <w:name w:val="heading 3"/>
    <w:basedOn w:val="a"/>
    <w:next w:val="a"/>
    <w:qFormat/>
    <w:rsid w:val="00EE5870"/>
    <w:pPr>
      <w:keepNext/>
      <w:spacing w:before="240" w:after="60"/>
      <w:outlineLvl w:val="2"/>
    </w:pPr>
    <w:rPr>
      <w:rFonts w:ascii="Arial" w:hAnsi="Arial" w:cs="Arial"/>
      <w:b/>
      <w:bCs/>
      <w:snapToGrid w:val="0"/>
      <w:spacing w:val="-1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5870"/>
    <w:rPr>
      <w:rFonts w:ascii="Arial" w:hAnsi="Arial" w:cs="Arial"/>
      <w:b/>
      <w:bCs/>
      <w:i/>
      <w:iCs/>
      <w:sz w:val="28"/>
      <w:szCs w:val="28"/>
      <w:lang w:val="ru-RU" w:eastAsia="ru-RU" w:bidi="ar-SA"/>
    </w:rPr>
  </w:style>
  <w:style w:type="character" w:customStyle="1" w:styleId="30">
    <w:name w:val="Основной текст 3 Знак"/>
    <w:basedOn w:val="a0"/>
    <w:link w:val="31"/>
    <w:rsid w:val="00EE5870"/>
    <w:rPr>
      <w:sz w:val="16"/>
      <w:szCs w:val="16"/>
      <w:lang w:val="ru-RU" w:eastAsia="ru-RU" w:bidi="ar-SA"/>
    </w:rPr>
  </w:style>
  <w:style w:type="paragraph" w:styleId="31">
    <w:name w:val="Body Text 3"/>
    <w:basedOn w:val="a"/>
    <w:link w:val="30"/>
    <w:rsid w:val="00EE5870"/>
    <w:pPr>
      <w:spacing w:after="120"/>
    </w:pPr>
    <w:rPr>
      <w:sz w:val="16"/>
      <w:szCs w:val="16"/>
    </w:rPr>
  </w:style>
  <w:style w:type="paragraph" w:styleId="a3">
    <w:name w:val="footer"/>
    <w:basedOn w:val="a"/>
    <w:rsid w:val="003D5921"/>
    <w:pPr>
      <w:tabs>
        <w:tab w:val="center" w:pos="4677"/>
        <w:tab w:val="right" w:pos="9355"/>
      </w:tabs>
    </w:pPr>
  </w:style>
  <w:style w:type="character" w:styleId="a4">
    <w:name w:val="page number"/>
    <w:basedOn w:val="a0"/>
    <w:rsid w:val="003D5921"/>
  </w:style>
  <w:style w:type="table" w:styleId="a5">
    <w:name w:val="Table Grid"/>
    <w:basedOn w:val="a1"/>
    <w:rsid w:val="003C0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72C47"/>
    <w:rPr>
      <w:rFonts w:ascii="Arial" w:hAnsi="Arial" w:cs="Arial"/>
      <w:b/>
      <w:bCs/>
      <w:kern w:val="32"/>
      <w:sz w:val="32"/>
      <w:szCs w:val="32"/>
      <w:lang w:val="ru-RU" w:eastAsia="ru-RU" w:bidi="ar-SA"/>
    </w:rPr>
  </w:style>
  <w:style w:type="paragraph" w:customStyle="1" w:styleId="3f3f3f3f3f3f3f3f3f3f3f3f3f3f3f3f3f3f3f3f3f3f2">
    <w:name w:val="О3fс3fн3fо3fв3fн3fо3fй3f т3fе3fк3fс3fт3f с3f о3fт3fс3fт3fу3fп3fо3fм3f 2"/>
    <w:basedOn w:val="a"/>
    <w:rsid w:val="00190D2B"/>
    <w:pPr>
      <w:widowControl w:val="0"/>
      <w:autoSpaceDE w:val="0"/>
      <w:autoSpaceDN w:val="0"/>
      <w:adjustRightInd w:val="0"/>
      <w:ind w:firstLine="851"/>
      <w:jc w:val="both"/>
    </w:pPr>
    <w:rPr>
      <w:szCs w:val="20"/>
    </w:rPr>
  </w:style>
  <w:style w:type="character" w:styleId="a6">
    <w:name w:val="Hyperlink"/>
    <w:basedOn w:val="a0"/>
    <w:rsid w:val="00927FD1"/>
    <w:rPr>
      <w:color w:val="0000FF"/>
      <w:u w:val="single"/>
    </w:rPr>
  </w:style>
  <w:style w:type="paragraph" w:styleId="11">
    <w:name w:val="toc 1"/>
    <w:basedOn w:val="a"/>
    <w:next w:val="a"/>
    <w:autoRedefine/>
    <w:semiHidden/>
    <w:rsid w:val="00AD2065"/>
  </w:style>
  <w:style w:type="paragraph" w:styleId="21">
    <w:name w:val="toc 2"/>
    <w:basedOn w:val="a"/>
    <w:next w:val="a"/>
    <w:autoRedefine/>
    <w:semiHidden/>
    <w:rsid w:val="00AD2065"/>
    <w:pPr>
      <w:ind w:left="240"/>
    </w:pPr>
  </w:style>
  <w:style w:type="paragraph" w:styleId="32">
    <w:name w:val="toc 3"/>
    <w:basedOn w:val="a"/>
    <w:next w:val="a"/>
    <w:autoRedefine/>
    <w:semiHidden/>
    <w:rsid w:val="00AD206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4802">
      <w:bodyDiv w:val="1"/>
      <w:marLeft w:val="0"/>
      <w:marRight w:val="0"/>
      <w:marTop w:val="0"/>
      <w:marBottom w:val="0"/>
      <w:divBdr>
        <w:top w:val="none" w:sz="0" w:space="0" w:color="auto"/>
        <w:left w:val="none" w:sz="0" w:space="0" w:color="auto"/>
        <w:bottom w:val="none" w:sz="0" w:space="0" w:color="auto"/>
        <w:right w:val="none" w:sz="0" w:space="0" w:color="auto"/>
      </w:divBdr>
    </w:div>
    <w:div w:id="396513166">
      <w:bodyDiv w:val="1"/>
      <w:marLeft w:val="0"/>
      <w:marRight w:val="0"/>
      <w:marTop w:val="0"/>
      <w:marBottom w:val="0"/>
      <w:divBdr>
        <w:top w:val="none" w:sz="0" w:space="0" w:color="auto"/>
        <w:left w:val="none" w:sz="0" w:space="0" w:color="auto"/>
        <w:bottom w:val="none" w:sz="0" w:space="0" w:color="auto"/>
        <w:right w:val="none" w:sz="0" w:space="0" w:color="auto"/>
      </w:divBdr>
    </w:div>
    <w:div w:id="467363620">
      <w:bodyDiv w:val="1"/>
      <w:marLeft w:val="0"/>
      <w:marRight w:val="0"/>
      <w:marTop w:val="0"/>
      <w:marBottom w:val="0"/>
      <w:divBdr>
        <w:top w:val="none" w:sz="0" w:space="0" w:color="auto"/>
        <w:left w:val="none" w:sz="0" w:space="0" w:color="auto"/>
        <w:bottom w:val="none" w:sz="0" w:space="0" w:color="auto"/>
        <w:right w:val="none" w:sz="0" w:space="0" w:color="auto"/>
      </w:divBdr>
    </w:div>
    <w:div w:id="497500357">
      <w:bodyDiv w:val="1"/>
      <w:marLeft w:val="0"/>
      <w:marRight w:val="0"/>
      <w:marTop w:val="0"/>
      <w:marBottom w:val="0"/>
      <w:divBdr>
        <w:top w:val="none" w:sz="0" w:space="0" w:color="auto"/>
        <w:left w:val="none" w:sz="0" w:space="0" w:color="auto"/>
        <w:bottom w:val="none" w:sz="0" w:space="0" w:color="auto"/>
        <w:right w:val="none" w:sz="0" w:space="0" w:color="auto"/>
      </w:divBdr>
    </w:div>
    <w:div w:id="644361642">
      <w:bodyDiv w:val="1"/>
      <w:marLeft w:val="0"/>
      <w:marRight w:val="0"/>
      <w:marTop w:val="0"/>
      <w:marBottom w:val="0"/>
      <w:divBdr>
        <w:top w:val="none" w:sz="0" w:space="0" w:color="auto"/>
        <w:left w:val="none" w:sz="0" w:space="0" w:color="auto"/>
        <w:bottom w:val="none" w:sz="0" w:space="0" w:color="auto"/>
        <w:right w:val="none" w:sz="0" w:space="0" w:color="auto"/>
      </w:divBdr>
      <w:divsChild>
        <w:div w:id="1535268617">
          <w:marLeft w:val="0"/>
          <w:marRight w:val="0"/>
          <w:marTop w:val="0"/>
          <w:marBottom w:val="0"/>
          <w:divBdr>
            <w:top w:val="none" w:sz="0" w:space="0" w:color="auto"/>
            <w:left w:val="none" w:sz="0" w:space="0" w:color="auto"/>
            <w:bottom w:val="none" w:sz="0" w:space="0" w:color="auto"/>
            <w:right w:val="none" w:sz="0" w:space="0" w:color="auto"/>
          </w:divBdr>
          <w:divsChild>
            <w:div w:id="179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7198">
      <w:bodyDiv w:val="1"/>
      <w:marLeft w:val="0"/>
      <w:marRight w:val="0"/>
      <w:marTop w:val="0"/>
      <w:marBottom w:val="0"/>
      <w:divBdr>
        <w:top w:val="none" w:sz="0" w:space="0" w:color="auto"/>
        <w:left w:val="none" w:sz="0" w:space="0" w:color="auto"/>
        <w:bottom w:val="none" w:sz="0" w:space="0" w:color="auto"/>
        <w:right w:val="none" w:sz="0" w:space="0" w:color="auto"/>
      </w:divBdr>
    </w:div>
    <w:div w:id="1111126477">
      <w:bodyDiv w:val="1"/>
      <w:marLeft w:val="0"/>
      <w:marRight w:val="0"/>
      <w:marTop w:val="0"/>
      <w:marBottom w:val="0"/>
      <w:divBdr>
        <w:top w:val="none" w:sz="0" w:space="0" w:color="auto"/>
        <w:left w:val="none" w:sz="0" w:space="0" w:color="auto"/>
        <w:bottom w:val="none" w:sz="0" w:space="0" w:color="auto"/>
        <w:right w:val="none" w:sz="0" w:space="0" w:color="auto"/>
      </w:divBdr>
      <w:divsChild>
        <w:div w:id="1651447000">
          <w:marLeft w:val="0"/>
          <w:marRight w:val="0"/>
          <w:marTop w:val="0"/>
          <w:marBottom w:val="0"/>
          <w:divBdr>
            <w:top w:val="none" w:sz="0" w:space="0" w:color="auto"/>
            <w:left w:val="none" w:sz="0" w:space="0" w:color="auto"/>
            <w:bottom w:val="none" w:sz="0" w:space="0" w:color="auto"/>
            <w:right w:val="none" w:sz="0" w:space="0" w:color="auto"/>
          </w:divBdr>
          <w:divsChild>
            <w:div w:id="297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2147">
      <w:bodyDiv w:val="1"/>
      <w:marLeft w:val="0"/>
      <w:marRight w:val="0"/>
      <w:marTop w:val="0"/>
      <w:marBottom w:val="0"/>
      <w:divBdr>
        <w:top w:val="none" w:sz="0" w:space="0" w:color="auto"/>
        <w:left w:val="none" w:sz="0" w:space="0" w:color="auto"/>
        <w:bottom w:val="none" w:sz="0" w:space="0" w:color="auto"/>
        <w:right w:val="none" w:sz="0" w:space="0" w:color="auto"/>
      </w:divBdr>
    </w:div>
    <w:div w:id="1141339545">
      <w:bodyDiv w:val="1"/>
      <w:marLeft w:val="0"/>
      <w:marRight w:val="0"/>
      <w:marTop w:val="0"/>
      <w:marBottom w:val="0"/>
      <w:divBdr>
        <w:top w:val="none" w:sz="0" w:space="0" w:color="auto"/>
        <w:left w:val="none" w:sz="0" w:space="0" w:color="auto"/>
        <w:bottom w:val="none" w:sz="0" w:space="0" w:color="auto"/>
        <w:right w:val="none" w:sz="0" w:space="0" w:color="auto"/>
      </w:divBdr>
    </w:div>
    <w:div w:id="1165824206">
      <w:bodyDiv w:val="1"/>
      <w:marLeft w:val="0"/>
      <w:marRight w:val="0"/>
      <w:marTop w:val="0"/>
      <w:marBottom w:val="0"/>
      <w:divBdr>
        <w:top w:val="none" w:sz="0" w:space="0" w:color="auto"/>
        <w:left w:val="none" w:sz="0" w:space="0" w:color="auto"/>
        <w:bottom w:val="none" w:sz="0" w:space="0" w:color="auto"/>
        <w:right w:val="none" w:sz="0" w:space="0" w:color="auto"/>
      </w:divBdr>
    </w:div>
    <w:div w:id="1175798978">
      <w:bodyDiv w:val="1"/>
      <w:marLeft w:val="0"/>
      <w:marRight w:val="0"/>
      <w:marTop w:val="0"/>
      <w:marBottom w:val="0"/>
      <w:divBdr>
        <w:top w:val="none" w:sz="0" w:space="0" w:color="auto"/>
        <w:left w:val="none" w:sz="0" w:space="0" w:color="auto"/>
        <w:bottom w:val="none" w:sz="0" w:space="0" w:color="auto"/>
        <w:right w:val="none" w:sz="0" w:space="0" w:color="auto"/>
      </w:divBdr>
      <w:divsChild>
        <w:div w:id="209075046">
          <w:marLeft w:val="0"/>
          <w:marRight w:val="0"/>
          <w:marTop w:val="0"/>
          <w:marBottom w:val="0"/>
          <w:divBdr>
            <w:top w:val="none" w:sz="0" w:space="0" w:color="auto"/>
            <w:left w:val="none" w:sz="0" w:space="0" w:color="auto"/>
            <w:bottom w:val="none" w:sz="0" w:space="0" w:color="auto"/>
            <w:right w:val="none" w:sz="0" w:space="0" w:color="auto"/>
          </w:divBdr>
          <w:divsChild>
            <w:div w:id="1808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281">
      <w:bodyDiv w:val="1"/>
      <w:marLeft w:val="0"/>
      <w:marRight w:val="0"/>
      <w:marTop w:val="0"/>
      <w:marBottom w:val="0"/>
      <w:divBdr>
        <w:top w:val="none" w:sz="0" w:space="0" w:color="auto"/>
        <w:left w:val="none" w:sz="0" w:space="0" w:color="auto"/>
        <w:bottom w:val="none" w:sz="0" w:space="0" w:color="auto"/>
        <w:right w:val="none" w:sz="0" w:space="0" w:color="auto"/>
      </w:divBdr>
    </w:div>
    <w:div w:id="1298493202">
      <w:bodyDiv w:val="1"/>
      <w:marLeft w:val="0"/>
      <w:marRight w:val="0"/>
      <w:marTop w:val="0"/>
      <w:marBottom w:val="0"/>
      <w:divBdr>
        <w:top w:val="none" w:sz="0" w:space="0" w:color="auto"/>
        <w:left w:val="none" w:sz="0" w:space="0" w:color="auto"/>
        <w:bottom w:val="none" w:sz="0" w:space="0" w:color="auto"/>
        <w:right w:val="none" w:sz="0" w:space="0" w:color="auto"/>
      </w:divBdr>
    </w:div>
    <w:div w:id="1321152058">
      <w:bodyDiv w:val="1"/>
      <w:marLeft w:val="0"/>
      <w:marRight w:val="0"/>
      <w:marTop w:val="0"/>
      <w:marBottom w:val="0"/>
      <w:divBdr>
        <w:top w:val="none" w:sz="0" w:space="0" w:color="auto"/>
        <w:left w:val="none" w:sz="0" w:space="0" w:color="auto"/>
        <w:bottom w:val="none" w:sz="0" w:space="0" w:color="auto"/>
        <w:right w:val="none" w:sz="0" w:space="0" w:color="auto"/>
      </w:divBdr>
      <w:divsChild>
        <w:div w:id="1560239866">
          <w:marLeft w:val="0"/>
          <w:marRight w:val="0"/>
          <w:marTop w:val="0"/>
          <w:marBottom w:val="0"/>
          <w:divBdr>
            <w:top w:val="none" w:sz="0" w:space="0" w:color="auto"/>
            <w:left w:val="none" w:sz="0" w:space="0" w:color="auto"/>
            <w:bottom w:val="none" w:sz="0" w:space="0" w:color="auto"/>
            <w:right w:val="none" w:sz="0" w:space="0" w:color="auto"/>
          </w:divBdr>
          <w:divsChild>
            <w:div w:id="10818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772">
      <w:bodyDiv w:val="1"/>
      <w:marLeft w:val="0"/>
      <w:marRight w:val="0"/>
      <w:marTop w:val="0"/>
      <w:marBottom w:val="0"/>
      <w:divBdr>
        <w:top w:val="none" w:sz="0" w:space="0" w:color="auto"/>
        <w:left w:val="none" w:sz="0" w:space="0" w:color="auto"/>
        <w:bottom w:val="none" w:sz="0" w:space="0" w:color="auto"/>
        <w:right w:val="none" w:sz="0" w:space="0" w:color="auto"/>
      </w:divBdr>
    </w:div>
    <w:div w:id="1444811085">
      <w:bodyDiv w:val="1"/>
      <w:marLeft w:val="0"/>
      <w:marRight w:val="0"/>
      <w:marTop w:val="0"/>
      <w:marBottom w:val="0"/>
      <w:divBdr>
        <w:top w:val="none" w:sz="0" w:space="0" w:color="auto"/>
        <w:left w:val="none" w:sz="0" w:space="0" w:color="auto"/>
        <w:bottom w:val="none" w:sz="0" w:space="0" w:color="auto"/>
        <w:right w:val="none" w:sz="0" w:space="0" w:color="auto"/>
      </w:divBdr>
      <w:divsChild>
        <w:div w:id="1030454813">
          <w:marLeft w:val="0"/>
          <w:marRight w:val="0"/>
          <w:marTop w:val="0"/>
          <w:marBottom w:val="0"/>
          <w:divBdr>
            <w:top w:val="none" w:sz="0" w:space="0" w:color="auto"/>
            <w:left w:val="none" w:sz="0" w:space="0" w:color="auto"/>
            <w:bottom w:val="none" w:sz="0" w:space="0" w:color="auto"/>
            <w:right w:val="none" w:sz="0" w:space="0" w:color="auto"/>
          </w:divBdr>
          <w:divsChild>
            <w:div w:id="1039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792">
      <w:bodyDiv w:val="1"/>
      <w:marLeft w:val="0"/>
      <w:marRight w:val="0"/>
      <w:marTop w:val="0"/>
      <w:marBottom w:val="0"/>
      <w:divBdr>
        <w:top w:val="none" w:sz="0" w:space="0" w:color="auto"/>
        <w:left w:val="none" w:sz="0" w:space="0" w:color="auto"/>
        <w:bottom w:val="none" w:sz="0" w:space="0" w:color="auto"/>
        <w:right w:val="none" w:sz="0" w:space="0" w:color="auto"/>
      </w:divBdr>
    </w:div>
    <w:div w:id="1580215585">
      <w:bodyDiv w:val="1"/>
      <w:marLeft w:val="0"/>
      <w:marRight w:val="0"/>
      <w:marTop w:val="0"/>
      <w:marBottom w:val="0"/>
      <w:divBdr>
        <w:top w:val="none" w:sz="0" w:space="0" w:color="auto"/>
        <w:left w:val="none" w:sz="0" w:space="0" w:color="auto"/>
        <w:bottom w:val="none" w:sz="0" w:space="0" w:color="auto"/>
        <w:right w:val="none" w:sz="0" w:space="0" w:color="auto"/>
      </w:divBdr>
      <w:divsChild>
        <w:div w:id="1784114136">
          <w:marLeft w:val="0"/>
          <w:marRight w:val="0"/>
          <w:marTop w:val="0"/>
          <w:marBottom w:val="0"/>
          <w:divBdr>
            <w:top w:val="none" w:sz="0" w:space="0" w:color="auto"/>
            <w:left w:val="none" w:sz="0" w:space="0" w:color="auto"/>
            <w:bottom w:val="none" w:sz="0" w:space="0" w:color="auto"/>
            <w:right w:val="none" w:sz="0" w:space="0" w:color="auto"/>
          </w:divBdr>
          <w:divsChild>
            <w:div w:id="16875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7896">
      <w:bodyDiv w:val="1"/>
      <w:marLeft w:val="0"/>
      <w:marRight w:val="0"/>
      <w:marTop w:val="0"/>
      <w:marBottom w:val="0"/>
      <w:divBdr>
        <w:top w:val="none" w:sz="0" w:space="0" w:color="auto"/>
        <w:left w:val="none" w:sz="0" w:space="0" w:color="auto"/>
        <w:bottom w:val="none" w:sz="0" w:space="0" w:color="auto"/>
        <w:right w:val="none" w:sz="0" w:space="0" w:color="auto"/>
      </w:divBdr>
    </w:div>
    <w:div w:id="1738815885">
      <w:bodyDiv w:val="1"/>
      <w:marLeft w:val="0"/>
      <w:marRight w:val="0"/>
      <w:marTop w:val="0"/>
      <w:marBottom w:val="0"/>
      <w:divBdr>
        <w:top w:val="none" w:sz="0" w:space="0" w:color="auto"/>
        <w:left w:val="none" w:sz="0" w:space="0" w:color="auto"/>
        <w:bottom w:val="none" w:sz="0" w:space="0" w:color="auto"/>
        <w:right w:val="none" w:sz="0" w:space="0" w:color="auto"/>
      </w:divBdr>
    </w:div>
    <w:div w:id="1856383225">
      <w:bodyDiv w:val="1"/>
      <w:marLeft w:val="0"/>
      <w:marRight w:val="0"/>
      <w:marTop w:val="0"/>
      <w:marBottom w:val="0"/>
      <w:divBdr>
        <w:top w:val="none" w:sz="0" w:space="0" w:color="auto"/>
        <w:left w:val="none" w:sz="0" w:space="0" w:color="auto"/>
        <w:bottom w:val="none" w:sz="0" w:space="0" w:color="auto"/>
        <w:right w:val="none" w:sz="0" w:space="0" w:color="auto"/>
      </w:divBdr>
      <w:divsChild>
        <w:div w:id="1898279156">
          <w:marLeft w:val="0"/>
          <w:marRight w:val="0"/>
          <w:marTop w:val="0"/>
          <w:marBottom w:val="0"/>
          <w:divBdr>
            <w:top w:val="none" w:sz="0" w:space="0" w:color="auto"/>
            <w:left w:val="none" w:sz="0" w:space="0" w:color="auto"/>
            <w:bottom w:val="none" w:sz="0" w:space="0" w:color="auto"/>
            <w:right w:val="none" w:sz="0" w:space="0" w:color="auto"/>
          </w:divBdr>
          <w:divsChild>
            <w:div w:id="974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60125">
      <w:bodyDiv w:val="1"/>
      <w:marLeft w:val="0"/>
      <w:marRight w:val="0"/>
      <w:marTop w:val="0"/>
      <w:marBottom w:val="0"/>
      <w:divBdr>
        <w:top w:val="none" w:sz="0" w:space="0" w:color="auto"/>
        <w:left w:val="none" w:sz="0" w:space="0" w:color="auto"/>
        <w:bottom w:val="none" w:sz="0" w:space="0" w:color="auto"/>
        <w:right w:val="none" w:sz="0" w:space="0" w:color="auto"/>
      </w:divBdr>
    </w:div>
    <w:div w:id="2085373511">
      <w:bodyDiv w:val="1"/>
      <w:marLeft w:val="0"/>
      <w:marRight w:val="0"/>
      <w:marTop w:val="0"/>
      <w:marBottom w:val="0"/>
      <w:divBdr>
        <w:top w:val="none" w:sz="0" w:space="0" w:color="auto"/>
        <w:left w:val="none" w:sz="0" w:space="0" w:color="auto"/>
        <w:bottom w:val="none" w:sz="0" w:space="0" w:color="auto"/>
        <w:right w:val="none" w:sz="0" w:space="0" w:color="auto"/>
      </w:divBdr>
      <w:divsChild>
        <w:div w:id="2074809075">
          <w:marLeft w:val="0"/>
          <w:marRight w:val="0"/>
          <w:marTop w:val="0"/>
          <w:marBottom w:val="0"/>
          <w:divBdr>
            <w:top w:val="none" w:sz="0" w:space="0" w:color="auto"/>
            <w:left w:val="none" w:sz="0" w:space="0" w:color="auto"/>
            <w:bottom w:val="none" w:sz="0" w:space="0" w:color="auto"/>
            <w:right w:val="none" w:sz="0" w:space="0" w:color="auto"/>
          </w:divBdr>
          <w:divsChild>
            <w:div w:id="6058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8196">
      <w:bodyDiv w:val="1"/>
      <w:marLeft w:val="0"/>
      <w:marRight w:val="0"/>
      <w:marTop w:val="0"/>
      <w:marBottom w:val="0"/>
      <w:divBdr>
        <w:top w:val="none" w:sz="0" w:space="0" w:color="auto"/>
        <w:left w:val="none" w:sz="0" w:space="0" w:color="auto"/>
        <w:bottom w:val="none" w:sz="0" w:space="0" w:color="auto"/>
        <w:right w:val="none" w:sz="0" w:space="0" w:color="auto"/>
      </w:divBdr>
    </w:div>
    <w:div w:id="21238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hyperlink" Target="http://marketing.unipack.ru/323/" TargetMode="Externa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hyperlink" Target="http://www.marketcenter.ru/content/doc-2-12999.html" TargetMode="Externa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12692</Words>
  <Characters>72350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84873</CharactersWithSpaces>
  <SharedDoc>false</SharedDoc>
  <HLinks>
    <vt:vector size="258" baseType="variant">
      <vt:variant>
        <vt:i4>589841</vt:i4>
      </vt:variant>
      <vt:variant>
        <vt:i4>447</vt:i4>
      </vt:variant>
      <vt:variant>
        <vt:i4>0</vt:i4>
      </vt:variant>
      <vt:variant>
        <vt:i4>5</vt:i4>
      </vt:variant>
      <vt:variant>
        <vt:lpwstr>http://marketing.unipack.ru/323/</vt:lpwstr>
      </vt:variant>
      <vt:variant>
        <vt:lpwstr/>
      </vt:variant>
      <vt:variant>
        <vt:i4>8323188</vt:i4>
      </vt:variant>
      <vt:variant>
        <vt:i4>444</vt:i4>
      </vt:variant>
      <vt:variant>
        <vt:i4>0</vt:i4>
      </vt:variant>
      <vt:variant>
        <vt:i4>5</vt:i4>
      </vt:variant>
      <vt:variant>
        <vt:lpwstr>http://www.marketcenter.ru/content/doc-2-12999.html</vt:lpwstr>
      </vt:variant>
      <vt:variant>
        <vt:lpwstr/>
      </vt:variant>
      <vt:variant>
        <vt:i4>1179703</vt:i4>
      </vt:variant>
      <vt:variant>
        <vt:i4>242</vt:i4>
      </vt:variant>
      <vt:variant>
        <vt:i4>0</vt:i4>
      </vt:variant>
      <vt:variant>
        <vt:i4>5</vt:i4>
      </vt:variant>
      <vt:variant>
        <vt:lpwstr/>
      </vt:variant>
      <vt:variant>
        <vt:lpwstr>_Toc279357965</vt:lpwstr>
      </vt:variant>
      <vt:variant>
        <vt:i4>1179703</vt:i4>
      </vt:variant>
      <vt:variant>
        <vt:i4>236</vt:i4>
      </vt:variant>
      <vt:variant>
        <vt:i4>0</vt:i4>
      </vt:variant>
      <vt:variant>
        <vt:i4>5</vt:i4>
      </vt:variant>
      <vt:variant>
        <vt:lpwstr/>
      </vt:variant>
      <vt:variant>
        <vt:lpwstr>_Toc279357964</vt:lpwstr>
      </vt:variant>
      <vt:variant>
        <vt:i4>1179703</vt:i4>
      </vt:variant>
      <vt:variant>
        <vt:i4>230</vt:i4>
      </vt:variant>
      <vt:variant>
        <vt:i4>0</vt:i4>
      </vt:variant>
      <vt:variant>
        <vt:i4>5</vt:i4>
      </vt:variant>
      <vt:variant>
        <vt:lpwstr/>
      </vt:variant>
      <vt:variant>
        <vt:lpwstr>_Toc279357963</vt:lpwstr>
      </vt:variant>
      <vt:variant>
        <vt:i4>1179703</vt:i4>
      </vt:variant>
      <vt:variant>
        <vt:i4>224</vt:i4>
      </vt:variant>
      <vt:variant>
        <vt:i4>0</vt:i4>
      </vt:variant>
      <vt:variant>
        <vt:i4>5</vt:i4>
      </vt:variant>
      <vt:variant>
        <vt:lpwstr/>
      </vt:variant>
      <vt:variant>
        <vt:lpwstr>_Toc279357962</vt:lpwstr>
      </vt:variant>
      <vt:variant>
        <vt:i4>1179703</vt:i4>
      </vt:variant>
      <vt:variant>
        <vt:i4>218</vt:i4>
      </vt:variant>
      <vt:variant>
        <vt:i4>0</vt:i4>
      </vt:variant>
      <vt:variant>
        <vt:i4>5</vt:i4>
      </vt:variant>
      <vt:variant>
        <vt:lpwstr/>
      </vt:variant>
      <vt:variant>
        <vt:lpwstr>_Toc279357961</vt:lpwstr>
      </vt:variant>
      <vt:variant>
        <vt:i4>1179703</vt:i4>
      </vt:variant>
      <vt:variant>
        <vt:i4>212</vt:i4>
      </vt:variant>
      <vt:variant>
        <vt:i4>0</vt:i4>
      </vt:variant>
      <vt:variant>
        <vt:i4>5</vt:i4>
      </vt:variant>
      <vt:variant>
        <vt:lpwstr/>
      </vt:variant>
      <vt:variant>
        <vt:lpwstr>_Toc279357960</vt:lpwstr>
      </vt:variant>
      <vt:variant>
        <vt:i4>1114167</vt:i4>
      </vt:variant>
      <vt:variant>
        <vt:i4>206</vt:i4>
      </vt:variant>
      <vt:variant>
        <vt:i4>0</vt:i4>
      </vt:variant>
      <vt:variant>
        <vt:i4>5</vt:i4>
      </vt:variant>
      <vt:variant>
        <vt:lpwstr/>
      </vt:variant>
      <vt:variant>
        <vt:lpwstr>_Toc279357959</vt:lpwstr>
      </vt:variant>
      <vt:variant>
        <vt:i4>1114167</vt:i4>
      </vt:variant>
      <vt:variant>
        <vt:i4>200</vt:i4>
      </vt:variant>
      <vt:variant>
        <vt:i4>0</vt:i4>
      </vt:variant>
      <vt:variant>
        <vt:i4>5</vt:i4>
      </vt:variant>
      <vt:variant>
        <vt:lpwstr/>
      </vt:variant>
      <vt:variant>
        <vt:lpwstr>_Toc279357958</vt:lpwstr>
      </vt:variant>
      <vt:variant>
        <vt:i4>1114167</vt:i4>
      </vt:variant>
      <vt:variant>
        <vt:i4>194</vt:i4>
      </vt:variant>
      <vt:variant>
        <vt:i4>0</vt:i4>
      </vt:variant>
      <vt:variant>
        <vt:i4>5</vt:i4>
      </vt:variant>
      <vt:variant>
        <vt:lpwstr/>
      </vt:variant>
      <vt:variant>
        <vt:lpwstr>_Toc279357957</vt:lpwstr>
      </vt:variant>
      <vt:variant>
        <vt:i4>1114167</vt:i4>
      </vt:variant>
      <vt:variant>
        <vt:i4>188</vt:i4>
      </vt:variant>
      <vt:variant>
        <vt:i4>0</vt:i4>
      </vt:variant>
      <vt:variant>
        <vt:i4>5</vt:i4>
      </vt:variant>
      <vt:variant>
        <vt:lpwstr/>
      </vt:variant>
      <vt:variant>
        <vt:lpwstr>_Toc279357956</vt:lpwstr>
      </vt:variant>
      <vt:variant>
        <vt:i4>1114167</vt:i4>
      </vt:variant>
      <vt:variant>
        <vt:i4>182</vt:i4>
      </vt:variant>
      <vt:variant>
        <vt:i4>0</vt:i4>
      </vt:variant>
      <vt:variant>
        <vt:i4>5</vt:i4>
      </vt:variant>
      <vt:variant>
        <vt:lpwstr/>
      </vt:variant>
      <vt:variant>
        <vt:lpwstr>_Toc279357955</vt:lpwstr>
      </vt:variant>
      <vt:variant>
        <vt:i4>1114167</vt:i4>
      </vt:variant>
      <vt:variant>
        <vt:i4>176</vt:i4>
      </vt:variant>
      <vt:variant>
        <vt:i4>0</vt:i4>
      </vt:variant>
      <vt:variant>
        <vt:i4>5</vt:i4>
      </vt:variant>
      <vt:variant>
        <vt:lpwstr/>
      </vt:variant>
      <vt:variant>
        <vt:lpwstr>_Toc279357954</vt:lpwstr>
      </vt:variant>
      <vt:variant>
        <vt:i4>1114167</vt:i4>
      </vt:variant>
      <vt:variant>
        <vt:i4>170</vt:i4>
      </vt:variant>
      <vt:variant>
        <vt:i4>0</vt:i4>
      </vt:variant>
      <vt:variant>
        <vt:i4>5</vt:i4>
      </vt:variant>
      <vt:variant>
        <vt:lpwstr/>
      </vt:variant>
      <vt:variant>
        <vt:lpwstr>_Toc279357953</vt:lpwstr>
      </vt:variant>
      <vt:variant>
        <vt:i4>1114167</vt:i4>
      </vt:variant>
      <vt:variant>
        <vt:i4>164</vt:i4>
      </vt:variant>
      <vt:variant>
        <vt:i4>0</vt:i4>
      </vt:variant>
      <vt:variant>
        <vt:i4>5</vt:i4>
      </vt:variant>
      <vt:variant>
        <vt:lpwstr/>
      </vt:variant>
      <vt:variant>
        <vt:lpwstr>_Toc279357952</vt:lpwstr>
      </vt:variant>
      <vt:variant>
        <vt:i4>1114167</vt:i4>
      </vt:variant>
      <vt:variant>
        <vt:i4>158</vt:i4>
      </vt:variant>
      <vt:variant>
        <vt:i4>0</vt:i4>
      </vt:variant>
      <vt:variant>
        <vt:i4>5</vt:i4>
      </vt:variant>
      <vt:variant>
        <vt:lpwstr/>
      </vt:variant>
      <vt:variant>
        <vt:lpwstr>_Toc279357951</vt:lpwstr>
      </vt:variant>
      <vt:variant>
        <vt:i4>1114167</vt:i4>
      </vt:variant>
      <vt:variant>
        <vt:i4>152</vt:i4>
      </vt:variant>
      <vt:variant>
        <vt:i4>0</vt:i4>
      </vt:variant>
      <vt:variant>
        <vt:i4>5</vt:i4>
      </vt:variant>
      <vt:variant>
        <vt:lpwstr/>
      </vt:variant>
      <vt:variant>
        <vt:lpwstr>_Toc279357950</vt:lpwstr>
      </vt:variant>
      <vt:variant>
        <vt:i4>1048631</vt:i4>
      </vt:variant>
      <vt:variant>
        <vt:i4>146</vt:i4>
      </vt:variant>
      <vt:variant>
        <vt:i4>0</vt:i4>
      </vt:variant>
      <vt:variant>
        <vt:i4>5</vt:i4>
      </vt:variant>
      <vt:variant>
        <vt:lpwstr/>
      </vt:variant>
      <vt:variant>
        <vt:lpwstr>_Toc279357949</vt:lpwstr>
      </vt:variant>
      <vt:variant>
        <vt:i4>1048631</vt:i4>
      </vt:variant>
      <vt:variant>
        <vt:i4>140</vt:i4>
      </vt:variant>
      <vt:variant>
        <vt:i4>0</vt:i4>
      </vt:variant>
      <vt:variant>
        <vt:i4>5</vt:i4>
      </vt:variant>
      <vt:variant>
        <vt:lpwstr/>
      </vt:variant>
      <vt:variant>
        <vt:lpwstr>_Toc279357948</vt:lpwstr>
      </vt:variant>
      <vt:variant>
        <vt:i4>1048631</vt:i4>
      </vt:variant>
      <vt:variant>
        <vt:i4>134</vt:i4>
      </vt:variant>
      <vt:variant>
        <vt:i4>0</vt:i4>
      </vt:variant>
      <vt:variant>
        <vt:i4>5</vt:i4>
      </vt:variant>
      <vt:variant>
        <vt:lpwstr/>
      </vt:variant>
      <vt:variant>
        <vt:lpwstr>_Toc279357947</vt:lpwstr>
      </vt:variant>
      <vt:variant>
        <vt:i4>1048631</vt:i4>
      </vt:variant>
      <vt:variant>
        <vt:i4>128</vt:i4>
      </vt:variant>
      <vt:variant>
        <vt:i4>0</vt:i4>
      </vt:variant>
      <vt:variant>
        <vt:i4>5</vt:i4>
      </vt:variant>
      <vt:variant>
        <vt:lpwstr/>
      </vt:variant>
      <vt:variant>
        <vt:lpwstr>_Toc279357946</vt:lpwstr>
      </vt:variant>
      <vt:variant>
        <vt:i4>1048631</vt:i4>
      </vt:variant>
      <vt:variant>
        <vt:i4>122</vt:i4>
      </vt:variant>
      <vt:variant>
        <vt:i4>0</vt:i4>
      </vt:variant>
      <vt:variant>
        <vt:i4>5</vt:i4>
      </vt:variant>
      <vt:variant>
        <vt:lpwstr/>
      </vt:variant>
      <vt:variant>
        <vt:lpwstr>_Toc279357945</vt:lpwstr>
      </vt:variant>
      <vt:variant>
        <vt:i4>1048631</vt:i4>
      </vt:variant>
      <vt:variant>
        <vt:i4>116</vt:i4>
      </vt:variant>
      <vt:variant>
        <vt:i4>0</vt:i4>
      </vt:variant>
      <vt:variant>
        <vt:i4>5</vt:i4>
      </vt:variant>
      <vt:variant>
        <vt:lpwstr/>
      </vt:variant>
      <vt:variant>
        <vt:lpwstr>_Toc279357944</vt:lpwstr>
      </vt:variant>
      <vt:variant>
        <vt:i4>1048631</vt:i4>
      </vt:variant>
      <vt:variant>
        <vt:i4>110</vt:i4>
      </vt:variant>
      <vt:variant>
        <vt:i4>0</vt:i4>
      </vt:variant>
      <vt:variant>
        <vt:i4>5</vt:i4>
      </vt:variant>
      <vt:variant>
        <vt:lpwstr/>
      </vt:variant>
      <vt:variant>
        <vt:lpwstr>_Toc279357943</vt:lpwstr>
      </vt:variant>
      <vt:variant>
        <vt:i4>1048631</vt:i4>
      </vt:variant>
      <vt:variant>
        <vt:i4>104</vt:i4>
      </vt:variant>
      <vt:variant>
        <vt:i4>0</vt:i4>
      </vt:variant>
      <vt:variant>
        <vt:i4>5</vt:i4>
      </vt:variant>
      <vt:variant>
        <vt:lpwstr/>
      </vt:variant>
      <vt:variant>
        <vt:lpwstr>_Toc279357942</vt:lpwstr>
      </vt:variant>
      <vt:variant>
        <vt:i4>1048631</vt:i4>
      </vt:variant>
      <vt:variant>
        <vt:i4>98</vt:i4>
      </vt:variant>
      <vt:variant>
        <vt:i4>0</vt:i4>
      </vt:variant>
      <vt:variant>
        <vt:i4>5</vt:i4>
      </vt:variant>
      <vt:variant>
        <vt:lpwstr/>
      </vt:variant>
      <vt:variant>
        <vt:lpwstr>_Toc279357941</vt:lpwstr>
      </vt:variant>
      <vt:variant>
        <vt:i4>1048631</vt:i4>
      </vt:variant>
      <vt:variant>
        <vt:i4>92</vt:i4>
      </vt:variant>
      <vt:variant>
        <vt:i4>0</vt:i4>
      </vt:variant>
      <vt:variant>
        <vt:i4>5</vt:i4>
      </vt:variant>
      <vt:variant>
        <vt:lpwstr/>
      </vt:variant>
      <vt:variant>
        <vt:lpwstr>_Toc279357940</vt:lpwstr>
      </vt:variant>
      <vt:variant>
        <vt:i4>1507383</vt:i4>
      </vt:variant>
      <vt:variant>
        <vt:i4>86</vt:i4>
      </vt:variant>
      <vt:variant>
        <vt:i4>0</vt:i4>
      </vt:variant>
      <vt:variant>
        <vt:i4>5</vt:i4>
      </vt:variant>
      <vt:variant>
        <vt:lpwstr/>
      </vt:variant>
      <vt:variant>
        <vt:lpwstr>_Toc279357939</vt:lpwstr>
      </vt:variant>
      <vt:variant>
        <vt:i4>1507383</vt:i4>
      </vt:variant>
      <vt:variant>
        <vt:i4>80</vt:i4>
      </vt:variant>
      <vt:variant>
        <vt:i4>0</vt:i4>
      </vt:variant>
      <vt:variant>
        <vt:i4>5</vt:i4>
      </vt:variant>
      <vt:variant>
        <vt:lpwstr/>
      </vt:variant>
      <vt:variant>
        <vt:lpwstr>_Toc279357938</vt:lpwstr>
      </vt:variant>
      <vt:variant>
        <vt:i4>1507383</vt:i4>
      </vt:variant>
      <vt:variant>
        <vt:i4>74</vt:i4>
      </vt:variant>
      <vt:variant>
        <vt:i4>0</vt:i4>
      </vt:variant>
      <vt:variant>
        <vt:i4>5</vt:i4>
      </vt:variant>
      <vt:variant>
        <vt:lpwstr/>
      </vt:variant>
      <vt:variant>
        <vt:lpwstr>_Toc279357937</vt:lpwstr>
      </vt:variant>
      <vt:variant>
        <vt:i4>1507383</vt:i4>
      </vt:variant>
      <vt:variant>
        <vt:i4>68</vt:i4>
      </vt:variant>
      <vt:variant>
        <vt:i4>0</vt:i4>
      </vt:variant>
      <vt:variant>
        <vt:i4>5</vt:i4>
      </vt:variant>
      <vt:variant>
        <vt:lpwstr/>
      </vt:variant>
      <vt:variant>
        <vt:lpwstr>_Toc279357936</vt:lpwstr>
      </vt:variant>
      <vt:variant>
        <vt:i4>1507383</vt:i4>
      </vt:variant>
      <vt:variant>
        <vt:i4>62</vt:i4>
      </vt:variant>
      <vt:variant>
        <vt:i4>0</vt:i4>
      </vt:variant>
      <vt:variant>
        <vt:i4>5</vt:i4>
      </vt:variant>
      <vt:variant>
        <vt:lpwstr/>
      </vt:variant>
      <vt:variant>
        <vt:lpwstr>_Toc279357935</vt:lpwstr>
      </vt:variant>
      <vt:variant>
        <vt:i4>1507383</vt:i4>
      </vt:variant>
      <vt:variant>
        <vt:i4>56</vt:i4>
      </vt:variant>
      <vt:variant>
        <vt:i4>0</vt:i4>
      </vt:variant>
      <vt:variant>
        <vt:i4>5</vt:i4>
      </vt:variant>
      <vt:variant>
        <vt:lpwstr/>
      </vt:variant>
      <vt:variant>
        <vt:lpwstr>_Toc279357934</vt:lpwstr>
      </vt:variant>
      <vt:variant>
        <vt:i4>1507383</vt:i4>
      </vt:variant>
      <vt:variant>
        <vt:i4>50</vt:i4>
      </vt:variant>
      <vt:variant>
        <vt:i4>0</vt:i4>
      </vt:variant>
      <vt:variant>
        <vt:i4>5</vt:i4>
      </vt:variant>
      <vt:variant>
        <vt:lpwstr/>
      </vt:variant>
      <vt:variant>
        <vt:lpwstr>_Toc279357933</vt:lpwstr>
      </vt:variant>
      <vt:variant>
        <vt:i4>1507383</vt:i4>
      </vt:variant>
      <vt:variant>
        <vt:i4>44</vt:i4>
      </vt:variant>
      <vt:variant>
        <vt:i4>0</vt:i4>
      </vt:variant>
      <vt:variant>
        <vt:i4>5</vt:i4>
      </vt:variant>
      <vt:variant>
        <vt:lpwstr/>
      </vt:variant>
      <vt:variant>
        <vt:lpwstr>_Toc279357932</vt:lpwstr>
      </vt:variant>
      <vt:variant>
        <vt:i4>1507383</vt:i4>
      </vt:variant>
      <vt:variant>
        <vt:i4>38</vt:i4>
      </vt:variant>
      <vt:variant>
        <vt:i4>0</vt:i4>
      </vt:variant>
      <vt:variant>
        <vt:i4>5</vt:i4>
      </vt:variant>
      <vt:variant>
        <vt:lpwstr/>
      </vt:variant>
      <vt:variant>
        <vt:lpwstr>_Toc279357931</vt:lpwstr>
      </vt:variant>
      <vt:variant>
        <vt:i4>1507383</vt:i4>
      </vt:variant>
      <vt:variant>
        <vt:i4>32</vt:i4>
      </vt:variant>
      <vt:variant>
        <vt:i4>0</vt:i4>
      </vt:variant>
      <vt:variant>
        <vt:i4>5</vt:i4>
      </vt:variant>
      <vt:variant>
        <vt:lpwstr/>
      </vt:variant>
      <vt:variant>
        <vt:lpwstr>_Toc279357930</vt:lpwstr>
      </vt:variant>
      <vt:variant>
        <vt:i4>1441847</vt:i4>
      </vt:variant>
      <vt:variant>
        <vt:i4>26</vt:i4>
      </vt:variant>
      <vt:variant>
        <vt:i4>0</vt:i4>
      </vt:variant>
      <vt:variant>
        <vt:i4>5</vt:i4>
      </vt:variant>
      <vt:variant>
        <vt:lpwstr/>
      </vt:variant>
      <vt:variant>
        <vt:lpwstr>_Toc279357929</vt:lpwstr>
      </vt:variant>
      <vt:variant>
        <vt:i4>1441847</vt:i4>
      </vt:variant>
      <vt:variant>
        <vt:i4>20</vt:i4>
      </vt:variant>
      <vt:variant>
        <vt:i4>0</vt:i4>
      </vt:variant>
      <vt:variant>
        <vt:i4>5</vt:i4>
      </vt:variant>
      <vt:variant>
        <vt:lpwstr/>
      </vt:variant>
      <vt:variant>
        <vt:lpwstr>_Toc279357928</vt:lpwstr>
      </vt:variant>
      <vt:variant>
        <vt:i4>1441847</vt:i4>
      </vt:variant>
      <vt:variant>
        <vt:i4>14</vt:i4>
      </vt:variant>
      <vt:variant>
        <vt:i4>0</vt:i4>
      </vt:variant>
      <vt:variant>
        <vt:i4>5</vt:i4>
      </vt:variant>
      <vt:variant>
        <vt:lpwstr/>
      </vt:variant>
      <vt:variant>
        <vt:lpwstr>_Toc279357927</vt:lpwstr>
      </vt:variant>
      <vt:variant>
        <vt:i4>1441847</vt:i4>
      </vt:variant>
      <vt:variant>
        <vt:i4>8</vt:i4>
      </vt:variant>
      <vt:variant>
        <vt:i4>0</vt:i4>
      </vt:variant>
      <vt:variant>
        <vt:i4>5</vt:i4>
      </vt:variant>
      <vt:variant>
        <vt:lpwstr/>
      </vt:variant>
      <vt:variant>
        <vt:lpwstr>_Toc279357926</vt:lpwstr>
      </vt:variant>
      <vt:variant>
        <vt:i4>1441847</vt:i4>
      </vt:variant>
      <vt:variant>
        <vt:i4>2</vt:i4>
      </vt:variant>
      <vt:variant>
        <vt:i4>0</vt:i4>
      </vt:variant>
      <vt:variant>
        <vt:i4>5</vt:i4>
      </vt:variant>
      <vt:variant>
        <vt:lpwstr/>
      </vt:variant>
      <vt:variant>
        <vt:lpwstr>_Toc279357925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Root</dc:creator>
  <cp:keywords/>
  <dc:description/>
  <cp:lastModifiedBy>admin</cp:lastModifiedBy>
  <cp:revision>2</cp:revision>
  <cp:lastPrinted>2010-12-05T21:27:00Z</cp:lastPrinted>
  <dcterms:created xsi:type="dcterms:W3CDTF">2014-04-04T09:04:00Z</dcterms:created>
  <dcterms:modified xsi:type="dcterms:W3CDTF">2014-04-04T09:04:00Z</dcterms:modified>
</cp:coreProperties>
</file>