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0BA" w:rsidRPr="00A810A6" w:rsidRDefault="00AC30BA" w:rsidP="00AC30BA">
      <w:pPr>
        <w:spacing w:after="150" w:line="360" w:lineRule="auto"/>
        <w:jc w:val="center"/>
        <w:rPr>
          <w:color w:val="000000"/>
          <w:sz w:val="28"/>
          <w:szCs w:val="28"/>
        </w:rPr>
      </w:pPr>
      <w:r w:rsidRPr="00A810A6">
        <w:rPr>
          <w:sz w:val="28"/>
          <w:szCs w:val="28"/>
        </w:rPr>
        <w:t>Сибирский государственный университет путей сообщения</w:t>
      </w:r>
    </w:p>
    <w:p w:rsidR="00AC30BA" w:rsidRDefault="00AC30BA" w:rsidP="00AC30BA">
      <w:pPr>
        <w:spacing w:after="150" w:line="360" w:lineRule="auto"/>
        <w:rPr>
          <w:color w:val="000000"/>
          <w:sz w:val="28"/>
          <w:szCs w:val="28"/>
        </w:rPr>
      </w:pPr>
    </w:p>
    <w:p w:rsidR="00AC30BA" w:rsidRDefault="00AC30BA" w:rsidP="00AC30BA">
      <w:pPr>
        <w:spacing w:after="15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«Менеджмент на транспорте»</w:t>
      </w:r>
    </w:p>
    <w:p w:rsidR="00AC30BA" w:rsidRDefault="00AC30BA" w:rsidP="00AC30BA">
      <w:pPr>
        <w:spacing w:after="150" w:line="360" w:lineRule="auto"/>
        <w:jc w:val="center"/>
        <w:rPr>
          <w:color w:val="000000"/>
          <w:sz w:val="28"/>
          <w:szCs w:val="28"/>
        </w:rPr>
      </w:pPr>
    </w:p>
    <w:p w:rsidR="00AC30BA" w:rsidRDefault="00AC30BA" w:rsidP="00AC30BA">
      <w:pPr>
        <w:spacing w:after="150" w:line="360" w:lineRule="auto"/>
        <w:jc w:val="center"/>
        <w:rPr>
          <w:color w:val="000000"/>
          <w:sz w:val="28"/>
          <w:szCs w:val="28"/>
        </w:rPr>
      </w:pPr>
    </w:p>
    <w:p w:rsidR="00AC30BA" w:rsidRDefault="00AC30BA" w:rsidP="00AC30BA">
      <w:pPr>
        <w:spacing w:after="15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Домашнее задание </w:t>
      </w:r>
    </w:p>
    <w:p w:rsidR="00AC30BA" w:rsidRDefault="00AC30BA" w:rsidP="00AC30BA">
      <w:pPr>
        <w:spacing w:after="15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курсу «Менеджмент в социально-культурной сфере и туризме»</w:t>
      </w:r>
    </w:p>
    <w:p w:rsidR="00AC30BA" w:rsidRDefault="00AC30BA" w:rsidP="00AC30BA">
      <w:pPr>
        <w:spacing w:after="150" w:line="360" w:lineRule="auto"/>
        <w:rPr>
          <w:color w:val="000000"/>
          <w:sz w:val="28"/>
          <w:szCs w:val="28"/>
        </w:rPr>
      </w:pPr>
    </w:p>
    <w:p w:rsidR="00AC30BA" w:rsidRDefault="00AC30BA" w:rsidP="00AC30BA">
      <w:pPr>
        <w:spacing w:after="150" w:line="360" w:lineRule="auto"/>
        <w:rPr>
          <w:color w:val="000000"/>
        </w:rPr>
      </w:pPr>
    </w:p>
    <w:p w:rsidR="00AC30BA" w:rsidRDefault="00AC30BA" w:rsidP="00AC30BA">
      <w:pPr>
        <w:spacing w:after="150" w:line="360" w:lineRule="auto"/>
        <w:rPr>
          <w:color w:val="000000"/>
        </w:rPr>
      </w:pPr>
    </w:p>
    <w:p w:rsidR="00900DFC" w:rsidRPr="00355182" w:rsidRDefault="00900DFC" w:rsidP="00900DFC">
      <w:pPr>
        <w:tabs>
          <w:tab w:val="left" w:pos="3520"/>
        </w:tabs>
        <w:spacing w:line="360" w:lineRule="auto"/>
        <w:jc w:val="center"/>
        <w:rPr>
          <w:sz w:val="28"/>
          <w:szCs w:val="40"/>
        </w:rPr>
      </w:pPr>
      <w:r w:rsidRPr="00355182">
        <w:rPr>
          <w:sz w:val="28"/>
          <w:szCs w:val="40"/>
        </w:rPr>
        <w:t>«Бизнес-план строительства гостиницы»</w:t>
      </w:r>
    </w:p>
    <w:p w:rsidR="00AC30BA" w:rsidRDefault="00AC30BA" w:rsidP="00AC30BA">
      <w:pPr>
        <w:spacing w:after="150" w:line="360" w:lineRule="auto"/>
        <w:jc w:val="right"/>
        <w:rPr>
          <w:color w:val="000000"/>
        </w:rPr>
      </w:pPr>
    </w:p>
    <w:p w:rsidR="00AC30BA" w:rsidRDefault="00AC30BA" w:rsidP="00AC30BA">
      <w:pPr>
        <w:spacing w:after="150" w:line="360" w:lineRule="auto"/>
        <w:jc w:val="right"/>
        <w:rPr>
          <w:color w:val="000000"/>
        </w:rPr>
      </w:pPr>
    </w:p>
    <w:p w:rsidR="00AC30BA" w:rsidRDefault="00AC30BA" w:rsidP="00AC30BA">
      <w:pPr>
        <w:spacing w:after="150" w:line="360" w:lineRule="auto"/>
        <w:jc w:val="right"/>
        <w:rPr>
          <w:color w:val="000000"/>
        </w:rPr>
      </w:pPr>
    </w:p>
    <w:p w:rsidR="00AC30BA" w:rsidRDefault="00AC30BA" w:rsidP="00AC30BA">
      <w:pPr>
        <w:spacing w:after="15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Выполнила студентка СКС-311</w:t>
      </w:r>
    </w:p>
    <w:p w:rsidR="00AC30BA" w:rsidRDefault="00AC30BA" w:rsidP="00AC30BA">
      <w:pPr>
        <w:spacing w:after="15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Гошко Виктория Викторовна</w:t>
      </w:r>
    </w:p>
    <w:p w:rsidR="00AC30BA" w:rsidRDefault="00AC30BA" w:rsidP="00AC30BA">
      <w:pPr>
        <w:spacing w:after="150" w:line="360" w:lineRule="auto"/>
        <w:jc w:val="right"/>
        <w:rPr>
          <w:color w:val="000000"/>
          <w:sz w:val="28"/>
          <w:szCs w:val="28"/>
        </w:rPr>
      </w:pPr>
    </w:p>
    <w:p w:rsidR="00AC30BA" w:rsidRDefault="00AC30BA" w:rsidP="00AC30BA">
      <w:pPr>
        <w:spacing w:after="15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Проверил доцент</w:t>
      </w:r>
    </w:p>
    <w:p w:rsidR="00AC30BA" w:rsidRDefault="00AC30BA" w:rsidP="00AC30BA">
      <w:pPr>
        <w:spacing w:after="15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Аршба Людмила Николаевна</w:t>
      </w:r>
    </w:p>
    <w:p w:rsidR="00AC30BA" w:rsidRDefault="00AC30BA" w:rsidP="00AC30BA">
      <w:pPr>
        <w:spacing w:after="150" w:line="360" w:lineRule="auto"/>
        <w:jc w:val="right"/>
        <w:rPr>
          <w:color w:val="000000"/>
          <w:sz w:val="28"/>
          <w:szCs w:val="28"/>
        </w:rPr>
      </w:pPr>
    </w:p>
    <w:p w:rsidR="00AC30BA" w:rsidRDefault="00AC30BA" w:rsidP="00AC30BA">
      <w:pPr>
        <w:spacing w:after="150" w:line="360" w:lineRule="auto"/>
        <w:jc w:val="right"/>
        <w:rPr>
          <w:color w:val="000000"/>
          <w:sz w:val="28"/>
          <w:szCs w:val="28"/>
        </w:rPr>
      </w:pPr>
    </w:p>
    <w:p w:rsidR="00AC30BA" w:rsidRDefault="00AC30BA" w:rsidP="00AC30BA">
      <w:pPr>
        <w:spacing w:after="15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</w:t>
      </w:r>
    </w:p>
    <w:p w:rsidR="00AC30BA" w:rsidRDefault="00AC30BA" w:rsidP="00AC30BA">
      <w:pPr>
        <w:spacing w:after="15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2010</w:t>
      </w:r>
    </w:p>
    <w:p w:rsidR="00900DFC" w:rsidRDefault="00900DFC" w:rsidP="00AC30BA">
      <w:pPr>
        <w:spacing w:after="150" w:line="360" w:lineRule="auto"/>
        <w:jc w:val="both"/>
        <w:rPr>
          <w:b/>
          <w:color w:val="000000"/>
          <w:sz w:val="28"/>
          <w:szCs w:val="28"/>
        </w:rPr>
      </w:pPr>
    </w:p>
    <w:p w:rsidR="00AC30BA" w:rsidRPr="00F737AA" w:rsidRDefault="00AC30BA" w:rsidP="00AC30BA">
      <w:pPr>
        <w:spacing w:after="150" w:line="360" w:lineRule="auto"/>
        <w:jc w:val="both"/>
        <w:rPr>
          <w:b/>
          <w:color w:val="000000"/>
          <w:sz w:val="28"/>
          <w:szCs w:val="28"/>
        </w:rPr>
      </w:pPr>
      <w:r w:rsidRPr="00F737AA">
        <w:rPr>
          <w:b/>
          <w:color w:val="000000"/>
          <w:sz w:val="28"/>
          <w:szCs w:val="28"/>
        </w:rPr>
        <w:lastRenderedPageBreak/>
        <w:t>Содержание</w:t>
      </w:r>
    </w:p>
    <w:p w:rsidR="00AC30BA" w:rsidRPr="00C55B1B" w:rsidRDefault="00AC30BA" w:rsidP="00AC30BA">
      <w:pPr>
        <w:tabs>
          <w:tab w:val="left" w:pos="7020"/>
        </w:tabs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C55B1B">
        <w:rPr>
          <w:color w:val="000000"/>
          <w:sz w:val="28"/>
          <w:szCs w:val="28"/>
        </w:rPr>
        <w:t>1. О</w:t>
      </w:r>
      <w:r>
        <w:rPr>
          <w:color w:val="000000"/>
          <w:sz w:val="28"/>
          <w:szCs w:val="28"/>
        </w:rPr>
        <w:t>пределение цели реализации гостиницы</w:t>
      </w:r>
      <w:r w:rsidRPr="00C55B1B">
        <w:rPr>
          <w:color w:val="000000"/>
          <w:sz w:val="28"/>
          <w:szCs w:val="28"/>
        </w:rPr>
        <w:t>…………………………………..</w:t>
      </w:r>
      <w:r w:rsidR="000E1CDB">
        <w:rPr>
          <w:color w:val="000000"/>
          <w:sz w:val="28"/>
          <w:szCs w:val="28"/>
        </w:rPr>
        <w:t>3</w:t>
      </w:r>
      <w:r w:rsidRPr="00C55B1B">
        <w:rPr>
          <w:color w:val="000000"/>
          <w:sz w:val="28"/>
          <w:szCs w:val="28"/>
        </w:rPr>
        <w:t xml:space="preserve"> </w:t>
      </w:r>
    </w:p>
    <w:p w:rsidR="00AC30BA" w:rsidRPr="00C55B1B" w:rsidRDefault="00AC30BA" w:rsidP="000E1CDB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55B1B">
        <w:rPr>
          <w:color w:val="000000"/>
          <w:sz w:val="28"/>
          <w:szCs w:val="28"/>
        </w:rPr>
        <w:t xml:space="preserve">2. </w:t>
      </w:r>
      <w:r w:rsidR="00D14E4C">
        <w:rPr>
          <w:color w:val="000000"/>
          <w:sz w:val="28"/>
          <w:szCs w:val="28"/>
        </w:rPr>
        <w:t>Организационно-правовые аспекты реализации гостиницы.</w:t>
      </w:r>
      <w:r w:rsidRPr="00C55B1B">
        <w:rPr>
          <w:color w:val="000000"/>
          <w:sz w:val="28"/>
          <w:szCs w:val="28"/>
        </w:rPr>
        <w:t>………..…….</w:t>
      </w:r>
      <w:r w:rsidR="000E1CDB">
        <w:rPr>
          <w:color w:val="000000"/>
          <w:sz w:val="28"/>
          <w:szCs w:val="28"/>
        </w:rPr>
        <w:t>4</w:t>
      </w:r>
    </w:p>
    <w:p w:rsidR="00AC30BA" w:rsidRPr="00C55B1B" w:rsidRDefault="00AC30BA" w:rsidP="000E1CDB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55B1B">
        <w:rPr>
          <w:color w:val="000000"/>
          <w:sz w:val="28"/>
          <w:szCs w:val="28"/>
        </w:rPr>
        <w:t xml:space="preserve">3. </w:t>
      </w:r>
      <w:r w:rsidR="00D14E4C">
        <w:rPr>
          <w:color w:val="000000"/>
          <w:sz w:val="28"/>
          <w:szCs w:val="28"/>
        </w:rPr>
        <w:t xml:space="preserve">Организационная структура </w:t>
      </w:r>
      <w:r w:rsidR="003B02FD">
        <w:rPr>
          <w:color w:val="000000"/>
          <w:sz w:val="28"/>
          <w:szCs w:val="28"/>
        </w:rPr>
        <w:t>управления</w:t>
      </w:r>
      <w:r w:rsidR="00D14E4C">
        <w:rPr>
          <w:color w:val="000000"/>
          <w:sz w:val="28"/>
          <w:szCs w:val="28"/>
        </w:rPr>
        <w:t xml:space="preserve"> и персонала</w:t>
      </w:r>
      <w:r w:rsidRPr="00C55B1B">
        <w:rPr>
          <w:color w:val="000000"/>
          <w:sz w:val="28"/>
          <w:szCs w:val="28"/>
        </w:rPr>
        <w:t>……………………...</w:t>
      </w:r>
      <w:r w:rsidR="000E1CDB">
        <w:rPr>
          <w:color w:val="000000"/>
          <w:sz w:val="28"/>
          <w:szCs w:val="28"/>
        </w:rPr>
        <w:t>5</w:t>
      </w:r>
      <w:r w:rsidRPr="00C55B1B">
        <w:rPr>
          <w:color w:val="000000"/>
          <w:sz w:val="28"/>
          <w:szCs w:val="28"/>
        </w:rPr>
        <w:t xml:space="preserve"> </w:t>
      </w:r>
    </w:p>
    <w:p w:rsidR="00AC30BA" w:rsidRDefault="00AC30BA" w:rsidP="000E1CDB">
      <w:pPr>
        <w:tabs>
          <w:tab w:val="left" w:pos="7020"/>
        </w:tabs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55B1B">
        <w:rPr>
          <w:color w:val="000000"/>
          <w:sz w:val="28"/>
          <w:szCs w:val="28"/>
        </w:rPr>
        <w:t xml:space="preserve">4. </w:t>
      </w:r>
      <w:r w:rsidR="00D14E4C">
        <w:rPr>
          <w:color w:val="000000"/>
          <w:sz w:val="28"/>
          <w:szCs w:val="28"/>
        </w:rPr>
        <w:t>Характеристика услуги</w:t>
      </w:r>
      <w:r w:rsidRPr="00C55B1B">
        <w:rPr>
          <w:color w:val="000000"/>
          <w:sz w:val="28"/>
          <w:szCs w:val="28"/>
        </w:rPr>
        <w:t>…</w:t>
      </w:r>
      <w:r w:rsidR="00D14E4C">
        <w:rPr>
          <w:color w:val="000000"/>
          <w:sz w:val="28"/>
          <w:szCs w:val="28"/>
        </w:rPr>
        <w:t>…………………………</w:t>
      </w:r>
      <w:r w:rsidRPr="00C55B1B">
        <w:rPr>
          <w:color w:val="000000"/>
          <w:sz w:val="28"/>
          <w:szCs w:val="28"/>
        </w:rPr>
        <w:t>………………………….</w:t>
      </w:r>
      <w:r w:rsidR="000E1CDB">
        <w:rPr>
          <w:color w:val="000000"/>
          <w:sz w:val="28"/>
          <w:szCs w:val="28"/>
        </w:rPr>
        <w:t>8</w:t>
      </w:r>
      <w:r w:rsidRPr="00C55B1B">
        <w:rPr>
          <w:color w:val="000000"/>
          <w:sz w:val="28"/>
          <w:szCs w:val="28"/>
        </w:rPr>
        <w:t xml:space="preserve"> </w:t>
      </w:r>
    </w:p>
    <w:p w:rsidR="00D14E4C" w:rsidRDefault="00D14E4C" w:rsidP="000E1CDB">
      <w:pPr>
        <w:tabs>
          <w:tab w:val="left" w:pos="7020"/>
        </w:tabs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Конкурентный</w:t>
      </w:r>
      <w:r w:rsidR="000E1CDB">
        <w:rPr>
          <w:color w:val="000000"/>
          <w:sz w:val="28"/>
          <w:szCs w:val="28"/>
        </w:rPr>
        <w:t xml:space="preserve"> анализ…………………………………………………………8</w:t>
      </w:r>
    </w:p>
    <w:p w:rsidR="00D14E4C" w:rsidRDefault="00D14E4C" w:rsidP="000E1CDB">
      <w:pPr>
        <w:tabs>
          <w:tab w:val="left" w:pos="7020"/>
        </w:tabs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Организационный план………………………………………………………</w:t>
      </w:r>
      <w:r w:rsidR="000E1CDB">
        <w:rPr>
          <w:color w:val="000000"/>
          <w:sz w:val="28"/>
          <w:szCs w:val="28"/>
        </w:rPr>
        <w:t>10</w:t>
      </w:r>
    </w:p>
    <w:p w:rsidR="00D14E4C" w:rsidRDefault="00D14E4C" w:rsidP="000E1CDB">
      <w:pPr>
        <w:tabs>
          <w:tab w:val="left" w:pos="7020"/>
        </w:tabs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Оценка риска и </w:t>
      </w:r>
      <w:r w:rsidR="000E1CDB">
        <w:rPr>
          <w:color w:val="000000"/>
          <w:sz w:val="28"/>
          <w:szCs w:val="28"/>
        </w:rPr>
        <w:t>страхования…………………………………………………13</w:t>
      </w:r>
    </w:p>
    <w:p w:rsidR="00D14E4C" w:rsidRPr="00C55B1B" w:rsidRDefault="00D14E4C" w:rsidP="000E1CDB">
      <w:pPr>
        <w:tabs>
          <w:tab w:val="left" w:pos="7020"/>
        </w:tabs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Дерево целей</w:t>
      </w:r>
      <w:r w:rsidR="000E1CDB">
        <w:rPr>
          <w:color w:val="000000"/>
          <w:sz w:val="28"/>
          <w:szCs w:val="28"/>
        </w:rPr>
        <w:t>………………………………………………………………….14</w:t>
      </w:r>
    </w:p>
    <w:p w:rsidR="00AC30BA" w:rsidRPr="00C55B1B" w:rsidRDefault="00AC30BA" w:rsidP="00AC30BA">
      <w:pPr>
        <w:rPr>
          <w:b/>
          <w:sz w:val="28"/>
          <w:szCs w:val="28"/>
        </w:rPr>
      </w:pPr>
    </w:p>
    <w:p w:rsidR="00AC30BA" w:rsidRPr="00C55B1B" w:rsidRDefault="00AC30BA" w:rsidP="00AC30BA">
      <w:pPr>
        <w:rPr>
          <w:b/>
          <w:sz w:val="28"/>
          <w:szCs w:val="28"/>
        </w:rPr>
      </w:pPr>
    </w:p>
    <w:p w:rsidR="00AC30BA" w:rsidRPr="00C55B1B" w:rsidRDefault="00AC30BA" w:rsidP="00AC30BA">
      <w:pPr>
        <w:rPr>
          <w:b/>
          <w:sz w:val="28"/>
          <w:szCs w:val="28"/>
        </w:rPr>
      </w:pPr>
    </w:p>
    <w:p w:rsidR="00AC30BA" w:rsidRPr="00C55B1B" w:rsidRDefault="00AC30BA" w:rsidP="00AC30BA">
      <w:pPr>
        <w:rPr>
          <w:b/>
          <w:sz w:val="28"/>
          <w:szCs w:val="28"/>
        </w:rPr>
      </w:pPr>
    </w:p>
    <w:p w:rsidR="00AC30BA" w:rsidRPr="00C55B1B" w:rsidRDefault="00AC30BA" w:rsidP="00AC30BA">
      <w:pPr>
        <w:rPr>
          <w:b/>
          <w:sz w:val="28"/>
          <w:szCs w:val="28"/>
        </w:rPr>
      </w:pPr>
    </w:p>
    <w:p w:rsidR="00AC30BA" w:rsidRPr="00C55B1B" w:rsidRDefault="00AC30BA" w:rsidP="00AC30BA">
      <w:pPr>
        <w:rPr>
          <w:b/>
          <w:sz w:val="28"/>
          <w:szCs w:val="28"/>
        </w:rPr>
      </w:pPr>
    </w:p>
    <w:p w:rsidR="00AC30BA" w:rsidRPr="00C55B1B" w:rsidRDefault="00AC30BA" w:rsidP="00AC30BA">
      <w:pPr>
        <w:rPr>
          <w:b/>
          <w:sz w:val="28"/>
          <w:szCs w:val="28"/>
        </w:rPr>
      </w:pPr>
    </w:p>
    <w:p w:rsidR="00AC30BA" w:rsidRPr="00C55B1B" w:rsidRDefault="00AC30BA" w:rsidP="00AC30BA">
      <w:pPr>
        <w:rPr>
          <w:b/>
          <w:sz w:val="28"/>
          <w:szCs w:val="28"/>
        </w:rPr>
      </w:pPr>
    </w:p>
    <w:p w:rsidR="00AC30BA" w:rsidRPr="00C55B1B" w:rsidRDefault="00AC30BA" w:rsidP="00AC30BA">
      <w:pPr>
        <w:rPr>
          <w:b/>
          <w:sz w:val="28"/>
          <w:szCs w:val="28"/>
        </w:rPr>
      </w:pPr>
    </w:p>
    <w:p w:rsidR="00AC30BA" w:rsidRPr="00C55B1B" w:rsidRDefault="00AC30BA" w:rsidP="00AC30BA">
      <w:pPr>
        <w:rPr>
          <w:b/>
          <w:sz w:val="28"/>
          <w:szCs w:val="28"/>
        </w:rPr>
      </w:pPr>
    </w:p>
    <w:p w:rsidR="00AC30BA" w:rsidRPr="00C55B1B" w:rsidRDefault="00AC30BA" w:rsidP="00AC30BA">
      <w:pPr>
        <w:rPr>
          <w:b/>
          <w:sz w:val="28"/>
          <w:szCs w:val="28"/>
        </w:rPr>
      </w:pPr>
    </w:p>
    <w:p w:rsidR="00AC30BA" w:rsidRPr="00C55B1B" w:rsidRDefault="00AC30BA" w:rsidP="00AC30BA">
      <w:pPr>
        <w:rPr>
          <w:b/>
          <w:sz w:val="28"/>
          <w:szCs w:val="28"/>
        </w:rPr>
      </w:pPr>
    </w:p>
    <w:p w:rsidR="00AC30BA" w:rsidRPr="00C55B1B" w:rsidRDefault="00AC30BA" w:rsidP="00AC30BA">
      <w:pPr>
        <w:rPr>
          <w:b/>
          <w:sz w:val="28"/>
          <w:szCs w:val="28"/>
        </w:rPr>
      </w:pPr>
    </w:p>
    <w:p w:rsidR="00AC30BA" w:rsidRPr="00C55B1B" w:rsidRDefault="00AC30BA" w:rsidP="00AC30BA">
      <w:pPr>
        <w:rPr>
          <w:b/>
          <w:sz w:val="28"/>
          <w:szCs w:val="28"/>
        </w:rPr>
      </w:pPr>
    </w:p>
    <w:p w:rsidR="00AC30BA" w:rsidRPr="00C55B1B" w:rsidRDefault="00AC30BA" w:rsidP="00AC30BA">
      <w:pPr>
        <w:rPr>
          <w:b/>
          <w:sz w:val="28"/>
          <w:szCs w:val="28"/>
        </w:rPr>
      </w:pPr>
    </w:p>
    <w:p w:rsidR="00AC30BA" w:rsidRPr="00C55B1B" w:rsidRDefault="00AC30BA" w:rsidP="00AC30BA">
      <w:pPr>
        <w:rPr>
          <w:b/>
          <w:sz w:val="28"/>
          <w:szCs w:val="28"/>
        </w:rPr>
      </w:pPr>
    </w:p>
    <w:p w:rsidR="00AC30BA" w:rsidRPr="00C55B1B" w:rsidRDefault="00AC30BA" w:rsidP="00AC30BA">
      <w:pPr>
        <w:rPr>
          <w:b/>
          <w:sz w:val="28"/>
          <w:szCs w:val="28"/>
        </w:rPr>
      </w:pPr>
    </w:p>
    <w:p w:rsidR="00AC30BA" w:rsidRPr="00C55B1B" w:rsidRDefault="00AC30BA" w:rsidP="00AC30BA">
      <w:pPr>
        <w:rPr>
          <w:b/>
          <w:sz w:val="28"/>
          <w:szCs w:val="28"/>
        </w:rPr>
      </w:pPr>
    </w:p>
    <w:p w:rsidR="00AC30BA" w:rsidRPr="00C55B1B" w:rsidRDefault="00AC30BA" w:rsidP="00AC30BA">
      <w:pPr>
        <w:rPr>
          <w:b/>
          <w:sz w:val="28"/>
          <w:szCs w:val="28"/>
        </w:rPr>
      </w:pPr>
    </w:p>
    <w:p w:rsidR="00AC30BA" w:rsidRPr="00C55B1B" w:rsidRDefault="00AC30BA" w:rsidP="00AC30BA">
      <w:pPr>
        <w:rPr>
          <w:b/>
          <w:sz w:val="28"/>
          <w:szCs w:val="28"/>
        </w:rPr>
      </w:pPr>
    </w:p>
    <w:p w:rsidR="00AC30BA" w:rsidRPr="00C55B1B" w:rsidRDefault="00AC30BA" w:rsidP="00AC30BA">
      <w:pPr>
        <w:rPr>
          <w:b/>
          <w:sz w:val="28"/>
          <w:szCs w:val="28"/>
        </w:rPr>
      </w:pPr>
    </w:p>
    <w:p w:rsidR="00AC30BA" w:rsidRPr="00C55B1B" w:rsidRDefault="00AC30BA" w:rsidP="00AC30BA">
      <w:pPr>
        <w:rPr>
          <w:b/>
          <w:sz w:val="28"/>
          <w:szCs w:val="28"/>
        </w:rPr>
      </w:pPr>
    </w:p>
    <w:p w:rsidR="00AC30BA" w:rsidRPr="00C55B1B" w:rsidRDefault="00AC30BA" w:rsidP="00AC30BA">
      <w:pPr>
        <w:rPr>
          <w:b/>
          <w:sz w:val="28"/>
          <w:szCs w:val="28"/>
        </w:rPr>
      </w:pPr>
    </w:p>
    <w:p w:rsidR="00AC30BA" w:rsidRPr="00407785" w:rsidRDefault="00D14E4C" w:rsidP="00407785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407785">
        <w:rPr>
          <w:b/>
          <w:color w:val="000000"/>
          <w:sz w:val="32"/>
          <w:szCs w:val="32"/>
        </w:rPr>
        <w:t>1. Определение цели реализации гостиницы.</w:t>
      </w:r>
    </w:p>
    <w:p w:rsidR="00D20DE3" w:rsidRPr="00B17192" w:rsidRDefault="00D20DE3" w:rsidP="00EB64AA">
      <w:pPr>
        <w:spacing w:line="360" w:lineRule="auto"/>
        <w:jc w:val="both"/>
        <w:rPr>
          <w:sz w:val="28"/>
          <w:szCs w:val="28"/>
          <w:u w:val="single"/>
        </w:rPr>
      </w:pPr>
      <w:r w:rsidRPr="00B17192">
        <w:rPr>
          <w:sz w:val="28"/>
          <w:szCs w:val="28"/>
        </w:rPr>
        <w:t xml:space="preserve">Наименование предприятия: </w:t>
      </w:r>
      <w:r w:rsidRPr="00B17192">
        <w:rPr>
          <w:sz w:val="28"/>
          <w:szCs w:val="28"/>
          <w:u w:val="single"/>
        </w:rPr>
        <w:t>ОАО «Гостиница «Новосибирская»</w:t>
      </w:r>
    </w:p>
    <w:p w:rsidR="00D20DE3" w:rsidRPr="00B17192" w:rsidRDefault="00D20DE3" w:rsidP="00EB64AA">
      <w:pPr>
        <w:spacing w:line="360" w:lineRule="auto"/>
        <w:jc w:val="both"/>
        <w:rPr>
          <w:sz w:val="28"/>
          <w:szCs w:val="28"/>
        </w:rPr>
      </w:pPr>
      <w:r w:rsidRPr="00B17192">
        <w:rPr>
          <w:sz w:val="28"/>
          <w:szCs w:val="28"/>
        </w:rPr>
        <w:t xml:space="preserve">Категория: </w:t>
      </w:r>
      <w:r w:rsidR="00105908" w:rsidRPr="00B17192">
        <w:rPr>
          <w:sz w:val="28"/>
          <w:szCs w:val="28"/>
        </w:rPr>
        <w:t>3</w:t>
      </w:r>
      <w:r w:rsidRPr="00B17192">
        <w:rPr>
          <w:sz w:val="28"/>
          <w:szCs w:val="28"/>
        </w:rPr>
        <w:t>**</w:t>
      </w:r>
      <w:r w:rsidR="00B17192">
        <w:rPr>
          <w:sz w:val="28"/>
          <w:szCs w:val="28"/>
        </w:rPr>
        <w:t>*</w:t>
      </w:r>
    </w:p>
    <w:p w:rsidR="00B17192" w:rsidRDefault="00105908" w:rsidP="00EB64AA">
      <w:pPr>
        <w:spacing w:line="360" w:lineRule="auto"/>
        <w:jc w:val="both"/>
        <w:rPr>
          <w:sz w:val="28"/>
          <w:szCs w:val="28"/>
        </w:rPr>
      </w:pPr>
      <w:r w:rsidRPr="00B17192">
        <w:rPr>
          <w:sz w:val="28"/>
          <w:szCs w:val="28"/>
        </w:rPr>
        <w:t>Вместимость гостиницы 50 мест. Г</w:t>
      </w:r>
      <w:r w:rsidR="00780CCD" w:rsidRPr="00B17192">
        <w:rPr>
          <w:sz w:val="28"/>
          <w:szCs w:val="28"/>
        </w:rPr>
        <w:t xml:space="preserve">остиница состоит из </w:t>
      </w:r>
      <w:r w:rsidRPr="00B17192">
        <w:rPr>
          <w:sz w:val="28"/>
          <w:szCs w:val="28"/>
        </w:rPr>
        <w:t>25</w:t>
      </w:r>
      <w:r w:rsidR="00780CCD" w:rsidRPr="00B17192">
        <w:rPr>
          <w:sz w:val="28"/>
          <w:szCs w:val="28"/>
        </w:rPr>
        <w:t xml:space="preserve"> номеров: </w:t>
      </w:r>
    </w:p>
    <w:p w:rsidR="00780CCD" w:rsidRPr="00B17192" w:rsidRDefault="00105908" w:rsidP="00EB64AA">
      <w:pPr>
        <w:spacing w:line="360" w:lineRule="auto"/>
        <w:jc w:val="both"/>
        <w:rPr>
          <w:sz w:val="28"/>
          <w:szCs w:val="28"/>
        </w:rPr>
      </w:pPr>
      <w:r w:rsidRPr="00B17192">
        <w:rPr>
          <w:sz w:val="28"/>
          <w:szCs w:val="28"/>
        </w:rPr>
        <w:t>15</w:t>
      </w:r>
      <w:r w:rsidR="00780CCD" w:rsidRPr="00B17192">
        <w:rPr>
          <w:sz w:val="28"/>
          <w:szCs w:val="28"/>
        </w:rPr>
        <w:t xml:space="preserve"> двухместных номеров,</w:t>
      </w:r>
      <w:r w:rsidRPr="00B17192">
        <w:rPr>
          <w:sz w:val="28"/>
          <w:szCs w:val="28"/>
        </w:rPr>
        <w:t xml:space="preserve"> </w:t>
      </w:r>
      <w:r w:rsidR="00780CCD" w:rsidRPr="00B17192">
        <w:rPr>
          <w:sz w:val="28"/>
          <w:szCs w:val="28"/>
        </w:rPr>
        <w:t xml:space="preserve"> </w:t>
      </w:r>
      <w:r w:rsidRPr="00B17192">
        <w:rPr>
          <w:sz w:val="28"/>
          <w:szCs w:val="28"/>
        </w:rPr>
        <w:t>5</w:t>
      </w:r>
      <w:r w:rsidR="00780CCD" w:rsidRPr="00B17192">
        <w:rPr>
          <w:sz w:val="28"/>
          <w:szCs w:val="28"/>
        </w:rPr>
        <w:t xml:space="preserve"> одноместных и 5 VIP.</w:t>
      </w:r>
    </w:p>
    <w:p w:rsidR="00780CCD" w:rsidRPr="00B17192" w:rsidRDefault="00780CCD" w:rsidP="00EB64AA">
      <w:pPr>
        <w:spacing w:line="360" w:lineRule="auto"/>
        <w:jc w:val="both"/>
        <w:rPr>
          <w:sz w:val="28"/>
          <w:szCs w:val="28"/>
        </w:rPr>
      </w:pPr>
      <w:r w:rsidRPr="00B17192">
        <w:rPr>
          <w:sz w:val="28"/>
          <w:szCs w:val="28"/>
        </w:rPr>
        <w:t xml:space="preserve">Миссия гостиницы «Новосибирская»: «Уделять максимум внимания </w:t>
      </w:r>
      <w:r w:rsidR="00B17192">
        <w:rPr>
          <w:sz w:val="28"/>
          <w:szCs w:val="28"/>
        </w:rPr>
        <w:t>к</w:t>
      </w:r>
      <w:r w:rsidRPr="00B17192">
        <w:rPr>
          <w:sz w:val="28"/>
          <w:szCs w:val="28"/>
        </w:rPr>
        <w:t>аждому Гостю с тем, чтобы его пребывание было приятным и по-домашнему комфортным».</w:t>
      </w:r>
    </w:p>
    <w:p w:rsidR="00780CCD" w:rsidRPr="00B17192" w:rsidRDefault="00780CCD" w:rsidP="00EB64AA">
      <w:pPr>
        <w:spacing w:line="360" w:lineRule="auto"/>
        <w:jc w:val="both"/>
        <w:rPr>
          <w:sz w:val="28"/>
          <w:szCs w:val="28"/>
        </w:rPr>
      </w:pPr>
      <w:r w:rsidRPr="00B17192">
        <w:rPr>
          <w:bCs/>
          <w:iCs/>
          <w:sz w:val="28"/>
          <w:szCs w:val="28"/>
        </w:rPr>
        <w:t>Цели проекта:</w:t>
      </w:r>
    </w:p>
    <w:p w:rsidR="00780CCD" w:rsidRPr="00B17192" w:rsidRDefault="00780CCD" w:rsidP="00EB64AA">
      <w:pPr>
        <w:spacing w:line="360" w:lineRule="auto"/>
        <w:jc w:val="both"/>
        <w:rPr>
          <w:sz w:val="28"/>
          <w:szCs w:val="28"/>
        </w:rPr>
      </w:pPr>
      <w:r w:rsidRPr="00B17192">
        <w:rPr>
          <w:sz w:val="28"/>
          <w:szCs w:val="28"/>
          <w:u w:val="single"/>
        </w:rPr>
        <w:t xml:space="preserve">Краткосрочные: </w:t>
      </w:r>
    </w:p>
    <w:p w:rsidR="00780CCD" w:rsidRPr="00B17192" w:rsidRDefault="00780CCD" w:rsidP="00EB64A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17192">
        <w:rPr>
          <w:sz w:val="28"/>
          <w:szCs w:val="28"/>
        </w:rPr>
        <w:t xml:space="preserve">получение </w:t>
      </w:r>
      <w:r w:rsidR="007768E0" w:rsidRPr="00B17192">
        <w:rPr>
          <w:sz w:val="28"/>
          <w:szCs w:val="28"/>
        </w:rPr>
        <w:t xml:space="preserve">постоянной </w:t>
      </w:r>
      <w:r w:rsidRPr="00B17192">
        <w:rPr>
          <w:sz w:val="28"/>
          <w:szCs w:val="28"/>
        </w:rPr>
        <w:t>прибыли;</w:t>
      </w:r>
    </w:p>
    <w:p w:rsidR="00780CCD" w:rsidRPr="00B17192" w:rsidRDefault="00780CCD" w:rsidP="00EB64A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17192">
        <w:rPr>
          <w:sz w:val="28"/>
          <w:szCs w:val="28"/>
        </w:rPr>
        <w:t>формирование высококвалифицированного коллектива;</w:t>
      </w:r>
    </w:p>
    <w:p w:rsidR="00780CCD" w:rsidRPr="00B17192" w:rsidRDefault="007768E0" w:rsidP="00EB64A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17192">
        <w:rPr>
          <w:sz w:val="28"/>
          <w:szCs w:val="28"/>
        </w:rPr>
        <w:t>удовлетворение потребностей потребителей</w:t>
      </w:r>
      <w:r w:rsidR="00780CCD" w:rsidRPr="00B17192">
        <w:rPr>
          <w:sz w:val="28"/>
          <w:szCs w:val="28"/>
        </w:rPr>
        <w:t>.</w:t>
      </w:r>
    </w:p>
    <w:p w:rsidR="00780CCD" w:rsidRPr="00B17192" w:rsidRDefault="00780CCD" w:rsidP="00EB64AA">
      <w:pPr>
        <w:spacing w:line="360" w:lineRule="auto"/>
        <w:jc w:val="both"/>
        <w:rPr>
          <w:sz w:val="28"/>
          <w:szCs w:val="28"/>
        </w:rPr>
      </w:pPr>
      <w:r w:rsidRPr="00B17192">
        <w:rPr>
          <w:sz w:val="28"/>
          <w:szCs w:val="28"/>
          <w:u w:val="single"/>
        </w:rPr>
        <w:t>Среднесрочные:</w:t>
      </w:r>
    </w:p>
    <w:p w:rsidR="00515C05" w:rsidRPr="00B17192" w:rsidRDefault="00515C05" w:rsidP="00EB64AA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17192">
        <w:rPr>
          <w:sz w:val="28"/>
          <w:szCs w:val="28"/>
        </w:rPr>
        <w:t>закрепление в среднеценовом сегменте;</w:t>
      </w:r>
    </w:p>
    <w:p w:rsidR="00515C05" w:rsidRPr="00B17192" w:rsidRDefault="00515C05" w:rsidP="00EB64AA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17192">
        <w:rPr>
          <w:sz w:val="28"/>
          <w:szCs w:val="28"/>
        </w:rPr>
        <w:t>совершенствование организации управления по отдельным подразделениям и кадровой политике;</w:t>
      </w:r>
    </w:p>
    <w:p w:rsidR="00515C05" w:rsidRPr="00B17192" w:rsidRDefault="00515C05" w:rsidP="00EB64AA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17192">
        <w:rPr>
          <w:sz w:val="28"/>
          <w:szCs w:val="28"/>
        </w:rPr>
        <w:t>развитие дополнительных услуг (предоставление услуг в области красоты, здоровья и спорта);</w:t>
      </w:r>
    </w:p>
    <w:p w:rsidR="00780CCD" w:rsidRPr="00B17192" w:rsidRDefault="007768E0" w:rsidP="00EB64AA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17192">
        <w:rPr>
          <w:sz w:val="28"/>
          <w:szCs w:val="28"/>
        </w:rPr>
        <w:t>внедрение технических новшеств и прогрессивной технологии</w:t>
      </w:r>
      <w:r w:rsidR="00780CCD" w:rsidRPr="00B17192">
        <w:rPr>
          <w:sz w:val="28"/>
          <w:szCs w:val="28"/>
        </w:rPr>
        <w:t>.</w:t>
      </w:r>
    </w:p>
    <w:p w:rsidR="00780CCD" w:rsidRPr="00B17192" w:rsidRDefault="00780CCD" w:rsidP="00EB64AA">
      <w:pPr>
        <w:spacing w:line="360" w:lineRule="auto"/>
        <w:jc w:val="both"/>
        <w:rPr>
          <w:sz w:val="28"/>
          <w:szCs w:val="28"/>
        </w:rPr>
      </w:pPr>
      <w:r w:rsidRPr="00B17192">
        <w:rPr>
          <w:sz w:val="28"/>
          <w:szCs w:val="28"/>
          <w:u w:val="single"/>
        </w:rPr>
        <w:t xml:space="preserve">Долгосрочные: </w:t>
      </w:r>
    </w:p>
    <w:p w:rsidR="007768E0" w:rsidRPr="00B17192" w:rsidRDefault="007768E0" w:rsidP="00EB64A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17192">
        <w:rPr>
          <w:sz w:val="28"/>
          <w:szCs w:val="28"/>
        </w:rPr>
        <w:t>выплатить взятый на строительство здания гостиницы кредит к 201</w:t>
      </w:r>
      <w:r w:rsidR="003B02FD">
        <w:rPr>
          <w:sz w:val="28"/>
          <w:szCs w:val="28"/>
        </w:rPr>
        <w:t>6</w:t>
      </w:r>
      <w:r w:rsidRPr="00B17192">
        <w:rPr>
          <w:sz w:val="28"/>
          <w:szCs w:val="28"/>
        </w:rPr>
        <w:t>г.;</w:t>
      </w:r>
    </w:p>
    <w:p w:rsidR="00515C05" w:rsidRPr="00B17192" w:rsidRDefault="00515C05" w:rsidP="00EB64A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17192">
        <w:rPr>
          <w:sz w:val="28"/>
          <w:szCs w:val="28"/>
        </w:rPr>
        <w:t>подтвердить статус 3***;</w:t>
      </w:r>
    </w:p>
    <w:p w:rsidR="00780CCD" w:rsidRPr="00B17192" w:rsidRDefault="00780CCD" w:rsidP="00EB64A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17192">
        <w:rPr>
          <w:sz w:val="28"/>
          <w:szCs w:val="28"/>
        </w:rPr>
        <w:t>наработать базу для возможности оказания помощи обществу и благотворительности.</w:t>
      </w:r>
    </w:p>
    <w:p w:rsidR="00515C05" w:rsidRPr="00B17192" w:rsidRDefault="00515C05" w:rsidP="00EB64AA">
      <w:pPr>
        <w:spacing w:line="360" w:lineRule="auto"/>
        <w:jc w:val="both"/>
        <w:rPr>
          <w:sz w:val="28"/>
          <w:szCs w:val="28"/>
        </w:rPr>
      </w:pPr>
      <w:r w:rsidRPr="00B17192">
        <w:rPr>
          <w:sz w:val="28"/>
          <w:szCs w:val="28"/>
        </w:rPr>
        <w:t>Задачи:</w:t>
      </w:r>
    </w:p>
    <w:p w:rsidR="00515C05" w:rsidRPr="00B17192" w:rsidRDefault="00515C05" w:rsidP="00EB64A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17192">
        <w:rPr>
          <w:sz w:val="28"/>
          <w:szCs w:val="28"/>
        </w:rPr>
        <w:t>своевременная выплата кредита;</w:t>
      </w:r>
    </w:p>
    <w:p w:rsidR="00515C05" w:rsidRPr="00B17192" w:rsidRDefault="00515C05" w:rsidP="00EB64A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17192">
        <w:rPr>
          <w:sz w:val="28"/>
          <w:szCs w:val="28"/>
        </w:rPr>
        <w:t>оказание качественных услуг в сфере размещения, обслуживания и питания:</w:t>
      </w:r>
    </w:p>
    <w:p w:rsidR="00515C05" w:rsidRPr="00B17192" w:rsidRDefault="00515C05" w:rsidP="00EB64AA">
      <w:pPr>
        <w:spacing w:line="360" w:lineRule="auto"/>
        <w:jc w:val="both"/>
        <w:rPr>
          <w:sz w:val="28"/>
          <w:szCs w:val="28"/>
        </w:rPr>
      </w:pPr>
      <w:r w:rsidRPr="00B17192">
        <w:rPr>
          <w:sz w:val="28"/>
          <w:szCs w:val="28"/>
        </w:rPr>
        <w:t xml:space="preserve">                      - чистые комфортабельные номера;</w:t>
      </w:r>
    </w:p>
    <w:p w:rsidR="00515C05" w:rsidRPr="00B17192" w:rsidRDefault="00B17192" w:rsidP="00EB64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15C05" w:rsidRPr="00B17192">
        <w:rPr>
          <w:sz w:val="28"/>
          <w:szCs w:val="28"/>
        </w:rPr>
        <w:t xml:space="preserve">   - исправно функционирующее оборудование;</w:t>
      </w:r>
    </w:p>
    <w:p w:rsidR="00515C05" w:rsidRPr="00B17192" w:rsidRDefault="00515C05" w:rsidP="00EB64AA">
      <w:pPr>
        <w:spacing w:line="360" w:lineRule="auto"/>
        <w:jc w:val="both"/>
        <w:rPr>
          <w:sz w:val="28"/>
          <w:szCs w:val="28"/>
        </w:rPr>
      </w:pPr>
      <w:r w:rsidRPr="00B17192">
        <w:rPr>
          <w:sz w:val="28"/>
          <w:szCs w:val="28"/>
        </w:rPr>
        <w:t xml:space="preserve">                      -  вежливое, профессиональное и дружелюбное обслуживание;</w:t>
      </w:r>
    </w:p>
    <w:p w:rsidR="00515C05" w:rsidRPr="00B17192" w:rsidRDefault="00515C05" w:rsidP="00EB64AA">
      <w:pPr>
        <w:spacing w:line="360" w:lineRule="auto"/>
        <w:jc w:val="both"/>
        <w:rPr>
          <w:sz w:val="28"/>
          <w:szCs w:val="28"/>
        </w:rPr>
      </w:pPr>
      <w:r w:rsidRPr="00B17192">
        <w:rPr>
          <w:sz w:val="28"/>
          <w:szCs w:val="28"/>
        </w:rPr>
        <w:t xml:space="preserve">                      - безопасные и надежные условия проживания.</w:t>
      </w:r>
    </w:p>
    <w:p w:rsidR="00515C05" w:rsidRPr="00B17192" w:rsidRDefault="00515C05" w:rsidP="00EB64A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17192">
        <w:rPr>
          <w:sz w:val="28"/>
          <w:szCs w:val="28"/>
        </w:rPr>
        <w:t>создание условий для работы (+ коллективные мероприятия, предоставление курсов повышения квалификации, тренингов);</w:t>
      </w:r>
    </w:p>
    <w:p w:rsidR="00515C05" w:rsidRPr="00B17192" w:rsidRDefault="00515C05" w:rsidP="00EB64A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17192">
        <w:rPr>
          <w:sz w:val="28"/>
          <w:szCs w:val="28"/>
        </w:rPr>
        <w:t>ведение постоянного анализа работы на предприятии и составление отчета, на основе анализа, о возможностях усовершенствования деятельности гостиницы и внедрения новых технологий.</w:t>
      </w:r>
    </w:p>
    <w:p w:rsidR="00B17192" w:rsidRDefault="00B17192" w:rsidP="00EB64AA">
      <w:pPr>
        <w:spacing w:line="360" w:lineRule="auto"/>
        <w:jc w:val="both"/>
        <w:rPr>
          <w:color w:val="000000"/>
          <w:sz w:val="28"/>
          <w:szCs w:val="28"/>
        </w:rPr>
      </w:pPr>
    </w:p>
    <w:p w:rsidR="00AF1FA5" w:rsidRPr="00407785" w:rsidRDefault="00B17192" w:rsidP="00EB64AA">
      <w:pPr>
        <w:spacing w:line="360" w:lineRule="auto"/>
        <w:jc w:val="center"/>
        <w:rPr>
          <w:b/>
          <w:sz w:val="32"/>
          <w:szCs w:val="32"/>
        </w:rPr>
      </w:pPr>
      <w:r w:rsidRPr="00407785">
        <w:rPr>
          <w:b/>
          <w:color w:val="000000"/>
          <w:sz w:val="32"/>
          <w:szCs w:val="32"/>
        </w:rPr>
        <w:t>2. Организационно-правовые аспекты реализации гостиницы</w:t>
      </w:r>
      <w:r w:rsidR="00407785">
        <w:rPr>
          <w:b/>
          <w:color w:val="000000"/>
          <w:sz w:val="32"/>
          <w:szCs w:val="32"/>
        </w:rPr>
        <w:t>.</w:t>
      </w:r>
    </w:p>
    <w:p w:rsidR="00146F9F" w:rsidRPr="00355182" w:rsidRDefault="00146F9F" w:rsidP="00EB64AA">
      <w:pPr>
        <w:spacing w:line="360" w:lineRule="auto"/>
        <w:ind w:firstLine="720"/>
        <w:jc w:val="both"/>
        <w:rPr>
          <w:sz w:val="28"/>
        </w:rPr>
      </w:pPr>
      <w:r w:rsidRPr="00355182">
        <w:rPr>
          <w:sz w:val="28"/>
        </w:rPr>
        <w:t xml:space="preserve">Гостиница образована в организационно-правовой форме акционерного общества открытого типа, уставный капитал которого в размере </w:t>
      </w:r>
      <w:r>
        <w:rPr>
          <w:sz w:val="28"/>
        </w:rPr>
        <w:t>8.000.000</w:t>
      </w:r>
      <w:r w:rsidRPr="00355182">
        <w:rPr>
          <w:sz w:val="28"/>
        </w:rPr>
        <w:t>руб. на начало реализации проекта сформирован полностью.</w:t>
      </w:r>
    </w:p>
    <w:p w:rsidR="009D1776" w:rsidRDefault="009D1776" w:rsidP="00EB64AA">
      <w:pPr>
        <w:spacing w:line="360" w:lineRule="auto"/>
        <w:jc w:val="both"/>
        <w:rPr>
          <w:sz w:val="28"/>
          <w:szCs w:val="28"/>
        </w:rPr>
      </w:pPr>
      <w:r w:rsidRPr="009D1776">
        <w:rPr>
          <w:sz w:val="28"/>
          <w:szCs w:val="28"/>
        </w:rPr>
        <w:t>Источники финансирования:</w:t>
      </w:r>
      <w:r>
        <w:rPr>
          <w:sz w:val="28"/>
          <w:szCs w:val="28"/>
        </w:rPr>
        <w:t xml:space="preserve"> </w:t>
      </w:r>
    </w:p>
    <w:p w:rsidR="009D1776" w:rsidRDefault="009D1776" w:rsidP="00EB64AA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личные сбережения: </w:t>
      </w:r>
      <w:r w:rsidR="00D668DC">
        <w:rPr>
          <w:sz w:val="28"/>
          <w:szCs w:val="28"/>
        </w:rPr>
        <w:t>денежные средства в размере 8.000.000руб.</w:t>
      </w:r>
    </w:p>
    <w:p w:rsidR="00D668DC" w:rsidRPr="009D1776" w:rsidRDefault="00D668DC" w:rsidP="00EB64AA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заемные средства: </w:t>
      </w:r>
      <w:r w:rsidR="0046596F">
        <w:rPr>
          <w:sz w:val="28"/>
          <w:szCs w:val="28"/>
        </w:rPr>
        <w:t xml:space="preserve">7.000.000 руб. - </w:t>
      </w:r>
      <w:r w:rsidR="0046596F" w:rsidRPr="00355182">
        <w:rPr>
          <w:sz w:val="28"/>
        </w:rPr>
        <w:t xml:space="preserve">за счёт долгосрочного кредита сроком на </w:t>
      </w:r>
      <w:r w:rsidR="0046596F">
        <w:rPr>
          <w:sz w:val="28"/>
        </w:rPr>
        <w:t>5 лет</w:t>
      </w:r>
    </w:p>
    <w:p w:rsidR="003B02FD" w:rsidRPr="003B02FD" w:rsidRDefault="003B02FD" w:rsidP="00EB64AA">
      <w:pPr>
        <w:spacing w:line="360" w:lineRule="auto"/>
        <w:jc w:val="both"/>
        <w:rPr>
          <w:sz w:val="28"/>
          <w:szCs w:val="28"/>
        </w:rPr>
      </w:pPr>
      <w:r w:rsidRPr="003B02FD">
        <w:rPr>
          <w:sz w:val="28"/>
          <w:szCs w:val="28"/>
        </w:rPr>
        <w:t>В настоящее время отмечается значительное увеличение спроса на гостиничные услуги. Это связано, прежде всего, с развитием туристической отрасли в России, открытия крупных совместных предприятий, проведение во многих городах регулярных выставок, конференций и семинаров. В первую очередь пользуются спросом небольшие частные гостиницы, расположенные в экологически чистых районах вдали от городской суеты.</w:t>
      </w:r>
    </w:p>
    <w:p w:rsidR="009D1776" w:rsidRPr="003B02FD" w:rsidRDefault="009D1776" w:rsidP="00EB64AA">
      <w:pPr>
        <w:spacing w:line="360" w:lineRule="auto"/>
        <w:jc w:val="both"/>
        <w:rPr>
          <w:sz w:val="28"/>
          <w:szCs w:val="28"/>
        </w:rPr>
      </w:pPr>
      <w:r w:rsidRPr="003B02FD">
        <w:rPr>
          <w:sz w:val="28"/>
          <w:szCs w:val="28"/>
        </w:rPr>
        <w:t xml:space="preserve">Это прибыльный высокорентабельный бизнес, доход от которого весьма ощутим. Потребность во временной жилплощади всегда была высока. </w:t>
      </w:r>
      <w:r w:rsidR="003B02FD" w:rsidRPr="003B02FD">
        <w:rPr>
          <w:sz w:val="28"/>
          <w:szCs w:val="28"/>
        </w:rPr>
        <w:t xml:space="preserve"> </w:t>
      </w:r>
      <w:r w:rsidRPr="003B02FD">
        <w:rPr>
          <w:sz w:val="28"/>
          <w:szCs w:val="28"/>
        </w:rPr>
        <w:t>Гостиничный бизнес имеет высокий порог выхода на рынок, вследствие чего сам рынок сейчас далек от насыщения и в перспективе на ближайшие десять лет ситуация кардинально не изменится.</w:t>
      </w:r>
    </w:p>
    <w:p w:rsidR="009D1776" w:rsidRPr="00407785" w:rsidRDefault="003B02FD" w:rsidP="00407785">
      <w:pPr>
        <w:spacing w:line="360" w:lineRule="auto"/>
        <w:jc w:val="center"/>
        <w:rPr>
          <w:b/>
          <w:sz w:val="32"/>
          <w:szCs w:val="32"/>
        </w:rPr>
      </w:pPr>
      <w:r w:rsidRPr="00407785">
        <w:rPr>
          <w:b/>
          <w:sz w:val="32"/>
          <w:szCs w:val="32"/>
        </w:rPr>
        <w:t>3. Организационная структура управления и персонала.</w:t>
      </w:r>
    </w:p>
    <w:p w:rsidR="00A96F21" w:rsidRPr="00407785" w:rsidRDefault="00A96F21" w:rsidP="00407785">
      <w:pPr>
        <w:spacing w:line="360" w:lineRule="auto"/>
        <w:rPr>
          <w:sz w:val="28"/>
          <w:szCs w:val="28"/>
        </w:rPr>
      </w:pPr>
      <w:r w:rsidRPr="00407785">
        <w:rPr>
          <w:sz w:val="28"/>
          <w:szCs w:val="28"/>
        </w:rPr>
        <w:t>Штатная численность:</w:t>
      </w:r>
    </w:p>
    <w:tbl>
      <w:tblPr>
        <w:tblW w:w="10320" w:type="dxa"/>
        <w:tblCellSpacing w:w="0" w:type="dxa"/>
        <w:tblInd w:w="-42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7"/>
        <w:gridCol w:w="2251"/>
        <w:gridCol w:w="948"/>
        <w:gridCol w:w="1639"/>
        <w:gridCol w:w="2433"/>
        <w:gridCol w:w="2532"/>
      </w:tblGrid>
      <w:tr w:rsidR="00A96F21" w:rsidRPr="002C69EA">
        <w:trPr>
          <w:tblCellSpacing w:w="0" w:type="dxa"/>
        </w:trPr>
        <w:tc>
          <w:tcPr>
            <w:tcW w:w="5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2C69EA" w:rsidRDefault="00A96F21" w:rsidP="00A75A5B">
            <w:pPr>
              <w:spacing w:before="100" w:beforeAutospacing="1" w:after="115"/>
              <w:rPr>
                <w:color w:val="000000"/>
              </w:rPr>
            </w:pPr>
            <w:r w:rsidRPr="002C69EA">
              <w:rPr>
                <w:color w:val="000000"/>
              </w:rPr>
              <w:t>№</w:t>
            </w:r>
          </w:p>
        </w:tc>
        <w:tc>
          <w:tcPr>
            <w:tcW w:w="22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2C69EA" w:rsidRDefault="00A96F21" w:rsidP="00A75A5B">
            <w:pPr>
              <w:spacing w:before="100" w:beforeAutospacing="1" w:after="115"/>
              <w:rPr>
                <w:color w:val="000000"/>
              </w:rPr>
            </w:pPr>
            <w:r w:rsidRPr="002C69EA">
              <w:rPr>
                <w:rFonts w:ascii="serif" w:hAnsi="serif"/>
                <w:color w:val="000000"/>
                <w:sz w:val="20"/>
                <w:szCs w:val="20"/>
              </w:rPr>
              <w:t xml:space="preserve">Должность 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2C69EA" w:rsidRDefault="00A96F21" w:rsidP="00A75A5B">
            <w:pPr>
              <w:spacing w:before="100" w:beforeAutospacing="1" w:after="115"/>
              <w:rPr>
                <w:color w:val="000000"/>
              </w:rPr>
            </w:pPr>
            <w:r w:rsidRPr="002C69EA">
              <w:rPr>
                <w:rFonts w:ascii="serif" w:hAnsi="serif"/>
                <w:color w:val="000000"/>
                <w:sz w:val="20"/>
                <w:szCs w:val="20"/>
              </w:rPr>
              <w:t>Кол-во единиц</w:t>
            </w:r>
          </w:p>
        </w:tc>
        <w:tc>
          <w:tcPr>
            <w:tcW w:w="16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2C69EA" w:rsidRDefault="00A96F21" w:rsidP="00A75A5B">
            <w:pPr>
              <w:spacing w:before="100" w:beforeAutospacing="1" w:after="115"/>
              <w:rPr>
                <w:color w:val="000000"/>
              </w:rPr>
            </w:pPr>
            <w:r w:rsidRPr="002C69EA">
              <w:rPr>
                <w:rFonts w:ascii="serif" w:hAnsi="serif"/>
                <w:color w:val="000000"/>
                <w:sz w:val="20"/>
                <w:szCs w:val="20"/>
              </w:rPr>
              <w:t>Ставка (оклад) в руб.</w:t>
            </w:r>
          </w:p>
        </w:tc>
        <w:tc>
          <w:tcPr>
            <w:tcW w:w="24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2C69EA" w:rsidRDefault="00A96F21" w:rsidP="00A75A5B">
            <w:pPr>
              <w:spacing w:before="100" w:beforeAutospacing="1" w:after="115"/>
              <w:rPr>
                <w:color w:val="000000"/>
              </w:rPr>
            </w:pPr>
            <w:r w:rsidRPr="002C69EA">
              <w:rPr>
                <w:rFonts w:ascii="serif" w:hAnsi="serif"/>
                <w:color w:val="000000"/>
                <w:sz w:val="20"/>
                <w:szCs w:val="20"/>
              </w:rPr>
              <w:t>Месячный ФЗП, руб.</w:t>
            </w:r>
          </w:p>
        </w:tc>
        <w:tc>
          <w:tcPr>
            <w:tcW w:w="25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2C69EA" w:rsidRDefault="00A96F21" w:rsidP="00A75A5B">
            <w:pPr>
              <w:spacing w:before="100" w:beforeAutospacing="1" w:after="115"/>
              <w:rPr>
                <w:color w:val="000000"/>
              </w:rPr>
            </w:pPr>
            <w:r w:rsidRPr="002C69EA">
              <w:rPr>
                <w:rFonts w:ascii="serif" w:hAnsi="serif"/>
                <w:color w:val="000000"/>
                <w:sz w:val="20"/>
                <w:szCs w:val="20"/>
              </w:rPr>
              <w:t>Примечание</w:t>
            </w:r>
          </w:p>
        </w:tc>
      </w:tr>
      <w:tr w:rsidR="00A96F21" w:rsidRPr="002C69EA">
        <w:trPr>
          <w:trHeight w:val="213"/>
          <w:tblCellSpacing w:w="0" w:type="dxa"/>
        </w:trPr>
        <w:tc>
          <w:tcPr>
            <w:tcW w:w="5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2C69EA" w:rsidRDefault="00A96F21" w:rsidP="00A75A5B">
            <w:pPr>
              <w:spacing w:before="100" w:beforeAutospacing="1" w:after="115"/>
              <w:rPr>
                <w:color w:val="000000"/>
              </w:rPr>
            </w:pPr>
            <w:r w:rsidRPr="002C69EA">
              <w:rPr>
                <w:rFonts w:ascii="serif" w:hAnsi="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A75A5B" w:rsidRDefault="00881F48" w:rsidP="00A75A5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2C69EA" w:rsidRDefault="00A96F21" w:rsidP="00A75A5B">
            <w:pPr>
              <w:spacing w:before="100" w:beforeAutospacing="1" w:after="115"/>
              <w:rPr>
                <w:color w:val="000000"/>
              </w:rPr>
            </w:pPr>
            <w:r w:rsidRPr="002C69EA">
              <w:rPr>
                <w:rFonts w:ascii="serif" w:hAnsi="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2C69EA" w:rsidRDefault="005912DA" w:rsidP="00A75A5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A96F21" w:rsidRPr="002C69EA">
              <w:rPr>
                <w:rFonts w:ascii="serif" w:hAnsi="serif"/>
                <w:color w:val="000000"/>
                <w:sz w:val="20"/>
                <w:szCs w:val="20"/>
              </w:rPr>
              <w:t>.000</w:t>
            </w:r>
            <w:r w:rsidR="00BC70F6" w:rsidRPr="002C69EA">
              <w:rPr>
                <w:rFonts w:ascii="serif" w:hAnsi="serif"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24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2C69EA" w:rsidRDefault="005912DA" w:rsidP="00A75A5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BC70F6" w:rsidRPr="002C69EA">
              <w:rPr>
                <w:rFonts w:ascii="serif" w:hAnsi="serif"/>
                <w:color w:val="000000"/>
                <w:sz w:val="20"/>
                <w:szCs w:val="20"/>
              </w:rPr>
              <w:t>.000</w:t>
            </w:r>
            <w:r w:rsidR="00A96F21" w:rsidRPr="002C69EA">
              <w:rPr>
                <w:rFonts w:ascii="serif" w:hAnsi="serif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5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5F4A57" w:rsidRDefault="005F4A57" w:rsidP="00A75A5B">
            <w:pPr>
              <w:spacing w:before="100" w:beforeAutospacing="1" w:after="115"/>
              <w:rPr>
                <w:color w:val="000000"/>
              </w:rPr>
            </w:pPr>
            <w:r w:rsidRPr="002C69EA">
              <w:rPr>
                <w:rFonts w:ascii="serif" w:hAnsi="serif"/>
                <w:color w:val="000000"/>
                <w:sz w:val="20"/>
                <w:szCs w:val="20"/>
              </w:rPr>
              <w:t xml:space="preserve">+ </w:t>
            </w:r>
            <w:r>
              <w:rPr>
                <w:color w:val="000000"/>
                <w:sz w:val="20"/>
                <w:szCs w:val="20"/>
              </w:rPr>
              <w:t>7</w:t>
            </w:r>
            <w:r w:rsidRPr="002C69EA">
              <w:rPr>
                <w:rFonts w:ascii="serif" w:hAnsi="serif"/>
                <w:color w:val="000000"/>
                <w:sz w:val="20"/>
                <w:szCs w:val="20"/>
              </w:rPr>
              <w:t xml:space="preserve"> % от пр</w:t>
            </w:r>
            <w:r>
              <w:rPr>
                <w:color w:val="000000"/>
                <w:sz w:val="20"/>
                <w:szCs w:val="20"/>
              </w:rPr>
              <w:t>ибыли</w:t>
            </w:r>
          </w:p>
        </w:tc>
      </w:tr>
      <w:tr w:rsidR="00F72AA1" w:rsidRPr="002C69EA">
        <w:trPr>
          <w:tblCellSpacing w:w="0" w:type="dxa"/>
        </w:trPr>
        <w:tc>
          <w:tcPr>
            <w:tcW w:w="5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F72AA1" w:rsidRPr="00F72AA1" w:rsidRDefault="00AA0026" w:rsidP="00A75A5B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F72AA1" w:rsidRDefault="00F72AA1" w:rsidP="00A75A5B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F72AA1" w:rsidRPr="00F72AA1" w:rsidRDefault="00F72AA1" w:rsidP="00A75A5B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F72AA1" w:rsidRPr="00F72AA1" w:rsidRDefault="00F72AA1" w:rsidP="00A75A5B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2C69EA">
              <w:rPr>
                <w:rFonts w:ascii="serif" w:hAnsi="serif"/>
                <w:color w:val="000000"/>
                <w:sz w:val="20"/>
                <w:szCs w:val="20"/>
              </w:rPr>
              <w:t>.000 руб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F72AA1" w:rsidRPr="002C69EA" w:rsidRDefault="00F72AA1" w:rsidP="00A75A5B">
            <w:pPr>
              <w:spacing w:before="100" w:beforeAutospacing="1"/>
              <w:rPr>
                <w:rFonts w:ascii="serif" w:hAnsi="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2C69EA">
              <w:rPr>
                <w:rFonts w:ascii="serif" w:hAnsi="serif"/>
                <w:color w:val="000000"/>
                <w:sz w:val="20"/>
                <w:szCs w:val="20"/>
              </w:rPr>
              <w:t>.000 руб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F72AA1" w:rsidRPr="002C69EA" w:rsidRDefault="00F72AA1" w:rsidP="00A75A5B">
            <w:pPr>
              <w:spacing w:before="100" w:beforeAutospacing="1" w:after="115"/>
              <w:rPr>
                <w:rFonts w:ascii="serif" w:hAnsi="serif"/>
                <w:color w:val="000000"/>
                <w:sz w:val="20"/>
                <w:szCs w:val="20"/>
              </w:rPr>
            </w:pPr>
          </w:p>
        </w:tc>
      </w:tr>
      <w:tr w:rsidR="00BC70F6" w:rsidRPr="002C69EA">
        <w:trPr>
          <w:tblCellSpacing w:w="0" w:type="dxa"/>
        </w:trPr>
        <w:tc>
          <w:tcPr>
            <w:tcW w:w="5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BC70F6" w:rsidRDefault="00AA0026" w:rsidP="00A75A5B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Default="00BC70F6" w:rsidP="00A75A5B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службы питания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F72AA1" w:rsidRDefault="00F72AA1" w:rsidP="00A75A5B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2C69EA" w:rsidRDefault="005912DA" w:rsidP="00A75A5B">
            <w:pPr>
              <w:spacing w:before="100" w:beforeAutospacing="1" w:after="115"/>
              <w:rPr>
                <w:rFonts w:ascii="serif" w:hAnsi="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F72AA1" w:rsidRPr="002C69EA">
              <w:rPr>
                <w:rFonts w:ascii="serif" w:hAnsi="serif"/>
                <w:color w:val="000000"/>
                <w:sz w:val="20"/>
                <w:szCs w:val="20"/>
              </w:rPr>
              <w:t>.000 руб</w:t>
            </w:r>
            <w:r w:rsidR="00F72A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2C69EA" w:rsidRDefault="005912DA" w:rsidP="00A75A5B">
            <w:pPr>
              <w:spacing w:before="100" w:beforeAutospacing="1"/>
              <w:rPr>
                <w:rFonts w:ascii="serif" w:hAnsi="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F72AA1" w:rsidRPr="002C69EA">
              <w:rPr>
                <w:rFonts w:ascii="serif" w:hAnsi="serif"/>
                <w:color w:val="000000"/>
                <w:sz w:val="20"/>
                <w:szCs w:val="20"/>
              </w:rPr>
              <w:t>.000 руб</w:t>
            </w:r>
            <w:r w:rsidR="00F72A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2C69EA" w:rsidRDefault="00BC70F6" w:rsidP="00A75A5B">
            <w:pPr>
              <w:spacing w:before="100" w:beforeAutospacing="1" w:after="115"/>
              <w:rPr>
                <w:rFonts w:ascii="serif" w:hAnsi="serif"/>
                <w:color w:val="000000"/>
                <w:sz w:val="20"/>
                <w:szCs w:val="20"/>
              </w:rPr>
            </w:pPr>
          </w:p>
        </w:tc>
      </w:tr>
      <w:tr w:rsidR="00BC70F6" w:rsidRPr="002C69EA">
        <w:trPr>
          <w:tblCellSpacing w:w="0" w:type="dxa"/>
        </w:trPr>
        <w:tc>
          <w:tcPr>
            <w:tcW w:w="5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BC70F6" w:rsidRDefault="00AA0026" w:rsidP="00A75A5B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Default="00BC70F6" w:rsidP="00A75A5B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Менеджер ресторана и бара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F72AA1" w:rsidRDefault="00F72AA1" w:rsidP="00A75A5B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F72AA1" w:rsidRDefault="00F72AA1" w:rsidP="00A75A5B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18.000руб.</w:t>
            </w:r>
          </w:p>
        </w:tc>
        <w:tc>
          <w:tcPr>
            <w:tcW w:w="24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2C69EA" w:rsidRDefault="00F72AA1" w:rsidP="00A75A5B">
            <w:pPr>
              <w:spacing w:before="100" w:beforeAutospacing="1"/>
              <w:rPr>
                <w:rFonts w:ascii="serif" w:hAnsi="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Pr="002C69EA">
              <w:rPr>
                <w:rFonts w:ascii="serif" w:hAnsi="serif"/>
                <w:color w:val="000000"/>
                <w:sz w:val="20"/>
                <w:szCs w:val="20"/>
              </w:rPr>
              <w:t>.000 руб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BC70F6" w:rsidRDefault="00F72AA1" w:rsidP="00A75A5B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2C69EA">
              <w:rPr>
                <w:rFonts w:ascii="serif" w:hAnsi="serif"/>
                <w:color w:val="000000"/>
                <w:sz w:val="20"/>
                <w:szCs w:val="20"/>
              </w:rPr>
              <w:t>+ 2 % от продаж</w:t>
            </w:r>
          </w:p>
        </w:tc>
      </w:tr>
      <w:tr w:rsidR="00BC70F6" w:rsidRPr="002C69EA">
        <w:trPr>
          <w:tblCellSpacing w:w="0" w:type="dxa"/>
        </w:trPr>
        <w:tc>
          <w:tcPr>
            <w:tcW w:w="5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BC70F6" w:rsidRDefault="00AA0026" w:rsidP="00A75A5B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Default="00BC70F6" w:rsidP="00A75A5B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Шеф-повар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F72AA1" w:rsidRDefault="00F72AA1" w:rsidP="00A75A5B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2C69EA" w:rsidRDefault="00F72AA1" w:rsidP="00A75A5B">
            <w:pPr>
              <w:spacing w:before="100" w:beforeAutospacing="1" w:after="115"/>
              <w:rPr>
                <w:rFonts w:ascii="serif" w:hAnsi="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912DA">
              <w:rPr>
                <w:color w:val="000000"/>
                <w:sz w:val="20"/>
                <w:szCs w:val="20"/>
              </w:rPr>
              <w:t>6</w:t>
            </w:r>
            <w:r w:rsidRPr="002C69EA">
              <w:rPr>
                <w:rFonts w:ascii="serif" w:hAnsi="serif"/>
                <w:color w:val="000000"/>
                <w:sz w:val="20"/>
                <w:szCs w:val="20"/>
              </w:rPr>
              <w:t>.000 руб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2C69EA" w:rsidRDefault="00F72AA1" w:rsidP="00A75A5B">
            <w:pPr>
              <w:spacing w:before="100" w:beforeAutospacing="1"/>
              <w:rPr>
                <w:rFonts w:ascii="serif" w:hAnsi="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912DA">
              <w:rPr>
                <w:color w:val="000000"/>
                <w:sz w:val="20"/>
                <w:szCs w:val="20"/>
              </w:rPr>
              <w:t>6</w:t>
            </w:r>
            <w:r w:rsidRPr="002C69EA">
              <w:rPr>
                <w:rFonts w:ascii="serif" w:hAnsi="serif"/>
                <w:color w:val="000000"/>
                <w:sz w:val="20"/>
                <w:szCs w:val="20"/>
              </w:rPr>
              <w:t>.000 руб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F72AA1" w:rsidRDefault="005F4A57" w:rsidP="00A75A5B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2C69EA">
              <w:rPr>
                <w:rFonts w:ascii="serif" w:hAnsi="serif"/>
                <w:color w:val="000000"/>
                <w:sz w:val="20"/>
                <w:szCs w:val="20"/>
              </w:rPr>
              <w:t>+ 2 % от продаж</w:t>
            </w:r>
          </w:p>
        </w:tc>
      </w:tr>
      <w:tr w:rsidR="00BC70F6" w:rsidRPr="002C69EA">
        <w:trPr>
          <w:tblCellSpacing w:w="0" w:type="dxa"/>
        </w:trPr>
        <w:tc>
          <w:tcPr>
            <w:tcW w:w="5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BC70F6" w:rsidRDefault="00AA0026" w:rsidP="00A75A5B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Default="00BC70F6" w:rsidP="00A75A5B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Повар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F72AA1" w:rsidRDefault="005912DA" w:rsidP="00A75A5B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2C69EA" w:rsidRDefault="00F72AA1" w:rsidP="00A75A5B">
            <w:pPr>
              <w:spacing w:before="100" w:beforeAutospacing="1" w:after="115"/>
              <w:rPr>
                <w:rFonts w:ascii="serif" w:hAnsi="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2C69EA">
              <w:rPr>
                <w:rFonts w:ascii="serif" w:hAnsi="serif"/>
                <w:color w:val="000000"/>
                <w:sz w:val="20"/>
                <w:szCs w:val="20"/>
              </w:rPr>
              <w:t>.000 руб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2C69EA" w:rsidRDefault="005912DA" w:rsidP="00A75A5B">
            <w:pPr>
              <w:spacing w:before="100" w:beforeAutospacing="1"/>
              <w:rPr>
                <w:rFonts w:ascii="serif" w:hAnsi="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F72AA1" w:rsidRPr="002C69EA">
              <w:rPr>
                <w:rFonts w:ascii="serif" w:hAnsi="serif"/>
                <w:color w:val="000000"/>
                <w:sz w:val="20"/>
                <w:szCs w:val="20"/>
              </w:rPr>
              <w:t>.000 руб</w:t>
            </w:r>
            <w:r w:rsidR="00F72A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2C69EA" w:rsidRDefault="005F4A57" w:rsidP="00A75A5B">
            <w:pPr>
              <w:spacing w:before="100" w:beforeAutospacing="1" w:after="115"/>
              <w:rPr>
                <w:rFonts w:ascii="serif" w:hAnsi="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совместитель</w:t>
            </w:r>
          </w:p>
        </w:tc>
      </w:tr>
      <w:tr w:rsidR="00BC70F6" w:rsidRPr="002C69EA">
        <w:trPr>
          <w:tblCellSpacing w:w="0" w:type="dxa"/>
        </w:trPr>
        <w:tc>
          <w:tcPr>
            <w:tcW w:w="5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BC70F6" w:rsidRDefault="00AA0026" w:rsidP="00A75A5B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Default="00BC70F6" w:rsidP="00A75A5B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Официант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F72AA1" w:rsidRDefault="005912DA" w:rsidP="00A75A5B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F72AA1" w:rsidRDefault="00F72AA1" w:rsidP="00A75A5B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7.000руб.</w:t>
            </w:r>
          </w:p>
        </w:tc>
        <w:tc>
          <w:tcPr>
            <w:tcW w:w="24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2C69EA" w:rsidRDefault="00F72AA1" w:rsidP="00A75A5B">
            <w:pPr>
              <w:spacing w:before="100" w:beforeAutospacing="1"/>
              <w:rPr>
                <w:rFonts w:ascii="serif" w:hAnsi="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912DA">
              <w:rPr>
                <w:color w:val="000000"/>
                <w:sz w:val="20"/>
                <w:szCs w:val="20"/>
              </w:rPr>
              <w:t>1</w:t>
            </w:r>
            <w:r w:rsidRPr="002C69EA">
              <w:rPr>
                <w:rFonts w:ascii="serif" w:hAnsi="serif"/>
                <w:color w:val="000000"/>
                <w:sz w:val="20"/>
                <w:szCs w:val="20"/>
              </w:rPr>
              <w:t>.000 руб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2C69EA" w:rsidRDefault="005F4A57" w:rsidP="00A75A5B">
            <w:pPr>
              <w:spacing w:before="100" w:beforeAutospacing="1" w:after="115"/>
              <w:rPr>
                <w:rFonts w:ascii="serif" w:hAnsi="serif"/>
                <w:color w:val="000000"/>
                <w:sz w:val="20"/>
                <w:szCs w:val="20"/>
              </w:rPr>
            </w:pPr>
            <w:r w:rsidRPr="002C69EA">
              <w:rPr>
                <w:rFonts w:ascii="serif" w:hAnsi="serif"/>
                <w:color w:val="000000"/>
                <w:sz w:val="20"/>
                <w:szCs w:val="20"/>
              </w:rPr>
              <w:t xml:space="preserve">+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2C69EA">
              <w:rPr>
                <w:rFonts w:ascii="serif" w:hAnsi="serif"/>
                <w:color w:val="000000"/>
                <w:sz w:val="20"/>
                <w:szCs w:val="20"/>
              </w:rPr>
              <w:t xml:space="preserve"> % от продаж</w:t>
            </w:r>
          </w:p>
        </w:tc>
      </w:tr>
      <w:tr w:rsidR="00BC70F6" w:rsidRPr="002C69EA">
        <w:trPr>
          <w:tblCellSpacing w:w="0" w:type="dxa"/>
        </w:trPr>
        <w:tc>
          <w:tcPr>
            <w:tcW w:w="5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BC70F6" w:rsidRDefault="00AA0026" w:rsidP="00A75A5B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Default="00BC70F6" w:rsidP="00A75A5B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Бармен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F72AA1" w:rsidRDefault="00F72AA1" w:rsidP="00A75A5B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2C69EA" w:rsidRDefault="00F72AA1" w:rsidP="00A75A5B">
            <w:pPr>
              <w:spacing w:before="100" w:beforeAutospacing="1" w:after="115"/>
              <w:rPr>
                <w:rFonts w:ascii="serif" w:hAnsi="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9.000руб.</w:t>
            </w:r>
          </w:p>
        </w:tc>
        <w:tc>
          <w:tcPr>
            <w:tcW w:w="24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2C69EA" w:rsidRDefault="00F72AA1" w:rsidP="00A75A5B">
            <w:pPr>
              <w:spacing w:before="100" w:beforeAutospacing="1"/>
              <w:rPr>
                <w:rFonts w:ascii="serif" w:hAnsi="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Pr="002C69EA">
              <w:rPr>
                <w:rFonts w:ascii="serif" w:hAnsi="serif"/>
                <w:color w:val="000000"/>
                <w:sz w:val="20"/>
                <w:szCs w:val="20"/>
              </w:rPr>
              <w:t>.000 руб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2C69EA" w:rsidRDefault="005F4A57" w:rsidP="00A75A5B">
            <w:pPr>
              <w:spacing w:before="100" w:beforeAutospacing="1" w:after="115"/>
              <w:rPr>
                <w:rFonts w:ascii="serif" w:hAnsi="serif"/>
                <w:color w:val="000000"/>
                <w:sz w:val="20"/>
                <w:szCs w:val="20"/>
              </w:rPr>
            </w:pPr>
            <w:r w:rsidRPr="002C69EA">
              <w:rPr>
                <w:rFonts w:ascii="serif" w:hAnsi="serif"/>
                <w:color w:val="000000"/>
                <w:sz w:val="20"/>
                <w:szCs w:val="20"/>
              </w:rPr>
              <w:t>+ 2 % от продаж</w:t>
            </w:r>
          </w:p>
        </w:tc>
      </w:tr>
      <w:tr w:rsidR="005912DA" w:rsidRPr="002C69EA">
        <w:trPr>
          <w:tblCellSpacing w:w="0" w:type="dxa"/>
        </w:trPr>
        <w:tc>
          <w:tcPr>
            <w:tcW w:w="5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5912DA" w:rsidRPr="00BC70F6" w:rsidRDefault="00AA0026" w:rsidP="005912DA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5912DA" w:rsidRPr="00BC70F6" w:rsidRDefault="005912DA" w:rsidP="005912DA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Начальник отдела кадров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5912DA" w:rsidRPr="002C69EA" w:rsidRDefault="005912DA" w:rsidP="005912DA">
            <w:pPr>
              <w:spacing w:before="100" w:beforeAutospacing="1" w:after="115"/>
              <w:rPr>
                <w:color w:val="000000"/>
              </w:rPr>
            </w:pPr>
            <w:r w:rsidRPr="002C69EA">
              <w:rPr>
                <w:rFonts w:ascii="serif" w:hAnsi="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5912DA" w:rsidRDefault="005912DA" w:rsidP="005912DA">
            <w:r w:rsidRPr="00EA78D6">
              <w:rPr>
                <w:color w:val="000000"/>
                <w:sz w:val="20"/>
                <w:szCs w:val="20"/>
              </w:rPr>
              <w:t>17</w:t>
            </w:r>
            <w:r w:rsidRPr="00EA78D6">
              <w:rPr>
                <w:rFonts w:ascii="serif" w:hAnsi="serif"/>
                <w:color w:val="000000"/>
                <w:sz w:val="20"/>
                <w:szCs w:val="20"/>
              </w:rPr>
              <w:t>. 000</w:t>
            </w:r>
            <w:r w:rsidRPr="00EA78D6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4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5912DA" w:rsidRDefault="005912DA" w:rsidP="005912DA">
            <w:r w:rsidRPr="00EA78D6">
              <w:rPr>
                <w:color w:val="000000"/>
                <w:sz w:val="20"/>
                <w:szCs w:val="20"/>
              </w:rPr>
              <w:t>17</w:t>
            </w:r>
            <w:r w:rsidRPr="00EA78D6">
              <w:rPr>
                <w:rFonts w:ascii="serif" w:hAnsi="serif"/>
                <w:color w:val="000000"/>
                <w:sz w:val="20"/>
                <w:szCs w:val="20"/>
              </w:rPr>
              <w:t>. 000</w:t>
            </w:r>
            <w:r w:rsidRPr="00EA78D6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5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5912DA" w:rsidRPr="002C69EA" w:rsidRDefault="005912DA" w:rsidP="005912DA">
            <w:pPr>
              <w:spacing w:before="100" w:beforeAutospacing="1" w:after="115"/>
              <w:rPr>
                <w:color w:val="000000"/>
              </w:rPr>
            </w:pPr>
          </w:p>
        </w:tc>
      </w:tr>
      <w:tr w:rsidR="00A96F21" w:rsidRPr="002C69EA">
        <w:trPr>
          <w:tblCellSpacing w:w="0" w:type="dxa"/>
        </w:trPr>
        <w:tc>
          <w:tcPr>
            <w:tcW w:w="5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BC70F6" w:rsidRDefault="00BC70F6" w:rsidP="00A75A5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A00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BC70F6" w:rsidRDefault="00BC70F6" w:rsidP="00A75A5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Менеджер службы приема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2C69EA" w:rsidRDefault="00A96F21" w:rsidP="00A75A5B">
            <w:pPr>
              <w:spacing w:before="100" w:beforeAutospacing="1" w:after="115"/>
              <w:rPr>
                <w:color w:val="000000"/>
              </w:rPr>
            </w:pPr>
            <w:r w:rsidRPr="002C69EA">
              <w:rPr>
                <w:rFonts w:ascii="serif" w:hAnsi="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2C69EA" w:rsidRDefault="005912DA" w:rsidP="00A75A5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A96F21" w:rsidRPr="002C69EA">
              <w:rPr>
                <w:rFonts w:ascii="serif" w:hAnsi="serif"/>
                <w:color w:val="000000"/>
                <w:sz w:val="20"/>
                <w:szCs w:val="20"/>
              </w:rPr>
              <w:t>.</w:t>
            </w:r>
            <w:r w:rsidR="005F4A57" w:rsidRPr="002C69EA">
              <w:rPr>
                <w:rFonts w:ascii="serif" w:hAnsi="serif"/>
                <w:color w:val="000000"/>
                <w:sz w:val="20"/>
                <w:szCs w:val="20"/>
              </w:rPr>
              <w:t xml:space="preserve"> 000</w:t>
            </w:r>
            <w:r w:rsidR="005F4A5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4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2C69EA" w:rsidRDefault="005912DA" w:rsidP="00A75A5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2C69EA">
              <w:rPr>
                <w:rFonts w:ascii="serif" w:hAnsi="serif"/>
                <w:color w:val="000000"/>
                <w:sz w:val="20"/>
                <w:szCs w:val="20"/>
              </w:rPr>
              <w:t>. 000</w:t>
            </w: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5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2C69EA" w:rsidRDefault="005F4A57" w:rsidP="00A75A5B">
            <w:pPr>
              <w:spacing w:before="100" w:beforeAutospacing="1" w:after="115"/>
              <w:rPr>
                <w:color w:val="000000"/>
              </w:rPr>
            </w:pPr>
            <w:r w:rsidRPr="002C69EA">
              <w:rPr>
                <w:rFonts w:ascii="serif" w:hAnsi="serif"/>
                <w:color w:val="000000"/>
                <w:sz w:val="20"/>
                <w:szCs w:val="20"/>
              </w:rPr>
              <w:t>+ 2 % от продаж</w:t>
            </w:r>
          </w:p>
        </w:tc>
      </w:tr>
      <w:tr w:rsidR="00A96F21" w:rsidRPr="002C69EA">
        <w:trPr>
          <w:tblCellSpacing w:w="0" w:type="dxa"/>
        </w:trPr>
        <w:tc>
          <w:tcPr>
            <w:tcW w:w="5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BC70F6" w:rsidRDefault="00BC70F6" w:rsidP="00A75A5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A00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BC70F6" w:rsidRDefault="00BC70F6" w:rsidP="00A75A5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Клерки службы размещения и бронирования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5F4A57" w:rsidRDefault="005912DA" w:rsidP="00A75A5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5F4A57" w:rsidRDefault="005F4A57" w:rsidP="00A75A5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912DA">
              <w:rPr>
                <w:color w:val="000000"/>
                <w:sz w:val="20"/>
                <w:szCs w:val="20"/>
              </w:rPr>
              <w:t>4</w:t>
            </w:r>
            <w:r w:rsidR="00A96F21" w:rsidRPr="002C69EA">
              <w:rPr>
                <w:rFonts w:ascii="serif" w:hAnsi="serif"/>
                <w:color w:val="000000"/>
                <w:sz w:val="20"/>
                <w:szCs w:val="20"/>
              </w:rPr>
              <w:t>.000</w:t>
            </w: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4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5F4A57" w:rsidRDefault="005F4A57" w:rsidP="00A75A5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5912DA">
              <w:rPr>
                <w:color w:val="000000"/>
                <w:sz w:val="20"/>
                <w:szCs w:val="20"/>
              </w:rPr>
              <w:t>2</w:t>
            </w:r>
            <w:r w:rsidRPr="002C69EA">
              <w:rPr>
                <w:rFonts w:ascii="serif" w:hAnsi="serif"/>
                <w:color w:val="000000"/>
                <w:sz w:val="20"/>
                <w:szCs w:val="20"/>
              </w:rPr>
              <w:t>.000 руб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2C69EA" w:rsidRDefault="005F4A57" w:rsidP="00A75A5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совместитель</w:t>
            </w:r>
          </w:p>
        </w:tc>
      </w:tr>
      <w:tr w:rsidR="00A96F21" w:rsidRPr="002C69EA">
        <w:trPr>
          <w:tblCellSpacing w:w="0" w:type="dxa"/>
        </w:trPr>
        <w:tc>
          <w:tcPr>
            <w:tcW w:w="5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BC70F6" w:rsidRDefault="00BC70F6" w:rsidP="00A75A5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A00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BC70F6" w:rsidRDefault="00BC70F6" w:rsidP="00A75A5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Менеджер хозяйственной службы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2C69EA" w:rsidRDefault="00A96F21" w:rsidP="00A75A5B">
            <w:pPr>
              <w:spacing w:before="100" w:beforeAutospacing="1" w:after="115"/>
              <w:rPr>
                <w:color w:val="000000"/>
              </w:rPr>
            </w:pPr>
            <w:r w:rsidRPr="002C69EA">
              <w:rPr>
                <w:rFonts w:ascii="serif" w:hAnsi="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2C69EA" w:rsidRDefault="005F4A57" w:rsidP="00A75A5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912DA">
              <w:rPr>
                <w:color w:val="000000"/>
                <w:sz w:val="20"/>
                <w:szCs w:val="20"/>
              </w:rPr>
              <w:t>5</w:t>
            </w:r>
            <w:r w:rsidRPr="002C69EA">
              <w:rPr>
                <w:rFonts w:ascii="serif" w:hAnsi="serif"/>
                <w:color w:val="000000"/>
                <w:sz w:val="20"/>
                <w:szCs w:val="20"/>
              </w:rPr>
              <w:t>.000</w:t>
            </w: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4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2C69EA" w:rsidRDefault="005912DA" w:rsidP="00A75A5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2C69EA">
              <w:rPr>
                <w:rFonts w:ascii="serif" w:hAnsi="serif"/>
                <w:color w:val="000000"/>
                <w:sz w:val="20"/>
                <w:szCs w:val="20"/>
              </w:rPr>
              <w:t>.000</w:t>
            </w: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5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2C69EA" w:rsidRDefault="00A96F21" w:rsidP="00A75A5B">
            <w:pPr>
              <w:spacing w:before="100" w:beforeAutospacing="1" w:after="115"/>
              <w:rPr>
                <w:color w:val="000000"/>
              </w:rPr>
            </w:pPr>
          </w:p>
        </w:tc>
      </w:tr>
      <w:tr w:rsidR="00BC70F6" w:rsidRPr="002C69EA">
        <w:trPr>
          <w:tblCellSpacing w:w="0" w:type="dxa"/>
        </w:trPr>
        <w:tc>
          <w:tcPr>
            <w:tcW w:w="5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BC70F6" w:rsidRDefault="00BC70F6" w:rsidP="00A75A5B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A00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Default="00BC70F6" w:rsidP="00A75A5B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Горничные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5F4A57" w:rsidRDefault="005912DA" w:rsidP="00A75A5B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2C69EA" w:rsidRDefault="005F4A57" w:rsidP="00A75A5B">
            <w:pPr>
              <w:spacing w:before="100" w:beforeAutospacing="1" w:after="115"/>
              <w:rPr>
                <w:rFonts w:ascii="serif" w:hAnsi="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8.000руб.</w:t>
            </w:r>
          </w:p>
        </w:tc>
        <w:tc>
          <w:tcPr>
            <w:tcW w:w="24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2C69EA" w:rsidRDefault="005912DA" w:rsidP="00A75A5B">
            <w:pPr>
              <w:spacing w:before="100" w:beforeAutospacing="1"/>
              <w:rPr>
                <w:rFonts w:ascii="serif" w:hAnsi="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Pr="002C69EA">
              <w:rPr>
                <w:rFonts w:ascii="serif" w:hAnsi="serif"/>
                <w:color w:val="000000"/>
                <w:sz w:val="20"/>
                <w:szCs w:val="20"/>
              </w:rPr>
              <w:t>. 000</w:t>
            </w: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5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2C69EA" w:rsidRDefault="00AA0026" w:rsidP="00A75A5B">
            <w:pPr>
              <w:spacing w:before="100" w:beforeAutospacing="1" w:after="115"/>
              <w:rPr>
                <w:rFonts w:ascii="serif" w:hAnsi="serif"/>
                <w:color w:val="000000"/>
                <w:sz w:val="20"/>
                <w:szCs w:val="20"/>
              </w:rPr>
            </w:pPr>
            <w:r w:rsidRPr="002C69EA">
              <w:rPr>
                <w:rFonts w:ascii="serif" w:hAnsi="serif"/>
                <w:color w:val="000000"/>
                <w:sz w:val="20"/>
                <w:szCs w:val="20"/>
              </w:rPr>
              <w:t>совместитель (уборка по графику)</w:t>
            </w:r>
          </w:p>
        </w:tc>
      </w:tr>
      <w:tr w:rsidR="00BC70F6" w:rsidRPr="002C69EA">
        <w:trPr>
          <w:tblCellSpacing w:w="0" w:type="dxa"/>
        </w:trPr>
        <w:tc>
          <w:tcPr>
            <w:tcW w:w="5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BC70F6" w:rsidRDefault="00BC70F6" w:rsidP="00A75A5B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A002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Default="00BC70F6" w:rsidP="00A75A5B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инженер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5F4A57" w:rsidRDefault="005F4A57" w:rsidP="00A75A5B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2C69EA" w:rsidRDefault="005F4A57" w:rsidP="00A75A5B">
            <w:pPr>
              <w:spacing w:before="100" w:beforeAutospacing="1" w:after="115"/>
              <w:rPr>
                <w:rFonts w:ascii="serif" w:hAnsi="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912DA">
              <w:rPr>
                <w:color w:val="000000"/>
                <w:sz w:val="20"/>
                <w:szCs w:val="20"/>
              </w:rPr>
              <w:t>3</w:t>
            </w:r>
            <w:r w:rsidRPr="002C69EA">
              <w:rPr>
                <w:rFonts w:ascii="serif" w:hAnsi="serif"/>
                <w:color w:val="000000"/>
                <w:sz w:val="20"/>
                <w:szCs w:val="20"/>
              </w:rPr>
              <w:t>.000</w:t>
            </w: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4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2C69EA" w:rsidRDefault="005912DA" w:rsidP="00A75A5B">
            <w:pPr>
              <w:spacing w:before="100" w:beforeAutospacing="1"/>
              <w:rPr>
                <w:rFonts w:ascii="serif" w:hAnsi="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Pr="002C69EA">
              <w:rPr>
                <w:rFonts w:ascii="serif" w:hAnsi="serif"/>
                <w:color w:val="000000"/>
                <w:sz w:val="20"/>
                <w:szCs w:val="20"/>
              </w:rPr>
              <w:t>.000</w:t>
            </w: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5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BC70F6" w:rsidRPr="002C69EA" w:rsidRDefault="00BC70F6" w:rsidP="00A75A5B">
            <w:pPr>
              <w:spacing w:before="100" w:beforeAutospacing="1" w:after="115"/>
              <w:rPr>
                <w:rFonts w:ascii="serif" w:hAnsi="serif"/>
                <w:color w:val="000000"/>
                <w:sz w:val="20"/>
                <w:szCs w:val="20"/>
              </w:rPr>
            </w:pPr>
          </w:p>
        </w:tc>
      </w:tr>
      <w:tr w:rsidR="00A96F21" w:rsidRPr="002C69EA">
        <w:trPr>
          <w:tblCellSpacing w:w="0" w:type="dxa"/>
        </w:trPr>
        <w:tc>
          <w:tcPr>
            <w:tcW w:w="5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2C69EA" w:rsidRDefault="00A96F21" w:rsidP="00A75A5B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2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2C69EA" w:rsidRDefault="00A96F21" w:rsidP="00A75A5B">
            <w:pPr>
              <w:spacing w:before="100" w:beforeAutospacing="1" w:after="115"/>
              <w:rPr>
                <w:color w:val="000000"/>
              </w:rPr>
            </w:pPr>
            <w:r w:rsidRPr="002C69EA">
              <w:rPr>
                <w:rFonts w:ascii="serif" w:hAnsi="serif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5912DA" w:rsidRDefault="005912DA" w:rsidP="00A75A5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A00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5912DA" w:rsidRDefault="00AA0026" w:rsidP="00A75A5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  <w:r w:rsidR="005912DA">
              <w:rPr>
                <w:color w:val="000000"/>
                <w:sz w:val="20"/>
                <w:szCs w:val="20"/>
              </w:rPr>
              <w:t>.000руб.</w:t>
            </w:r>
          </w:p>
        </w:tc>
        <w:tc>
          <w:tcPr>
            <w:tcW w:w="24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2C69EA" w:rsidRDefault="00AA0026" w:rsidP="00A75A5B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326.000руб.</w:t>
            </w:r>
          </w:p>
        </w:tc>
        <w:tc>
          <w:tcPr>
            <w:tcW w:w="25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A96F21" w:rsidRPr="002C69EA" w:rsidRDefault="00A96F21" w:rsidP="00A75A5B">
            <w:pPr>
              <w:spacing w:before="100" w:beforeAutospacing="1" w:after="115"/>
              <w:rPr>
                <w:color w:val="000000"/>
              </w:rPr>
            </w:pPr>
          </w:p>
        </w:tc>
      </w:tr>
    </w:tbl>
    <w:p w:rsidR="00242553" w:rsidRPr="00242553" w:rsidRDefault="00242553" w:rsidP="00242553">
      <w:pPr>
        <w:spacing w:line="360" w:lineRule="auto"/>
        <w:rPr>
          <w:sz w:val="28"/>
          <w:szCs w:val="28"/>
        </w:rPr>
      </w:pPr>
      <w:r w:rsidRPr="00242553">
        <w:rPr>
          <w:sz w:val="28"/>
          <w:szCs w:val="28"/>
        </w:rPr>
        <w:t>Налоги по з/п:</w:t>
      </w:r>
    </w:p>
    <w:p w:rsidR="00242553" w:rsidRPr="00242553" w:rsidRDefault="00242553" w:rsidP="00242553">
      <w:pPr>
        <w:spacing w:line="360" w:lineRule="auto"/>
        <w:rPr>
          <w:sz w:val="28"/>
          <w:szCs w:val="28"/>
        </w:rPr>
      </w:pPr>
      <w:r w:rsidRPr="00242553">
        <w:rPr>
          <w:sz w:val="28"/>
          <w:szCs w:val="28"/>
        </w:rPr>
        <w:t>1. ЕСН:</w:t>
      </w:r>
      <w:r w:rsidR="00407785">
        <w:rPr>
          <w:sz w:val="28"/>
          <w:szCs w:val="28"/>
        </w:rPr>
        <w:t xml:space="preserve"> </w:t>
      </w:r>
      <w:r w:rsidRPr="00242553">
        <w:rPr>
          <w:sz w:val="28"/>
          <w:szCs w:val="28"/>
        </w:rPr>
        <w:t>Федеральный бюджет - 20%;</w:t>
      </w:r>
    </w:p>
    <w:p w:rsidR="00242553" w:rsidRPr="00242553" w:rsidRDefault="00407785" w:rsidP="002425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42553" w:rsidRPr="00242553">
        <w:rPr>
          <w:sz w:val="28"/>
          <w:szCs w:val="28"/>
        </w:rPr>
        <w:t>Фонд социального страхования РФ – 2,9% (больничные);</w:t>
      </w:r>
    </w:p>
    <w:p w:rsidR="00242553" w:rsidRPr="00242553" w:rsidRDefault="00407785" w:rsidP="002425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42553" w:rsidRPr="00242553">
        <w:rPr>
          <w:sz w:val="28"/>
          <w:szCs w:val="28"/>
        </w:rPr>
        <w:t>Фонды обязательного медицинского страхования:</w:t>
      </w:r>
    </w:p>
    <w:p w:rsidR="00242553" w:rsidRPr="00242553" w:rsidRDefault="00242553" w:rsidP="00EB64AA">
      <w:pPr>
        <w:spacing w:line="360" w:lineRule="auto"/>
        <w:jc w:val="both"/>
        <w:rPr>
          <w:sz w:val="28"/>
          <w:szCs w:val="28"/>
        </w:rPr>
      </w:pPr>
      <w:r w:rsidRPr="00242553">
        <w:rPr>
          <w:sz w:val="28"/>
          <w:szCs w:val="28"/>
        </w:rPr>
        <w:t>а) Федеральный Фонд обязательного мед. страхования – 1,1%;</w:t>
      </w:r>
    </w:p>
    <w:p w:rsidR="00242553" w:rsidRPr="00242553" w:rsidRDefault="00242553" w:rsidP="00EB64AA">
      <w:pPr>
        <w:spacing w:line="360" w:lineRule="auto"/>
        <w:jc w:val="both"/>
        <w:rPr>
          <w:sz w:val="28"/>
          <w:szCs w:val="28"/>
        </w:rPr>
      </w:pPr>
      <w:r w:rsidRPr="00242553">
        <w:rPr>
          <w:sz w:val="28"/>
          <w:szCs w:val="28"/>
        </w:rPr>
        <w:t xml:space="preserve">б) Территориальные фонды обязательного мед. страхования – 2,0% </w:t>
      </w:r>
    </w:p>
    <w:p w:rsidR="00242553" w:rsidRPr="00242553" w:rsidRDefault="00242553" w:rsidP="00EB64AA">
      <w:pPr>
        <w:spacing w:line="360" w:lineRule="auto"/>
        <w:jc w:val="both"/>
        <w:rPr>
          <w:sz w:val="28"/>
          <w:szCs w:val="28"/>
        </w:rPr>
      </w:pPr>
      <w:r w:rsidRPr="00242553">
        <w:rPr>
          <w:sz w:val="28"/>
          <w:szCs w:val="28"/>
        </w:rPr>
        <w:t>2. Пенсионный Фонд – 14%;</w:t>
      </w:r>
    </w:p>
    <w:p w:rsidR="00242553" w:rsidRPr="00242553" w:rsidRDefault="00242553" w:rsidP="00EB64AA">
      <w:pPr>
        <w:spacing w:line="360" w:lineRule="auto"/>
        <w:jc w:val="both"/>
        <w:rPr>
          <w:sz w:val="28"/>
          <w:szCs w:val="28"/>
        </w:rPr>
      </w:pPr>
      <w:r w:rsidRPr="00242553">
        <w:rPr>
          <w:sz w:val="28"/>
          <w:szCs w:val="28"/>
        </w:rPr>
        <w:t>3. Больничные - оплата 2 дней (остальные из Фонда соц. страхования);</w:t>
      </w:r>
    </w:p>
    <w:p w:rsidR="00242553" w:rsidRDefault="00242553" w:rsidP="00EB64AA">
      <w:pPr>
        <w:spacing w:line="360" w:lineRule="auto"/>
        <w:jc w:val="both"/>
        <w:rPr>
          <w:sz w:val="28"/>
          <w:szCs w:val="28"/>
        </w:rPr>
      </w:pPr>
      <w:r w:rsidRPr="00242553">
        <w:rPr>
          <w:sz w:val="28"/>
          <w:szCs w:val="28"/>
        </w:rPr>
        <w:t>4. Отпускные: 1) сред. з/п * кол-во дней;</w:t>
      </w:r>
      <w:r>
        <w:rPr>
          <w:sz w:val="28"/>
          <w:szCs w:val="28"/>
        </w:rPr>
        <w:t xml:space="preserve"> или    </w:t>
      </w:r>
      <w:r w:rsidRPr="00242553">
        <w:rPr>
          <w:sz w:val="28"/>
          <w:szCs w:val="28"/>
        </w:rPr>
        <w:t>2) сумма за 3 месяца*3/29,6</w:t>
      </w:r>
      <w:r w:rsidR="0061148A">
        <w:rPr>
          <w:sz w:val="28"/>
          <w:szCs w:val="28"/>
        </w:rPr>
        <w:t>.</w:t>
      </w:r>
    </w:p>
    <w:p w:rsidR="00EB64AA" w:rsidRDefault="00EB64AA" w:rsidP="00EB64AA">
      <w:pPr>
        <w:spacing w:line="360" w:lineRule="auto"/>
        <w:jc w:val="center"/>
        <w:rPr>
          <w:b/>
          <w:bCs/>
          <w:sz w:val="28"/>
          <w:szCs w:val="28"/>
        </w:rPr>
      </w:pPr>
    </w:p>
    <w:p w:rsidR="00E104C1" w:rsidRDefault="00E104C1" w:rsidP="00EB64A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Должностные инструкции для сотрудника:</w:t>
      </w:r>
    </w:p>
    <w:p w:rsidR="00C27DDE" w:rsidRPr="00C27DDE" w:rsidRDefault="00C27DDE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В гостинице есть письменные стандарты (инструкции) для персонала, фиксирующие функциональные обязанности и установленные правила работы.</w:t>
      </w:r>
    </w:p>
    <w:p w:rsidR="00C27DDE" w:rsidRPr="00C27DDE" w:rsidRDefault="00C27DDE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Постоянно проводится занятия по повышению квалификации и по профессиональной подготовке.</w:t>
      </w:r>
      <w:r w:rsidR="00EB64AA">
        <w:rPr>
          <w:sz w:val="28"/>
          <w:szCs w:val="28"/>
        </w:rPr>
        <w:t xml:space="preserve"> </w:t>
      </w:r>
      <w:r w:rsidRPr="00C27DDE">
        <w:rPr>
          <w:sz w:val="28"/>
          <w:szCs w:val="28"/>
        </w:rPr>
        <w:t>Персонал гостиницы носит форменную одежду, вид которой зависит от дифференцирования по должностям.</w:t>
      </w:r>
    </w:p>
    <w:p w:rsidR="00C27DDE" w:rsidRPr="00C27DDE" w:rsidRDefault="00C27DDE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 xml:space="preserve">Персонал гостиницы проходит периодическое медицинское освидетельствование, запись которого производится в санитарной книжке и санитарном журнале. </w:t>
      </w:r>
    </w:p>
    <w:p w:rsidR="00E104C1" w:rsidRDefault="00E104C1" w:rsidP="00EB64AA">
      <w:pPr>
        <w:spacing w:line="360" w:lineRule="auto"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Персонал службы должен:</w:t>
      </w:r>
    </w:p>
    <w:p w:rsidR="00E104C1" w:rsidRPr="00E104C1" w:rsidRDefault="00E104C1" w:rsidP="00EB64AA">
      <w:pPr>
        <w:spacing w:line="360" w:lineRule="auto"/>
        <w:jc w:val="both"/>
        <w:rPr>
          <w:sz w:val="28"/>
          <w:szCs w:val="28"/>
        </w:rPr>
      </w:pPr>
      <w:r w:rsidRPr="00E104C1">
        <w:rPr>
          <w:sz w:val="28"/>
          <w:szCs w:val="28"/>
        </w:rPr>
        <w:t>— быть одетым в форму;</w:t>
      </w:r>
    </w:p>
    <w:p w:rsidR="00E104C1" w:rsidRPr="00E104C1" w:rsidRDefault="00E104C1" w:rsidP="00EB64AA">
      <w:pPr>
        <w:spacing w:line="360" w:lineRule="auto"/>
        <w:jc w:val="both"/>
        <w:rPr>
          <w:sz w:val="28"/>
          <w:szCs w:val="28"/>
        </w:rPr>
      </w:pPr>
      <w:r w:rsidRPr="00E104C1">
        <w:rPr>
          <w:sz w:val="28"/>
          <w:szCs w:val="28"/>
        </w:rPr>
        <w:t>— носить сделанные со вкусом именные значки;</w:t>
      </w:r>
    </w:p>
    <w:p w:rsidR="00E104C1" w:rsidRPr="00E104C1" w:rsidRDefault="00E104C1" w:rsidP="00EB64AA">
      <w:pPr>
        <w:spacing w:line="360" w:lineRule="auto"/>
        <w:jc w:val="both"/>
        <w:rPr>
          <w:sz w:val="28"/>
          <w:szCs w:val="28"/>
        </w:rPr>
      </w:pPr>
      <w:r w:rsidRPr="00E104C1">
        <w:rPr>
          <w:sz w:val="28"/>
          <w:szCs w:val="28"/>
        </w:rPr>
        <w:t>— быть дружественным, учтивым, полезным гостям;</w:t>
      </w:r>
    </w:p>
    <w:p w:rsidR="00E104C1" w:rsidRPr="00E104C1" w:rsidRDefault="00E104C1" w:rsidP="00EB64AA">
      <w:pPr>
        <w:spacing w:line="360" w:lineRule="auto"/>
        <w:jc w:val="both"/>
        <w:rPr>
          <w:sz w:val="28"/>
          <w:szCs w:val="28"/>
        </w:rPr>
      </w:pPr>
      <w:r w:rsidRPr="00E104C1">
        <w:rPr>
          <w:sz w:val="28"/>
          <w:szCs w:val="28"/>
        </w:rPr>
        <w:t>— быть хорошо осведомленным относительно гостиницы и ее окрестностей;</w:t>
      </w:r>
    </w:p>
    <w:p w:rsidR="00E104C1" w:rsidRPr="00E104C1" w:rsidRDefault="00E104C1" w:rsidP="00EB64AA">
      <w:pPr>
        <w:spacing w:line="360" w:lineRule="auto"/>
        <w:jc w:val="both"/>
        <w:rPr>
          <w:sz w:val="28"/>
          <w:szCs w:val="28"/>
        </w:rPr>
      </w:pPr>
      <w:r w:rsidRPr="00E104C1">
        <w:rPr>
          <w:sz w:val="28"/>
          <w:szCs w:val="28"/>
        </w:rPr>
        <w:t>— понимать гостя с полуслова;</w:t>
      </w:r>
    </w:p>
    <w:p w:rsidR="00E104C1" w:rsidRPr="00E104C1" w:rsidRDefault="00E104C1" w:rsidP="00EB64AA">
      <w:pPr>
        <w:spacing w:line="360" w:lineRule="auto"/>
        <w:jc w:val="both"/>
        <w:rPr>
          <w:sz w:val="28"/>
          <w:szCs w:val="28"/>
        </w:rPr>
      </w:pPr>
      <w:r w:rsidRPr="00E104C1">
        <w:rPr>
          <w:sz w:val="28"/>
          <w:szCs w:val="28"/>
        </w:rPr>
        <w:t>— поприветствовать гостя (например, при встрече в коридо</w:t>
      </w:r>
      <w:r w:rsidRPr="00E104C1">
        <w:rPr>
          <w:sz w:val="28"/>
          <w:szCs w:val="28"/>
        </w:rPr>
        <w:softHyphen/>
        <w:t>ре).</w:t>
      </w:r>
    </w:p>
    <w:p w:rsidR="00E104C1" w:rsidRPr="00E104C1" w:rsidRDefault="00E104C1" w:rsidP="00EB64AA">
      <w:pPr>
        <w:spacing w:line="360" w:lineRule="auto"/>
        <w:jc w:val="both"/>
        <w:rPr>
          <w:b/>
          <w:bCs/>
          <w:sz w:val="28"/>
          <w:szCs w:val="28"/>
        </w:rPr>
      </w:pPr>
      <w:r w:rsidRPr="00E104C1">
        <w:rPr>
          <w:b/>
          <w:bCs/>
          <w:sz w:val="28"/>
          <w:szCs w:val="28"/>
        </w:rPr>
        <w:t>При прибытии гостя:</w:t>
      </w:r>
    </w:p>
    <w:p w:rsidR="00E104C1" w:rsidRPr="00E104C1" w:rsidRDefault="00E104C1" w:rsidP="00EB64AA">
      <w:pPr>
        <w:spacing w:line="360" w:lineRule="auto"/>
        <w:jc w:val="both"/>
        <w:rPr>
          <w:sz w:val="28"/>
          <w:szCs w:val="28"/>
        </w:rPr>
      </w:pPr>
      <w:r w:rsidRPr="00E104C1">
        <w:rPr>
          <w:sz w:val="28"/>
          <w:szCs w:val="28"/>
        </w:rPr>
        <w:t>— приветствовать гостя;</w:t>
      </w:r>
    </w:p>
    <w:p w:rsidR="00E104C1" w:rsidRPr="00E104C1" w:rsidRDefault="00E104C1" w:rsidP="00EB64AA">
      <w:pPr>
        <w:spacing w:line="360" w:lineRule="auto"/>
        <w:jc w:val="both"/>
        <w:rPr>
          <w:sz w:val="28"/>
          <w:szCs w:val="28"/>
        </w:rPr>
      </w:pPr>
      <w:r w:rsidRPr="00E104C1">
        <w:rPr>
          <w:sz w:val="28"/>
          <w:szCs w:val="28"/>
        </w:rPr>
        <w:t>— обращаться к гостю по имени (должен узнать имя в службе приема или на этикетке на багаже гостя);</w:t>
      </w:r>
    </w:p>
    <w:p w:rsidR="00E104C1" w:rsidRPr="00E104C1" w:rsidRDefault="00E104C1" w:rsidP="00EB64AA">
      <w:pPr>
        <w:spacing w:line="360" w:lineRule="auto"/>
        <w:jc w:val="both"/>
        <w:rPr>
          <w:sz w:val="28"/>
          <w:szCs w:val="28"/>
        </w:rPr>
      </w:pPr>
      <w:r w:rsidRPr="00E104C1">
        <w:rPr>
          <w:sz w:val="28"/>
          <w:szCs w:val="28"/>
        </w:rPr>
        <w:t>— объяснить расположение ресторанов, средств отдыха и т.д.;</w:t>
      </w:r>
    </w:p>
    <w:p w:rsidR="00E104C1" w:rsidRPr="00E104C1" w:rsidRDefault="00E104C1" w:rsidP="00EB64AA">
      <w:pPr>
        <w:spacing w:line="360" w:lineRule="auto"/>
        <w:jc w:val="both"/>
        <w:rPr>
          <w:sz w:val="28"/>
          <w:szCs w:val="28"/>
        </w:rPr>
      </w:pPr>
      <w:r w:rsidRPr="00E104C1">
        <w:rPr>
          <w:sz w:val="28"/>
          <w:szCs w:val="28"/>
        </w:rPr>
        <w:t>— разместить багаж: чемоданы должны быть помещены в стойку багажа, а не на кровати или на полу;</w:t>
      </w:r>
    </w:p>
    <w:p w:rsidR="00E104C1" w:rsidRPr="00E104C1" w:rsidRDefault="00E104C1" w:rsidP="00EB64AA">
      <w:pPr>
        <w:spacing w:line="360" w:lineRule="auto"/>
        <w:jc w:val="both"/>
        <w:rPr>
          <w:sz w:val="28"/>
          <w:szCs w:val="28"/>
        </w:rPr>
      </w:pPr>
      <w:r w:rsidRPr="00E104C1">
        <w:rPr>
          <w:sz w:val="28"/>
          <w:szCs w:val="28"/>
        </w:rPr>
        <w:t>— объяснить действие освещения, телевидения и конди</w:t>
      </w:r>
      <w:r w:rsidRPr="00E104C1">
        <w:rPr>
          <w:sz w:val="28"/>
          <w:szCs w:val="28"/>
        </w:rPr>
        <w:softHyphen/>
        <w:t>ционера;</w:t>
      </w:r>
    </w:p>
    <w:p w:rsidR="00E104C1" w:rsidRPr="00E104C1" w:rsidRDefault="00E104C1" w:rsidP="00EB64AA">
      <w:pPr>
        <w:spacing w:line="360" w:lineRule="auto"/>
        <w:jc w:val="both"/>
        <w:rPr>
          <w:sz w:val="28"/>
          <w:szCs w:val="28"/>
        </w:rPr>
      </w:pPr>
      <w:r w:rsidRPr="00E104C1">
        <w:rPr>
          <w:sz w:val="28"/>
          <w:szCs w:val="28"/>
        </w:rPr>
        <w:t>— указать запасные выходы;</w:t>
      </w:r>
    </w:p>
    <w:p w:rsidR="00E104C1" w:rsidRPr="00E104C1" w:rsidRDefault="00E104C1" w:rsidP="00EB64AA">
      <w:pPr>
        <w:spacing w:line="360" w:lineRule="auto"/>
        <w:jc w:val="both"/>
        <w:rPr>
          <w:sz w:val="28"/>
          <w:szCs w:val="28"/>
        </w:rPr>
      </w:pPr>
      <w:r w:rsidRPr="00E104C1">
        <w:rPr>
          <w:sz w:val="28"/>
          <w:szCs w:val="28"/>
        </w:rPr>
        <w:t>— объяснить любые необычные особенности в номере;</w:t>
      </w:r>
    </w:p>
    <w:p w:rsidR="00E104C1" w:rsidRPr="00E104C1" w:rsidRDefault="00E104C1" w:rsidP="00EB64AA">
      <w:pPr>
        <w:spacing w:line="360" w:lineRule="auto"/>
        <w:jc w:val="both"/>
        <w:rPr>
          <w:sz w:val="28"/>
          <w:szCs w:val="28"/>
        </w:rPr>
      </w:pPr>
      <w:r w:rsidRPr="00E104C1">
        <w:rPr>
          <w:sz w:val="28"/>
          <w:szCs w:val="28"/>
        </w:rPr>
        <w:t>— проверить запасы в ванной комнате;</w:t>
      </w:r>
    </w:p>
    <w:p w:rsidR="00E104C1" w:rsidRPr="00E104C1" w:rsidRDefault="00E104C1" w:rsidP="00EB64AA">
      <w:pPr>
        <w:spacing w:line="360" w:lineRule="auto"/>
        <w:jc w:val="both"/>
        <w:rPr>
          <w:sz w:val="28"/>
          <w:szCs w:val="28"/>
        </w:rPr>
      </w:pPr>
      <w:r w:rsidRPr="00E104C1">
        <w:rPr>
          <w:sz w:val="28"/>
          <w:szCs w:val="28"/>
        </w:rPr>
        <w:t xml:space="preserve">предложить дополнительные услуги. </w:t>
      </w:r>
    </w:p>
    <w:p w:rsidR="00E104C1" w:rsidRPr="00E104C1" w:rsidRDefault="00E104C1" w:rsidP="00EB64AA">
      <w:pPr>
        <w:spacing w:line="360" w:lineRule="auto"/>
        <w:jc w:val="both"/>
        <w:rPr>
          <w:b/>
          <w:bCs/>
          <w:sz w:val="28"/>
          <w:szCs w:val="28"/>
        </w:rPr>
      </w:pPr>
      <w:r w:rsidRPr="00E104C1">
        <w:rPr>
          <w:b/>
          <w:bCs/>
          <w:sz w:val="28"/>
          <w:szCs w:val="28"/>
        </w:rPr>
        <w:t>На контроле:</w:t>
      </w:r>
    </w:p>
    <w:p w:rsidR="00E104C1" w:rsidRPr="00E104C1" w:rsidRDefault="00E104C1" w:rsidP="00EB64AA">
      <w:pPr>
        <w:spacing w:line="360" w:lineRule="auto"/>
        <w:jc w:val="both"/>
        <w:rPr>
          <w:sz w:val="28"/>
          <w:szCs w:val="28"/>
        </w:rPr>
      </w:pPr>
      <w:r w:rsidRPr="00E104C1">
        <w:rPr>
          <w:sz w:val="28"/>
          <w:szCs w:val="28"/>
        </w:rPr>
        <w:t>— прибыть быстро (ожидание не должно превысить 10 ми</w:t>
      </w:r>
      <w:r w:rsidRPr="00E104C1">
        <w:rPr>
          <w:sz w:val="28"/>
          <w:szCs w:val="28"/>
        </w:rPr>
        <w:softHyphen/>
        <w:t>нут);</w:t>
      </w:r>
    </w:p>
    <w:p w:rsidR="00E104C1" w:rsidRPr="00E104C1" w:rsidRDefault="00E104C1" w:rsidP="00EB64AA">
      <w:pPr>
        <w:spacing w:line="360" w:lineRule="auto"/>
        <w:jc w:val="both"/>
        <w:rPr>
          <w:sz w:val="28"/>
          <w:szCs w:val="28"/>
        </w:rPr>
      </w:pPr>
      <w:r w:rsidRPr="00E104C1">
        <w:rPr>
          <w:sz w:val="28"/>
          <w:szCs w:val="28"/>
        </w:rPr>
        <w:t>— проверить в номере и в ванной наличие забытых вещей;</w:t>
      </w:r>
    </w:p>
    <w:p w:rsidR="00E104C1" w:rsidRPr="00E104C1" w:rsidRDefault="00E104C1" w:rsidP="00EB64AA">
      <w:pPr>
        <w:spacing w:line="360" w:lineRule="auto"/>
        <w:jc w:val="both"/>
        <w:rPr>
          <w:sz w:val="28"/>
          <w:szCs w:val="28"/>
        </w:rPr>
      </w:pPr>
      <w:r w:rsidRPr="00E104C1">
        <w:rPr>
          <w:sz w:val="28"/>
          <w:szCs w:val="28"/>
        </w:rPr>
        <w:t>— предложить вызвать такси.</w:t>
      </w:r>
    </w:p>
    <w:p w:rsidR="00E104C1" w:rsidRPr="00E104C1" w:rsidRDefault="00E104C1" w:rsidP="00EB64AA">
      <w:pPr>
        <w:spacing w:line="360" w:lineRule="auto"/>
        <w:jc w:val="both"/>
        <w:rPr>
          <w:sz w:val="28"/>
          <w:szCs w:val="28"/>
        </w:rPr>
      </w:pPr>
      <w:r w:rsidRPr="00E104C1">
        <w:rPr>
          <w:sz w:val="28"/>
          <w:szCs w:val="28"/>
        </w:rPr>
        <w:t>Персонал  играет ключевую роль в создании образа гостиницы.</w:t>
      </w:r>
    </w:p>
    <w:p w:rsidR="00C27DDE" w:rsidRDefault="00C27DDE" w:rsidP="00B13CA8">
      <w:pPr>
        <w:spacing w:line="360" w:lineRule="auto"/>
        <w:jc w:val="center"/>
        <w:rPr>
          <w:sz w:val="28"/>
          <w:szCs w:val="28"/>
        </w:rPr>
      </w:pPr>
    </w:p>
    <w:p w:rsidR="00B13CA8" w:rsidRPr="00EB64AA" w:rsidRDefault="00B13CA8" w:rsidP="00B13CA8">
      <w:pPr>
        <w:spacing w:line="360" w:lineRule="auto"/>
        <w:jc w:val="center"/>
        <w:rPr>
          <w:b/>
          <w:sz w:val="28"/>
          <w:szCs w:val="28"/>
        </w:rPr>
      </w:pPr>
      <w:r w:rsidRPr="00EB64AA">
        <w:rPr>
          <w:b/>
          <w:sz w:val="28"/>
          <w:szCs w:val="28"/>
        </w:rPr>
        <w:t>Линейная структура управления.</w:t>
      </w:r>
    </w:p>
    <w:p w:rsidR="009D1776" w:rsidRPr="00242553" w:rsidRDefault="004B5897" w:rsidP="002425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59pt;height:351pt;mso-position-horizontal-relative:char;mso-position-vertical-relative:line" coordorigin="1701,5703" coordsize="9180,70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5703;width:9180;height:702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121;top:5703;width:2880;height:539">
              <v:textbox style="mso-next-textbox:#_x0000_s1028">
                <w:txbxContent>
                  <w:p w:rsidR="00881F48" w:rsidRDefault="00881F48" w:rsidP="00E214CA">
                    <w:r>
                      <w:rPr>
                        <w:sz w:val="26"/>
                        <w:szCs w:val="20"/>
                      </w:rPr>
                      <w:t>Генеральный директор</w:t>
                    </w:r>
                  </w:p>
                </w:txbxContent>
              </v:textbox>
            </v:shape>
            <v:shape id="_x0000_s1029" type="#_x0000_t202" style="position:absolute;left:2061;top:6782;width:1260;height:1621">
              <v:textbox style="mso-next-textbox:#_x0000_s1029">
                <w:txbxContent>
                  <w:p w:rsidR="00881F48" w:rsidRDefault="00E214CA" w:rsidP="00E214C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Директор </w:t>
                    </w:r>
                  </w:p>
                  <w:p w:rsidR="00E214CA" w:rsidRDefault="00E214CA" w:rsidP="00E214C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службы питания</w:t>
                    </w:r>
                  </w:p>
                  <w:p w:rsidR="00E214CA" w:rsidRPr="004B2785" w:rsidRDefault="00E214CA" w:rsidP="00E214CA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30" type="#_x0000_t202" style="position:absolute;left:3501;top:6783;width:1260;height:1620">
              <v:textbox style="mso-next-textbox:#_x0000_s1030">
                <w:txbxContent>
                  <w:p w:rsidR="00881F48" w:rsidRPr="00C85AD4" w:rsidRDefault="00881F48" w:rsidP="00E214CA">
                    <w:pPr>
                      <w:rPr>
                        <w:sz w:val="18"/>
                        <w:szCs w:val="18"/>
                      </w:rPr>
                    </w:pPr>
                    <w:r w:rsidRPr="00C85AD4">
                      <w:rPr>
                        <w:sz w:val="18"/>
                        <w:szCs w:val="18"/>
                      </w:rPr>
                      <w:t>Начальник службы размеще-ния и брониро-вания</w:t>
                    </w:r>
                  </w:p>
                </w:txbxContent>
              </v:textbox>
            </v:shape>
            <v:shape id="_x0000_s1031" type="#_x0000_t202" style="position:absolute;left:4941;top:6782;width:1440;height:1621">
              <v:textbox style="mso-next-textbox:#_x0000_s1031">
                <w:txbxContent>
                  <w:p w:rsidR="00881F48" w:rsidRPr="005F5CEC" w:rsidRDefault="00E214CA" w:rsidP="00E214CA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Менеджер</w:t>
                    </w:r>
                    <w:r w:rsidR="00881F48" w:rsidRPr="005F5CEC">
                      <w:rPr>
                        <w:sz w:val="22"/>
                        <w:szCs w:val="22"/>
                      </w:rPr>
                      <w:t xml:space="preserve"> хозяйст</w:t>
                    </w:r>
                    <w:r w:rsidR="00881F48">
                      <w:rPr>
                        <w:sz w:val="22"/>
                        <w:szCs w:val="22"/>
                      </w:rPr>
                      <w:t>-</w:t>
                    </w:r>
                    <w:r w:rsidR="00881F48" w:rsidRPr="005F5CEC">
                      <w:rPr>
                        <w:sz w:val="22"/>
                        <w:szCs w:val="22"/>
                      </w:rPr>
                      <w:t>венной службы</w:t>
                    </w:r>
                  </w:p>
                </w:txbxContent>
              </v:textbox>
            </v:shape>
            <v:shape id="_x0000_s1032" type="#_x0000_t202" style="position:absolute;left:6561;top:6783;width:1260;height:1620">
              <v:textbox style="mso-next-textbox:#_x0000_s1032">
                <w:txbxContent>
                  <w:p w:rsidR="00881F48" w:rsidRPr="00A82CA9" w:rsidRDefault="00881F48" w:rsidP="00E214CA">
                    <w:r w:rsidRPr="00A82CA9">
                      <w:t>Главный инженер</w:t>
                    </w:r>
                  </w:p>
                </w:txbxContent>
              </v:textbox>
            </v:shape>
            <v:shape id="_x0000_s1033" type="#_x0000_t202" style="position:absolute;left:8001;top:6783;width:1260;height:1620">
              <v:textbox style="mso-next-textbox:#_x0000_s1033">
                <w:txbxContent>
                  <w:p w:rsidR="00881F48" w:rsidRPr="00C85AD4" w:rsidRDefault="00881F48" w:rsidP="00E214CA">
                    <w:pPr>
                      <w:rPr>
                        <w:sz w:val="22"/>
                        <w:szCs w:val="22"/>
                      </w:rPr>
                    </w:pPr>
                    <w:r w:rsidRPr="00C85AD4">
                      <w:rPr>
                        <w:sz w:val="22"/>
                        <w:szCs w:val="22"/>
                      </w:rPr>
                      <w:t>Главный бухгалтер</w:t>
                    </w:r>
                  </w:p>
                </w:txbxContent>
              </v:textbox>
            </v:shape>
            <v:shape id="_x0000_s1034" type="#_x0000_t202" style="position:absolute;left:9441;top:6783;width:1260;height:1620">
              <v:textbox style="mso-next-textbox:#_x0000_s1034">
                <w:txbxContent>
                  <w:p w:rsidR="00881F48" w:rsidRPr="004B2785" w:rsidRDefault="00881F48" w:rsidP="00E214CA">
                    <w:pPr>
                      <w:rPr>
                        <w:sz w:val="20"/>
                      </w:rPr>
                    </w:pPr>
                    <w:r w:rsidRPr="004B2785">
                      <w:rPr>
                        <w:sz w:val="20"/>
                        <w:szCs w:val="20"/>
                      </w:rPr>
                      <w:t>Начальник отдела кадров</w:t>
                    </w:r>
                  </w:p>
                </w:txbxContent>
              </v:textbox>
            </v:shape>
            <v:line id="_x0000_s1035" style="position:absolute" from="6561,6242" to="6561,6423">
              <v:stroke endarrow="block"/>
            </v:line>
            <v:line id="_x0000_s1036" style="position:absolute" from="2421,6423" to="10161,6423"/>
            <v:line id="_x0000_s1037" style="position:absolute" from="4041,6423" to="4041,6782">
              <v:stroke endarrow="block"/>
            </v:line>
            <v:line id="_x0000_s1038" style="position:absolute" from="2421,6423" to="2421,6782">
              <v:stroke endarrow="block"/>
            </v:line>
            <v:line id="_x0000_s1039" style="position:absolute" from="5481,6423" to="5481,6783">
              <v:stroke endarrow="block"/>
            </v:line>
            <v:line id="_x0000_s1040" style="position:absolute" from="6921,6423" to="6921,6783">
              <v:stroke endarrow="block"/>
            </v:line>
            <v:line id="_x0000_s1041" style="position:absolute" from="8361,6423" to="8361,6783">
              <v:stroke endarrow="block"/>
            </v:line>
            <v:line id="_x0000_s1042" style="position:absolute" from="10161,6423" to="10161,6783">
              <v:stroke endarrow="block"/>
            </v:line>
            <v:shape id="_x0000_s1043" type="#_x0000_t202" style="position:absolute;left:2241;top:8583;width:720;height:1800">
              <v:textbox style="layout-flow:vertical;mso-layout-flow-alt:bottom-to-top;mso-next-textbox:#_x0000_s1043">
                <w:txbxContent>
                  <w:p w:rsidR="00881F48" w:rsidRPr="00C85AD4" w:rsidRDefault="00E214CA" w:rsidP="00E214C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Менеджер ресторана и бара</w:t>
                    </w:r>
                  </w:p>
                </w:txbxContent>
              </v:textbox>
            </v:shape>
            <v:shape id="_x0000_s1045" type="#_x0000_t202" style="position:absolute;left:3681;top:8763;width:900;height:1800">
              <v:textbox style="layout-flow:vertical;mso-layout-flow-alt:bottom-to-top;mso-next-textbox:#_x0000_s1045">
                <w:txbxContent>
                  <w:p w:rsidR="00881F48" w:rsidRPr="00C85AD4" w:rsidRDefault="00881F48" w:rsidP="00E214CA">
                    <w:pPr>
                      <w:rPr>
                        <w:sz w:val="18"/>
                        <w:szCs w:val="18"/>
                      </w:rPr>
                    </w:pPr>
                    <w:r w:rsidRPr="00C85AD4">
                      <w:rPr>
                        <w:sz w:val="18"/>
                        <w:szCs w:val="18"/>
                      </w:rPr>
                      <w:t>Клерки службы размещения</w:t>
                    </w:r>
                    <w:r w:rsidR="00A03784">
                      <w:rPr>
                        <w:sz w:val="18"/>
                        <w:szCs w:val="18"/>
                      </w:rPr>
                      <w:t xml:space="preserve"> и бронирования</w:t>
                    </w:r>
                    <w:r>
                      <w:rPr>
                        <w:sz w:val="18"/>
                        <w:szCs w:val="18"/>
                      </w:rPr>
                      <w:t>я</w:t>
                    </w:r>
                  </w:p>
                </w:txbxContent>
              </v:textbox>
            </v:shape>
            <v:shape id="_x0000_s1046" type="#_x0000_t202" style="position:absolute;left:5301;top:8763;width:720;height:1800">
              <v:textbox style="layout-flow:vertical;mso-layout-flow-alt:bottom-to-top;mso-next-textbox:#_x0000_s1046">
                <w:txbxContent>
                  <w:p w:rsidR="00881F48" w:rsidRPr="00C85AD4" w:rsidRDefault="00881F48" w:rsidP="00E214CA">
                    <w:pPr>
                      <w:rPr>
                        <w:sz w:val="18"/>
                        <w:szCs w:val="18"/>
                      </w:rPr>
                    </w:pPr>
                    <w:r w:rsidRPr="00C85AD4">
                      <w:rPr>
                        <w:sz w:val="18"/>
                        <w:szCs w:val="18"/>
                      </w:rPr>
                      <w:t>Горничные</w:t>
                    </w:r>
                  </w:p>
                </w:txbxContent>
              </v:textbox>
            </v:shape>
            <v:line id="_x0000_s1049" style="position:absolute" from="4041,8403" to="4042,8763">
              <v:stroke endarrow="block"/>
            </v:line>
            <v:line id="_x0000_s1050" style="position:absolute" from="5661,8403" to="5662,8763">
              <v:stroke endarrow="block"/>
            </v:line>
            <v:line id="_x0000_s1053" style="position:absolute" from="2601,8403" to="2602,8583">
              <v:stroke endarrow="block"/>
            </v:line>
            <v:shape id="_x0000_s1057" type="#_x0000_t202" style="position:absolute;left:1701;top:10743;width:720;height:1620">
              <v:textbox style="layout-flow:vertical;mso-layout-flow-alt:bottom-to-top;mso-next-textbox:#_x0000_s1057">
                <w:txbxContent>
                  <w:p w:rsidR="00881F48" w:rsidRPr="004B2785" w:rsidRDefault="00E214CA" w:rsidP="00E214C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Шеф-повар  и работники кухни</w:t>
                    </w:r>
                  </w:p>
                </w:txbxContent>
              </v:textbox>
            </v:shape>
            <v:shape id="_x0000_s1058" type="#_x0000_t202" style="position:absolute;left:2421;top:10743;width:540;height:1620">
              <v:textbox style="layout-flow:vertical;mso-layout-flow-alt:bottom-to-top;mso-next-textbox:#_x0000_s1058">
                <w:txbxContent>
                  <w:p w:rsidR="00881F48" w:rsidRPr="004B2785" w:rsidRDefault="00881F48" w:rsidP="00E214CA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Официанты</w:t>
                    </w:r>
                  </w:p>
                </w:txbxContent>
              </v:textbox>
            </v:shape>
            <v:line id="_x0000_s1059" style="position:absolute" from="2601,10383" to="2602,10743">
              <v:stroke endarrow="block"/>
            </v:line>
            <v:shape id="_x0000_s1060" type="#_x0000_t202" style="position:absolute;left:2961;top:10743;width:540;height:1620">
              <v:textbox style="layout-flow:vertical;mso-layout-flow-alt:bottom-to-top;mso-next-textbox:#_x0000_s1060">
                <w:txbxContent>
                  <w:p w:rsidR="00E214CA" w:rsidRPr="004B2785" w:rsidRDefault="00E214CA" w:rsidP="00E214CA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Бармен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B64AA" w:rsidRDefault="00EB64AA" w:rsidP="00407785">
      <w:pPr>
        <w:spacing w:before="100" w:beforeAutospacing="1" w:after="100" w:afterAutospacing="1"/>
        <w:jc w:val="center"/>
        <w:rPr>
          <w:b/>
          <w:color w:val="000000"/>
          <w:sz w:val="32"/>
          <w:szCs w:val="32"/>
        </w:rPr>
      </w:pPr>
    </w:p>
    <w:p w:rsidR="00EB64AA" w:rsidRDefault="00EB64AA" w:rsidP="00407785">
      <w:pPr>
        <w:spacing w:before="100" w:beforeAutospacing="1" w:after="100" w:afterAutospacing="1"/>
        <w:jc w:val="center"/>
        <w:rPr>
          <w:b/>
          <w:color w:val="000000"/>
          <w:sz w:val="32"/>
          <w:szCs w:val="32"/>
        </w:rPr>
      </w:pPr>
    </w:p>
    <w:p w:rsidR="00E104C1" w:rsidRPr="00407785" w:rsidRDefault="00E104C1" w:rsidP="00407785">
      <w:pPr>
        <w:spacing w:before="100" w:beforeAutospacing="1" w:after="100" w:afterAutospacing="1"/>
        <w:jc w:val="center"/>
        <w:rPr>
          <w:b/>
          <w:color w:val="000000"/>
          <w:sz w:val="32"/>
          <w:szCs w:val="32"/>
        </w:rPr>
      </w:pPr>
      <w:r w:rsidRPr="00407785">
        <w:rPr>
          <w:b/>
          <w:color w:val="000000"/>
          <w:sz w:val="32"/>
          <w:szCs w:val="32"/>
        </w:rPr>
        <w:t>4. Характеристика услуги.</w:t>
      </w:r>
    </w:p>
    <w:p w:rsidR="00720C9F" w:rsidRPr="00355182" w:rsidRDefault="00720C9F" w:rsidP="00EB64AA">
      <w:pPr>
        <w:spacing w:line="360" w:lineRule="auto"/>
        <w:ind w:firstLine="720"/>
        <w:jc w:val="both"/>
        <w:rPr>
          <w:sz w:val="28"/>
        </w:rPr>
      </w:pPr>
      <w:r w:rsidRPr="00355182">
        <w:rPr>
          <w:sz w:val="28"/>
        </w:rPr>
        <w:t>Предприятие предполагает предоставлять следующие виды услуг:</w:t>
      </w:r>
    </w:p>
    <w:p w:rsidR="00720C9F" w:rsidRPr="00B17192" w:rsidRDefault="00720C9F" w:rsidP="00EB64AA">
      <w:pPr>
        <w:spacing w:line="360" w:lineRule="auto"/>
        <w:jc w:val="both"/>
        <w:rPr>
          <w:sz w:val="28"/>
          <w:szCs w:val="28"/>
        </w:rPr>
      </w:pPr>
      <w:r w:rsidRPr="00355182">
        <w:rPr>
          <w:sz w:val="28"/>
        </w:rPr>
        <w:t xml:space="preserve">1.Услуги гостиничного комплекса – предприятие располагает гостиницей на </w:t>
      </w:r>
      <w:r w:rsidRPr="00B17192">
        <w:rPr>
          <w:sz w:val="28"/>
          <w:szCs w:val="28"/>
        </w:rPr>
        <w:t>25 номеров: 15 двухместных номеров,  5 одноместных и 5 VIP.</w:t>
      </w:r>
    </w:p>
    <w:p w:rsidR="00720C9F" w:rsidRDefault="00720C9F" w:rsidP="00EB64AA">
      <w:pPr>
        <w:spacing w:line="360" w:lineRule="auto"/>
        <w:ind w:firstLine="720"/>
        <w:jc w:val="both"/>
        <w:rPr>
          <w:sz w:val="28"/>
        </w:rPr>
      </w:pPr>
      <w:r w:rsidRPr="00355182">
        <w:rPr>
          <w:sz w:val="28"/>
        </w:rPr>
        <w:t>2.</w:t>
      </w:r>
      <w:r>
        <w:rPr>
          <w:sz w:val="28"/>
        </w:rPr>
        <w:t>На первом этаже (здание трехэтажное)</w:t>
      </w:r>
      <w:r w:rsidRPr="00355182">
        <w:rPr>
          <w:sz w:val="28"/>
        </w:rPr>
        <w:t xml:space="preserve"> гостиницы имеются ресторан на </w:t>
      </w:r>
      <w:r>
        <w:rPr>
          <w:sz w:val="28"/>
        </w:rPr>
        <w:t>6</w:t>
      </w:r>
      <w:r w:rsidRPr="00355182">
        <w:rPr>
          <w:sz w:val="28"/>
        </w:rPr>
        <w:t>0 посадочных мест</w:t>
      </w:r>
      <w:r>
        <w:rPr>
          <w:sz w:val="28"/>
        </w:rPr>
        <w:t>;</w:t>
      </w:r>
      <w:r w:rsidRPr="00355182">
        <w:rPr>
          <w:sz w:val="28"/>
        </w:rPr>
        <w:t xml:space="preserve"> кроме того, при гостинице имеется кафе</w:t>
      </w:r>
      <w:r>
        <w:rPr>
          <w:sz w:val="28"/>
        </w:rPr>
        <w:t>-бар</w:t>
      </w:r>
      <w:r w:rsidRPr="00355182">
        <w:rPr>
          <w:sz w:val="28"/>
        </w:rPr>
        <w:t xml:space="preserve"> на </w:t>
      </w:r>
      <w:r>
        <w:rPr>
          <w:sz w:val="28"/>
        </w:rPr>
        <w:t>20</w:t>
      </w:r>
      <w:r w:rsidRPr="00355182">
        <w:rPr>
          <w:sz w:val="28"/>
        </w:rPr>
        <w:t xml:space="preserve"> посадочных мест. Итого </w:t>
      </w:r>
      <w:r>
        <w:rPr>
          <w:sz w:val="28"/>
        </w:rPr>
        <w:t>80</w:t>
      </w:r>
      <w:r w:rsidRPr="00355182">
        <w:rPr>
          <w:sz w:val="28"/>
        </w:rPr>
        <w:t xml:space="preserve"> посадочных мест.</w:t>
      </w:r>
    </w:p>
    <w:p w:rsidR="00C17B95" w:rsidRPr="00355182" w:rsidRDefault="00C17B95" w:rsidP="00EB64A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 Предоставление в аренду конференц-зала.</w:t>
      </w:r>
    </w:p>
    <w:p w:rsidR="00720C9F" w:rsidRPr="00355182" w:rsidRDefault="00C17B95" w:rsidP="00EB64A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</w:t>
      </w:r>
      <w:r w:rsidR="00720C9F" w:rsidRPr="00355182">
        <w:rPr>
          <w:sz w:val="28"/>
        </w:rPr>
        <w:t xml:space="preserve">.На территории гостиницы имеется </w:t>
      </w:r>
      <w:r>
        <w:rPr>
          <w:sz w:val="28"/>
        </w:rPr>
        <w:t xml:space="preserve">платная </w:t>
      </w:r>
      <w:r w:rsidR="00720C9F" w:rsidRPr="00355182">
        <w:rPr>
          <w:sz w:val="28"/>
        </w:rPr>
        <w:t xml:space="preserve">автомобильная стоянка на </w:t>
      </w:r>
      <w:r>
        <w:rPr>
          <w:sz w:val="28"/>
        </w:rPr>
        <w:t>4</w:t>
      </w:r>
      <w:r w:rsidR="00720C9F">
        <w:rPr>
          <w:sz w:val="28"/>
        </w:rPr>
        <w:t>0</w:t>
      </w:r>
      <w:r w:rsidR="00720C9F" w:rsidRPr="00355182">
        <w:rPr>
          <w:sz w:val="28"/>
        </w:rPr>
        <w:t xml:space="preserve"> автомобилей, услугами которой могут пользоваться как лица, проживающие в гостинице (по выгодным ценам, которые на </w:t>
      </w:r>
      <w:r>
        <w:rPr>
          <w:sz w:val="28"/>
        </w:rPr>
        <w:t>50</w:t>
      </w:r>
      <w:r w:rsidR="00720C9F" w:rsidRPr="00355182">
        <w:rPr>
          <w:sz w:val="28"/>
        </w:rPr>
        <w:t>% ниже), так и посторонние лица.</w:t>
      </w:r>
    </w:p>
    <w:p w:rsidR="00720C9F" w:rsidRPr="00355182" w:rsidRDefault="00C17B95" w:rsidP="00EB64A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</w:t>
      </w:r>
      <w:r w:rsidR="00720C9F" w:rsidRPr="00355182">
        <w:rPr>
          <w:sz w:val="28"/>
        </w:rPr>
        <w:t>.Помимо этого, гостиница сдаёт в аренду площади, на которых располагаются:</w:t>
      </w:r>
    </w:p>
    <w:p w:rsidR="00720C9F" w:rsidRPr="00355182" w:rsidRDefault="00720C9F" w:rsidP="00EB64AA">
      <w:pPr>
        <w:spacing w:line="360" w:lineRule="auto"/>
        <w:ind w:firstLine="720"/>
        <w:jc w:val="both"/>
        <w:rPr>
          <w:sz w:val="28"/>
        </w:rPr>
      </w:pPr>
      <w:r w:rsidRPr="00355182">
        <w:rPr>
          <w:sz w:val="28"/>
        </w:rPr>
        <w:t>а) киоск «Роспечати»;</w:t>
      </w:r>
    </w:p>
    <w:p w:rsidR="00720C9F" w:rsidRPr="00355182" w:rsidRDefault="00720C9F" w:rsidP="00EB64AA">
      <w:pPr>
        <w:spacing w:line="360" w:lineRule="auto"/>
        <w:ind w:firstLine="720"/>
        <w:jc w:val="both"/>
        <w:rPr>
          <w:sz w:val="28"/>
        </w:rPr>
      </w:pPr>
      <w:r w:rsidRPr="00355182">
        <w:rPr>
          <w:sz w:val="28"/>
        </w:rPr>
        <w:t>б) киоск сувениров.</w:t>
      </w:r>
    </w:p>
    <w:p w:rsidR="00720C9F" w:rsidRPr="00355182" w:rsidRDefault="00720C9F" w:rsidP="00EB64AA">
      <w:pPr>
        <w:spacing w:line="360" w:lineRule="auto"/>
        <w:ind w:firstLine="720"/>
        <w:jc w:val="both"/>
        <w:rPr>
          <w:sz w:val="28"/>
        </w:rPr>
      </w:pPr>
      <w:r w:rsidRPr="00355182">
        <w:rPr>
          <w:sz w:val="28"/>
        </w:rPr>
        <w:t xml:space="preserve">Помимо этого, гостиницей предоставляется целый комплекс сопутствующих услуг в соответствии с пожеланиями клиентов: </w:t>
      </w:r>
      <w:r w:rsidR="00C17B95">
        <w:rPr>
          <w:sz w:val="28"/>
        </w:rPr>
        <w:t xml:space="preserve">туристские услуги, бронирование </w:t>
      </w:r>
      <w:r w:rsidRPr="00355182">
        <w:rPr>
          <w:sz w:val="28"/>
        </w:rPr>
        <w:t xml:space="preserve">билетов в театры и кинотеатры, на стадионы, концерты и т.д., </w:t>
      </w:r>
      <w:r w:rsidR="00C17B95">
        <w:rPr>
          <w:sz w:val="28"/>
        </w:rPr>
        <w:t xml:space="preserve">заказ такси, </w:t>
      </w:r>
      <w:r w:rsidRPr="00355182">
        <w:rPr>
          <w:sz w:val="28"/>
        </w:rPr>
        <w:t>предоставление переводчика и т.п. – одним словом, стандартный набор услуг.</w:t>
      </w:r>
      <w:r w:rsidR="00C17B95">
        <w:rPr>
          <w:sz w:val="28"/>
        </w:rPr>
        <w:t xml:space="preserve"> А со временем предполагается, что гостиница будет предоставлять услуги в области красоты, здоровья и спорта. Это проект с длительным сроком окупаемости.</w:t>
      </w:r>
    </w:p>
    <w:p w:rsidR="00720C9F" w:rsidRPr="00355182" w:rsidRDefault="00720C9F" w:rsidP="00720C9F">
      <w:pPr>
        <w:spacing w:line="360" w:lineRule="auto"/>
        <w:ind w:firstLine="720"/>
        <w:jc w:val="both"/>
        <w:rPr>
          <w:sz w:val="28"/>
        </w:rPr>
      </w:pPr>
    </w:p>
    <w:p w:rsidR="00720C9F" w:rsidRPr="00407785" w:rsidRDefault="00C17B95" w:rsidP="00407785">
      <w:pPr>
        <w:spacing w:line="360" w:lineRule="auto"/>
        <w:ind w:firstLine="720"/>
        <w:jc w:val="center"/>
        <w:rPr>
          <w:b/>
          <w:sz w:val="32"/>
          <w:szCs w:val="32"/>
        </w:rPr>
      </w:pPr>
      <w:r w:rsidRPr="00407785">
        <w:rPr>
          <w:b/>
          <w:color w:val="000000"/>
          <w:sz w:val="32"/>
          <w:szCs w:val="32"/>
        </w:rPr>
        <w:t>5. Конкурентный анализ</w:t>
      </w:r>
      <w:r w:rsidR="00682AEA" w:rsidRPr="00407785">
        <w:rPr>
          <w:b/>
          <w:color w:val="000000"/>
          <w:sz w:val="32"/>
          <w:szCs w:val="32"/>
        </w:rPr>
        <w:t>.</w:t>
      </w:r>
    </w:p>
    <w:p w:rsidR="00720C9F" w:rsidRPr="00355182" w:rsidRDefault="00C866C6" w:rsidP="00C17B9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</w:t>
      </w:r>
      <w:r w:rsidR="00720C9F" w:rsidRPr="00355182">
        <w:rPr>
          <w:sz w:val="28"/>
        </w:rPr>
        <w:t>редприятие входит в рынок монополистической конкуренции, доля на одного из конкурентов не превышает 7,5%-10% рынка. Тем не менее, необходимо отметить следующее:</w:t>
      </w:r>
    </w:p>
    <w:p w:rsidR="00720C9F" w:rsidRPr="00355182" w:rsidRDefault="00720C9F" w:rsidP="00720C9F">
      <w:pPr>
        <w:spacing w:line="360" w:lineRule="auto"/>
        <w:ind w:firstLine="720"/>
        <w:jc w:val="both"/>
        <w:rPr>
          <w:sz w:val="28"/>
        </w:rPr>
      </w:pPr>
      <w:r w:rsidRPr="00355182">
        <w:rPr>
          <w:sz w:val="28"/>
        </w:rPr>
        <w:t>1.Предприятие испытывает угрозу со стороны внутриотраслевых конкурентов, имеющих достаточно твёрдые позиции на действующем рынке;</w:t>
      </w:r>
    </w:p>
    <w:p w:rsidR="00720C9F" w:rsidRPr="00355182" w:rsidRDefault="00720C9F" w:rsidP="00EB64AA">
      <w:pPr>
        <w:spacing w:line="360" w:lineRule="auto"/>
        <w:ind w:firstLine="720"/>
        <w:jc w:val="both"/>
        <w:rPr>
          <w:sz w:val="28"/>
        </w:rPr>
      </w:pPr>
      <w:r w:rsidRPr="00355182">
        <w:rPr>
          <w:sz w:val="28"/>
        </w:rPr>
        <w:t>2.Возможно вхождение в рынок новых конкурентов, привлечённых получаемыми доходами;</w:t>
      </w:r>
    </w:p>
    <w:p w:rsidR="00720C9F" w:rsidRDefault="00720C9F" w:rsidP="00EB64AA">
      <w:pPr>
        <w:spacing w:line="360" w:lineRule="auto"/>
        <w:ind w:firstLine="720"/>
        <w:jc w:val="both"/>
        <w:rPr>
          <w:sz w:val="28"/>
        </w:rPr>
      </w:pPr>
      <w:r w:rsidRPr="00355182">
        <w:rPr>
          <w:sz w:val="28"/>
        </w:rPr>
        <w:t>3.Поставщики, с которыми будет работать гостиница, неизбежно займут активную позицию вследствие недостаточных финансовых возможностей гостиницы и будут стремиться к вертикальной интеграции.</w:t>
      </w:r>
    </w:p>
    <w:p w:rsidR="00720C9F" w:rsidRPr="00355182" w:rsidRDefault="00720C9F" w:rsidP="00EB64AA">
      <w:pPr>
        <w:spacing w:line="360" w:lineRule="auto"/>
        <w:ind w:firstLine="720"/>
        <w:jc w:val="both"/>
        <w:rPr>
          <w:sz w:val="28"/>
        </w:rPr>
      </w:pPr>
      <w:r w:rsidRPr="00355182">
        <w:rPr>
          <w:sz w:val="28"/>
        </w:rPr>
        <w:t>Возможно стремление к горизонтальной интеграции и конкурентов. В любом случае при реализации этого стремления гостиница потеряет значительную долю самостоятельности.</w:t>
      </w:r>
    </w:p>
    <w:p w:rsidR="00C27DDE" w:rsidRPr="0016783D" w:rsidRDefault="00C27DDE" w:rsidP="00EB64A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6783D">
        <w:rPr>
          <w:sz w:val="28"/>
          <w:szCs w:val="28"/>
        </w:rPr>
        <w:t>Для обеспечения стабильной заполняемости гостиницы предполагается проведение рекламы гостиницы через печатные издания и через Интернет; заключение договоров с турагентствами на размещение небольших групп туристов.</w:t>
      </w:r>
    </w:p>
    <w:p w:rsidR="00EB64AA" w:rsidRDefault="00EB64AA" w:rsidP="00720C9F">
      <w:pPr>
        <w:spacing w:line="360" w:lineRule="auto"/>
        <w:ind w:firstLine="720"/>
        <w:jc w:val="both"/>
        <w:rPr>
          <w:b/>
          <w:sz w:val="28"/>
        </w:rPr>
      </w:pPr>
    </w:p>
    <w:p w:rsidR="00720C9F" w:rsidRPr="00355182" w:rsidRDefault="00720C9F" w:rsidP="00720C9F">
      <w:pPr>
        <w:spacing w:line="360" w:lineRule="auto"/>
        <w:ind w:firstLine="720"/>
        <w:jc w:val="both"/>
        <w:rPr>
          <w:b/>
          <w:sz w:val="28"/>
        </w:rPr>
      </w:pPr>
      <w:r w:rsidRPr="00355182">
        <w:rPr>
          <w:b/>
          <w:sz w:val="28"/>
        </w:rPr>
        <w:t>Таблица 1</w:t>
      </w:r>
    </w:p>
    <w:p w:rsidR="00720C9F" w:rsidRPr="00355182" w:rsidRDefault="00720C9F" w:rsidP="00720C9F">
      <w:pPr>
        <w:spacing w:line="360" w:lineRule="auto"/>
        <w:ind w:firstLine="720"/>
        <w:jc w:val="both"/>
        <w:rPr>
          <w:b/>
          <w:sz w:val="28"/>
        </w:rPr>
      </w:pPr>
      <w:r w:rsidRPr="00355182">
        <w:rPr>
          <w:b/>
          <w:sz w:val="28"/>
        </w:rPr>
        <w:t>Оценка конкурентоспособности</w:t>
      </w: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445"/>
        <w:gridCol w:w="2543"/>
        <w:gridCol w:w="1980"/>
        <w:gridCol w:w="1891"/>
        <w:gridCol w:w="2050"/>
      </w:tblGrid>
      <w:tr w:rsidR="00720C9F" w:rsidRPr="00355182">
        <w:trPr>
          <w:trHeight w:val="319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№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Показатель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Коэффициенты конкурентоспособности</w:t>
            </w:r>
          </w:p>
        </w:tc>
      </w:tr>
      <w:tr w:rsidR="00720C9F" w:rsidRPr="00355182">
        <w:trPr>
          <w:trHeight w:val="176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Г-ца «</w:t>
            </w:r>
            <w:r w:rsidR="00C866C6">
              <w:rPr>
                <w:sz w:val="20"/>
              </w:rPr>
              <w:t>Новосибирская</w:t>
            </w:r>
            <w:r w:rsidRPr="00355182">
              <w:rPr>
                <w:sz w:val="20"/>
              </w:rPr>
              <w:t>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Гостиница 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Гостиница 2</w:t>
            </w:r>
          </w:p>
        </w:tc>
      </w:tr>
      <w:tr w:rsidR="00720C9F" w:rsidRPr="00355182">
        <w:trPr>
          <w:trHeight w:val="51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 xml:space="preserve">1.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Месторасположение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355182">
              <w:rPr>
                <w:sz w:val="20"/>
                <w:szCs w:val="18"/>
              </w:rPr>
              <w:t>Рядом с парком, близко к центру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355182">
              <w:rPr>
                <w:sz w:val="20"/>
                <w:szCs w:val="18"/>
              </w:rPr>
              <w:t>Рядом с офисным центром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355182">
              <w:rPr>
                <w:sz w:val="20"/>
                <w:szCs w:val="18"/>
              </w:rPr>
              <w:t xml:space="preserve">На окраине </w:t>
            </w:r>
            <w:r w:rsidR="00C866C6">
              <w:rPr>
                <w:sz w:val="20"/>
                <w:szCs w:val="18"/>
              </w:rPr>
              <w:t>города</w:t>
            </w:r>
          </w:p>
        </w:tc>
      </w:tr>
      <w:tr w:rsidR="00720C9F" w:rsidRPr="00355182">
        <w:trPr>
          <w:trHeight w:val="49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 xml:space="preserve">2.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Наличие автостоянки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355182">
              <w:rPr>
                <w:sz w:val="20"/>
                <w:szCs w:val="18"/>
              </w:rPr>
              <w:t>Есть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355182">
              <w:rPr>
                <w:sz w:val="20"/>
                <w:szCs w:val="18"/>
              </w:rPr>
              <w:t>Есть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355182">
              <w:rPr>
                <w:sz w:val="20"/>
                <w:szCs w:val="18"/>
              </w:rPr>
              <w:t>Нет</w:t>
            </w:r>
          </w:p>
        </w:tc>
      </w:tr>
      <w:tr w:rsidR="00720C9F" w:rsidRPr="00355182">
        <w:trPr>
          <w:trHeight w:val="5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3.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Оборудование номеров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355182">
              <w:rPr>
                <w:sz w:val="20"/>
                <w:szCs w:val="18"/>
              </w:rPr>
              <w:t>Новое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355182">
              <w:rPr>
                <w:sz w:val="20"/>
                <w:szCs w:val="18"/>
              </w:rPr>
              <w:t>2-летней давности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355182">
              <w:rPr>
                <w:sz w:val="20"/>
                <w:szCs w:val="18"/>
              </w:rPr>
              <w:t>Новое</w:t>
            </w:r>
          </w:p>
        </w:tc>
      </w:tr>
      <w:tr w:rsidR="00720C9F" w:rsidRPr="00355182">
        <w:trPr>
          <w:trHeight w:val="49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4.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Питание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355182">
              <w:rPr>
                <w:sz w:val="20"/>
                <w:szCs w:val="18"/>
              </w:rPr>
              <w:t>Ресторан + кафе</w:t>
            </w:r>
            <w:r w:rsidR="00C866C6">
              <w:rPr>
                <w:sz w:val="20"/>
                <w:szCs w:val="18"/>
              </w:rPr>
              <w:t>-бар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355182">
              <w:rPr>
                <w:sz w:val="20"/>
                <w:szCs w:val="18"/>
              </w:rPr>
              <w:t>Ресторан + бар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355182">
              <w:rPr>
                <w:sz w:val="20"/>
                <w:szCs w:val="18"/>
              </w:rPr>
              <w:t>Ресторан</w:t>
            </w:r>
          </w:p>
        </w:tc>
      </w:tr>
      <w:tr w:rsidR="00720C9F" w:rsidRPr="00355182">
        <w:trPr>
          <w:trHeight w:val="51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5.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Качество доп. услуг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355182">
              <w:rPr>
                <w:sz w:val="20"/>
                <w:szCs w:val="18"/>
              </w:rPr>
              <w:t>Высокое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355182">
              <w:rPr>
                <w:sz w:val="20"/>
                <w:szCs w:val="18"/>
              </w:rPr>
              <w:t>Среднее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355182">
              <w:rPr>
                <w:sz w:val="20"/>
                <w:szCs w:val="18"/>
              </w:rPr>
              <w:t>Высокое</w:t>
            </w:r>
          </w:p>
        </w:tc>
      </w:tr>
      <w:tr w:rsidR="00C866C6" w:rsidRPr="00355182">
        <w:trPr>
          <w:trHeight w:val="51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C6" w:rsidRPr="00355182" w:rsidRDefault="00C866C6" w:rsidP="00505239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C6" w:rsidRPr="00355182" w:rsidRDefault="00C866C6" w:rsidP="00505239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Скидки и акции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C6" w:rsidRPr="00355182" w:rsidRDefault="00C866C6" w:rsidP="00505239">
            <w:pPr>
              <w:spacing w:line="360" w:lineRule="auto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Есть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C6" w:rsidRPr="00355182" w:rsidRDefault="00C866C6" w:rsidP="00505239">
            <w:pPr>
              <w:spacing w:line="360" w:lineRule="auto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C6" w:rsidRPr="00355182" w:rsidRDefault="00C866C6" w:rsidP="00505239">
            <w:pPr>
              <w:spacing w:line="360" w:lineRule="auto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Есть</w:t>
            </w:r>
          </w:p>
        </w:tc>
      </w:tr>
      <w:tr w:rsidR="00720C9F" w:rsidRPr="00355182">
        <w:trPr>
          <w:trHeight w:val="42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6.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Уровень шума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355182">
              <w:rPr>
                <w:sz w:val="20"/>
                <w:szCs w:val="18"/>
              </w:rPr>
              <w:t>Низкий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355182">
              <w:rPr>
                <w:sz w:val="20"/>
                <w:szCs w:val="18"/>
              </w:rPr>
              <w:t>Высокий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9F" w:rsidRPr="00355182" w:rsidRDefault="00720C9F" w:rsidP="00505239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355182">
              <w:rPr>
                <w:sz w:val="20"/>
                <w:szCs w:val="18"/>
              </w:rPr>
              <w:t>Средний</w:t>
            </w:r>
          </w:p>
        </w:tc>
      </w:tr>
    </w:tbl>
    <w:p w:rsidR="00615242" w:rsidRDefault="00615242" w:rsidP="00682AEA">
      <w:pPr>
        <w:spacing w:line="360" w:lineRule="auto"/>
        <w:ind w:firstLine="720"/>
        <w:jc w:val="both"/>
        <w:rPr>
          <w:b/>
          <w:sz w:val="28"/>
        </w:rPr>
      </w:pPr>
    </w:p>
    <w:p w:rsidR="00615242" w:rsidRDefault="00615242" w:rsidP="00682AEA">
      <w:pPr>
        <w:spacing w:line="360" w:lineRule="auto"/>
        <w:ind w:firstLine="720"/>
        <w:jc w:val="both"/>
        <w:rPr>
          <w:b/>
          <w:sz w:val="28"/>
        </w:rPr>
      </w:pPr>
    </w:p>
    <w:p w:rsidR="00615242" w:rsidRDefault="00615242" w:rsidP="00682AEA">
      <w:pPr>
        <w:spacing w:line="360" w:lineRule="auto"/>
        <w:ind w:firstLine="720"/>
        <w:jc w:val="both"/>
        <w:rPr>
          <w:b/>
          <w:sz w:val="28"/>
        </w:rPr>
      </w:pPr>
    </w:p>
    <w:p w:rsidR="00615242" w:rsidRDefault="00615242" w:rsidP="00682AEA">
      <w:pPr>
        <w:spacing w:line="360" w:lineRule="auto"/>
        <w:ind w:firstLine="720"/>
        <w:jc w:val="both"/>
        <w:rPr>
          <w:b/>
          <w:sz w:val="28"/>
        </w:rPr>
      </w:pPr>
    </w:p>
    <w:p w:rsidR="00615242" w:rsidRDefault="00615242" w:rsidP="00682AEA">
      <w:pPr>
        <w:spacing w:line="360" w:lineRule="auto"/>
        <w:ind w:firstLine="720"/>
        <w:jc w:val="both"/>
        <w:rPr>
          <w:b/>
          <w:sz w:val="28"/>
        </w:rPr>
      </w:pPr>
    </w:p>
    <w:p w:rsidR="00682AEA" w:rsidRPr="00355182" w:rsidRDefault="00682AEA" w:rsidP="00682AEA">
      <w:pPr>
        <w:spacing w:line="360" w:lineRule="auto"/>
        <w:ind w:firstLine="720"/>
        <w:jc w:val="both"/>
        <w:rPr>
          <w:b/>
          <w:sz w:val="28"/>
        </w:rPr>
      </w:pPr>
      <w:r w:rsidRPr="00355182">
        <w:rPr>
          <w:b/>
          <w:sz w:val="28"/>
        </w:rPr>
        <w:t xml:space="preserve">Таблица </w:t>
      </w:r>
      <w:r>
        <w:rPr>
          <w:b/>
          <w:sz w:val="28"/>
        </w:rPr>
        <w:t>2</w:t>
      </w:r>
    </w:p>
    <w:p w:rsidR="00682AEA" w:rsidRPr="00355182" w:rsidRDefault="00682AEA" w:rsidP="00682AEA">
      <w:pPr>
        <w:spacing w:line="360" w:lineRule="auto"/>
        <w:ind w:firstLine="720"/>
        <w:jc w:val="both"/>
        <w:rPr>
          <w:b/>
          <w:sz w:val="28"/>
        </w:rPr>
      </w:pPr>
      <w:r w:rsidRPr="00355182">
        <w:rPr>
          <w:b/>
          <w:sz w:val="28"/>
        </w:rPr>
        <w:t>Оценка сильных и слабых сторон предприятия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736"/>
        <w:gridCol w:w="4728"/>
      </w:tblGrid>
      <w:tr w:rsidR="00682AEA" w:rsidRPr="00355182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EA" w:rsidRPr="00355182" w:rsidRDefault="00682AEA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Сильные стороны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EA" w:rsidRPr="00355182" w:rsidRDefault="00682AEA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Слабые стороны</w:t>
            </w:r>
          </w:p>
        </w:tc>
      </w:tr>
      <w:tr w:rsidR="00682AEA" w:rsidRPr="0035518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EA" w:rsidRPr="00EB64AA" w:rsidRDefault="00682AEA" w:rsidP="00EB64AA">
            <w:pPr>
              <w:spacing w:line="360" w:lineRule="auto"/>
              <w:jc w:val="center"/>
              <w:rPr>
                <w:b/>
                <w:sz w:val="20"/>
              </w:rPr>
            </w:pPr>
            <w:r w:rsidRPr="00EB64AA">
              <w:rPr>
                <w:b/>
                <w:sz w:val="20"/>
              </w:rPr>
              <w:t>Система распределения</w:t>
            </w:r>
          </w:p>
        </w:tc>
      </w:tr>
      <w:tr w:rsidR="00682AEA" w:rsidRPr="00355182">
        <w:trPr>
          <w:trHeight w:val="1404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EA" w:rsidRPr="00355182" w:rsidRDefault="00682AEA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1.Наличие опытных руководителей;</w:t>
            </w:r>
          </w:p>
          <w:p w:rsidR="00682AEA" w:rsidRPr="00355182" w:rsidRDefault="00682AEA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2.Анализ потребностей потребителей услуг;</w:t>
            </w:r>
          </w:p>
          <w:p w:rsidR="00682AEA" w:rsidRPr="00355182" w:rsidRDefault="00682AEA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3.Организация обучения персонала;</w:t>
            </w:r>
          </w:p>
          <w:p w:rsidR="00682AEA" w:rsidRPr="00355182" w:rsidRDefault="00682AEA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4.Рабо</w:t>
            </w:r>
            <w:r>
              <w:rPr>
                <w:sz w:val="20"/>
              </w:rPr>
              <w:t>та по различным формам платежей.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EA" w:rsidRPr="00355182" w:rsidRDefault="00682AEA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1.Недостаточный собственный опыт рекламы;</w:t>
            </w:r>
          </w:p>
          <w:p w:rsidR="00682AEA" w:rsidRPr="00355182" w:rsidRDefault="00682AEA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2.Необходимость риска</w:t>
            </w:r>
          </w:p>
        </w:tc>
      </w:tr>
      <w:tr w:rsidR="00682AEA" w:rsidRPr="0035518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EA" w:rsidRPr="00EB64AA" w:rsidRDefault="00682AEA" w:rsidP="00EB64AA">
            <w:pPr>
              <w:spacing w:line="360" w:lineRule="auto"/>
              <w:jc w:val="center"/>
              <w:rPr>
                <w:b/>
                <w:sz w:val="20"/>
              </w:rPr>
            </w:pPr>
            <w:r w:rsidRPr="00EB64AA">
              <w:rPr>
                <w:b/>
                <w:sz w:val="20"/>
              </w:rPr>
              <w:t>Предоставляемые услуги</w:t>
            </w:r>
          </w:p>
        </w:tc>
      </w:tr>
      <w:tr w:rsidR="00682AEA" w:rsidRPr="00355182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EA" w:rsidRPr="00355182" w:rsidRDefault="00682AEA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1.Возможность предоставления услуг в соответствии со специфическими пожеланиями клиентов;</w:t>
            </w:r>
          </w:p>
          <w:p w:rsidR="00682AEA" w:rsidRPr="00355182" w:rsidRDefault="00682AEA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2.Перспективное планирование объемов продаж;</w:t>
            </w:r>
          </w:p>
          <w:p w:rsidR="00682AEA" w:rsidRPr="00355182" w:rsidRDefault="00682AEA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3.Предоставление сопутствующих услуг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EA" w:rsidRPr="00355182" w:rsidRDefault="00682AEA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1.Отсутствие возможности влиять на поставщиков;</w:t>
            </w:r>
          </w:p>
          <w:p w:rsidR="00682AEA" w:rsidRPr="00355182" w:rsidRDefault="00682AEA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2.Сертификация предоставляемых услуг;</w:t>
            </w:r>
          </w:p>
          <w:p w:rsidR="00682AEA" w:rsidRPr="00355182" w:rsidRDefault="00682AEA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3.Отсутствие международного сертификата</w:t>
            </w:r>
          </w:p>
        </w:tc>
      </w:tr>
      <w:tr w:rsidR="00682AEA" w:rsidRPr="0035518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EA" w:rsidRPr="00EB64AA" w:rsidRDefault="00682AEA" w:rsidP="00EB64AA">
            <w:pPr>
              <w:spacing w:line="360" w:lineRule="auto"/>
              <w:jc w:val="center"/>
              <w:rPr>
                <w:b/>
                <w:sz w:val="20"/>
              </w:rPr>
            </w:pPr>
            <w:r w:rsidRPr="00EB64AA">
              <w:rPr>
                <w:b/>
                <w:sz w:val="20"/>
              </w:rPr>
              <w:t>Собственные финансовые средства предприятия</w:t>
            </w:r>
          </w:p>
        </w:tc>
      </w:tr>
      <w:tr w:rsidR="00682AEA" w:rsidRPr="00355182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EA" w:rsidRPr="00355182" w:rsidRDefault="00682AEA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1.Финансовая независимость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EA" w:rsidRPr="00355182" w:rsidRDefault="00682AEA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1.Недостаточность оборотных активов и мест для оперативного реагирования на повышение спроса</w:t>
            </w:r>
          </w:p>
        </w:tc>
      </w:tr>
      <w:tr w:rsidR="00682AEA" w:rsidRPr="0035518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EA" w:rsidRPr="00EB64AA" w:rsidRDefault="00682AEA" w:rsidP="00EB64AA">
            <w:pPr>
              <w:spacing w:line="360" w:lineRule="auto"/>
              <w:jc w:val="center"/>
              <w:rPr>
                <w:b/>
                <w:sz w:val="20"/>
              </w:rPr>
            </w:pPr>
            <w:r w:rsidRPr="00EB64AA">
              <w:rPr>
                <w:b/>
                <w:sz w:val="20"/>
              </w:rPr>
              <w:t>Организация управления</w:t>
            </w:r>
          </w:p>
        </w:tc>
      </w:tr>
      <w:tr w:rsidR="00682AEA" w:rsidRPr="00355182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EA" w:rsidRPr="00355182" w:rsidRDefault="00682AEA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1.Мобильная реакция на изменение условий на рынке;</w:t>
            </w:r>
          </w:p>
          <w:p w:rsidR="00682AEA" w:rsidRPr="00355182" w:rsidRDefault="00682AEA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2.Наличие квалифицированных групп работников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EA" w:rsidRPr="00355182" w:rsidRDefault="00682AEA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1.Высшее руководство распределяет ресурсы и кадры</w:t>
            </w:r>
          </w:p>
        </w:tc>
      </w:tr>
      <w:tr w:rsidR="00682AEA" w:rsidRPr="0035518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EA" w:rsidRPr="00EB64AA" w:rsidRDefault="00682AEA" w:rsidP="00EB64AA">
            <w:pPr>
              <w:spacing w:line="360" w:lineRule="auto"/>
              <w:jc w:val="center"/>
              <w:rPr>
                <w:b/>
                <w:sz w:val="20"/>
              </w:rPr>
            </w:pPr>
            <w:r w:rsidRPr="00EB64AA">
              <w:rPr>
                <w:b/>
                <w:sz w:val="20"/>
              </w:rPr>
              <w:t>Имидж гостиницы</w:t>
            </w:r>
          </w:p>
        </w:tc>
      </w:tr>
      <w:tr w:rsidR="00682AEA" w:rsidRPr="00355182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EA" w:rsidRPr="00355182" w:rsidRDefault="00682AEA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1.Высокий уровень обслуживания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EA" w:rsidRPr="00355182" w:rsidRDefault="00682AEA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1.Выполнение принятых обязательств при минимальной или нулевой прибыли</w:t>
            </w:r>
          </w:p>
        </w:tc>
      </w:tr>
    </w:tbl>
    <w:p w:rsidR="00615242" w:rsidRDefault="00615242" w:rsidP="00407785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46596F" w:rsidRPr="00407785" w:rsidRDefault="00682AEA" w:rsidP="00407785">
      <w:pPr>
        <w:spacing w:line="360" w:lineRule="auto"/>
        <w:jc w:val="center"/>
        <w:rPr>
          <w:b/>
          <w:sz w:val="32"/>
          <w:szCs w:val="32"/>
        </w:rPr>
      </w:pPr>
      <w:r w:rsidRPr="00407785">
        <w:rPr>
          <w:b/>
          <w:color w:val="000000"/>
          <w:sz w:val="32"/>
          <w:szCs w:val="32"/>
        </w:rPr>
        <w:t>6. Организационный план</w:t>
      </w:r>
      <w:r w:rsidRPr="00407785">
        <w:rPr>
          <w:b/>
          <w:sz w:val="32"/>
          <w:szCs w:val="32"/>
        </w:rPr>
        <w:t>.</w:t>
      </w:r>
    </w:p>
    <w:p w:rsidR="0046596F" w:rsidRPr="00355182" w:rsidRDefault="0046596F" w:rsidP="00C27DDE">
      <w:pPr>
        <w:spacing w:line="360" w:lineRule="auto"/>
        <w:ind w:firstLine="720"/>
        <w:jc w:val="both"/>
        <w:rPr>
          <w:sz w:val="28"/>
        </w:rPr>
      </w:pPr>
      <w:r w:rsidRPr="00355182">
        <w:rPr>
          <w:sz w:val="28"/>
        </w:rPr>
        <w:t xml:space="preserve">Адрес: г. </w:t>
      </w:r>
      <w:r w:rsidR="00DB5F8C">
        <w:rPr>
          <w:sz w:val="28"/>
        </w:rPr>
        <w:t>Новосибирск</w:t>
      </w:r>
      <w:r w:rsidRPr="00355182">
        <w:rPr>
          <w:sz w:val="28"/>
        </w:rPr>
        <w:t xml:space="preserve">, </w:t>
      </w:r>
      <w:r w:rsidR="00DB5F8C">
        <w:rPr>
          <w:sz w:val="28"/>
        </w:rPr>
        <w:t xml:space="preserve">ул. Обская </w:t>
      </w:r>
      <w:r w:rsidR="00DB5F8C" w:rsidRPr="00DB5F8C">
        <w:rPr>
          <w:sz w:val="28"/>
        </w:rPr>
        <w:t>(Октябрьский)</w:t>
      </w:r>
      <w:r w:rsidR="00DB5F8C">
        <w:rPr>
          <w:sz w:val="28"/>
        </w:rPr>
        <w:t>)</w:t>
      </w:r>
      <w:r w:rsidRPr="00355182">
        <w:rPr>
          <w:sz w:val="28"/>
        </w:rPr>
        <w:t xml:space="preserve">, </w:t>
      </w:r>
      <w:r w:rsidR="00DB5F8C">
        <w:rPr>
          <w:sz w:val="28"/>
        </w:rPr>
        <w:t>1</w:t>
      </w:r>
    </w:p>
    <w:p w:rsidR="0046596F" w:rsidRDefault="0046596F" w:rsidP="00C27DDE">
      <w:pPr>
        <w:spacing w:line="360" w:lineRule="auto"/>
        <w:ind w:firstLine="720"/>
        <w:jc w:val="both"/>
        <w:rPr>
          <w:sz w:val="28"/>
        </w:rPr>
      </w:pPr>
      <w:r w:rsidRPr="00355182">
        <w:rPr>
          <w:sz w:val="28"/>
        </w:rPr>
        <w:t>Гостиница</w:t>
      </w:r>
      <w:r w:rsidR="00DB5F8C">
        <w:rPr>
          <w:sz w:val="28"/>
        </w:rPr>
        <w:t xml:space="preserve"> </w:t>
      </w:r>
      <w:r w:rsidR="00C27DDE">
        <w:rPr>
          <w:sz w:val="28"/>
        </w:rPr>
        <w:t>расположена</w:t>
      </w:r>
      <w:r w:rsidRPr="00355182">
        <w:rPr>
          <w:sz w:val="28"/>
        </w:rPr>
        <w:t xml:space="preserve"> в тихом районе </w:t>
      </w:r>
      <w:r w:rsidR="00DB5F8C">
        <w:rPr>
          <w:sz w:val="28"/>
        </w:rPr>
        <w:t xml:space="preserve">рядом с парком «Городское Начало», </w:t>
      </w:r>
      <w:r w:rsidR="00DB5F8C" w:rsidRPr="00355182">
        <w:rPr>
          <w:sz w:val="28"/>
        </w:rPr>
        <w:t xml:space="preserve">в </w:t>
      </w:r>
      <w:r w:rsidR="00DB5F8C">
        <w:rPr>
          <w:sz w:val="28"/>
        </w:rPr>
        <w:t>10</w:t>
      </w:r>
      <w:r w:rsidR="00DB5F8C" w:rsidRPr="00355182">
        <w:rPr>
          <w:sz w:val="28"/>
        </w:rPr>
        <w:t xml:space="preserve">-ти минутах </w:t>
      </w:r>
      <w:r w:rsidRPr="00355182">
        <w:rPr>
          <w:sz w:val="28"/>
        </w:rPr>
        <w:t xml:space="preserve">от центра </w:t>
      </w:r>
      <w:r w:rsidR="00DB5F8C">
        <w:rPr>
          <w:sz w:val="28"/>
        </w:rPr>
        <w:t>Новосибирска</w:t>
      </w:r>
      <w:r w:rsidRPr="00355182">
        <w:rPr>
          <w:sz w:val="28"/>
        </w:rPr>
        <w:t>.</w:t>
      </w:r>
    </w:p>
    <w:p w:rsidR="00DB5F8C" w:rsidRDefault="00C27DDE" w:rsidP="0046596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Общая площадь отеля 670 кв. м., 130 кв.м. - спортивно-оздоровительный центр. </w:t>
      </w:r>
      <w:r w:rsidR="00DB5F8C">
        <w:rPr>
          <w:sz w:val="28"/>
        </w:rPr>
        <w:t>Земельный участок в собственности.</w:t>
      </w:r>
    </w:p>
    <w:p w:rsidR="0046596F" w:rsidRPr="00C27DDE" w:rsidRDefault="0046596F" w:rsidP="00C27DDE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1. Здание и прилегающая к нему территория.</w:t>
      </w:r>
    </w:p>
    <w:p w:rsidR="0046596F" w:rsidRPr="00C27DDE" w:rsidRDefault="0046596F" w:rsidP="00C27DDE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Здание трёхэтажное, однокорпусное, имеет светящуюся вывеску без эмблемы.</w:t>
      </w:r>
    </w:p>
    <w:p w:rsidR="0046596F" w:rsidRPr="00C27DDE" w:rsidRDefault="0046596F" w:rsidP="00C27DDE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Вход для гостей отдельный от служебного входа. Вход в ресторан и бар из гостиницы и с улицы.</w:t>
      </w:r>
    </w:p>
    <w:p w:rsidR="0046596F" w:rsidRPr="00C27DDE" w:rsidRDefault="0046596F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Имеется охраняемая автостоянка.</w:t>
      </w:r>
    </w:p>
    <w:p w:rsidR="0046596F" w:rsidRPr="00C27DDE" w:rsidRDefault="0046596F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2. Техническое оборудование.</w:t>
      </w:r>
    </w:p>
    <w:p w:rsidR="0046596F" w:rsidRPr="00C27DDE" w:rsidRDefault="0046596F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Гостиница оборудована аварийным освещением и энергоснабжением.</w:t>
      </w:r>
    </w:p>
    <w:p w:rsidR="0046596F" w:rsidRPr="00C27DDE" w:rsidRDefault="0046596F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Горячее водоснабжение осуществляется предприятием тепловых сетей и котельных по договору. На время аварии, профилактических работ водоснабжение осуществляется от резервной системы ГВС, установлено два дополнительных бойлера.</w:t>
      </w:r>
    </w:p>
    <w:p w:rsidR="0046596F" w:rsidRPr="00C27DDE" w:rsidRDefault="0046596F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Гостиница оснащена системой лиф</w:t>
      </w:r>
      <w:r w:rsidR="00DB5F8C" w:rsidRPr="00C27DDE">
        <w:rPr>
          <w:sz w:val="28"/>
          <w:szCs w:val="28"/>
        </w:rPr>
        <w:t xml:space="preserve">тового хозяйства, имеется </w:t>
      </w:r>
      <w:r w:rsidRPr="00C27DDE">
        <w:rPr>
          <w:sz w:val="28"/>
          <w:szCs w:val="28"/>
        </w:rPr>
        <w:t xml:space="preserve">1 пассажирский лифт и 1 грузовой. </w:t>
      </w:r>
    </w:p>
    <w:p w:rsidR="0046596F" w:rsidRPr="00C27DDE" w:rsidRDefault="0046596F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Имеющиеся средства защиты от поражения электрическим током. Предоставляется городская и междугородняя телефонные</w:t>
      </w:r>
      <w:r w:rsidR="00EB64AA">
        <w:rPr>
          <w:sz w:val="28"/>
          <w:szCs w:val="28"/>
        </w:rPr>
        <w:t xml:space="preserve"> связи</w:t>
      </w:r>
      <w:r w:rsidRPr="00C27DDE">
        <w:rPr>
          <w:sz w:val="28"/>
          <w:szCs w:val="28"/>
        </w:rPr>
        <w:t>.</w:t>
      </w:r>
    </w:p>
    <w:p w:rsidR="0046596F" w:rsidRPr="00C27DDE" w:rsidRDefault="0046596F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3. Техническое оснащение.</w:t>
      </w:r>
    </w:p>
    <w:p w:rsidR="0046596F" w:rsidRPr="00C27DDE" w:rsidRDefault="0046596F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Двери  в номерах оборудованы замком с внутренним предохранителем.</w:t>
      </w:r>
    </w:p>
    <w:p w:rsidR="00C27DDE" w:rsidRDefault="0046596F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 xml:space="preserve">Уровень шума не превышает 32дБа, что отвечает требованиям   </w:t>
      </w:r>
    </w:p>
    <w:p w:rsidR="0046596F" w:rsidRPr="00C27DDE" w:rsidRDefault="0046596F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ГОСТ Р 50645–94.</w:t>
      </w:r>
    </w:p>
    <w:p w:rsidR="0046596F" w:rsidRPr="00C27DDE" w:rsidRDefault="0046596F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Все номера оснащены потолочными, прикроватными светильниками, настольными лампами. Санузлы в номерах оборудованы светильниками над умывальниками. Электроразетки с указанием напряжения.</w:t>
      </w:r>
    </w:p>
    <w:p w:rsidR="0046596F" w:rsidRPr="00C27DDE" w:rsidRDefault="0046596F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Все номера имеют радиоприемники, цветные телевизоры с экраном не менее 37 мм (по диагонали), холодиль</w:t>
      </w:r>
      <w:r w:rsidR="00782B09">
        <w:rPr>
          <w:sz w:val="28"/>
          <w:szCs w:val="28"/>
        </w:rPr>
        <w:t>ники, будильники, телефоны,</w:t>
      </w:r>
      <w:r w:rsidRPr="00C27DDE">
        <w:rPr>
          <w:sz w:val="28"/>
          <w:szCs w:val="28"/>
        </w:rPr>
        <w:t xml:space="preserve"> мини – бары.</w:t>
      </w:r>
    </w:p>
    <w:p w:rsidR="0046596F" w:rsidRPr="00C27DDE" w:rsidRDefault="00C27DDE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4</w:t>
      </w:r>
      <w:r w:rsidR="0046596F" w:rsidRPr="00C27DDE">
        <w:rPr>
          <w:sz w:val="28"/>
          <w:szCs w:val="28"/>
        </w:rPr>
        <w:t>. Оснащение мебелью и инвентарем.</w:t>
      </w:r>
    </w:p>
    <w:p w:rsidR="0046596F" w:rsidRPr="00C27DDE" w:rsidRDefault="0046596F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Все номера оснащены гарнитурной мебелью, комплектом постельных принадлежностей, плотными занавесями, зеркалами и другим твердым и мягким инвентарем. В шкафах вешалки для верхней одежды и головных уборов.</w:t>
      </w:r>
    </w:p>
    <w:p w:rsidR="0046596F" w:rsidRPr="00C27DDE" w:rsidRDefault="0046596F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Во всех номерах ковровое покрытие пола.</w:t>
      </w:r>
    </w:p>
    <w:p w:rsidR="00C27DDE" w:rsidRPr="00C27DDE" w:rsidRDefault="0046596F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 xml:space="preserve">Все номера оснащены рекламно – информационными материалами:               </w:t>
      </w:r>
    </w:p>
    <w:p w:rsidR="0046596F" w:rsidRPr="00C27DDE" w:rsidRDefault="0046596F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-информационный справочник;</w:t>
      </w:r>
    </w:p>
    <w:p w:rsidR="0046596F" w:rsidRPr="00C27DDE" w:rsidRDefault="0046596F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-телефонный справочник;</w:t>
      </w:r>
    </w:p>
    <w:p w:rsidR="0046596F" w:rsidRPr="00C27DDE" w:rsidRDefault="0046596F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-перечень предоставляемых гостиницей услуг;</w:t>
      </w:r>
    </w:p>
    <w:p w:rsidR="0046596F" w:rsidRPr="00C27DDE" w:rsidRDefault="0046596F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-рекламные материалы с историей окрестностей и с главными достопримечательностями;</w:t>
      </w:r>
    </w:p>
    <w:p w:rsidR="0046596F" w:rsidRPr="00C27DDE" w:rsidRDefault="0046596F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-противопожарная инструкция.</w:t>
      </w:r>
    </w:p>
    <w:p w:rsidR="0046596F" w:rsidRPr="00C27DDE" w:rsidRDefault="00C27DDE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5</w:t>
      </w:r>
      <w:r w:rsidR="0046596F" w:rsidRPr="00C27DDE">
        <w:rPr>
          <w:sz w:val="28"/>
          <w:szCs w:val="28"/>
        </w:rPr>
        <w:t>. Инвентарь и предметы санитарно-гигиенического оснащения номера.</w:t>
      </w:r>
    </w:p>
    <w:p w:rsidR="0046596F" w:rsidRPr="00C27DDE" w:rsidRDefault="0046596F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Санузлы индивидуального пользования оснащены зеркалами с полками для туалетных принадлежностей, полотенцами (не менее трех, в том числе банное полотенце). Санузлы оснащаются туалетными принадлежностями на каждого гостя (туалетное мыло, шампунь). Их замена происходит по мере потребления.</w:t>
      </w:r>
    </w:p>
    <w:p w:rsidR="0046596F" w:rsidRPr="00C27DDE" w:rsidRDefault="00C27DDE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6</w:t>
      </w:r>
      <w:r w:rsidR="0046596F" w:rsidRPr="00C27DDE">
        <w:rPr>
          <w:sz w:val="28"/>
          <w:szCs w:val="28"/>
        </w:rPr>
        <w:t>.Санитарные объекты общего пользования.</w:t>
      </w:r>
    </w:p>
    <w:p w:rsidR="0046596F" w:rsidRPr="00C27DDE" w:rsidRDefault="0046596F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Общественные туалеты оборудованы и оснащены в соответствии с требованиями ГОСТ Р 50645-94.</w:t>
      </w:r>
    </w:p>
    <w:p w:rsidR="0046596F" w:rsidRPr="00C27DDE" w:rsidRDefault="00C27DDE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7</w:t>
      </w:r>
      <w:r w:rsidR="0046596F" w:rsidRPr="00C27DDE">
        <w:rPr>
          <w:sz w:val="28"/>
          <w:szCs w:val="28"/>
        </w:rPr>
        <w:t>.Общественные помещения.</w:t>
      </w:r>
    </w:p>
    <w:p w:rsidR="0046596F" w:rsidRPr="00C27DDE" w:rsidRDefault="0046596F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Общественные помещения имеют мебель и оборудование, соответствующее функциональному назначению.</w:t>
      </w:r>
    </w:p>
    <w:p w:rsidR="0046596F" w:rsidRPr="00C27DDE" w:rsidRDefault="0046596F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Служба приема оснащена зоной для отдыха и зоной для ожидания. Зоны оборудованы креслами, диваном, журнальным столиком. Зоны озелены и художественно оформлены. В службе приема имеется сейф для хранения ценностей гостя.</w:t>
      </w:r>
    </w:p>
    <w:p w:rsidR="0046596F" w:rsidRPr="00C27DDE" w:rsidRDefault="0046596F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Спортивно-оздоровительный центр со спортзалом, сауной и бассейном.</w:t>
      </w:r>
    </w:p>
    <w:p w:rsidR="0046596F" w:rsidRPr="00C27DDE" w:rsidRDefault="00C27DDE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8</w:t>
      </w:r>
      <w:r w:rsidR="0046596F" w:rsidRPr="00C27DDE">
        <w:rPr>
          <w:sz w:val="28"/>
          <w:szCs w:val="28"/>
        </w:rPr>
        <w:t>. Помещение для предоставления услуг питания.</w:t>
      </w:r>
    </w:p>
    <w:p w:rsidR="0046596F" w:rsidRDefault="0046596F" w:rsidP="00EB64AA">
      <w:pPr>
        <w:spacing w:line="360" w:lineRule="auto"/>
        <w:jc w:val="both"/>
        <w:rPr>
          <w:sz w:val="28"/>
          <w:szCs w:val="28"/>
        </w:rPr>
      </w:pPr>
      <w:r w:rsidRPr="00C27DDE">
        <w:rPr>
          <w:sz w:val="28"/>
          <w:szCs w:val="28"/>
        </w:rPr>
        <w:t>В гостинице есть ресторан с баром.</w:t>
      </w:r>
    </w:p>
    <w:p w:rsidR="000F37E2" w:rsidRPr="000F37E2" w:rsidRDefault="000F37E2" w:rsidP="00EB64AA">
      <w:pPr>
        <w:spacing w:line="360" w:lineRule="auto"/>
        <w:jc w:val="both"/>
        <w:rPr>
          <w:sz w:val="28"/>
          <w:szCs w:val="28"/>
        </w:rPr>
      </w:pPr>
      <w:r w:rsidRPr="000F37E2">
        <w:rPr>
          <w:sz w:val="28"/>
          <w:szCs w:val="28"/>
        </w:rPr>
        <w:t>Приобретаемые для нужд гостиницы товары делятся на следующие основные группы:</w:t>
      </w:r>
    </w:p>
    <w:p w:rsidR="000F37E2" w:rsidRPr="000F37E2" w:rsidRDefault="000F37E2" w:rsidP="00EB64AA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0F37E2">
        <w:rPr>
          <w:sz w:val="28"/>
          <w:szCs w:val="28"/>
        </w:rPr>
        <w:t>продукты (свежие, мороженные, консервированные, сушеные);</w:t>
      </w:r>
    </w:p>
    <w:p w:rsidR="000F37E2" w:rsidRPr="000F37E2" w:rsidRDefault="000F37E2" w:rsidP="00EB64AA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0F37E2">
        <w:rPr>
          <w:sz w:val="28"/>
          <w:szCs w:val="28"/>
        </w:rPr>
        <w:t>напитки;</w:t>
      </w:r>
    </w:p>
    <w:p w:rsidR="000F37E2" w:rsidRPr="000F37E2" w:rsidRDefault="000F37E2" w:rsidP="00EB64AA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0F37E2">
        <w:rPr>
          <w:sz w:val="28"/>
          <w:szCs w:val="28"/>
        </w:rPr>
        <w:t>оборудование и мебель (по мере износа и выхода из строя), посуда, белье;</w:t>
      </w:r>
    </w:p>
    <w:p w:rsidR="000F37E2" w:rsidRPr="000F37E2" w:rsidRDefault="000F37E2" w:rsidP="00EB64AA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0F37E2">
        <w:rPr>
          <w:sz w:val="28"/>
          <w:szCs w:val="28"/>
        </w:rPr>
        <w:t>расходные материалы (в основном используемые при уборке номеров и общественных помещений).</w:t>
      </w:r>
    </w:p>
    <w:p w:rsidR="00AF1FA5" w:rsidRPr="00407785" w:rsidRDefault="00407785" w:rsidP="00D67F6A">
      <w:pPr>
        <w:spacing w:line="360" w:lineRule="auto"/>
        <w:jc w:val="center"/>
        <w:rPr>
          <w:b/>
          <w:sz w:val="32"/>
          <w:szCs w:val="32"/>
        </w:rPr>
      </w:pPr>
      <w:r w:rsidRPr="00407785">
        <w:rPr>
          <w:b/>
          <w:color w:val="000000"/>
          <w:sz w:val="32"/>
          <w:szCs w:val="32"/>
        </w:rPr>
        <w:t>7. Оценка риска и страхования.</w:t>
      </w:r>
    </w:p>
    <w:p w:rsidR="00AF1FA5" w:rsidRPr="008B4E80" w:rsidRDefault="008B4E80" w:rsidP="00D67F6A">
      <w:pPr>
        <w:spacing w:line="360" w:lineRule="auto"/>
        <w:jc w:val="both"/>
        <w:rPr>
          <w:sz w:val="28"/>
          <w:szCs w:val="28"/>
        </w:rPr>
      </w:pPr>
      <w:r w:rsidRPr="008B4E80">
        <w:rPr>
          <w:sz w:val="28"/>
          <w:szCs w:val="28"/>
        </w:rPr>
        <w:t>Гостиничный бизнес достаточно рискованный, потому что никогда невозможно предугадать наперед ситуацию, основой которой является человеческий фактор. Однако многие примеры удачного положения дел в отелях свидетельствуют о том, что зачастую неприятных ситуаций можно избежать.</w:t>
      </w:r>
    </w:p>
    <w:p w:rsidR="008B4E80" w:rsidRPr="008B4E80" w:rsidRDefault="008B4E80" w:rsidP="008B4E80">
      <w:pPr>
        <w:spacing w:line="360" w:lineRule="auto"/>
        <w:jc w:val="both"/>
        <w:rPr>
          <w:sz w:val="28"/>
          <w:szCs w:val="28"/>
        </w:rPr>
      </w:pPr>
      <w:r w:rsidRPr="008B4E80">
        <w:rPr>
          <w:sz w:val="28"/>
          <w:szCs w:val="28"/>
        </w:rPr>
        <w:t>На основе информации о доходах и расходах по проекту проводится финансово-экономический анализ, предусматривающий помимо расчета и интерпретации основных финансовых показателей, анализ рисков проекта. Среди рисков, с которыми можно столкнуться при эксплуатации гостиничного комплекса, можно назвать риск падения спроса на услуги гостиницы, риск роста текущих расходов и т.д.</w:t>
      </w:r>
    </w:p>
    <w:p w:rsidR="000F37E2" w:rsidRPr="00355182" w:rsidRDefault="000F37E2" w:rsidP="000F37E2">
      <w:pPr>
        <w:spacing w:line="360" w:lineRule="auto"/>
        <w:ind w:firstLine="720"/>
        <w:jc w:val="both"/>
        <w:rPr>
          <w:sz w:val="28"/>
        </w:rPr>
      </w:pPr>
      <w:r w:rsidRPr="00355182">
        <w:rPr>
          <w:sz w:val="28"/>
        </w:rPr>
        <w:t>Виды рисков и методы их страхования представлены в табл.</w:t>
      </w:r>
      <w:r>
        <w:rPr>
          <w:sz w:val="28"/>
        </w:rPr>
        <w:t>3</w:t>
      </w:r>
    </w:p>
    <w:p w:rsidR="000F37E2" w:rsidRPr="00355182" w:rsidRDefault="000F37E2" w:rsidP="000F37E2">
      <w:pPr>
        <w:spacing w:line="360" w:lineRule="auto"/>
        <w:ind w:firstLine="720"/>
        <w:jc w:val="both"/>
        <w:rPr>
          <w:b/>
          <w:sz w:val="28"/>
        </w:rPr>
      </w:pPr>
      <w:r w:rsidRPr="00355182">
        <w:rPr>
          <w:b/>
          <w:sz w:val="28"/>
        </w:rPr>
        <w:t xml:space="preserve">Таблица </w:t>
      </w:r>
      <w:r>
        <w:rPr>
          <w:b/>
          <w:sz w:val="28"/>
        </w:rPr>
        <w:t>3</w:t>
      </w:r>
    </w:p>
    <w:p w:rsidR="000F37E2" w:rsidRPr="00355182" w:rsidRDefault="000F37E2" w:rsidP="000F37E2">
      <w:pPr>
        <w:spacing w:line="360" w:lineRule="auto"/>
        <w:ind w:firstLine="720"/>
        <w:jc w:val="both"/>
        <w:rPr>
          <w:b/>
          <w:sz w:val="28"/>
        </w:rPr>
      </w:pPr>
      <w:r w:rsidRPr="00355182">
        <w:rPr>
          <w:b/>
          <w:sz w:val="28"/>
        </w:rPr>
        <w:t>Виды рисков и методы страхования от них</w:t>
      </w:r>
    </w:p>
    <w:tbl>
      <w:tblPr>
        <w:tblStyle w:val="a4"/>
        <w:tblW w:w="0" w:type="auto"/>
        <w:tblInd w:w="170" w:type="dxa"/>
        <w:tblLook w:val="01E0" w:firstRow="1" w:lastRow="1" w:firstColumn="1" w:lastColumn="1" w:noHBand="0" w:noVBand="0"/>
      </w:tblPr>
      <w:tblGrid>
        <w:gridCol w:w="1896"/>
        <w:gridCol w:w="1980"/>
        <w:gridCol w:w="4684"/>
      </w:tblGrid>
      <w:tr w:rsidR="000F37E2" w:rsidRPr="00355182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E2" w:rsidRPr="00355182" w:rsidRDefault="000F37E2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Вид риска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E2" w:rsidRPr="00355182" w:rsidRDefault="000F37E2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Степень риска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E2" w:rsidRPr="00355182" w:rsidRDefault="000F37E2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Методы страхования от риска</w:t>
            </w:r>
          </w:p>
        </w:tc>
      </w:tr>
      <w:tr w:rsidR="000F37E2" w:rsidRPr="00355182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E2" w:rsidRPr="00355182" w:rsidRDefault="000F37E2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1.Неблагоприятные изменения рыночной конъюнктуры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E2" w:rsidRPr="00355182" w:rsidRDefault="000F37E2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Неизбежный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E2" w:rsidRPr="00355182" w:rsidRDefault="000F37E2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1.Глубокое маркетинговое исследование рынка, проводимое систематически;</w:t>
            </w:r>
          </w:p>
          <w:p w:rsidR="000F37E2" w:rsidRPr="00355182" w:rsidRDefault="000F37E2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2.Применение прогрессивных методов обслуживания клиентов</w:t>
            </w:r>
          </w:p>
        </w:tc>
      </w:tr>
      <w:tr w:rsidR="000F37E2" w:rsidRPr="00355182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E2" w:rsidRPr="00355182" w:rsidRDefault="000F37E2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2.Противодействие конкурентов. Недобросовестная конкуренция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E2" w:rsidRPr="00355182" w:rsidRDefault="000F37E2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Допустимый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E2" w:rsidRPr="00355182" w:rsidRDefault="000F37E2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1.Использование методов судебной защиты;</w:t>
            </w:r>
          </w:p>
          <w:p w:rsidR="000F37E2" w:rsidRPr="00355182" w:rsidRDefault="000F37E2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2.Отслеживание конъюнктуры рынка;</w:t>
            </w:r>
          </w:p>
          <w:p w:rsidR="000F37E2" w:rsidRPr="00355182" w:rsidRDefault="000F37E2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3.Использование аппарата маркетинга</w:t>
            </w:r>
          </w:p>
        </w:tc>
      </w:tr>
      <w:tr w:rsidR="000F37E2" w:rsidRPr="00355182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E2" w:rsidRPr="00355182" w:rsidRDefault="000F37E2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3.Инфляционные процессы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E2" w:rsidRPr="00355182" w:rsidRDefault="000F37E2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Допустимый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E2" w:rsidRPr="00355182" w:rsidRDefault="000F37E2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1.Проведение разумно обоснованной ценовой политики: рост цен не отстаёт от уровня инфляции</w:t>
            </w:r>
          </w:p>
        </w:tc>
      </w:tr>
      <w:tr w:rsidR="000F37E2" w:rsidRPr="00355182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E2" w:rsidRPr="00355182" w:rsidRDefault="000F37E2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4.Форс-мажорные обстоятельства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E2" w:rsidRPr="00355182" w:rsidRDefault="000F37E2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Чрезмерный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E2" w:rsidRPr="00355182" w:rsidRDefault="000F37E2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1.Страхование имущества и клиентов</w:t>
            </w:r>
          </w:p>
        </w:tc>
      </w:tr>
      <w:tr w:rsidR="000F37E2" w:rsidRPr="00355182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E2" w:rsidRPr="00355182" w:rsidRDefault="000F37E2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5.Финансовые риски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E2" w:rsidRPr="00355182" w:rsidRDefault="000F37E2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Неизбежный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E2" w:rsidRPr="00355182" w:rsidRDefault="000F37E2" w:rsidP="00505239">
            <w:pPr>
              <w:spacing w:line="360" w:lineRule="auto"/>
              <w:jc w:val="both"/>
              <w:rPr>
                <w:sz w:val="20"/>
              </w:rPr>
            </w:pPr>
            <w:r w:rsidRPr="00355182">
              <w:rPr>
                <w:sz w:val="20"/>
              </w:rPr>
              <w:t>1.Создание высокого финансово-кредитного потенциала</w:t>
            </w:r>
          </w:p>
        </w:tc>
      </w:tr>
    </w:tbl>
    <w:p w:rsidR="000F37E2" w:rsidRPr="00355182" w:rsidRDefault="000F37E2" w:rsidP="000F37E2">
      <w:pPr>
        <w:tabs>
          <w:tab w:val="left" w:pos="1038"/>
        </w:tabs>
        <w:spacing w:line="360" w:lineRule="auto"/>
        <w:ind w:firstLine="720"/>
        <w:jc w:val="both"/>
        <w:rPr>
          <w:sz w:val="28"/>
        </w:rPr>
      </w:pPr>
    </w:p>
    <w:p w:rsidR="00AF1FA5" w:rsidRDefault="00AF1FA5"/>
    <w:p w:rsidR="00105908" w:rsidRDefault="00105908"/>
    <w:p w:rsidR="00105908" w:rsidRDefault="00105908"/>
    <w:p w:rsidR="00105908" w:rsidRDefault="00105908"/>
    <w:p w:rsidR="00105908" w:rsidRDefault="00105908"/>
    <w:p w:rsidR="00105908" w:rsidRDefault="00105908">
      <w:pPr>
        <w:sectPr w:rsidR="00105908" w:rsidSect="00EB64AA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F1FA5" w:rsidRDefault="004B5897" w:rsidP="00AF1FA5">
      <w:pPr>
        <w:jc w:val="center"/>
      </w:pPr>
      <w:r>
        <w:rPr>
          <w:noProof/>
        </w:rPr>
        <w:pict>
          <v:shape id="_x0000_s1061" type="#_x0000_t202" style="position:absolute;left:0;text-align:left;margin-left:0;margin-top:0;width:2in;height:2in;z-index:251657216;mso-wrap-style:none">
            <v:textbox style="mso-fit-shape-to-text:t">
              <w:txbxContent>
                <w:p w:rsidR="000E1CDB" w:rsidRDefault="004B5897" w:rsidP="000E1CDB">
                  <w:pPr>
                    <w:jc w:val="center"/>
                  </w:pPr>
                  <w:r>
                    <w:pict>
                      <v:shape id="_x0000_i1027" type="#_x0000_t75" style="width:689.25pt;height:467.25pt">
                        <v:imagedata r:id="rId9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bookmarkStart w:id="0" w:name="_GoBack"/>
      <w:bookmarkEnd w:id="0"/>
    </w:p>
    <w:sectPr w:rsidR="00AF1FA5" w:rsidSect="00AF1FA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78A" w:rsidRDefault="00F80C6E">
      <w:r>
        <w:separator/>
      </w:r>
    </w:p>
  </w:endnote>
  <w:endnote w:type="continuationSeparator" w:id="0">
    <w:p w:rsidR="0015778A" w:rsidRDefault="00F8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AA" w:rsidRDefault="00EB64AA" w:rsidP="000E1CD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64AA" w:rsidRDefault="00EB64AA" w:rsidP="00EB64A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AA" w:rsidRDefault="00EB64AA" w:rsidP="000E1CD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1CDB">
      <w:rPr>
        <w:rStyle w:val="a6"/>
        <w:noProof/>
      </w:rPr>
      <w:t>2</w:t>
    </w:r>
    <w:r>
      <w:rPr>
        <w:rStyle w:val="a6"/>
      </w:rPr>
      <w:fldChar w:fldCharType="end"/>
    </w:r>
  </w:p>
  <w:p w:rsidR="00EB64AA" w:rsidRDefault="00EB64AA" w:rsidP="00EB64A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78A" w:rsidRDefault="00F80C6E">
      <w:r>
        <w:separator/>
      </w:r>
    </w:p>
  </w:footnote>
  <w:footnote w:type="continuationSeparator" w:id="0">
    <w:p w:rsidR="0015778A" w:rsidRDefault="00F80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6632"/>
    <w:multiLevelType w:val="hybridMultilevel"/>
    <w:tmpl w:val="73EE0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C01BBF"/>
    <w:multiLevelType w:val="hybridMultilevel"/>
    <w:tmpl w:val="7F66C8AE"/>
    <w:lvl w:ilvl="0" w:tplc="6AE095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825853"/>
    <w:multiLevelType w:val="multilevel"/>
    <w:tmpl w:val="43BE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9010F1"/>
    <w:multiLevelType w:val="hybridMultilevel"/>
    <w:tmpl w:val="6164B3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3D36D04"/>
    <w:multiLevelType w:val="hybridMultilevel"/>
    <w:tmpl w:val="E31C2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DE4F2E"/>
    <w:multiLevelType w:val="multilevel"/>
    <w:tmpl w:val="DDFC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9014C6"/>
    <w:multiLevelType w:val="hybridMultilevel"/>
    <w:tmpl w:val="08983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0C327D"/>
    <w:multiLevelType w:val="multilevel"/>
    <w:tmpl w:val="2D26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1022FA"/>
    <w:multiLevelType w:val="hybridMultilevel"/>
    <w:tmpl w:val="79C61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E932BB"/>
    <w:multiLevelType w:val="multilevel"/>
    <w:tmpl w:val="C948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377ED"/>
    <w:multiLevelType w:val="singleLevel"/>
    <w:tmpl w:val="FE42E578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1">
    <w:nsid w:val="4FB10DFD"/>
    <w:multiLevelType w:val="singleLevel"/>
    <w:tmpl w:val="9C5AC43E"/>
    <w:lvl w:ilvl="0">
      <w:numFmt w:val="bullet"/>
      <w:lvlText w:val="—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12">
    <w:nsid w:val="543D649F"/>
    <w:multiLevelType w:val="multilevel"/>
    <w:tmpl w:val="EB02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05A6E"/>
    <w:multiLevelType w:val="hybridMultilevel"/>
    <w:tmpl w:val="56A09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D1747A"/>
    <w:multiLevelType w:val="hybridMultilevel"/>
    <w:tmpl w:val="145ED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CE4347"/>
    <w:multiLevelType w:val="multilevel"/>
    <w:tmpl w:val="57F4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8F4A51"/>
    <w:multiLevelType w:val="multilevel"/>
    <w:tmpl w:val="A57C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16"/>
  </w:num>
  <w:num w:numId="5">
    <w:abstractNumId w:val="0"/>
  </w:num>
  <w:num w:numId="6">
    <w:abstractNumId w:val="6"/>
  </w:num>
  <w:num w:numId="7">
    <w:abstractNumId w:val="13"/>
  </w:num>
  <w:num w:numId="8">
    <w:abstractNumId w:val="4"/>
  </w:num>
  <w:num w:numId="9">
    <w:abstractNumId w:val="14"/>
  </w:num>
  <w:num w:numId="10">
    <w:abstractNumId w:val="7"/>
  </w:num>
  <w:num w:numId="11">
    <w:abstractNumId w:val="9"/>
  </w:num>
  <w:num w:numId="12">
    <w:abstractNumId w:val="3"/>
  </w:num>
  <w:num w:numId="13">
    <w:abstractNumId w:val="1"/>
  </w:num>
  <w:num w:numId="14">
    <w:abstractNumId w:val="2"/>
  </w:num>
  <w:num w:numId="15">
    <w:abstractNumId w:val="11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A39"/>
    <w:rsid w:val="00043B46"/>
    <w:rsid w:val="00085EAE"/>
    <w:rsid w:val="000C3A39"/>
    <w:rsid w:val="000E1CDB"/>
    <w:rsid w:val="000F37E2"/>
    <w:rsid w:val="00105908"/>
    <w:rsid w:val="00146F9F"/>
    <w:rsid w:val="0015778A"/>
    <w:rsid w:val="0016783D"/>
    <w:rsid w:val="00183918"/>
    <w:rsid w:val="00242553"/>
    <w:rsid w:val="003B02FD"/>
    <w:rsid w:val="00407785"/>
    <w:rsid w:val="0046596F"/>
    <w:rsid w:val="004B5897"/>
    <w:rsid w:val="00505239"/>
    <w:rsid w:val="00515C05"/>
    <w:rsid w:val="005912DA"/>
    <w:rsid w:val="005F4A57"/>
    <w:rsid w:val="00605236"/>
    <w:rsid w:val="0061148A"/>
    <w:rsid w:val="00615242"/>
    <w:rsid w:val="00682AEA"/>
    <w:rsid w:val="00720C9F"/>
    <w:rsid w:val="007768E0"/>
    <w:rsid w:val="00780CCD"/>
    <w:rsid w:val="00782B09"/>
    <w:rsid w:val="00813856"/>
    <w:rsid w:val="00881F48"/>
    <w:rsid w:val="008B4E80"/>
    <w:rsid w:val="008F39D8"/>
    <w:rsid w:val="00900DFC"/>
    <w:rsid w:val="0093355B"/>
    <w:rsid w:val="009D1776"/>
    <w:rsid w:val="00A03784"/>
    <w:rsid w:val="00A75A5B"/>
    <w:rsid w:val="00A82EFB"/>
    <w:rsid w:val="00A96F21"/>
    <w:rsid w:val="00AA0026"/>
    <w:rsid w:val="00AC30BA"/>
    <w:rsid w:val="00AF1FA5"/>
    <w:rsid w:val="00B13CA8"/>
    <w:rsid w:val="00B17192"/>
    <w:rsid w:val="00BC70F6"/>
    <w:rsid w:val="00C17B95"/>
    <w:rsid w:val="00C27DDE"/>
    <w:rsid w:val="00C866C6"/>
    <w:rsid w:val="00CD7554"/>
    <w:rsid w:val="00D14E4C"/>
    <w:rsid w:val="00D20DE3"/>
    <w:rsid w:val="00D668DC"/>
    <w:rsid w:val="00D67F6A"/>
    <w:rsid w:val="00DB5F8C"/>
    <w:rsid w:val="00E104C1"/>
    <w:rsid w:val="00E214CA"/>
    <w:rsid w:val="00EB64AA"/>
    <w:rsid w:val="00F72AA1"/>
    <w:rsid w:val="00F8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/>
    <o:shapelayout v:ext="edit">
      <o:idmap v:ext="edit" data="1"/>
    </o:shapelayout>
  </w:shapeDefaults>
  <w:decimalSymbol w:val=","/>
  <w:listSeparator w:val=";"/>
  <w15:chartTrackingRefBased/>
  <w15:docId w15:val="{4DC31859-1BE5-40E8-8DAE-16A2FFCE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0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0C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0DE3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D20DE3"/>
  </w:style>
  <w:style w:type="character" w:customStyle="1" w:styleId="10">
    <w:name w:val="Заголовок 1 Знак"/>
    <w:basedOn w:val="a0"/>
    <w:link w:val="1"/>
    <w:rsid w:val="00720C9F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table" w:styleId="a4">
    <w:name w:val="Table Grid"/>
    <w:basedOn w:val="a1"/>
    <w:rsid w:val="00720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EB64A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B64AA"/>
  </w:style>
  <w:style w:type="character" w:styleId="a7">
    <w:name w:val="Hyperlink"/>
    <w:basedOn w:val="a0"/>
    <w:rsid w:val="008B4E80"/>
    <w:rPr>
      <w:b/>
      <w:bCs/>
      <w:color w:val="7720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4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0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Гошко Виктория Викторовна</dc:creator>
  <cp:keywords/>
  <cp:lastModifiedBy>admin</cp:lastModifiedBy>
  <cp:revision>2</cp:revision>
  <dcterms:created xsi:type="dcterms:W3CDTF">2014-04-02T13:11:00Z</dcterms:created>
  <dcterms:modified xsi:type="dcterms:W3CDTF">2014-04-02T13:11:00Z</dcterms:modified>
</cp:coreProperties>
</file>