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AF3" w:rsidRDefault="00536AF3" w:rsidP="00F8427F">
      <w:pPr>
        <w:pStyle w:val="1"/>
        <w:jc w:val="center"/>
        <w:rPr>
          <w:bCs/>
          <w:iCs/>
          <w:caps/>
        </w:rPr>
      </w:pPr>
      <w:bookmarkStart w:id="0" w:name="_Toc158594071"/>
    </w:p>
    <w:p w:rsidR="006305F0" w:rsidRPr="00195DB2" w:rsidRDefault="00F8427F" w:rsidP="00F8427F">
      <w:pPr>
        <w:pStyle w:val="1"/>
        <w:jc w:val="center"/>
        <w:rPr>
          <w:bCs/>
          <w:iCs/>
          <w:caps/>
        </w:rPr>
      </w:pPr>
      <w:r w:rsidRPr="00195DB2">
        <w:rPr>
          <w:bCs/>
          <w:iCs/>
          <w:caps/>
        </w:rPr>
        <w:t>Содержание</w:t>
      </w:r>
      <w:bookmarkEnd w:id="0"/>
    </w:p>
    <w:p w:rsidR="00195DB2" w:rsidRPr="00195DB2" w:rsidRDefault="00195DB2" w:rsidP="00195DB2">
      <w:pPr>
        <w:spacing w:line="360" w:lineRule="auto"/>
        <w:rPr>
          <w:lang w:eastAsia="en-US"/>
        </w:rPr>
      </w:pPr>
    </w:p>
    <w:p w:rsidR="00FE182E" w:rsidRPr="00195DB2" w:rsidRDefault="00195DB2" w:rsidP="00FE182E">
      <w:pPr>
        <w:pStyle w:val="12"/>
        <w:tabs>
          <w:tab w:val="right" w:leader="dot" w:pos="9530"/>
        </w:tabs>
        <w:spacing w:line="360" w:lineRule="auto"/>
        <w:rPr>
          <w:rStyle w:val="ac"/>
          <w:bCs/>
          <w:iCs/>
          <w:caps/>
          <w:noProof/>
          <w:color w:val="auto"/>
          <w:sz w:val="28"/>
          <w:szCs w:val="28"/>
          <w:u w:val="none"/>
        </w:rPr>
      </w:pPr>
      <w:r w:rsidRPr="00195DB2">
        <w:rPr>
          <w:rStyle w:val="ac"/>
          <w:caps/>
          <w:noProof/>
          <w:color w:val="auto"/>
          <w:sz w:val="28"/>
          <w:szCs w:val="28"/>
          <w:u w:val="none"/>
        </w:rPr>
        <w:t>Меморандум конфиденциальности…………..…………………….</w:t>
      </w:r>
      <w:r w:rsidRPr="00195DB2">
        <w:rPr>
          <w:rStyle w:val="ac"/>
          <w:bCs/>
          <w:iCs/>
          <w:caps/>
          <w:noProof/>
          <w:color w:val="auto"/>
          <w:sz w:val="28"/>
          <w:szCs w:val="28"/>
          <w:u w:val="none"/>
        </w:rPr>
        <w:t xml:space="preserve"> </w:t>
      </w:r>
      <w:r w:rsidR="00E508DD" w:rsidRPr="00195DB2">
        <w:rPr>
          <w:rStyle w:val="ac"/>
          <w:bCs/>
          <w:iCs/>
          <w:caps/>
          <w:noProof/>
          <w:color w:val="auto"/>
          <w:sz w:val="28"/>
          <w:szCs w:val="28"/>
          <w:u w:val="none"/>
        </w:rPr>
        <w:fldChar w:fldCharType="begin"/>
      </w:r>
      <w:r w:rsidR="00E508DD" w:rsidRPr="00195DB2">
        <w:rPr>
          <w:rStyle w:val="ac"/>
          <w:bCs/>
          <w:iCs/>
          <w:caps/>
          <w:noProof/>
          <w:color w:val="auto"/>
          <w:sz w:val="28"/>
          <w:szCs w:val="28"/>
          <w:u w:val="none"/>
        </w:rPr>
        <w:instrText xml:space="preserve"> TOC \o "1-3" \h \z \u </w:instrText>
      </w:r>
      <w:r w:rsidR="00E508DD" w:rsidRPr="00195DB2">
        <w:rPr>
          <w:rStyle w:val="ac"/>
          <w:bCs/>
          <w:iCs/>
          <w:caps/>
          <w:noProof/>
          <w:color w:val="auto"/>
          <w:sz w:val="28"/>
          <w:szCs w:val="28"/>
          <w:u w:val="none"/>
        </w:rPr>
        <w:fldChar w:fldCharType="separate"/>
      </w:r>
      <w:hyperlink w:anchor="_Toc158594071" w:history="1">
        <w:r w:rsidR="00FE182E" w:rsidRPr="00195DB2">
          <w:rPr>
            <w:rStyle w:val="ac"/>
            <w:bCs/>
            <w:iCs/>
            <w:caps/>
            <w:noProof/>
            <w:webHidden/>
            <w:color w:val="auto"/>
            <w:sz w:val="28"/>
            <w:szCs w:val="28"/>
            <w:u w:val="none"/>
          </w:rPr>
          <w:fldChar w:fldCharType="begin"/>
        </w:r>
        <w:r w:rsidR="00FE182E" w:rsidRPr="00195DB2">
          <w:rPr>
            <w:rStyle w:val="ac"/>
            <w:bCs/>
            <w:iCs/>
            <w:caps/>
            <w:noProof/>
            <w:webHidden/>
            <w:color w:val="auto"/>
            <w:sz w:val="28"/>
            <w:szCs w:val="28"/>
            <w:u w:val="none"/>
          </w:rPr>
          <w:instrText xml:space="preserve"> PAGEREF _Toc158594071 \h </w:instrText>
        </w:r>
        <w:r w:rsidR="00FE182E" w:rsidRPr="00195DB2">
          <w:rPr>
            <w:rStyle w:val="ac"/>
            <w:bCs/>
            <w:iCs/>
            <w:caps/>
            <w:noProof/>
            <w:webHidden/>
            <w:color w:val="auto"/>
            <w:sz w:val="28"/>
            <w:szCs w:val="28"/>
            <w:u w:val="none"/>
          </w:rPr>
        </w:r>
        <w:r w:rsidR="00FE182E" w:rsidRPr="00195DB2">
          <w:rPr>
            <w:rStyle w:val="ac"/>
            <w:bCs/>
            <w:iCs/>
            <w:caps/>
            <w:noProof/>
            <w:webHidden/>
            <w:color w:val="auto"/>
            <w:sz w:val="28"/>
            <w:szCs w:val="28"/>
            <w:u w:val="none"/>
          </w:rPr>
          <w:fldChar w:fldCharType="separate"/>
        </w:r>
        <w:r w:rsidR="009C40C6">
          <w:rPr>
            <w:rStyle w:val="ac"/>
            <w:bCs/>
            <w:iCs/>
            <w:caps/>
            <w:noProof/>
            <w:webHidden/>
            <w:color w:val="auto"/>
            <w:sz w:val="28"/>
            <w:szCs w:val="28"/>
            <w:u w:val="none"/>
          </w:rPr>
          <w:t>1</w:t>
        </w:r>
        <w:r w:rsidR="00FE182E" w:rsidRPr="00195DB2">
          <w:rPr>
            <w:rStyle w:val="ac"/>
            <w:bCs/>
            <w:iCs/>
            <w:caps/>
            <w:noProof/>
            <w:webHidden/>
            <w:color w:val="auto"/>
            <w:sz w:val="28"/>
            <w:szCs w:val="28"/>
            <w:u w:val="none"/>
          </w:rPr>
          <w:fldChar w:fldCharType="end"/>
        </w:r>
      </w:hyperlink>
    </w:p>
    <w:p w:rsidR="00FE182E" w:rsidRPr="00195DB2" w:rsidRDefault="00E94473" w:rsidP="00FE182E">
      <w:pPr>
        <w:pStyle w:val="12"/>
        <w:tabs>
          <w:tab w:val="right" w:leader="dot" w:pos="9530"/>
        </w:tabs>
        <w:spacing w:line="360" w:lineRule="auto"/>
        <w:rPr>
          <w:rStyle w:val="ac"/>
          <w:bCs/>
          <w:iCs/>
          <w:caps/>
          <w:noProof/>
          <w:color w:val="auto"/>
          <w:sz w:val="28"/>
          <w:szCs w:val="28"/>
          <w:u w:val="none"/>
        </w:rPr>
      </w:pPr>
      <w:hyperlink w:anchor="_Toc158594072" w:history="1">
        <w:r w:rsidR="00FE182E" w:rsidRPr="00195DB2">
          <w:rPr>
            <w:rStyle w:val="ac"/>
            <w:bCs/>
            <w:iCs/>
            <w:caps/>
            <w:noProof/>
            <w:color w:val="auto"/>
            <w:sz w:val="28"/>
            <w:szCs w:val="28"/>
            <w:u w:val="none"/>
          </w:rPr>
          <w:t>1 Резюме</w:t>
        </w:r>
        <w:r w:rsidR="00FE182E" w:rsidRPr="00195DB2">
          <w:rPr>
            <w:rStyle w:val="ac"/>
            <w:bCs/>
            <w:iCs/>
            <w:caps/>
            <w:noProof/>
            <w:webHidden/>
            <w:color w:val="auto"/>
            <w:sz w:val="28"/>
            <w:szCs w:val="28"/>
            <w:u w:val="none"/>
          </w:rPr>
          <w:tab/>
        </w:r>
        <w:r w:rsidR="00FE182E" w:rsidRPr="00195DB2">
          <w:rPr>
            <w:rStyle w:val="ac"/>
            <w:bCs/>
            <w:iCs/>
            <w:caps/>
            <w:noProof/>
            <w:webHidden/>
            <w:color w:val="auto"/>
            <w:sz w:val="28"/>
            <w:szCs w:val="28"/>
            <w:u w:val="none"/>
          </w:rPr>
          <w:fldChar w:fldCharType="begin"/>
        </w:r>
        <w:r w:rsidR="00FE182E" w:rsidRPr="00195DB2">
          <w:rPr>
            <w:rStyle w:val="ac"/>
            <w:bCs/>
            <w:iCs/>
            <w:caps/>
            <w:noProof/>
            <w:webHidden/>
            <w:color w:val="auto"/>
            <w:sz w:val="28"/>
            <w:szCs w:val="28"/>
            <w:u w:val="none"/>
          </w:rPr>
          <w:instrText xml:space="preserve"> PAGEREF _Toc158594072 \h </w:instrText>
        </w:r>
        <w:r w:rsidR="00FE182E" w:rsidRPr="00195DB2">
          <w:rPr>
            <w:rStyle w:val="ac"/>
            <w:bCs/>
            <w:iCs/>
            <w:caps/>
            <w:noProof/>
            <w:webHidden/>
            <w:color w:val="auto"/>
            <w:sz w:val="28"/>
            <w:szCs w:val="28"/>
            <w:u w:val="none"/>
          </w:rPr>
        </w:r>
        <w:r w:rsidR="00FE182E" w:rsidRPr="00195DB2">
          <w:rPr>
            <w:rStyle w:val="ac"/>
            <w:bCs/>
            <w:iCs/>
            <w:caps/>
            <w:noProof/>
            <w:webHidden/>
            <w:color w:val="auto"/>
            <w:sz w:val="28"/>
            <w:szCs w:val="28"/>
            <w:u w:val="none"/>
          </w:rPr>
          <w:fldChar w:fldCharType="separate"/>
        </w:r>
        <w:r w:rsidR="009C40C6">
          <w:rPr>
            <w:rStyle w:val="ac"/>
            <w:bCs/>
            <w:iCs/>
            <w:caps/>
            <w:noProof/>
            <w:webHidden/>
            <w:color w:val="auto"/>
            <w:sz w:val="28"/>
            <w:szCs w:val="28"/>
            <w:u w:val="none"/>
          </w:rPr>
          <w:t>2</w:t>
        </w:r>
        <w:r w:rsidR="00FE182E" w:rsidRPr="00195DB2">
          <w:rPr>
            <w:rStyle w:val="ac"/>
            <w:bCs/>
            <w:iCs/>
            <w:caps/>
            <w:noProof/>
            <w:webHidden/>
            <w:color w:val="auto"/>
            <w:sz w:val="28"/>
            <w:szCs w:val="28"/>
            <w:u w:val="none"/>
          </w:rPr>
          <w:fldChar w:fldCharType="end"/>
        </w:r>
      </w:hyperlink>
    </w:p>
    <w:p w:rsidR="00FE182E" w:rsidRPr="00195DB2" w:rsidRDefault="00E94473" w:rsidP="00FE182E">
      <w:pPr>
        <w:pStyle w:val="12"/>
        <w:tabs>
          <w:tab w:val="right" w:leader="dot" w:pos="9530"/>
        </w:tabs>
        <w:spacing w:line="360" w:lineRule="auto"/>
        <w:rPr>
          <w:rStyle w:val="ac"/>
          <w:bCs/>
          <w:iCs/>
          <w:caps/>
          <w:noProof/>
          <w:color w:val="auto"/>
          <w:sz w:val="28"/>
          <w:szCs w:val="28"/>
          <w:u w:val="none"/>
        </w:rPr>
      </w:pPr>
      <w:hyperlink w:anchor="_Toc158594073" w:history="1">
        <w:r w:rsidR="00FE182E" w:rsidRPr="00195DB2">
          <w:rPr>
            <w:rStyle w:val="ac"/>
            <w:bCs/>
            <w:iCs/>
            <w:caps/>
            <w:noProof/>
            <w:color w:val="auto"/>
            <w:sz w:val="28"/>
            <w:szCs w:val="28"/>
            <w:u w:val="none"/>
          </w:rPr>
          <w:t>2 виды товаров и услуг</w:t>
        </w:r>
        <w:r w:rsidR="00FE182E" w:rsidRPr="00195DB2">
          <w:rPr>
            <w:rStyle w:val="ac"/>
            <w:bCs/>
            <w:iCs/>
            <w:caps/>
            <w:noProof/>
            <w:webHidden/>
            <w:color w:val="auto"/>
            <w:sz w:val="28"/>
            <w:szCs w:val="28"/>
            <w:u w:val="none"/>
          </w:rPr>
          <w:tab/>
        </w:r>
        <w:r w:rsidR="00FE182E" w:rsidRPr="00195DB2">
          <w:rPr>
            <w:rStyle w:val="ac"/>
            <w:bCs/>
            <w:iCs/>
            <w:caps/>
            <w:noProof/>
            <w:webHidden/>
            <w:color w:val="auto"/>
            <w:sz w:val="28"/>
            <w:szCs w:val="28"/>
            <w:u w:val="none"/>
          </w:rPr>
          <w:fldChar w:fldCharType="begin"/>
        </w:r>
        <w:r w:rsidR="00FE182E" w:rsidRPr="00195DB2">
          <w:rPr>
            <w:rStyle w:val="ac"/>
            <w:bCs/>
            <w:iCs/>
            <w:caps/>
            <w:noProof/>
            <w:webHidden/>
            <w:color w:val="auto"/>
            <w:sz w:val="28"/>
            <w:szCs w:val="28"/>
            <w:u w:val="none"/>
          </w:rPr>
          <w:instrText xml:space="preserve"> PAGEREF _Toc158594073 \h </w:instrText>
        </w:r>
        <w:r w:rsidR="00FE182E" w:rsidRPr="00195DB2">
          <w:rPr>
            <w:rStyle w:val="ac"/>
            <w:bCs/>
            <w:iCs/>
            <w:caps/>
            <w:noProof/>
            <w:webHidden/>
            <w:color w:val="auto"/>
            <w:sz w:val="28"/>
            <w:szCs w:val="28"/>
            <w:u w:val="none"/>
          </w:rPr>
        </w:r>
        <w:r w:rsidR="00FE182E" w:rsidRPr="00195DB2">
          <w:rPr>
            <w:rStyle w:val="ac"/>
            <w:bCs/>
            <w:iCs/>
            <w:caps/>
            <w:noProof/>
            <w:webHidden/>
            <w:color w:val="auto"/>
            <w:sz w:val="28"/>
            <w:szCs w:val="28"/>
            <w:u w:val="none"/>
          </w:rPr>
          <w:fldChar w:fldCharType="separate"/>
        </w:r>
        <w:r w:rsidR="009C40C6">
          <w:rPr>
            <w:rStyle w:val="ac"/>
            <w:bCs/>
            <w:iCs/>
            <w:caps/>
            <w:noProof/>
            <w:webHidden/>
            <w:color w:val="auto"/>
            <w:sz w:val="28"/>
            <w:szCs w:val="28"/>
            <w:u w:val="none"/>
          </w:rPr>
          <w:t>6</w:t>
        </w:r>
        <w:r w:rsidR="00FE182E" w:rsidRPr="00195DB2">
          <w:rPr>
            <w:rStyle w:val="ac"/>
            <w:bCs/>
            <w:iCs/>
            <w:caps/>
            <w:noProof/>
            <w:webHidden/>
            <w:color w:val="auto"/>
            <w:sz w:val="28"/>
            <w:szCs w:val="28"/>
            <w:u w:val="none"/>
          </w:rPr>
          <w:fldChar w:fldCharType="end"/>
        </w:r>
      </w:hyperlink>
    </w:p>
    <w:p w:rsidR="00FE182E" w:rsidRPr="00195DB2" w:rsidRDefault="00E94473" w:rsidP="00FE182E">
      <w:pPr>
        <w:pStyle w:val="12"/>
        <w:tabs>
          <w:tab w:val="right" w:leader="dot" w:pos="9530"/>
        </w:tabs>
        <w:spacing w:line="360" w:lineRule="auto"/>
        <w:rPr>
          <w:rStyle w:val="ac"/>
          <w:bCs/>
          <w:iCs/>
          <w:caps/>
          <w:noProof/>
          <w:color w:val="auto"/>
          <w:sz w:val="28"/>
          <w:szCs w:val="28"/>
          <w:u w:val="none"/>
        </w:rPr>
      </w:pPr>
      <w:hyperlink w:anchor="_Toc158594074" w:history="1">
        <w:r w:rsidR="00FE182E" w:rsidRPr="00195DB2">
          <w:rPr>
            <w:rStyle w:val="ac"/>
            <w:bCs/>
            <w:iCs/>
            <w:caps/>
            <w:noProof/>
            <w:color w:val="auto"/>
            <w:sz w:val="28"/>
            <w:szCs w:val="28"/>
            <w:u w:val="none"/>
          </w:rPr>
          <w:t>3 рынки  сбыта</w:t>
        </w:r>
        <w:r w:rsidR="00FE182E" w:rsidRPr="00195DB2">
          <w:rPr>
            <w:rStyle w:val="ac"/>
            <w:bCs/>
            <w:iCs/>
            <w:caps/>
            <w:noProof/>
            <w:webHidden/>
            <w:color w:val="auto"/>
            <w:sz w:val="28"/>
            <w:szCs w:val="28"/>
            <w:u w:val="none"/>
          </w:rPr>
          <w:tab/>
        </w:r>
        <w:r w:rsidR="00FE182E" w:rsidRPr="00195DB2">
          <w:rPr>
            <w:rStyle w:val="ac"/>
            <w:bCs/>
            <w:iCs/>
            <w:caps/>
            <w:noProof/>
            <w:webHidden/>
            <w:color w:val="auto"/>
            <w:sz w:val="28"/>
            <w:szCs w:val="28"/>
            <w:u w:val="none"/>
          </w:rPr>
          <w:fldChar w:fldCharType="begin"/>
        </w:r>
        <w:r w:rsidR="00FE182E" w:rsidRPr="00195DB2">
          <w:rPr>
            <w:rStyle w:val="ac"/>
            <w:bCs/>
            <w:iCs/>
            <w:caps/>
            <w:noProof/>
            <w:webHidden/>
            <w:color w:val="auto"/>
            <w:sz w:val="28"/>
            <w:szCs w:val="28"/>
            <w:u w:val="none"/>
          </w:rPr>
          <w:instrText xml:space="preserve"> PAGEREF _Toc158594074 \h </w:instrText>
        </w:r>
        <w:r w:rsidR="00FE182E" w:rsidRPr="00195DB2">
          <w:rPr>
            <w:rStyle w:val="ac"/>
            <w:bCs/>
            <w:iCs/>
            <w:caps/>
            <w:noProof/>
            <w:webHidden/>
            <w:color w:val="auto"/>
            <w:sz w:val="28"/>
            <w:szCs w:val="28"/>
            <w:u w:val="none"/>
          </w:rPr>
        </w:r>
        <w:r w:rsidR="00FE182E" w:rsidRPr="00195DB2">
          <w:rPr>
            <w:rStyle w:val="ac"/>
            <w:bCs/>
            <w:iCs/>
            <w:caps/>
            <w:noProof/>
            <w:webHidden/>
            <w:color w:val="auto"/>
            <w:sz w:val="28"/>
            <w:szCs w:val="28"/>
            <w:u w:val="none"/>
          </w:rPr>
          <w:fldChar w:fldCharType="separate"/>
        </w:r>
        <w:r w:rsidR="009C40C6">
          <w:rPr>
            <w:rStyle w:val="ac"/>
            <w:bCs/>
            <w:iCs/>
            <w:caps/>
            <w:noProof/>
            <w:webHidden/>
            <w:color w:val="auto"/>
            <w:sz w:val="28"/>
            <w:szCs w:val="28"/>
            <w:u w:val="none"/>
          </w:rPr>
          <w:t>7</w:t>
        </w:r>
        <w:r w:rsidR="00FE182E" w:rsidRPr="00195DB2">
          <w:rPr>
            <w:rStyle w:val="ac"/>
            <w:bCs/>
            <w:iCs/>
            <w:caps/>
            <w:noProof/>
            <w:webHidden/>
            <w:color w:val="auto"/>
            <w:sz w:val="28"/>
            <w:szCs w:val="28"/>
            <w:u w:val="none"/>
          </w:rPr>
          <w:fldChar w:fldCharType="end"/>
        </w:r>
      </w:hyperlink>
    </w:p>
    <w:p w:rsidR="00FE182E" w:rsidRPr="00195DB2" w:rsidRDefault="00E94473" w:rsidP="00FE182E">
      <w:pPr>
        <w:pStyle w:val="12"/>
        <w:tabs>
          <w:tab w:val="right" w:leader="dot" w:pos="9530"/>
        </w:tabs>
        <w:spacing w:line="360" w:lineRule="auto"/>
        <w:rPr>
          <w:rStyle w:val="ac"/>
          <w:bCs/>
          <w:iCs/>
          <w:caps/>
          <w:noProof/>
          <w:color w:val="auto"/>
          <w:sz w:val="28"/>
          <w:szCs w:val="28"/>
          <w:u w:val="none"/>
        </w:rPr>
      </w:pPr>
      <w:hyperlink w:anchor="_Toc158594077" w:history="1">
        <w:r w:rsidR="00FE182E" w:rsidRPr="00195DB2">
          <w:rPr>
            <w:rStyle w:val="ac"/>
            <w:bCs/>
            <w:iCs/>
            <w:caps/>
            <w:noProof/>
            <w:color w:val="auto"/>
            <w:sz w:val="28"/>
            <w:szCs w:val="28"/>
            <w:u w:val="none"/>
          </w:rPr>
          <w:t>4 Конкуренция на рынках сбыта</w:t>
        </w:r>
        <w:r w:rsidR="00FE182E" w:rsidRPr="00195DB2">
          <w:rPr>
            <w:rStyle w:val="ac"/>
            <w:bCs/>
            <w:iCs/>
            <w:caps/>
            <w:noProof/>
            <w:webHidden/>
            <w:color w:val="auto"/>
            <w:sz w:val="28"/>
            <w:szCs w:val="28"/>
            <w:u w:val="none"/>
          </w:rPr>
          <w:tab/>
        </w:r>
        <w:r w:rsidR="00FE182E" w:rsidRPr="00195DB2">
          <w:rPr>
            <w:rStyle w:val="ac"/>
            <w:bCs/>
            <w:iCs/>
            <w:caps/>
            <w:noProof/>
            <w:webHidden/>
            <w:color w:val="auto"/>
            <w:sz w:val="28"/>
            <w:szCs w:val="28"/>
            <w:u w:val="none"/>
          </w:rPr>
          <w:fldChar w:fldCharType="begin"/>
        </w:r>
        <w:r w:rsidR="00FE182E" w:rsidRPr="00195DB2">
          <w:rPr>
            <w:rStyle w:val="ac"/>
            <w:bCs/>
            <w:iCs/>
            <w:caps/>
            <w:noProof/>
            <w:webHidden/>
            <w:color w:val="auto"/>
            <w:sz w:val="28"/>
            <w:szCs w:val="28"/>
            <w:u w:val="none"/>
          </w:rPr>
          <w:instrText xml:space="preserve"> PAGEREF _Toc158594077 \h </w:instrText>
        </w:r>
        <w:r w:rsidR="00FE182E" w:rsidRPr="00195DB2">
          <w:rPr>
            <w:rStyle w:val="ac"/>
            <w:bCs/>
            <w:iCs/>
            <w:caps/>
            <w:noProof/>
            <w:webHidden/>
            <w:color w:val="auto"/>
            <w:sz w:val="28"/>
            <w:szCs w:val="28"/>
            <w:u w:val="none"/>
          </w:rPr>
        </w:r>
        <w:r w:rsidR="00FE182E" w:rsidRPr="00195DB2">
          <w:rPr>
            <w:rStyle w:val="ac"/>
            <w:bCs/>
            <w:iCs/>
            <w:caps/>
            <w:noProof/>
            <w:webHidden/>
            <w:color w:val="auto"/>
            <w:sz w:val="28"/>
            <w:szCs w:val="28"/>
            <w:u w:val="none"/>
          </w:rPr>
          <w:fldChar w:fldCharType="separate"/>
        </w:r>
        <w:r w:rsidR="009C40C6">
          <w:rPr>
            <w:rStyle w:val="ac"/>
            <w:bCs/>
            <w:iCs/>
            <w:caps/>
            <w:noProof/>
            <w:webHidden/>
            <w:color w:val="auto"/>
            <w:sz w:val="28"/>
            <w:szCs w:val="28"/>
            <w:u w:val="none"/>
          </w:rPr>
          <w:t>10</w:t>
        </w:r>
        <w:r w:rsidR="00FE182E" w:rsidRPr="00195DB2">
          <w:rPr>
            <w:rStyle w:val="ac"/>
            <w:bCs/>
            <w:iCs/>
            <w:caps/>
            <w:noProof/>
            <w:webHidden/>
            <w:color w:val="auto"/>
            <w:sz w:val="28"/>
            <w:szCs w:val="28"/>
            <w:u w:val="none"/>
          </w:rPr>
          <w:fldChar w:fldCharType="end"/>
        </w:r>
      </w:hyperlink>
    </w:p>
    <w:p w:rsidR="00FE182E" w:rsidRPr="00195DB2" w:rsidRDefault="00E94473" w:rsidP="00FE182E">
      <w:pPr>
        <w:pStyle w:val="12"/>
        <w:tabs>
          <w:tab w:val="right" w:leader="dot" w:pos="9530"/>
        </w:tabs>
        <w:spacing w:line="360" w:lineRule="auto"/>
        <w:rPr>
          <w:rStyle w:val="ac"/>
          <w:bCs/>
          <w:iCs/>
          <w:caps/>
          <w:noProof/>
          <w:color w:val="auto"/>
          <w:sz w:val="28"/>
          <w:szCs w:val="28"/>
          <w:u w:val="none"/>
        </w:rPr>
      </w:pPr>
      <w:hyperlink w:anchor="_Toc158594079" w:history="1">
        <w:r w:rsidR="00FE182E" w:rsidRPr="00195DB2">
          <w:rPr>
            <w:rStyle w:val="ac"/>
            <w:bCs/>
            <w:iCs/>
            <w:caps/>
            <w:noProof/>
            <w:color w:val="auto"/>
            <w:sz w:val="28"/>
            <w:szCs w:val="28"/>
            <w:u w:val="none"/>
          </w:rPr>
          <w:t>5 План маркетинга</w:t>
        </w:r>
        <w:r w:rsidR="00FE182E" w:rsidRPr="00195DB2">
          <w:rPr>
            <w:rStyle w:val="ac"/>
            <w:bCs/>
            <w:iCs/>
            <w:caps/>
            <w:noProof/>
            <w:webHidden/>
            <w:color w:val="auto"/>
            <w:sz w:val="28"/>
            <w:szCs w:val="28"/>
            <w:u w:val="none"/>
          </w:rPr>
          <w:tab/>
        </w:r>
        <w:r w:rsidR="00FE182E" w:rsidRPr="00195DB2">
          <w:rPr>
            <w:rStyle w:val="ac"/>
            <w:bCs/>
            <w:iCs/>
            <w:caps/>
            <w:noProof/>
            <w:webHidden/>
            <w:color w:val="auto"/>
            <w:sz w:val="28"/>
            <w:szCs w:val="28"/>
            <w:u w:val="none"/>
          </w:rPr>
          <w:fldChar w:fldCharType="begin"/>
        </w:r>
        <w:r w:rsidR="00FE182E" w:rsidRPr="00195DB2">
          <w:rPr>
            <w:rStyle w:val="ac"/>
            <w:bCs/>
            <w:iCs/>
            <w:caps/>
            <w:noProof/>
            <w:webHidden/>
            <w:color w:val="auto"/>
            <w:sz w:val="28"/>
            <w:szCs w:val="28"/>
            <w:u w:val="none"/>
          </w:rPr>
          <w:instrText xml:space="preserve"> PAGEREF _Toc158594079 \h </w:instrText>
        </w:r>
        <w:r w:rsidR="00FE182E" w:rsidRPr="00195DB2">
          <w:rPr>
            <w:rStyle w:val="ac"/>
            <w:bCs/>
            <w:iCs/>
            <w:caps/>
            <w:noProof/>
            <w:webHidden/>
            <w:color w:val="auto"/>
            <w:sz w:val="28"/>
            <w:szCs w:val="28"/>
            <w:u w:val="none"/>
          </w:rPr>
        </w:r>
        <w:r w:rsidR="00FE182E" w:rsidRPr="00195DB2">
          <w:rPr>
            <w:rStyle w:val="ac"/>
            <w:bCs/>
            <w:iCs/>
            <w:caps/>
            <w:noProof/>
            <w:webHidden/>
            <w:color w:val="auto"/>
            <w:sz w:val="28"/>
            <w:szCs w:val="28"/>
            <w:u w:val="none"/>
          </w:rPr>
          <w:fldChar w:fldCharType="separate"/>
        </w:r>
        <w:r w:rsidR="009C40C6">
          <w:rPr>
            <w:rStyle w:val="ac"/>
            <w:bCs/>
            <w:iCs/>
            <w:caps/>
            <w:noProof/>
            <w:webHidden/>
            <w:color w:val="auto"/>
            <w:sz w:val="28"/>
            <w:szCs w:val="28"/>
            <w:u w:val="none"/>
          </w:rPr>
          <w:t>13</w:t>
        </w:r>
        <w:r w:rsidR="00FE182E" w:rsidRPr="00195DB2">
          <w:rPr>
            <w:rStyle w:val="ac"/>
            <w:bCs/>
            <w:iCs/>
            <w:caps/>
            <w:noProof/>
            <w:webHidden/>
            <w:color w:val="auto"/>
            <w:sz w:val="28"/>
            <w:szCs w:val="28"/>
            <w:u w:val="none"/>
          </w:rPr>
          <w:fldChar w:fldCharType="end"/>
        </w:r>
      </w:hyperlink>
    </w:p>
    <w:p w:rsidR="00FE182E" w:rsidRPr="00195DB2" w:rsidRDefault="00E94473" w:rsidP="00FE182E">
      <w:pPr>
        <w:pStyle w:val="12"/>
        <w:tabs>
          <w:tab w:val="right" w:leader="dot" w:pos="9530"/>
        </w:tabs>
        <w:spacing w:line="360" w:lineRule="auto"/>
        <w:rPr>
          <w:rStyle w:val="ac"/>
          <w:bCs/>
          <w:iCs/>
          <w:caps/>
          <w:noProof/>
          <w:color w:val="auto"/>
          <w:sz w:val="28"/>
          <w:szCs w:val="28"/>
          <w:u w:val="none"/>
        </w:rPr>
      </w:pPr>
      <w:hyperlink w:anchor="_Toc158594081" w:history="1">
        <w:r w:rsidR="00FE182E" w:rsidRPr="00195DB2">
          <w:rPr>
            <w:rStyle w:val="ac"/>
            <w:bCs/>
            <w:iCs/>
            <w:caps/>
            <w:noProof/>
            <w:color w:val="auto"/>
            <w:sz w:val="28"/>
            <w:szCs w:val="28"/>
            <w:u w:val="none"/>
          </w:rPr>
          <w:t>6 План производства</w:t>
        </w:r>
        <w:r w:rsidR="00FE182E" w:rsidRPr="00195DB2">
          <w:rPr>
            <w:rStyle w:val="ac"/>
            <w:bCs/>
            <w:iCs/>
            <w:caps/>
            <w:noProof/>
            <w:webHidden/>
            <w:color w:val="auto"/>
            <w:sz w:val="28"/>
            <w:szCs w:val="28"/>
            <w:u w:val="none"/>
          </w:rPr>
          <w:tab/>
        </w:r>
        <w:r w:rsidR="00FE182E" w:rsidRPr="00195DB2">
          <w:rPr>
            <w:rStyle w:val="ac"/>
            <w:bCs/>
            <w:iCs/>
            <w:caps/>
            <w:noProof/>
            <w:webHidden/>
            <w:color w:val="auto"/>
            <w:sz w:val="28"/>
            <w:szCs w:val="28"/>
            <w:u w:val="none"/>
          </w:rPr>
          <w:fldChar w:fldCharType="begin"/>
        </w:r>
        <w:r w:rsidR="00FE182E" w:rsidRPr="00195DB2">
          <w:rPr>
            <w:rStyle w:val="ac"/>
            <w:bCs/>
            <w:iCs/>
            <w:caps/>
            <w:noProof/>
            <w:webHidden/>
            <w:color w:val="auto"/>
            <w:sz w:val="28"/>
            <w:szCs w:val="28"/>
            <w:u w:val="none"/>
          </w:rPr>
          <w:instrText xml:space="preserve"> PAGEREF _Toc158594081 \h </w:instrText>
        </w:r>
        <w:r w:rsidR="00FE182E" w:rsidRPr="00195DB2">
          <w:rPr>
            <w:rStyle w:val="ac"/>
            <w:bCs/>
            <w:iCs/>
            <w:caps/>
            <w:noProof/>
            <w:webHidden/>
            <w:color w:val="auto"/>
            <w:sz w:val="28"/>
            <w:szCs w:val="28"/>
            <w:u w:val="none"/>
          </w:rPr>
        </w:r>
        <w:r w:rsidR="00FE182E" w:rsidRPr="00195DB2">
          <w:rPr>
            <w:rStyle w:val="ac"/>
            <w:bCs/>
            <w:iCs/>
            <w:caps/>
            <w:noProof/>
            <w:webHidden/>
            <w:color w:val="auto"/>
            <w:sz w:val="28"/>
            <w:szCs w:val="28"/>
            <w:u w:val="none"/>
          </w:rPr>
          <w:fldChar w:fldCharType="separate"/>
        </w:r>
        <w:r w:rsidR="009C40C6">
          <w:rPr>
            <w:rStyle w:val="ac"/>
            <w:bCs/>
            <w:iCs/>
            <w:caps/>
            <w:noProof/>
            <w:webHidden/>
            <w:color w:val="auto"/>
            <w:sz w:val="28"/>
            <w:szCs w:val="28"/>
            <w:u w:val="none"/>
          </w:rPr>
          <w:t>15</w:t>
        </w:r>
        <w:r w:rsidR="00FE182E" w:rsidRPr="00195DB2">
          <w:rPr>
            <w:rStyle w:val="ac"/>
            <w:bCs/>
            <w:iCs/>
            <w:caps/>
            <w:noProof/>
            <w:webHidden/>
            <w:color w:val="auto"/>
            <w:sz w:val="28"/>
            <w:szCs w:val="28"/>
            <w:u w:val="none"/>
          </w:rPr>
          <w:fldChar w:fldCharType="end"/>
        </w:r>
      </w:hyperlink>
    </w:p>
    <w:p w:rsidR="00FE182E" w:rsidRPr="00195DB2" w:rsidRDefault="00E94473" w:rsidP="00FE182E">
      <w:pPr>
        <w:pStyle w:val="12"/>
        <w:tabs>
          <w:tab w:val="right" w:leader="dot" w:pos="9530"/>
        </w:tabs>
        <w:spacing w:line="360" w:lineRule="auto"/>
        <w:rPr>
          <w:rStyle w:val="ac"/>
          <w:bCs/>
          <w:iCs/>
          <w:caps/>
          <w:noProof/>
          <w:color w:val="auto"/>
          <w:sz w:val="28"/>
          <w:szCs w:val="28"/>
          <w:u w:val="none"/>
        </w:rPr>
      </w:pPr>
      <w:hyperlink w:anchor="_Toc158594091" w:history="1">
        <w:r w:rsidR="00FE182E" w:rsidRPr="00195DB2">
          <w:rPr>
            <w:rStyle w:val="ac"/>
            <w:bCs/>
            <w:iCs/>
            <w:caps/>
            <w:noProof/>
            <w:color w:val="auto"/>
            <w:sz w:val="28"/>
            <w:szCs w:val="28"/>
            <w:u w:val="none"/>
          </w:rPr>
          <w:t>7 организационный план</w:t>
        </w:r>
        <w:r w:rsidR="00FE182E" w:rsidRPr="00195DB2">
          <w:rPr>
            <w:rStyle w:val="ac"/>
            <w:bCs/>
            <w:iCs/>
            <w:caps/>
            <w:noProof/>
            <w:webHidden/>
            <w:color w:val="auto"/>
            <w:sz w:val="28"/>
            <w:szCs w:val="28"/>
            <w:u w:val="none"/>
          </w:rPr>
          <w:tab/>
        </w:r>
        <w:r w:rsidR="00FE182E" w:rsidRPr="00195DB2">
          <w:rPr>
            <w:rStyle w:val="ac"/>
            <w:bCs/>
            <w:iCs/>
            <w:caps/>
            <w:noProof/>
            <w:webHidden/>
            <w:color w:val="auto"/>
            <w:sz w:val="28"/>
            <w:szCs w:val="28"/>
            <w:u w:val="none"/>
          </w:rPr>
          <w:fldChar w:fldCharType="begin"/>
        </w:r>
        <w:r w:rsidR="00FE182E" w:rsidRPr="00195DB2">
          <w:rPr>
            <w:rStyle w:val="ac"/>
            <w:bCs/>
            <w:iCs/>
            <w:caps/>
            <w:noProof/>
            <w:webHidden/>
            <w:color w:val="auto"/>
            <w:sz w:val="28"/>
            <w:szCs w:val="28"/>
            <w:u w:val="none"/>
          </w:rPr>
          <w:instrText xml:space="preserve"> PAGEREF _Toc158594091 \h </w:instrText>
        </w:r>
        <w:r w:rsidR="00FE182E" w:rsidRPr="00195DB2">
          <w:rPr>
            <w:rStyle w:val="ac"/>
            <w:bCs/>
            <w:iCs/>
            <w:caps/>
            <w:noProof/>
            <w:webHidden/>
            <w:color w:val="auto"/>
            <w:sz w:val="28"/>
            <w:szCs w:val="28"/>
            <w:u w:val="none"/>
          </w:rPr>
        </w:r>
        <w:r w:rsidR="00FE182E" w:rsidRPr="00195DB2">
          <w:rPr>
            <w:rStyle w:val="ac"/>
            <w:bCs/>
            <w:iCs/>
            <w:caps/>
            <w:noProof/>
            <w:webHidden/>
            <w:color w:val="auto"/>
            <w:sz w:val="28"/>
            <w:szCs w:val="28"/>
            <w:u w:val="none"/>
          </w:rPr>
          <w:fldChar w:fldCharType="separate"/>
        </w:r>
        <w:r w:rsidR="009C40C6">
          <w:rPr>
            <w:rStyle w:val="ac"/>
            <w:bCs/>
            <w:iCs/>
            <w:caps/>
            <w:noProof/>
            <w:webHidden/>
            <w:color w:val="auto"/>
            <w:sz w:val="28"/>
            <w:szCs w:val="28"/>
            <w:u w:val="none"/>
          </w:rPr>
          <w:t>26</w:t>
        </w:r>
        <w:r w:rsidR="00FE182E" w:rsidRPr="00195DB2">
          <w:rPr>
            <w:rStyle w:val="ac"/>
            <w:bCs/>
            <w:iCs/>
            <w:caps/>
            <w:noProof/>
            <w:webHidden/>
            <w:color w:val="auto"/>
            <w:sz w:val="28"/>
            <w:szCs w:val="28"/>
            <w:u w:val="none"/>
          </w:rPr>
          <w:fldChar w:fldCharType="end"/>
        </w:r>
      </w:hyperlink>
    </w:p>
    <w:p w:rsidR="00FE182E" w:rsidRPr="00195DB2" w:rsidRDefault="00E94473" w:rsidP="00FE182E">
      <w:pPr>
        <w:pStyle w:val="12"/>
        <w:tabs>
          <w:tab w:val="right" w:leader="dot" w:pos="9530"/>
        </w:tabs>
        <w:spacing w:line="360" w:lineRule="auto"/>
        <w:rPr>
          <w:rStyle w:val="ac"/>
          <w:bCs/>
          <w:iCs/>
          <w:caps/>
          <w:noProof/>
          <w:color w:val="auto"/>
          <w:sz w:val="28"/>
          <w:szCs w:val="28"/>
          <w:u w:val="none"/>
        </w:rPr>
      </w:pPr>
      <w:hyperlink w:anchor="_Toc158594096" w:history="1">
        <w:r w:rsidR="00FE182E" w:rsidRPr="00195DB2">
          <w:rPr>
            <w:rStyle w:val="ac"/>
            <w:bCs/>
            <w:iCs/>
            <w:caps/>
            <w:noProof/>
            <w:color w:val="auto"/>
            <w:sz w:val="28"/>
            <w:szCs w:val="28"/>
            <w:u w:val="none"/>
          </w:rPr>
          <w:t>8 Правовое обеспечение деятельности организации</w:t>
        </w:r>
        <w:r w:rsidR="00FE182E" w:rsidRPr="00195DB2">
          <w:rPr>
            <w:rStyle w:val="ac"/>
            <w:bCs/>
            <w:iCs/>
            <w:caps/>
            <w:noProof/>
            <w:webHidden/>
            <w:color w:val="auto"/>
            <w:sz w:val="28"/>
            <w:szCs w:val="28"/>
            <w:u w:val="none"/>
          </w:rPr>
          <w:tab/>
        </w:r>
        <w:r w:rsidR="00FE182E" w:rsidRPr="00195DB2">
          <w:rPr>
            <w:rStyle w:val="ac"/>
            <w:bCs/>
            <w:iCs/>
            <w:caps/>
            <w:noProof/>
            <w:webHidden/>
            <w:color w:val="auto"/>
            <w:sz w:val="28"/>
            <w:szCs w:val="28"/>
            <w:u w:val="none"/>
          </w:rPr>
          <w:fldChar w:fldCharType="begin"/>
        </w:r>
        <w:r w:rsidR="00FE182E" w:rsidRPr="00195DB2">
          <w:rPr>
            <w:rStyle w:val="ac"/>
            <w:bCs/>
            <w:iCs/>
            <w:caps/>
            <w:noProof/>
            <w:webHidden/>
            <w:color w:val="auto"/>
            <w:sz w:val="28"/>
            <w:szCs w:val="28"/>
            <w:u w:val="none"/>
          </w:rPr>
          <w:instrText xml:space="preserve"> PAGEREF _Toc158594096 \h </w:instrText>
        </w:r>
        <w:r w:rsidR="00FE182E" w:rsidRPr="00195DB2">
          <w:rPr>
            <w:rStyle w:val="ac"/>
            <w:bCs/>
            <w:iCs/>
            <w:caps/>
            <w:noProof/>
            <w:webHidden/>
            <w:color w:val="auto"/>
            <w:sz w:val="28"/>
            <w:szCs w:val="28"/>
            <w:u w:val="none"/>
          </w:rPr>
        </w:r>
        <w:r w:rsidR="00FE182E" w:rsidRPr="00195DB2">
          <w:rPr>
            <w:rStyle w:val="ac"/>
            <w:bCs/>
            <w:iCs/>
            <w:caps/>
            <w:noProof/>
            <w:webHidden/>
            <w:color w:val="auto"/>
            <w:sz w:val="28"/>
            <w:szCs w:val="28"/>
            <w:u w:val="none"/>
          </w:rPr>
          <w:fldChar w:fldCharType="separate"/>
        </w:r>
        <w:r w:rsidR="009C40C6">
          <w:rPr>
            <w:rStyle w:val="ac"/>
            <w:bCs/>
            <w:iCs/>
            <w:caps/>
            <w:noProof/>
            <w:webHidden/>
            <w:color w:val="auto"/>
            <w:sz w:val="28"/>
            <w:szCs w:val="28"/>
            <w:u w:val="none"/>
          </w:rPr>
          <w:t>28</w:t>
        </w:r>
        <w:r w:rsidR="00FE182E" w:rsidRPr="00195DB2">
          <w:rPr>
            <w:rStyle w:val="ac"/>
            <w:bCs/>
            <w:iCs/>
            <w:caps/>
            <w:noProof/>
            <w:webHidden/>
            <w:color w:val="auto"/>
            <w:sz w:val="28"/>
            <w:szCs w:val="28"/>
            <w:u w:val="none"/>
          </w:rPr>
          <w:fldChar w:fldCharType="end"/>
        </w:r>
      </w:hyperlink>
    </w:p>
    <w:p w:rsidR="00FE182E" w:rsidRPr="00195DB2" w:rsidRDefault="00E94473" w:rsidP="00FE182E">
      <w:pPr>
        <w:pStyle w:val="12"/>
        <w:tabs>
          <w:tab w:val="right" w:leader="dot" w:pos="9530"/>
        </w:tabs>
        <w:spacing w:line="360" w:lineRule="auto"/>
        <w:rPr>
          <w:rStyle w:val="ac"/>
          <w:bCs/>
          <w:iCs/>
          <w:caps/>
          <w:noProof/>
          <w:color w:val="auto"/>
          <w:sz w:val="28"/>
          <w:szCs w:val="28"/>
          <w:u w:val="none"/>
        </w:rPr>
      </w:pPr>
      <w:hyperlink w:anchor="_Toc158594097" w:history="1">
        <w:r w:rsidR="00FE182E" w:rsidRPr="00195DB2">
          <w:rPr>
            <w:rStyle w:val="ac"/>
            <w:bCs/>
            <w:iCs/>
            <w:caps/>
            <w:noProof/>
            <w:color w:val="auto"/>
            <w:sz w:val="28"/>
            <w:szCs w:val="28"/>
            <w:u w:val="none"/>
          </w:rPr>
          <w:t>9 Оценка риска</w:t>
        </w:r>
        <w:r w:rsidR="00FE182E" w:rsidRPr="00195DB2">
          <w:rPr>
            <w:rStyle w:val="ac"/>
            <w:bCs/>
            <w:iCs/>
            <w:caps/>
            <w:noProof/>
            <w:webHidden/>
            <w:color w:val="auto"/>
            <w:sz w:val="28"/>
            <w:szCs w:val="28"/>
            <w:u w:val="none"/>
          </w:rPr>
          <w:tab/>
        </w:r>
        <w:r w:rsidR="00FE182E" w:rsidRPr="00195DB2">
          <w:rPr>
            <w:rStyle w:val="ac"/>
            <w:bCs/>
            <w:iCs/>
            <w:caps/>
            <w:noProof/>
            <w:webHidden/>
            <w:color w:val="auto"/>
            <w:sz w:val="28"/>
            <w:szCs w:val="28"/>
            <w:u w:val="none"/>
          </w:rPr>
          <w:fldChar w:fldCharType="begin"/>
        </w:r>
        <w:r w:rsidR="00FE182E" w:rsidRPr="00195DB2">
          <w:rPr>
            <w:rStyle w:val="ac"/>
            <w:bCs/>
            <w:iCs/>
            <w:caps/>
            <w:noProof/>
            <w:webHidden/>
            <w:color w:val="auto"/>
            <w:sz w:val="28"/>
            <w:szCs w:val="28"/>
            <w:u w:val="none"/>
          </w:rPr>
          <w:instrText xml:space="preserve"> PAGEREF _Toc158594097 \h </w:instrText>
        </w:r>
        <w:r w:rsidR="00FE182E" w:rsidRPr="00195DB2">
          <w:rPr>
            <w:rStyle w:val="ac"/>
            <w:bCs/>
            <w:iCs/>
            <w:caps/>
            <w:noProof/>
            <w:webHidden/>
            <w:color w:val="auto"/>
            <w:sz w:val="28"/>
            <w:szCs w:val="28"/>
            <w:u w:val="none"/>
          </w:rPr>
        </w:r>
        <w:r w:rsidR="00FE182E" w:rsidRPr="00195DB2">
          <w:rPr>
            <w:rStyle w:val="ac"/>
            <w:bCs/>
            <w:iCs/>
            <w:caps/>
            <w:noProof/>
            <w:webHidden/>
            <w:color w:val="auto"/>
            <w:sz w:val="28"/>
            <w:szCs w:val="28"/>
            <w:u w:val="none"/>
          </w:rPr>
          <w:fldChar w:fldCharType="separate"/>
        </w:r>
        <w:r w:rsidR="009C40C6">
          <w:rPr>
            <w:rStyle w:val="ac"/>
            <w:bCs/>
            <w:iCs/>
            <w:caps/>
            <w:noProof/>
            <w:webHidden/>
            <w:color w:val="auto"/>
            <w:sz w:val="28"/>
            <w:szCs w:val="28"/>
            <w:u w:val="none"/>
          </w:rPr>
          <w:t>29</w:t>
        </w:r>
        <w:r w:rsidR="00FE182E" w:rsidRPr="00195DB2">
          <w:rPr>
            <w:rStyle w:val="ac"/>
            <w:bCs/>
            <w:iCs/>
            <w:caps/>
            <w:noProof/>
            <w:webHidden/>
            <w:color w:val="auto"/>
            <w:sz w:val="28"/>
            <w:szCs w:val="28"/>
            <w:u w:val="none"/>
          </w:rPr>
          <w:fldChar w:fldCharType="end"/>
        </w:r>
      </w:hyperlink>
    </w:p>
    <w:p w:rsidR="00FE182E" w:rsidRPr="00195DB2" w:rsidRDefault="00E94473" w:rsidP="00FE182E">
      <w:pPr>
        <w:pStyle w:val="12"/>
        <w:tabs>
          <w:tab w:val="right" w:leader="dot" w:pos="9530"/>
        </w:tabs>
        <w:spacing w:line="360" w:lineRule="auto"/>
        <w:rPr>
          <w:rStyle w:val="ac"/>
          <w:bCs/>
          <w:iCs/>
          <w:caps/>
          <w:noProof/>
          <w:color w:val="auto"/>
          <w:sz w:val="28"/>
          <w:szCs w:val="28"/>
          <w:u w:val="none"/>
        </w:rPr>
      </w:pPr>
      <w:hyperlink w:anchor="_Toc158594100" w:history="1">
        <w:r w:rsidR="00FE182E" w:rsidRPr="00195DB2">
          <w:rPr>
            <w:rStyle w:val="ac"/>
            <w:bCs/>
            <w:iCs/>
            <w:caps/>
            <w:noProof/>
            <w:color w:val="auto"/>
            <w:sz w:val="28"/>
            <w:szCs w:val="28"/>
            <w:u w:val="none"/>
          </w:rPr>
          <w:t>10 Финансовый план</w:t>
        </w:r>
        <w:r w:rsidR="00FE182E" w:rsidRPr="00195DB2">
          <w:rPr>
            <w:rStyle w:val="ac"/>
            <w:bCs/>
            <w:iCs/>
            <w:caps/>
            <w:noProof/>
            <w:webHidden/>
            <w:color w:val="auto"/>
            <w:sz w:val="28"/>
            <w:szCs w:val="28"/>
            <w:u w:val="none"/>
          </w:rPr>
          <w:tab/>
        </w:r>
        <w:r w:rsidR="00FE182E" w:rsidRPr="00195DB2">
          <w:rPr>
            <w:rStyle w:val="ac"/>
            <w:bCs/>
            <w:iCs/>
            <w:caps/>
            <w:noProof/>
            <w:webHidden/>
            <w:color w:val="auto"/>
            <w:sz w:val="28"/>
            <w:szCs w:val="28"/>
            <w:u w:val="none"/>
          </w:rPr>
          <w:fldChar w:fldCharType="begin"/>
        </w:r>
        <w:r w:rsidR="00FE182E" w:rsidRPr="00195DB2">
          <w:rPr>
            <w:rStyle w:val="ac"/>
            <w:bCs/>
            <w:iCs/>
            <w:caps/>
            <w:noProof/>
            <w:webHidden/>
            <w:color w:val="auto"/>
            <w:sz w:val="28"/>
            <w:szCs w:val="28"/>
            <w:u w:val="none"/>
          </w:rPr>
          <w:instrText xml:space="preserve"> PAGEREF _Toc158594100 \h </w:instrText>
        </w:r>
        <w:r w:rsidR="00FE182E" w:rsidRPr="00195DB2">
          <w:rPr>
            <w:rStyle w:val="ac"/>
            <w:bCs/>
            <w:iCs/>
            <w:caps/>
            <w:noProof/>
            <w:webHidden/>
            <w:color w:val="auto"/>
            <w:sz w:val="28"/>
            <w:szCs w:val="28"/>
            <w:u w:val="none"/>
          </w:rPr>
        </w:r>
        <w:r w:rsidR="00FE182E" w:rsidRPr="00195DB2">
          <w:rPr>
            <w:rStyle w:val="ac"/>
            <w:bCs/>
            <w:iCs/>
            <w:caps/>
            <w:noProof/>
            <w:webHidden/>
            <w:color w:val="auto"/>
            <w:sz w:val="28"/>
            <w:szCs w:val="28"/>
            <w:u w:val="none"/>
          </w:rPr>
          <w:fldChar w:fldCharType="separate"/>
        </w:r>
        <w:r w:rsidR="009C40C6">
          <w:rPr>
            <w:rStyle w:val="ac"/>
            <w:bCs/>
            <w:iCs/>
            <w:caps/>
            <w:noProof/>
            <w:webHidden/>
            <w:color w:val="auto"/>
            <w:sz w:val="28"/>
            <w:szCs w:val="28"/>
            <w:u w:val="none"/>
          </w:rPr>
          <w:t>33</w:t>
        </w:r>
        <w:r w:rsidR="00FE182E" w:rsidRPr="00195DB2">
          <w:rPr>
            <w:rStyle w:val="ac"/>
            <w:bCs/>
            <w:iCs/>
            <w:caps/>
            <w:noProof/>
            <w:webHidden/>
            <w:color w:val="auto"/>
            <w:sz w:val="28"/>
            <w:szCs w:val="28"/>
            <w:u w:val="none"/>
          </w:rPr>
          <w:fldChar w:fldCharType="end"/>
        </w:r>
      </w:hyperlink>
    </w:p>
    <w:p w:rsidR="00FE182E" w:rsidRPr="00195DB2" w:rsidRDefault="00E94473" w:rsidP="00FE182E">
      <w:pPr>
        <w:pStyle w:val="12"/>
        <w:tabs>
          <w:tab w:val="right" w:leader="dot" w:pos="9530"/>
        </w:tabs>
        <w:spacing w:line="360" w:lineRule="auto"/>
        <w:rPr>
          <w:rStyle w:val="ac"/>
          <w:bCs/>
          <w:iCs/>
          <w:caps/>
          <w:noProof/>
          <w:color w:val="auto"/>
          <w:sz w:val="28"/>
          <w:szCs w:val="28"/>
          <w:u w:val="none"/>
        </w:rPr>
      </w:pPr>
      <w:hyperlink w:anchor="_Toc158594105" w:history="1">
        <w:r w:rsidR="00FE182E" w:rsidRPr="00195DB2">
          <w:rPr>
            <w:rStyle w:val="ac"/>
            <w:bCs/>
            <w:iCs/>
            <w:caps/>
            <w:noProof/>
            <w:color w:val="auto"/>
            <w:sz w:val="28"/>
            <w:szCs w:val="28"/>
            <w:u w:val="none"/>
          </w:rPr>
          <w:t>11 стратегия финансирования</w:t>
        </w:r>
        <w:r w:rsidR="00FE182E" w:rsidRPr="00195DB2">
          <w:rPr>
            <w:rStyle w:val="ac"/>
            <w:bCs/>
            <w:iCs/>
            <w:caps/>
            <w:noProof/>
            <w:webHidden/>
            <w:color w:val="auto"/>
            <w:sz w:val="28"/>
            <w:szCs w:val="28"/>
            <w:u w:val="none"/>
          </w:rPr>
          <w:tab/>
        </w:r>
        <w:r w:rsidR="00FE182E" w:rsidRPr="00195DB2">
          <w:rPr>
            <w:rStyle w:val="ac"/>
            <w:bCs/>
            <w:iCs/>
            <w:caps/>
            <w:noProof/>
            <w:webHidden/>
            <w:color w:val="auto"/>
            <w:sz w:val="28"/>
            <w:szCs w:val="28"/>
            <w:u w:val="none"/>
          </w:rPr>
          <w:fldChar w:fldCharType="begin"/>
        </w:r>
        <w:r w:rsidR="00FE182E" w:rsidRPr="00195DB2">
          <w:rPr>
            <w:rStyle w:val="ac"/>
            <w:bCs/>
            <w:iCs/>
            <w:caps/>
            <w:noProof/>
            <w:webHidden/>
            <w:color w:val="auto"/>
            <w:sz w:val="28"/>
            <w:szCs w:val="28"/>
            <w:u w:val="none"/>
          </w:rPr>
          <w:instrText xml:space="preserve"> PAGEREF _Toc158594105 \h </w:instrText>
        </w:r>
        <w:r w:rsidR="00FE182E" w:rsidRPr="00195DB2">
          <w:rPr>
            <w:rStyle w:val="ac"/>
            <w:bCs/>
            <w:iCs/>
            <w:caps/>
            <w:noProof/>
            <w:webHidden/>
            <w:color w:val="auto"/>
            <w:sz w:val="28"/>
            <w:szCs w:val="28"/>
            <w:u w:val="none"/>
          </w:rPr>
        </w:r>
        <w:r w:rsidR="00FE182E" w:rsidRPr="00195DB2">
          <w:rPr>
            <w:rStyle w:val="ac"/>
            <w:bCs/>
            <w:iCs/>
            <w:caps/>
            <w:noProof/>
            <w:webHidden/>
            <w:color w:val="auto"/>
            <w:sz w:val="28"/>
            <w:szCs w:val="28"/>
            <w:u w:val="none"/>
          </w:rPr>
          <w:fldChar w:fldCharType="separate"/>
        </w:r>
        <w:r w:rsidR="009C40C6">
          <w:rPr>
            <w:rStyle w:val="ac"/>
            <w:bCs/>
            <w:iCs/>
            <w:caps/>
            <w:noProof/>
            <w:webHidden/>
            <w:color w:val="auto"/>
            <w:sz w:val="28"/>
            <w:szCs w:val="28"/>
            <w:u w:val="none"/>
          </w:rPr>
          <w:t>42</w:t>
        </w:r>
        <w:r w:rsidR="00FE182E" w:rsidRPr="00195DB2">
          <w:rPr>
            <w:rStyle w:val="ac"/>
            <w:bCs/>
            <w:iCs/>
            <w:caps/>
            <w:noProof/>
            <w:webHidden/>
            <w:color w:val="auto"/>
            <w:sz w:val="28"/>
            <w:szCs w:val="28"/>
            <w:u w:val="none"/>
          </w:rPr>
          <w:fldChar w:fldCharType="end"/>
        </w:r>
      </w:hyperlink>
    </w:p>
    <w:p w:rsidR="006305F0" w:rsidRPr="00195DB2" w:rsidRDefault="00E508DD" w:rsidP="00FE182E">
      <w:pPr>
        <w:spacing w:line="360" w:lineRule="auto"/>
        <w:ind w:firstLine="709"/>
        <w:jc w:val="both"/>
      </w:pPr>
      <w:r w:rsidRPr="00195DB2">
        <w:rPr>
          <w:rStyle w:val="ac"/>
          <w:bCs/>
          <w:iCs/>
          <w:caps/>
          <w:noProof/>
          <w:color w:val="auto"/>
          <w:sz w:val="28"/>
          <w:szCs w:val="28"/>
          <w:u w:val="none"/>
        </w:rPr>
        <w:fldChar w:fldCharType="end"/>
      </w:r>
    </w:p>
    <w:p w:rsidR="00195DB2" w:rsidRPr="00195DB2" w:rsidRDefault="00002CE9" w:rsidP="00195DB2">
      <w:pPr>
        <w:pStyle w:val="1"/>
        <w:jc w:val="center"/>
        <w:rPr>
          <w:bCs/>
          <w:iCs/>
          <w:caps/>
        </w:rPr>
      </w:pPr>
      <w:r w:rsidRPr="00195DB2">
        <w:rPr>
          <w:bCs/>
          <w:iCs/>
          <w:caps/>
        </w:rPr>
        <w:br w:type="page"/>
      </w:r>
      <w:bookmarkStart w:id="1" w:name="_Toc158594072"/>
      <w:r w:rsidR="00195DB2" w:rsidRPr="00195DB2">
        <w:rPr>
          <w:bCs/>
          <w:iCs/>
          <w:caps/>
        </w:rPr>
        <w:lastRenderedPageBreak/>
        <w:t>Меморандум конфиденциальности</w:t>
      </w:r>
    </w:p>
    <w:p w:rsidR="00195DB2" w:rsidRPr="00195DB2" w:rsidRDefault="00195DB2" w:rsidP="00195DB2">
      <w:pPr>
        <w:spacing w:line="360" w:lineRule="auto"/>
        <w:ind w:firstLine="540"/>
        <w:jc w:val="both"/>
        <w:rPr>
          <w:sz w:val="28"/>
          <w:szCs w:val="28"/>
        </w:rPr>
      </w:pPr>
    </w:p>
    <w:p w:rsidR="00195DB2" w:rsidRPr="00195DB2" w:rsidRDefault="00195DB2" w:rsidP="00195DB2">
      <w:pPr>
        <w:spacing w:line="360" w:lineRule="auto"/>
        <w:ind w:firstLine="540"/>
        <w:jc w:val="both"/>
        <w:rPr>
          <w:sz w:val="28"/>
          <w:szCs w:val="28"/>
        </w:rPr>
      </w:pPr>
      <w:r w:rsidRPr="00195DB2">
        <w:rPr>
          <w:sz w:val="28"/>
          <w:szCs w:val="28"/>
        </w:rPr>
        <w:t>Бизнес–план представляется для рассмотрения на конфиденциальной основе исключительно для принятия решения по финансированию проекта и не может быть использован для копирования или каких-либо других целей, а также передаваться третьим лицам.</w:t>
      </w:r>
    </w:p>
    <w:p w:rsidR="00195DB2" w:rsidRPr="00195DB2" w:rsidRDefault="00195DB2" w:rsidP="00195DB2">
      <w:pPr>
        <w:spacing w:line="360" w:lineRule="auto"/>
        <w:ind w:firstLine="540"/>
        <w:jc w:val="both"/>
        <w:rPr>
          <w:sz w:val="28"/>
          <w:szCs w:val="28"/>
        </w:rPr>
      </w:pPr>
      <w:r w:rsidRPr="00195DB2">
        <w:rPr>
          <w:sz w:val="28"/>
          <w:szCs w:val="28"/>
        </w:rPr>
        <w:t>Принимая на рассмотрение данный бизнес-план, получатель берет на себя ответственность и гарантирует возврат данной копии ,если он не намерен инвестировать капитал в данное производство.</w:t>
      </w:r>
    </w:p>
    <w:p w:rsidR="00195DB2" w:rsidRPr="00195DB2" w:rsidRDefault="00195DB2" w:rsidP="00195DB2">
      <w:pPr>
        <w:spacing w:line="360" w:lineRule="auto"/>
        <w:ind w:firstLine="540"/>
        <w:jc w:val="both"/>
        <w:rPr>
          <w:sz w:val="28"/>
          <w:szCs w:val="28"/>
        </w:rPr>
      </w:pPr>
      <w:r w:rsidRPr="00195DB2">
        <w:rPr>
          <w:sz w:val="28"/>
          <w:szCs w:val="28"/>
        </w:rPr>
        <w:t>Все данные оценки, планы и выводы, приведенные в проекте, касаются его потенциальной прибыльности, объемов реализации, расходов, основывающихся на согласованных мнениях участников разработки инвестиционного проекта.</w:t>
      </w:r>
    </w:p>
    <w:p w:rsidR="00195DB2" w:rsidRPr="00195DB2" w:rsidRDefault="00195DB2" w:rsidP="00195DB2">
      <w:pPr>
        <w:spacing w:line="360" w:lineRule="auto"/>
        <w:ind w:firstLine="540"/>
        <w:jc w:val="both"/>
        <w:rPr>
          <w:sz w:val="28"/>
          <w:szCs w:val="28"/>
        </w:rPr>
      </w:pPr>
      <w:r w:rsidRPr="00195DB2">
        <w:rPr>
          <w:sz w:val="28"/>
          <w:szCs w:val="28"/>
        </w:rPr>
        <w:t>Информация, содержащаяся в бизнес-плане, получена из источников, заслуживающих доверие.</w:t>
      </w:r>
    </w:p>
    <w:p w:rsidR="006305F0" w:rsidRPr="00195DB2" w:rsidRDefault="00195DB2" w:rsidP="00A62774">
      <w:pPr>
        <w:pStyle w:val="1"/>
        <w:spacing w:line="360" w:lineRule="auto"/>
        <w:jc w:val="center"/>
        <w:rPr>
          <w:bCs/>
          <w:iCs/>
          <w:caps/>
        </w:rPr>
      </w:pPr>
      <w:r w:rsidRPr="00195DB2">
        <w:rPr>
          <w:bCs/>
          <w:iCs/>
          <w:caps/>
        </w:rPr>
        <w:br w:type="page"/>
      </w:r>
      <w:r w:rsidR="006305F0" w:rsidRPr="00195DB2">
        <w:rPr>
          <w:bCs/>
          <w:iCs/>
          <w:caps/>
        </w:rPr>
        <w:t>1 Резюме</w:t>
      </w:r>
      <w:bookmarkEnd w:id="1"/>
    </w:p>
    <w:p w:rsidR="00CC0FBC" w:rsidRPr="00195DB2" w:rsidRDefault="006305F0" w:rsidP="00A62774">
      <w:pPr>
        <w:pStyle w:val="23"/>
      </w:pPr>
      <w:r w:rsidRPr="00195DB2">
        <w:rPr>
          <w:rStyle w:val="Normal"/>
        </w:rPr>
        <w:t>Суть проекта:</w:t>
      </w:r>
      <w:r w:rsidRPr="00195DB2">
        <w:t xml:space="preserve"> </w:t>
      </w:r>
      <w:r w:rsidR="00CC0FBC" w:rsidRPr="00195DB2">
        <w:t xml:space="preserve">Рынок услуг в своем роде уникален. В развитых странах более 30% рабочей силы задействовано именно в сфере услуг. В России в связи с интенсивным ростом числа предпринимателей и частных фирм этому сектору предрекают великое будущее.  Уже давно было замечено, что повышение благосостояния населения обязательно ведет к желанию закрепить собственный престиж, переложить часть своих обязанностей на третьи лица. </w:t>
      </w:r>
    </w:p>
    <w:p w:rsidR="00CC0FBC" w:rsidRPr="00195DB2" w:rsidRDefault="00CC0FBC" w:rsidP="00CC0FBC">
      <w:pPr>
        <w:pStyle w:val="23"/>
      </w:pPr>
      <w:r w:rsidRPr="00195DB2">
        <w:t xml:space="preserve">Когда речь идет о выполнении каких-либо функциях, о которых имеешь не совсем четкое представление, и в то же время существуют независимые люди, которые сделают это намного лучше и быстрее, инстинктивно возникает мысль: «Почему бы, не поручить данную работу им, за хорошее вознаграждение, конечно?!» </w:t>
      </w:r>
    </w:p>
    <w:p w:rsidR="003C2607" w:rsidRPr="00195DB2" w:rsidRDefault="00CC0FBC" w:rsidP="00EC4655">
      <w:pPr>
        <w:spacing w:line="360" w:lineRule="auto"/>
        <w:ind w:firstLine="720"/>
        <w:jc w:val="both"/>
        <w:rPr>
          <w:sz w:val="28"/>
          <w:szCs w:val="28"/>
        </w:rPr>
      </w:pPr>
      <w:r w:rsidRPr="00195DB2">
        <w:rPr>
          <w:sz w:val="28"/>
        </w:rPr>
        <w:t>Н</w:t>
      </w:r>
      <w:r w:rsidR="006305F0" w:rsidRPr="00195DB2">
        <w:rPr>
          <w:sz w:val="28"/>
        </w:rPr>
        <w:t>астоящий бизнес-план представляет Общество с ограниченной ответственностью ООО «</w:t>
      </w:r>
      <w:r w:rsidR="006305F0" w:rsidRPr="00195DB2">
        <w:rPr>
          <w:sz w:val="28"/>
          <w:lang w:val="en-US"/>
        </w:rPr>
        <w:t>CUPID</w:t>
      </w:r>
      <w:r w:rsidR="006305F0" w:rsidRPr="00195DB2">
        <w:rPr>
          <w:sz w:val="28"/>
        </w:rPr>
        <w:t>» с целью привлечения инвестиционных средств, позволяющих реализовать проект создания в г. Уфе посреднического агентства, оказывающего услуги по организации и обслуживанию свадеб.</w:t>
      </w:r>
      <w:r w:rsidR="003C2607" w:rsidRPr="00195DB2">
        <w:rPr>
          <w:sz w:val="28"/>
        </w:rPr>
        <w:t xml:space="preserve"> </w:t>
      </w:r>
      <w:r w:rsidR="003C2607" w:rsidRPr="00195DB2">
        <w:rPr>
          <w:i/>
          <w:sz w:val="28"/>
          <w:szCs w:val="28"/>
        </w:rPr>
        <w:t>Аналогичных компаний</w:t>
      </w:r>
      <w:r w:rsidR="003C2607" w:rsidRPr="00195DB2">
        <w:rPr>
          <w:sz w:val="28"/>
          <w:szCs w:val="28"/>
        </w:rPr>
        <w:t xml:space="preserve"> в Уфе не существует, наиболее близкими по сути своей работы являются услуги частных лиц, как правило, любителей. </w:t>
      </w:r>
    </w:p>
    <w:p w:rsidR="006305F0" w:rsidRPr="00195DB2" w:rsidRDefault="006305F0" w:rsidP="00EC4655">
      <w:pPr>
        <w:pStyle w:val="10"/>
        <w:spacing w:line="360" w:lineRule="auto"/>
        <w:ind w:right="4" w:firstLine="720"/>
        <w:jc w:val="both"/>
        <w:rPr>
          <w:snapToGrid/>
          <w:sz w:val="28"/>
          <w:szCs w:val="28"/>
        </w:rPr>
      </w:pPr>
      <w:r w:rsidRPr="00195DB2">
        <w:rPr>
          <w:snapToGrid/>
          <w:sz w:val="28"/>
          <w:szCs w:val="28"/>
        </w:rPr>
        <w:t xml:space="preserve">Цели проекта:  </w:t>
      </w:r>
    </w:p>
    <w:p w:rsidR="006305F0" w:rsidRPr="00195DB2" w:rsidRDefault="006305F0">
      <w:pPr>
        <w:pStyle w:val="10"/>
        <w:numPr>
          <w:ilvl w:val="0"/>
          <w:numId w:val="8"/>
        </w:numPr>
        <w:spacing w:line="360" w:lineRule="auto"/>
        <w:ind w:right="4"/>
        <w:jc w:val="both"/>
        <w:rPr>
          <w:sz w:val="28"/>
        </w:rPr>
      </w:pPr>
      <w:r w:rsidRPr="00195DB2">
        <w:rPr>
          <w:sz w:val="28"/>
        </w:rPr>
        <w:t>Получение положительных финансовых результатов</w:t>
      </w:r>
      <w:r w:rsidR="00EC4655" w:rsidRPr="00195DB2">
        <w:rPr>
          <w:sz w:val="28"/>
        </w:rPr>
        <w:t>;</w:t>
      </w:r>
    </w:p>
    <w:p w:rsidR="006305F0" w:rsidRPr="00195DB2" w:rsidRDefault="006305F0">
      <w:pPr>
        <w:pStyle w:val="10"/>
        <w:numPr>
          <w:ilvl w:val="0"/>
          <w:numId w:val="8"/>
        </w:numPr>
        <w:spacing w:line="360" w:lineRule="auto"/>
        <w:ind w:right="4"/>
        <w:jc w:val="both"/>
        <w:rPr>
          <w:sz w:val="28"/>
        </w:rPr>
      </w:pPr>
      <w:r w:rsidRPr="00195DB2">
        <w:rPr>
          <w:sz w:val="28"/>
        </w:rPr>
        <w:t>Создание специализированного агентства свадебных церемоний в целях развития инфраструктуры г. Уфы</w:t>
      </w:r>
      <w:r w:rsidR="00EC4655" w:rsidRPr="00195DB2">
        <w:rPr>
          <w:sz w:val="28"/>
        </w:rPr>
        <w:t>;</w:t>
      </w:r>
    </w:p>
    <w:p w:rsidR="006305F0" w:rsidRPr="00195DB2" w:rsidRDefault="006305F0">
      <w:pPr>
        <w:pStyle w:val="10"/>
        <w:numPr>
          <w:ilvl w:val="0"/>
          <w:numId w:val="8"/>
        </w:numPr>
        <w:spacing w:line="360" w:lineRule="auto"/>
        <w:ind w:right="4"/>
        <w:jc w:val="both"/>
        <w:rPr>
          <w:sz w:val="28"/>
        </w:rPr>
      </w:pPr>
      <w:r w:rsidRPr="00195DB2">
        <w:rPr>
          <w:sz w:val="28"/>
        </w:rPr>
        <w:t>Предоставление многочисленных услуг по проведению семейных торжеств, посвященных бракосочетанию, приближенных к международному уровню</w:t>
      </w:r>
      <w:r w:rsidR="00EC4655" w:rsidRPr="00195DB2">
        <w:rPr>
          <w:sz w:val="28"/>
        </w:rPr>
        <w:t>;</w:t>
      </w:r>
    </w:p>
    <w:p w:rsidR="006305F0" w:rsidRPr="00195DB2" w:rsidRDefault="006305F0">
      <w:pPr>
        <w:pStyle w:val="10"/>
        <w:numPr>
          <w:ilvl w:val="0"/>
          <w:numId w:val="8"/>
        </w:numPr>
        <w:spacing w:line="360" w:lineRule="auto"/>
        <w:ind w:right="4"/>
        <w:jc w:val="both"/>
        <w:rPr>
          <w:sz w:val="28"/>
        </w:rPr>
      </w:pPr>
      <w:r w:rsidRPr="00195DB2">
        <w:rPr>
          <w:sz w:val="28"/>
        </w:rPr>
        <w:t>Создание не менее 10 дополнительных рабочих мест.</w:t>
      </w:r>
    </w:p>
    <w:p w:rsidR="006305F0" w:rsidRPr="00195DB2" w:rsidRDefault="006305F0">
      <w:pPr>
        <w:pStyle w:val="a6"/>
        <w:spacing w:line="360" w:lineRule="auto"/>
      </w:pPr>
      <w:r w:rsidRPr="00195DB2">
        <w:t>Явным преимуществом нашей фирмы являются относительно усредненные цены по сравнению с фирмами - конкурентами благодаря небольшим размерам фирмы. Кроме того, наша фирма предоставляет в комплексе разнообразные услуги, учитывая вкус и предпочтения каждого клиента в отдельности. Помимо собственных сил в организации свадебных торжеств, ООО «</w:t>
      </w:r>
      <w:r w:rsidRPr="00195DB2">
        <w:rPr>
          <w:lang w:val="en-US"/>
        </w:rPr>
        <w:t>CUPID</w:t>
      </w:r>
      <w:r w:rsidRPr="00195DB2">
        <w:t>» имеет возможности договоренности с другими сторонними организациями на условиях получения комиссионных от клиента.</w:t>
      </w:r>
    </w:p>
    <w:p w:rsidR="006305F0" w:rsidRPr="00195DB2" w:rsidRDefault="006305F0" w:rsidP="00CC0FBC">
      <w:pPr>
        <w:pStyle w:val="10"/>
        <w:spacing w:line="360" w:lineRule="auto"/>
        <w:ind w:right="4" w:firstLine="720"/>
        <w:jc w:val="both"/>
        <w:rPr>
          <w:snapToGrid/>
          <w:sz w:val="28"/>
          <w:szCs w:val="28"/>
        </w:rPr>
      </w:pPr>
      <w:r w:rsidRPr="00195DB2">
        <w:rPr>
          <w:snapToGrid/>
          <w:sz w:val="28"/>
          <w:szCs w:val="28"/>
        </w:rPr>
        <w:t xml:space="preserve">ООО «CUPID» </w:t>
      </w:r>
      <w:r w:rsidR="007E5161" w:rsidRPr="00195DB2">
        <w:rPr>
          <w:snapToGrid/>
          <w:sz w:val="28"/>
          <w:szCs w:val="28"/>
        </w:rPr>
        <w:t xml:space="preserve">предоставляет </w:t>
      </w:r>
      <w:r w:rsidRPr="00195DB2">
        <w:rPr>
          <w:snapToGrid/>
          <w:sz w:val="28"/>
          <w:szCs w:val="28"/>
        </w:rPr>
        <w:t>следующие</w:t>
      </w:r>
      <w:r w:rsidR="007E5161" w:rsidRPr="00195DB2">
        <w:rPr>
          <w:snapToGrid/>
          <w:sz w:val="28"/>
          <w:szCs w:val="28"/>
        </w:rPr>
        <w:t xml:space="preserve"> услуги</w:t>
      </w:r>
      <w:r w:rsidRPr="00195DB2">
        <w:rPr>
          <w:snapToGrid/>
          <w:sz w:val="28"/>
          <w:szCs w:val="28"/>
        </w:rPr>
        <w:t xml:space="preserve">:  </w:t>
      </w:r>
    </w:p>
    <w:p w:rsidR="006305F0" w:rsidRPr="00195DB2" w:rsidRDefault="006305F0">
      <w:pPr>
        <w:numPr>
          <w:ilvl w:val="2"/>
          <w:numId w:val="1"/>
        </w:numPr>
        <w:tabs>
          <w:tab w:val="clear" w:pos="2340"/>
          <w:tab w:val="num" w:pos="900"/>
        </w:tabs>
        <w:spacing w:line="360" w:lineRule="auto"/>
        <w:ind w:left="1440" w:hanging="540"/>
        <w:jc w:val="both"/>
        <w:rPr>
          <w:sz w:val="28"/>
        </w:rPr>
      </w:pPr>
      <w:r w:rsidRPr="00195DB2">
        <w:rPr>
          <w:sz w:val="28"/>
        </w:rPr>
        <w:t>дизайн и рассылка свадебных приглашений;</w:t>
      </w:r>
    </w:p>
    <w:p w:rsidR="006305F0" w:rsidRPr="00195DB2" w:rsidRDefault="006305F0">
      <w:pPr>
        <w:numPr>
          <w:ilvl w:val="2"/>
          <w:numId w:val="1"/>
        </w:numPr>
        <w:tabs>
          <w:tab w:val="clear" w:pos="2340"/>
          <w:tab w:val="num" w:pos="900"/>
        </w:tabs>
        <w:spacing w:line="360" w:lineRule="auto"/>
        <w:ind w:left="1440" w:hanging="540"/>
        <w:jc w:val="both"/>
        <w:rPr>
          <w:sz w:val="28"/>
        </w:rPr>
      </w:pPr>
      <w:r w:rsidRPr="00195DB2">
        <w:rPr>
          <w:sz w:val="28"/>
        </w:rPr>
        <w:t>составление букета невесты;</w:t>
      </w:r>
    </w:p>
    <w:p w:rsidR="006305F0" w:rsidRPr="00195DB2" w:rsidRDefault="006305F0">
      <w:pPr>
        <w:numPr>
          <w:ilvl w:val="2"/>
          <w:numId w:val="1"/>
        </w:numPr>
        <w:tabs>
          <w:tab w:val="clear" w:pos="2340"/>
          <w:tab w:val="num" w:pos="900"/>
        </w:tabs>
        <w:spacing w:line="360" w:lineRule="auto"/>
        <w:ind w:left="1440" w:hanging="540"/>
        <w:jc w:val="both"/>
        <w:rPr>
          <w:sz w:val="28"/>
        </w:rPr>
      </w:pPr>
      <w:r w:rsidRPr="00195DB2">
        <w:rPr>
          <w:sz w:val="28"/>
        </w:rPr>
        <w:t>услуги стилиста и визажиста;</w:t>
      </w:r>
    </w:p>
    <w:p w:rsidR="006305F0" w:rsidRPr="00195DB2" w:rsidRDefault="006305F0">
      <w:pPr>
        <w:numPr>
          <w:ilvl w:val="2"/>
          <w:numId w:val="1"/>
        </w:numPr>
        <w:tabs>
          <w:tab w:val="clear" w:pos="2340"/>
          <w:tab w:val="num" w:pos="900"/>
        </w:tabs>
        <w:spacing w:line="360" w:lineRule="auto"/>
        <w:ind w:left="1440" w:hanging="540"/>
        <w:jc w:val="both"/>
        <w:rPr>
          <w:sz w:val="28"/>
        </w:rPr>
      </w:pPr>
      <w:r w:rsidRPr="00195DB2">
        <w:rPr>
          <w:sz w:val="28"/>
        </w:rPr>
        <w:t>оформление интерьера помещения по заказу клиента;</w:t>
      </w:r>
    </w:p>
    <w:p w:rsidR="006305F0" w:rsidRPr="00195DB2" w:rsidRDefault="006305F0">
      <w:pPr>
        <w:numPr>
          <w:ilvl w:val="2"/>
          <w:numId w:val="1"/>
        </w:numPr>
        <w:tabs>
          <w:tab w:val="clear" w:pos="2340"/>
          <w:tab w:val="num" w:pos="900"/>
        </w:tabs>
        <w:spacing w:line="360" w:lineRule="auto"/>
        <w:ind w:left="1440" w:hanging="540"/>
        <w:jc w:val="both"/>
        <w:rPr>
          <w:sz w:val="28"/>
        </w:rPr>
      </w:pPr>
      <w:r w:rsidRPr="00195DB2">
        <w:rPr>
          <w:sz w:val="28"/>
        </w:rPr>
        <w:t>организация свадебного стола;</w:t>
      </w:r>
    </w:p>
    <w:p w:rsidR="006305F0" w:rsidRPr="00195DB2" w:rsidRDefault="006305F0">
      <w:pPr>
        <w:numPr>
          <w:ilvl w:val="2"/>
          <w:numId w:val="1"/>
        </w:numPr>
        <w:tabs>
          <w:tab w:val="clear" w:pos="2340"/>
          <w:tab w:val="num" w:pos="900"/>
        </w:tabs>
        <w:spacing w:line="360" w:lineRule="auto"/>
        <w:ind w:left="1440" w:hanging="540"/>
        <w:jc w:val="both"/>
        <w:rPr>
          <w:sz w:val="28"/>
        </w:rPr>
      </w:pPr>
      <w:r w:rsidRPr="00195DB2">
        <w:rPr>
          <w:sz w:val="28"/>
        </w:rPr>
        <w:t>прокат авто (свадебный кортеж);</w:t>
      </w:r>
    </w:p>
    <w:p w:rsidR="006305F0" w:rsidRPr="00195DB2" w:rsidRDefault="006305F0">
      <w:pPr>
        <w:numPr>
          <w:ilvl w:val="2"/>
          <w:numId w:val="1"/>
        </w:numPr>
        <w:tabs>
          <w:tab w:val="clear" w:pos="2340"/>
          <w:tab w:val="num" w:pos="900"/>
        </w:tabs>
        <w:spacing w:line="360" w:lineRule="auto"/>
        <w:ind w:left="1440" w:hanging="540"/>
        <w:jc w:val="both"/>
        <w:rPr>
          <w:sz w:val="28"/>
        </w:rPr>
      </w:pPr>
      <w:r w:rsidRPr="00195DB2">
        <w:rPr>
          <w:sz w:val="28"/>
        </w:rPr>
        <w:t>услуги квалиф</w:t>
      </w:r>
      <w:r w:rsidR="007E5161" w:rsidRPr="00195DB2">
        <w:rPr>
          <w:sz w:val="28"/>
        </w:rPr>
        <w:t>ицированного свадебного церемоний</w:t>
      </w:r>
      <w:r w:rsidRPr="00195DB2">
        <w:rPr>
          <w:sz w:val="28"/>
        </w:rPr>
        <w:t>мейстера (тамады);</w:t>
      </w:r>
    </w:p>
    <w:p w:rsidR="006305F0" w:rsidRPr="00195DB2" w:rsidRDefault="006305F0">
      <w:pPr>
        <w:numPr>
          <w:ilvl w:val="2"/>
          <w:numId w:val="1"/>
        </w:numPr>
        <w:tabs>
          <w:tab w:val="clear" w:pos="2340"/>
          <w:tab w:val="num" w:pos="900"/>
        </w:tabs>
        <w:spacing w:line="360" w:lineRule="auto"/>
        <w:ind w:left="1440" w:hanging="540"/>
        <w:jc w:val="both"/>
        <w:rPr>
          <w:sz w:val="28"/>
        </w:rPr>
      </w:pPr>
      <w:r w:rsidRPr="00195DB2">
        <w:rPr>
          <w:sz w:val="28"/>
        </w:rPr>
        <w:t xml:space="preserve">услуги музыкального </w:t>
      </w:r>
      <w:r w:rsidR="00CB7B7C" w:rsidRPr="00195DB2">
        <w:rPr>
          <w:sz w:val="28"/>
        </w:rPr>
        <w:t>ди-джея</w:t>
      </w:r>
      <w:r w:rsidRPr="00195DB2">
        <w:rPr>
          <w:sz w:val="28"/>
        </w:rPr>
        <w:t>;</w:t>
      </w:r>
    </w:p>
    <w:p w:rsidR="006305F0" w:rsidRPr="00195DB2" w:rsidRDefault="006305F0">
      <w:pPr>
        <w:numPr>
          <w:ilvl w:val="2"/>
          <w:numId w:val="1"/>
        </w:numPr>
        <w:tabs>
          <w:tab w:val="clear" w:pos="2340"/>
          <w:tab w:val="num" w:pos="900"/>
        </w:tabs>
        <w:spacing w:line="360" w:lineRule="auto"/>
        <w:ind w:left="1440" w:hanging="540"/>
        <w:jc w:val="both"/>
        <w:rPr>
          <w:sz w:val="28"/>
        </w:rPr>
      </w:pPr>
      <w:r w:rsidRPr="00195DB2">
        <w:rPr>
          <w:sz w:val="28"/>
        </w:rPr>
        <w:t>фото и видеосъемка;</w:t>
      </w:r>
    </w:p>
    <w:p w:rsidR="006305F0" w:rsidRPr="00195DB2" w:rsidRDefault="006305F0">
      <w:pPr>
        <w:numPr>
          <w:ilvl w:val="2"/>
          <w:numId w:val="1"/>
        </w:numPr>
        <w:tabs>
          <w:tab w:val="clear" w:pos="2340"/>
          <w:tab w:val="num" w:pos="900"/>
        </w:tabs>
        <w:spacing w:line="360" w:lineRule="auto"/>
        <w:ind w:left="1440" w:hanging="540"/>
        <w:jc w:val="both"/>
        <w:rPr>
          <w:sz w:val="28"/>
        </w:rPr>
      </w:pPr>
      <w:r w:rsidRPr="00195DB2">
        <w:rPr>
          <w:sz w:val="28"/>
        </w:rPr>
        <w:t>развоз гостей;</w:t>
      </w:r>
    </w:p>
    <w:p w:rsidR="006305F0" w:rsidRPr="00195DB2" w:rsidRDefault="006305F0">
      <w:pPr>
        <w:pStyle w:val="a6"/>
        <w:spacing w:line="360" w:lineRule="auto"/>
      </w:pPr>
      <w:r w:rsidRPr="00195DB2">
        <w:t>В будущем планируется расширение номенклатуры услуг:</w:t>
      </w:r>
    </w:p>
    <w:p w:rsidR="006305F0" w:rsidRPr="00195DB2" w:rsidRDefault="006305F0">
      <w:pPr>
        <w:numPr>
          <w:ilvl w:val="0"/>
          <w:numId w:val="2"/>
        </w:numPr>
        <w:spacing w:line="360" w:lineRule="auto"/>
        <w:ind w:left="1440" w:hanging="540"/>
        <w:jc w:val="both"/>
        <w:rPr>
          <w:sz w:val="28"/>
        </w:rPr>
      </w:pPr>
      <w:r w:rsidRPr="00195DB2">
        <w:rPr>
          <w:sz w:val="28"/>
        </w:rPr>
        <w:t>оказание юридических консультаций по составлению брачного контракта;</w:t>
      </w:r>
    </w:p>
    <w:p w:rsidR="006305F0" w:rsidRPr="00195DB2" w:rsidRDefault="006305F0">
      <w:pPr>
        <w:numPr>
          <w:ilvl w:val="0"/>
          <w:numId w:val="2"/>
        </w:numPr>
        <w:spacing w:line="360" w:lineRule="auto"/>
        <w:ind w:left="1440" w:hanging="540"/>
        <w:jc w:val="both"/>
        <w:rPr>
          <w:sz w:val="28"/>
        </w:rPr>
      </w:pPr>
      <w:r w:rsidRPr="00195DB2">
        <w:rPr>
          <w:sz w:val="28"/>
        </w:rPr>
        <w:t>услуги туристических фирм по организации свадебных путешествий;</w:t>
      </w:r>
    </w:p>
    <w:p w:rsidR="003C2607" w:rsidRPr="00195DB2" w:rsidRDefault="006305F0" w:rsidP="003C2607">
      <w:pPr>
        <w:pStyle w:val="a6"/>
        <w:spacing w:line="360" w:lineRule="auto"/>
        <w:ind w:firstLine="709"/>
        <w:rPr>
          <w:szCs w:val="28"/>
        </w:rPr>
      </w:pPr>
      <w:r w:rsidRPr="00195DB2">
        <w:t xml:space="preserve">Поскольку мы являемся  Обществом с Ограниченной Ответственностью, то уставный капитал формируется за счет сумм вкладов учредителей, и каждый из них отвечает по обязательствам фирмы в пределах своего вклада. Сумма инвестиционных вложений составит </w:t>
      </w:r>
      <w:r w:rsidR="003C2607" w:rsidRPr="00195DB2">
        <w:t>4</w:t>
      </w:r>
      <w:r w:rsidR="006A3198" w:rsidRPr="00195DB2">
        <w:t>24</w:t>
      </w:r>
      <w:r w:rsidRPr="00195DB2">
        <w:t xml:space="preserve"> тысяч</w:t>
      </w:r>
      <w:r w:rsidR="006A3198" w:rsidRPr="00195DB2">
        <w:t>и</w:t>
      </w:r>
      <w:r w:rsidRPr="00195DB2">
        <w:t xml:space="preserve"> рублей, </w:t>
      </w:r>
      <w:r w:rsidR="007E5161" w:rsidRPr="00195DB2">
        <w:t>в том числе</w:t>
      </w:r>
      <w:r w:rsidR="006A3198" w:rsidRPr="00195DB2">
        <w:t xml:space="preserve"> в виде </w:t>
      </w:r>
      <w:r w:rsidRPr="00195DB2">
        <w:t>о</w:t>
      </w:r>
      <w:r w:rsidR="007E5161" w:rsidRPr="00195DB2">
        <w:t>сновны</w:t>
      </w:r>
      <w:r w:rsidR="006A3198" w:rsidRPr="00195DB2">
        <w:t>х</w:t>
      </w:r>
      <w:r w:rsidRPr="00195DB2">
        <w:t xml:space="preserve"> средств</w:t>
      </w:r>
      <w:r w:rsidRPr="00195DB2">
        <w:rPr>
          <w:szCs w:val="28"/>
        </w:rPr>
        <w:t>.</w:t>
      </w:r>
      <w:r w:rsidR="003C2607" w:rsidRPr="00195DB2">
        <w:rPr>
          <w:szCs w:val="28"/>
        </w:rPr>
        <w:t xml:space="preserve"> </w:t>
      </w:r>
      <w:r w:rsidR="006A3198" w:rsidRPr="00195DB2">
        <w:rPr>
          <w:szCs w:val="28"/>
        </w:rPr>
        <w:t>П</w:t>
      </w:r>
      <w:r w:rsidR="003C2607" w:rsidRPr="00195DB2">
        <w:rPr>
          <w:szCs w:val="28"/>
        </w:rPr>
        <w:t>редполагается разнесение суммы инвестиций на две части:</w:t>
      </w:r>
    </w:p>
    <w:p w:rsidR="006A3198" w:rsidRPr="00195DB2" w:rsidRDefault="006A3198" w:rsidP="006A3198">
      <w:pPr>
        <w:numPr>
          <w:ilvl w:val="0"/>
          <w:numId w:val="17"/>
        </w:numPr>
        <w:tabs>
          <w:tab w:val="clear" w:pos="1778"/>
          <w:tab w:val="num" w:pos="900"/>
        </w:tabs>
        <w:spacing w:line="360" w:lineRule="auto"/>
        <w:ind w:left="900" w:hanging="180"/>
        <w:jc w:val="both"/>
        <w:rPr>
          <w:sz w:val="28"/>
          <w:szCs w:val="28"/>
        </w:rPr>
      </w:pPr>
      <w:r w:rsidRPr="00195DB2">
        <w:rPr>
          <w:sz w:val="28"/>
          <w:szCs w:val="28"/>
        </w:rPr>
        <w:t>414 тыс. рублей как ссуда компании на финансирование первой этапа наращивания производственных мощностей (4 квартал 200</w:t>
      </w:r>
      <w:r w:rsidR="001F3B00" w:rsidRPr="00195DB2">
        <w:rPr>
          <w:sz w:val="28"/>
          <w:szCs w:val="28"/>
        </w:rPr>
        <w:t>6</w:t>
      </w:r>
      <w:r w:rsidRPr="00195DB2">
        <w:rPr>
          <w:sz w:val="28"/>
          <w:szCs w:val="28"/>
        </w:rPr>
        <w:t xml:space="preserve"> года); </w:t>
      </w:r>
    </w:p>
    <w:p w:rsidR="003C2607" w:rsidRPr="00195DB2" w:rsidRDefault="003C2607" w:rsidP="003C2607">
      <w:pPr>
        <w:numPr>
          <w:ilvl w:val="0"/>
          <w:numId w:val="17"/>
        </w:numPr>
        <w:tabs>
          <w:tab w:val="clear" w:pos="1778"/>
          <w:tab w:val="num" w:pos="900"/>
        </w:tabs>
        <w:spacing w:line="360" w:lineRule="auto"/>
        <w:ind w:left="900" w:hanging="180"/>
        <w:jc w:val="both"/>
        <w:rPr>
          <w:sz w:val="28"/>
          <w:szCs w:val="28"/>
        </w:rPr>
      </w:pPr>
      <w:r w:rsidRPr="00195DB2">
        <w:rPr>
          <w:sz w:val="28"/>
          <w:szCs w:val="28"/>
        </w:rPr>
        <w:t>10 тыс. рублей</w:t>
      </w:r>
      <w:r w:rsidR="006A3198" w:rsidRPr="00195DB2">
        <w:rPr>
          <w:sz w:val="28"/>
          <w:szCs w:val="28"/>
        </w:rPr>
        <w:t xml:space="preserve"> в 1 квартале 200</w:t>
      </w:r>
      <w:r w:rsidR="001F3B00" w:rsidRPr="00195DB2">
        <w:rPr>
          <w:sz w:val="28"/>
          <w:szCs w:val="28"/>
        </w:rPr>
        <w:t>7</w:t>
      </w:r>
      <w:r w:rsidR="006A3198" w:rsidRPr="00195DB2">
        <w:rPr>
          <w:sz w:val="28"/>
          <w:szCs w:val="28"/>
        </w:rPr>
        <w:t xml:space="preserve"> года.</w:t>
      </w:r>
    </w:p>
    <w:p w:rsidR="003C2607" w:rsidRPr="00195DB2" w:rsidRDefault="003C2607" w:rsidP="003C2607">
      <w:pPr>
        <w:pStyle w:val="a8"/>
        <w:spacing w:line="360" w:lineRule="auto"/>
        <w:ind w:firstLine="720"/>
        <w:jc w:val="both"/>
        <w:rPr>
          <w:rFonts w:ascii="Times New Roman" w:hAnsi="Times New Roman"/>
          <w:color w:val="auto"/>
          <w:sz w:val="28"/>
          <w:szCs w:val="28"/>
        </w:rPr>
      </w:pPr>
      <w:r w:rsidRPr="00195DB2">
        <w:rPr>
          <w:rFonts w:ascii="Times New Roman" w:hAnsi="Times New Roman"/>
          <w:color w:val="auto"/>
          <w:sz w:val="28"/>
          <w:szCs w:val="28"/>
        </w:rPr>
        <w:t xml:space="preserve">Внесенные денежные средства будут использованы на оплату аренды помещения под офис, его ремонт, оборудование (офисная мебель, ЭВМ и т.п.). Последующие издержки будут покрываться из текущих доходов от реализации продукции. </w:t>
      </w:r>
    </w:p>
    <w:p w:rsidR="003C2607" w:rsidRPr="00195DB2" w:rsidRDefault="003C2607" w:rsidP="003C2607">
      <w:pPr>
        <w:spacing w:line="360" w:lineRule="auto"/>
        <w:ind w:firstLine="720"/>
        <w:jc w:val="both"/>
        <w:rPr>
          <w:sz w:val="28"/>
          <w:szCs w:val="28"/>
        </w:rPr>
      </w:pPr>
      <w:r w:rsidRPr="00195DB2">
        <w:rPr>
          <w:sz w:val="28"/>
          <w:szCs w:val="28"/>
        </w:rPr>
        <w:t>Доходы участников проекта складываются из роста капитализации компании.</w:t>
      </w:r>
    </w:p>
    <w:p w:rsidR="006305F0" w:rsidRPr="00195DB2" w:rsidRDefault="00B022F2" w:rsidP="00B022F2">
      <w:pPr>
        <w:pStyle w:val="a6"/>
        <w:spacing w:line="360" w:lineRule="auto"/>
        <w:ind w:firstLine="720"/>
      </w:pPr>
      <w:r w:rsidRPr="00195DB2">
        <w:t>Н</w:t>
      </w:r>
      <w:r w:rsidR="003C2607" w:rsidRPr="00195DB2">
        <w:t>ача</w:t>
      </w:r>
      <w:r w:rsidRPr="00195DB2">
        <w:t>ло</w:t>
      </w:r>
      <w:r w:rsidR="003C2607" w:rsidRPr="00195DB2">
        <w:t xml:space="preserve"> </w:t>
      </w:r>
      <w:r w:rsidR="006305F0" w:rsidRPr="00195DB2">
        <w:t>реализ</w:t>
      </w:r>
      <w:r w:rsidR="003C2607" w:rsidRPr="00195DB2">
        <w:t>аци</w:t>
      </w:r>
      <w:r w:rsidRPr="00195DB2">
        <w:t>и</w:t>
      </w:r>
      <w:r w:rsidR="003C2607" w:rsidRPr="00195DB2">
        <w:t xml:space="preserve"> (инвестирование) проекта</w:t>
      </w:r>
      <w:r w:rsidR="006305F0" w:rsidRPr="00195DB2">
        <w:t xml:space="preserve"> в г. Уфе при стабильных рыночных условиях </w:t>
      </w:r>
      <w:r w:rsidRPr="00195DB2">
        <w:t xml:space="preserve">намечается </w:t>
      </w:r>
      <w:r w:rsidR="006305F0" w:rsidRPr="00195DB2">
        <w:t xml:space="preserve">в </w:t>
      </w:r>
      <w:r w:rsidR="003C2607" w:rsidRPr="00195DB2">
        <w:t>4 квартале</w:t>
      </w:r>
      <w:r w:rsidR="006305F0" w:rsidRPr="00195DB2">
        <w:t xml:space="preserve"> 200</w:t>
      </w:r>
      <w:r w:rsidR="001F3B00" w:rsidRPr="00195DB2">
        <w:t>6</w:t>
      </w:r>
      <w:r w:rsidR="006305F0" w:rsidRPr="00195DB2">
        <w:t xml:space="preserve"> года.</w:t>
      </w:r>
    </w:p>
    <w:p w:rsidR="006305F0" w:rsidRPr="00195DB2" w:rsidRDefault="006305F0" w:rsidP="00B022F2">
      <w:pPr>
        <w:pStyle w:val="a6"/>
        <w:spacing w:line="360" w:lineRule="auto"/>
        <w:ind w:firstLine="720"/>
      </w:pPr>
      <w:r w:rsidRPr="00195DB2">
        <w:t>Предполагаемый объем услуг – 1</w:t>
      </w:r>
      <w:r w:rsidR="003C2607" w:rsidRPr="00195DB2">
        <w:t>8</w:t>
      </w:r>
      <w:r w:rsidRPr="00195DB2">
        <w:t xml:space="preserve"> свадеб в течение 1 квартала </w:t>
      </w:r>
      <w:smartTag w:uri="urn:schemas-microsoft-com:office:smarttags" w:element="metricconverter">
        <w:smartTagPr>
          <w:attr w:name="ProductID" w:val="2007 г"/>
        </w:smartTagPr>
        <w:r w:rsidRPr="00195DB2">
          <w:t>200</w:t>
        </w:r>
        <w:r w:rsidR="001F3B00" w:rsidRPr="00195DB2">
          <w:t>7</w:t>
        </w:r>
        <w:r w:rsidRPr="00195DB2">
          <w:t xml:space="preserve"> г</w:t>
        </w:r>
      </w:smartTag>
      <w:r w:rsidRPr="00195DB2">
        <w:t xml:space="preserve">. Ожидаемая прибыль – </w:t>
      </w:r>
      <w:r w:rsidR="006A3198" w:rsidRPr="00195DB2">
        <w:t>408,4</w:t>
      </w:r>
      <w:r w:rsidRPr="00195DB2">
        <w:t xml:space="preserve"> тыс. руб. (в конце первого финансового года).</w:t>
      </w:r>
    </w:p>
    <w:p w:rsidR="001F3B00" w:rsidRPr="00195DB2" w:rsidRDefault="00B022F2" w:rsidP="00B022F2">
      <w:pPr>
        <w:pStyle w:val="a8"/>
        <w:spacing w:line="360" w:lineRule="auto"/>
        <w:ind w:firstLine="720"/>
        <w:jc w:val="both"/>
        <w:rPr>
          <w:rFonts w:ascii="Times New Roman" w:hAnsi="Times New Roman"/>
          <w:color w:val="auto"/>
          <w:sz w:val="28"/>
        </w:rPr>
      </w:pPr>
      <w:r w:rsidRPr="00195DB2">
        <w:rPr>
          <w:rFonts w:ascii="Times New Roman" w:hAnsi="Times New Roman"/>
          <w:color w:val="auto"/>
          <w:sz w:val="28"/>
        </w:rPr>
        <w:t>Ниже приведены интегральные показатели привлекательности инвестиций в создание компании</w:t>
      </w:r>
      <w:r w:rsidR="000754F8" w:rsidRPr="00195DB2">
        <w:rPr>
          <w:rFonts w:ascii="Times New Roman" w:hAnsi="Times New Roman"/>
          <w:color w:val="auto"/>
          <w:sz w:val="28"/>
        </w:rPr>
        <w:t xml:space="preserve"> (табл.1)</w:t>
      </w:r>
      <w:r w:rsidRPr="00195DB2">
        <w:rPr>
          <w:rFonts w:ascii="Times New Roman" w:hAnsi="Times New Roman"/>
          <w:color w:val="auto"/>
          <w:sz w:val="28"/>
        </w:rPr>
        <w:t xml:space="preserve">. </w:t>
      </w:r>
    </w:p>
    <w:p w:rsidR="00B022F2" w:rsidRPr="00195DB2" w:rsidRDefault="00A7737E" w:rsidP="001F3B00">
      <w:pPr>
        <w:spacing w:line="360" w:lineRule="auto"/>
        <w:ind w:firstLine="720"/>
        <w:jc w:val="center"/>
        <w:rPr>
          <w:sz w:val="28"/>
          <w:szCs w:val="28"/>
        </w:rPr>
      </w:pPr>
      <w:r w:rsidRPr="00195DB2">
        <w:rPr>
          <w:sz w:val="28"/>
          <w:szCs w:val="28"/>
        </w:rPr>
        <w:t>Таблица 1.Показатели эффективности инновационного проекта</w:t>
      </w:r>
    </w:p>
    <w:tbl>
      <w:tblPr>
        <w:tblW w:w="0" w:type="auto"/>
        <w:jc w:val="center"/>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6115"/>
        <w:gridCol w:w="1596"/>
      </w:tblGrid>
      <w:tr w:rsidR="00B022F2" w:rsidRPr="00195DB2">
        <w:trPr>
          <w:trHeight w:val="188"/>
          <w:jc w:val="center"/>
        </w:trPr>
        <w:tc>
          <w:tcPr>
            <w:tcW w:w="6115" w:type="dxa"/>
            <w:shd w:val="pct20" w:color="000000" w:fill="FFFFFF"/>
          </w:tcPr>
          <w:p w:rsidR="00B022F2" w:rsidRPr="00195DB2" w:rsidRDefault="00B022F2" w:rsidP="006305F0">
            <w:pPr>
              <w:jc w:val="center"/>
              <w:rPr>
                <w:b/>
                <w:sz w:val="28"/>
                <w:szCs w:val="28"/>
              </w:rPr>
            </w:pPr>
            <w:r w:rsidRPr="00195DB2">
              <w:rPr>
                <w:b/>
                <w:sz w:val="28"/>
                <w:szCs w:val="28"/>
              </w:rPr>
              <w:t>Показатель</w:t>
            </w:r>
          </w:p>
        </w:tc>
        <w:tc>
          <w:tcPr>
            <w:tcW w:w="1596" w:type="dxa"/>
            <w:shd w:val="pct20" w:color="000000" w:fill="FFFFFF"/>
          </w:tcPr>
          <w:p w:rsidR="00B022F2" w:rsidRPr="00195DB2" w:rsidRDefault="00B022F2" w:rsidP="006305F0">
            <w:pPr>
              <w:jc w:val="center"/>
              <w:rPr>
                <w:b/>
                <w:snapToGrid w:val="0"/>
                <w:sz w:val="28"/>
                <w:szCs w:val="28"/>
              </w:rPr>
            </w:pPr>
            <w:r w:rsidRPr="00195DB2">
              <w:rPr>
                <w:b/>
                <w:snapToGrid w:val="0"/>
                <w:sz w:val="28"/>
                <w:szCs w:val="28"/>
              </w:rPr>
              <w:t>Значение</w:t>
            </w:r>
          </w:p>
        </w:tc>
      </w:tr>
      <w:tr w:rsidR="006A3198" w:rsidRPr="00195DB2">
        <w:trPr>
          <w:jc w:val="center"/>
        </w:trPr>
        <w:tc>
          <w:tcPr>
            <w:tcW w:w="6115" w:type="dxa"/>
            <w:shd w:val="pct20" w:color="000000" w:fill="FFFFFF"/>
          </w:tcPr>
          <w:p w:rsidR="006A3198" w:rsidRPr="00195DB2" w:rsidRDefault="006A3198" w:rsidP="006305F0">
            <w:pPr>
              <w:rPr>
                <w:sz w:val="28"/>
                <w:szCs w:val="28"/>
              </w:rPr>
            </w:pPr>
            <w:r w:rsidRPr="00195DB2">
              <w:rPr>
                <w:snapToGrid w:val="0"/>
                <w:sz w:val="28"/>
                <w:szCs w:val="28"/>
              </w:rPr>
              <w:t xml:space="preserve">Период окупаемости, </w:t>
            </w:r>
            <w:r w:rsidR="001F3B00" w:rsidRPr="00195DB2">
              <w:rPr>
                <w:snapToGrid w:val="0"/>
                <w:sz w:val="28"/>
                <w:szCs w:val="28"/>
              </w:rPr>
              <w:t>лет</w:t>
            </w:r>
            <w:r w:rsidRPr="00195DB2">
              <w:rPr>
                <w:snapToGrid w:val="0"/>
                <w:sz w:val="28"/>
                <w:szCs w:val="28"/>
              </w:rPr>
              <w:t>.</w:t>
            </w:r>
          </w:p>
        </w:tc>
        <w:tc>
          <w:tcPr>
            <w:tcW w:w="1596" w:type="dxa"/>
            <w:shd w:val="pct20" w:color="000000" w:fill="FFFFFF"/>
            <w:vAlign w:val="bottom"/>
          </w:tcPr>
          <w:p w:rsidR="006A3198" w:rsidRPr="00195DB2" w:rsidRDefault="001F3B00" w:rsidP="006A3198">
            <w:pPr>
              <w:jc w:val="center"/>
              <w:rPr>
                <w:sz w:val="28"/>
                <w:szCs w:val="28"/>
              </w:rPr>
            </w:pPr>
            <w:r w:rsidRPr="00195DB2">
              <w:rPr>
                <w:sz w:val="28"/>
                <w:szCs w:val="28"/>
              </w:rPr>
              <w:t>1,6</w:t>
            </w:r>
          </w:p>
        </w:tc>
      </w:tr>
      <w:tr w:rsidR="006A3198" w:rsidRPr="00195DB2">
        <w:trPr>
          <w:trHeight w:val="118"/>
          <w:jc w:val="center"/>
        </w:trPr>
        <w:tc>
          <w:tcPr>
            <w:tcW w:w="6115" w:type="dxa"/>
            <w:shd w:val="pct5" w:color="000000" w:fill="FFFFFF"/>
          </w:tcPr>
          <w:p w:rsidR="006A3198" w:rsidRPr="00195DB2" w:rsidRDefault="001F3B00" w:rsidP="006305F0">
            <w:pPr>
              <w:rPr>
                <w:sz w:val="28"/>
                <w:szCs w:val="28"/>
                <w:lang w:val="en-US"/>
              </w:rPr>
            </w:pPr>
            <w:r w:rsidRPr="00195DB2">
              <w:rPr>
                <w:sz w:val="28"/>
                <w:szCs w:val="28"/>
              </w:rPr>
              <w:t>Индекс рентабельности инвестиций</w:t>
            </w:r>
          </w:p>
        </w:tc>
        <w:tc>
          <w:tcPr>
            <w:tcW w:w="1596" w:type="dxa"/>
            <w:shd w:val="pct5" w:color="000000" w:fill="FFFFFF"/>
            <w:vAlign w:val="bottom"/>
          </w:tcPr>
          <w:p w:rsidR="006A3198" w:rsidRPr="00195DB2" w:rsidRDefault="001F3B00" w:rsidP="006A3198">
            <w:pPr>
              <w:jc w:val="center"/>
              <w:rPr>
                <w:sz w:val="28"/>
                <w:szCs w:val="28"/>
              </w:rPr>
            </w:pPr>
            <w:r w:rsidRPr="00195DB2">
              <w:rPr>
                <w:sz w:val="28"/>
                <w:szCs w:val="28"/>
              </w:rPr>
              <w:t>2,44</w:t>
            </w:r>
          </w:p>
        </w:tc>
      </w:tr>
      <w:tr w:rsidR="006A3198" w:rsidRPr="00195DB2">
        <w:trPr>
          <w:jc w:val="center"/>
        </w:trPr>
        <w:tc>
          <w:tcPr>
            <w:tcW w:w="6115" w:type="dxa"/>
            <w:shd w:val="pct20" w:color="000000" w:fill="FFFFFF"/>
          </w:tcPr>
          <w:p w:rsidR="006A3198" w:rsidRPr="00195DB2" w:rsidRDefault="006A3198" w:rsidP="006305F0">
            <w:pPr>
              <w:rPr>
                <w:snapToGrid w:val="0"/>
                <w:sz w:val="28"/>
                <w:szCs w:val="28"/>
              </w:rPr>
            </w:pPr>
            <w:r w:rsidRPr="00195DB2">
              <w:rPr>
                <w:sz w:val="28"/>
                <w:szCs w:val="28"/>
              </w:rPr>
              <w:t>Внутренняя норма доходности, % (</w:t>
            </w:r>
            <w:r w:rsidRPr="00195DB2">
              <w:rPr>
                <w:sz w:val="28"/>
                <w:szCs w:val="28"/>
                <w:lang w:val="en-US"/>
              </w:rPr>
              <w:t>IRR</w:t>
            </w:r>
            <w:r w:rsidRPr="00195DB2">
              <w:rPr>
                <w:sz w:val="28"/>
                <w:szCs w:val="28"/>
              </w:rPr>
              <w:t>)</w:t>
            </w:r>
          </w:p>
        </w:tc>
        <w:tc>
          <w:tcPr>
            <w:tcW w:w="1596" w:type="dxa"/>
            <w:shd w:val="pct20" w:color="000000" w:fill="FFFFFF"/>
            <w:vAlign w:val="bottom"/>
          </w:tcPr>
          <w:p w:rsidR="006A3198" w:rsidRPr="00195DB2" w:rsidRDefault="001F3B00" w:rsidP="006A3198">
            <w:pPr>
              <w:jc w:val="center"/>
              <w:rPr>
                <w:sz w:val="28"/>
                <w:szCs w:val="28"/>
              </w:rPr>
            </w:pPr>
            <w:r w:rsidRPr="00195DB2">
              <w:rPr>
                <w:sz w:val="28"/>
                <w:szCs w:val="28"/>
              </w:rPr>
              <w:t>99,37</w:t>
            </w:r>
          </w:p>
        </w:tc>
      </w:tr>
      <w:tr w:rsidR="006A3198" w:rsidRPr="00195DB2">
        <w:trPr>
          <w:trHeight w:val="195"/>
          <w:jc w:val="center"/>
        </w:trPr>
        <w:tc>
          <w:tcPr>
            <w:tcW w:w="6115" w:type="dxa"/>
            <w:shd w:val="pct5" w:color="000000" w:fill="FFFFFF"/>
          </w:tcPr>
          <w:p w:rsidR="006A3198" w:rsidRPr="00195DB2" w:rsidRDefault="001F3B00" w:rsidP="006305F0">
            <w:pPr>
              <w:rPr>
                <w:sz w:val="28"/>
                <w:szCs w:val="28"/>
              </w:rPr>
            </w:pPr>
            <w:r w:rsidRPr="00195DB2">
              <w:rPr>
                <w:sz w:val="28"/>
                <w:szCs w:val="28"/>
              </w:rPr>
              <w:t xml:space="preserve">Чистая текущая стоимость  </w:t>
            </w:r>
            <w:r w:rsidR="006A3198" w:rsidRPr="00195DB2">
              <w:rPr>
                <w:snapToGrid w:val="0"/>
                <w:sz w:val="28"/>
                <w:szCs w:val="28"/>
              </w:rPr>
              <w:t>, тыс. руб. (</w:t>
            </w:r>
            <w:r w:rsidR="006A3198" w:rsidRPr="00195DB2">
              <w:rPr>
                <w:snapToGrid w:val="0"/>
                <w:sz w:val="28"/>
                <w:szCs w:val="28"/>
                <w:lang w:val="en-US"/>
              </w:rPr>
              <w:t>NPV</w:t>
            </w:r>
            <w:r w:rsidR="006A3198" w:rsidRPr="00195DB2">
              <w:rPr>
                <w:snapToGrid w:val="0"/>
                <w:sz w:val="28"/>
                <w:szCs w:val="28"/>
              </w:rPr>
              <w:t>)</w:t>
            </w:r>
          </w:p>
        </w:tc>
        <w:tc>
          <w:tcPr>
            <w:tcW w:w="1596" w:type="dxa"/>
            <w:shd w:val="pct5" w:color="000000" w:fill="FFFFFF"/>
            <w:vAlign w:val="bottom"/>
          </w:tcPr>
          <w:p w:rsidR="006A3198" w:rsidRPr="00195DB2" w:rsidRDefault="006A3198" w:rsidP="006A3198">
            <w:pPr>
              <w:jc w:val="center"/>
              <w:rPr>
                <w:sz w:val="28"/>
                <w:szCs w:val="28"/>
              </w:rPr>
            </w:pPr>
            <w:r w:rsidRPr="00195DB2">
              <w:rPr>
                <w:sz w:val="28"/>
                <w:szCs w:val="28"/>
              </w:rPr>
              <w:t>1010,27</w:t>
            </w:r>
          </w:p>
        </w:tc>
      </w:tr>
    </w:tbl>
    <w:p w:rsidR="00B022F2" w:rsidRPr="00195DB2" w:rsidRDefault="00B022F2">
      <w:pPr>
        <w:pStyle w:val="a6"/>
        <w:spacing w:line="360" w:lineRule="auto"/>
        <w:rPr>
          <w:sz w:val="24"/>
        </w:rPr>
      </w:pPr>
    </w:p>
    <w:p w:rsidR="006305F0" w:rsidRPr="00195DB2" w:rsidRDefault="006305F0">
      <w:pPr>
        <w:pStyle w:val="a6"/>
        <w:spacing w:line="360" w:lineRule="auto"/>
      </w:pPr>
      <w:r w:rsidRPr="00195DB2">
        <w:t>Первоначальный штат агентства составляет 1</w:t>
      </w:r>
      <w:r w:rsidR="006A3198" w:rsidRPr="00195DB2">
        <w:t>1</w:t>
      </w:r>
      <w:r w:rsidRPr="00195DB2">
        <w:t xml:space="preserve"> человек, с последующим его увеличением пропорционально объему производства. Работники агентства составляют цветочные букеты, делают маникюр и прическу, выполняют роли тамады, музыкального </w:t>
      </w:r>
      <w:r w:rsidR="00E45516" w:rsidRPr="00195DB2">
        <w:t>ди-джея</w:t>
      </w:r>
      <w:r w:rsidRPr="00195DB2">
        <w:t xml:space="preserve">, видеооператора на свадьбах, параллельно осуществляя посредническую связь клиентов со столовыми и ресторанами, фотосалонами, частными таксистами и т.д. </w:t>
      </w:r>
    </w:p>
    <w:p w:rsidR="006305F0" w:rsidRPr="00195DB2" w:rsidRDefault="00B022F2" w:rsidP="008703E4">
      <w:pPr>
        <w:pStyle w:val="1"/>
        <w:rPr>
          <w:bCs/>
          <w:iCs/>
          <w:caps/>
        </w:rPr>
      </w:pPr>
      <w:r w:rsidRPr="00195DB2">
        <w:br w:type="page"/>
      </w:r>
      <w:bookmarkStart w:id="2" w:name="_Toc158594073"/>
      <w:r w:rsidR="006305F0" w:rsidRPr="00195DB2">
        <w:rPr>
          <w:bCs/>
          <w:iCs/>
          <w:caps/>
        </w:rPr>
        <w:t xml:space="preserve">2 </w:t>
      </w:r>
      <w:r w:rsidR="002C2242" w:rsidRPr="00195DB2">
        <w:rPr>
          <w:bCs/>
          <w:iCs/>
          <w:caps/>
        </w:rPr>
        <w:t>виды товаров и услуг</w:t>
      </w:r>
      <w:bookmarkEnd w:id="2"/>
      <w:r w:rsidR="002C2242" w:rsidRPr="00195DB2">
        <w:rPr>
          <w:bCs/>
          <w:iCs/>
          <w:caps/>
        </w:rPr>
        <w:t xml:space="preserve"> </w:t>
      </w:r>
    </w:p>
    <w:p w:rsidR="006305F0" w:rsidRPr="00195DB2" w:rsidRDefault="006305F0">
      <w:pPr>
        <w:pStyle w:val="a4"/>
        <w:tabs>
          <w:tab w:val="clear" w:pos="4677"/>
          <w:tab w:val="clear" w:pos="9355"/>
        </w:tabs>
        <w:ind w:firstLine="1620"/>
        <w:rPr>
          <w:sz w:val="20"/>
        </w:rPr>
      </w:pPr>
    </w:p>
    <w:p w:rsidR="00393CF7" w:rsidRPr="00195DB2" w:rsidRDefault="00393CF7">
      <w:pPr>
        <w:pStyle w:val="a4"/>
        <w:tabs>
          <w:tab w:val="clear" w:pos="4677"/>
          <w:tab w:val="clear" w:pos="9355"/>
        </w:tabs>
        <w:jc w:val="center"/>
        <w:rPr>
          <w:sz w:val="28"/>
        </w:rPr>
      </w:pPr>
    </w:p>
    <w:p w:rsidR="006305F0" w:rsidRPr="00195DB2" w:rsidRDefault="006305F0" w:rsidP="00CC0FBC">
      <w:pPr>
        <w:pStyle w:val="a4"/>
        <w:tabs>
          <w:tab w:val="clear" w:pos="4677"/>
          <w:tab w:val="clear" w:pos="9355"/>
        </w:tabs>
        <w:spacing w:line="360" w:lineRule="auto"/>
        <w:ind w:firstLine="720"/>
        <w:jc w:val="both"/>
        <w:rPr>
          <w:sz w:val="28"/>
        </w:rPr>
      </w:pPr>
      <w:r w:rsidRPr="00195DB2">
        <w:rPr>
          <w:sz w:val="28"/>
        </w:rPr>
        <w:t>Номенклатура продукции сторонних организаций устанавливается ими самими. Функция ООО «CUPID» состоит в предоставлении ознакомительной информации нашим клиентам и, в случае согласия, осуществлении посреднических услуг в составлении договора.</w:t>
      </w:r>
    </w:p>
    <w:p w:rsidR="00CC0FBC" w:rsidRPr="00195DB2" w:rsidRDefault="00CC0FBC" w:rsidP="00CC0FBC">
      <w:pPr>
        <w:pStyle w:val="a4"/>
        <w:tabs>
          <w:tab w:val="clear" w:pos="4677"/>
          <w:tab w:val="clear" w:pos="9355"/>
        </w:tabs>
        <w:spacing w:line="360" w:lineRule="auto"/>
        <w:ind w:firstLine="720"/>
        <w:jc w:val="both"/>
        <w:rPr>
          <w:sz w:val="28"/>
        </w:rPr>
      </w:pPr>
      <w:r w:rsidRPr="00195DB2">
        <w:rPr>
          <w:sz w:val="28"/>
        </w:rPr>
        <w:t>При положительных финансовых результатах в ближайшей перспективе возможно предоставление юридических консультаций, заключение договоров туристических поездок молодоженов.</w:t>
      </w:r>
    </w:p>
    <w:p w:rsidR="002C2242" w:rsidRPr="00195DB2" w:rsidRDefault="002C2242" w:rsidP="002C2242">
      <w:pPr>
        <w:pStyle w:val="a4"/>
        <w:tabs>
          <w:tab w:val="clear" w:pos="4677"/>
          <w:tab w:val="clear" w:pos="9355"/>
        </w:tabs>
        <w:ind w:firstLine="540"/>
        <w:jc w:val="center"/>
        <w:rPr>
          <w:iCs/>
          <w:sz w:val="28"/>
          <w:szCs w:val="28"/>
        </w:rPr>
      </w:pPr>
      <w:r w:rsidRPr="00195DB2">
        <w:rPr>
          <w:iCs/>
          <w:sz w:val="28"/>
          <w:szCs w:val="28"/>
        </w:rPr>
        <w:t>Таблица 2. Спектр  услуг</w:t>
      </w:r>
    </w:p>
    <w:tbl>
      <w:tblPr>
        <w:tblStyle w:val="a9"/>
        <w:tblW w:w="0" w:type="auto"/>
        <w:jc w:val="center"/>
        <w:tblLook w:val="00A0" w:firstRow="1" w:lastRow="0" w:firstColumn="1" w:lastColumn="0" w:noHBand="0" w:noVBand="0"/>
      </w:tblPr>
      <w:tblGrid>
        <w:gridCol w:w="496"/>
        <w:gridCol w:w="4264"/>
        <w:gridCol w:w="1149"/>
      </w:tblGrid>
      <w:tr w:rsidR="002C2242" w:rsidRPr="00195DB2">
        <w:trPr>
          <w:cnfStyle w:val="100000000000" w:firstRow="1" w:lastRow="0" w:firstColumn="0" w:lastColumn="0" w:oddVBand="0" w:evenVBand="0" w:oddHBand="0" w:evenHBand="0" w:firstRowFirstColumn="0" w:firstRowLastColumn="0" w:lastRowFirstColumn="0" w:lastRowLastColumn="0"/>
          <w:jc w:val="center"/>
        </w:trPr>
        <w:tc>
          <w:tcPr>
            <w:tcW w:w="416" w:type="dxa"/>
          </w:tcPr>
          <w:p w:rsidR="002C2242" w:rsidRPr="00195DB2" w:rsidRDefault="002C2242" w:rsidP="00656EA8">
            <w:pPr>
              <w:pStyle w:val="a4"/>
              <w:tabs>
                <w:tab w:val="clear" w:pos="4677"/>
                <w:tab w:val="clear" w:pos="9355"/>
              </w:tabs>
              <w:jc w:val="both"/>
              <w:rPr>
                <w:b w:val="0"/>
                <w:bCs w:val="0"/>
                <w:i/>
                <w:iCs/>
                <w:sz w:val="28"/>
                <w:szCs w:val="28"/>
              </w:rPr>
            </w:pPr>
          </w:p>
        </w:tc>
        <w:tc>
          <w:tcPr>
            <w:tcW w:w="4264" w:type="dxa"/>
          </w:tcPr>
          <w:p w:rsidR="002C2242" w:rsidRPr="00195DB2" w:rsidRDefault="002C2242" w:rsidP="00656EA8">
            <w:pPr>
              <w:pStyle w:val="a4"/>
              <w:tabs>
                <w:tab w:val="clear" w:pos="4677"/>
                <w:tab w:val="clear" w:pos="9355"/>
              </w:tabs>
              <w:jc w:val="both"/>
              <w:rPr>
                <w:bCs w:val="0"/>
                <w:iCs/>
                <w:sz w:val="28"/>
                <w:szCs w:val="28"/>
              </w:rPr>
            </w:pPr>
            <w:r w:rsidRPr="00195DB2">
              <w:rPr>
                <w:bCs w:val="0"/>
                <w:iCs/>
                <w:sz w:val="28"/>
                <w:szCs w:val="28"/>
              </w:rPr>
              <w:t>Перечень услуг</w:t>
            </w:r>
          </w:p>
        </w:tc>
        <w:tc>
          <w:tcPr>
            <w:tcW w:w="956" w:type="dxa"/>
          </w:tcPr>
          <w:p w:rsidR="002C2242" w:rsidRPr="00195DB2" w:rsidRDefault="002C2242" w:rsidP="00656EA8">
            <w:pPr>
              <w:pStyle w:val="a4"/>
              <w:tabs>
                <w:tab w:val="clear" w:pos="4677"/>
                <w:tab w:val="clear" w:pos="9355"/>
              </w:tabs>
              <w:jc w:val="both"/>
              <w:rPr>
                <w:bCs w:val="0"/>
                <w:iCs/>
                <w:sz w:val="28"/>
                <w:szCs w:val="28"/>
              </w:rPr>
            </w:pPr>
            <w:r w:rsidRPr="00195DB2">
              <w:rPr>
                <w:bCs w:val="0"/>
                <w:iCs/>
                <w:sz w:val="28"/>
                <w:szCs w:val="28"/>
              </w:rPr>
              <w:t>Ед.изм.</w:t>
            </w:r>
          </w:p>
        </w:tc>
      </w:tr>
      <w:tr w:rsidR="002C2242" w:rsidRPr="00195DB2">
        <w:trPr>
          <w:cnfStyle w:val="000000100000" w:firstRow="0" w:lastRow="0" w:firstColumn="0" w:lastColumn="0" w:oddVBand="0" w:evenVBand="0" w:oddHBand="1" w:evenHBand="0" w:firstRowFirstColumn="0" w:firstRowLastColumn="0" w:lastRowFirstColumn="0" w:lastRowLastColumn="0"/>
          <w:jc w:val="center"/>
        </w:trPr>
        <w:tc>
          <w:tcPr>
            <w:tcW w:w="416" w:type="dxa"/>
          </w:tcPr>
          <w:p w:rsidR="002C2242" w:rsidRPr="00195DB2" w:rsidRDefault="002C2242" w:rsidP="00656EA8">
            <w:pPr>
              <w:pStyle w:val="a4"/>
              <w:tabs>
                <w:tab w:val="clear" w:pos="4677"/>
                <w:tab w:val="clear" w:pos="9355"/>
              </w:tabs>
              <w:jc w:val="both"/>
              <w:rPr>
                <w:bCs/>
                <w:sz w:val="28"/>
                <w:szCs w:val="28"/>
              </w:rPr>
            </w:pPr>
            <w:r w:rsidRPr="00195DB2">
              <w:rPr>
                <w:bCs/>
                <w:sz w:val="28"/>
                <w:szCs w:val="28"/>
              </w:rPr>
              <w:t>1</w:t>
            </w:r>
          </w:p>
        </w:tc>
        <w:tc>
          <w:tcPr>
            <w:tcW w:w="4264" w:type="dxa"/>
          </w:tcPr>
          <w:p w:rsidR="002C2242" w:rsidRPr="00195DB2" w:rsidRDefault="002C2242" w:rsidP="00656EA8">
            <w:pPr>
              <w:pStyle w:val="a4"/>
              <w:tabs>
                <w:tab w:val="clear" w:pos="4677"/>
                <w:tab w:val="clear" w:pos="9355"/>
              </w:tabs>
              <w:rPr>
                <w:rFonts w:eastAsia="Arial Unicode MS"/>
                <w:sz w:val="28"/>
                <w:szCs w:val="28"/>
              </w:rPr>
            </w:pPr>
            <w:r w:rsidRPr="00195DB2">
              <w:rPr>
                <w:sz w:val="28"/>
                <w:szCs w:val="28"/>
              </w:rPr>
              <w:t>Составление и рассылка пригласительных</w:t>
            </w:r>
          </w:p>
        </w:tc>
        <w:tc>
          <w:tcPr>
            <w:tcW w:w="956" w:type="dxa"/>
          </w:tcPr>
          <w:p w:rsidR="002C2242" w:rsidRPr="00195DB2" w:rsidRDefault="002C2242" w:rsidP="00656EA8">
            <w:pPr>
              <w:pStyle w:val="a4"/>
              <w:tabs>
                <w:tab w:val="clear" w:pos="4677"/>
                <w:tab w:val="clear" w:pos="9355"/>
              </w:tabs>
              <w:jc w:val="center"/>
              <w:rPr>
                <w:rFonts w:eastAsia="Arial Unicode MS"/>
                <w:sz w:val="28"/>
                <w:szCs w:val="28"/>
              </w:rPr>
            </w:pPr>
            <w:r w:rsidRPr="00195DB2">
              <w:rPr>
                <w:sz w:val="28"/>
                <w:szCs w:val="28"/>
              </w:rPr>
              <w:t>шт.</w:t>
            </w:r>
          </w:p>
        </w:tc>
      </w:tr>
      <w:tr w:rsidR="002C2242" w:rsidRPr="00195DB2">
        <w:trPr>
          <w:cnfStyle w:val="000000010000" w:firstRow="0" w:lastRow="0" w:firstColumn="0" w:lastColumn="0" w:oddVBand="0" w:evenVBand="0" w:oddHBand="0" w:evenHBand="1" w:firstRowFirstColumn="0" w:firstRowLastColumn="0" w:lastRowFirstColumn="0" w:lastRowLastColumn="0"/>
          <w:jc w:val="center"/>
        </w:trPr>
        <w:tc>
          <w:tcPr>
            <w:tcW w:w="416" w:type="dxa"/>
          </w:tcPr>
          <w:p w:rsidR="002C2242" w:rsidRPr="00195DB2" w:rsidRDefault="002C2242" w:rsidP="00656EA8">
            <w:pPr>
              <w:pStyle w:val="a4"/>
              <w:tabs>
                <w:tab w:val="clear" w:pos="4677"/>
                <w:tab w:val="clear" w:pos="9355"/>
              </w:tabs>
              <w:jc w:val="both"/>
              <w:rPr>
                <w:bCs/>
                <w:sz w:val="28"/>
                <w:szCs w:val="28"/>
              </w:rPr>
            </w:pPr>
            <w:r w:rsidRPr="00195DB2">
              <w:rPr>
                <w:bCs/>
                <w:sz w:val="28"/>
                <w:szCs w:val="28"/>
              </w:rPr>
              <w:t>2</w:t>
            </w:r>
          </w:p>
        </w:tc>
        <w:tc>
          <w:tcPr>
            <w:tcW w:w="4264" w:type="dxa"/>
          </w:tcPr>
          <w:p w:rsidR="002C2242" w:rsidRPr="00195DB2" w:rsidRDefault="002C2242" w:rsidP="00656EA8">
            <w:pPr>
              <w:rPr>
                <w:rFonts w:eastAsia="Arial Unicode MS"/>
                <w:sz w:val="28"/>
                <w:szCs w:val="28"/>
              </w:rPr>
            </w:pPr>
            <w:r w:rsidRPr="00195DB2">
              <w:rPr>
                <w:sz w:val="28"/>
                <w:szCs w:val="28"/>
              </w:rPr>
              <w:t xml:space="preserve">Прическа невесте </w:t>
            </w:r>
          </w:p>
        </w:tc>
        <w:tc>
          <w:tcPr>
            <w:tcW w:w="956" w:type="dxa"/>
          </w:tcPr>
          <w:p w:rsidR="002C2242" w:rsidRPr="00195DB2" w:rsidRDefault="002C2242" w:rsidP="00656EA8">
            <w:pPr>
              <w:jc w:val="center"/>
              <w:rPr>
                <w:rFonts w:eastAsia="Arial Unicode MS"/>
                <w:sz w:val="28"/>
                <w:szCs w:val="28"/>
              </w:rPr>
            </w:pPr>
            <w:r w:rsidRPr="00195DB2">
              <w:rPr>
                <w:sz w:val="28"/>
                <w:szCs w:val="28"/>
              </w:rPr>
              <w:t>чел.</w:t>
            </w:r>
          </w:p>
        </w:tc>
      </w:tr>
      <w:tr w:rsidR="002C2242" w:rsidRPr="00195DB2">
        <w:trPr>
          <w:cnfStyle w:val="000000100000" w:firstRow="0" w:lastRow="0" w:firstColumn="0" w:lastColumn="0" w:oddVBand="0" w:evenVBand="0" w:oddHBand="1" w:evenHBand="0" w:firstRowFirstColumn="0" w:firstRowLastColumn="0" w:lastRowFirstColumn="0" w:lastRowLastColumn="0"/>
          <w:jc w:val="center"/>
        </w:trPr>
        <w:tc>
          <w:tcPr>
            <w:tcW w:w="416" w:type="dxa"/>
          </w:tcPr>
          <w:p w:rsidR="002C2242" w:rsidRPr="00195DB2" w:rsidRDefault="002C2242" w:rsidP="00656EA8">
            <w:pPr>
              <w:pStyle w:val="a4"/>
              <w:tabs>
                <w:tab w:val="clear" w:pos="4677"/>
                <w:tab w:val="clear" w:pos="9355"/>
              </w:tabs>
              <w:jc w:val="both"/>
              <w:rPr>
                <w:bCs/>
                <w:sz w:val="28"/>
                <w:szCs w:val="28"/>
              </w:rPr>
            </w:pPr>
            <w:r w:rsidRPr="00195DB2">
              <w:rPr>
                <w:bCs/>
                <w:sz w:val="28"/>
                <w:szCs w:val="28"/>
              </w:rPr>
              <w:t>3</w:t>
            </w:r>
          </w:p>
        </w:tc>
        <w:tc>
          <w:tcPr>
            <w:tcW w:w="4264" w:type="dxa"/>
          </w:tcPr>
          <w:p w:rsidR="002C2242" w:rsidRPr="00195DB2" w:rsidRDefault="002C2242" w:rsidP="00656EA8">
            <w:pPr>
              <w:rPr>
                <w:rFonts w:eastAsia="Arial Unicode MS"/>
                <w:sz w:val="28"/>
                <w:szCs w:val="28"/>
              </w:rPr>
            </w:pPr>
            <w:r w:rsidRPr="00195DB2">
              <w:rPr>
                <w:sz w:val="28"/>
                <w:szCs w:val="28"/>
              </w:rPr>
              <w:t>Маникюр невесте</w:t>
            </w:r>
          </w:p>
        </w:tc>
        <w:tc>
          <w:tcPr>
            <w:tcW w:w="956" w:type="dxa"/>
          </w:tcPr>
          <w:p w:rsidR="002C2242" w:rsidRPr="00195DB2" w:rsidRDefault="002C2242" w:rsidP="00656EA8">
            <w:pPr>
              <w:jc w:val="center"/>
              <w:rPr>
                <w:rFonts w:eastAsia="Arial Unicode MS"/>
                <w:sz w:val="28"/>
                <w:szCs w:val="28"/>
              </w:rPr>
            </w:pPr>
            <w:r w:rsidRPr="00195DB2">
              <w:rPr>
                <w:sz w:val="28"/>
                <w:szCs w:val="28"/>
              </w:rPr>
              <w:t>чел.</w:t>
            </w:r>
          </w:p>
        </w:tc>
      </w:tr>
      <w:tr w:rsidR="002C2242" w:rsidRPr="00195DB2">
        <w:trPr>
          <w:cnfStyle w:val="000000010000" w:firstRow="0" w:lastRow="0" w:firstColumn="0" w:lastColumn="0" w:oddVBand="0" w:evenVBand="0" w:oddHBand="0" w:evenHBand="1" w:firstRowFirstColumn="0" w:firstRowLastColumn="0" w:lastRowFirstColumn="0" w:lastRowLastColumn="0"/>
          <w:jc w:val="center"/>
        </w:trPr>
        <w:tc>
          <w:tcPr>
            <w:tcW w:w="416" w:type="dxa"/>
          </w:tcPr>
          <w:p w:rsidR="002C2242" w:rsidRPr="00195DB2" w:rsidRDefault="002C2242" w:rsidP="00656EA8">
            <w:pPr>
              <w:pStyle w:val="a4"/>
              <w:tabs>
                <w:tab w:val="clear" w:pos="4677"/>
                <w:tab w:val="clear" w:pos="9355"/>
              </w:tabs>
              <w:jc w:val="both"/>
              <w:rPr>
                <w:bCs/>
                <w:sz w:val="28"/>
                <w:szCs w:val="28"/>
              </w:rPr>
            </w:pPr>
            <w:r w:rsidRPr="00195DB2">
              <w:rPr>
                <w:bCs/>
                <w:sz w:val="28"/>
                <w:szCs w:val="28"/>
              </w:rPr>
              <w:t>4</w:t>
            </w:r>
          </w:p>
        </w:tc>
        <w:tc>
          <w:tcPr>
            <w:tcW w:w="4264" w:type="dxa"/>
          </w:tcPr>
          <w:p w:rsidR="002C2242" w:rsidRPr="00195DB2" w:rsidRDefault="002C2242" w:rsidP="00656EA8">
            <w:pPr>
              <w:rPr>
                <w:rFonts w:eastAsia="Arial Unicode MS"/>
                <w:sz w:val="28"/>
                <w:szCs w:val="28"/>
              </w:rPr>
            </w:pPr>
            <w:r w:rsidRPr="00195DB2">
              <w:rPr>
                <w:sz w:val="28"/>
                <w:szCs w:val="28"/>
              </w:rPr>
              <w:t>Макияж невесте</w:t>
            </w:r>
          </w:p>
        </w:tc>
        <w:tc>
          <w:tcPr>
            <w:tcW w:w="956" w:type="dxa"/>
          </w:tcPr>
          <w:p w:rsidR="002C2242" w:rsidRPr="00195DB2" w:rsidRDefault="002C2242" w:rsidP="00656EA8">
            <w:pPr>
              <w:jc w:val="center"/>
              <w:rPr>
                <w:rFonts w:eastAsia="Arial Unicode MS"/>
                <w:sz w:val="28"/>
                <w:szCs w:val="28"/>
              </w:rPr>
            </w:pPr>
            <w:r w:rsidRPr="00195DB2">
              <w:rPr>
                <w:sz w:val="28"/>
                <w:szCs w:val="28"/>
              </w:rPr>
              <w:t>чел.</w:t>
            </w:r>
          </w:p>
        </w:tc>
      </w:tr>
      <w:tr w:rsidR="002C2242" w:rsidRPr="00195DB2">
        <w:trPr>
          <w:cnfStyle w:val="000000100000" w:firstRow="0" w:lastRow="0" w:firstColumn="0" w:lastColumn="0" w:oddVBand="0" w:evenVBand="0" w:oddHBand="1" w:evenHBand="0" w:firstRowFirstColumn="0" w:firstRowLastColumn="0" w:lastRowFirstColumn="0" w:lastRowLastColumn="0"/>
          <w:jc w:val="center"/>
        </w:trPr>
        <w:tc>
          <w:tcPr>
            <w:tcW w:w="416" w:type="dxa"/>
          </w:tcPr>
          <w:p w:rsidR="002C2242" w:rsidRPr="00195DB2" w:rsidRDefault="002C2242" w:rsidP="00656EA8">
            <w:pPr>
              <w:pStyle w:val="a4"/>
              <w:tabs>
                <w:tab w:val="clear" w:pos="4677"/>
                <w:tab w:val="clear" w:pos="9355"/>
              </w:tabs>
              <w:jc w:val="both"/>
              <w:rPr>
                <w:bCs/>
                <w:sz w:val="28"/>
                <w:szCs w:val="28"/>
              </w:rPr>
            </w:pPr>
            <w:r w:rsidRPr="00195DB2">
              <w:rPr>
                <w:bCs/>
                <w:sz w:val="28"/>
                <w:szCs w:val="28"/>
              </w:rPr>
              <w:t>5</w:t>
            </w:r>
          </w:p>
        </w:tc>
        <w:tc>
          <w:tcPr>
            <w:tcW w:w="4264" w:type="dxa"/>
          </w:tcPr>
          <w:p w:rsidR="002C2242" w:rsidRPr="00195DB2" w:rsidRDefault="002C2242" w:rsidP="00656EA8">
            <w:pPr>
              <w:rPr>
                <w:rFonts w:eastAsia="Arial Unicode MS"/>
                <w:sz w:val="28"/>
                <w:szCs w:val="28"/>
              </w:rPr>
            </w:pPr>
            <w:r w:rsidRPr="00195DB2">
              <w:rPr>
                <w:sz w:val="28"/>
                <w:szCs w:val="28"/>
              </w:rPr>
              <w:t>Составление букета невесты</w:t>
            </w:r>
          </w:p>
        </w:tc>
        <w:tc>
          <w:tcPr>
            <w:tcW w:w="956" w:type="dxa"/>
          </w:tcPr>
          <w:p w:rsidR="002C2242" w:rsidRPr="00195DB2" w:rsidRDefault="002C2242" w:rsidP="00656EA8">
            <w:pPr>
              <w:jc w:val="center"/>
              <w:rPr>
                <w:rFonts w:eastAsia="Arial Unicode MS"/>
                <w:sz w:val="28"/>
                <w:szCs w:val="28"/>
              </w:rPr>
            </w:pPr>
            <w:r w:rsidRPr="00195DB2">
              <w:rPr>
                <w:sz w:val="28"/>
                <w:szCs w:val="28"/>
              </w:rPr>
              <w:t>шт.</w:t>
            </w:r>
          </w:p>
        </w:tc>
      </w:tr>
      <w:tr w:rsidR="002C2242" w:rsidRPr="00195DB2">
        <w:trPr>
          <w:cnfStyle w:val="000000010000" w:firstRow="0" w:lastRow="0" w:firstColumn="0" w:lastColumn="0" w:oddVBand="0" w:evenVBand="0" w:oddHBand="0" w:evenHBand="1" w:firstRowFirstColumn="0" w:firstRowLastColumn="0" w:lastRowFirstColumn="0" w:lastRowLastColumn="0"/>
          <w:trHeight w:val="293"/>
          <w:jc w:val="center"/>
        </w:trPr>
        <w:tc>
          <w:tcPr>
            <w:tcW w:w="416" w:type="dxa"/>
          </w:tcPr>
          <w:p w:rsidR="002C2242" w:rsidRPr="00195DB2" w:rsidRDefault="002C2242" w:rsidP="00656EA8">
            <w:pPr>
              <w:pStyle w:val="a4"/>
              <w:tabs>
                <w:tab w:val="clear" w:pos="4677"/>
                <w:tab w:val="clear" w:pos="9355"/>
              </w:tabs>
              <w:jc w:val="both"/>
              <w:rPr>
                <w:bCs/>
                <w:sz w:val="28"/>
                <w:szCs w:val="28"/>
              </w:rPr>
            </w:pPr>
            <w:r w:rsidRPr="00195DB2">
              <w:rPr>
                <w:bCs/>
                <w:sz w:val="28"/>
                <w:szCs w:val="28"/>
              </w:rPr>
              <w:t>6</w:t>
            </w:r>
          </w:p>
        </w:tc>
        <w:tc>
          <w:tcPr>
            <w:tcW w:w="4264" w:type="dxa"/>
          </w:tcPr>
          <w:p w:rsidR="002C2242" w:rsidRPr="00195DB2" w:rsidRDefault="002C2242" w:rsidP="00656EA8">
            <w:pPr>
              <w:rPr>
                <w:rFonts w:eastAsia="Arial Unicode MS"/>
                <w:sz w:val="28"/>
                <w:szCs w:val="28"/>
              </w:rPr>
            </w:pPr>
            <w:r w:rsidRPr="00195DB2">
              <w:rPr>
                <w:sz w:val="28"/>
                <w:szCs w:val="28"/>
              </w:rPr>
              <w:t>Предоставление свадебного картежа</w:t>
            </w:r>
          </w:p>
        </w:tc>
        <w:tc>
          <w:tcPr>
            <w:tcW w:w="956" w:type="dxa"/>
          </w:tcPr>
          <w:p w:rsidR="002C2242" w:rsidRPr="00195DB2" w:rsidRDefault="002C2242" w:rsidP="00656EA8">
            <w:pPr>
              <w:jc w:val="center"/>
              <w:rPr>
                <w:rFonts w:eastAsia="Arial Unicode MS"/>
                <w:sz w:val="28"/>
                <w:szCs w:val="28"/>
              </w:rPr>
            </w:pPr>
            <w:r w:rsidRPr="00195DB2">
              <w:rPr>
                <w:sz w:val="28"/>
                <w:szCs w:val="28"/>
              </w:rPr>
              <w:t>маш./ ч</w:t>
            </w:r>
          </w:p>
        </w:tc>
      </w:tr>
      <w:tr w:rsidR="002C2242" w:rsidRPr="00195DB2">
        <w:trPr>
          <w:cnfStyle w:val="000000100000" w:firstRow="0" w:lastRow="0" w:firstColumn="0" w:lastColumn="0" w:oddVBand="0" w:evenVBand="0" w:oddHBand="1" w:evenHBand="0" w:firstRowFirstColumn="0" w:firstRowLastColumn="0" w:lastRowFirstColumn="0" w:lastRowLastColumn="0"/>
          <w:jc w:val="center"/>
        </w:trPr>
        <w:tc>
          <w:tcPr>
            <w:tcW w:w="416" w:type="dxa"/>
          </w:tcPr>
          <w:p w:rsidR="002C2242" w:rsidRPr="00195DB2" w:rsidRDefault="002C2242" w:rsidP="00656EA8">
            <w:pPr>
              <w:pStyle w:val="a4"/>
              <w:tabs>
                <w:tab w:val="clear" w:pos="4677"/>
                <w:tab w:val="clear" w:pos="9355"/>
              </w:tabs>
              <w:jc w:val="both"/>
              <w:rPr>
                <w:bCs/>
                <w:sz w:val="28"/>
                <w:szCs w:val="28"/>
              </w:rPr>
            </w:pPr>
            <w:r w:rsidRPr="00195DB2">
              <w:rPr>
                <w:bCs/>
                <w:sz w:val="28"/>
                <w:szCs w:val="28"/>
              </w:rPr>
              <w:t>7</w:t>
            </w:r>
          </w:p>
        </w:tc>
        <w:tc>
          <w:tcPr>
            <w:tcW w:w="4264" w:type="dxa"/>
          </w:tcPr>
          <w:p w:rsidR="002C2242" w:rsidRPr="00195DB2" w:rsidRDefault="002C2242" w:rsidP="00656EA8">
            <w:pPr>
              <w:rPr>
                <w:rFonts w:eastAsia="Arial Unicode MS"/>
                <w:sz w:val="28"/>
                <w:szCs w:val="28"/>
              </w:rPr>
            </w:pPr>
            <w:r w:rsidRPr="00195DB2">
              <w:rPr>
                <w:sz w:val="28"/>
                <w:szCs w:val="28"/>
              </w:rPr>
              <w:t xml:space="preserve">Оформление интерьера помещения </w:t>
            </w:r>
          </w:p>
        </w:tc>
        <w:tc>
          <w:tcPr>
            <w:tcW w:w="956" w:type="dxa"/>
          </w:tcPr>
          <w:p w:rsidR="002C2242" w:rsidRPr="00195DB2" w:rsidRDefault="002C2242" w:rsidP="00656EA8">
            <w:pPr>
              <w:jc w:val="center"/>
              <w:rPr>
                <w:rFonts w:eastAsia="Arial Unicode MS"/>
                <w:sz w:val="28"/>
                <w:szCs w:val="28"/>
              </w:rPr>
            </w:pPr>
            <w:r w:rsidRPr="00195DB2">
              <w:rPr>
                <w:sz w:val="28"/>
                <w:szCs w:val="28"/>
              </w:rPr>
              <w:t>шт.</w:t>
            </w:r>
          </w:p>
        </w:tc>
      </w:tr>
      <w:tr w:rsidR="002C2242" w:rsidRPr="00195DB2">
        <w:trPr>
          <w:cnfStyle w:val="000000010000" w:firstRow="0" w:lastRow="0" w:firstColumn="0" w:lastColumn="0" w:oddVBand="0" w:evenVBand="0" w:oddHBand="0" w:evenHBand="1" w:firstRowFirstColumn="0" w:firstRowLastColumn="0" w:lastRowFirstColumn="0" w:lastRowLastColumn="0"/>
          <w:jc w:val="center"/>
        </w:trPr>
        <w:tc>
          <w:tcPr>
            <w:tcW w:w="416" w:type="dxa"/>
          </w:tcPr>
          <w:p w:rsidR="002C2242" w:rsidRPr="00195DB2" w:rsidRDefault="002C2242" w:rsidP="00656EA8">
            <w:pPr>
              <w:pStyle w:val="a4"/>
              <w:tabs>
                <w:tab w:val="clear" w:pos="4677"/>
                <w:tab w:val="clear" w:pos="9355"/>
              </w:tabs>
              <w:jc w:val="both"/>
              <w:rPr>
                <w:bCs/>
                <w:sz w:val="28"/>
                <w:szCs w:val="28"/>
              </w:rPr>
            </w:pPr>
            <w:r w:rsidRPr="00195DB2">
              <w:rPr>
                <w:bCs/>
                <w:sz w:val="28"/>
                <w:szCs w:val="28"/>
              </w:rPr>
              <w:t>8</w:t>
            </w:r>
          </w:p>
        </w:tc>
        <w:tc>
          <w:tcPr>
            <w:tcW w:w="4264" w:type="dxa"/>
          </w:tcPr>
          <w:p w:rsidR="002C2242" w:rsidRPr="00195DB2" w:rsidRDefault="002C2242" w:rsidP="00656EA8">
            <w:pPr>
              <w:rPr>
                <w:rFonts w:eastAsia="Arial Unicode MS"/>
                <w:sz w:val="28"/>
                <w:szCs w:val="28"/>
              </w:rPr>
            </w:pPr>
            <w:r w:rsidRPr="00195DB2">
              <w:rPr>
                <w:sz w:val="28"/>
                <w:szCs w:val="28"/>
              </w:rPr>
              <w:t>Накрытие свадебного стола</w:t>
            </w:r>
          </w:p>
        </w:tc>
        <w:tc>
          <w:tcPr>
            <w:tcW w:w="956" w:type="dxa"/>
          </w:tcPr>
          <w:p w:rsidR="002C2242" w:rsidRPr="00195DB2" w:rsidRDefault="002C2242" w:rsidP="00656EA8">
            <w:pPr>
              <w:jc w:val="center"/>
              <w:rPr>
                <w:rFonts w:eastAsia="Arial Unicode MS"/>
                <w:sz w:val="28"/>
                <w:szCs w:val="28"/>
              </w:rPr>
            </w:pPr>
            <w:r w:rsidRPr="00195DB2">
              <w:rPr>
                <w:sz w:val="28"/>
                <w:szCs w:val="28"/>
              </w:rPr>
              <w:t>порция</w:t>
            </w:r>
          </w:p>
        </w:tc>
      </w:tr>
      <w:tr w:rsidR="002C2242" w:rsidRPr="00195DB2">
        <w:trPr>
          <w:cnfStyle w:val="000000100000" w:firstRow="0" w:lastRow="0" w:firstColumn="0" w:lastColumn="0" w:oddVBand="0" w:evenVBand="0" w:oddHBand="1" w:evenHBand="0" w:firstRowFirstColumn="0" w:firstRowLastColumn="0" w:lastRowFirstColumn="0" w:lastRowLastColumn="0"/>
          <w:jc w:val="center"/>
        </w:trPr>
        <w:tc>
          <w:tcPr>
            <w:tcW w:w="416" w:type="dxa"/>
          </w:tcPr>
          <w:p w:rsidR="002C2242" w:rsidRPr="00195DB2" w:rsidRDefault="002C2242" w:rsidP="00656EA8">
            <w:pPr>
              <w:pStyle w:val="a4"/>
              <w:tabs>
                <w:tab w:val="clear" w:pos="4677"/>
                <w:tab w:val="clear" w:pos="9355"/>
              </w:tabs>
              <w:jc w:val="both"/>
              <w:rPr>
                <w:bCs/>
                <w:sz w:val="28"/>
                <w:szCs w:val="28"/>
              </w:rPr>
            </w:pPr>
            <w:r w:rsidRPr="00195DB2">
              <w:rPr>
                <w:bCs/>
                <w:sz w:val="28"/>
                <w:szCs w:val="28"/>
              </w:rPr>
              <w:t>9</w:t>
            </w:r>
          </w:p>
        </w:tc>
        <w:tc>
          <w:tcPr>
            <w:tcW w:w="4264" w:type="dxa"/>
          </w:tcPr>
          <w:p w:rsidR="002C2242" w:rsidRPr="00195DB2" w:rsidRDefault="002C2242" w:rsidP="00656EA8">
            <w:pPr>
              <w:ind w:left="-164" w:firstLine="164"/>
              <w:rPr>
                <w:rFonts w:eastAsia="Arial Unicode MS"/>
                <w:sz w:val="28"/>
                <w:szCs w:val="28"/>
              </w:rPr>
            </w:pPr>
            <w:r w:rsidRPr="00195DB2">
              <w:rPr>
                <w:sz w:val="28"/>
                <w:szCs w:val="28"/>
              </w:rPr>
              <w:t>Услуги свадебного церемониймейстера</w:t>
            </w:r>
          </w:p>
        </w:tc>
        <w:tc>
          <w:tcPr>
            <w:tcW w:w="956" w:type="dxa"/>
          </w:tcPr>
          <w:p w:rsidR="002C2242" w:rsidRPr="00195DB2" w:rsidRDefault="002C2242" w:rsidP="00656EA8">
            <w:pPr>
              <w:jc w:val="center"/>
              <w:rPr>
                <w:rFonts w:eastAsia="Arial Unicode MS"/>
                <w:sz w:val="28"/>
                <w:szCs w:val="28"/>
              </w:rPr>
            </w:pPr>
            <w:r w:rsidRPr="00195DB2">
              <w:rPr>
                <w:sz w:val="28"/>
                <w:szCs w:val="28"/>
              </w:rPr>
              <w:t>на 1 св.</w:t>
            </w:r>
          </w:p>
        </w:tc>
      </w:tr>
      <w:tr w:rsidR="002C2242" w:rsidRPr="00195DB2">
        <w:trPr>
          <w:cnfStyle w:val="000000010000" w:firstRow="0" w:lastRow="0" w:firstColumn="0" w:lastColumn="0" w:oddVBand="0" w:evenVBand="0" w:oddHBand="0" w:evenHBand="1" w:firstRowFirstColumn="0" w:firstRowLastColumn="0" w:lastRowFirstColumn="0" w:lastRowLastColumn="0"/>
          <w:jc w:val="center"/>
        </w:trPr>
        <w:tc>
          <w:tcPr>
            <w:tcW w:w="416" w:type="dxa"/>
          </w:tcPr>
          <w:p w:rsidR="002C2242" w:rsidRPr="00195DB2" w:rsidRDefault="002C2242" w:rsidP="00656EA8">
            <w:pPr>
              <w:pStyle w:val="a4"/>
              <w:tabs>
                <w:tab w:val="clear" w:pos="4677"/>
                <w:tab w:val="clear" w:pos="9355"/>
              </w:tabs>
              <w:jc w:val="both"/>
              <w:rPr>
                <w:bCs/>
                <w:sz w:val="28"/>
                <w:szCs w:val="28"/>
              </w:rPr>
            </w:pPr>
            <w:r w:rsidRPr="00195DB2">
              <w:rPr>
                <w:bCs/>
                <w:sz w:val="28"/>
                <w:szCs w:val="28"/>
              </w:rPr>
              <w:t>10</w:t>
            </w:r>
          </w:p>
        </w:tc>
        <w:tc>
          <w:tcPr>
            <w:tcW w:w="4264" w:type="dxa"/>
          </w:tcPr>
          <w:p w:rsidR="002C2242" w:rsidRPr="00195DB2" w:rsidRDefault="002C2242" w:rsidP="00656EA8">
            <w:pPr>
              <w:rPr>
                <w:rFonts w:eastAsia="Arial Unicode MS"/>
                <w:sz w:val="28"/>
                <w:szCs w:val="28"/>
              </w:rPr>
            </w:pPr>
            <w:r w:rsidRPr="00195DB2">
              <w:rPr>
                <w:sz w:val="28"/>
                <w:szCs w:val="28"/>
              </w:rPr>
              <w:t>Музыкальное оформление</w:t>
            </w:r>
          </w:p>
        </w:tc>
        <w:tc>
          <w:tcPr>
            <w:tcW w:w="956" w:type="dxa"/>
          </w:tcPr>
          <w:p w:rsidR="002C2242" w:rsidRPr="00195DB2" w:rsidRDefault="002C2242" w:rsidP="00656EA8">
            <w:pPr>
              <w:jc w:val="center"/>
              <w:rPr>
                <w:rFonts w:eastAsia="Arial Unicode MS"/>
                <w:sz w:val="28"/>
                <w:szCs w:val="28"/>
              </w:rPr>
            </w:pPr>
            <w:r w:rsidRPr="00195DB2">
              <w:rPr>
                <w:sz w:val="28"/>
                <w:szCs w:val="28"/>
              </w:rPr>
              <w:t>на 1 св.</w:t>
            </w:r>
          </w:p>
        </w:tc>
      </w:tr>
      <w:tr w:rsidR="002C2242" w:rsidRPr="00195DB2">
        <w:trPr>
          <w:cnfStyle w:val="000000100000" w:firstRow="0" w:lastRow="0" w:firstColumn="0" w:lastColumn="0" w:oddVBand="0" w:evenVBand="0" w:oddHBand="1" w:evenHBand="0" w:firstRowFirstColumn="0" w:firstRowLastColumn="0" w:lastRowFirstColumn="0" w:lastRowLastColumn="0"/>
          <w:jc w:val="center"/>
        </w:trPr>
        <w:tc>
          <w:tcPr>
            <w:tcW w:w="416" w:type="dxa"/>
          </w:tcPr>
          <w:p w:rsidR="002C2242" w:rsidRPr="00195DB2" w:rsidRDefault="002C2242" w:rsidP="00656EA8">
            <w:pPr>
              <w:pStyle w:val="a4"/>
              <w:tabs>
                <w:tab w:val="clear" w:pos="4677"/>
                <w:tab w:val="clear" w:pos="9355"/>
              </w:tabs>
              <w:jc w:val="both"/>
              <w:rPr>
                <w:bCs/>
                <w:sz w:val="28"/>
                <w:szCs w:val="28"/>
              </w:rPr>
            </w:pPr>
            <w:r w:rsidRPr="00195DB2">
              <w:rPr>
                <w:bCs/>
                <w:sz w:val="28"/>
                <w:szCs w:val="28"/>
              </w:rPr>
              <w:t>11</w:t>
            </w:r>
          </w:p>
        </w:tc>
        <w:tc>
          <w:tcPr>
            <w:tcW w:w="4264" w:type="dxa"/>
          </w:tcPr>
          <w:p w:rsidR="002C2242" w:rsidRPr="00195DB2" w:rsidRDefault="002C2242" w:rsidP="00656EA8">
            <w:pPr>
              <w:rPr>
                <w:rFonts w:eastAsia="Arial Unicode MS"/>
                <w:sz w:val="28"/>
                <w:szCs w:val="28"/>
              </w:rPr>
            </w:pPr>
            <w:r w:rsidRPr="00195DB2">
              <w:rPr>
                <w:sz w:val="28"/>
                <w:szCs w:val="28"/>
              </w:rPr>
              <w:t>Фотосъемка</w:t>
            </w:r>
          </w:p>
        </w:tc>
        <w:tc>
          <w:tcPr>
            <w:tcW w:w="956" w:type="dxa"/>
          </w:tcPr>
          <w:p w:rsidR="002C2242" w:rsidRPr="00195DB2" w:rsidRDefault="002C2242" w:rsidP="00656EA8">
            <w:pPr>
              <w:jc w:val="center"/>
              <w:rPr>
                <w:rFonts w:eastAsia="Arial Unicode MS"/>
                <w:sz w:val="28"/>
                <w:szCs w:val="28"/>
              </w:rPr>
            </w:pPr>
            <w:r w:rsidRPr="00195DB2">
              <w:rPr>
                <w:sz w:val="28"/>
                <w:szCs w:val="28"/>
              </w:rPr>
              <w:t>шт.</w:t>
            </w:r>
          </w:p>
        </w:tc>
      </w:tr>
      <w:tr w:rsidR="002C2242" w:rsidRPr="00195DB2">
        <w:trPr>
          <w:cnfStyle w:val="000000010000" w:firstRow="0" w:lastRow="0" w:firstColumn="0" w:lastColumn="0" w:oddVBand="0" w:evenVBand="0" w:oddHBand="0" w:evenHBand="1" w:firstRowFirstColumn="0" w:firstRowLastColumn="0" w:lastRowFirstColumn="0" w:lastRowLastColumn="0"/>
          <w:jc w:val="center"/>
        </w:trPr>
        <w:tc>
          <w:tcPr>
            <w:tcW w:w="416" w:type="dxa"/>
          </w:tcPr>
          <w:p w:rsidR="002C2242" w:rsidRPr="00195DB2" w:rsidRDefault="002C2242" w:rsidP="00656EA8">
            <w:pPr>
              <w:pStyle w:val="a4"/>
              <w:tabs>
                <w:tab w:val="clear" w:pos="4677"/>
                <w:tab w:val="clear" w:pos="9355"/>
              </w:tabs>
              <w:jc w:val="both"/>
              <w:rPr>
                <w:bCs/>
                <w:sz w:val="28"/>
                <w:szCs w:val="28"/>
              </w:rPr>
            </w:pPr>
            <w:r w:rsidRPr="00195DB2">
              <w:rPr>
                <w:bCs/>
                <w:sz w:val="28"/>
                <w:szCs w:val="28"/>
              </w:rPr>
              <w:t>12</w:t>
            </w:r>
          </w:p>
        </w:tc>
        <w:tc>
          <w:tcPr>
            <w:tcW w:w="4264" w:type="dxa"/>
          </w:tcPr>
          <w:p w:rsidR="002C2242" w:rsidRPr="00195DB2" w:rsidRDefault="002C2242" w:rsidP="00656EA8">
            <w:pPr>
              <w:rPr>
                <w:rFonts w:eastAsia="Arial Unicode MS"/>
                <w:sz w:val="28"/>
                <w:szCs w:val="28"/>
              </w:rPr>
            </w:pPr>
            <w:r w:rsidRPr="00195DB2">
              <w:rPr>
                <w:sz w:val="28"/>
                <w:szCs w:val="28"/>
              </w:rPr>
              <w:t>Видеосъемка</w:t>
            </w:r>
          </w:p>
        </w:tc>
        <w:tc>
          <w:tcPr>
            <w:tcW w:w="956" w:type="dxa"/>
          </w:tcPr>
          <w:p w:rsidR="002C2242" w:rsidRPr="00195DB2" w:rsidRDefault="002C2242" w:rsidP="00656EA8">
            <w:pPr>
              <w:jc w:val="center"/>
              <w:rPr>
                <w:rFonts w:eastAsia="Arial Unicode MS"/>
                <w:sz w:val="28"/>
                <w:szCs w:val="28"/>
              </w:rPr>
            </w:pPr>
            <w:r w:rsidRPr="00195DB2">
              <w:rPr>
                <w:sz w:val="28"/>
                <w:szCs w:val="28"/>
              </w:rPr>
              <w:t>на 1 св.</w:t>
            </w:r>
          </w:p>
        </w:tc>
      </w:tr>
      <w:tr w:rsidR="002C2242" w:rsidRPr="00195DB2">
        <w:trPr>
          <w:cnfStyle w:val="000000100000" w:firstRow="0" w:lastRow="0" w:firstColumn="0" w:lastColumn="0" w:oddVBand="0" w:evenVBand="0" w:oddHBand="1" w:evenHBand="0" w:firstRowFirstColumn="0" w:firstRowLastColumn="0" w:lastRowFirstColumn="0" w:lastRowLastColumn="0"/>
          <w:jc w:val="center"/>
        </w:trPr>
        <w:tc>
          <w:tcPr>
            <w:tcW w:w="416" w:type="dxa"/>
          </w:tcPr>
          <w:p w:rsidR="002C2242" w:rsidRPr="00195DB2" w:rsidRDefault="002C2242" w:rsidP="00656EA8">
            <w:pPr>
              <w:pStyle w:val="a4"/>
              <w:tabs>
                <w:tab w:val="clear" w:pos="4677"/>
                <w:tab w:val="clear" w:pos="9355"/>
              </w:tabs>
              <w:jc w:val="both"/>
              <w:rPr>
                <w:bCs/>
                <w:sz w:val="28"/>
                <w:szCs w:val="28"/>
              </w:rPr>
            </w:pPr>
            <w:r w:rsidRPr="00195DB2">
              <w:rPr>
                <w:bCs/>
                <w:sz w:val="28"/>
                <w:szCs w:val="28"/>
              </w:rPr>
              <w:t>13</w:t>
            </w:r>
          </w:p>
        </w:tc>
        <w:tc>
          <w:tcPr>
            <w:tcW w:w="4264" w:type="dxa"/>
          </w:tcPr>
          <w:p w:rsidR="002C2242" w:rsidRPr="00195DB2" w:rsidRDefault="002C2242" w:rsidP="00656EA8">
            <w:pPr>
              <w:rPr>
                <w:rFonts w:eastAsia="Arial Unicode MS"/>
                <w:sz w:val="28"/>
                <w:szCs w:val="28"/>
              </w:rPr>
            </w:pPr>
            <w:r w:rsidRPr="00195DB2">
              <w:rPr>
                <w:sz w:val="28"/>
                <w:szCs w:val="28"/>
              </w:rPr>
              <w:t>Развоз гостей</w:t>
            </w:r>
          </w:p>
        </w:tc>
        <w:tc>
          <w:tcPr>
            <w:tcW w:w="956" w:type="dxa"/>
          </w:tcPr>
          <w:p w:rsidR="002C2242" w:rsidRPr="00195DB2" w:rsidRDefault="002C2242" w:rsidP="00656EA8">
            <w:pPr>
              <w:jc w:val="center"/>
              <w:rPr>
                <w:rFonts w:eastAsia="Arial Unicode MS"/>
                <w:sz w:val="28"/>
                <w:szCs w:val="28"/>
              </w:rPr>
            </w:pPr>
            <w:r w:rsidRPr="00195DB2">
              <w:rPr>
                <w:sz w:val="28"/>
                <w:szCs w:val="28"/>
              </w:rPr>
              <w:t>автобус</w:t>
            </w:r>
          </w:p>
        </w:tc>
      </w:tr>
    </w:tbl>
    <w:p w:rsidR="00CC0FBC" w:rsidRPr="00195DB2" w:rsidRDefault="00CC0FBC" w:rsidP="00CC0FBC">
      <w:pPr>
        <w:pStyle w:val="a4"/>
        <w:tabs>
          <w:tab w:val="clear" w:pos="4677"/>
          <w:tab w:val="clear" w:pos="9355"/>
        </w:tabs>
        <w:spacing w:line="360" w:lineRule="auto"/>
        <w:ind w:firstLine="720"/>
        <w:jc w:val="both"/>
        <w:rPr>
          <w:sz w:val="28"/>
        </w:rPr>
      </w:pPr>
    </w:p>
    <w:p w:rsidR="006305F0" w:rsidRPr="00195DB2" w:rsidRDefault="007D2CC0" w:rsidP="008703E4">
      <w:pPr>
        <w:pStyle w:val="1"/>
        <w:rPr>
          <w:bCs/>
          <w:iCs/>
          <w:caps/>
        </w:rPr>
      </w:pPr>
      <w:r w:rsidRPr="00195DB2">
        <w:rPr>
          <w:bCs/>
          <w:iCs/>
          <w:caps/>
        </w:rPr>
        <w:br w:type="page"/>
      </w:r>
      <w:bookmarkStart w:id="3" w:name="_Toc158594074"/>
      <w:r w:rsidR="006305F0" w:rsidRPr="00195DB2">
        <w:rPr>
          <w:bCs/>
          <w:iCs/>
          <w:caps/>
        </w:rPr>
        <w:t xml:space="preserve">3 </w:t>
      </w:r>
      <w:r w:rsidR="00FE0BB4" w:rsidRPr="00195DB2">
        <w:rPr>
          <w:bCs/>
          <w:iCs/>
          <w:caps/>
        </w:rPr>
        <w:t>рынк</w:t>
      </w:r>
      <w:r w:rsidR="002C2242" w:rsidRPr="00195DB2">
        <w:rPr>
          <w:bCs/>
          <w:iCs/>
          <w:caps/>
        </w:rPr>
        <w:t xml:space="preserve">и </w:t>
      </w:r>
      <w:r w:rsidR="00FE0BB4" w:rsidRPr="00195DB2">
        <w:rPr>
          <w:bCs/>
          <w:iCs/>
          <w:caps/>
        </w:rPr>
        <w:t xml:space="preserve"> сбыта</w:t>
      </w:r>
      <w:bookmarkEnd w:id="3"/>
    </w:p>
    <w:p w:rsidR="0031755A" w:rsidRPr="00195DB2" w:rsidRDefault="0031755A" w:rsidP="00784DDC">
      <w:pPr>
        <w:pStyle w:val="21"/>
        <w:rPr>
          <w:rFonts w:ascii="Times New Roman" w:hAnsi="Times New Roman"/>
        </w:rPr>
      </w:pPr>
      <w:bookmarkStart w:id="4" w:name="_Toc158593788"/>
      <w:bookmarkStart w:id="5" w:name="_Toc158594075"/>
      <w:r w:rsidRPr="00195DB2">
        <w:rPr>
          <w:rFonts w:ascii="Times New Roman" w:hAnsi="Times New Roman"/>
        </w:rPr>
        <w:t>Маркетингов</w:t>
      </w:r>
      <w:r w:rsidR="00B360B5" w:rsidRPr="00195DB2">
        <w:rPr>
          <w:rFonts w:ascii="Times New Roman" w:hAnsi="Times New Roman"/>
        </w:rPr>
        <w:t>ые</w:t>
      </w:r>
      <w:r w:rsidRPr="00195DB2">
        <w:rPr>
          <w:rFonts w:ascii="Times New Roman" w:hAnsi="Times New Roman"/>
        </w:rPr>
        <w:t xml:space="preserve"> </w:t>
      </w:r>
      <w:r w:rsidR="00B360B5" w:rsidRPr="00195DB2">
        <w:rPr>
          <w:rFonts w:ascii="Times New Roman" w:hAnsi="Times New Roman"/>
        </w:rPr>
        <w:t>исследования</w:t>
      </w:r>
      <w:bookmarkEnd w:id="4"/>
      <w:bookmarkEnd w:id="5"/>
    </w:p>
    <w:p w:rsidR="0031755A" w:rsidRPr="00195DB2" w:rsidRDefault="0031755A" w:rsidP="00E508DD">
      <w:pPr>
        <w:spacing w:line="360" w:lineRule="auto"/>
        <w:ind w:firstLine="540"/>
        <w:jc w:val="both"/>
        <w:rPr>
          <w:sz w:val="28"/>
          <w:szCs w:val="28"/>
        </w:rPr>
      </w:pPr>
      <w:r w:rsidRPr="00195DB2">
        <w:rPr>
          <w:sz w:val="28"/>
          <w:szCs w:val="28"/>
        </w:rPr>
        <w:t>Одна из основных целей маркетингового исследования – определение рыночных возможностей нашей компании. Для оценки потенциального и целевого рынка маркетологом нашей фирмы было проведено исследование рынка предоставления свадебных услуг. На основе него составлен рыночный прогноз.</w:t>
      </w:r>
    </w:p>
    <w:p w:rsidR="0031755A" w:rsidRPr="00195DB2" w:rsidRDefault="0031755A" w:rsidP="00E508DD">
      <w:pPr>
        <w:spacing w:line="360" w:lineRule="auto"/>
        <w:ind w:firstLine="540"/>
        <w:jc w:val="both"/>
        <w:rPr>
          <w:sz w:val="28"/>
          <w:szCs w:val="28"/>
        </w:rPr>
      </w:pPr>
      <w:r w:rsidRPr="00195DB2">
        <w:rPr>
          <w:sz w:val="28"/>
          <w:szCs w:val="28"/>
        </w:rPr>
        <w:t>В качестве первичных данных для исследования была принята статистическая информация Уфимского Центра отчетности и статистики о количестве браков, зарегистрированных в городе Уфе за 200</w:t>
      </w:r>
      <w:r w:rsidR="007D2CC0" w:rsidRPr="00195DB2">
        <w:rPr>
          <w:sz w:val="28"/>
          <w:szCs w:val="28"/>
        </w:rPr>
        <w:t>6</w:t>
      </w:r>
      <w:r w:rsidRPr="00195DB2">
        <w:rPr>
          <w:sz w:val="28"/>
          <w:szCs w:val="28"/>
        </w:rPr>
        <w:t xml:space="preserve"> год.</w:t>
      </w:r>
      <w:r w:rsidR="000754F8" w:rsidRPr="00195DB2">
        <w:rPr>
          <w:sz w:val="28"/>
          <w:szCs w:val="28"/>
        </w:rPr>
        <w:t xml:space="preserve"> (табл.3).</w:t>
      </w:r>
    </w:p>
    <w:p w:rsidR="00A7737E" w:rsidRPr="00195DB2" w:rsidRDefault="00A7737E" w:rsidP="00A7737E">
      <w:pPr>
        <w:ind w:firstLine="720"/>
        <w:rPr>
          <w:i/>
        </w:rPr>
      </w:pPr>
    </w:p>
    <w:p w:rsidR="002C2242" w:rsidRPr="00195DB2" w:rsidRDefault="002C2242" w:rsidP="00A7737E">
      <w:pPr>
        <w:ind w:firstLine="720"/>
        <w:rPr>
          <w:i/>
        </w:rPr>
      </w:pPr>
    </w:p>
    <w:p w:rsidR="00A7737E" w:rsidRPr="00195DB2" w:rsidRDefault="00A7737E" w:rsidP="00A7737E">
      <w:pPr>
        <w:ind w:firstLine="720"/>
      </w:pPr>
      <w:r w:rsidRPr="00195DB2">
        <w:t>Таблица 3. Динамика регистраций браков в г.Уфе в 200</w:t>
      </w:r>
      <w:r w:rsidR="007D2CC0" w:rsidRPr="00195DB2">
        <w:t>6</w:t>
      </w:r>
      <w:r w:rsidRPr="00195DB2">
        <w:t xml:space="preserve"> году.</w:t>
      </w:r>
    </w:p>
    <w:tbl>
      <w:tblPr>
        <w:tblStyle w:val="a9"/>
        <w:tblW w:w="0" w:type="auto"/>
        <w:tblLook w:val="0000" w:firstRow="0" w:lastRow="0" w:firstColumn="0" w:lastColumn="0" w:noHBand="0" w:noVBand="0"/>
      </w:tblPr>
      <w:tblGrid>
        <w:gridCol w:w="4352"/>
        <w:gridCol w:w="1231"/>
        <w:gridCol w:w="1391"/>
        <w:gridCol w:w="1391"/>
        <w:gridCol w:w="1391"/>
      </w:tblGrid>
      <w:tr w:rsidR="0031755A" w:rsidRPr="00195DB2">
        <w:trPr>
          <w:cnfStyle w:val="000000100000" w:firstRow="0" w:lastRow="0" w:firstColumn="0" w:lastColumn="0" w:oddVBand="0" w:evenVBand="0" w:oddHBand="1" w:evenHBand="0" w:firstRowFirstColumn="0" w:firstRowLastColumn="0" w:lastRowFirstColumn="0" w:lastRowLastColumn="0"/>
          <w:trHeight w:val="266"/>
        </w:trPr>
        <w:tc>
          <w:tcPr>
            <w:tcW w:w="4608" w:type="dxa"/>
          </w:tcPr>
          <w:p w:rsidR="0031755A" w:rsidRPr="00195DB2" w:rsidRDefault="0031755A" w:rsidP="006305F0">
            <w:pPr>
              <w:tabs>
                <w:tab w:val="left" w:pos="2952"/>
              </w:tabs>
              <w:spacing w:line="360" w:lineRule="auto"/>
              <w:jc w:val="center"/>
            </w:pPr>
            <w:r w:rsidRPr="00195DB2">
              <w:t xml:space="preserve">Кварталы </w:t>
            </w:r>
          </w:p>
        </w:tc>
        <w:tc>
          <w:tcPr>
            <w:tcW w:w="1260" w:type="dxa"/>
          </w:tcPr>
          <w:p w:rsidR="0031755A" w:rsidRPr="00195DB2" w:rsidRDefault="0031755A" w:rsidP="006305F0">
            <w:pPr>
              <w:spacing w:line="360" w:lineRule="auto"/>
              <w:jc w:val="center"/>
            </w:pPr>
            <w:r w:rsidRPr="00195DB2">
              <w:rPr>
                <w:lang w:val="en-US"/>
              </w:rPr>
              <w:t>I</w:t>
            </w:r>
            <w:r w:rsidRPr="00195DB2">
              <w:t xml:space="preserve"> квартал</w:t>
            </w:r>
          </w:p>
        </w:tc>
        <w:tc>
          <w:tcPr>
            <w:tcW w:w="1440" w:type="dxa"/>
          </w:tcPr>
          <w:p w:rsidR="0031755A" w:rsidRPr="00195DB2" w:rsidRDefault="0031755A" w:rsidP="006305F0">
            <w:pPr>
              <w:spacing w:line="360" w:lineRule="auto"/>
              <w:jc w:val="center"/>
            </w:pPr>
            <w:r w:rsidRPr="00195DB2">
              <w:rPr>
                <w:lang w:val="en-US"/>
              </w:rPr>
              <w:t>II</w:t>
            </w:r>
            <w:r w:rsidRPr="00195DB2">
              <w:t xml:space="preserve"> квартал</w:t>
            </w:r>
          </w:p>
        </w:tc>
        <w:tc>
          <w:tcPr>
            <w:tcW w:w="1440" w:type="dxa"/>
          </w:tcPr>
          <w:p w:rsidR="0031755A" w:rsidRPr="00195DB2" w:rsidRDefault="0031755A" w:rsidP="006305F0">
            <w:pPr>
              <w:spacing w:line="360" w:lineRule="auto"/>
              <w:jc w:val="center"/>
            </w:pPr>
            <w:r w:rsidRPr="00195DB2">
              <w:rPr>
                <w:lang w:val="en-US"/>
              </w:rPr>
              <w:t>III</w:t>
            </w:r>
            <w:r w:rsidRPr="00195DB2">
              <w:t xml:space="preserve"> квартал</w:t>
            </w:r>
          </w:p>
        </w:tc>
        <w:tc>
          <w:tcPr>
            <w:tcW w:w="1440" w:type="dxa"/>
          </w:tcPr>
          <w:p w:rsidR="0031755A" w:rsidRPr="00195DB2" w:rsidRDefault="0031755A" w:rsidP="006305F0">
            <w:pPr>
              <w:spacing w:line="360" w:lineRule="auto"/>
              <w:jc w:val="center"/>
            </w:pPr>
            <w:r w:rsidRPr="00195DB2">
              <w:rPr>
                <w:lang w:val="en-US"/>
              </w:rPr>
              <w:t>IV</w:t>
            </w:r>
            <w:r w:rsidRPr="00195DB2">
              <w:t xml:space="preserve"> квартал</w:t>
            </w:r>
          </w:p>
        </w:tc>
      </w:tr>
      <w:tr w:rsidR="0031755A" w:rsidRPr="00195DB2">
        <w:trPr>
          <w:cnfStyle w:val="000000010000" w:firstRow="0" w:lastRow="0" w:firstColumn="0" w:lastColumn="0" w:oddVBand="0" w:evenVBand="0" w:oddHBand="0" w:evenHBand="1" w:firstRowFirstColumn="0" w:firstRowLastColumn="0" w:lastRowFirstColumn="0" w:lastRowLastColumn="0"/>
          <w:trHeight w:val="161"/>
        </w:trPr>
        <w:tc>
          <w:tcPr>
            <w:tcW w:w="4608" w:type="dxa"/>
          </w:tcPr>
          <w:p w:rsidR="0031755A" w:rsidRPr="00195DB2" w:rsidRDefault="0031755A" w:rsidP="006305F0">
            <w:pPr>
              <w:spacing w:line="360" w:lineRule="auto"/>
              <w:jc w:val="center"/>
            </w:pPr>
            <w:r w:rsidRPr="00195DB2">
              <w:t>Количество зарегистрированных браков</w:t>
            </w:r>
          </w:p>
        </w:tc>
        <w:tc>
          <w:tcPr>
            <w:tcW w:w="1260" w:type="dxa"/>
          </w:tcPr>
          <w:p w:rsidR="0031755A" w:rsidRPr="00195DB2" w:rsidRDefault="0031755A" w:rsidP="006305F0">
            <w:pPr>
              <w:spacing w:line="360" w:lineRule="auto"/>
              <w:jc w:val="center"/>
            </w:pPr>
            <w:r w:rsidRPr="00195DB2">
              <w:t>736</w:t>
            </w:r>
          </w:p>
        </w:tc>
        <w:tc>
          <w:tcPr>
            <w:tcW w:w="1440" w:type="dxa"/>
          </w:tcPr>
          <w:p w:rsidR="0031755A" w:rsidRPr="00195DB2" w:rsidRDefault="0031755A" w:rsidP="006305F0">
            <w:pPr>
              <w:spacing w:line="360" w:lineRule="auto"/>
              <w:jc w:val="center"/>
            </w:pPr>
            <w:r w:rsidRPr="00195DB2">
              <w:t>700</w:t>
            </w:r>
          </w:p>
        </w:tc>
        <w:tc>
          <w:tcPr>
            <w:tcW w:w="1440" w:type="dxa"/>
          </w:tcPr>
          <w:p w:rsidR="0031755A" w:rsidRPr="00195DB2" w:rsidRDefault="0031755A" w:rsidP="006305F0">
            <w:pPr>
              <w:spacing w:line="360" w:lineRule="auto"/>
              <w:jc w:val="center"/>
            </w:pPr>
            <w:r w:rsidRPr="00195DB2">
              <w:t>855</w:t>
            </w:r>
          </w:p>
        </w:tc>
        <w:tc>
          <w:tcPr>
            <w:tcW w:w="1440" w:type="dxa"/>
          </w:tcPr>
          <w:p w:rsidR="0031755A" w:rsidRPr="00195DB2" w:rsidRDefault="0031755A" w:rsidP="006305F0">
            <w:pPr>
              <w:spacing w:line="360" w:lineRule="auto"/>
              <w:jc w:val="center"/>
            </w:pPr>
            <w:r w:rsidRPr="00195DB2">
              <w:t>832</w:t>
            </w:r>
          </w:p>
        </w:tc>
      </w:tr>
    </w:tbl>
    <w:p w:rsidR="00A7737E" w:rsidRPr="00195DB2" w:rsidRDefault="00A7737E" w:rsidP="00B360B5">
      <w:pPr>
        <w:pStyle w:val="1"/>
        <w:spacing w:line="360" w:lineRule="auto"/>
        <w:ind w:firstLine="720"/>
        <w:jc w:val="both"/>
        <w:rPr>
          <w:b w:val="0"/>
          <w:bCs/>
          <w:i w:val="0"/>
        </w:rPr>
      </w:pPr>
    </w:p>
    <w:p w:rsidR="0031755A" w:rsidRPr="00195DB2" w:rsidRDefault="0031755A" w:rsidP="00E508DD">
      <w:pPr>
        <w:pStyle w:val="23"/>
      </w:pPr>
      <w:r w:rsidRPr="00195DB2">
        <w:t>Данное количество свадеб составляет для нашей фирмы совокупность гипотетических клиентов, среди которых необходимо выделить потенциальный рынок, т.е. пары, проявляющие достаточный уровень интереса к нашему рыночному предложению, а также целевой рынок, представляющий собой часть доступного рынка, которая будет выбрана фирмой для дальнейшей работы.</w:t>
      </w:r>
    </w:p>
    <w:p w:rsidR="0031755A" w:rsidRPr="00195DB2" w:rsidRDefault="0031755A" w:rsidP="00E508DD">
      <w:pPr>
        <w:pStyle w:val="23"/>
      </w:pPr>
      <w:r w:rsidRPr="00195DB2">
        <w:t>Для оценки потенциального рынка наша фирма воспользовалась данными опроса, проведенного двумя нашими сотрудниками на входе Дворца бракосочетаний (Центрального ЗАГСа г. Уфы). Ими были опрошены 50 пар, подавших заявления на регистрацию брака</w:t>
      </w:r>
      <w:r w:rsidR="00E45516" w:rsidRPr="00195DB2">
        <w:t xml:space="preserve"> </w:t>
      </w:r>
      <w:r w:rsidRPr="00195DB2">
        <w:t>(Опрос проводился в последней декаде октября 200</w:t>
      </w:r>
      <w:r w:rsidR="007E7DFE" w:rsidRPr="00195DB2">
        <w:t>4</w:t>
      </w:r>
      <w:r w:rsidRPr="00195DB2">
        <w:t xml:space="preserve"> года).</w:t>
      </w:r>
    </w:p>
    <w:p w:rsidR="0031755A" w:rsidRPr="00195DB2" w:rsidRDefault="00E94473" w:rsidP="00E508DD">
      <w:pPr>
        <w:pStyle w:val="23"/>
      </w:pPr>
      <w:r>
        <w:rPr>
          <w:noProof/>
          <w:sz w:val="20"/>
        </w:rPr>
        <w:pict>
          <v:line id="_x0000_s1080" style="position:absolute;left:0;text-align:left;z-index:251657216" from="45pt,379.45pt" to="513pt,379.45pt"/>
        </w:pict>
      </w:r>
      <w:r w:rsidR="0031755A" w:rsidRPr="00195DB2">
        <w:t xml:space="preserve"> Анкета составлялась с целью оценки потенциальных клиентов, выявления характеристик целевой группы, а также данных,  которые позволят сформировать наиболее оптимальную ценовую и маркетинговую стратегию. Бланк анкеты представлен в приложении.</w:t>
      </w:r>
    </w:p>
    <w:p w:rsidR="0031755A" w:rsidRPr="00195DB2" w:rsidRDefault="0031755A" w:rsidP="0031755A">
      <w:pPr>
        <w:pStyle w:val="a6"/>
        <w:spacing w:line="360" w:lineRule="auto"/>
      </w:pPr>
      <w:r w:rsidRPr="00195DB2">
        <w:t>Все полученные анкеты подверглись детальному анализу, и готовность пар обратиться в нашу фирму была оценена по следующей шкале вероятности</w:t>
      </w:r>
      <w:r w:rsidR="00A7737E" w:rsidRPr="00195DB2">
        <w:t xml:space="preserve"> (табл.4).</w:t>
      </w:r>
    </w:p>
    <w:p w:rsidR="00A7737E" w:rsidRPr="00195DB2" w:rsidRDefault="00A7737E" w:rsidP="002C2242">
      <w:pPr>
        <w:pStyle w:val="a6"/>
        <w:jc w:val="center"/>
        <w:rPr>
          <w:sz w:val="24"/>
        </w:rPr>
      </w:pPr>
      <w:r w:rsidRPr="00195DB2">
        <w:rPr>
          <w:sz w:val="24"/>
        </w:rPr>
        <w:t>Таблица 4. Готовность пар использовать услуги ООО «</w:t>
      </w:r>
      <w:r w:rsidRPr="00195DB2">
        <w:rPr>
          <w:sz w:val="24"/>
          <w:lang w:val="en-US"/>
        </w:rPr>
        <w:t>CUPID</w:t>
      </w:r>
      <w:r w:rsidRPr="00195DB2">
        <w:rPr>
          <w:sz w:val="24"/>
        </w:rPr>
        <w:t>»</w:t>
      </w:r>
    </w:p>
    <w:tbl>
      <w:tblPr>
        <w:tblStyle w:val="a9"/>
        <w:tblW w:w="0" w:type="auto"/>
        <w:tblInd w:w="108" w:type="dxa"/>
        <w:tblLook w:val="0000" w:firstRow="0" w:lastRow="0" w:firstColumn="0" w:lastColumn="0" w:noHBand="0" w:noVBand="0"/>
      </w:tblPr>
      <w:tblGrid>
        <w:gridCol w:w="1260"/>
        <w:gridCol w:w="1461"/>
        <w:gridCol w:w="1599"/>
        <w:gridCol w:w="1980"/>
        <w:gridCol w:w="1620"/>
        <w:gridCol w:w="1440"/>
      </w:tblGrid>
      <w:tr w:rsidR="0031755A" w:rsidRPr="00195DB2">
        <w:trPr>
          <w:cnfStyle w:val="000000100000" w:firstRow="0" w:lastRow="0" w:firstColumn="0" w:lastColumn="0" w:oddVBand="0" w:evenVBand="0" w:oddHBand="1" w:evenHBand="0" w:firstRowFirstColumn="0" w:firstRowLastColumn="0" w:lastRowFirstColumn="0" w:lastRowLastColumn="0"/>
          <w:trHeight w:val="226"/>
        </w:trPr>
        <w:tc>
          <w:tcPr>
            <w:tcW w:w="1260" w:type="dxa"/>
          </w:tcPr>
          <w:p w:rsidR="0031755A" w:rsidRPr="00195DB2" w:rsidRDefault="0031755A" w:rsidP="00EB7510">
            <w:pPr>
              <w:pStyle w:val="a6"/>
              <w:ind w:firstLine="0"/>
              <w:jc w:val="center"/>
              <w:rPr>
                <w:sz w:val="24"/>
              </w:rPr>
            </w:pPr>
            <w:r w:rsidRPr="00195DB2">
              <w:rPr>
                <w:sz w:val="24"/>
              </w:rPr>
              <w:t>0.00</w:t>
            </w:r>
          </w:p>
        </w:tc>
        <w:tc>
          <w:tcPr>
            <w:tcW w:w="1461" w:type="dxa"/>
          </w:tcPr>
          <w:p w:rsidR="0031755A" w:rsidRPr="00195DB2" w:rsidRDefault="0031755A" w:rsidP="00EB7510">
            <w:pPr>
              <w:pStyle w:val="a6"/>
              <w:ind w:firstLine="0"/>
              <w:jc w:val="center"/>
              <w:rPr>
                <w:sz w:val="24"/>
              </w:rPr>
            </w:pPr>
            <w:r w:rsidRPr="00195DB2">
              <w:rPr>
                <w:sz w:val="24"/>
              </w:rPr>
              <w:t>0.20</w:t>
            </w:r>
          </w:p>
        </w:tc>
        <w:tc>
          <w:tcPr>
            <w:tcW w:w="1599" w:type="dxa"/>
          </w:tcPr>
          <w:p w:rsidR="0031755A" w:rsidRPr="00195DB2" w:rsidRDefault="0031755A" w:rsidP="00EB7510">
            <w:pPr>
              <w:pStyle w:val="a6"/>
              <w:ind w:firstLine="0"/>
              <w:jc w:val="center"/>
              <w:rPr>
                <w:sz w:val="24"/>
              </w:rPr>
            </w:pPr>
            <w:r w:rsidRPr="00195DB2">
              <w:rPr>
                <w:sz w:val="24"/>
              </w:rPr>
              <w:t>0.40</w:t>
            </w:r>
          </w:p>
        </w:tc>
        <w:tc>
          <w:tcPr>
            <w:tcW w:w="1980" w:type="dxa"/>
          </w:tcPr>
          <w:p w:rsidR="0031755A" w:rsidRPr="00195DB2" w:rsidRDefault="0031755A" w:rsidP="00EB7510">
            <w:pPr>
              <w:pStyle w:val="a6"/>
              <w:ind w:firstLine="0"/>
              <w:jc w:val="center"/>
              <w:rPr>
                <w:sz w:val="24"/>
              </w:rPr>
            </w:pPr>
            <w:r w:rsidRPr="00195DB2">
              <w:rPr>
                <w:sz w:val="24"/>
              </w:rPr>
              <w:t>0.60</w:t>
            </w:r>
          </w:p>
        </w:tc>
        <w:tc>
          <w:tcPr>
            <w:tcW w:w="1620" w:type="dxa"/>
          </w:tcPr>
          <w:p w:rsidR="0031755A" w:rsidRPr="00195DB2" w:rsidRDefault="0031755A" w:rsidP="00EB7510">
            <w:pPr>
              <w:pStyle w:val="a6"/>
              <w:ind w:firstLine="0"/>
              <w:jc w:val="center"/>
              <w:rPr>
                <w:sz w:val="24"/>
              </w:rPr>
            </w:pPr>
            <w:r w:rsidRPr="00195DB2">
              <w:rPr>
                <w:sz w:val="24"/>
              </w:rPr>
              <w:t>0.80</w:t>
            </w:r>
          </w:p>
        </w:tc>
        <w:tc>
          <w:tcPr>
            <w:tcW w:w="1440" w:type="dxa"/>
          </w:tcPr>
          <w:p w:rsidR="0031755A" w:rsidRPr="00195DB2" w:rsidRDefault="0031755A" w:rsidP="00EB7510">
            <w:pPr>
              <w:pStyle w:val="a6"/>
              <w:ind w:firstLine="0"/>
              <w:jc w:val="center"/>
              <w:rPr>
                <w:sz w:val="24"/>
              </w:rPr>
            </w:pPr>
            <w:r w:rsidRPr="00195DB2">
              <w:rPr>
                <w:sz w:val="24"/>
              </w:rPr>
              <w:t>1.00</w:t>
            </w:r>
          </w:p>
        </w:tc>
      </w:tr>
      <w:tr w:rsidR="0031755A" w:rsidRPr="00195DB2">
        <w:trPr>
          <w:cnfStyle w:val="000000010000" w:firstRow="0" w:lastRow="0" w:firstColumn="0" w:lastColumn="0" w:oddVBand="0" w:evenVBand="0" w:oddHBand="0" w:evenHBand="1" w:firstRowFirstColumn="0" w:firstRowLastColumn="0" w:lastRowFirstColumn="0" w:lastRowLastColumn="0"/>
          <w:trHeight w:val="494"/>
        </w:trPr>
        <w:tc>
          <w:tcPr>
            <w:tcW w:w="1260" w:type="dxa"/>
          </w:tcPr>
          <w:p w:rsidR="0031755A" w:rsidRPr="00195DB2" w:rsidRDefault="0031755A" w:rsidP="006305F0">
            <w:pPr>
              <w:pStyle w:val="a6"/>
              <w:spacing w:line="360" w:lineRule="auto"/>
              <w:ind w:firstLine="0"/>
              <w:jc w:val="center"/>
              <w:rPr>
                <w:sz w:val="24"/>
              </w:rPr>
            </w:pPr>
            <w:r w:rsidRPr="00195DB2">
              <w:rPr>
                <w:sz w:val="24"/>
              </w:rPr>
              <w:t xml:space="preserve">Нет </w:t>
            </w:r>
          </w:p>
        </w:tc>
        <w:tc>
          <w:tcPr>
            <w:tcW w:w="1461" w:type="dxa"/>
          </w:tcPr>
          <w:p w:rsidR="0031755A" w:rsidRPr="00195DB2" w:rsidRDefault="0031755A" w:rsidP="006305F0">
            <w:pPr>
              <w:pStyle w:val="a6"/>
              <w:spacing w:line="360" w:lineRule="auto"/>
              <w:ind w:firstLine="0"/>
              <w:jc w:val="center"/>
              <w:rPr>
                <w:sz w:val="24"/>
              </w:rPr>
            </w:pPr>
            <w:r w:rsidRPr="00195DB2">
              <w:rPr>
                <w:sz w:val="24"/>
              </w:rPr>
              <w:t>Небольшая вероятность</w:t>
            </w:r>
          </w:p>
        </w:tc>
        <w:tc>
          <w:tcPr>
            <w:tcW w:w="1599" w:type="dxa"/>
          </w:tcPr>
          <w:p w:rsidR="0031755A" w:rsidRPr="00195DB2" w:rsidRDefault="0031755A" w:rsidP="006305F0">
            <w:pPr>
              <w:pStyle w:val="a6"/>
              <w:spacing w:line="360" w:lineRule="auto"/>
              <w:ind w:firstLine="0"/>
              <w:jc w:val="center"/>
              <w:rPr>
                <w:sz w:val="24"/>
              </w:rPr>
            </w:pPr>
            <w:r w:rsidRPr="00195DB2">
              <w:rPr>
                <w:sz w:val="24"/>
              </w:rPr>
              <w:t>Достаточная вероятность</w:t>
            </w:r>
          </w:p>
        </w:tc>
        <w:tc>
          <w:tcPr>
            <w:tcW w:w="1980" w:type="dxa"/>
          </w:tcPr>
          <w:p w:rsidR="0031755A" w:rsidRPr="00195DB2" w:rsidRDefault="0031755A" w:rsidP="006305F0">
            <w:pPr>
              <w:pStyle w:val="a6"/>
              <w:spacing w:line="360" w:lineRule="auto"/>
              <w:ind w:firstLine="0"/>
              <w:jc w:val="center"/>
              <w:rPr>
                <w:sz w:val="24"/>
              </w:rPr>
            </w:pPr>
            <w:r w:rsidRPr="00195DB2">
              <w:rPr>
                <w:sz w:val="24"/>
              </w:rPr>
              <w:t>Весьма высокая вероятность</w:t>
            </w:r>
          </w:p>
        </w:tc>
        <w:tc>
          <w:tcPr>
            <w:tcW w:w="1620" w:type="dxa"/>
          </w:tcPr>
          <w:p w:rsidR="0031755A" w:rsidRPr="00195DB2" w:rsidRDefault="0031755A" w:rsidP="006305F0">
            <w:pPr>
              <w:pStyle w:val="a6"/>
              <w:spacing w:line="360" w:lineRule="auto"/>
              <w:ind w:firstLine="0"/>
              <w:jc w:val="center"/>
              <w:rPr>
                <w:sz w:val="24"/>
              </w:rPr>
            </w:pPr>
            <w:r w:rsidRPr="00195DB2">
              <w:rPr>
                <w:sz w:val="24"/>
              </w:rPr>
              <w:t xml:space="preserve">Высокая </w:t>
            </w:r>
          </w:p>
          <w:p w:rsidR="0031755A" w:rsidRPr="00195DB2" w:rsidRDefault="0031755A" w:rsidP="006305F0">
            <w:pPr>
              <w:pStyle w:val="a6"/>
              <w:spacing w:line="360" w:lineRule="auto"/>
              <w:ind w:firstLine="0"/>
              <w:jc w:val="center"/>
              <w:rPr>
                <w:sz w:val="24"/>
              </w:rPr>
            </w:pPr>
            <w:r w:rsidRPr="00195DB2">
              <w:rPr>
                <w:sz w:val="24"/>
              </w:rPr>
              <w:t xml:space="preserve"> вероятность</w:t>
            </w:r>
          </w:p>
        </w:tc>
        <w:tc>
          <w:tcPr>
            <w:tcW w:w="1440" w:type="dxa"/>
          </w:tcPr>
          <w:p w:rsidR="0031755A" w:rsidRPr="00195DB2" w:rsidRDefault="0031755A" w:rsidP="006305F0">
            <w:pPr>
              <w:pStyle w:val="a6"/>
              <w:spacing w:line="360" w:lineRule="auto"/>
              <w:ind w:firstLine="0"/>
              <w:jc w:val="center"/>
              <w:rPr>
                <w:sz w:val="24"/>
              </w:rPr>
            </w:pPr>
            <w:r w:rsidRPr="00195DB2">
              <w:rPr>
                <w:sz w:val="24"/>
              </w:rPr>
              <w:t>Да</w:t>
            </w:r>
          </w:p>
        </w:tc>
      </w:tr>
      <w:tr w:rsidR="0031755A" w:rsidRPr="00195DB2">
        <w:trPr>
          <w:cnfStyle w:val="000000100000" w:firstRow="0" w:lastRow="0" w:firstColumn="0" w:lastColumn="0" w:oddVBand="0" w:evenVBand="0" w:oddHBand="1" w:evenHBand="0" w:firstRowFirstColumn="0" w:firstRowLastColumn="0" w:lastRowFirstColumn="0" w:lastRowLastColumn="0"/>
          <w:trHeight w:val="152"/>
        </w:trPr>
        <w:tc>
          <w:tcPr>
            <w:tcW w:w="1260" w:type="dxa"/>
          </w:tcPr>
          <w:p w:rsidR="0031755A" w:rsidRPr="00195DB2" w:rsidRDefault="0031755A" w:rsidP="006305F0">
            <w:pPr>
              <w:pStyle w:val="a6"/>
              <w:spacing w:line="360" w:lineRule="auto"/>
              <w:ind w:firstLine="0"/>
              <w:jc w:val="center"/>
              <w:rPr>
                <w:sz w:val="24"/>
              </w:rPr>
            </w:pPr>
            <w:r w:rsidRPr="00195DB2">
              <w:rPr>
                <w:sz w:val="24"/>
              </w:rPr>
              <w:t>34 % пар</w:t>
            </w:r>
          </w:p>
        </w:tc>
        <w:tc>
          <w:tcPr>
            <w:tcW w:w="1461" w:type="dxa"/>
          </w:tcPr>
          <w:p w:rsidR="0031755A" w:rsidRPr="00195DB2" w:rsidRDefault="0031755A" w:rsidP="006305F0">
            <w:pPr>
              <w:pStyle w:val="a6"/>
              <w:spacing w:line="360" w:lineRule="auto"/>
              <w:ind w:firstLine="0"/>
              <w:jc w:val="center"/>
              <w:rPr>
                <w:sz w:val="24"/>
              </w:rPr>
            </w:pPr>
            <w:r w:rsidRPr="00195DB2">
              <w:rPr>
                <w:sz w:val="24"/>
              </w:rPr>
              <w:t>25 % пар</w:t>
            </w:r>
          </w:p>
        </w:tc>
        <w:tc>
          <w:tcPr>
            <w:tcW w:w="1599" w:type="dxa"/>
          </w:tcPr>
          <w:p w:rsidR="0031755A" w:rsidRPr="00195DB2" w:rsidRDefault="0031755A" w:rsidP="006305F0">
            <w:pPr>
              <w:pStyle w:val="a6"/>
              <w:spacing w:line="360" w:lineRule="auto"/>
              <w:ind w:firstLine="0"/>
              <w:jc w:val="center"/>
              <w:rPr>
                <w:sz w:val="24"/>
              </w:rPr>
            </w:pPr>
            <w:r w:rsidRPr="00195DB2">
              <w:rPr>
                <w:sz w:val="24"/>
              </w:rPr>
              <w:t>20 % пар</w:t>
            </w:r>
          </w:p>
        </w:tc>
        <w:tc>
          <w:tcPr>
            <w:tcW w:w="1980" w:type="dxa"/>
          </w:tcPr>
          <w:p w:rsidR="0031755A" w:rsidRPr="00195DB2" w:rsidRDefault="0031755A" w:rsidP="006305F0">
            <w:pPr>
              <w:pStyle w:val="a6"/>
              <w:spacing w:line="360" w:lineRule="auto"/>
              <w:ind w:firstLine="0"/>
              <w:jc w:val="center"/>
              <w:rPr>
                <w:sz w:val="24"/>
              </w:rPr>
            </w:pPr>
            <w:r w:rsidRPr="00195DB2">
              <w:rPr>
                <w:sz w:val="24"/>
              </w:rPr>
              <w:t>11 % пар</w:t>
            </w:r>
          </w:p>
        </w:tc>
        <w:tc>
          <w:tcPr>
            <w:tcW w:w="1620" w:type="dxa"/>
          </w:tcPr>
          <w:p w:rsidR="0031755A" w:rsidRPr="00195DB2" w:rsidRDefault="0031755A" w:rsidP="006305F0">
            <w:pPr>
              <w:pStyle w:val="a6"/>
              <w:spacing w:line="360" w:lineRule="auto"/>
              <w:ind w:firstLine="0"/>
              <w:jc w:val="center"/>
              <w:rPr>
                <w:sz w:val="24"/>
              </w:rPr>
            </w:pPr>
            <w:r w:rsidRPr="00195DB2">
              <w:rPr>
                <w:sz w:val="24"/>
              </w:rPr>
              <w:t>6 % пар</w:t>
            </w:r>
          </w:p>
        </w:tc>
        <w:tc>
          <w:tcPr>
            <w:tcW w:w="1440" w:type="dxa"/>
          </w:tcPr>
          <w:p w:rsidR="0031755A" w:rsidRPr="00195DB2" w:rsidRDefault="0031755A" w:rsidP="006305F0">
            <w:pPr>
              <w:pStyle w:val="a6"/>
              <w:spacing w:line="360" w:lineRule="auto"/>
              <w:ind w:firstLine="0"/>
              <w:jc w:val="center"/>
              <w:rPr>
                <w:sz w:val="24"/>
              </w:rPr>
            </w:pPr>
            <w:r w:rsidRPr="00195DB2">
              <w:rPr>
                <w:sz w:val="24"/>
              </w:rPr>
              <w:t>4 % пар</w:t>
            </w:r>
          </w:p>
        </w:tc>
      </w:tr>
    </w:tbl>
    <w:p w:rsidR="00A7737E" w:rsidRPr="00195DB2" w:rsidRDefault="0031755A" w:rsidP="0031755A">
      <w:pPr>
        <w:pStyle w:val="a6"/>
        <w:spacing w:line="360" w:lineRule="auto"/>
      </w:pPr>
      <w:r w:rsidRPr="00195DB2">
        <w:t xml:space="preserve"> </w:t>
      </w:r>
    </w:p>
    <w:p w:rsidR="0031755A" w:rsidRPr="00195DB2" w:rsidRDefault="0031755A" w:rsidP="0031755A">
      <w:pPr>
        <w:pStyle w:val="a6"/>
        <w:spacing w:line="360" w:lineRule="auto"/>
        <w:rPr>
          <w:i/>
        </w:rPr>
      </w:pPr>
      <w:r w:rsidRPr="00195DB2">
        <w:t>Анкетные данные пар, составляющих группы с весьма высокой вероятностью, а также однозначно ответивших «Да» были обобщены, и в результате мы получили характеристику целевой группы, т.е. те пары, которые с наибольшей вероятностью станут нашими клиентами. Ниже в таблице представлены данные о среднестатистической паре из целевой группы</w:t>
      </w:r>
      <w:r w:rsidR="00A7737E" w:rsidRPr="00195DB2">
        <w:t xml:space="preserve"> (табл.5).</w:t>
      </w:r>
      <w:r w:rsidRPr="00195DB2">
        <w:rPr>
          <w:i/>
        </w:rPr>
        <w:t xml:space="preserve"> </w:t>
      </w:r>
    </w:p>
    <w:p w:rsidR="00A7737E" w:rsidRPr="00195DB2" w:rsidRDefault="00A7737E" w:rsidP="002C2242">
      <w:pPr>
        <w:ind w:firstLine="720"/>
        <w:jc w:val="center"/>
      </w:pPr>
      <w:r w:rsidRPr="00195DB2">
        <w:t>Таблица 5. Характеристика целевой группы</w:t>
      </w:r>
    </w:p>
    <w:tbl>
      <w:tblPr>
        <w:tblStyle w:val="a9"/>
        <w:tblW w:w="0" w:type="auto"/>
        <w:jc w:val="center"/>
        <w:tblLook w:val="0000" w:firstRow="0" w:lastRow="0" w:firstColumn="0" w:lastColumn="0" w:noHBand="0" w:noVBand="0"/>
      </w:tblPr>
      <w:tblGrid>
        <w:gridCol w:w="3552"/>
        <w:gridCol w:w="2316"/>
        <w:gridCol w:w="3240"/>
      </w:tblGrid>
      <w:tr w:rsidR="0031755A" w:rsidRPr="00195DB2">
        <w:trPr>
          <w:cnfStyle w:val="000000100000" w:firstRow="0" w:lastRow="0" w:firstColumn="0" w:lastColumn="0" w:oddVBand="0" w:evenVBand="0" w:oddHBand="1" w:evenHBand="0" w:firstRowFirstColumn="0" w:firstRowLastColumn="0" w:lastRowFirstColumn="0" w:lastRowLastColumn="0"/>
          <w:jc w:val="center"/>
        </w:trPr>
        <w:tc>
          <w:tcPr>
            <w:tcW w:w="3552" w:type="dxa"/>
          </w:tcPr>
          <w:p w:rsidR="0031755A" w:rsidRPr="00195DB2" w:rsidRDefault="0031755A" w:rsidP="00784DDC">
            <w:pPr>
              <w:pStyle w:val="a6"/>
              <w:ind w:firstLine="0"/>
              <w:jc w:val="center"/>
              <w:rPr>
                <w:sz w:val="24"/>
              </w:rPr>
            </w:pPr>
            <w:r w:rsidRPr="00195DB2">
              <w:rPr>
                <w:sz w:val="24"/>
              </w:rPr>
              <w:t>Показатели</w:t>
            </w:r>
          </w:p>
        </w:tc>
        <w:tc>
          <w:tcPr>
            <w:tcW w:w="2316" w:type="dxa"/>
          </w:tcPr>
          <w:p w:rsidR="0031755A" w:rsidRPr="00195DB2" w:rsidRDefault="0031755A" w:rsidP="00784DDC">
            <w:pPr>
              <w:pStyle w:val="a6"/>
              <w:ind w:firstLine="0"/>
              <w:jc w:val="center"/>
              <w:rPr>
                <w:sz w:val="24"/>
              </w:rPr>
            </w:pPr>
            <w:r w:rsidRPr="00195DB2">
              <w:rPr>
                <w:sz w:val="24"/>
              </w:rPr>
              <w:t>Данные жениха</w:t>
            </w:r>
          </w:p>
        </w:tc>
        <w:tc>
          <w:tcPr>
            <w:tcW w:w="3240" w:type="dxa"/>
          </w:tcPr>
          <w:p w:rsidR="0031755A" w:rsidRPr="00195DB2" w:rsidRDefault="0031755A" w:rsidP="00784DDC">
            <w:pPr>
              <w:pStyle w:val="a6"/>
              <w:ind w:firstLine="0"/>
              <w:jc w:val="center"/>
              <w:rPr>
                <w:sz w:val="24"/>
              </w:rPr>
            </w:pPr>
            <w:r w:rsidRPr="00195DB2">
              <w:rPr>
                <w:sz w:val="24"/>
              </w:rPr>
              <w:t>Данные невесты</w:t>
            </w:r>
          </w:p>
        </w:tc>
      </w:tr>
      <w:tr w:rsidR="0031755A" w:rsidRPr="00195DB2">
        <w:trPr>
          <w:cnfStyle w:val="000000010000" w:firstRow="0" w:lastRow="0" w:firstColumn="0" w:lastColumn="0" w:oddVBand="0" w:evenVBand="0" w:oddHBand="0" w:evenHBand="1" w:firstRowFirstColumn="0" w:firstRowLastColumn="0" w:lastRowFirstColumn="0" w:lastRowLastColumn="0"/>
          <w:jc w:val="center"/>
        </w:trPr>
        <w:tc>
          <w:tcPr>
            <w:tcW w:w="3552" w:type="dxa"/>
          </w:tcPr>
          <w:p w:rsidR="0031755A" w:rsidRPr="00195DB2" w:rsidRDefault="0031755A" w:rsidP="006305F0">
            <w:pPr>
              <w:pStyle w:val="a6"/>
              <w:spacing w:line="360" w:lineRule="auto"/>
              <w:ind w:firstLine="0"/>
              <w:rPr>
                <w:sz w:val="24"/>
              </w:rPr>
            </w:pPr>
            <w:r w:rsidRPr="00195DB2">
              <w:rPr>
                <w:sz w:val="24"/>
              </w:rPr>
              <w:t>Возраст</w:t>
            </w:r>
          </w:p>
        </w:tc>
        <w:tc>
          <w:tcPr>
            <w:tcW w:w="2316" w:type="dxa"/>
          </w:tcPr>
          <w:p w:rsidR="0031755A" w:rsidRPr="00195DB2" w:rsidRDefault="0031755A" w:rsidP="006305F0">
            <w:pPr>
              <w:pStyle w:val="a6"/>
              <w:spacing w:line="360" w:lineRule="auto"/>
              <w:ind w:firstLine="0"/>
              <w:jc w:val="center"/>
              <w:rPr>
                <w:sz w:val="24"/>
              </w:rPr>
            </w:pPr>
            <w:r w:rsidRPr="00195DB2">
              <w:rPr>
                <w:sz w:val="24"/>
              </w:rPr>
              <w:t>25-40 лет</w:t>
            </w:r>
          </w:p>
        </w:tc>
        <w:tc>
          <w:tcPr>
            <w:tcW w:w="3240" w:type="dxa"/>
          </w:tcPr>
          <w:p w:rsidR="0031755A" w:rsidRPr="00195DB2" w:rsidRDefault="0031755A" w:rsidP="006305F0">
            <w:pPr>
              <w:pStyle w:val="a6"/>
              <w:spacing w:line="360" w:lineRule="auto"/>
              <w:ind w:firstLine="0"/>
              <w:jc w:val="center"/>
              <w:rPr>
                <w:sz w:val="24"/>
              </w:rPr>
            </w:pPr>
            <w:r w:rsidRPr="00195DB2">
              <w:rPr>
                <w:sz w:val="24"/>
              </w:rPr>
              <w:t>20-30 лет</w:t>
            </w:r>
          </w:p>
        </w:tc>
      </w:tr>
      <w:tr w:rsidR="0031755A" w:rsidRPr="00195DB2">
        <w:trPr>
          <w:cnfStyle w:val="000000100000" w:firstRow="0" w:lastRow="0" w:firstColumn="0" w:lastColumn="0" w:oddVBand="0" w:evenVBand="0" w:oddHBand="1" w:evenHBand="0" w:firstRowFirstColumn="0" w:firstRowLastColumn="0" w:lastRowFirstColumn="0" w:lastRowLastColumn="0"/>
          <w:jc w:val="center"/>
        </w:trPr>
        <w:tc>
          <w:tcPr>
            <w:tcW w:w="3552" w:type="dxa"/>
          </w:tcPr>
          <w:p w:rsidR="0031755A" w:rsidRPr="00195DB2" w:rsidRDefault="0031755A" w:rsidP="006305F0">
            <w:pPr>
              <w:pStyle w:val="a6"/>
              <w:spacing w:line="360" w:lineRule="auto"/>
              <w:ind w:firstLine="0"/>
              <w:rPr>
                <w:sz w:val="24"/>
              </w:rPr>
            </w:pPr>
            <w:r w:rsidRPr="00195DB2">
              <w:rPr>
                <w:sz w:val="24"/>
              </w:rPr>
              <w:t xml:space="preserve">Образование </w:t>
            </w:r>
          </w:p>
        </w:tc>
        <w:tc>
          <w:tcPr>
            <w:tcW w:w="2316" w:type="dxa"/>
          </w:tcPr>
          <w:p w:rsidR="0031755A" w:rsidRPr="00195DB2" w:rsidRDefault="0031755A" w:rsidP="006305F0">
            <w:pPr>
              <w:pStyle w:val="a6"/>
              <w:spacing w:line="360" w:lineRule="auto"/>
              <w:ind w:firstLine="0"/>
              <w:jc w:val="center"/>
              <w:rPr>
                <w:sz w:val="24"/>
              </w:rPr>
            </w:pPr>
            <w:r w:rsidRPr="00195DB2">
              <w:rPr>
                <w:sz w:val="24"/>
              </w:rPr>
              <w:t xml:space="preserve">Высшее </w:t>
            </w:r>
          </w:p>
        </w:tc>
        <w:tc>
          <w:tcPr>
            <w:tcW w:w="3240" w:type="dxa"/>
          </w:tcPr>
          <w:p w:rsidR="0031755A" w:rsidRPr="00195DB2" w:rsidRDefault="0031755A" w:rsidP="006305F0">
            <w:pPr>
              <w:pStyle w:val="a6"/>
              <w:spacing w:line="360" w:lineRule="auto"/>
              <w:ind w:firstLine="0"/>
              <w:jc w:val="center"/>
              <w:rPr>
                <w:sz w:val="24"/>
              </w:rPr>
            </w:pPr>
            <w:r w:rsidRPr="00195DB2">
              <w:rPr>
                <w:sz w:val="24"/>
              </w:rPr>
              <w:t>Высшее и неполное высшее</w:t>
            </w:r>
          </w:p>
        </w:tc>
      </w:tr>
      <w:tr w:rsidR="0031755A" w:rsidRPr="00195DB2">
        <w:trPr>
          <w:cnfStyle w:val="000000010000" w:firstRow="0" w:lastRow="0" w:firstColumn="0" w:lastColumn="0" w:oddVBand="0" w:evenVBand="0" w:oddHBand="0" w:evenHBand="1" w:firstRowFirstColumn="0" w:firstRowLastColumn="0" w:lastRowFirstColumn="0" w:lastRowLastColumn="0"/>
          <w:jc w:val="center"/>
        </w:trPr>
        <w:tc>
          <w:tcPr>
            <w:tcW w:w="3552" w:type="dxa"/>
          </w:tcPr>
          <w:p w:rsidR="0031755A" w:rsidRPr="00195DB2" w:rsidRDefault="0031755A" w:rsidP="006305F0">
            <w:pPr>
              <w:pStyle w:val="a6"/>
              <w:spacing w:line="360" w:lineRule="auto"/>
              <w:ind w:firstLine="0"/>
              <w:rPr>
                <w:sz w:val="24"/>
              </w:rPr>
            </w:pPr>
            <w:r w:rsidRPr="00195DB2">
              <w:rPr>
                <w:sz w:val="24"/>
              </w:rPr>
              <w:t>Среднемесячный заработок</w:t>
            </w:r>
          </w:p>
        </w:tc>
        <w:tc>
          <w:tcPr>
            <w:tcW w:w="5556" w:type="dxa"/>
            <w:gridSpan w:val="2"/>
          </w:tcPr>
          <w:p w:rsidR="0031755A" w:rsidRPr="00195DB2" w:rsidRDefault="0031755A" w:rsidP="006305F0">
            <w:pPr>
              <w:pStyle w:val="a6"/>
              <w:spacing w:line="360" w:lineRule="auto"/>
              <w:ind w:firstLine="0"/>
              <w:jc w:val="center"/>
              <w:rPr>
                <w:sz w:val="24"/>
              </w:rPr>
            </w:pPr>
            <w:r w:rsidRPr="00195DB2">
              <w:rPr>
                <w:sz w:val="24"/>
              </w:rPr>
              <w:t>7 000 –15 000 руб.</w:t>
            </w:r>
          </w:p>
        </w:tc>
      </w:tr>
    </w:tbl>
    <w:p w:rsidR="00784DDC" w:rsidRPr="00195DB2" w:rsidRDefault="00784DDC" w:rsidP="008703E4">
      <w:pPr>
        <w:pStyle w:val="a6"/>
        <w:spacing w:line="360" w:lineRule="auto"/>
      </w:pPr>
    </w:p>
    <w:p w:rsidR="0031755A" w:rsidRPr="00195DB2" w:rsidRDefault="0031755A" w:rsidP="008703E4">
      <w:pPr>
        <w:pStyle w:val="a6"/>
        <w:spacing w:line="360" w:lineRule="auto"/>
      </w:pPr>
      <w:r w:rsidRPr="00195DB2">
        <w:t>Информация о парах целевой группы была учтена для исследования генеральной выборки и нахождения резервов для дальнейшего расширения деятельности фирмы, причем следует помнить, что величина целевой группы определена без учета возможного притока дополнительных клиентов, которые откликнуться на рекламу фирмы.</w:t>
      </w:r>
    </w:p>
    <w:p w:rsidR="00B360B5" w:rsidRPr="00195DB2" w:rsidRDefault="00B360B5" w:rsidP="00784DDC">
      <w:pPr>
        <w:pStyle w:val="21"/>
        <w:rPr>
          <w:rFonts w:ascii="Times New Roman" w:hAnsi="Times New Roman"/>
        </w:rPr>
      </w:pPr>
      <w:bookmarkStart w:id="6" w:name="_Toc158593789"/>
      <w:bookmarkStart w:id="7" w:name="_Toc158594076"/>
      <w:r w:rsidRPr="00195DB2">
        <w:rPr>
          <w:rFonts w:ascii="Times New Roman" w:hAnsi="Times New Roman"/>
        </w:rPr>
        <w:t>Емкость рынка</w:t>
      </w:r>
      <w:bookmarkEnd w:id="6"/>
      <w:bookmarkEnd w:id="7"/>
    </w:p>
    <w:p w:rsidR="0031755A" w:rsidRPr="00195DB2" w:rsidRDefault="0031755A" w:rsidP="008703E4">
      <w:pPr>
        <w:pStyle w:val="a6"/>
        <w:spacing w:line="360" w:lineRule="auto"/>
      </w:pPr>
      <w:r w:rsidRPr="00195DB2">
        <w:t xml:space="preserve">Вследствие сегментации рынка </w:t>
      </w:r>
      <w:r w:rsidR="001979C2" w:rsidRPr="00195DB2">
        <w:t>был</w:t>
      </w:r>
      <w:r w:rsidRPr="00195DB2">
        <w:t xml:space="preserve"> определ</w:t>
      </w:r>
      <w:r w:rsidR="001979C2" w:rsidRPr="00195DB2">
        <w:t>ен</w:t>
      </w:r>
      <w:r w:rsidRPr="00195DB2">
        <w:t xml:space="preserve"> прогноз продаж фирмы</w:t>
      </w:r>
      <w:r w:rsidR="001979C2" w:rsidRPr="00195DB2">
        <w:t xml:space="preserve"> (табл</w:t>
      </w:r>
      <w:r w:rsidRPr="00195DB2">
        <w:t>.</w:t>
      </w:r>
      <w:r w:rsidR="001979C2" w:rsidRPr="00195DB2">
        <w:t>6).</w:t>
      </w:r>
      <w:r w:rsidRPr="00195DB2">
        <w:t xml:space="preserve"> Прогноз продаж фирмы (или прогноз её торгового оборота) – это ожидаемый объем  оказания услуг фирмой, основанный на оценке рыночной ситуации и утвержденном маркетинговом плане. </w:t>
      </w:r>
    </w:p>
    <w:p w:rsidR="001979C2" w:rsidRPr="00195DB2" w:rsidRDefault="001979C2" w:rsidP="002C2242">
      <w:pPr>
        <w:pStyle w:val="a6"/>
        <w:jc w:val="center"/>
        <w:rPr>
          <w:sz w:val="24"/>
        </w:rPr>
      </w:pPr>
      <w:r w:rsidRPr="00195DB2">
        <w:rPr>
          <w:sz w:val="24"/>
        </w:rPr>
        <w:t>Таблица 6. Прогноз продаж ООО «</w:t>
      </w:r>
      <w:r w:rsidRPr="00195DB2">
        <w:rPr>
          <w:sz w:val="24"/>
          <w:lang w:val="en-US"/>
        </w:rPr>
        <w:t>CUPID</w:t>
      </w:r>
      <w:r w:rsidRPr="00195DB2">
        <w:rPr>
          <w:sz w:val="24"/>
        </w:rPr>
        <w:t>»</w:t>
      </w:r>
    </w:p>
    <w:tbl>
      <w:tblPr>
        <w:tblStyle w:val="a9"/>
        <w:tblW w:w="0" w:type="auto"/>
        <w:jc w:val="center"/>
        <w:tblLook w:val="0000" w:firstRow="0" w:lastRow="0" w:firstColumn="0" w:lastColumn="0" w:noHBand="0" w:noVBand="0"/>
      </w:tblPr>
      <w:tblGrid>
        <w:gridCol w:w="3528"/>
        <w:gridCol w:w="1440"/>
        <w:gridCol w:w="1440"/>
        <w:gridCol w:w="1440"/>
        <w:gridCol w:w="1440"/>
      </w:tblGrid>
      <w:tr w:rsidR="0031755A" w:rsidRPr="00195DB2">
        <w:trPr>
          <w:cnfStyle w:val="000000100000" w:firstRow="0" w:lastRow="0" w:firstColumn="0" w:lastColumn="0" w:oddVBand="0" w:evenVBand="0" w:oddHBand="1" w:evenHBand="0" w:firstRowFirstColumn="0" w:firstRowLastColumn="0" w:lastRowFirstColumn="0" w:lastRowLastColumn="0"/>
          <w:trHeight w:val="437"/>
          <w:jc w:val="center"/>
        </w:trPr>
        <w:tc>
          <w:tcPr>
            <w:tcW w:w="3528" w:type="dxa"/>
          </w:tcPr>
          <w:p w:rsidR="0031755A" w:rsidRPr="00195DB2" w:rsidRDefault="0031755A" w:rsidP="00784DDC">
            <w:r w:rsidRPr="00195DB2">
              <w:t>Кварталы 200</w:t>
            </w:r>
            <w:r w:rsidR="005C6140" w:rsidRPr="00195DB2">
              <w:t xml:space="preserve">5 </w:t>
            </w:r>
            <w:r w:rsidRPr="00195DB2">
              <w:t>года</w:t>
            </w:r>
          </w:p>
        </w:tc>
        <w:tc>
          <w:tcPr>
            <w:tcW w:w="1440" w:type="dxa"/>
          </w:tcPr>
          <w:p w:rsidR="0031755A" w:rsidRPr="00195DB2" w:rsidRDefault="0031755A" w:rsidP="00784DDC">
            <w:pPr>
              <w:jc w:val="center"/>
            </w:pPr>
            <w:r w:rsidRPr="00195DB2">
              <w:rPr>
                <w:lang w:val="en-US"/>
              </w:rPr>
              <w:t>I</w:t>
            </w:r>
            <w:r w:rsidRPr="00195DB2">
              <w:t xml:space="preserve"> квартал</w:t>
            </w:r>
          </w:p>
        </w:tc>
        <w:tc>
          <w:tcPr>
            <w:tcW w:w="1440" w:type="dxa"/>
          </w:tcPr>
          <w:p w:rsidR="0031755A" w:rsidRPr="00195DB2" w:rsidRDefault="0031755A" w:rsidP="00784DDC">
            <w:pPr>
              <w:jc w:val="center"/>
            </w:pPr>
            <w:r w:rsidRPr="00195DB2">
              <w:rPr>
                <w:lang w:val="en-US"/>
              </w:rPr>
              <w:t>II</w:t>
            </w:r>
            <w:r w:rsidRPr="00195DB2">
              <w:t xml:space="preserve"> квартал</w:t>
            </w:r>
          </w:p>
        </w:tc>
        <w:tc>
          <w:tcPr>
            <w:tcW w:w="1440" w:type="dxa"/>
          </w:tcPr>
          <w:p w:rsidR="0031755A" w:rsidRPr="00195DB2" w:rsidRDefault="0031755A" w:rsidP="00784DDC">
            <w:pPr>
              <w:jc w:val="center"/>
            </w:pPr>
            <w:r w:rsidRPr="00195DB2">
              <w:rPr>
                <w:lang w:val="en-US"/>
              </w:rPr>
              <w:t>III</w:t>
            </w:r>
            <w:r w:rsidRPr="00195DB2">
              <w:t xml:space="preserve"> квартал</w:t>
            </w:r>
          </w:p>
        </w:tc>
        <w:tc>
          <w:tcPr>
            <w:tcW w:w="1440" w:type="dxa"/>
          </w:tcPr>
          <w:p w:rsidR="0031755A" w:rsidRPr="00195DB2" w:rsidRDefault="0031755A" w:rsidP="00784DDC">
            <w:pPr>
              <w:jc w:val="center"/>
            </w:pPr>
            <w:r w:rsidRPr="00195DB2">
              <w:rPr>
                <w:lang w:val="en-US"/>
              </w:rPr>
              <w:t>IV</w:t>
            </w:r>
            <w:r w:rsidRPr="00195DB2">
              <w:t xml:space="preserve"> квартал</w:t>
            </w:r>
          </w:p>
        </w:tc>
      </w:tr>
      <w:tr w:rsidR="0031755A" w:rsidRPr="00195DB2">
        <w:trPr>
          <w:cnfStyle w:val="000000010000" w:firstRow="0" w:lastRow="0" w:firstColumn="0" w:lastColumn="0" w:oddVBand="0" w:evenVBand="0" w:oddHBand="0" w:evenHBand="1" w:firstRowFirstColumn="0" w:firstRowLastColumn="0" w:lastRowFirstColumn="0" w:lastRowLastColumn="0"/>
          <w:trHeight w:val="366"/>
          <w:jc w:val="center"/>
        </w:trPr>
        <w:tc>
          <w:tcPr>
            <w:tcW w:w="3528" w:type="dxa"/>
          </w:tcPr>
          <w:p w:rsidR="0031755A" w:rsidRPr="00195DB2" w:rsidRDefault="0031755A" w:rsidP="00E45516">
            <w:pPr>
              <w:spacing w:line="360" w:lineRule="auto"/>
            </w:pPr>
            <w:r w:rsidRPr="00195DB2">
              <w:t xml:space="preserve">Прогноз продаж фирмы </w:t>
            </w:r>
            <w:r w:rsidR="008703E4" w:rsidRPr="00195DB2">
              <w:t>(</w:t>
            </w:r>
            <w:r w:rsidRPr="00195DB2">
              <w:t>пар</w:t>
            </w:r>
            <w:r w:rsidR="008703E4" w:rsidRPr="00195DB2">
              <w:t>ы</w:t>
            </w:r>
            <w:r w:rsidRPr="00195DB2">
              <w:t>)</w:t>
            </w:r>
          </w:p>
        </w:tc>
        <w:tc>
          <w:tcPr>
            <w:tcW w:w="1440" w:type="dxa"/>
          </w:tcPr>
          <w:p w:rsidR="0031755A" w:rsidRPr="00195DB2" w:rsidRDefault="0031755A" w:rsidP="006305F0">
            <w:pPr>
              <w:spacing w:line="360" w:lineRule="auto"/>
              <w:jc w:val="center"/>
            </w:pPr>
            <w:r w:rsidRPr="00195DB2">
              <w:t>18</w:t>
            </w:r>
          </w:p>
        </w:tc>
        <w:tc>
          <w:tcPr>
            <w:tcW w:w="1440" w:type="dxa"/>
          </w:tcPr>
          <w:p w:rsidR="0031755A" w:rsidRPr="00195DB2" w:rsidRDefault="0031755A" w:rsidP="006305F0">
            <w:pPr>
              <w:spacing w:line="360" w:lineRule="auto"/>
              <w:jc w:val="center"/>
            </w:pPr>
            <w:r w:rsidRPr="00195DB2">
              <w:t>16</w:t>
            </w:r>
          </w:p>
        </w:tc>
        <w:tc>
          <w:tcPr>
            <w:tcW w:w="1440" w:type="dxa"/>
          </w:tcPr>
          <w:p w:rsidR="0031755A" w:rsidRPr="00195DB2" w:rsidRDefault="0031755A" w:rsidP="006305F0">
            <w:pPr>
              <w:spacing w:line="360" w:lineRule="auto"/>
              <w:jc w:val="center"/>
            </w:pPr>
            <w:r w:rsidRPr="00195DB2">
              <w:t>29</w:t>
            </w:r>
          </w:p>
        </w:tc>
        <w:tc>
          <w:tcPr>
            <w:tcW w:w="1440" w:type="dxa"/>
          </w:tcPr>
          <w:p w:rsidR="0031755A" w:rsidRPr="00195DB2" w:rsidRDefault="0031755A" w:rsidP="006305F0">
            <w:pPr>
              <w:spacing w:line="360" w:lineRule="auto"/>
              <w:jc w:val="center"/>
            </w:pPr>
            <w:r w:rsidRPr="00195DB2">
              <w:t>21</w:t>
            </w:r>
          </w:p>
        </w:tc>
      </w:tr>
    </w:tbl>
    <w:p w:rsidR="0031755A" w:rsidRPr="00195DB2" w:rsidRDefault="001979C2" w:rsidP="0031755A">
      <w:pPr>
        <w:pStyle w:val="a6"/>
        <w:spacing w:line="360" w:lineRule="auto"/>
      </w:pPr>
      <w:r w:rsidRPr="00195DB2">
        <w:object w:dxaOrig="8099" w:dyaOrig="4609">
          <v:shape id="_x0000_i1026" type="#_x0000_t75" style="width:405pt;height:230.25pt" o:ole="">
            <v:imagedata r:id="rId7" o:title=""/>
          </v:shape>
          <o:OLEObject Type="Embed" ProgID="Excel.Sheet.8" ShapeID="_x0000_i1026" DrawAspect="Content" ObjectID="_1458789472" r:id="rId8">
            <o:FieldCodes>\s</o:FieldCodes>
          </o:OLEObject>
        </w:object>
      </w:r>
    </w:p>
    <w:p w:rsidR="00E45516" w:rsidRPr="00195DB2" w:rsidRDefault="00E45516" w:rsidP="00784DDC">
      <w:pPr>
        <w:pStyle w:val="a6"/>
        <w:spacing w:line="360" w:lineRule="auto"/>
        <w:ind w:firstLine="0"/>
        <w:jc w:val="center"/>
        <w:rPr>
          <w:i/>
          <w:sz w:val="24"/>
        </w:rPr>
      </w:pPr>
      <w:r w:rsidRPr="00195DB2">
        <w:rPr>
          <w:i/>
          <w:sz w:val="24"/>
        </w:rPr>
        <w:t>Рисунок</w:t>
      </w:r>
      <w:r w:rsidR="00F1699D" w:rsidRPr="00195DB2">
        <w:rPr>
          <w:i/>
          <w:sz w:val="24"/>
        </w:rPr>
        <w:t xml:space="preserve"> </w:t>
      </w:r>
      <w:r w:rsidR="001979C2" w:rsidRPr="00195DB2">
        <w:rPr>
          <w:i/>
          <w:sz w:val="24"/>
        </w:rPr>
        <w:t>5</w:t>
      </w:r>
      <w:r w:rsidR="00F1699D" w:rsidRPr="00195DB2">
        <w:rPr>
          <w:i/>
          <w:sz w:val="24"/>
        </w:rPr>
        <w:t>.</w:t>
      </w:r>
      <w:r w:rsidR="001979C2" w:rsidRPr="00195DB2">
        <w:rPr>
          <w:i/>
          <w:sz w:val="24"/>
        </w:rPr>
        <w:t xml:space="preserve"> </w:t>
      </w:r>
      <w:r w:rsidR="00F1699D" w:rsidRPr="00195DB2">
        <w:rPr>
          <w:i/>
          <w:sz w:val="24"/>
        </w:rPr>
        <w:t xml:space="preserve"> Динамика заказов</w:t>
      </w:r>
    </w:p>
    <w:p w:rsidR="0031755A" w:rsidRPr="00195DB2" w:rsidRDefault="0031755A" w:rsidP="008703E4">
      <w:pPr>
        <w:pStyle w:val="a6"/>
        <w:spacing w:line="360" w:lineRule="auto"/>
      </w:pPr>
      <w:r w:rsidRPr="00195DB2">
        <w:t xml:space="preserve">Данные </w:t>
      </w:r>
      <w:r w:rsidR="001979C2" w:rsidRPr="00195DB2">
        <w:t>рисунка 5</w:t>
      </w:r>
      <w:r w:rsidRPr="00195DB2">
        <w:t xml:space="preserve"> выражают пессимистический прогноз и представляют собой то количество пар, на которое фирма с уверенностью может рассчитывать на начальном этапе внедрения проекта,  когда фирма еще не обладает значительным производственным потенциалом.</w:t>
      </w:r>
      <w:r w:rsidR="001979C2" w:rsidRPr="00195DB2">
        <w:t xml:space="preserve"> Отсутствие заказов в мае месяце обусловлено боязнью молодых людей «маяться всю жизнь» (народная примета). Целесообразнее всего было выделить данный месяц под отпуска сотрудников.</w:t>
      </w:r>
    </w:p>
    <w:p w:rsidR="002C2242" w:rsidRPr="00195DB2" w:rsidRDefault="002C2242" w:rsidP="002C2242">
      <w:pPr>
        <w:pStyle w:val="1"/>
        <w:rPr>
          <w:bCs/>
          <w:iCs/>
          <w:caps/>
        </w:rPr>
      </w:pPr>
    </w:p>
    <w:p w:rsidR="002C2242" w:rsidRPr="00195DB2" w:rsidRDefault="007D2CC0" w:rsidP="007D2CC0">
      <w:pPr>
        <w:pStyle w:val="1"/>
        <w:spacing w:line="360" w:lineRule="auto"/>
        <w:rPr>
          <w:bCs/>
          <w:iCs/>
          <w:caps/>
        </w:rPr>
      </w:pPr>
      <w:r w:rsidRPr="00195DB2">
        <w:rPr>
          <w:bCs/>
          <w:iCs/>
          <w:caps/>
        </w:rPr>
        <w:br w:type="page"/>
      </w:r>
      <w:bookmarkStart w:id="8" w:name="_Toc158594077"/>
      <w:r w:rsidR="002C2242" w:rsidRPr="00195DB2">
        <w:rPr>
          <w:bCs/>
          <w:iCs/>
          <w:caps/>
        </w:rPr>
        <w:t>4 Конкуренция на рынках сбыта</w:t>
      </w:r>
      <w:bookmarkEnd w:id="8"/>
    </w:p>
    <w:p w:rsidR="002C2242" w:rsidRPr="00195DB2" w:rsidRDefault="002C2242" w:rsidP="007D2CC0">
      <w:pPr>
        <w:pStyle w:val="a4"/>
        <w:tabs>
          <w:tab w:val="clear" w:pos="4677"/>
          <w:tab w:val="clear" w:pos="9355"/>
        </w:tabs>
        <w:spacing w:line="360" w:lineRule="auto"/>
        <w:ind w:firstLine="720"/>
        <w:jc w:val="both"/>
        <w:rPr>
          <w:sz w:val="28"/>
          <w:szCs w:val="28"/>
        </w:rPr>
      </w:pPr>
      <w:r w:rsidRPr="00195DB2">
        <w:rPr>
          <w:sz w:val="28"/>
          <w:szCs w:val="28"/>
        </w:rPr>
        <w:t xml:space="preserve">Доля рынка, уровня прибыли нашей фирмы определяется тем, насколько эффективно </w:t>
      </w:r>
      <w:r w:rsidRPr="00195DB2">
        <w:rPr>
          <w:sz w:val="28"/>
        </w:rPr>
        <w:t>ООО «</w:t>
      </w:r>
      <w:r w:rsidRPr="00195DB2">
        <w:rPr>
          <w:sz w:val="28"/>
          <w:lang w:val="en-US"/>
        </w:rPr>
        <w:t>CUPID</w:t>
      </w:r>
      <w:r w:rsidRPr="00195DB2">
        <w:rPr>
          <w:sz w:val="28"/>
        </w:rPr>
        <w:t xml:space="preserve">» </w:t>
      </w:r>
      <w:r w:rsidRPr="00195DB2">
        <w:rPr>
          <w:sz w:val="28"/>
          <w:szCs w:val="28"/>
        </w:rPr>
        <w:t>противодействует следующим конкурентным силам (Рис.6):</w:t>
      </w:r>
    </w:p>
    <w:p w:rsidR="002C2242" w:rsidRPr="00195DB2" w:rsidRDefault="002C2242" w:rsidP="002C2242">
      <w:pPr>
        <w:pStyle w:val="a4"/>
        <w:numPr>
          <w:ilvl w:val="0"/>
          <w:numId w:val="27"/>
        </w:numPr>
        <w:tabs>
          <w:tab w:val="clear" w:pos="1440"/>
          <w:tab w:val="clear" w:pos="4677"/>
          <w:tab w:val="clear" w:pos="9355"/>
        </w:tabs>
        <w:spacing w:line="360" w:lineRule="auto"/>
        <w:ind w:left="540" w:hanging="540"/>
        <w:jc w:val="both"/>
        <w:rPr>
          <w:sz w:val="28"/>
          <w:szCs w:val="28"/>
        </w:rPr>
      </w:pPr>
      <w:r w:rsidRPr="00195DB2">
        <w:rPr>
          <w:sz w:val="28"/>
          <w:szCs w:val="28"/>
        </w:rPr>
        <w:t>проникающим в отрасль новым конкурентам, оказывающим подобные услуги (новые церемониальные агентства с лучшей дифференциацией услуг и опирающихся на известные торговые марки);</w:t>
      </w:r>
    </w:p>
    <w:p w:rsidR="002C2242" w:rsidRPr="00195DB2" w:rsidRDefault="002C2242" w:rsidP="002C2242">
      <w:pPr>
        <w:pStyle w:val="a4"/>
        <w:numPr>
          <w:ilvl w:val="0"/>
          <w:numId w:val="27"/>
        </w:numPr>
        <w:tabs>
          <w:tab w:val="clear" w:pos="1440"/>
          <w:tab w:val="clear" w:pos="4677"/>
          <w:tab w:val="clear" w:pos="9355"/>
        </w:tabs>
        <w:spacing w:line="360" w:lineRule="auto"/>
        <w:ind w:left="540" w:hanging="540"/>
        <w:jc w:val="both"/>
        <w:rPr>
          <w:sz w:val="28"/>
          <w:szCs w:val="28"/>
        </w:rPr>
      </w:pPr>
      <w:r w:rsidRPr="00195DB2">
        <w:rPr>
          <w:sz w:val="28"/>
          <w:szCs w:val="28"/>
        </w:rPr>
        <w:t>предприятиям-конкурентам, уже закрепившимся на данном рынке (экономия на масштабе и опыте уже обосновавшихся фирм помогает удерживать издержки на таком низком уровне, который недоступен</w:t>
      </w:r>
      <w:r w:rsidRPr="00195DB2">
        <w:rPr>
          <w:sz w:val="28"/>
        </w:rPr>
        <w:t xml:space="preserve"> ООО «</w:t>
      </w:r>
      <w:r w:rsidRPr="00195DB2">
        <w:rPr>
          <w:sz w:val="28"/>
          <w:lang w:val="en-US"/>
        </w:rPr>
        <w:t>CUPID</w:t>
      </w:r>
      <w:r w:rsidRPr="00195DB2">
        <w:rPr>
          <w:sz w:val="28"/>
        </w:rPr>
        <w:t>» на первоначальной стадии развития</w:t>
      </w:r>
      <w:r w:rsidRPr="00195DB2">
        <w:rPr>
          <w:sz w:val="28"/>
          <w:szCs w:val="28"/>
        </w:rPr>
        <w:t>);</w:t>
      </w:r>
    </w:p>
    <w:p w:rsidR="002C2242" w:rsidRPr="00195DB2" w:rsidRDefault="002C2242" w:rsidP="002C2242">
      <w:pPr>
        <w:pStyle w:val="a4"/>
        <w:numPr>
          <w:ilvl w:val="0"/>
          <w:numId w:val="27"/>
        </w:numPr>
        <w:tabs>
          <w:tab w:val="clear" w:pos="1440"/>
          <w:tab w:val="clear" w:pos="4677"/>
          <w:tab w:val="clear" w:pos="9355"/>
        </w:tabs>
        <w:spacing w:line="360" w:lineRule="auto"/>
        <w:ind w:left="540" w:hanging="540"/>
        <w:jc w:val="both"/>
        <w:rPr>
          <w:sz w:val="28"/>
          <w:szCs w:val="28"/>
        </w:rPr>
      </w:pPr>
      <w:r w:rsidRPr="00195DB2">
        <w:rPr>
          <w:sz w:val="28"/>
          <w:szCs w:val="28"/>
        </w:rPr>
        <w:t xml:space="preserve">угрозе со стороны услуг-заменителей, удовлетворяющих те же потребности, но несколько иными способами (для </w:t>
      </w:r>
      <w:r w:rsidRPr="00195DB2">
        <w:rPr>
          <w:sz w:val="28"/>
        </w:rPr>
        <w:t>ООО «</w:t>
      </w:r>
      <w:r w:rsidRPr="00195DB2">
        <w:rPr>
          <w:sz w:val="28"/>
          <w:lang w:val="en-US"/>
        </w:rPr>
        <w:t>CUPID</w:t>
      </w:r>
      <w:r w:rsidRPr="00195DB2">
        <w:rPr>
          <w:sz w:val="28"/>
        </w:rPr>
        <w:t xml:space="preserve">» </w:t>
      </w:r>
      <w:r w:rsidRPr="00195DB2">
        <w:rPr>
          <w:sz w:val="28"/>
          <w:szCs w:val="28"/>
        </w:rPr>
        <w:t>субститутом является проведение свадеб собственными силами семей);</w:t>
      </w:r>
    </w:p>
    <w:p w:rsidR="002C2242" w:rsidRPr="00195DB2" w:rsidRDefault="002C2242" w:rsidP="002C2242">
      <w:pPr>
        <w:pStyle w:val="a4"/>
        <w:numPr>
          <w:ilvl w:val="0"/>
          <w:numId w:val="27"/>
        </w:numPr>
        <w:tabs>
          <w:tab w:val="clear" w:pos="1440"/>
          <w:tab w:val="clear" w:pos="4677"/>
          <w:tab w:val="clear" w:pos="9355"/>
        </w:tabs>
        <w:spacing w:line="360" w:lineRule="auto"/>
        <w:ind w:left="540" w:hanging="540"/>
        <w:jc w:val="both"/>
        <w:rPr>
          <w:sz w:val="28"/>
          <w:szCs w:val="28"/>
        </w:rPr>
      </w:pPr>
      <w:r w:rsidRPr="00195DB2">
        <w:rPr>
          <w:sz w:val="28"/>
          <w:szCs w:val="28"/>
        </w:rPr>
        <w:t>воздействию поставщиков (поставщики канцтоваров, цветов и прочих аксессуаров могут повышать цену на свои товары или/и снижать качество поставок);</w:t>
      </w:r>
    </w:p>
    <w:p w:rsidR="002C2242" w:rsidRPr="00195DB2" w:rsidRDefault="002C2242" w:rsidP="002C2242">
      <w:pPr>
        <w:pStyle w:val="a4"/>
        <w:numPr>
          <w:ilvl w:val="0"/>
          <w:numId w:val="27"/>
        </w:numPr>
        <w:tabs>
          <w:tab w:val="clear" w:pos="1440"/>
          <w:tab w:val="clear" w:pos="4677"/>
          <w:tab w:val="clear" w:pos="9355"/>
        </w:tabs>
        <w:spacing w:line="360" w:lineRule="auto"/>
        <w:ind w:left="540" w:hanging="540"/>
        <w:jc w:val="both"/>
        <w:rPr>
          <w:sz w:val="28"/>
          <w:szCs w:val="28"/>
        </w:rPr>
      </w:pPr>
      <w:r w:rsidRPr="00195DB2">
        <w:rPr>
          <w:sz w:val="28"/>
          <w:szCs w:val="28"/>
        </w:rPr>
        <w:t>воздействию клиентов (давление на цены услуг в целях их снижения, требования более высокого качества обслуживания).</w:t>
      </w:r>
    </w:p>
    <w:p w:rsidR="002C2242" w:rsidRPr="00195DB2" w:rsidRDefault="002C2242" w:rsidP="002C2242">
      <w:pPr>
        <w:pStyle w:val="a4"/>
        <w:tabs>
          <w:tab w:val="clear" w:pos="4677"/>
          <w:tab w:val="clear" w:pos="9355"/>
        </w:tabs>
        <w:spacing w:line="360" w:lineRule="auto"/>
        <w:ind w:firstLine="720"/>
        <w:jc w:val="both"/>
        <w:rPr>
          <w:sz w:val="28"/>
        </w:rPr>
      </w:pPr>
      <w:r w:rsidRPr="00195DB2">
        <w:rPr>
          <w:sz w:val="28"/>
          <w:szCs w:val="28"/>
        </w:rPr>
        <w:t xml:space="preserve">Поэтому из числа общих конкурентных стратегий  </w:t>
      </w:r>
      <w:r w:rsidRPr="00195DB2">
        <w:rPr>
          <w:sz w:val="28"/>
        </w:rPr>
        <w:t>ООО «</w:t>
      </w:r>
      <w:r w:rsidRPr="00195DB2">
        <w:rPr>
          <w:sz w:val="28"/>
          <w:lang w:val="en-US"/>
        </w:rPr>
        <w:t>CUPID</w:t>
      </w:r>
      <w:r w:rsidRPr="00195DB2">
        <w:rPr>
          <w:sz w:val="28"/>
        </w:rPr>
        <w:t>» выбрал стратегию фокусировании, т.е. сосредоточение внимания на одном из сегментов рынка услуг в лице особой группы клиентов (обеспеченные, интеллигентные мужчины и женщины в возрасте от 20 до 40 лет).</w:t>
      </w:r>
    </w:p>
    <w:p w:rsidR="002C2242" w:rsidRPr="00195DB2" w:rsidRDefault="002C2242" w:rsidP="002C2242">
      <w:pPr>
        <w:pStyle w:val="a4"/>
        <w:tabs>
          <w:tab w:val="clear" w:pos="4677"/>
          <w:tab w:val="clear" w:pos="9355"/>
        </w:tabs>
        <w:spacing w:line="360" w:lineRule="auto"/>
        <w:ind w:firstLine="720"/>
        <w:jc w:val="both"/>
        <w:rPr>
          <w:sz w:val="28"/>
          <w:szCs w:val="28"/>
        </w:rPr>
      </w:pPr>
      <w:r w:rsidRPr="00195DB2">
        <w:rPr>
          <w:sz w:val="28"/>
        </w:rPr>
        <w:t>Благодаря избранной стратегии, наша фирма обладает рядом преимуществ по сравнению с конкурентами (табл. 7).</w:t>
      </w:r>
    </w:p>
    <w:p w:rsidR="002C2242" w:rsidRPr="00195DB2" w:rsidRDefault="002C2242" w:rsidP="002C2242">
      <w:pPr>
        <w:pStyle w:val="a4"/>
        <w:tabs>
          <w:tab w:val="clear" w:pos="4677"/>
          <w:tab w:val="clear" w:pos="9355"/>
        </w:tabs>
        <w:ind w:firstLine="1440"/>
        <w:jc w:val="both"/>
        <w:rPr>
          <w:i/>
        </w:rPr>
      </w:pPr>
    </w:p>
    <w:p w:rsidR="007D2CC0" w:rsidRPr="00195DB2" w:rsidRDefault="007D2CC0" w:rsidP="002C2242">
      <w:pPr>
        <w:pStyle w:val="a4"/>
        <w:tabs>
          <w:tab w:val="clear" w:pos="4677"/>
          <w:tab w:val="clear" w:pos="9355"/>
        </w:tabs>
        <w:jc w:val="center"/>
        <w:rPr>
          <w:sz w:val="28"/>
          <w:szCs w:val="28"/>
        </w:rPr>
      </w:pPr>
    </w:p>
    <w:p w:rsidR="007D2CC0" w:rsidRPr="00195DB2" w:rsidRDefault="007D2CC0" w:rsidP="002C2242">
      <w:pPr>
        <w:pStyle w:val="a4"/>
        <w:tabs>
          <w:tab w:val="clear" w:pos="4677"/>
          <w:tab w:val="clear" w:pos="9355"/>
        </w:tabs>
        <w:jc w:val="center"/>
        <w:rPr>
          <w:sz w:val="28"/>
          <w:szCs w:val="28"/>
        </w:rPr>
      </w:pPr>
    </w:p>
    <w:p w:rsidR="007D2CC0" w:rsidRPr="00195DB2" w:rsidRDefault="007D2CC0" w:rsidP="002C2242">
      <w:pPr>
        <w:pStyle w:val="a4"/>
        <w:tabs>
          <w:tab w:val="clear" w:pos="4677"/>
          <w:tab w:val="clear" w:pos="9355"/>
        </w:tabs>
        <w:jc w:val="center"/>
        <w:rPr>
          <w:sz w:val="28"/>
          <w:szCs w:val="28"/>
        </w:rPr>
      </w:pPr>
    </w:p>
    <w:p w:rsidR="007D2CC0" w:rsidRPr="00195DB2" w:rsidRDefault="007D2CC0" w:rsidP="002C2242">
      <w:pPr>
        <w:pStyle w:val="a4"/>
        <w:tabs>
          <w:tab w:val="clear" w:pos="4677"/>
          <w:tab w:val="clear" w:pos="9355"/>
        </w:tabs>
        <w:jc w:val="center"/>
        <w:rPr>
          <w:sz w:val="28"/>
          <w:szCs w:val="28"/>
        </w:rPr>
      </w:pPr>
    </w:p>
    <w:p w:rsidR="007D2CC0" w:rsidRPr="00195DB2" w:rsidRDefault="007D2CC0" w:rsidP="002C2242">
      <w:pPr>
        <w:pStyle w:val="a4"/>
        <w:tabs>
          <w:tab w:val="clear" w:pos="4677"/>
          <w:tab w:val="clear" w:pos="9355"/>
        </w:tabs>
        <w:jc w:val="center"/>
        <w:rPr>
          <w:sz w:val="28"/>
          <w:szCs w:val="28"/>
        </w:rPr>
      </w:pPr>
    </w:p>
    <w:p w:rsidR="007D2CC0" w:rsidRPr="00195DB2" w:rsidRDefault="007D2CC0" w:rsidP="002C2242">
      <w:pPr>
        <w:pStyle w:val="a4"/>
        <w:tabs>
          <w:tab w:val="clear" w:pos="4677"/>
          <w:tab w:val="clear" w:pos="9355"/>
        </w:tabs>
        <w:jc w:val="center"/>
        <w:rPr>
          <w:sz w:val="28"/>
          <w:szCs w:val="28"/>
        </w:rPr>
      </w:pPr>
    </w:p>
    <w:p w:rsidR="002C2242" w:rsidRPr="00195DB2" w:rsidRDefault="002C2242" w:rsidP="002C2242">
      <w:pPr>
        <w:pStyle w:val="a4"/>
        <w:tabs>
          <w:tab w:val="clear" w:pos="4677"/>
          <w:tab w:val="clear" w:pos="9355"/>
        </w:tabs>
        <w:jc w:val="center"/>
        <w:rPr>
          <w:sz w:val="28"/>
          <w:szCs w:val="28"/>
        </w:rPr>
      </w:pPr>
      <w:r w:rsidRPr="00195DB2">
        <w:rPr>
          <w:sz w:val="28"/>
          <w:szCs w:val="28"/>
        </w:rPr>
        <w:t>Таблица 7.Сравнительная характеристика ООО «</w:t>
      </w:r>
      <w:r w:rsidRPr="00195DB2">
        <w:rPr>
          <w:sz w:val="28"/>
          <w:szCs w:val="28"/>
          <w:lang w:val="en-US"/>
        </w:rPr>
        <w:t>CUPID</w:t>
      </w:r>
      <w:r w:rsidRPr="00195DB2">
        <w:rPr>
          <w:sz w:val="28"/>
          <w:szCs w:val="28"/>
        </w:rPr>
        <w:t>» и конкурентных фирм</w:t>
      </w:r>
    </w:p>
    <w:tbl>
      <w:tblPr>
        <w:tblStyle w:val="a9"/>
        <w:tblW w:w="9828" w:type="dxa"/>
        <w:tblLayout w:type="fixed"/>
        <w:tblLook w:val="00A0" w:firstRow="1" w:lastRow="0" w:firstColumn="1" w:lastColumn="0" w:noHBand="0" w:noVBand="0"/>
      </w:tblPr>
      <w:tblGrid>
        <w:gridCol w:w="2088"/>
        <w:gridCol w:w="3960"/>
        <w:gridCol w:w="3780"/>
      </w:tblGrid>
      <w:tr w:rsidR="002C2242" w:rsidRPr="00195DB2">
        <w:trPr>
          <w:cnfStyle w:val="100000000000" w:firstRow="1" w:lastRow="0" w:firstColumn="0" w:lastColumn="0" w:oddVBand="0" w:evenVBand="0" w:oddHBand="0" w:evenHBand="0" w:firstRowFirstColumn="0" w:firstRowLastColumn="0" w:lastRowFirstColumn="0" w:lastRowLastColumn="0"/>
        </w:trPr>
        <w:tc>
          <w:tcPr>
            <w:tcW w:w="2088" w:type="dxa"/>
          </w:tcPr>
          <w:p w:rsidR="002C2242" w:rsidRPr="00195DB2" w:rsidRDefault="002C2242" w:rsidP="00656EA8">
            <w:pPr>
              <w:jc w:val="center"/>
            </w:pPr>
            <w:r w:rsidRPr="00195DB2">
              <w:t>Фактор</w:t>
            </w:r>
          </w:p>
        </w:tc>
        <w:tc>
          <w:tcPr>
            <w:tcW w:w="3960" w:type="dxa"/>
          </w:tcPr>
          <w:p w:rsidR="002C2242" w:rsidRPr="00195DB2" w:rsidRDefault="002C2242" w:rsidP="00656EA8">
            <w:pPr>
              <w:jc w:val="center"/>
            </w:pPr>
            <w:r w:rsidRPr="00195DB2">
              <w:t>Конкуренты (частные предприниматели или салоны)</w:t>
            </w:r>
          </w:p>
        </w:tc>
        <w:tc>
          <w:tcPr>
            <w:tcW w:w="3780" w:type="dxa"/>
          </w:tcPr>
          <w:p w:rsidR="002C2242" w:rsidRPr="00195DB2" w:rsidRDefault="002C2242" w:rsidP="00656EA8">
            <w:pPr>
              <w:jc w:val="center"/>
            </w:pPr>
            <w:r w:rsidRPr="00195DB2">
              <w:t>Агентство ООО «CUPID»</w:t>
            </w:r>
          </w:p>
        </w:tc>
      </w:tr>
      <w:tr w:rsidR="002C2242" w:rsidRPr="00195DB2">
        <w:trPr>
          <w:cnfStyle w:val="000000100000" w:firstRow="0" w:lastRow="0" w:firstColumn="0" w:lastColumn="0" w:oddVBand="0" w:evenVBand="0" w:oddHBand="1" w:evenHBand="0" w:firstRowFirstColumn="0" w:firstRowLastColumn="0" w:lastRowFirstColumn="0" w:lastRowLastColumn="0"/>
        </w:trPr>
        <w:tc>
          <w:tcPr>
            <w:tcW w:w="2088" w:type="dxa"/>
          </w:tcPr>
          <w:p w:rsidR="002C2242" w:rsidRPr="00195DB2" w:rsidRDefault="002C2242" w:rsidP="00656EA8">
            <w:pPr>
              <w:jc w:val="center"/>
            </w:pPr>
            <w:r w:rsidRPr="00195DB2">
              <w:t>Спектр услуг</w:t>
            </w:r>
          </w:p>
        </w:tc>
        <w:tc>
          <w:tcPr>
            <w:tcW w:w="3960" w:type="dxa"/>
          </w:tcPr>
          <w:p w:rsidR="002C2242" w:rsidRPr="00195DB2" w:rsidRDefault="002C2242" w:rsidP="00656EA8">
            <w:pPr>
              <w:jc w:val="center"/>
            </w:pPr>
            <w:r w:rsidRPr="00195DB2">
              <w:t>Услуги однородны.  Клиент вынужден обращаться в несколько сервисных служб сразу</w:t>
            </w:r>
          </w:p>
        </w:tc>
        <w:tc>
          <w:tcPr>
            <w:tcW w:w="3780" w:type="dxa"/>
          </w:tcPr>
          <w:p w:rsidR="002C2242" w:rsidRPr="00195DB2" w:rsidRDefault="002C2242" w:rsidP="00656EA8">
            <w:pPr>
              <w:jc w:val="center"/>
            </w:pPr>
            <w:r w:rsidRPr="00195DB2">
              <w:t>Услуги разнообразны. Клиент, воспользовавшись услугами только нашего агентства, решает несколько задач сразу.</w:t>
            </w:r>
          </w:p>
        </w:tc>
      </w:tr>
      <w:tr w:rsidR="002C2242" w:rsidRPr="00195DB2">
        <w:trPr>
          <w:cnfStyle w:val="000000010000" w:firstRow="0" w:lastRow="0" w:firstColumn="0" w:lastColumn="0" w:oddVBand="0" w:evenVBand="0" w:oddHBand="0" w:evenHBand="1" w:firstRowFirstColumn="0" w:firstRowLastColumn="0" w:lastRowFirstColumn="0" w:lastRowLastColumn="0"/>
        </w:trPr>
        <w:tc>
          <w:tcPr>
            <w:tcW w:w="2088" w:type="dxa"/>
          </w:tcPr>
          <w:p w:rsidR="002C2242" w:rsidRPr="00195DB2" w:rsidRDefault="002C2242" w:rsidP="00656EA8">
            <w:pPr>
              <w:jc w:val="center"/>
            </w:pPr>
            <w:r w:rsidRPr="00195DB2">
              <w:t>Стоимость услуг</w:t>
            </w:r>
          </w:p>
        </w:tc>
        <w:tc>
          <w:tcPr>
            <w:tcW w:w="3960" w:type="dxa"/>
          </w:tcPr>
          <w:p w:rsidR="002C2242" w:rsidRPr="00195DB2" w:rsidRDefault="002C2242" w:rsidP="00656EA8">
            <w:pPr>
              <w:jc w:val="center"/>
            </w:pPr>
            <w:r w:rsidRPr="00195DB2">
              <w:t>Цены низкие или слишком высокие</w:t>
            </w:r>
          </w:p>
        </w:tc>
        <w:tc>
          <w:tcPr>
            <w:tcW w:w="3780" w:type="dxa"/>
          </w:tcPr>
          <w:p w:rsidR="002C2242" w:rsidRPr="00195DB2" w:rsidRDefault="002C2242" w:rsidP="00656EA8">
            <w:pPr>
              <w:jc w:val="center"/>
            </w:pPr>
            <w:r w:rsidRPr="00195DB2">
              <w:t>Средние цены</w:t>
            </w:r>
          </w:p>
        </w:tc>
      </w:tr>
      <w:tr w:rsidR="002C2242" w:rsidRPr="00195DB2">
        <w:trPr>
          <w:cnfStyle w:val="000000100000" w:firstRow="0" w:lastRow="0" w:firstColumn="0" w:lastColumn="0" w:oddVBand="0" w:evenVBand="0" w:oddHBand="1" w:evenHBand="0" w:firstRowFirstColumn="0" w:firstRowLastColumn="0" w:lastRowFirstColumn="0" w:lastRowLastColumn="0"/>
        </w:trPr>
        <w:tc>
          <w:tcPr>
            <w:tcW w:w="2088" w:type="dxa"/>
          </w:tcPr>
          <w:p w:rsidR="002C2242" w:rsidRPr="00195DB2" w:rsidRDefault="002C2242" w:rsidP="00656EA8">
            <w:pPr>
              <w:jc w:val="center"/>
            </w:pPr>
            <w:r w:rsidRPr="00195DB2">
              <w:t>Качество услуг</w:t>
            </w:r>
          </w:p>
        </w:tc>
        <w:tc>
          <w:tcPr>
            <w:tcW w:w="3960" w:type="dxa"/>
          </w:tcPr>
          <w:p w:rsidR="002C2242" w:rsidRPr="00195DB2" w:rsidRDefault="002C2242" w:rsidP="00656EA8">
            <w:pPr>
              <w:jc w:val="center"/>
            </w:pPr>
            <w:r w:rsidRPr="00195DB2">
              <w:t>Каждая фирма отвечает только за свою часть, что ведет к несогласованности и неорганизованности проведения мероприятия в целом</w:t>
            </w:r>
          </w:p>
        </w:tc>
        <w:tc>
          <w:tcPr>
            <w:tcW w:w="3780" w:type="dxa"/>
          </w:tcPr>
          <w:p w:rsidR="002C2242" w:rsidRPr="00195DB2" w:rsidRDefault="002C2242" w:rsidP="00656EA8">
            <w:pPr>
              <w:jc w:val="center"/>
            </w:pPr>
            <w:r w:rsidRPr="00195DB2">
              <w:t>Посредник четко координирует деятельность всех участников, полностью неся ответственность за дисбаланс в организованности всего торжества, что ведет к более качественному обслуживанию</w:t>
            </w:r>
          </w:p>
        </w:tc>
      </w:tr>
      <w:tr w:rsidR="002C2242" w:rsidRPr="00195DB2">
        <w:trPr>
          <w:cnfStyle w:val="000000010000" w:firstRow="0" w:lastRow="0" w:firstColumn="0" w:lastColumn="0" w:oddVBand="0" w:evenVBand="0" w:oddHBand="0" w:evenHBand="1" w:firstRowFirstColumn="0" w:firstRowLastColumn="0" w:lastRowFirstColumn="0" w:lastRowLastColumn="0"/>
        </w:trPr>
        <w:tc>
          <w:tcPr>
            <w:tcW w:w="2088" w:type="dxa"/>
          </w:tcPr>
          <w:p w:rsidR="002C2242" w:rsidRPr="00195DB2" w:rsidRDefault="002C2242" w:rsidP="00656EA8">
            <w:pPr>
              <w:jc w:val="center"/>
            </w:pPr>
            <w:r w:rsidRPr="00195DB2">
              <w:t>Сроки оказания услуг</w:t>
            </w:r>
          </w:p>
        </w:tc>
        <w:tc>
          <w:tcPr>
            <w:tcW w:w="3960" w:type="dxa"/>
          </w:tcPr>
          <w:p w:rsidR="002C2242" w:rsidRPr="00195DB2" w:rsidRDefault="002C2242" w:rsidP="00656EA8">
            <w:pPr>
              <w:jc w:val="center"/>
            </w:pPr>
            <w:r w:rsidRPr="00195DB2">
              <w:t>Подача заявки на проведение торжества ранжируется в отдельных фирмах от 2 недель до 2 месяцев</w:t>
            </w:r>
          </w:p>
        </w:tc>
        <w:tc>
          <w:tcPr>
            <w:tcW w:w="3780" w:type="dxa"/>
          </w:tcPr>
          <w:p w:rsidR="002C2242" w:rsidRPr="00195DB2" w:rsidRDefault="002C2242" w:rsidP="00656EA8">
            <w:pPr>
              <w:jc w:val="center"/>
            </w:pPr>
            <w:r w:rsidRPr="00195DB2">
              <w:t>Полная договоренность агентства с каждой из служб, позволяет сократить сроки подачи заявки до 10 дней</w:t>
            </w:r>
          </w:p>
        </w:tc>
      </w:tr>
      <w:tr w:rsidR="002C2242" w:rsidRPr="00195DB2">
        <w:trPr>
          <w:cnfStyle w:val="000000100000" w:firstRow="0" w:lastRow="0" w:firstColumn="0" w:lastColumn="0" w:oddVBand="0" w:evenVBand="0" w:oddHBand="1" w:evenHBand="0" w:firstRowFirstColumn="0" w:firstRowLastColumn="0" w:lastRowFirstColumn="0" w:lastRowLastColumn="0"/>
        </w:trPr>
        <w:tc>
          <w:tcPr>
            <w:tcW w:w="2088" w:type="dxa"/>
          </w:tcPr>
          <w:p w:rsidR="002C2242" w:rsidRPr="00195DB2" w:rsidRDefault="002C2242" w:rsidP="00656EA8">
            <w:pPr>
              <w:jc w:val="center"/>
            </w:pPr>
            <w:r w:rsidRPr="00195DB2">
              <w:t>Реклама,</w:t>
            </w:r>
          </w:p>
          <w:p w:rsidR="002C2242" w:rsidRPr="00195DB2" w:rsidRDefault="002C2242" w:rsidP="00656EA8">
            <w:pPr>
              <w:jc w:val="center"/>
            </w:pPr>
            <w:r w:rsidRPr="00195DB2">
              <w:t>имидж</w:t>
            </w:r>
          </w:p>
        </w:tc>
        <w:tc>
          <w:tcPr>
            <w:tcW w:w="3960" w:type="dxa"/>
          </w:tcPr>
          <w:p w:rsidR="002C2242" w:rsidRPr="00195DB2" w:rsidRDefault="002C2242" w:rsidP="00656EA8">
            <w:pPr>
              <w:jc w:val="center"/>
            </w:pPr>
            <w:r w:rsidRPr="00195DB2">
              <w:t>Полное отсутствие информации о существовании подобных фирм, или частичная реклама (тамада, видео и фото) в печатных изданиях</w:t>
            </w:r>
          </w:p>
        </w:tc>
        <w:tc>
          <w:tcPr>
            <w:tcW w:w="3780" w:type="dxa"/>
          </w:tcPr>
          <w:p w:rsidR="002C2242" w:rsidRPr="00195DB2" w:rsidRDefault="002C2242" w:rsidP="00656EA8">
            <w:pPr>
              <w:jc w:val="center"/>
            </w:pPr>
            <w:r w:rsidRPr="00195DB2">
              <w:t>Широкая реклама на телевидении (бегущая строка), в газетах, рекламные щиты, листовки в салонах для новобрачных</w:t>
            </w:r>
          </w:p>
        </w:tc>
      </w:tr>
      <w:tr w:rsidR="002C2242" w:rsidRPr="00195DB2">
        <w:trPr>
          <w:cnfStyle w:val="000000010000" w:firstRow="0" w:lastRow="0" w:firstColumn="0" w:lastColumn="0" w:oddVBand="0" w:evenVBand="0" w:oddHBand="0" w:evenHBand="1" w:firstRowFirstColumn="0" w:firstRowLastColumn="0" w:lastRowFirstColumn="0" w:lastRowLastColumn="0"/>
        </w:trPr>
        <w:tc>
          <w:tcPr>
            <w:tcW w:w="2088" w:type="dxa"/>
          </w:tcPr>
          <w:p w:rsidR="002C2242" w:rsidRPr="00195DB2" w:rsidRDefault="002C2242" w:rsidP="00656EA8">
            <w:pPr>
              <w:jc w:val="center"/>
            </w:pPr>
            <w:r w:rsidRPr="00195DB2">
              <w:t>Источники финансирования</w:t>
            </w:r>
          </w:p>
        </w:tc>
        <w:tc>
          <w:tcPr>
            <w:tcW w:w="3960" w:type="dxa"/>
          </w:tcPr>
          <w:p w:rsidR="002C2242" w:rsidRPr="00195DB2" w:rsidRDefault="002C2242" w:rsidP="00656EA8">
            <w:pPr>
              <w:jc w:val="center"/>
            </w:pPr>
            <w:r w:rsidRPr="00195DB2">
              <w:t>Государственный/муниципальный бюджеты, кредиты и займы, собственные средства</w:t>
            </w:r>
          </w:p>
        </w:tc>
        <w:tc>
          <w:tcPr>
            <w:tcW w:w="3780" w:type="dxa"/>
          </w:tcPr>
          <w:p w:rsidR="002C2242" w:rsidRPr="00195DB2" w:rsidRDefault="002C2242" w:rsidP="00656EA8">
            <w:pPr>
              <w:jc w:val="center"/>
            </w:pPr>
            <w:r w:rsidRPr="00195DB2">
              <w:t>Собственные средства</w:t>
            </w:r>
          </w:p>
        </w:tc>
      </w:tr>
    </w:tbl>
    <w:p w:rsidR="002C2242" w:rsidRPr="00195DB2" w:rsidRDefault="002C2242" w:rsidP="002C2242">
      <w:pPr>
        <w:pStyle w:val="21"/>
        <w:rPr>
          <w:rFonts w:ascii="Times New Roman" w:hAnsi="Times New Roman"/>
        </w:rPr>
      </w:pPr>
      <w:bookmarkStart w:id="9" w:name="_Toc158593791"/>
      <w:bookmarkStart w:id="10" w:name="_Toc158594078"/>
      <w:r w:rsidRPr="00195DB2">
        <w:rPr>
          <w:rFonts w:ascii="Times New Roman" w:hAnsi="Times New Roman"/>
        </w:rPr>
        <w:t>SWOT анализ ООО «CUPID»</w:t>
      </w:r>
      <w:bookmarkEnd w:id="9"/>
      <w:bookmarkEnd w:id="10"/>
    </w:p>
    <w:p w:rsidR="002C2242" w:rsidRPr="00195DB2" w:rsidRDefault="002C2242" w:rsidP="002C2242">
      <w:pPr>
        <w:pStyle w:val="a4"/>
        <w:tabs>
          <w:tab w:val="clear" w:pos="4677"/>
          <w:tab w:val="clear" w:pos="9355"/>
        </w:tabs>
        <w:spacing w:line="360" w:lineRule="auto"/>
        <w:ind w:firstLine="720"/>
        <w:jc w:val="center"/>
        <w:rPr>
          <w:sz w:val="28"/>
          <w:szCs w:val="28"/>
        </w:rPr>
      </w:pPr>
      <w:r w:rsidRPr="00195DB2">
        <w:rPr>
          <w:sz w:val="28"/>
          <w:szCs w:val="28"/>
        </w:rPr>
        <w:t xml:space="preserve">Таблица 8.Матрица </w:t>
      </w:r>
      <w:r w:rsidRPr="00195DB2">
        <w:rPr>
          <w:sz w:val="28"/>
          <w:szCs w:val="28"/>
          <w:lang w:val="en-US"/>
        </w:rPr>
        <w:t>SWOT</w:t>
      </w:r>
      <w:r w:rsidRPr="00195DB2">
        <w:rPr>
          <w:sz w:val="28"/>
          <w:szCs w:val="28"/>
        </w:rPr>
        <w:t>-анализа ООО «</w:t>
      </w:r>
      <w:r w:rsidRPr="00195DB2">
        <w:rPr>
          <w:sz w:val="28"/>
          <w:szCs w:val="28"/>
          <w:lang w:val="en-US"/>
        </w:rPr>
        <w:t>CUPID</w:t>
      </w:r>
      <w:r w:rsidRPr="00195DB2">
        <w:rPr>
          <w:sz w:val="28"/>
          <w:szCs w:val="28"/>
        </w:rPr>
        <w:t>»</w:t>
      </w:r>
    </w:p>
    <w:tbl>
      <w:tblPr>
        <w:tblStyle w:val="a9"/>
        <w:tblW w:w="0" w:type="auto"/>
        <w:tblLayout w:type="fixed"/>
        <w:tblLook w:val="00A0" w:firstRow="1" w:lastRow="0" w:firstColumn="1" w:lastColumn="0" w:noHBand="0" w:noVBand="0"/>
      </w:tblPr>
      <w:tblGrid>
        <w:gridCol w:w="4608"/>
        <w:gridCol w:w="5040"/>
      </w:tblGrid>
      <w:tr w:rsidR="002C2242" w:rsidRPr="00195DB2">
        <w:trPr>
          <w:cnfStyle w:val="100000000000" w:firstRow="1" w:lastRow="0" w:firstColumn="0" w:lastColumn="0" w:oddVBand="0" w:evenVBand="0" w:oddHBand="0" w:evenHBand="0" w:firstRowFirstColumn="0" w:firstRowLastColumn="0" w:lastRowFirstColumn="0" w:lastRowLastColumn="0"/>
        </w:trPr>
        <w:tc>
          <w:tcPr>
            <w:tcW w:w="4608" w:type="dxa"/>
          </w:tcPr>
          <w:p w:rsidR="002C2242" w:rsidRPr="00195DB2" w:rsidRDefault="002C2242" w:rsidP="00656EA8">
            <w:pPr>
              <w:ind w:left="180"/>
              <w:rPr>
                <w:b w:val="0"/>
                <w:bCs w:val="0"/>
                <w:caps/>
              </w:rPr>
            </w:pPr>
            <w:r w:rsidRPr="00195DB2">
              <w:rPr>
                <w:b w:val="0"/>
                <w:bCs w:val="0"/>
                <w:caps/>
              </w:rPr>
              <w:t>Сильные стороны:</w:t>
            </w:r>
          </w:p>
        </w:tc>
        <w:tc>
          <w:tcPr>
            <w:tcW w:w="5040" w:type="dxa"/>
          </w:tcPr>
          <w:p w:rsidR="002C2242" w:rsidRPr="00195DB2" w:rsidRDefault="002C2242" w:rsidP="00656EA8">
            <w:pPr>
              <w:ind w:left="180"/>
              <w:rPr>
                <w:b w:val="0"/>
                <w:bCs w:val="0"/>
                <w:caps/>
              </w:rPr>
            </w:pPr>
            <w:r w:rsidRPr="00195DB2">
              <w:rPr>
                <w:b w:val="0"/>
                <w:bCs w:val="0"/>
                <w:caps/>
              </w:rPr>
              <w:t>Слабые стороны:</w:t>
            </w:r>
          </w:p>
        </w:tc>
      </w:tr>
      <w:tr w:rsidR="002C2242" w:rsidRPr="00195DB2">
        <w:trPr>
          <w:cnfStyle w:val="000000100000" w:firstRow="0" w:lastRow="0" w:firstColumn="0" w:lastColumn="0" w:oddVBand="0" w:evenVBand="0" w:oddHBand="1" w:evenHBand="0" w:firstRowFirstColumn="0" w:firstRowLastColumn="0" w:lastRowFirstColumn="0" w:lastRowLastColumn="0"/>
          <w:trHeight w:val="2453"/>
        </w:trPr>
        <w:tc>
          <w:tcPr>
            <w:tcW w:w="4608" w:type="dxa"/>
          </w:tcPr>
          <w:p w:rsidR="002C2242" w:rsidRPr="00195DB2" w:rsidRDefault="002C2242" w:rsidP="002C2242">
            <w:pPr>
              <w:numPr>
                <w:ilvl w:val="0"/>
                <w:numId w:val="19"/>
              </w:numPr>
              <w:rPr>
                <w:bCs/>
              </w:rPr>
            </w:pPr>
            <w:r w:rsidRPr="00195DB2">
              <w:rPr>
                <w:bCs/>
              </w:rPr>
              <w:t xml:space="preserve">наличие разнообразного спектра услуг; </w:t>
            </w:r>
          </w:p>
          <w:p w:rsidR="002C2242" w:rsidRPr="00195DB2" w:rsidRDefault="002C2242" w:rsidP="002C2242">
            <w:pPr>
              <w:numPr>
                <w:ilvl w:val="0"/>
                <w:numId w:val="19"/>
              </w:numPr>
              <w:rPr>
                <w:bCs/>
              </w:rPr>
            </w:pPr>
            <w:r w:rsidRPr="00195DB2">
              <w:rPr>
                <w:bCs/>
              </w:rPr>
              <w:t>приемлемые средние цены;</w:t>
            </w:r>
          </w:p>
          <w:p w:rsidR="002C2242" w:rsidRPr="00195DB2" w:rsidRDefault="002C2242" w:rsidP="002C2242">
            <w:pPr>
              <w:numPr>
                <w:ilvl w:val="0"/>
                <w:numId w:val="19"/>
              </w:numPr>
              <w:rPr>
                <w:bCs/>
              </w:rPr>
            </w:pPr>
            <w:r w:rsidRPr="00195DB2">
              <w:rPr>
                <w:bCs/>
              </w:rPr>
              <w:t>качественное обслуживание;</w:t>
            </w:r>
          </w:p>
          <w:p w:rsidR="002C2242" w:rsidRPr="00195DB2" w:rsidRDefault="002C2242" w:rsidP="002C2242">
            <w:pPr>
              <w:numPr>
                <w:ilvl w:val="0"/>
                <w:numId w:val="19"/>
              </w:numPr>
              <w:rPr>
                <w:bCs/>
              </w:rPr>
            </w:pPr>
            <w:r w:rsidRPr="00195DB2">
              <w:rPr>
                <w:bCs/>
              </w:rPr>
              <w:t>наличие деловых связей с другими частными предпринимателями;</w:t>
            </w:r>
          </w:p>
          <w:p w:rsidR="002C2242" w:rsidRPr="00195DB2" w:rsidRDefault="002C2242" w:rsidP="002C2242">
            <w:pPr>
              <w:numPr>
                <w:ilvl w:val="0"/>
                <w:numId w:val="19"/>
              </w:numPr>
              <w:rPr>
                <w:bCs/>
              </w:rPr>
            </w:pPr>
            <w:r w:rsidRPr="00195DB2">
              <w:rPr>
                <w:bCs/>
              </w:rPr>
              <w:t>наличие потенциальных клиентов;</w:t>
            </w:r>
          </w:p>
          <w:p w:rsidR="002C2242" w:rsidRPr="00195DB2" w:rsidRDefault="002C2242" w:rsidP="002C2242">
            <w:pPr>
              <w:numPr>
                <w:ilvl w:val="0"/>
                <w:numId w:val="19"/>
              </w:numPr>
              <w:rPr>
                <w:bCs/>
              </w:rPr>
            </w:pPr>
            <w:r w:rsidRPr="00195DB2">
              <w:rPr>
                <w:bCs/>
              </w:rPr>
              <w:t>широкая реклама</w:t>
            </w:r>
          </w:p>
        </w:tc>
        <w:tc>
          <w:tcPr>
            <w:tcW w:w="5040" w:type="dxa"/>
          </w:tcPr>
          <w:p w:rsidR="002C2242" w:rsidRPr="00195DB2" w:rsidRDefault="002C2242" w:rsidP="002C2242">
            <w:pPr>
              <w:numPr>
                <w:ilvl w:val="0"/>
                <w:numId w:val="19"/>
              </w:numPr>
              <w:rPr>
                <w:bCs/>
              </w:rPr>
            </w:pPr>
            <w:r w:rsidRPr="00195DB2">
              <w:rPr>
                <w:bCs/>
              </w:rPr>
              <w:t>отсутствие дополнительных источников финансирования;</w:t>
            </w:r>
          </w:p>
          <w:p w:rsidR="002C2242" w:rsidRPr="00195DB2" w:rsidRDefault="002C2242" w:rsidP="002C2242">
            <w:pPr>
              <w:numPr>
                <w:ilvl w:val="0"/>
                <w:numId w:val="19"/>
              </w:numPr>
              <w:rPr>
                <w:bCs/>
              </w:rPr>
            </w:pPr>
            <w:r w:rsidRPr="00195DB2">
              <w:rPr>
                <w:bCs/>
              </w:rPr>
              <w:t>срочность осуществления первого этапа проекта для завоевания рынка;</w:t>
            </w:r>
          </w:p>
          <w:p w:rsidR="002C2242" w:rsidRPr="00195DB2" w:rsidRDefault="002C2242" w:rsidP="002C2242">
            <w:pPr>
              <w:numPr>
                <w:ilvl w:val="0"/>
                <w:numId w:val="19"/>
              </w:numPr>
              <w:rPr>
                <w:bCs/>
              </w:rPr>
            </w:pPr>
            <w:r w:rsidRPr="00195DB2">
              <w:rPr>
                <w:bCs/>
              </w:rPr>
              <w:t>необходимость создания  имиджа заслуживающей доверия фирмы;</w:t>
            </w:r>
          </w:p>
          <w:p w:rsidR="002C2242" w:rsidRPr="00195DB2" w:rsidRDefault="002C2242" w:rsidP="002C2242">
            <w:pPr>
              <w:numPr>
                <w:ilvl w:val="0"/>
                <w:numId w:val="19"/>
              </w:numPr>
            </w:pPr>
            <w:r w:rsidRPr="00195DB2">
              <w:rPr>
                <w:bCs/>
              </w:rPr>
              <w:t>большая конкуренция, представленная услугами частных лиц</w:t>
            </w:r>
          </w:p>
        </w:tc>
      </w:tr>
      <w:tr w:rsidR="002C2242" w:rsidRPr="00195DB2">
        <w:trPr>
          <w:cnfStyle w:val="000000010000" w:firstRow="0" w:lastRow="0" w:firstColumn="0" w:lastColumn="0" w:oddVBand="0" w:evenVBand="0" w:oddHBand="0" w:evenHBand="1" w:firstRowFirstColumn="0" w:firstRowLastColumn="0" w:lastRowFirstColumn="0" w:lastRowLastColumn="0"/>
        </w:trPr>
        <w:tc>
          <w:tcPr>
            <w:tcW w:w="4608" w:type="dxa"/>
          </w:tcPr>
          <w:p w:rsidR="002C2242" w:rsidRPr="00195DB2" w:rsidRDefault="002C2242" w:rsidP="00656EA8">
            <w:pPr>
              <w:ind w:left="180"/>
              <w:rPr>
                <w:bCs/>
                <w:caps/>
              </w:rPr>
            </w:pPr>
            <w:r w:rsidRPr="00195DB2">
              <w:rPr>
                <w:bCs/>
                <w:caps/>
              </w:rPr>
              <w:t>Возможности:</w:t>
            </w:r>
          </w:p>
        </w:tc>
        <w:tc>
          <w:tcPr>
            <w:tcW w:w="5040" w:type="dxa"/>
          </w:tcPr>
          <w:p w:rsidR="002C2242" w:rsidRPr="00195DB2" w:rsidRDefault="002C2242" w:rsidP="00656EA8">
            <w:pPr>
              <w:ind w:left="180"/>
              <w:rPr>
                <w:caps/>
              </w:rPr>
            </w:pPr>
            <w:r w:rsidRPr="00195DB2">
              <w:rPr>
                <w:bCs/>
                <w:caps/>
              </w:rPr>
              <w:t>Угрозы</w:t>
            </w:r>
            <w:r w:rsidRPr="00195DB2">
              <w:rPr>
                <w:caps/>
              </w:rPr>
              <w:t>:</w:t>
            </w:r>
          </w:p>
        </w:tc>
      </w:tr>
      <w:tr w:rsidR="002C2242" w:rsidRPr="00195DB2">
        <w:trPr>
          <w:cnfStyle w:val="000000100000" w:firstRow="0" w:lastRow="0" w:firstColumn="0" w:lastColumn="0" w:oddVBand="0" w:evenVBand="0" w:oddHBand="1" w:evenHBand="0" w:firstRowFirstColumn="0" w:firstRowLastColumn="0" w:lastRowFirstColumn="0" w:lastRowLastColumn="0"/>
        </w:trPr>
        <w:tc>
          <w:tcPr>
            <w:tcW w:w="4608" w:type="dxa"/>
          </w:tcPr>
          <w:p w:rsidR="002C2242" w:rsidRPr="00195DB2" w:rsidRDefault="002C2242" w:rsidP="002C2242">
            <w:pPr>
              <w:numPr>
                <w:ilvl w:val="0"/>
                <w:numId w:val="19"/>
              </w:numPr>
              <w:rPr>
                <w:bCs/>
              </w:rPr>
            </w:pPr>
            <w:r w:rsidRPr="00195DB2">
              <w:rPr>
                <w:bCs/>
              </w:rPr>
              <w:t>расширение номенклатуры услуг;</w:t>
            </w:r>
          </w:p>
          <w:p w:rsidR="002C2242" w:rsidRPr="00195DB2" w:rsidRDefault="002C2242" w:rsidP="002C2242">
            <w:pPr>
              <w:numPr>
                <w:ilvl w:val="0"/>
                <w:numId w:val="19"/>
              </w:numPr>
              <w:rPr>
                <w:bCs/>
              </w:rPr>
            </w:pPr>
            <w:r w:rsidRPr="00195DB2">
              <w:rPr>
                <w:bCs/>
              </w:rPr>
              <w:t>совершенствование качества обслуживания;</w:t>
            </w:r>
          </w:p>
          <w:p w:rsidR="002C2242" w:rsidRPr="00195DB2" w:rsidRDefault="002C2242" w:rsidP="002C2242">
            <w:pPr>
              <w:numPr>
                <w:ilvl w:val="0"/>
                <w:numId w:val="19"/>
              </w:numPr>
              <w:rPr>
                <w:bCs/>
              </w:rPr>
            </w:pPr>
            <w:r w:rsidRPr="00195DB2">
              <w:rPr>
                <w:bCs/>
              </w:rPr>
              <w:t>гибкое сезонное позиционирование услуг;</w:t>
            </w:r>
          </w:p>
          <w:p w:rsidR="002C2242" w:rsidRPr="00195DB2" w:rsidRDefault="002C2242" w:rsidP="002C2242">
            <w:pPr>
              <w:numPr>
                <w:ilvl w:val="0"/>
                <w:numId w:val="19"/>
              </w:numPr>
              <w:rPr>
                <w:bCs/>
              </w:rPr>
            </w:pPr>
            <w:r w:rsidRPr="00195DB2">
              <w:rPr>
                <w:bCs/>
              </w:rPr>
              <w:t>партнерство с другими фирмами</w:t>
            </w:r>
          </w:p>
          <w:p w:rsidR="002C2242" w:rsidRPr="00195DB2" w:rsidRDefault="002C2242" w:rsidP="00656EA8">
            <w:pPr>
              <w:ind w:left="360"/>
              <w:rPr>
                <w:bCs/>
              </w:rPr>
            </w:pPr>
          </w:p>
        </w:tc>
        <w:tc>
          <w:tcPr>
            <w:tcW w:w="5040" w:type="dxa"/>
          </w:tcPr>
          <w:p w:rsidR="002C2242" w:rsidRPr="00195DB2" w:rsidRDefault="002C2242" w:rsidP="002C2242">
            <w:pPr>
              <w:numPr>
                <w:ilvl w:val="0"/>
                <w:numId w:val="19"/>
              </w:numPr>
              <w:rPr>
                <w:bCs/>
              </w:rPr>
            </w:pPr>
            <w:r w:rsidRPr="00195DB2">
              <w:rPr>
                <w:bCs/>
              </w:rPr>
              <w:t>возможность конкуренции со стороны государственных и муниципальных фирм</w:t>
            </w:r>
          </w:p>
          <w:p w:rsidR="002C2242" w:rsidRPr="00195DB2" w:rsidRDefault="002C2242" w:rsidP="002C2242">
            <w:pPr>
              <w:numPr>
                <w:ilvl w:val="0"/>
                <w:numId w:val="19"/>
              </w:numPr>
              <w:rPr>
                <w:bCs/>
              </w:rPr>
            </w:pPr>
            <w:r w:rsidRPr="00195DB2">
              <w:rPr>
                <w:bCs/>
              </w:rPr>
              <w:t>возможность ужесточения  законодательства и экономических условий;</w:t>
            </w:r>
          </w:p>
          <w:p w:rsidR="002C2242" w:rsidRPr="00195DB2" w:rsidRDefault="002C2242" w:rsidP="002C2242">
            <w:pPr>
              <w:numPr>
                <w:ilvl w:val="0"/>
                <w:numId w:val="19"/>
              </w:numPr>
            </w:pPr>
            <w:r w:rsidRPr="00195DB2">
              <w:rPr>
                <w:bCs/>
              </w:rPr>
              <w:t>инфляция;</w:t>
            </w:r>
          </w:p>
          <w:p w:rsidR="002C2242" w:rsidRPr="00195DB2" w:rsidRDefault="002C2242" w:rsidP="002C2242">
            <w:pPr>
              <w:numPr>
                <w:ilvl w:val="0"/>
                <w:numId w:val="19"/>
              </w:numPr>
            </w:pPr>
            <w:r w:rsidRPr="00195DB2">
              <w:rPr>
                <w:bCs/>
              </w:rPr>
              <w:t>демографический спад и как следствие, снижение количества браков</w:t>
            </w:r>
          </w:p>
        </w:tc>
      </w:tr>
    </w:tbl>
    <w:p w:rsidR="002C2242" w:rsidRPr="00195DB2" w:rsidRDefault="002C2242" w:rsidP="002C2242"/>
    <w:p w:rsidR="007D2CC0" w:rsidRPr="00195DB2" w:rsidRDefault="007D2CC0" w:rsidP="007D2CC0">
      <w:pPr>
        <w:pStyle w:val="a4"/>
        <w:tabs>
          <w:tab w:val="clear" w:pos="4677"/>
          <w:tab w:val="clear" w:pos="9355"/>
        </w:tabs>
        <w:spacing w:line="360" w:lineRule="auto"/>
        <w:ind w:firstLine="720"/>
        <w:jc w:val="both"/>
        <w:rPr>
          <w:sz w:val="28"/>
          <w:szCs w:val="28"/>
        </w:rPr>
      </w:pPr>
      <w:r w:rsidRPr="00195DB2">
        <w:rPr>
          <w:sz w:val="28"/>
          <w:szCs w:val="28"/>
        </w:rPr>
        <w:t xml:space="preserve">Сущность разработки </w:t>
      </w:r>
      <w:r w:rsidRPr="00195DB2">
        <w:rPr>
          <w:sz w:val="28"/>
          <w:szCs w:val="28"/>
          <w:lang w:val="en-US"/>
        </w:rPr>
        <w:t>SWOT</w:t>
      </w:r>
      <w:r w:rsidRPr="00195DB2">
        <w:rPr>
          <w:sz w:val="28"/>
          <w:szCs w:val="28"/>
        </w:rPr>
        <w:t>-матрицы (табл.8) заключается в оценке перспектив финансово-хозяйственной деятельности предприятия в двух аспектах. Говоря о сегодняшнем положении фирмы, определяют его достоинства и недостатки, а взгляд на перспективу выявляет возможности продолжения дальнейшей деятельности и угрозы успешному выполнению планов.</w:t>
      </w:r>
    </w:p>
    <w:p w:rsidR="002C2242" w:rsidRPr="00195DB2" w:rsidRDefault="002C2242" w:rsidP="008703E4">
      <w:pPr>
        <w:pStyle w:val="a6"/>
        <w:spacing w:line="360" w:lineRule="auto"/>
      </w:pPr>
    </w:p>
    <w:p w:rsidR="002C2242" w:rsidRPr="00195DB2" w:rsidRDefault="002C2242" w:rsidP="002C2242">
      <w:pPr>
        <w:pStyle w:val="1"/>
        <w:rPr>
          <w:bCs/>
          <w:iCs/>
          <w:caps/>
        </w:rPr>
      </w:pPr>
    </w:p>
    <w:p w:rsidR="00B360B5" w:rsidRPr="00195DB2" w:rsidRDefault="007D2CC0" w:rsidP="007D2CC0">
      <w:pPr>
        <w:pStyle w:val="1"/>
        <w:spacing w:line="360" w:lineRule="auto"/>
        <w:rPr>
          <w:bCs/>
          <w:iCs/>
          <w:caps/>
        </w:rPr>
      </w:pPr>
      <w:r w:rsidRPr="00195DB2">
        <w:rPr>
          <w:bCs/>
          <w:iCs/>
          <w:caps/>
        </w:rPr>
        <w:br w:type="page"/>
      </w:r>
      <w:bookmarkStart w:id="11" w:name="_Toc158594079"/>
      <w:r w:rsidR="002C2242" w:rsidRPr="00195DB2">
        <w:rPr>
          <w:bCs/>
          <w:iCs/>
          <w:caps/>
        </w:rPr>
        <w:t>5 План маркетинга</w:t>
      </w:r>
      <w:bookmarkEnd w:id="11"/>
      <w:r w:rsidR="002C2242" w:rsidRPr="00195DB2">
        <w:rPr>
          <w:bCs/>
          <w:iCs/>
          <w:caps/>
        </w:rPr>
        <w:t xml:space="preserve"> </w:t>
      </w:r>
    </w:p>
    <w:p w:rsidR="0031755A" w:rsidRPr="00195DB2" w:rsidRDefault="0031755A" w:rsidP="007D2CC0">
      <w:pPr>
        <w:pStyle w:val="a6"/>
        <w:spacing w:line="360" w:lineRule="auto"/>
      </w:pPr>
      <w:r w:rsidRPr="00195DB2">
        <w:t>Создание фирмы, оказывающей полный комплекс услуг по организации свадьбы, является инновацией для нашего города, и  поэтому для широкого внедрения на рынок необходима маркетинговая стратегия, обусловленная менталитетом населения г. Уфы.</w:t>
      </w:r>
    </w:p>
    <w:p w:rsidR="0031755A" w:rsidRPr="00195DB2" w:rsidRDefault="0031755A" w:rsidP="0031755A">
      <w:pPr>
        <w:pStyle w:val="a6"/>
        <w:spacing w:line="360" w:lineRule="auto"/>
      </w:pPr>
      <w:r w:rsidRPr="00195DB2">
        <w:t>Таким образом, оптимальными будут следующие формы рекламы:</w:t>
      </w:r>
    </w:p>
    <w:p w:rsidR="0031755A" w:rsidRPr="00195DB2" w:rsidRDefault="0031755A" w:rsidP="0031755A">
      <w:pPr>
        <w:pStyle w:val="a6"/>
        <w:numPr>
          <w:ilvl w:val="0"/>
          <w:numId w:val="21"/>
        </w:numPr>
        <w:tabs>
          <w:tab w:val="clear" w:pos="1080"/>
          <w:tab w:val="num" w:pos="0"/>
        </w:tabs>
        <w:spacing w:line="360" w:lineRule="auto"/>
        <w:ind w:left="0" w:firstLine="360"/>
      </w:pPr>
      <w:r w:rsidRPr="00195DB2">
        <w:rPr>
          <w:bCs/>
          <w:i/>
          <w:iCs/>
        </w:rPr>
        <w:t>Информативная реклама</w:t>
      </w:r>
      <w:r w:rsidRPr="00195DB2">
        <w:t>, которая сыграет важную роль на начальной стадии реализации проекта, когда ее цель будет заключаться в создании первичного спроса.</w:t>
      </w:r>
    </w:p>
    <w:p w:rsidR="0031755A" w:rsidRPr="00195DB2" w:rsidRDefault="0031755A" w:rsidP="0031755A">
      <w:pPr>
        <w:pStyle w:val="a6"/>
        <w:numPr>
          <w:ilvl w:val="0"/>
          <w:numId w:val="21"/>
        </w:numPr>
        <w:tabs>
          <w:tab w:val="clear" w:pos="1080"/>
          <w:tab w:val="num" w:pos="0"/>
        </w:tabs>
        <w:spacing w:line="360" w:lineRule="auto"/>
        <w:ind w:left="0" w:firstLine="360"/>
      </w:pPr>
      <w:r w:rsidRPr="00195DB2">
        <w:rPr>
          <w:bCs/>
          <w:i/>
          <w:iCs/>
        </w:rPr>
        <w:t>Реклама как убеждение</w:t>
      </w:r>
      <w:r w:rsidRPr="00195DB2">
        <w:rPr>
          <w:i/>
          <w:iCs/>
        </w:rPr>
        <w:t>,</w:t>
      </w:r>
      <w:r w:rsidRPr="00195DB2">
        <w:t xml:space="preserve"> она приобретет особое значение на стадии конкурентной борьбы, когда наша фирма будет стремиться создать устойчивый спрос на наши услуги. Причем, одним из направлений будет </w:t>
      </w:r>
      <w:r w:rsidRPr="00195DB2">
        <w:rPr>
          <w:bCs/>
          <w:i/>
          <w:iCs/>
        </w:rPr>
        <w:t>сравнительная реклама</w:t>
      </w:r>
      <w:r w:rsidRPr="00195DB2">
        <w:t>, цель которой – установление превосходства по качеству и уникальности наших услуг.</w:t>
      </w:r>
    </w:p>
    <w:p w:rsidR="00C762A5" w:rsidRPr="00195DB2" w:rsidRDefault="0031755A" w:rsidP="0031755A">
      <w:pPr>
        <w:pStyle w:val="a6"/>
        <w:spacing w:line="360" w:lineRule="auto"/>
        <w:ind w:firstLine="720"/>
      </w:pPr>
      <w:r w:rsidRPr="00195DB2">
        <w:t>Воспользовавшись таблицей оценки  эффективности рекламы. Ф.</w:t>
      </w:r>
      <w:r w:rsidR="00E61431" w:rsidRPr="00195DB2">
        <w:t xml:space="preserve"> </w:t>
      </w:r>
      <w:r w:rsidRPr="00195DB2">
        <w:t>Котлера, мы вы</w:t>
      </w:r>
      <w:r w:rsidR="00C762A5" w:rsidRPr="00195DB2">
        <w:t>брали лишь некоторые</w:t>
      </w:r>
      <w:r w:rsidRPr="00195DB2">
        <w:t xml:space="preserve"> рекламные средства</w:t>
      </w:r>
      <w:r w:rsidR="00C762A5" w:rsidRPr="00195DB2">
        <w:t xml:space="preserve"> услуги ООО «</w:t>
      </w:r>
      <w:r w:rsidR="00C762A5" w:rsidRPr="00195DB2">
        <w:rPr>
          <w:lang w:val="en-US"/>
        </w:rPr>
        <w:t>CUPID</w:t>
      </w:r>
      <w:r w:rsidR="00C762A5" w:rsidRPr="00195DB2">
        <w:t>»</w:t>
      </w:r>
      <w:r w:rsidRPr="00195DB2">
        <w:t>, представл</w:t>
      </w:r>
      <w:r w:rsidR="00C762A5" w:rsidRPr="00195DB2">
        <w:t xml:space="preserve">енные в таблице </w:t>
      </w:r>
      <w:r w:rsidR="002C2242" w:rsidRPr="00195DB2">
        <w:t>9</w:t>
      </w:r>
      <w:r w:rsidR="00C762A5" w:rsidRPr="00195DB2">
        <w:t>.</w:t>
      </w:r>
    </w:p>
    <w:p w:rsidR="0031755A" w:rsidRPr="00195DB2" w:rsidRDefault="00C762A5" w:rsidP="002C2242">
      <w:pPr>
        <w:pStyle w:val="a6"/>
        <w:ind w:firstLine="720"/>
        <w:jc w:val="center"/>
        <w:rPr>
          <w:szCs w:val="28"/>
        </w:rPr>
      </w:pPr>
      <w:r w:rsidRPr="00195DB2">
        <w:rPr>
          <w:szCs w:val="28"/>
        </w:rPr>
        <w:t xml:space="preserve">Таблица </w:t>
      </w:r>
      <w:r w:rsidR="002C2242" w:rsidRPr="00195DB2">
        <w:rPr>
          <w:szCs w:val="28"/>
        </w:rPr>
        <w:t>9</w:t>
      </w:r>
      <w:r w:rsidRPr="00195DB2">
        <w:rPr>
          <w:szCs w:val="28"/>
        </w:rPr>
        <w:t>. Виды рекламных средств, используемых ООО «</w:t>
      </w:r>
      <w:r w:rsidRPr="00195DB2">
        <w:rPr>
          <w:szCs w:val="28"/>
          <w:lang w:val="en-US"/>
        </w:rPr>
        <w:t>CUPID</w:t>
      </w:r>
      <w:r w:rsidRPr="00195DB2">
        <w:rPr>
          <w:szCs w:val="28"/>
        </w:rPr>
        <w:t>»</w:t>
      </w:r>
    </w:p>
    <w:tbl>
      <w:tblPr>
        <w:tblStyle w:val="a9"/>
        <w:tblW w:w="9828" w:type="dxa"/>
        <w:tblLook w:val="0000" w:firstRow="0" w:lastRow="0" w:firstColumn="0" w:lastColumn="0" w:noHBand="0" w:noVBand="0"/>
      </w:tblPr>
      <w:tblGrid>
        <w:gridCol w:w="1368"/>
        <w:gridCol w:w="2520"/>
        <w:gridCol w:w="3420"/>
        <w:gridCol w:w="2520"/>
      </w:tblGrid>
      <w:tr w:rsidR="0031755A" w:rsidRPr="00195DB2">
        <w:trPr>
          <w:cnfStyle w:val="000000100000" w:firstRow="0" w:lastRow="0" w:firstColumn="0" w:lastColumn="0" w:oddVBand="0" w:evenVBand="0" w:oddHBand="1" w:evenHBand="0" w:firstRowFirstColumn="0" w:firstRowLastColumn="0" w:lastRowFirstColumn="0" w:lastRowLastColumn="0"/>
          <w:trHeight w:val="783"/>
        </w:trPr>
        <w:tc>
          <w:tcPr>
            <w:tcW w:w="1368" w:type="dxa"/>
          </w:tcPr>
          <w:p w:rsidR="0031755A" w:rsidRPr="00195DB2" w:rsidRDefault="0031755A" w:rsidP="00784DDC">
            <w:pPr>
              <w:pStyle w:val="a6"/>
              <w:ind w:firstLine="0"/>
              <w:jc w:val="center"/>
              <w:rPr>
                <w:b/>
                <w:sz w:val="24"/>
              </w:rPr>
            </w:pPr>
            <w:r w:rsidRPr="00195DB2">
              <w:rPr>
                <w:b/>
                <w:sz w:val="24"/>
              </w:rPr>
              <w:t>Средство рекламы</w:t>
            </w:r>
          </w:p>
        </w:tc>
        <w:tc>
          <w:tcPr>
            <w:tcW w:w="2520" w:type="dxa"/>
          </w:tcPr>
          <w:p w:rsidR="0031755A" w:rsidRPr="00195DB2" w:rsidRDefault="0031755A" w:rsidP="00784DDC">
            <w:pPr>
              <w:pStyle w:val="a6"/>
              <w:ind w:firstLine="0"/>
              <w:jc w:val="center"/>
              <w:rPr>
                <w:b/>
                <w:sz w:val="24"/>
              </w:rPr>
            </w:pPr>
            <w:r w:rsidRPr="00195DB2">
              <w:rPr>
                <w:b/>
                <w:sz w:val="24"/>
              </w:rPr>
              <w:t>Отношение «цена/достигаемый эффект»</w:t>
            </w:r>
          </w:p>
        </w:tc>
        <w:tc>
          <w:tcPr>
            <w:tcW w:w="3420" w:type="dxa"/>
          </w:tcPr>
          <w:p w:rsidR="0031755A" w:rsidRPr="00195DB2" w:rsidRDefault="0031755A" w:rsidP="00784DDC">
            <w:pPr>
              <w:pStyle w:val="a6"/>
              <w:ind w:firstLine="0"/>
              <w:jc w:val="center"/>
              <w:rPr>
                <w:b/>
                <w:sz w:val="24"/>
              </w:rPr>
            </w:pPr>
            <w:r w:rsidRPr="00195DB2">
              <w:rPr>
                <w:b/>
                <w:sz w:val="24"/>
              </w:rPr>
              <w:t>Преимущества</w:t>
            </w:r>
          </w:p>
        </w:tc>
        <w:tc>
          <w:tcPr>
            <w:tcW w:w="2520" w:type="dxa"/>
          </w:tcPr>
          <w:p w:rsidR="0031755A" w:rsidRPr="00195DB2" w:rsidRDefault="0031755A" w:rsidP="00784DDC">
            <w:pPr>
              <w:pStyle w:val="a6"/>
              <w:ind w:firstLine="0"/>
              <w:jc w:val="center"/>
              <w:rPr>
                <w:b/>
                <w:sz w:val="24"/>
              </w:rPr>
            </w:pPr>
            <w:r w:rsidRPr="00195DB2">
              <w:rPr>
                <w:b/>
                <w:sz w:val="24"/>
              </w:rPr>
              <w:t>Недостатки</w:t>
            </w:r>
          </w:p>
        </w:tc>
      </w:tr>
      <w:tr w:rsidR="0031755A" w:rsidRPr="00195DB2">
        <w:trPr>
          <w:cnfStyle w:val="000000010000" w:firstRow="0" w:lastRow="0" w:firstColumn="0" w:lastColumn="0" w:oddVBand="0" w:evenVBand="0" w:oddHBand="0" w:evenHBand="1" w:firstRowFirstColumn="0" w:firstRowLastColumn="0" w:lastRowFirstColumn="0" w:lastRowLastColumn="0"/>
          <w:trHeight w:val="837"/>
        </w:trPr>
        <w:tc>
          <w:tcPr>
            <w:tcW w:w="1368" w:type="dxa"/>
          </w:tcPr>
          <w:p w:rsidR="0031755A" w:rsidRPr="00195DB2" w:rsidRDefault="0031755A" w:rsidP="00B360B5">
            <w:pPr>
              <w:pStyle w:val="a6"/>
              <w:ind w:firstLine="0"/>
              <w:jc w:val="center"/>
              <w:rPr>
                <w:sz w:val="24"/>
              </w:rPr>
            </w:pPr>
            <w:r w:rsidRPr="00195DB2">
              <w:rPr>
                <w:sz w:val="24"/>
              </w:rPr>
              <w:t>Радио</w:t>
            </w:r>
          </w:p>
        </w:tc>
        <w:tc>
          <w:tcPr>
            <w:tcW w:w="2520" w:type="dxa"/>
          </w:tcPr>
          <w:p w:rsidR="0031755A" w:rsidRPr="00195DB2" w:rsidRDefault="0031755A" w:rsidP="00B360B5">
            <w:pPr>
              <w:pStyle w:val="a6"/>
              <w:ind w:firstLine="0"/>
              <w:jc w:val="center"/>
              <w:rPr>
                <w:sz w:val="24"/>
              </w:rPr>
            </w:pPr>
            <w:r w:rsidRPr="00195DB2">
              <w:rPr>
                <w:sz w:val="24"/>
              </w:rPr>
              <w:t>Высокий результат при небольших затратах</w:t>
            </w:r>
          </w:p>
        </w:tc>
        <w:tc>
          <w:tcPr>
            <w:tcW w:w="3420" w:type="dxa"/>
          </w:tcPr>
          <w:p w:rsidR="0031755A" w:rsidRPr="00195DB2" w:rsidRDefault="0031755A" w:rsidP="00B360B5">
            <w:pPr>
              <w:pStyle w:val="a6"/>
              <w:ind w:firstLine="0"/>
              <w:jc w:val="center"/>
              <w:rPr>
                <w:sz w:val="24"/>
              </w:rPr>
            </w:pPr>
            <w:r w:rsidRPr="00195DB2">
              <w:rPr>
                <w:sz w:val="24"/>
              </w:rPr>
              <w:t>Массовость и невысокая стоимость, воздействие на целевую группу.</w:t>
            </w:r>
          </w:p>
        </w:tc>
        <w:tc>
          <w:tcPr>
            <w:tcW w:w="2520" w:type="dxa"/>
          </w:tcPr>
          <w:p w:rsidR="0031755A" w:rsidRPr="00195DB2" w:rsidRDefault="0031755A" w:rsidP="00B360B5">
            <w:pPr>
              <w:pStyle w:val="a6"/>
              <w:ind w:firstLine="0"/>
              <w:jc w:val="center"/>
              <w:rPr>
                <w:sz w:val="24"/>
              </w:rPr>
            </w:pPr>
            <w:r w:rsidRPr="00195DB2">
              <w:rPr>
                <w:sz w:val="24"/>
              </w:rPr>
              <w:t>Только восприятие на слух, непродолжительность воздействия.</w:t>
            </w:r>
          </w:p>
        </w:tc>
      </w:tr>
      <w:tr w:rsidR="0031755A" w:rsidRPr="00195DB2">
        <w:trPr>
          <w:cnfStyle w:val="000000100000" w:firstRow="0" w:lastRow="0" w:firstColumn="0" w:lastColumn="0" w:oddVBand="0" w:evenVBand="0" w:oddHBand="1" w:evenHBand="0" w:firstRowFirstColumn="0" w:firstRowLastColumn="0" w:lastRowFirstColumn="0" w:lastRowLastColumn="0"/>
          <w:trHeight w:val="816"/>
        </w:trPr>
        <w:tc>
          <w:tcPr>
            <w:tcW w:w="1368" w:type="dxa"/>
          </w:tcPr>
          <w:p w:rsidR="0031755A" w:rsidRPr="00195DB2" w:rsidRDefault="0031755A" w:rsidP="00B360B5">
            <w:pPr>
              <w:pStyle w:val="a6"/>
              <w:ind w:firstLine="0"/>
              <w:jc w:val="center"/>
              <w:rPr>
                <w:sz w:val="24"/>
              </w:rPr>
            </w:pPr>
            <w:r w:rsidRPr="00195DB2">
              <w:rPr>
                <w:sz w:val="24"/>
              </w:rPr>
              <w:t>Рекламные щиты</w:t>
            </w:r>
          </w:p>
        </w:tc>
        <w:tc>
          <w:tcPr>
            <w:tcW w:w="2520" w:type="dxa"/>
          </w:tcPr>
          <w:p w:rsidR="0031755A" w:rsidRPr="00195DB2" w:rsidRDefault="0031755A" w:rsidP="00B360B5">
            <w:pPr>
              <w:pStyle w:val="a6"/>
              <w:ind w:firstLine="0"/>
              <w:jc w:val="center"/>
              <w:rPr>
                <w:sz w:val="24"/>
              </w:rPr>
            </w:pPr>
            <w:r w:rsidRPr="00195DB2">
              <w:rPr>
                <w:sz w:val="24"/>
              </w:rPr>
              <w:t>Относительно высокий эффект при средних затратах</w:t>
            </w:r>
          </w:p>
        </w:tc>
        <w:tc>
          <w:tcPr>
            <w:tcW w:w="3420" w:type="dxa"/>
          </w:tcPr>
          <w:p w:rsidR="0031755A" w:rsidRPr="00195DB2" w:rsidRDefault="0031755A" w:rsidP="00B360B5">
            <w:pPr>
              <w:pStyle w:val="a6"/>
              <w:ind w:firstLine="0"/>
              <w:jc w:val="center"/>
              <w:rPr>
                <w:sz w:val="24"/>
              </w:rPr>
            </w:pPr>
            <w:r w:rsidRPr="00195DB2">
              <w:rPr>
                <w:sz w:val="24"/>
              </w:rPr>
              <w:t>Наглядность и высокий показатель повторных контактов.</w:t>
            </w:r>
          </w:p>
        </w:tc>
        <w:tc>
          <w:tcPr>
            <w:tcW w:w="2520" w:type="dxa"/>
          </w:tcPr>
          <w:p w:rsidR="0031755A" w:rsidRPr="00195DB2" w:rsidRDefault="0031755A" w:rsidP="00B360B5">
            <w:pPr>
              <w:pStyle w:val="a6"/>
              <w:ind w:firstLine="0"/>
              <w:jc w:val="center"/>
              <w:rPr>
                <w:sz w:val="24"/>
              </w:rPr>
            </w:pPr>
            <w:r w:rsidRPr="00195DB2">
              <w:rPr>
                <w:sz w:val="24"/>
              </w:rPr>
              <w:t>Отсутствие избирательности аудитории.</w:t>
            </w:r>
          </w:p>
        </w:tc>
      </w:tr>
      <w:tr w:rsidR="0031755A" w:rsidRPr="00195DB2">
        <w:trPr>
          <w:cnfStyle w:val="000000010000" w:firstRow="0" w:lastRow="0" w:firstColumn="0" w:lastColumn="0" w:oddVBand="0" w:evenVBand="0" w:oddHBand="0" w:evenHBand="1" w:firstRowFirstColumn="0" w:firstRowLastColumn="0" w:lastRowFirstColumn="0" w:lastRowLastColumn="0"/>
          <w:trHeight w:val="654"/>
        </w:trPr>
        <w:tc>
          <w:tcPr>
            <w:tcW w:w="1368" w:type="dxa"/>
          </w:tcPr>
          <w:p w:rsidR="0031755A" w:rsidRPr="00195DB2" w:rsidRDefault="0031755A" w:rsidP="00B360B5">
            <w:pPr>
              <w:pStyle w:val="a6"/>
              <w:ind w:firstLine="0"/>
              <w:jc w:val="center"/>
              <w:rPr>
                <w:sz w:val="24"/>
              </w:rPr>
            </w:pPr>
            <w:r w:rsidRPr="00195DB2">
              <w:rPr>
                <w:sz w:val="24"/>
              </w:rPr>
              <w:t>Рекламные листовки</w:t>
            </w:r>
          </w:p>
        </w:tc>
        <w:tc>
          <w:tcPr>
            <w:tcW w:w="2520" w:type="dxa"/>
          </w:tcPr>
          <w:p w:rsidR="0031755A" w:rsidRPr="00195DB2" w:rsidRDefault="0031755A" w:rsidP="00B360B5">
            <w:pPr>
              <w:pStyle w:val="a6"/>
              <w:ind w:firstLine="0"/>
              <w:jc w:val="center"/>
              <w:rPr>
                <w:sz w:val="24"/>
              </w:rPr>
            </w:pPr>
            <w:r w:rsidRPr="00195DB2">
              <w:rPr>
                <w:sz w:val="24"/>
              </w:rPr>
              <w:t>Небольшая стоимость при среднем эффекте</w:t>
            </w:r>
          </w:p>
        </w:tc>
        <w:tc>
          <w:tcPr>
            <w:tcW w:w="3420" w:type="dxa"/>
          </w:tcPr>
          <w:p w:rsidR="0031755A" w:rsidRPr="00195DB2" w:rsidRDefault="0031755A" w:rsidP="00B360B5">
            <w:pPr>
              <w:pStyle w:val="a6"/>
              <w:ind w:firstLine="0"/>
              <w:jc w:val="center"/>
              <w:rPr>
                <w:sz w:val="24"/>
              </w:rPr>
            </w:pPr>
            <w:r w:rsidRPr="00195DB2">
              <w:rPr>
                <w:sz w:val="24"/>
              </w:rPr>
              <w:t>Гибкость и своевременность, дешевизна.</w:t>
            </w:r>
          </w:p>
        </w:tc>
        <w:tc>
          <w:tcPr>
            <w:tcW w:w="2520" w:type="dxa"/>
          </w:tcPr>
          <w:p w:rsidR="0031755A" w:rsidRPr="00195DB2" w:rsidRDefault="0031755A" w:rsidP="00B360B5">
            <w:pPr>
              <w:pStyle w:val="a6"/>
              <w:ind w:firstLine="0"/>
              <w:jc w:val="center"/>
              <w:rPr>
                <w:sz w:val="24"/>
              </w:rPr>
            </w:pPr>
            <w:r w:rsidRPr="00195DB2">
              <w:rPr>
                <w:sz w:val="24"/>
              </w:rPr>
              <w:t>Творческие ограничения и недолгий «срок жизни».</w:t>
            </w:r>
          </w:p>
        </w:tc>
      </w:tr>
    </w:tbl>
    <w:p w:rsidR="00C762A5" w:rsidRPr="00195DB2" w:rsidRDefault="00C762A5" w:rsidP="0031755A">
      <w:pPr>
        <w:pStyle w:val="a6"/>
        <w:spacing w:line="360" w:lineRule="auto"/>
      </w:pPr>
    </w:p>
    <w:p w:rsidR="0031755A" w:rsidRPr="00195DB2" w:rsidRDefault="0031755A" w:rsidP="0031755A">
      <w:pPr>
        <w:pStyle w:val="a6"/>
        <w:spacing w:line="360" w:lineRule="auto"/>
      </w:pPr>
      <w:r w:rsidRPr="00195DB2">
        <w:t>Выбранные средства удачно скомбинированы и в целом принесут высокую эффективность. Не стоит недооценивать значение рекламы: даже если фирма переусердствует, затраты на рекламу име</w:t>
      </w:r>
      <w:r w:rsidR="00E61431" w:rsidRPr="00195DB2">
        <w:t xml:space="preserve">ют долговременный эффект. Хотя </w:t>
      </w:r>
      <w:r w:rsidRPr="00195DB2">
        <w:t xml:space="preserve">расходы на рекламу относятся к текущим затратам, в действительности они являются скорее инвестициями, направленными на создание нематериальной, но чрезвычайно значимой ценности – имиджа фирмы и репутации торговой марки.  </w:t>
      </w:r>
    </w:p>
    <w:p w:rsidR="0031755A" w:rsidRPr="00195DB2" w:rsidRDefault="0031755A" w:rsidP="00784DDC">
      <w:pPr>
        <w:pStyle w:val="21"/>
        <w:rPr>
          <w:rFonts w:ascii="Times New Roman" w:hAnsi="Times New Roman"/>
        </w:rPr>
      </w:pPr>
      <w:bookmarkStart w:id="12" w:name="_Toc158593793"/>
      <w:bookmarkStart w:id="13" w:name="_Toc158594080"/>
      <w:r w:rsidRPr="00195DB2">
        <w:rPr>
          <w:rFonts w:ascii="Times New Roman" w:hAnsi="Times New Roman"/>
        </w:rPr>
        <w:t xml:space="preserve">Стратегии </w:t>
      </w:r>
      <w:r w:rsidR="00C762A5" w:rsidRPr="00195DB2">
        <w:rPr>
          <w:rFonts w:ascii="Times New Roman" w:hAnsi="Times New Roman"/>
        </w:rPr>
        <w:t>ц</w:t>
      </w:r>
      <w:r w:rsidRPr="00195DB2">
        <w:rPr>
          <w:rFonts w:ascii="Times New Roman" w:hAnsi="Times New Roman"/>
        </w:rPr>
        <w:t>енообразования</w:t>
      </w:r>
      <w:bookmarkEnd w:id="12"/>
      <w:bookmarkEnd w:id="13"/>
    </w:p>
    <w:p w:rsidR="0031755A" w:rsidRPr="00195DB2" w:rsidRDefault="0031755A" w:rsidP="00AC78FE">
      <w:pPr>
        <w:pStyle w:val="a6"/>
        <w:spacing w:line="360" w:lineRule="auto"/>
      </w:pPr>
      <w:r w:rsidRPr="00195DB2">
        <w:t>Методика разработки политики ценообразования предполагает анализ множества факторов, которые будут описаны ниже.</w:t>
      </w:r>
    </w:p>
    <w:p w:rsidR="0031755A" w:rsidRPr="00195DB2" w:rsidRDefault="0031755A" w:rsidP="0031755A">
      <w:pPr>
        <w:pStyle w:val="a6"/>
        <w:spacing w:line="360" w:lineRule="auto"/>
      </w:pPr>
      <w:r w:rsidRPr="00195DB2">
        <w:t>Прежде всего, компания определяет задачу ценообразования, т.е. чего она хочет добиться, предлагая данную услугу. Проект рассчитан на долгосро</w:t>
      </w:r>
      <w:r w:rsidR="00A0304A" w:rsidRPr="00195DB2">
        <w:t>чную перспективу, поэтому главной</w:t>
      </w:r>
      <w:r w:rsidRPr="00195DB2">
        <w:t xml:space="preserve"> задач</w:t>
      </w:r>
      <w:r w:rsidR="00A0304A" w:rsidRPr="00195DB2">
        <w:t>ей</w:t>
      </w:r>
      <w:r w:rsidRPr="00195DB2">
        <w:t xml:space="preserve"> для фирмы явля</w:t>
      </w:r>
      <w:r w:rsidR="00A0304A" w:rsidRPr="00195DB2">
        <w:t>е</w:t>
      </w:r>
      <w:r w:rsidRPr="00195DB2">
        <w:t xml:space="preserve">тся </w:t>
      </w:r>
      <w:r w:rsidRPr="00195DB2">
        <w:rPr>
          <w:bCs/>
          <w:i/>
          <w:iCs/>
        </w:rPr>
        <w:t>максимальный рост продаж</w:t>
      </w:r>
      <w:r w:rsidRPr="00195DB2">
        <w:t>. Следовательно, ценообразование будет ориентировано на проникновение на рынок и его широкий охват.</w:t>
      </w:r>
    </w:p>
    <w:p w:rsidR="0031755A" w:rsidRPr="00195DB2" w:rsidRDefault="0031755A" w:rsidP="0031755A">
      <w:pPr>
        <w:pStyle w:val="a6"/>
        <w:spacing w:line="360" w:lineRule="auto"/>
      </w:pPr>
      <w:r w:rsidRPr="00195DB2">
        <w:t xml:space="preserve"> Вместе с тем следует помнить, что компания ограничена в установлении нижнего порога цен за свои услуги ценами поставщиков первичных услуг, </w:t>
      </w:r>
      <w:r w:rsidR="00A0304A" w:rsidRPr="00195DB2">
        <w:t>а</w:t>
      </w:r>
      <w:r w:rsidRPr="00195DB2">
        <w:t xml:space="preserve"> максимальная цена, которую фирма может запросить за свои услуги, </w:t>
      </w:r>
      <w:r w:rsidR="00A0304A" w:rsidRPr="00195DB2">
        <w:t>регулируется</w:t>
      </w:r>
      <w:r w:rsidRPr="00195DB2">
        <w:t xml:space="preserve"> уровнем спроса. Таким образом, компания стремится установить такую цену, которая покрывала бы все издержки на оказание необходимых услуг и реализацию маркетинговой политики, включая вознаграждение за приложенные усилия и риск.</w:t>
      </w:r>
      <w:r w:rsidR="00A0304A" w:rsidRPr="00195DB2">
        <w:t xml:space="preserve"> О</w:t>
      </w:r>
      <w:r w:rsidRPr="00195DB2">
        <w:t xml:space="preserve">птимальным будет </w:t>
      </w:r>
      <w:r w:rsidRPr="00195DB2">
        <w:rPr>
          <w:bCs/>
          <w:i/>
          <w:iCs/>
        </w:rPr>
        <w:t>формирование цены методом «издержки плюс надбавка».</w:t>
      </w:r>
      <w:r w:rsidRPr="00195DB2">
        <w:t xml:space="preserve"> </w:t>
      </w:r>
    </w:p>
    <w:p w:rsidR="0031755A" w:rsidRPr="00195DB2" w:rsidRDefault="0031755A" w:rsidP="0031755A">
      <w:pPr>
        <w:pStyle w:val="a6"/>
        <w:spacing w:line="360" w:lineRule="auto"/>
      </w:pPr>
      <w:r w:rsidRPr="00195DB2">
        <w:t xml:space="preserve">Отличительной особенностью установления цены за услуги является то, что цена не является однотипной. Имеется в виду вариантность цен в зависимости от качества и уровня предоставляемой услуги. Вследствие этого конкретные цены на отдельные заказы будут варьироваться, хотя и незначительно. </w:t>
      </w:r>
    </w:p>
    <w:p w:rsidR="00B360B5" w:rsidRPr="00195DB2" w:rsidRDefault="00A0304A" w:rsidP="00B360B5">
      <w:pPr>
        <w:spacing w:line="360" w:lineRule="auto"/>
        <w:ind w:firstLine="720"/>
        <w:jc w:val="both"/>
        <w:rPr>
          <w:sz w:val="28"/>
        </w:rPr>
      </w:pPr>
      <w:r w:rsidRPr="00195DB2">
        <w:rPr>
          <w:sz w:val="28"/>
        </w:rPr>
        <w:t xml:space="preserve">Таким образом, </w:t>
      </w:r>
      <w:r w:rsidR="00B360B5" w:rsidRPr="00195DB2">
        <w:rPr>
          <w:sz w:val="28"/>
        </w:rPr>
        <w:t>ООО "</w:t>
      </w:r>
      <w:r w:rsidR="00B360B5" w:rsidRPr="00195DB2">
        <w:rPr>
          <w:sz w:val="28"/>
          <w:lang w:val="en-US"/>
        </w:rPr>
        <w:t>CUPID</w:t>
      </w:r>
      <w:r w:rsidR="00B360B5" w:rsidRPr="00195DB2">
        <w:rPr>
          <w:sz w:val="28"/>
        </w:rPr>
        <w:t>" выходит на рынок с относительно низкими ценами на свои услуги с целью завоевания этого рынка. Затем по мере возрастания рынка цены будут незначительно, но расти. Так же на первых стадиях фирма будет делать все возможное, чтобы у нее появился имидж в целях привлечения крупных клиентов. Далее фирма будет направлять большую часть прибыли на расширение деятельности.</w:t>
      </w:r>
    </w:p>
    <w:p w:rsidR="00EC4655" w:rsidRPr="00195DB2" w:rsidRDefault="002C2242" w:rsidP="008703E4">
      <w:pPr>
        <w:pStyle w:val="1"/>
        <w:rPr>
          <w:bCs/>
          <w:iCs/>
          <w:caps/>
        </w:rPr>
      </w:pPr>
      <w:bookmarkStart w:id="14" w:name="_Toc158594081"/>
      <w:r w:rsidRPr="00195DB2">
        <w:rPr>
          <w:bCs/>
          <w:iCs/>
          <w:caps/>
        </w:rPr>
        <w:t>6</w:t>
      </w:r>
      <w:r w:rsidR="00EC4655" w:rsidRPr="00195DB2">
        <w:rPr>
          <w:bCs/>
          <w:iCs/>
          <w:caps/>
        </w:rPr>
        <w:t xml:space="preserve"> </w:t>
      </w:r>
      <w:r w:rsidRPr="00195DB2">
        <w:rPr>
          <w:bCs/>
          <w:iCs/>
          <w:caps/>
        </w:rPr>
        <w:t>План производства</w:t>
      </w:r>
      <w:bookmarkEnd w:id="14"/>
    </w:p>
    <w:p w:rsidR="006305F0" w:rsidRPr="00195DB2" w:rsidRDefault="002C2242" w:rsidP="00784DDC">
      <w:pPr>
        <w:pStyle w:val="21"/>
        <w:rPr>
          <w:rFonts w:ascii="Times New Roman" w:hAnsi="Times New Roman"/>
        </w:rPr>
      </w:pPr>
      <w:bookmarkStart w:id="15" w:name="_Toc158593795"/>
      <w:bookmarkStart w:id="16" w:name="_Toc158594082"/>
      <w:r w:rsidRPr="00195DB2">
        <w:rPr>
          <w:rFonts w:ascii="Times New Roman" w:hAnsi="Times New Roman"/>
        </w:rPr>
        <w:t>6</w:t>
      </w:r>
      <w:r w:rsidR="00716BBD" w:rsidRPr="00195DB2">
        <w:rPr>
          <w:rFonts w:ascii="Times New Roman" w:hAnsi="Times New Roman"/>
        </w:rPr>
        <w:t xml:space="preserve">.1 </w:t>
      </w:r>
      <w:r w:rsidR="00EC4655" w:rsidRPr="00195DB2">
        <w:rPr>
          <w:rFonts w:ascii="Times New Roman" w:hAnsi="Times New Roman"/>
        </w:rPr>
        <w:t>Инвестиционная программа</w:t>
      </w:r>
      <w:bookmarkEnd w:id="15"/>
      <w:bookmarkEnd w:id="16"/>
    </w:p>
    <w:p w:rsidR="002C2242" w:rsidRPr="00195DB2" w:rsidRDefault="00F73844" w:rsidP="002C2242">
      <w:pPr>
        <w:pStyle w:val="a4"/>
        <w:tabs>
          <w:tab w:val="clear" w:pos="4677"/>
          <w:tab w:val="clear" w:pos="9355"/>
        </w:tabs>
        <w:ind w:firstLine="540"/>
        <w:jc w:val="both"/>
        <w:rPr>
          <w:bCs/>
          <w:iCs/>
          <w:sz w:val="28"/>
          <w:szCs w:val="28"/>
        </w:rPr>
      </w:pPr>
      <w:r w:rsidRPr="00195DB2">
        <w:rPr>
          <w:bCs/>
          <w:iCs/>
          <w:sz w:val="28"/>
          <w:szCs w:val="28"/>
        </w:rPr>
        <w:t>Деятельность ООО «</w:t>
      </w:r>
      <w:r w:rsidRPr="00195DB2">
        <w:rPr>
          <w:bCs/>
          <w:iCs/>
          <w:sz w:val="28"/>
          <w:szCs w:val="28"/>
          <w:lang w:val="en-US"/>
        </w:rPr>
        <w:t>CUPID</w:t>
      </w:r>
      <w:r w:rsidRPr="00195DB2">
        <w:rPr>
          <w:bCs/>
          <w:iCs/>
          <w:sz w:val="28"/>
          <w:szCs w:val="28"/>
        </w:rPr>
        <w:t>» стартует в 4 квартале 200</w:t>
      </w:r>
      <w:r w:rsidR="007D2CC0" w:rsidRPr="00195DB2">
        <w:rPr>
          <w:bCs/>
          <w:iCs/>
          <w:sz w:val="28"/>
          <w:szCs w:val="28"/>
        </w:rPr>
        <w:t>7</w:t>
      </w:r>
      <w:r w:rsidRPr="00195DB2">
        <w:rPr>
          <w:bCs/>
          <w:iCs/>
          <w:sz w:val="28"/>
          <w:szCs w:val="28"/>
        </w:rPr>
        <w:t xml:space="preserve"> года. </w:t>
      </w:r>
    </w:p>
    <w:p w:rsidR="006305F0" w:rsidRPr="00195DB2" w:rsidRDefault="009731CA" w:rsidP="002C2242">
      <w:pPr>
        <w:pStyle w:val="a4"/>
        <w:tabs>
          <w:tab w:val="clear" w:pos="4677"/>
          <w:tab w:val="clear" w:pos="9355"/>
        </w:tabs>
        <w:ind w:firstLine="540"/>
        <w:jc w:val="both"/>
        <w:rPr>
          <w:bCs/>
          <w:iCs/>
          <w:sz w:val="28"/>
          <w:szCs w:val="28"/>
        </w:rPr>
      </w:pPr>
      <w:r w:rsidRPr="00195DB2">
        <w:rPr>
          <w:bCs/>
          <w:iCs/>
          <w:sz w:val="28"/>
          <w:szCs w:val="28"/>
        </w:rPr>
        <w:t>Таблица</w:t>
      </w:r>
      <w:r w:rsidR="00EE0EF6" w:rsidRPr="00195DB2">
        <w:rPr>
          <w:bCs/>
          <w:iCs/>
          <w:sz w:val="28"/>
          <w:szCs w:val="28"/>
        </w:rPr>
        <w:t xml:space="preserve"> </w:t>
      </w:r>
      <w:r w:rsidR="002C2242" w:rsidRPr="00195DB2">
        <w:rPr>
          <w:bCs/>
          <w:iCs/>
          <w:sz w:val="28"/>
          <w:szCs w:val="28"/>
        </w:rPr>
        <w:t>10</w:t>
      </w:r>
      <w:r w:rsidRPr="00195DB2">
        <w:rPr>
          <w:bCs/>
          <w:iCs/>
          <w:sz w:val="28"/>
          <w:szCs w:val="28"/>
        </w:rPr>
        <w:t xml:space="preserve">. </w:t>
      </w:r>
      <w:r w:rsidR="006305F0" w:rsidRPr="00195DB2">
        <w:rPr>
          <w:bCs/>
          <w:iCs/>
          <w:sz w:val="28"/>
          <w:szCs w:val="28"/>
        </w:rPr>
        <w:t>Осно</w:t>
      </w:r>
      <w:r w:rsidR="00E24794" w:rsidRPr="00195DB2">
        <w:rPr>
          <w:bCs/>
          <w:iCs/>
          <w:sz w:val="28"/>
          <w:szCs w:val="28"/>
        </w:rPr>
        <w:t xml:space="preserve">вные инвестиционные издержки </w:t>
      </w:r>
      <w:r w:rsidR="006305F0" w:rsidRPr="00195DB2">
        <w:rPr>
          <w:bCs/>
          <w:iCs/>
          <w:sz w:val="28"/>
          <w:szCs w:val="28"/>
        </w:rPr>
        <w:t>( в ценах 1-го периода).</w:t>
      </w:r>
    </w:p>
    <w:tbl>
      <w:tblPr>
        <w:tblStyle w:val="a9"/>
        <w:tblW w:w="9140" w:type="dxa"/>
        <w:jc w:val="center"/>
        <w:tblLook w:val="0000" w:firstRow="0" w:lastRow="0" w:firstColumn="0" w:lastColumn="0" w:noHBand="0" w:noVBand="0"/>
      </w:tblPr>
      <w:tblGrid>
        <w:gridCol w:w="3900"/>
        <w:gridCol w:w="1120"/>
        <w:gridCol w:w="880"/>
        <w:gridCol w:w="1105"/>
        <w:gridCol w:w="1080"/>
        <w:gridCol w:w="1080"/>
      </w:tblGrid>
      <w:tr w:rsidR="00CC699B" w:rsidRPr="00195DB2">
        <w:trPr>
          <w:cnfStyle w:val="000000100000" w:firstRow="0" w:lastRow="0" w:firstColumn="0" w:lastColumn="0" w:oddVBand="0" w:evenVBand="0" w:oddHBand="1" w:evenHBand="0" w:firstRowFirstColumn="0" w:firstRowLastColumn="0" w:lastRowFirstColumn="0" w:lastRowLastColumn="0"/>
          <w:trHeight w:val="540"/>
          <w:jc w:val="center"/>
        </w:trPr>
        <w:tc>
          <w:tcPr>
            <w:tcW w:w="3900" w:type="dxa"/>
            <w:noWrap/>
          </w:tcPr>
          <w:p w:rsidR="00CC699B" w:rsidRPr="00195DB2" w:rsidRDefault="00CC699B">
            <w:pPr>
              <w:jc w:val="center"/>
              <w:rPr>
                <w:b/>
                <w:bCs/>
                <w:sz w:val="20"/>
                <w:szCs w:val="20"/>
              </w:rPr>
            </w:pPr>
            <w:r w:rsidRPr="00195DB2">
              <w:rPr>
                <w:b/>
                <w:bCs/>
                <w:sz w:val="20"/>
                <w:szCs w:val="20"/>
              </w:rPr>
              <w:t>Статья</w:t>
            </w:r>
          </w:p>
        </w:tc>
        <w:tc>
          <w:tcPr>
            <w:tcW w:w="1120" w:type="dxa"/>
          </w:tcPr>
          <w:p w:rsidR="00CC699B" w:rsidRPr="00195DB2" w:rsidRDefault="00CC699B">
            <w:pPr>
              <w:jc w:val="center"/>
              <w:rPr>
                <w:b/>
                <w:bCs/>
                <w:sz w:val="20"/>
                <w:szCs w:val="20"/>
              </w:rPr>
            </w:pPr>
            <w:r w:rsidRPr="00195DB2">
              <w:rPr>
                <w:b/>
                <w:bCs/>
                <w:sz w:val="20"/>
                <w:szCs w:val="20"/>
              </w:rPr>
              <w:t>Кена компл тыс. руб.</w:t>
            </w:r>
          </w:p>
        </w:tc>
        <w:tc>
          <w:tcPr>
            <w:tcW w:w="880" w:type="dxa"/>
          </w:tcPr>
          <w:p w:rsidR="00CC699B" w:rsidRPr="00195DB2" w:rsidRDefault="00CC699B">
            <w:pPr>
              <w:jc w:val="center"/>
              <w:rPr>
                <w:b/>
                <w:bCs/>
                <w:sz w:val="20"/>
                <w:szCs w:val="20"/>
              </w:rPr>
            </w:pPr>
            <w:r w:rsidRPr="00195DB2">
              <w:rPr>
                <w:b/>
                <w:bCs/>
                <w:sz w:val="20"/>
                <w:szCs w:val="20"/>
              </w:rPr>
              <w:t>Кол-во компл.</w:t>
            </w:r>
          </w:p>
        </w:tc>
        <w:tc>
          <w:tcPr>
            <w:tcW w:w="1080" w:type="dxa"/>
          </w:tcPr>
          <w:p w:rsidR="00CC699B" w:rsidRPr="00195DB2" w:rsidRDefault="00CC699B">
            <w:pPr>
              <w:jc w:val="center"/>
              <w:rPr>
                <w:b/>
                <w:bCs/>
                <w:sz w:val="20"/>
                <w:szCs w:val="20"/>
              </w:rPr>
            </w:pPr>
            <w:r w:rsidRPr="00195DB2">
              <w:rPr>
                <w:b/>
                <w:bCs/>
                <w:sz w:val="20"/>
                <w:szCs w:val="20"/>
              </w:rPr>
              <w:t>Коэффиц. амортиз.</w:t>
            </w:r>
          </w:p>
        </w:tc>
        <w:tc>
          <w:tcPr>
            <w:tcW w:w="1080" w:type="dxa"/>
          </w:tcPr>
          <w:p w:rsidR="00CC699B" w:rsidRPr="00195DB2" w:rsidRDefault="00CC699B">
            <w:pPr>
              <w:jc w:val="center"/>
              <w:rPr>
                <w:b/>
                <w:bCs/>
                <w:sz w:val="20"/>
                <w:szCs w:val="20"/>
              </w:rPr>
            </w:pPr>
            <w:r w:rsidRPr="00195DB2">
              <w:rPr>
                <w:b/>
                <w:bCs/>
                <w:sz w:val="20"/>
                <w:szCs w:val="20"/>
              </w:rPr>
              <w:t>Период ввода</w:t>
            </w:r>
          </w:p>
        </w:tc>
        <w:tc>
          <w:tcPr>
            <w:tcW w:w="1080" w:type="dxa"/>
          </w:tcPr>
          <w:p w:rsidR="00CC699B" w:rsidRPr="00195DB2" w:rsidRDefault="00CC699B">
            <w:pPr>
              <w:jc w:val="center"/>
              <w:rPr>
                <w:b/>
                <w:bCs/>
                <w:sz w:val="20"/>
                <w:szCs w:val="20"/>
              </w:rPr>
            </w:pPr>
            <w:r w:rsidRPr="00195DB2">
              <w:rPr>
                <w:b/>
                <w:bCs/>
                <w:sz w:val="20"/>
                <w:szCs w:val="20"/>
              </w:rPr>
              <w:t>Итого: тыс. руб.</w:t>
            </w:r>
          </w:p>
        </w:tc>
      </w:tr>
      <w:tr w:rsidR="00CC699B" w:rsidRPr="00195DB2">
        <w:trPr>
          <w:cnfStyle w:val="000000010000" w:firstRow="0" w:lastRow="0" w:firstColumn="0" w:lastColumn="0" w:oddVBand="0" w:evenVBand="0" w:oddHBand="0" w:evenHBand="1" w:firstRowFirstColumn="0" w:firstRowLastColumn="0" w:lastRowFirstColumn="0" w:lastRowLastColumn="0"/>
          <w:trHeight w:val="270"/>
          <w:jc w:val="center"/>
        </w:trPr>
        <w:tc>
          <w:tcPr>
            <w:tcW w:w="3900" w:type="dxa"/>
            <w:noWrap/>
          </w:tcPr>
          <w:p w:rsidR="00CC699B" w:rsidRPr="00195DB2" w:rsidRDefault="00CC699B">
            <w:pPr>
              <w:rPr>
                <w:b/>
                <w:bCs/>
                <w:sz w:val="20"/>
                <w:szCs w:val="20"/>
              </w:rPr>
            </w:pPr>
            <w:r w:rsidRPr="00195DB2">
              <w:rPr>
                <w:b/>
                <w:bCs/>
                <w:sz w:val="20"/>
                <w:szCs w:val="20"/>
              </w:rPr>
              <w:t>Прединвестиционные издержки</w:t>
            </w:r>
          </w:p>
        </w:tc>
        <w:tc>
          <w:tcPr>
            <w:tcW w:w="1120" w:type="dxa"/>
            <w:noWrap/>
          </w:tcPr>
          <w:p w:rsidR="00CC699B" w:rsidRPr="00195DB2" w:rsidRDefault="00CC699B">
            <w:pPr>
              <w:rPr>
                <w:b/>
                <w:bCs/>
                <w:sz w:val="20"/>
                <w:szCs w:val="20"/>
              </w:rPr>
            </w:pPr>
            <w:r w:rsidRPr="00195DB2">
              <w:rPr>
                <w:b/>
                <w:bCs/>
                <w:sz w:val="20"/>
                <w:szCs w:val="20"/>
              </w:rPr>
              <w:t> </w:t>
            </w:r>
          </w:p>
        </w:tc>
        <w:tc>
          <w:tcPr>
            <w:tcW w:w="880" w:type="dxa"/>
            <w:noWrap/>
          </w:tcPr>
          <w:p w:rsidR="00CC699B" w:rsidRPr="00195DB2" w:rsidRDefault="00CC699B">
            <w:pPr>
              <w:rPr>
                <w:b/>
                <w:bCs/>
                <w:sz w:val="20"/>
                <w:szCs w:val="20"/>
              </w:rPr>
            </w:pPr>
            <w:r w:rsidRPr="00195DB2">
              <w:rPr>
                <w:b/>
                <w:bCs/>
                <w:sz w:val="20"/>
                <w:szCs w:val="20"/>
              </w:rPr>
              <w:t> </w:t>
            </w:r>
          </w:p>
        </w:tc>
        <w:tc>
          <w:tcPr>
            <w:tcW w:w="1080" w:type="dxa"/>
            <w:noWrap/>
          </w:tcPr>
          <w:p w:rsidR="00CC699B" w:rsidRPr="00195DB2" w:rsidRDefault="00CC699B">
            <w:pPr>
              <w:rPr>
                <w:b/>
                <w:bCs/>
                <w:sz w:val="20"/>
                <w:szCs w:val="20"/>
              </w:rPr>
            </w:pPr>
            <w:r w:rsidRPr="00195DB2">
              <w:rPr>
                <w:b/>
                <w:bCs/>
                <w:sz w:val="20"/>
                <w:szCs w:val="20"/>
              </w:rPr>
              <w:t> </w:t>
            </w:r>
          </w:p>
        </w:tc>
        <w:tc>
          <w:tcPr>
            <w:tcW w:w="1080" w:type="dxa"/>
            <w:noWrap/>
          </w:tcPr>
          <w:p w:rsidR="00CC699B" w:rsidRPr="00195DB2" w:rsidRDefault="00CC699B">
            <w:pPr>
              <w:rPr>
                <w:b/>
                <w:bCs/>
                <w:sz w:val="20"/>
                <w:szCs w:val="20"/>
              </w:rPr>
            </w:pPr>
            <w:r w:rsidRPr="00195DB2">
              <w:rPr>
                <w:b/>
                <w:bCs/>
                <w:sz w:val="20"/>
                <w:szCs w:val="20"/>
              </w:rPr>
              <w:t> </w:t>
            </w:r>
          </w:p>
        </w:tc>
        <w:tc>
          <w:tcPr>
            <w:tcW w:w="1080" w:type="dxa"/>
            <w:noWrap/>
          </w:tcPr>
          <w:p w:rsidR="00CC699B" w:rsidRPr="00195DB2" w:rsidRDefault="00CC699B">
            <w:pPr>
              <w:jc w:val="right"/>
              <w:rPr>
                <w:b/>
                <w:bCs/>
                <w:sz w:val="20"/>
                <w:szCs w:val="20"/>
              </w:rPr>
            </w:pPr>
            <w:r w:rsidRPr="00195DB2">
              <w:rPr>
                <w:b/>
                <w:bCs/>
                <w:sz w:val="20"/>
                <w:szCs w:val="20"/>
              </w:rPr>
              <w:t>31,21</w:t>
            </w:r>
          </w:p>
        </w:tc>
      </w:tr>
      <w:tr w:rsidR="00CC699B" w:rsidRPr="00195DB2">
        <w:trPr>
          <w:cnfStyle w:val="000000100000" w:firstRow="0" w:lastRow="0" w:firstColumn="0" w:lastColumn="0" w:oddVBand="0" w:evenVBand="0" w:oddHBand="1" w:evenHBand="0" w:firstRowFirstColumn="0" w:firstRowLastColumn="0" w:lastRowFirstColumn="0" w:lastRowLastColumn="0"/>
          <w:trHeight w:val="270"/>
          <w:jc w:val="center"/>
        </w:trPr>
        <w:tc>
          <w:tcPr>
            <w:tcW w:w="3900" w:type="dxa"/>
            <w:noWrap/>
          </w:tcPr>
          <w:p w:rsidR="00CC699B" w:rsidRPr="00195DB2" w:rsidRDefault="00CC699B">
            <w:pPr>
              <w:rPr>
                <w:b/>
                <w:bCs/>
                <w:sz w:val="20"/>
                <w:szCs w:val="20"/>
              </w:rPr>
            </w:pPr>
            <w:r w:rsidRPr="00195DB2">
              <w:rPr>
                <w:b/>
                <w:bCs/>
                <w:sz w:val="20"/>
                <w:szCs w:val="20"/>
              </w:rPr>
              <w:t>Оборотные средства, в том числе</w:t>
            </w:r>
          </w:p>
        </w:tc>
        <w:tc>
          <w:tcPr>
            <w:tcW w:w="1120" w:type="dxa"/>
            <w:noWrap/>
          </w:tcPr>
          <w:p w:rsidR="00CC699B" w:rsidRPr="00195DB2" w:rsidRDefault="00CC699B">
            <w:pPr>
              <w:rPr>
                <w:b/>
                <w:bCs/>
                <w:sz w:val="20"/>
                <w:szCs w:val="20"/>
              </w:rPr>
            </w:pPr>
            <w:r w:rsidRPr="00195DB2">
              <w:rPr>
                <w:b/>
                <w:bCs/>
                <w:sz w:val="20"/>
                <w:szCs w:val="20"/>
              </w:rPr>
              <w:t> </w:t>
            </w:r>
          </w:p>
        </w:tc>
        <w:tc>
          <w:tcPr>
            <w:tcW w:w="880" w:type="dxa"/>
            <w:noWrap/>
          </w:tcPr>
          <w:p w:rsidR="00CC699B" w:rsidRPr="00195DB2" w:rsidRDefault="00CC699B">
            <w:pPr>
              <w:rPr>
                <w:b/>
                <w:bCs/>
                <w:sz w:val="20"/>
                <w:szCs w:val="20"/>
              </w:rPr>
            </w:pPr>
            <w:r w:rsidRPr="00195DB2">
              <w:rPr>
                <w:b/>
                <w:bCs/>
                <w:sz w:val="20"/>
                <w:szCs w:val="20"/>
              </w:rPr>
              <w:t> </w:t>
            </w:r>
          </w:p>
        </w:tc>
        <w:tc>
          <w:tcPr>
            <w:tcW w:w="1080" w:type="dxa"/>
            <w:noWrap/>
          </w:tcPr>
          <w:p w:rsidR="00CC699B" w:rsidRPr="00195DB2" w:rsidRDefault="00CC699B">
            <w:pPr>
              <w:rPr>
                <w:b/>
                <w:bCs/>
                <w:sz w:val="20"/>
                <w:szCs w:val="20"/>
              </w:rPr>
            </w:pPr>
            <w:r w:rsidRPr="00195DB2">
              <w:rPr>
                <w:b/>
                <w:bCs/>
                <w:sz w:val="20"/>
                <w:szCs w:val="20"/>
              </w:rPr>
              <w:t> </w:t>
            </w:r>
          </w:p>
        </w:tc>
        <w:tc>
          <w:tcPr>
            <w:tcW w:w="1080" w:type="dxa"/>
            <w:noWrap/>
          </w:tcPr>
          <w:p w:rsidR="00CC699B" w:rsidRPr="00195DB2" w:rsidRDefault="00CC699B">
            <w:pPr>
              <w:rPr>
                <w:b/>
                <w:bCs/>
                <w:sz w:val="20"/>
                <w:szCs w:val="20"/>
              </w:rPr>
            </w:pPr>
            <w:r w:rsidRPr="00195DB2">
              <w:rPr>
                <w:b/>
                <w:bCs/>
                <w:sz w:val="20"/>
                <w:szCs w:val="20"/>
              </w:rPr>
              <w:t> </w:t>
            </w:r>
          </w:p>
        </w:tc>
        <w:tc>
          <w:tcPr>
            <w:tcW w:w="1080" w:type="dxa"/>
            <w:noWrap/>
          </w:tcPr>
          <w:p w:rsidR="00CC699B" w:rsidRPr="00195DB2" w:rsidRDefault="00CC699B">
            <w:pPr>
              <w:jc w:val="right"/>
              <w:rPr>
                <w:b/>
                <w:bCs/>
                <w:sz w:val="20"/>
                <w:szCs w:val="20"/>
              </w:rPr>
            </w:pPr>
            <w:r w:rsidRPr="00195DB2">
              <w:rPr>
                <w:b/>
                <w:bCs/>
                <w:sz w:val="20"/>
                <w:szCs w:val="20"/>
              </w:rPr>
              <w:t>95,39</w:t>
            </w:r>
          </w:p>
        </w:tc>
      </w:tr>
      <w:tr w:rsidR="00CC699B" w:rsidRPr="00195DB2">
        <w:trPr>
          <w:cnfStyle w:val="000000010000" w:firstRow="0" w:lastRow="0" w:firstColumn="0" w:lastColumn="0" w:oddVBand="0" w:evenVBand="0" w:oddHBand="0" w:evenHBand="1" w:firstRowFirstColumn="0" w:firstRowLastColumn="0" w:lastRowFirstColumn="0" w:lastRowLastColumn="0"/>
          <w:trHeight w:val="270"/>
          <w:jc w:val="center"/>
        </w:trPr>
        <w:tc>
          <w:tcPr>
            <w:tcW w:w="3900" w:type="dxa"/>
            <w:noWrap/>
          </w:tcPr>
          <w:p w:rsidR="00CC699B" w:rsidRPr="00195DB2" w:rsidRDefault="00CC699B">
            <w:pPr>
              <w:rPr>
                <w:b/>
                <w:bCs/>
                <w:sz w:val="20"/>
                <w:szCs w:val="20"/>
              </w:rPr>
            </w:pPr>
            <w:r w:rsidRPr="00195DB2">
              <w:rPr>
                <w:b/>
                <w:bCs/>
                <w:sz w:val="20"/>
                <w:szCs w:val="20"/>
              </w:rPr>
              <w:t>Ремонт помещения (</w:t>
            </w:r>
            <w:smartTag w:uri="urn:schemas-microsoft-com:office:smarttags" w:element="metricconverter">
              <w:smartTagPr>
                <w:attr w:name="ProductID" w:val="50 кв. м"/>
              </w:smartTagPr>
              <w:r w:rsidRPr="00195DB2">
                <w:rPr>
                  <w:b/>
                  <w:bCs/>
                  <w:sz w:val="20"/>
                  <w:szCs w:val="20"/>
                </w:rPr>
                <w:t>50 кв. м</w:t>
              </w:r>
            </w:smartTag>
            <w:r w:rsidRPr="00195DB2">
              <w:rPr>
                <w:b/>
                <w:bCs/>
                <w:sz w:val="20"/>
                <w:szCs w:val="20"/>
              </w:rPr>
              <w:t>.)</w:t>
            </w:r>
          </w:p>
        </w:tc>
        <w:tc>
          <w:tcPr>
            <w:tcW w:w="1120" w:type="dxa"/>
            <w:noWrap/>
          </w:tcPr>
          <w:p w:rsidR="00CC699B" w:rsidRPr="00195DB2" w:rsidRDefault="00CC699B">
            <w:pPr>
              <w:rPr>
                <w:b/>
                <w:bCs/>
                <w:sz w:val="20"/>
                <w:szCs w:val="20"/>
              </w:rPr>
            </w:pPr>
            <w:r w:rsidRPr="00195DB2">
              <w:rPr>
                <w:b/>
                <w:bCs/>
                <w:sz w:val="20"/>
                <w:szCs w:val="20"/>
              </w:rPr>
              <w:t> </w:t>
            </w:r>
          </w:p>
        </w:tc>
        <w:tc>
          <w:tcPr>
            <w:tcW w:w="880" w:type="dxa"/>
            <w:noWrap/>
          </w:tcPr>
          <w:p w:rsidR="00CC699B" w:rsidRPr="00195DB2" w:rsidRDefault="00CC699B">
            <w:pPr>
              <w:rPr>
                <w:b/>
                <w:bCs/>
                <w:sz w:val="20"/>
                <w:szCs w:val="20"/>
              </w:rPr>
            </w:pPr>
            <w:r w:rsidRPr="00195DB2">
              <w:rPr>
                <w:b/>
                <w:bCs/>
                <w:sz w:val="20"/>
                <w:szCs w:val="20"/>
              </w:rPr>
              <w:t> </w:t>
            </w:r>
          </w:p>
        </w:tc>
        <w:tc>
          <w:tcPr>
            <w:tcW w:w="1080" w:type="dxa"/>
            <w:noWrap/>
          </w:tcPr>
          <w:p w:rsidR="00CC699B" w:rsidRPr="00195DB2" w:rsidRDefault="00CC699B">
            <w:pPr>
              <w:rPr>
                <w:b/>
                <w:bCs/>
                <w:sz w:val="20"/>
                <w:szCs w:val="20"/>
              </w:rPr>
            </w:pPr>
            <w:r w:rsidRPr="00195DB2">
              <w:rPr>
                <w:b/>
                <w:bCs/>
                <w:sz w:val="20"/>
                <w:szCs w:val="20"/>
              </w:rPr>
              <w:t> </w:t>
            </w:r>
          </w:p>
        </w:tc>
        <w:tc>
          <w:tcPr>
            <w:tcW w:w="1080" w:type="dxa"/>
            <w:noWrap/>
          </w:tcPr>
          <w:p w:rsidR="00CC699B" w:rsidRPr="00195DB2" w:rsidRDefault="00CC699B">
            <w:pPr>
              <w:rPr>
                <w:b/>
                <w:bCs/>
                <w:sz w:val="20"/>
                <w:szCs w:val="20"/>
              </w:rPr>
            </w:pPr>
            <w:r w:rsidRPr="00195DB2">
              <w:rPr>
                <w:b/>
                <w:bCs/>
                <w:sz w:val="20"/>
                <w:szCs w:val="20"/>
              </w:rPr>
              <w:t> </w:t>
            </w:r>
          </w:p>
        </w:tc>
        <w:tc>
          <w:tcPr>
            <w:tcW w:w="1080" w:type="dxa"/>
            <w:noWrap/>
          </w:tcPr>
          <w:p w:rsidR="00CC699B" w:rsidRPr="00195DB2" w:rsidRDefault="00CC699B">
            <w:pPr>
              <w:jc w:val="right"/>
              <w:rPr>
                <w:b/>
                <w:bCs/>
                <w:sz w:val="20"/>
                <w:szCs w:val="20"/>
              </w:rPr>
            </w:pPr>
            <w:r w:rsidRPr="00195DB2">
              <w:rPr>
                <w:b/>
                <w:bCs/>
                <w:sz w:val="20"/>
                <w:szCs w:val="20"/>
              </w:rPr>
              <w:t>57,29</w:t>
            </w:r>
          </w:p>
        </w:tc>
      </w:tr>
      <w:tr w:rsidR="00CC699B"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3900" w:type="dxa"/>
            <w:noWrap/>
          </w:tcPr>
          <w:p w:rsidR="00CC699B" w:rsidRPr="00195DB2" w:rsidRDefault="00CC699B">
            <w:pPr>
              <w:rPr>
                <w:b/>
                <w:bCs/>
                <w:sz w:val="20"/>
                <w:szCs w:val="20"/>
              </w:rPr>
            </w:pPr>
            <w:r w:rsidRPr="00195DB2">
              <w:rPr>
                <w:b/>
                <w:bCs/>
                <w:sz w:val="20"/>
                <w:szCs w:val="20"/>
              </w:rPr>
              <w:t>Мебель, в том числе</w:t>
            </w:r>
          </w:p>
        </w:tc>
        <w:tc>
          <w:tcPr>
            <w:tcW w:w="1120" w:type="dxa"/>
            <w:noWrap/>
          </w:tcPr>
          <w:p w:rsidR="00CC699B" w:rsidRPr="00195DB2" w:rsidRDefault="00CC699B">
            <w:pPr>
              <w:rPr>
                <w:b/>
                <w:bCs/>
                <w:sz w:val="20"/>
                <w:szCs w:val="20"/>
              </w:rPr>
            </w:pPr>
            <w:r w:rsidRPr="00195DB2">
              <w:rPr>
                <w:b/>
                <w:bCs/>
                <w:sz w:val="20"/>
                <w:szCs w:val="20"/>
              </w:rPr>
              <w:t> </w:t>
            </w:r>
          </w:p>
        </w:tc>
        <w:tc>
          <w:tcPr>
            <w:tcW w:w="880" w:type="dxa"/>
            <w:noWrap/>
          </w:tcPr>
          <w:p w:rsidR="00CC699B" w:rsidRPr="00195DB2" w:rsidRDefault="00CC699B">
            <w:pPr>
              <w:rPr>
                <w:sz w:val="20"/>
                <w:szCs w:val="20"/>
              </w:rPr>
            </w:pPr>
            <w:r w:rsidRPr="00195DB2">
              <w:rPr>
                <w:sz w:val="20"/>
                <w:szCs w:val="20"/>
              </w:rPr>
              <w:t> </w:t>
            </w:r>
          </w:p>
        </w:tc>
        <w:tc>
          <w:tcPr>
            <w:tcW w:w="1080" w:type="dxa"/>
            <w:noWrap/>
          </w:tcPr>
          <w:p w:rsidR="00CC699B" w:rsidRPr="00195DB2" w:rsidRDefault="00CC699B">
            <w:pPr>
              <w:rPr>
                <w:sz w:val="20"/>
                <w:szCs w:val="20"/>
              </w:rPr>
            </w:pPr>
            <w:r w:rsidRPr="00195DB2">
              <w:rPr>
                <w:sz w:val="20"/>
                <w:szCs w:val="20"/>
              </w:rPr>
              <w:t> </w:t>
            </w:r>
          </w:p>
        </w:tc>
        <w:tc>
          <w:tcPr>
            <w:tcW w:w="1080" w:type="dxa"/>
            <w:noWrap/>
          </w:tcPr>
          <w:p w:rsidR="00CC699B" w:rsidRPr="00195DB2" w:rsidRDefault="00CC699B">
            <w:pPr>
              <w:rPr>
                <w:sz w:val="20"/>
                <w:szCs w:val="20"/>
              </w:rPr>
            </w:pPr>
            <w:r w:rsidRPr="00195DB2">
              <w:rPr>
                <w:sz w:val="20"/>
                <w:szCs w:val="20"/>
              </w:rPr>
              <w:t> </w:t>
            </w:r>
          </w:p>
        </w:tc>
        <w:tc>
          <w:tcPr>
            <w:tcW w:w="1080" w:type="dxa"/>
            <w:noWrap/>
          </w:tcPr>
          <w:p w:rsidR="00CC699B" w:rsidRPr="00195DB2" w:rsidRDefault="00CC699B">
            <w:pPr>
              <w:jc w:val="right"/>
              <w:rPr>
                <w:b/>
                <w:bCs/>
                <w:sz w:val="20"/>
                <w:szCs w:val="20"/>
              </w:rPr>
            </w:pPr>
            <w:r w:rsidRPr="00195DB2">
              <w:rPr>
                <w:b/>
                <w:bCs/>
                <w:sz w:val="20"/>
                <w:szCs w:val="20"/>
              </w:rPr>
              <w:t>38,1</w:t>
            </w:r>
          </w:p>
        </w:tc>
      </w:tr>
      <w:tr w:rsidR="00CC699B"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3900" w:type="dxa"/>
            <w:noWrap/>
          </w:tcPr>
          <w:p w:rsidR="00CC699B" w:rsidRPr="00195DB2" w:rsidRDefault="00CC699B">
            <w:pPr>
              <w:rPr>
                <w:i/>
                <w:iCs/>
                <w:sz w:val="20"/>
                <w:szCs w:val="20"/>
              </w:rPr>
            </w:pPr>
            <w:r w:rsidRPr="00195DB2">
              <w:rPr>
                <w:i/>
                <w:iCs/>
                <w:sz w:val="20"/>
                <w:szCs w:val="20"/>
              </w:rPr>
              <w:t>мягкая мебель</w:t>
            </w:r>
          </w:p>
        </w:tc>
        <w:tc>
          <w:tcPr>
            <w:tcW w:w="1120" w:type="dxa"/>
            <w:noWrap/>
          </w:tcPr>
          <w:p w:rsidR="00CC699B" w:rsidRPr="00195DB2" w:rsidRDefault="00CC699B">
            <w:pPr>
              <w:jc w:val="right"/>
              <w:rPr>
                <w:sz w:val="20"/>
                <w:szCs w:val="20"/>
              </w:rPr>
            </w:pPr>
            <w:r w:rsidRPr="00195DB2">
              <w:rPr>
                <w:sz w:val="20"/>
                <w:szCs w:val="20"/>
              </w:rPr>
              <w:t>12,00</w:t>
            </w:r>
          </w:p>
        </w:tc>
        <w:tc>
          <w:tcPr>
            <w:tcW w:w="880" w:type="dxa"/>
            <w:noWrap/>
          </w:tcPr>
          <w:p w:rsidR="00CC699B" w:rsidRPr="00195DB2" w:rsidRDefault="00CC699B">
            <w:pPr>
              <w:jc w:val="right"/>
              <w:rPr>
                <w:sz w:val="20"/>
                <w:szCs w:val="20"/>
              </w:rPr>
            </w:pPr>
            <w:r w:rsidRPr="00195DB2">
              <w:rPr>
                <w:sz w:val="20"/>
                <w:szCs w:val="20"/>
              </w:rPr>
              <w:t>1</w:t>
            </w:r>
          </w:p>
        </w:tc>
        <w:tc>
          <w:tcPr>
            <w:tcW w:w="1080" w:type="dxa"/>
            <w:noWrap/>
          </w:tcPr>
          <w:p w:rsidR="00CC699B" w:rsidRPr="00195DB2" w:rsidRDefault="00CC699B">
            <w:pPr>
              <w:rPr>
                <w:sz w:val="20"/>
                <w:szCs w:val="20"/>
              </w:rPr>
            </w:pPr>
            <w:r w:rsidRPr="00195DB2">
              <w:rPr>
                <w:sz w:val="20"/>
                <w:szCs w:val="20"/>
              </w:rPr>
              <w:t> </w:t>
            </w:r>
          </w:p>
        </w:tc>
        <w:tc>
          <w:tcPr>
            <w:tcW w:w="1080" w:type="dxa"/>
            <w:noWrap/>
          </w:tcPr>
          <w:p w:rsidR="00CC699B" w:rsidRPr="00195DB2" w:rsidRDefault="00CC699B">
            <w:pPr>
              <w:rPr>
                <w:sz w:val="20"/>
                <w:szCs w:val="20"/>
              </w:rPr>
            </w:pPr>
            <w:r w:rsidRPr="00195DB2">
              <w:rPr>
                <w:sz w:val="20"/>
                <w:szCs w:val="20"/>
              </w:rPr>
              <w:t>1кв.2002</w:t>
            </w:r>
          </w:p>
        </w:tc>
        <w:tc>
          <w:tcPr>
            <w:tcW w:w="1080" w:type="dxa"/>
            <w:noWrap/>
          </w:tcPr>
          <w:p w:rsidR="00CC699B" w:rsidRPr="00195DB2" w:rsidRDefault="00CC699B">
            <w:pPr>
              <w:jc w:val="right"/>
              <w:rPr>
                <w:sz w:val="20"/>
                <w:szCs w:val="20"/>
              </w:rPr>
            </w:pPr>
            <w:r w:rsidRPr="00195DB2">
              <w:rPr>
                <w:sz w:val="20"/>
                <w:szCs w:val="20"/>
              </w:rPr>
              <w:t>12</w:t>
            </w:r>
          </w:p>
        </w:tc>
      </w:tr>
      <w:tr w:rsidR="00CC699B"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3900" w:type="dxa"/>
            <w:noWrap/>
          </w:tcPr>
          <w:p w:rsidR="00CC699B" w:rsidRPr="00195DB2" w:rsidRDefault="00CC699B">
            <w:pPr>
              <w:rPr>
                <w:i/>
                <w:iCs/>
                <w:sz w:val="20"/>
                <w:szCs w:val="20"/>
              </w:rPr>
            </w:pPr>
            <w:r w:rsidRPr="00195DB2">
              <w:rPr>
                <w:i/>
                <w:iCs/>
                <w:sz w:val="20"/>
                <w:szCs w:val="20"/>
              </w:rPr>
              <w:t>офисная мебель, в том числе</w:t>
            </w:r>
          </w:p>
        </w:tc>
        <w:tc>
          <w:tcPr>
            <w:tcW w:w="1120" w:type="dxa"/>
            <w:noWrap/>
          </w:tcPr>
          <w:p w:rsidR="00CC699B" w:rsidRPr="00195DB2" w:rsidRDefault="00CC699B">
            <w:pPr>
              <w:rPr>
                <w:sz w:val="20"/>
                <w:szCs w:val="20"/>
              </w:rPr>
            </w:pPr>
            <w:r w:rsidRPr="00195DB2">
              <w:rPr>
                <w:sz w:val="20"/>
                <w:szCs w:val="20"/>
              </w:rPr>
              <w:t> </w:t>
            </w:r>
          </w:p>
        </w:tc>
        <w:tc>
          <w:tcPr>
            <w:tcW w:w="880" w:type="dxa"/>
            <w:noWrap/>
          </w:tcPr>
          <w:p w:rsidR="00CC699B" w:rsidRPr="00195DB2" w:rsidRDefault="00CC699B">
            <w:pPr>
              <w:rPr>
                <w:sz w:val="20"/>
                <w:szCs w:val="20"/>
              </w:rPr>
            </w:pPr>
            <w:r w:rsidRPr="00195DB2">
              <w:rPr>
                <w:sz w:val="20"/>
                <w:szCs w:val="20"/>
              </w:rPr>
              <w:t> </w:t>
            </w:r>
          </w:p>
        </w:tc>
        <w:tc>
          <w:tcPr>
            <w:tcW w:w="1080" w:type="dxa"/>
            <w:noWrap/>
          </w:tcPr>
          <w:p w:rsidR="00CC699B" w:rsidRPr="00195DB2" w:rsidRDefault="00CC699B">
            <w:pPr>
              <w:rPr>
                <w:sz w:val="20"/>
                <w:szCs w:val="20"/>
              </w:rPr>
            </w:pPr>
            <w:r w:rsidRPr="00195DB2">
              <w:rPr>
                <w:sz w:val="20"/>
                <w:szCs w:val="20"/>
              </w:rPr>
              <w:t> </w:t>
            </w:r>
          </w:p>
        </w:tc>
        <w:tc>
          <w:tcPr>
            <w:tcW w:w="1080" w:type="dxa"/>
            <w:noWrap/>
          </w:tcPr>
          <w:p w:rsidR="00CC699B" w:rsidRPr="00195DB2" w:rsidRDefault="00CC699B">
            <w:pPr>
              <w:rPr>
                <w:sz w:val="20"/>
                <w:szCs w:val="20"/>
              </w:rPr>
            </w:pPr>
            <w:r w:rsidRPr="00195DB2">
              <w:rPr>
                <w:sz w:val="20"/>
                <w:szCs w:val="20"/>
              </w:rPr>
              <w:t>1кв.2002</w:t>
            </w:r>
          </w:p>
        </w:tc>
        <w:tc>
          <w:tcPr>
            <w:tcW w:w="1080" w:type="dxa"/>
            <w:noWrap/>
          </w:tcPr>
          <w:p w:rsidR="00CC699B" w:rsidRPr="00195DB2" w:rsidRDefault="00CC699B">
            <w:pPr>
              <w:jc w:val="right"/>
              <w:rPr>
                <w:sz w:val="20"/>
                <w:szCs w:val="20"/>
              </w:rPr>
            </w:pPr>
            <w:r w:rsidRPr="00195DB2">
              <w:rPr>
                <w:sz w:val="20"/>
                <w:szCs w:val="20"/>
              </w:rPr>
              <w:t>0</w:t>
            </w:r>
          </w:p>
        </w:tc>
      </w:tr>
      <w:tr w:rsidR="00CC699B"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3900" w:type="dxa"/>
            <w:noWrap/>
          </w:tcPr>
          <w:p w:rsidR="00CC699B" w:rsidRPr="00195DB2" w:rsidRDefault="00CC699B">
            <w:pPr>
              <w:rPr>
                <w:i/>
                <w:iCs/>
                <w:sz w:val="20"/>
                <w:szCs w:val="20"/>
              </w:rPr>
            </w:pPr>
            <w:r w:rsidRPr="00195DB2">
              <w:rPr>
                <w:i/>
                <w:iCs/>
                <w:sz w:val="20"/>
                <w:szCs w:val="20"/>
              </w:rPr>
              <w:t>стол</w:t>
            </w:r>
          </w:p>
        </w:tc>
        <w:tc>
          <w:tcPr>
            <w:tcW w:w="1120" w:type="dxa"/>
            <w:noWrap/>
          </w:tcPr>
          <w:p w:rsidR="00CC699B" w:rsidRPr="00195DB2" w:rsidRDefault="00CC699B">
            <w:pPr>
              <w:jc w:val="right"/>
              <w:rPr>
                <w:sz w:val="20"/>
                <w:szCs w:val="20"/>
              </w:rPr>
            </w:pPr>
            <w:r w:rsidRPr="00195DB2">
              <w:rPr>
                <w:sz w:val="20"/>
                <w:szCs w:val="20"/>
              </w:rPr>
              <w:t>6,00</w:t>
            </w:r>
          </w:p>
        </w:tc>
        <w:tc>
          <w:tcPr>
            <w:tcW w:w="880" w:type="dxa"/>
            <w:noWrap/>
          </w:tcPr>
          <w:p w:rsidR="00CC699B" w:rsidRPr="00195DB2" w:rsidRDefault="00CC699B">
            <w:pPr>
              <w:jc w:val="right"/>
              <w:rPr>
                <w:sz w:val="20"/>
                <w:szCs w:val="20"/>
              </w:rPr>
            </w:pPr>
            <w:r w:rsidRPr="00195DB2">
              <w:rPr>
                <w:sz w:val="20"/>
                <w:szCs w:val="20"/>
              </w:rPr>
              <w:t>2</w:t>
            </w:r>
          </w:p>
        </w:tc>
        <w:tc>
          <w:tcPr>
            <w:tcW w:w="1080" w:type="dxa"/>
            <w:noWrap/>
          </w:tcPr>
          <w:p w:rsidR="00CC699B" w:rsidRPr="00195DB2" w:rsidRDefault="00CC699B">
            <w:pPr>
              <w:rPr>
                <w:sz w:val="20"/>
                <w:szCs w:val="20"/>
              </w:rPr>
            </w:pPr>
            <w:r w:rsidRPr="00195DB2">
              <w:rPr>
                <w:sz w:val="20"/>
                <w:szCs w:val="20"/>
              </w:rPr>
              <w:t> </w:t>
            </w:r>
          </w:p>
        </w:tc>
        <w:tc>
          <w:tcPr>
            <w:tcW w:w="1080" w:type="dxa"/>
            <w:noWrap/>
          </w:tcPr>
          <w:p w:rsidR="00CC699B" w:rsidRPr="00195DB2" w:rsidRDefault="00CC699B">
            <w:pPr>
              <w:rPr>
                <w:sz w:val="20"/>
                <w:szCs w:val="20"/>
              </w:rPr>
            </w:pPr>
            <w:r w:rsidRPr="00195DB2">
              <w:rPr>
                <w:sz w:val="20"/>
                <w:szCs w:val="20"/>
              </w:rPr>
              <w:t>1кв.2002</w:t>
            </w:r>
          </w:p>
        </w:tc>
        <w:tc>
          <w:tcPr>
            <w:tcW w:w="1080" w:type="dxa"/>
            <w:noWrap/>
          </w:tcPr>
          <w:p w:rsidR="00CC699B" w:rsidRPr="00195DB2" w:rsidRDefault="00CC699B">
            <w:pPr>
              <w:jc w:val="right"/>
              <w:rPr>
                <w:sz w:val="20"/>
                <w:szCs w:val="20"/>
              </w:rPr>
            </w:pPr>
            <w:r w:rsidRPr="00195DB2">
              <w:rPr>
                <w:sz w:val="20"/>
                <w:szCs w:val="20"/>
              </w:rPr>
              <w:t>12</w:t>
            </w:r>
          </w:p>
        </w:tc>
      </w:tr>
      <w:tr w:rsidR="00CC699B"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3900" w:type="dxa"/>
            <w:noWrap/>
          </w:tcPr>
          <w:p w:rsidR="00CC699B" w:rsidRPr="00195DB2" w:rsidRDefault="00CC699B">
            <w:pPr>
              <w:rPr>
                <w:i/>
                <w:iCs/>
                <w:sz w:val="20"/>
                <w:szCs w:val="20"/>
              </w:rPr>
            </w:pPr>
            <w:r w:rsidRPr="00195DB2">
              <w:rPr>
                <w:i/>
                <w:iCs/>
                <w:sz w:val="20"/>
                <w:szCs w:val="20"/>
              </w:rPr>
              <w:t>кресла</w:t>
            </w:r>
          </w:p>
        </w:tc>
        <w:tc>
          <w:tcPr>
            <w:tcW w:w="1120" w:type="dxa"/>
            <w:noWrap/>
          </w:tcPr>
          <w:p w:rsidR="00CC699B" w:rsidRPr="00195DB2" w:rsidRDefault="00CC699B">
            <w:pPr>
              <w:jc w:val="right"/>
              <w:rPr>
                <w:sz w:val="20"/>
                <w:szCs w:val="20"/>
              </w:rPr>
            </w:pPr>
            <w:r w:rsidRPr="00195DB2">
              <w:rPr>
                <w:sz w:val="20"/>
                <w:szCs w:val="20"/>
              </w:rPr>
              <w:t>1,80</w:t>
            </w:r>
          </w:p>
        </w:tc>
        <w:tc>
          <w:tcPr>
            <w:tcW w:w="880" w:type="dxa"/>
            <w:noWrap/>
          </w:tcPr>
          <w:p w:rsidR="00CC699B" w:rsidRPr="00195DB2" w:rsidRDefault="00CC699B">
            <w:pPr>
              <w:jc w:val="right"/>
              <w:rPr>
                <w:sz w:val="20"/>
                <w:szCs w:val="20"/>
              </w:rPr>
            </w:pPr>
            <w:r w:rsidRPr="00195DB2">
              <w:rPr>
                <w:sz w:val="20"/>
                <w:szCs w:val="20"/>
              </w:rPr>
              <w:t>2</w:t>
            </w:r>
          </w:p>
        </w:tc>
        <w:tc>
          <w:tcPr>
            <w:tcW w:w="1080" w:type="dxa"/>
            <w:noWrap/>
          </w:tcPr>
          <w:p w:rsidR="00CC699B" w:rsidRPr="00195DB2" w:rsidRDefault="00CC699B">
            <w:pPr>
              <w:rPr>
                <w:sz w:val="20"/>
                <w:szCs w:val="20"/>
              </w:rPr>
            </w:pPr>
            <w:r w:rsidRPr="00195DB2">
              <w:rPr>
                <w:sz w:val="20"/>
                <w:szCs w:val="20"/>
              </w:rPr>
              <w:t> </w:t>
            </w:r>
          </w:p>
        </w:tc>
        <w:tc>
          <w:tcPr>
            <w:tcW w:w="1080" w:type="dxa"/>
            <w:noWrap/>
          </w:tcPr>
          <w:p w:rsidR="00CC699B" w:rsidRPr="00195DB2" w:rsidRDefault="00CC699B">
            <w:pPr>
              <w:rPr>
                <w:sz w:val="20"/>
                <w:szCs w:val="20"/>
              </w:rPr>
            </w:pPr>
            <w:r w:rsidRPr="00195DB2">
              <w:rPr>
                <w:sz w:val="20"/>
                <w:szCs w:val="20"/>
              </w:rPr>
              <w:t>1кв.2002</w:t>
            </w:r>
          </w:p>
        </w:tc>
        <w:tc>
          <w:tcPr>
            <w:tcW w:w="1080" w:type="dxa"/>
            <w:noWrap/>
          </w:tcPr>
          <w:p w:rsidR="00CC699B" w:rsidRPr="00195DB2" w:rsidRDefault="00CC699B">
            <w:pPr>
              <w:jc w:val="right"/>
              <w:rPr>
                <w:sz w:val="20"/>
                <w:szCs w:val="20"/>
              </w:rPr>
            </w:pPr>
            <w:r w:rsidRPr="00195DB2">
              <w:rPr>
                <w:sz w:val="20"/>
                <w:szCs w:val="20"/>
              </w:rPr>
              <w:t>3,6</w:t>
            </w:r>
          </w:p>
        </w:tc>
      </w:tr>
      <w:tr w:rsidR="00CC699B" w:rsidRPr="00195DB2">
        <w:trPr>
          <w:cnfStyle w:val="000000010000" w:firstRow="0" w:lastRow="0" w:firstColumn="0" w:lastColumn="0" w:oddVBand="0" w:evenVBand="0" w:oddHBand="0" w:evenHBand="1" w:firstRowFirstColumn="0" w:firstRowLastColumn="0" w:lastRowFirstColumn="0" w:lastRowLastColumn="0"/>
          <w:trHeight w:val="300"/>
          <w:jc w:val="center"/>
        </w:trPr>
        <w:tc>
          <w:tcPr>
            <w:tcW w:w="3900" w:type="dxa"/>
            <w:noWrap/>
          </w:tcPr>
          <w:p w:rsidR="00CC699B" w:rsidRPr="00195DB2" w:rsidRDefault="00CC699B">
            <w:pPr>
              <w:rPr>
                <w:i/>
                <w:iCs/>
                <w:sz w:val="20"/>
                <w:szCs w:val="20"/>
              </w:rPr>
            </w:pPr>
            <w:r w:rsidRPr="00195DB2">
              <w:rPr>
                <w:i/>
                <w:iCs/>
                <w:sz w:val="20"/>
                <w:szCs w:val="20"/>
              </w:rPr>
              <w:t>стулья</w:t>
            </w:r>
          </w:p>
        </w:tc>
        <w:tc>
          <w:tcPr>
            <w:tcW w:w="1120" w:type="dxa"/>
            <w:noWrap/>
          </w:tcPr>
          <w:p w:rsidR="00CC699B" w:rsidRPr="00195DB2" w:rsidRDefault="00CC699B">
            <w:pPr>
              <w:jc w:val="right"/>
              <w:rPr>
                <w:sz w:val="20"/>
                <w:szCs w:val="20"/>
              </w:rPr>
            </w:pPr>
            <w:r w:rsidRPr="00195DB2">
              <w:rPr>
                <w:sz w:val="20"/>
                <w:szCs w:val="20"/>
              </w:rPr>
              <w:t>0,50</w:t>
            </w:r>
          </w:p>
        </w:tc>
        <w:tc>
          <w:tcPr>
            <w:tcW w:w="880" w:type="dxa"/>
            <w:noWrap/>
          </w:tcPr>
          <w:p w:rsidR="00CC699B" w:rsidRPr="00195DB2" w:rsidRDefault="00CC699B">
            <w:pPr>
              <w:jc w:val="right"/>
              <w:rPr>
                <w:sz w:val="20"/>
                <w:szCs w:val="20"/>
              </w:rPr>
            </w:pPr>
            <w:r w:rsidRPr="00195DB2">
              <w:rPr>
                <w:sz w:val="20"/>
                <w:szCs w:val="20"/>
              </w:rPr>
              <w:t>7</w:t>
            </w:r>
          </w:p>
        </w:tc>
        <w:tc>
          <w:tcPr>
            <w:tcW w:w="1080" w:type="dxa"/>
            <w:noWrap/>
          </w:tcPr>
          <w:p w:rsidR="00CC699B" w:rsidRPr="00195DB2" w:rsidRDefault="00CC699B">
            <w:pPr>
              <w:rPr>
                <w:sz w:val="20"/>
                <w:szCs w:val="20"/>
              </w:rPr>
            </w:pPr>
            <w:r w:rsidRPr="00195DB2">
              <w:rPr>
                <w:sz w:val="20"/>
                <w:szCs w:val="20"/>
              </w:rPr>
              <w:t> </w:t>
            </w:r>
          </w:p>
        </w:tc>
        <w:tc>
          <w:tcPr>
            <w:tcW w:w="1080" w:type="dxa"/>
            <w:noWrap/>
          </w:tcPr>
          <w:p w:rsidR="00CC699B" w:rsidRPr="00195DB2" w:rsidRDefault="00CC699B">
            <w:pPr>
              <w:rPr>
                <w:sz w:val="20"/>
                <w:szCs w:val="20"/>
              </w:rPr>
            </w:pPr>
            <w:r w:rsidRPr="00195DB2">
              <w:rPr>
                <w:sz w:val="20"/>
                <w:szCs w:val="20"/>
              </w:rPr>
              <w:t>1кв.2002</w:t>
            </w:r>
          </w:p>
        </w:tc>
        <w:tc>
          <w:tcPr>
            <w:tcW w:w="1080" w:type="dxa"/>
            <w:noWrap/>
          </w:tcPr>
          <w:p w:rsidR="00CC699B" w:rsidRPr="00195DB2" w:rsidRDefault="00CC699B">
            <w:pPr>
              <w:jc w:val="right"/>
              <w:rPr>
                <w:sz w:val="20"/>
                <w:szCs w:val="20"/>
              </w:rPr>
            </w:pPr>
            <w:r w:rsidRPr="00195DB2">
              <w:rPr>
                <w:sz w:val="20"/>
                <w:szCs w:val="20"/>
              </w:rPr>
              <w:t>3,5</w:t>
            </w:r>
          </w:p>
        </w:tc>
      </w:tr>
      <w:tr w:rsidR="00CC699B"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3900" w:type="dxa"/>
            <w:noWrap/>
          </w:tcPr>
          <w:p w:rsidR="00CC699B" w:rsidRPr="00195DB2" w:rsidRDefault="00CC699B">
            <w:pPr>
              <w:rPr>
                <w:i/>
                <w:iCs/>
                <w:sz w:val="20"/>
                <w:szCs w:val="20"/>
              </w:rPr>
            </w:pPr>
            <w:r w:rsidRPr="00195DB2">
              <w:rPr>
                <w:i/>
                <w:iCs/>
                <w:sz w:val="20"/>
                <w:szCs w:val="20"/>
              </w:rPr>
              <w:t>прочее</w:t>
            </w:r>
          </w:p>
        </w:tc>
        <w:tc>
          <w:tcPr>
            <w:tcW w:w="1120" w:type="dxa"/>
            <w:noWrap/>
          </w:tcPr>
          <w:p w:rsidR="00CC699B" w:rsidRPr="00195DB2" w:rsidRDefault="00CC699B">
            <w:pPr>
              <w:jc w:val="right"/>
              <w:rPr>
                <w:sz w:val="20"/>
                <w:szCs w:val="20"/>
              </w:rPr>
            </w:pPr>
            <w:r w:rsidRPr="00195DB2">
              <w:rPr>
                <w:sz w:val="20"/>
                <w:szCs w:val="20"/>
              </w:rPr>
              <w:t>7,00</w:t>
            </w:r>
          </w:p>
        </w:tc>
        <w:tc>
          <w:tcPr>
            <w:tcW w:w="880" w:type="dxa"/>
            <w:noWrap/>
          </w:tcPr>
          <w:p w:rsidR="00CC699B" w:rsidRPr="00195DB2" w:rsidRDefault="00CC699B">
            <w:pPr>
              <w:jc w:val="right"/>
              <w:rPr>
                <w:sz w:val="20"/>
                <w:szCs w:val="20"/>
              </w:rPr>
            </w:pPr>
            <w:r w:rsidRPr="00195DB2">
              <w:rPr>
                <w:sz w:val="20"/>
                <w:szCs w:val="20"/>
              </w:rPr>
              <w:t>1</w:t>
            </w:r>
          </w:p>
        </w:tc>
        <w:tc>
          <w:tcPr>
            <w:tcW w:w="1080" w:type="dxa"/>
            <w:noWrap/>
          </w:tcPr>
          <w:p w:rsidR="00CC699B" w:rsidRPr="00195DB2" w:rsidRDefault="00CC699B">
            <w:pPr>
              <w:rPr>
                <w:sz w:val="20"/>
                <w:szCs w:val="20"/>
              </w:rPr>
            </w:pPr>
            <w:r w:rsidRPr="00195DB2">
              <w:rPr>
                <w:sz w:val="20"/>
                <w:szCs w:val="20"/>
              </w:rPr>
              <w:t> </w:t>
            </w:r>
          </w:p>
        </w:tc>
        <w:tc>
          <w:tcPr>
            <w:tcW w:w="1080" w:type="dxa"/>
            <w:noWrap/>
          </w:tcPr>
          <w:p w:rsidR="00CC699B" w:rsidRPr="00195DB2" w:rsidRDefault="00CC699B">
            <w:pPr>
              <w:rPr>
                <w:sz w:val="20"/>
                <w:szCs w:val="20"/>
              </w:rPr>
            </w:pPr>
            <w:r w:rsidRPr="00195DB2">
              <w:rPr>
                <w:sz w:val="20"/>
                <w:szCs w:val="20"/>
              </w:rPr>
              <w:t>1кв.2002</w:t>
            </w:r>
          </w:p>
        </w:tc>
        <w:tc>
          <w:tcPr>
            <w:tcW w:w="1080" w:type="dxa"/>
            <w:noWrap/>
          </w:tcPr>
          <w:p w:rsidR="00CC699B" w:rsidRPr="00195DB2" w:rsidRDefault="00CC699B">
            <w:pPr>
              <w:jc w:val="right"/>
              <w:rPr>
                <w:sz w:val="20"/>
                <w:szCs w:val="20"/>
              </w:rPr>
            </w:pPr>
            <w:r w:rsidRPr="00195DB2">
              <w:rPr>
                <w:sz w:val="20"/>
                <w:szCs w:val="20"/>
              </w:rPr>
              <w:t>7</w:t>
            </w:r>
          </w:p>
        </w:tc>
      </w:tr>
      <w:tr w:rsidR="00CC699B" w:rsidRPr="00195DB2">
        <w:trPr>
          <w:cnfStyle w:val="000000010000" w:firstRow="0" w:lastRow="0" w:firstColumn="0" w:lastColumn="0" w:oddVBand="0" w:evenVBand="0" w:oddHBand="0" w:evenHBand="1" w:firstRowFirstColumn="0" w:firstRowLastColumn="0" w:lastRowFirstColumn="0" w:lastRowLastColumn="0"/>
          <w:trHeight w:val="15"/>
          <w:jc w:val="center"/>
        </w:trPr>
        <w:tc>
          <w:tcPr>
            <w:tcW w:w="3900" w:type="dxa"/>
            <w:noWrap/>
          </w:tcPr>
          <w:p w:rsidR="00CC699B" w:rsidRPr="00195DB2" w:rsidRDefault="00CC699B">
            <w:pPr>
              <w:rPr>
                <w:b/>
                <w:bCs/>
                <w:sz w:val="20"/>
                <w:szCs w:val="20"/>
              </w:rPr>
            </w:pPr>
            <w:r w:rsidRPr="00195DB2">
              <w:rPr>
                <w:b/>
                <w:bCs/>
                <w:sz w:val="20"/>
                <w:szCs w:val="20"/>
              </w:rPr>
              <w:t>Итого</w:t>
            </w:r>
          </w:p>
        </w:tc>
        <w:tc>
          <w:tcPr>
            <w:tcW w:w="1120" w:type="dxa"/>
            <w:noWrap/>
          </w:tcPr>
          <w:p w:rsidR="00CC699B" w:rsidRPr="00195DB2" w:rsidRDefault="00CC699B">
            <w:pPr>
              <w:jc w:val="right"/>
              <w:rPr>
                <w:b/>
                <w:bCs/>
                <w:sz w:val="20"/>
                <w:szCs w:val="20"/>
              </w:rPr>
            </w:pPr>
            <w:r w:rsidRPr="00195DB2">
              <w:rPr>
                <w:b/>
                <w:bCs/>
                <w:sz w:val="20"/>
                <w:szCs w:val="20"/>
              </w:rPr>
              <w:t>27,30</w:t>
            </w:r>
          </w:p>
        </w:tc>
        <w:tc>
          <w:tcPr>
            <w:tcW w:w="880" w:type="dxa"/>
            <w:noWrap/>
          </w:tcPr>
          <w:p w:rsidR="00CC699B" w:rsidRPr="00195DB2" w:rsidRDefault="00CC699B">
            <w:pPr>
              <w:rPr>
                <w:b/>
                <w:bCs/>
                <w:sz w:val="20"/>
                <w:szCs w:val="20"/>
              </w:rPr>
            </w:pPr>
            <w:r w:rsidRPr="00195DB2">
              <w:rPr>
                <w:b/>
                <w:bCs/>
                <w:sz w:val="20"/>
                <w:szCs w:val="20"/>
              </w:rPr>
              <w:t> </w:t>
            </w:r>
          </w:p>
        </w:tc>
        <w:tc>
          <w:tcPr>
            <w:tcW w:w="1080" w:type="dxa"/>
            <w:noWrap/>
          </w:tcPr>
          <w:p w:rsidR="00CC699B" w:rsidRPr="00195DB2" w:rsidRDefault="00CC699B">
            <w:pPr>
              <w:rPr>
                <w:b/>
                <w:bCs/>
                <w:sz w:val="20"/>
                <w:szCs w:val="20"/>
              </w:rPr>
            </w:pPr>
            <w:r w:rsidRPr="00195DB2">
              <w:rPr>
                <w:b/>
                <w:bCs/>
                <w:sz w:val="20"/>
                <w:szCs w:val="20"/>
              </w:rPr>
              <w:t> </w:t>
            </w:r>
          </w:p>
        </w:tc>
        <w:tc>
          <w:tcPr>
            <w:tcW w:w="1080" w:type="dxa"/>
            <w:noWrap/>
          </w:tcPr>
          <w:p w:rsidR="00CC699B" w:rsidRPr="00195DB2" w:rsidRDefault="00CC699B">
            <w:pPr>
              <w:rPr>
                <w:b/>
                <w:bCs/>
                <w:sz w:val="20"/>
                <w:szCs w:val="20"/>
              </w:rPr>
            </w:pPr>
            <w:r w:rsidRPr="00195DB2">
              <w:rPr>
                <w:b/>
                <w:bCs/>
                <w:sz w:val="20"/>
                <w:szCs w:val="20"/>
              </w:rPr>
              <w:t> </w:t>
            </w:r>
          </w:p>
        </w:tc>
        <w:tc>
          <w:tcPr>
            <w:tcW w:w="1080" w:type="dxa"/>
            <w:noWrap/>
          </w:tcPr>
          <w:p w:rsidR="00CC699B" w:rsidRPr="00195DB2" w:rsidRDefault="00CC699B">
            <w:pPr>
              <w:jc w:val="right"/>
              <w:rPr>
                <w:b/>
                <w:bCs/>
                <w:sz w:val="20"/>
                <w:szCs w:val="20"/>
              </w:rPr>
            </w:pPr>
            <w:r w:rsidRPr="00195DB2">
              <w:rPr>
                <w:b/>
                <w:bCs/>
                <w:sz w:val="20"/>
                <w:szCs w:val="20"/>
              </w:rPr>
              <w:t>38,1</w:t>
            </w:r>
          </w:p>
        </w:tc>
      </w:tr>
      <w:tr w:rsidR="00CC699B" w:rsidRPr="00195DB2">
        <w:trPr>
          <w:cnfStyle w:val="000000100000" w:firstRow="0" w:lastRow="0" w:firstColumn="0" w:lastColumn="0" w:oddVBand="0" w:evenVBand="0" w:oddHBand="1" w:evenHBand="0" w:firstRowFirstColumn="0" w:firstRowLastColumn="0" w:lastRowFirstColumn="0" w:lastRowLastColumn="0"/>
          <w:trHeight w:val="270"/>
          <w:jc w:val="center"/>
        </w:trPr>
        <w:tc>
          <w:tcPr>
            <w:tcW w:w="3900" w:type="dxa"/>
            <w:noWrap/>
          </w:tcPr>
          <w:p w:rsidR="00CC699B" w:rsidRPr="00195DB2" w:rsidRDefault="00CC699B">
            <w:pPr>
              <w:rPr>
                <w:b/>
                <w:bCs/>
                <w:sz w:val="20"/>
                <w:szCs w:val="20"/>
              </w:rPr>
            </w:pPr>
            <w:r w:rsidRPr="00195DB2">
              <w:rPr>
                <w:b/>
                <w:bCs/>
                <w:sz w:val="20"/>
                <w:szCs w:val="20"/>
              </w:rPr>
              <w:t>Основные средства</w:t>
            </w:r>
          </w:p>
        </w:tc>
        <w:tc>
          <w:tcPr>
            <w:tcW w:w="1120" w:type="dxa"/>
            <w:noWrap/>
          </w:tcPr>
          <w:p w:rsidR="00CC699B" w:rsidRPr="00195DB2" w:rsidRDefault="00CC699B">
            <w:pPr>
              <w:rPr>
                <w:b/>
                <w:bCs/>
                <w:sz w:val="20"/>
                <w:szCs w:val="20"/>
              </w:rPr>
            </w:pPr>
            <w:r w:rsidRPr="00195DB2">
              <w:rPr>
                <w:b/>
                <w:bCs/>
                <w:sz w:val="20"/>
                <w:szCs w:val="20"/>
              </w:rPr>
              <w:t> </w:t>
            </w:r>
          </w:p>
        </w:tc>
        <w:tc>
          <w:tcPr>
            <w:tcW w:w="880" w:type="dxa"/>
            <w:noWrap/>
          </w:tcPr>
          <w:p w:rsidR="00CC699B" w:rsidRPr="00195DB2" w:rsidRDefault="00CC699B">
            <w:pPr>
              <w:rPr>
                <w:b/>
                <w:bCs/>
                <w:sz w:val="20"/>
                <w:szCs w:val="20"/>
              </w:rPr>
            </w:pPr>
            <w:r w:rsidRPr="00195DB2">
              <w:rPr>
                <w:b/>
                <w:bCs/>
                <w:sz w:val="20"/>
                <w:szCs w:val="20"/>
              </w:rPr>
              <w:t> </w:t>
            </w:r>
          </w:p>
        </w:tc>
        <w:tc>
          <w:tcPr>
            <w:tcW w:w="1080" w:type="dxa"/>
            <w:noWrap/>
          </w:tcPr>
          <w:p w:rsidR="00CC699B" w:rsidRPr="00195DB2" w:rsidRDefault="00CC699B">
            <w:pPr>
              <w:rPr>
                <w:b/>
                <w:bCs/>
                <w:sz w:val="20"/>
                <w:szCs w:val="20"/>
              </w:rPr>
            </w:pPr>
            <w:r w:rsidRPr="00195DB2">
              <w:rPr>
                <w:b/>
                <w:bCs/>
                <w:sz w:val="20"/>
                <w:szCs w:val="20"/>
              </w:rPr>
              <w:t> </w:t>
            </w:r>
          </w:p>
        </w:tc>
        <w:tc>
          <w:tcPr>
            <w:tcW w:w="1080" w:type="dxa"/>
            <w:noWrap/>
          </w:tcPr>
          <w:p w:rsidR="00CC699B" w:rsidRPr="00195DB2" w:rsidRDefault="00CC699B">
            <w:pPr>
              <w:rPr>
                <w:b/>
                <w:bCs/>
                <w:sz w:val="20"/>
                <w:szCs w:val="20"/>
              </w:rPr>
            </w:pPr>
            <w:r w:rsidRPr="00195DB2">
              <w:rPr>
                <w:b/>
                <w:bCs/>
                <w:sz w:val="20"/>
                <w:szCs w:val="20"/>
              </w:rPr>
              <w:t> </w:t>
            </w:r>
          </w:p>
        </w:tc>
        <w:tc>
          <w:tcPr>
            <w:tcW w:w="1080" w:type="dxa"/>
            <w:noWrap/>
          </w:tcPr>
          <w:p w:rsidR="00CC699B" w:rsidRPr="00195DB2" w:rsidRDefault="00CC699B">
            <w:pPr>
              <w:jc w:val="right"/>
              <w:rPr>
                <w:b/>
                <w:bCs/>
                <w:sz w:val="20"/>
                <w:szCs w:val="20"/>
              </w:rPr>
            </w:pPr>
            <w:r w:rsidRPr="00195DB2">
              <w:rPr>
                <w:b/>
                <w:bCs/>
                <w:sz w:val="20"/>
                <w:szCs w:val="20"/>
              </w:rPr>
              <w:t>282,40</w:t>
            </w:r>
          </w:p>
        </w:tc>
      </w:tr>
      <w:tr w:rsidR="00CC699B"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3900" w:type="dxa"/>
            <w:noWrap/>
          </w:tcPr>
          <w:p w:rsidR="00CC699B" w:rsidRPr="00195DB2" w:rsidRDefault="00CC699B">
            <w:pPr>
              <w:rPr>
                <w:i/>
                <w:iCs/>
                <w:sz w:val="20"/>
                <w:szCs w:val="20"/>
              </w:rPr>
            </w:pPr>
            <w:r w:rsidRPr="00195DB2">
              <w:rPr>
                <w:i/>
                <w:iCs/>
                <w:sz w:val="20"/>
                <w:szCs w:val="20"/>
              </w:rPr>
              <w:t>компьютер, 3 шт.</w:t>
            </w:r>
          </w:p>
        </w:tc>
        <w:tc>
          <w:tcPr>
            <w:tcW w:w="1120" w:type="dxa"/>
            <w:noWrap/>
          </w:tcPr>
          <w:p w:rsidR="00CC699B" w:rsidRPr="00195DB2" w:rsidRDefault="00CC699B">
            <w:pPr>
              <w:jc w:val="right"/>
              <w:rPr>
                <w:sz w:val="20"/>
                <w:szCs w:val="20"/>
              </w:rPr>
            </w:pPr>
            <w:r w:rsidRPr="00195DB2">
              <w:rPr>
                <w:sz w:val="20"/>
                <w:szCs w:val="20"/>
              </w:rPr>
              <w:t>25,00</w:t>
            </w:r>
          </w:p>
        </w:tc>
        <w:tc>
          <w:tcPr>
            <w:tcW w:w="880" w:type="dxa"/>
            <w:noWrap/>
          </w:tcPr>
          <w:p w:rsidR="00CC699B" w:rsidRPr="00195DB2" w:rsidRDefault="00CC699B">
            <w:pPr>
              <w:jc w:val="right"/>
              <w:rPr>
                <w:sz w:val="20"/>
                <w:szCs w:val="20"/>
              </w:rPr>
            </w:pPr>
            <w:r w:rsidRPr="00195DB2">
              <w:rPr>
                <w:sz w:val="20"/>
                <w:szCs w:val="20"/>
              </w:rPr>
              <w:t>3</w:t>
            </w:r>
          </w:p>
        </w:tc>
        <w:tc>
          <w:tcPr>
            <w:tcW w:w="1080" w:type="dxa"/>
            <w:noWrap/>
          </w:tcPr>
          <w:p w:rsidR="00CC699B" w:rsidRPr="00195DB2" w:rsidRDefault="00CC699B">
            <w:pPr>
              <w:jc w:val="right"/>
              <w:rPr>
                <w:sz w:val="20"/>
                <w:szCs w:val="20"/>
              </w:rPr>
            </w:pPr>
            <w:r w:rsidRPr="00195DB2">
              <w:rPr>
                <w:sz w:val="20"/>
                <w:szCs w:val="20"/>
              </w:rPr>
              <w:t>0,12</w:t>
            </w:r>
          </w:p>
        </w:tc>
        <w:tc>
          <w:tcPr>
            <w:tcW w:w="1080" w:type="dxa"/>
            <w:noWrap/>
          </w:tcPr>
          <w:p w:rsidR="00CC699B" w:rsidRPr="00195DB2" w:rsidRDefault="00CC699B">
            <w:pPr>
              <w:rPr>
                <w:sz w:val="20"/>
                <w:szCs w:val="20"/>
              </w:rPr>
            </w:pPr>
            <w:r w:rsidRPr="00195DB2">
              <w:rPr>
                <w:sz w:val="20"/>
                <w:szCs w:val="20"/>
              </w:rPr>
              <w:t>1кв.2002</w:t>
            </w:r>
          </w:p>
        </w:tc>
        <w:tc>
          <w:tcPr>
            <w:tcW w:w="1080" w:type="dxa"/>
            <w:noWrap/>
          </w:tcPr>
          <w:p w:rsidR="00CC699B" w:rsidRPr="00195DB2" w:rsidRDefault="00CC699B">
            <w:pPr>
              <w:jc w:val="right"/>
              <w:rPr>
                <w:sz w:val="20"/>
                <w:szCs w:val="20"/>
              </w:rPr>
            </w:pPr>
            <w:r w:rsidRPr="00195DB2">
              <w:rPr>
                <w:sz w:val="20"/>
                <w:szCs w:val="20"/>
              </w:rPr>
              <w:t>75,00</w:t>
            </w:r>
          </w:p>
        </w:tc>
      </w:tr>
      <w:tr w:rsidR="00CC699B"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3900" w:type="dxa"/>
            <w:noWrap/>
          </w:tcPr>
          <w:p w:rsidR="00CC699B" w:rsidRPr="00195DB2" w:rsidRDefault="00CC699B">
            <w:pPr>
              <w:rPr>
                <w:i/>
                <w:iCs/>
                <w:sz w:val="20"/>
                <w:szCs w:val="20"/>
              </w:rPr>
            </w:pPr>
            <w:r w:rsidRPr="00195DB2">
              <w:rPr>
                <w:i/>
                <w:iCs/>
                <w:sz w:val="20"/>
                <w:szCs w:val="20"/>
              </w:rPr>
              <w:t>сканер</w:t>
            </w:r>
          </w:p>
        </w:tc>
        <w:tc>
          <w:tcPr>
            <w:tcW w:w="1120" w:type="dxa"/>
            <w:noWrap/>
          </w:tcPr>
          <w:p w:rsidR="00CC699B" w:rsidRPr="00195DB2" w:rsidRDefault="00CC699B">
            <w:pPr>
              <w:jc w:val="right"/>
              <w:rPr>
                <w:sz w:val="20"/>
                <w:szCs w:val="20"/>
              </w:rPr>
            </w:pPr>
            <w:r w:rsidRPr="00195DB2">
              <w:rPr>
                <w:sz w:val="20"/>
                <w:szCs w:val="20"/>
              </w:rPr>
              <w:t>2,50</w:t>
            </w:r>
          </w:p>
        </w:tc>
        <w:tc>
          <w:tcPr>
            <w:tcW w:w="880" w:type="dxa"/>
            <w:noWrap/>
          </w:tcPr>
          <w:p w:rsidR="00CC699B" w:rsidRPr="00195DB2" w:rsidRDefault="00CC699B">
            <w:pPr>
              <w:jc w:val="right"/>
              <w:rPr>
                <w:sz w:val="20"/>
                <w:szCs w:val="20"/>
              </w:rPr>
            </w:pPr>
            <w:r w:rsidRPr="00195DB2">
              <w:rPr>
                <w:sz w:val="20"/>
                <w:szCs w:val="20"/>
              </w:rPr>
              <w:t>1</w:t>
            </w:r>
          </w:p>
        </w:tc>
        <w:tc>
          <w:tcPr>
            <w:tcW w:w="1080" w:type="dxa"/>
            <w:noWrap/>
          </w:tcPr>
          <w:p w:rsidR="00CC699B" w:rsidRPr="00195DB2" w:rsidRDefault="00CC699B">
            <w:pPr>
              <w:jc w:val="right"/>
              <w:rPr>
                <w:sz w:val="20"/>
                <w:szCs w:val="20"/>
              </w:rPr>
            </w:pPr>
            <w:r w:rsidRPr="00195DB2">
              <w:rPr>
                <w:sz w:val="20"/>
                <w:szCs w:val="20"/>
              </w:rPr>
              <w:t>0,12</w:t>
            </w:r>
          </w:p>
        </w:tc>
        <w:tc>
          <w:tcPr>
            <w:tcW w:w="1080" w:type="dxa"/>
            <w:noWrap/>
          </w:tcPr>
          <w:p w:rsidR="00CC699B" w:rsidRPr="00195DB2" w:rsidRDefault="00CC699B">
            <w:pPr>
              <w:rPr>
                <w:sz w:val="20"/>
                <w:szCs w:val="20"/>
              </w:rPr>
            </w:pPr>
            <w:r w:rsidRPr="00195DB2">
              <w:rPr>
                <w:sz w:val="20"/>
                <w:szCs w:val="20"/>
              </w:rPr>
              <w:t>1кв.2002</w:t>
            </w:r>
          </w:p>
        </w:tc>
        <w:tc>
          <w:tcPr>
            <w:tcW w:w="1080" w:type="dxa"/>
            <w:noWrap/>
          </w:tcPr>
          <w:p w:rsidR="00CC699B" w:rsidRPr="00195DB2" w:rsidRDefault="00CC699B">
            <w:pPr>
              <w:jc w:val="right"/>
              <w:rPr>
                <w:sz w:val="20"/>
                <w:szCs w:val="20"/>
              </w:rPr>
            </w:pPr>
            <w:r w:rsidRPr="00195DB2">
              <w:rPr>
                <w:sz w:val="20"/>
                <w:szCs w:val="20"/>
              </w:rPr>
              <w:t>2,50</w:t>
            </w:r>
          </w:p>
        </w:tc>
      </w:tr>
      <w:tr w:rsidR="00CC699B"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3900" w:type="dxa"/>
            <w:noWrap/>
          </w:tcPr>
          <w:p w:rsidR="00CC699B" w:rsidRPr="00195DB2" w:rsidRDefault="00CC699B">
            <w:pPr>
              <w:rPr>
                <w:i/>
                <w:iCs/>
                <w:sz w:val="20"/>
                <w:szCs w:val="20"/>
              </w:rPr>
            </w:pPr>
            <w:r w:rsidRPr="00195DB2">
              <w:rPr>
                <w:i/>
                <w:iCs/>
                <w:sz w:val="20"/>
                <w:szCs w:val="20"/>
              </w:rPr>
              <w:t>принтер ч/б</w:t>
            </w:r>
          </w:p>
        </w:tc>
        <w:tc>
          <w:tcPr>
            <w:tcW w:w="1120" w:type="dxa"/>
            <w:noWrap/>
          </w:tcPr>
          <w:p w:rsidR="00CC699B" w:rsidRPr="00195DB2" w:rsidRDefault="00CC699B">
            <w:pPr>
              <w:jc w:val="right"/>
              <w:rPr>
                <w:sz w:val="20"/>
                <w:szCs w:val="20"/>
              </w:rPr>
            </w:pPr>
            <w:r w:rsidRPr="00195DB2">
              <w:rPr>
                <w:sz w:val="20"/>
                <w:szCs w:val="20"/>
              </w:rPr>
              <w:t>3,00</w:t>
            </w:r>
          </w:p>
        </w:tc>
        <w:tc>
          <w:tcPr>
            <w:tcW w:w="880" w:type="dxa"/>
            <w:noWrap/>
          </w:tcPr>
          <w:p w:rsidR="00CC699B" w:rsidRPr="00195DB2" w:rsidRDefault="00CC699B">
            <w:pPr>
              <w:jc w:val="right"/>
              <w:rPr>
                <w:sz w:val="20"/>
                <w:szCs w:val="20"/>
              </w:rPr>
            </w:pPr>
            <w:r w:rsidRPr="00195DB2">
              <w:rPr>
                <w:sz w:val="20"/>
                <w:szCs w:val="20"/>
              </w:rPr>
              <w:t>1</w:t>
            </w:r>
          </w:p>
        </w:tc>
        <w:tc>
          <w:tcPr>
            <w:tcW w:w="1080" w:type="dxa"/>
            <w:noWrap/>
          </w:tcPr>
          <w:p w:rsidR="00CC699B" w:rsidRPr="00195DB2" w:rsidRDefault="00CC699B">
            <w:pPr>
              <w:jc w:val="right"/>
              <w:rPr>
                <w:sz w:val="20"/>
                <w:szCs w:val="20"/>
              </w:rPr>
            </w:pPr>
            <w:r w:rsidRPr="00195DB2">
              <w:rPr>
                <w:sz w:val="20"/>
                <w:szCs w:val="20"/>
              </w:rPr>
              <w:t>0,12</w:t>
            </w:r>
          </w:p>
        </w:tc>
        <w:tc>
          <w:tcPr>
            <w:tcW w:w="1080" w:type="dxa"/>
            <w:noWrap/>
          </w:tcPr>
          <w:p w:rsidR="00CC699B" w:rsidRPr="00195DB2" w:rsidRDefault="00CC699B">
            <w:pPr>
              <w:rPr>
                <w:sz w:val="20"/>
                <w:szCs w:val="20"/>
              </w:rPr>
            </w:pPr>
            <w:r w:rsidRPr="00195DB2">
              <w:rPr>
                <w:sz w:val="20"/>
                <w:szCs w:val="20"/>
              </w:rPr>
              <w:t>1кв.2002</w:t>
            </w:r>
          </w:p>
        </w:tc>
        <w:tc>
          <w:tcPr>
            <w:tcW w:w="1080" w:type="dxa"/>
            <w:noWrap/>
          </w:tcPr>
          <w:p w:rsidR="00CC699B" w:rsidRPr="00195DB2" w:rsidRDefault="00CC699B">
            <w:pPr>
              <w:jc w:val="right"/>
              <w:rPr>
                <w:sz w:val="20"/>
                <w:szCs w:val="20"/>
              </w:rPr>
            </w:pPr>
            <w:r w:rsidRPr="00195DB2">
              <w:rPr>
                <w:sz w:val="20"/>
                <w:szCs w:val="20"/>
              </w:rPr>
              <w:t>3,00</w:t>
            </w:r>
          </w:p>
        </w:tc>
      </w:tr>
      <w:tr w:rsidR="00CC699B"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3900" w:type="dxa"/>
            <w:noWrap/>
          </w:tcPr>
          <w:p w:rsidR="00CC699B" w:rsidRPr="00195DB2" w:rsidRDefault="00CC699B">
            <w:pPr>
              <w:rPr>
                <w:i/>
                <w:iCs/>
                <w:sz w:val="20"/>
                <w:szCs w:val="20"/>
              </w:rPr>
            </w:pPr>
            <w:r w:rsidRPr="00195DB2">
              <w:rPr>
                <w:i/>
                <w:iCs/>
                <w:sz w:val="20"/>
                <w:szCs w:val="20"/>
              </w:rPr>
              <w:t>принтер цветной</w:t>
            </w:r>
          </w:p>
        </w:tc>
        <w:tc>
          <w:tcPr>
            <w:tcW w:w="1120" w:type="dxa"/>
            <w:noWrap/>
          </w:tcPr>
          <w:p w:rsidR="00CC699B" w:rsidRPr="00195DB2" w:rsidRDefault="00CC699B">
            <w:pPr>
              <w:jc w:val="right"/>
              <w:rPr>
                <w:sz w:val="20"/>
                <w:szCs w:val="20"/>
              </w:rPr>
            </w:pPr>
            <w:r w:rsidRPr="00195DB2">
              <w:rPr>
                <w:sz w:val="20"/>
                <w:szCs w:val="20"/>
              </w:rPr>
              <w:t>12,00</w:t>
            </w:r>
          </w:p>
        </w:tc>
        <w:tc>
          <w:tcPr>
            <w:tcW w:w="880" w:type="dxa"/>
            <w:noWrap/>
          </w:tcPr>
          <w:p w:rsidR="00CC699B" w:rsidRPr="00195DB2" w:rsidRDefault="00CC699B">
            <w:pPr>
              <w:jc w:val="right"/>
              <w:rPr>
                <w:sz w:val="20"/>
                <w:szCs w:val="20"/>
              </w:rPr>
            </w:pPr>
            <w:r w:rsidRPr="00195DB2">
              <w:rPr>
                <w:sz w:val="20"/>
                <w:szCs w:val="20"/>
              </w:rPr>
              <w:t>1</w:t>
            </w:r>
          </w:p>
        </w:tc>
        <w:tc>
          <w:tcPr>
            <w:tcW w:w="1080" w:type="dxa"/>
            <w:noWrap/>
          </w:tcPr>
          <w:p w:rsidR="00CC699B" w:rsidRPr="00195DB2" w:rsidRDefault="00CC699B">
            <w:pPr>
              <w:jc w:val="right"/>
              <w:rPr>
                <w:sz w:val="20"/>
                <w:szCs w:val="20"/>
              </w:rPr>
            </w:pPr>
            <w:r w:rsidRPr="00195DB2">
              <w:rPr>
                <w:sz w:val="20"/>
                <w:szCs w:val="20"/>
              </w:rPr>
              <w:t>0,12</w:t>
            </w:r>
          </w:p>
        </w:tc>
        <w:tc>
          <w:tcPr>
            <w:tcW w:w="1080" w:type="dxa"/>
            <w:noWrap/>
          </w:tcPr>
          <w:p w:rsidR="00CC699B" w:rsidRPr="00195DB2" w:rsidRDefault="00CC699B">
            <w:pPr>
              <w:rPr>
                <w:sz w:val="20"/>
                <w:szCs w:val="20"/>
              </w:rPr>
            </w:pPr>
            <w:r w:rsidRPr="00195DB2">
              <w:rPr>
                <w:sz w:val="20"/>
                <w:szCs w:val="20"/>
              </w:rPr>
              <w:t>1кв.2002</w:t>
            </w:r>
          </w:p>
        </w:tc>
        <w:tc>
          <w:tcPr>
            <w:tcW w:w="1080" w:type="dxa"/>
            <w:noWrap/>
          </w:tcPr>
          <w:p w:rsidR="00CC699B" w:rsidRPr="00195DB2" w:rsidRDefault="00CC699B">
            <w:pPr>
              <w:jc w:val="right"/>
              <w:rPr>
                <w:sz w:val="20"/>
                <w:szCs w:val="20"/>
              </w:rPr>
            </w:pPr>
            <w:r w:rsidRPr="00195DB2">
              <w:rPr>
                <w:sz w:val="20"/>
                <w:szCs w:val="20"/>
              </w:rPr>
              <w:t>12,00</w:t>
            </w:r>
          </w:p>
        </w:tc>
      </w:tr>
      <w:tr w:rsidR="00CC699B"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3900" w:type="dxa"/>
            <w:noWrap/>
          </w:tcPr>
          <w:p w:rsidR="00CC699B" w:rsidRPr="00195DB2" w:rsidRDefault="00CC699B">
            <w:pPr>
              <w:rPr>
                <w:i/>
                <w:iCs/>
                <w:sz w:val="20"/>
                <w:szCs w:val="20"/>
              </w:rPr>
            </w:pPr>
            <w:r w:rsidRPr="00195DB2">
              <w:rPr>
                <w:i/>
                <w:iCs/>
                <w:sz w:val="20"/>
                <w:szCs w:val="20"/>
              </w:rPr>
              <w:t>колонки</w:t>
            </w:r>
          </w:p>
        </w:tc>
        <w:tc>
          <w:tcPr>
            <w:tcW w:w="1120" w:type="dxa"/>
            <w:noWrap/>
          </w:tcPr>
          <w:p w:rsidR="00CC699B" w:rsidRPr="00195DB2" w:rsidRDefault="00CC699B">
            <w:pPr>
              <w:jc w:val="right"/>
              <w:rPr>
                <w:sz w:val="20"/>
                <w:szCs w:val="20"/>
              </w:rPr>
            </w:pPr>
            <w:r w:rsidRPr="00195DB2">
              <w:rPr>
                <w:sz w:val="20"/>
                <w:szCs w:val="20"/>
              </w:rPr>
              <w:t>5,00</w:t>
            </w:r>
          </w:p>
        </w:tc>
        <w:tc>
          <w:tcPr>
            <w:tcW w:w="880" w:type="dxa"/>
            <w:noWrap/>
          </w:tcPr>
          <w:p w:rsidR="00CC699B" w:rsidRPr="00195DB2" w:rsidRDefault="00CC699B">
            <w:pPr>
              <w:jc w:val="right"/>
              <w:rPr>
                <w:sz w:val="20"/>
                <w:szCs w:val="20"/>
              </w:rPr>
            </w:pPr>
            <w:r w:rsidRPr="00195DB2">
              <w:rPr>
                <w:sz w:val="20"/>
                <w:szCs w:val="20"/>
              </w:rPr>
              <w:t>1</w:t>
            </w:r>
          </w:p>
        </w:tc>
        <w:tc>
          <w:tcPr>
            <w:tcW w:w="1080" w:type="dxa"/>
            <w:noWrap/>
          </w:tcPr>
          <w:p w:rsidR="00CC699B" w:rsidRPr="00195DB2" w:rsidRDefault="00CC699B">
            <w:pPr>
              <w:jc w:val="right"/>
              <w:rPr>
                <w:sz w:val="20"/>
                <w:szCs w:val="20"/>
              </w:rPr>
            </w:pPr>
            <w:r w:rsidRPr="00195DB2">
              <w:rPr>
                <w:sz w:val="20"/>
                <w:szCs w:val="20"/>
              </w:rPr>
              <w:t>0,12</w:t>
            </w:r>
          </w:p>
        </w:tc>
        <w:tc>
          <w:tcPr>
            <w:tcW w:w="1080" w:type="dxa"/>
            <w:noWrap/>
          </w:tcPr>
          <w:p w:rsidR="00CC699B" w:rsidRPr="00195DB2" w:rsidRDefault="00CC699B">
            <w:pPr>
              <w:rPr>
                <w:sz w:val="20"/>
                <w:szCs w:val="20"/>
              </w:rPr>
            </w:pPr>
            <w:r w:rsidRPr="00195DB2">
              <w:rPr>
                <w:sz w:val="20"/>
                <w:szCs w:val="20"/>
              </w:rPr>
              <w:t>1кв.2002</w:t>
            </w:r>
          </w:p>
        </w:tc>
        <w:tc>
          <w:tcPr>
            <w:tcW w:w="1080" w:type="dxa"/>
            <w:noWrap/>
          </w:tcPr>
          <w:p w:rsidR="00CC699B" w:rsidRPr="00195DB2" w:rsidRDefault="00CC699B">
            <w:pPr>
              <w:jc w:val="right"/>
              <w:rPr>
                <w:sz w:val="20"/>
                <w:szCs w:val="20"/>
              </w:rPr>
            </w:pPr>
            <w:r w:rsidRPr="00195DB2">
              <w:rPr>
                <w:sz w:val="20"/>
                <w:szCs w:val="20"/>
              </w:rPr>
              <w:t>5,00</w:t>
            </w:r>
          </w:p>
        </w:tc>
      </w:tr>
      <w:tr w:rsidR="00CC699B"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3900" w:type="dxa"/>
            <w:noWrap/>
          </w:tcPr>
          <w:p w:rsidR="00CC699B" w:rsidRPr="00195DB2" w:rsidRDefault="00CC699B">
            <w:pPr>
              <w:rPr>
                <w:i/>
                <w:iCs/>
                <w:sz w:val="20"/>
                <w:szCs w:val="20"/>
              </w:rPr>
            </w:pPr>
            <w:r w:rsidRPr="00195DB2">
              <w:rPr>
                <w:i/>
                <w:iCs/>
                <w:sz w:val="20"/>
                <w:szCs w:val="20"/>
              </w:rPr>
              <w:t>микрофон</w:t>
            </w:r>
          </w:p>
        </w:tc>
        <w:tc>
          <w:tcPr>
            <w:tcW w:w="1120" w:type="dxa"/>
            <w:noWrap/>
          </w:tcPr>
          <w:p w:rsidR="00CC699B" w:rsidRPr="00195DB2" w:rsidRDefault="00CC699B">
            <w:pPr>
              <w:jc w:val="right"/>
              <w:rPr>
                <w:sz w:val="20"/>
                <w:szCs w:val="20"/>
              </w:rPr>
            </w:pPr>
            <w:r w:rsidRPr="00195DB2">
              <w:rPr>
                <w:sz w:val="20"/>
                <w:szCs w:val="20"/>
              </w:rPr>
              <w:t>0,50</w:t>
            </w:r>
          </w:p>
        </w:tc>
        <w:tc>
          <w:tcPr>
            <w:tcW w:w="880" w:type="dxa"/>
            <w:noWrap/>
          </w:tcPr>
          <w:p w:rsidR="00CC699B" w:rsidRPr="00195DB2" w:rsidRDefault="00CC699B">
            <w:pPr>
              <w:jc w:val="right"/>
              <w:rPr>
                <w:sz w:val="20"/>
                <w:szCs w:val="20"/>
              </w:rPr>
            </w:pPr>
            <w:r w:rsidRPr="00195DB2">
              <w:rPr>
                <w:sz w:val="20"/>
                <w:szCs w:val="20"/>
              </w:rPr>
              <w:t>1</w:t>
            </w:r>
          </w:p>
        </w:tc>
        <w:tc>
          <w:tcPr>
            <w:tcW w:w="1080" w:type="dxa"/>
            <w:noWrap/>
          </w:tcPr>
          <w:p w:rsidR="00CC699B" w:rsidRPr="00195DB2" w:rsidRDefault="00CC699B">
            <w:pPr>
              <w:jc w:val="right"/>
              <w:rPr>
                <w:sz w:val="20"/>
                <w:szCs w:val="20"/>
              </w:rPr>
            </w:pPr>
            <w:r w:rsidRPr="00195DB2">
              <w:rPr>
                <w:sz w:val="20"/>
                <w:szCs w:val="20"/>
              </w:rPr>
              <w:t>0,12</w:t>
            </w:r>
          </w:p>
        </w:tc>
        <w:tc>
          <w:tcPr>
            <w:tcW w:w="1080" w:type="dxa"/>
            <w:noWrap/>
          </w:tcPr>
          <w:p w:rsidR="00CC699B" w:rsidRPr="00195DB2" w:rsidRDefault="00CC699B">
            <w:pPr>
              <w:rPr>
                <w:sz w:val="20"/>
                <w:szCs w:val="20"/>
              </w:rPr>
            </w:pPr>
            <w:r w:rsidRPr="00195DB2">
              <w:rPr>
                <w:sz w:val="20"/>
                <w:szCs w:val="20"/>
              </w:rPr>
              <w:t>1кв.2002</w:t>
            </w:r>
          </w:p>
        </w:tc>
        <w:tc>
          <w:tcPr>
            <w:tcW w:w="1080" w:type="dxa"/>
            <w:noWrap/>
          </w:tcPr>
          <w:p w:rsidR="00CC699B" w:rsidRPr="00195DB2" w:rsidRDefault="00CC699B">
            <w:pPr>
              <w:jc w:val="right"/>
              <w:rPr>
                <w:sz w:val="20"/>
                <w:szCs w:val="20"/>
              </w:rPr>
            </w:pPr>
            <w:r w:rsidRPr="00195DB2">
              <w:rPr>
                <w:sz w:val="20"/>
                <w:szCs w:val="20"/>
              </w:rPr>
              <w:t>0,50</w:t>
            </w:r>
          </w:p>
        </w:tc>
      </w:tr>
      <w:tr w:rsidR="00CC699B"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3900" w:type="dxa"/>
            <w:noWrap/>
          </w:tcPr>
          <w:p w:rsidR="00CC699B" w:rsidRPr="00195DB2" w:rsidRDefault="00CC699B">
            <w:pPr>
              <w:rPr>
                <w:i/>
                <w:iCs/>
                <w:sz w:val="20"/>
                <w:szCs w:val="20"/>
              </w:rPr>
            </w:pPr>
            <w:r w:rsidRPr="00195DB2">
              <w:rPr>
                <w:i/>
                <w:iCs/>
                <w:sz w:val="20"/>
                <w:szCs w:val="20"/>
              </w:rPr>
              <w:t>камера</w:t>
            </w:r>
          </w:p>
        </w:tc>
        <w:tc>
          <w:tcPr>
            <w:tcW w:w="1120" w:type="dxa"/>
            <w:noWrap/>
          </w:tcPr>
          <w:p w:rsidR="00CC699B" w:rsidRPr="00195DB2" w:rsidRDefault="00CC699B">
            <w:pPr>
              <w:jc w:val="right"/>
              <w:rPr>
                <w:sz w:val="20"/>
                <w:szCs w:val="20"/>
              </w:rPr>
            </w:pPr>
            <w:r w:rsidRPr="00195DB2">
              <w:rPr>
                <w:sz w:val="20"/>
                <w:szCs w:val="20"/>
              </w:rPr>
              <w:t>48,00</w:t>
            </w:r>
          </w:p>
        </w:tc>
        <w:tc>
          <w:tcPr>
            <w:tcW w:w="880" w:type="dxa"/>
            <w:noWrap/>
          </w:tcPr>
          <w:p w:rsidR="00CC699B" w:rsidRPr="00195DB2" w:rsidRDefault="00CC699B">
            <w:pPr>
              <w:jc w:val="right"/>
              <w:rPr>
                <w:sz w:val="20"/>
                <w:szCs w:val="20"/>
              </w:rPr>
            </w:pPr>
            <w:r w:rsidRPr="00195DB2">
              <w:rPr>
                <w:sz w:val="20"/>
                <w:szCs w:val="20"/>
              </w:rPr>
              <w:t>1</w:t>
            </w:r>
          </w:p>
        </w:tc>
        <w:tc>
          <w:tcPr>
            <w:tcW w:w="1080" w:type="dxa"/>
            <w:noWrap/>
          </w:tcPr>
          <w:p w:rsidR="00CC699B" w:rsidRPr="00195DB2" w:rsidRDefault="00CC699B">
            <w:pPr>
              <w:jc w:val="right"/>
              <w:rPr>
                <w:sz w:val="20"/>
                <w:szCs w:val="20"/>
              </w:rPr>
            </w:pPr>
            <w:r w:rsidRPr="00195DB2">
              <w:rPr>
                <w:sz w:val="20"/>
                <w:szCs w:val="20"/>
              </w:rPr>
              <w:t>0,12</w:t>
            </w:r>
          </w:p>
        </w:tc>
        <w:tc>
          <w:tcPr>
            <w:tcW w:w="1080" w:type="dxa"/>
            <w:noWrap/>
          </w:tcPr>
          <w:p w:rsidR="00CC699B" w:rsidRPr="00195DB2" w:rsidRDefault="00CC699B">
            <w:pPr>
              <w:rPr>
                <w:sz w:val="20"/>
                <w:szCs w:val="20"/>
              </w:rPr>
            </w:pPr>
            <w:r w:rsidRPr="00195DB2">
              <w:rPr>
                <w:sz w:val="20"/>
                <w:szCs w:val="20"/>
              </w:rPr>
              <w:t>1кв.2002</w:t>
            </w:r>
          </w:p>
        </w:tc>
        <w:tc>
          <w:tcPr>
            <w:tcW w:w="1080" w:type="dxa"/>
            <w:noWrap/>
          </w:tcPr>
          <w:p w:rsidR="00CC699B" w:rsidRPr="00195DB2" w:rsidRDefault="00CC699B">
            <w:pPr>
              <w:jc w:val="right"/>
              <w:rPr>
                <w:sz w:val="20"/>
                <w:szCs w:val="20"/>
              </w:rPr>
            </w:pPr>
            <w:r w:rsidRPr="00195DB2">
              <w:rPr>
                <w:sz w:val="20"/>
                <w:szCs w:val="20"/>
              </w:rPr>
              <w:t>48,00</w:t>
            </w:r>
          </w:p>
        </w:tc>
      </w:tr>
      <w:tr w:rsidR="00CC699B"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3900" w:type="dxa"/>
            <w:noWrap/>
          </w:tcPr>
          <w:p w:rsidR="00CC699B" w:rsidRPr="00195DB2" w:rsidRDefault="00CC699B">
            <w:pPr>
              <w:rPr>
                <w:i/>
                <w:iCs/>
                <w:sz w:val="20"/>
                <w:szCs w:val="20"/>
              </w:rPr>
            </w:pPr>
            <w:r w:rsidRPr="00195DB2">
              <w:rPr>
                <w:i/>
                <w:iCs/>
                <w:sz w:val="20"/>
                <w:szCs w:val="20"/>
              </w:rPr>
              <w:t>бытовая техника</w:t>
            </w:r>
          </w:p>
        </w:tc>
        <w:tc>
          <w:tcPr>
            <w:tcW w:w="1120" w:type="dxa"/>
            <w:noWrap/>
          </w:tcPr>
          <w:p w:rsidR="00CC699B" w:rsidRPr="00195DB2" w:rsidRDefault="00CC699B">
            <w:pPr>
              <w:jc w:val="right"/>
              <w:rPr>
                <w:sz w:val="20"/>
                <w:szCs w:val="20"/>
              </w:rPr>
            </w:pPr>
            <w:r w:rsidRPr="00195DB2">
              <w:rPr>
                <w:sz w:val="20"/>
                <w:szCs w:val="20"/>
              </w:rPr>
              <w:t>8,00</w:t>
            </w:r>
          </w:p>
        </w:tc>
        <w:tc>
          <w:tcPr>
            <w:tcW w:w="880" w:type="dxa"/>
            <w:noWrap/>
          </w:tcPr>
          <w:p w:rsidR="00CC699B" w:rsidRPr="00195DB2" w:rsidRDefault="00CC699B">
            <w:pPr>
              <w:jc w:val="right"/>
              <w:rPr>
                <w:sz w:val="20"/>
                <w:szCs w:val="20"/>
              </w:rPr>
            </w:pPr>
            <w:r w:rsidRPr="00195DB2">
              <w:rPr>
                <w:sz w:val="20"/>
                <w:szCs w:val="20"/>
              </w:rPr>
              <w:t>1</w:t>
            </w:r>
          </w:p>
        </w:tc>
        <w:tc>
          <w:tcPr>
            <w:tcW w:w="1080" w:type="dxa"/>
            <w:noWrap/>
          </w:tcPr>
          <w:p w:rsidR="00CC699B" w:rsidRPr="00195DB2" w:rsidRDefault="00CC699B">
            <w:pPr>
              <w:jc w:val="right"/>
              <w:rPr>
                <w:sz w:val="20"/>
                <w:szCs w:val="20"/>
              </w:rPr>
            </w:pPr>
            <w:r w:rsidRPr="00195DB2">
              <w:rPr>
                <w:sz w:val="20"/>
                <w:szCs w:val="20"/>
              </w:rPr>
              <w:t>0,10</w:t>
            </w:r>
          </w:p>
        </w:tc>
        <w:tc>
          <w:tcPr>
            <w:tcW w:w="1080" w:type="dxa"/>
            <w:noWrap/>
          </w:tcPr>
          <w:p w:rsidR="00CC699B" w:rsidRPr="00195DB2" w:rsidRDefault="00CC699B">
            <w:pPr>
              <w:rPr>
                <w:sz w:val="20"/>
                <w:szCs w:val="20"/>
              </w:rPr>
            </w:pPr>
            <w:r w:rsidRPr="00195DB2">
              <w:rPr>
                <w:sz w:val="20"/>
                <w:szCs w:val="20"/>
              </w:rPr>
              <w:t>1кв.2002</w:t>
            </w:r>
          </w:p>
        </w:tc>
        <w:tc>
          <w:tcPr>
            <w:tcW w:w="1080" w:type="dxa"/>
            <w:noWrap/>
          </w:tcPr>
          <w:p w:rsidR="00CC699B" w:rsidRPr="00195DB2" w:rsidRDefault="00CC699B">
            <w:pPr>
              <w:jc w:val="right"/>
              <w:rPr>
                <w:sz w:val="20"/>
                <w:szCs w:val="20"/>
              </w:rPr>
            </w:pPr>
            <w:r w:rsidRPr="00195DB2">
              <w:rPr>
                <w:sz w:val="20"/>
                <w:szCs w:val="20"/>
              </w:rPr>
              <w:t>8,00</w:t>
            </w:r>
          </w:p>
        </w:tc>
      </w:tr>
      <w:tr w:rsidR="00CC699B"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3900" w:type="dxa"/>
            <w:noWrap/>
          </w:tcPr>
          <w:p w:rsidR="00CC699B" w:rsidRPr="00195DB2" w:rsidRDefault="00CC699B">
            <w:pPr>
              <w:rPr>
                <w:i/>
                <w:iCs/>
                <w:sz w:val="20"/>
                <w:szCs w:val="20"/>
              </w:rPr>
            </w:pPr>
            <w:r w:rsidRPr="00195DB2">
              <w:rPr>
                <w:i/>
                <w:iCs/>
                <w:sz w:val="20"/>
                <w:szCs w:val="20"/>
              </w:rPr>
              <w:t>холодильник</w:t>
            </w:r>
          </w:p>
        </w:tc>
        <w:tc>
          <w:tcPr>
            <w:tcW w:w="1120" w:type="dxa"/>
            <w:noWrap/>
          </w:tcPr>
          <w:p w:rsidR="00CC699B" w:rsidRPr="00195DB2" w:rsidRDefault="00CC699B">
            <w:pPr>
              <w:jc w:val="right"/>
              <w:rPr>
                <w:sz w:val="20"/>
                <w:szCs w:val="20"/>
              </w:rPr>
            </w:pPr>
            <w:r w:rsidRPr="00195DB2">
              <w:rPr>
                <w:sz w:val="20"/>
                <w:szCs w:val="20"/>
              </w:rPr>
              <w:t>12,00</w:t>
            </w:r>
          </w:p>
        </w:tc>
        <w:tc>
          <w:tcPr>
            <w:tcW w:w="880" w:type="dxa"/>
            <w:noWrap/>
          </w:tcPr>
          <w:p w:rsidR="00CC699B" w:rsidRPr="00195DB2" w:rsidRDefault="00CC699B">
            <w:pPr>
              <w:jc w:val="right"/>
              <w:rPr>
                <w:sz w:val="20"/>
                <w:szCs w:val="20"/>
              </w:rPr>
            </w:pPr>
            <w:r w:rsidRPr="00195DB2">
              <w:rPr>
                <w:sz w:val="20"/>
                <w:szCs w:val="20"/>
              </w:rPr>
              <w:t>1</w:t>
            </w:r>
          </w:p>
        </w:tc>
        <w:tc>
          <w:tcPr>
            <w:tcW w:w="1080" w:type="dxa"/>
            <w:noWrap/>
          </w:tcPr>
          <w:p w:rsidR="00CC699B" w:rsidRPr="00195DB2" w:rsidRDefault="00CC699B">
            <w:pPr>
              <w:jc w:val="right"/>
              <w:rPr>
                <w:sz w:val="20"/>
                <w:szCs w:val="20"/>
              </w:rPr>
            </w:pPr>
            <w:r w:rsidRPr="00195DB2">
              <w:rPr>
                <w:sz w:val="20"/>
                <w:szCs w:val="20"/>
              </w:rPr>
              <w:t>0,10</w:t>
            </w:r>
          </w:p>
        </w:tc>
        <w:tc>
          <w:tcPr>
            <w:tcW w:w="1080" w:type="dxa"/>
            <w:noWrap/>
          </w:tcPr>
          <w:p w:rsidR="00CC699B" w:rsidRPr="00195DB2" w:rsidRDefault="00CC699B">
            <w:pPr>
              <w:rPr>
                <w:sz w:val="20"/>
                <w:szCs w:val="20"/>
              </w:rPr>
            </w:pPr>
            <w:r w:rsidRPr="00195DB2">
              <w:rPr>
                <w:sz w:val="20"/>
                <w:szCs w:val="20"/>
              </w:rPr>
              <w:t>1кв.2002</w:t>
            </w:r>
          </w:p>
        </w:tc>
        <w:tc>
          <w:tcPr>
            <w:tcW w:w="1080" w:type="dxa"/>
            <w:noWrap/>
          </w:tcPr>
          <w:p w:rsidR="00CC699B" w:rsidRPr="00195DB2" w:rsidRDefault="00CC699B">
            <w:pPr>
              <w:jc w:val="right"/>
              <w:rPr>
                <w:sz w:val="20"/>
                <w:szCs w:val="20"/>
              </w:rPr>
            </w:pPr>
            <w:r w:rsidRPr="00195DB2">
              <w:rPr>
                <w:sz w:val="20"/>
                <w:szCs w:val="20"/>
              </w:rPr>
              <w:t>12,00</w:t>
            </w:r>
          </w:p>
        </w:tc>
      </w:tr>
      <w:tr w:rsidR="00CC699B"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3900" w:type="dxa"/>
            <w:noWrap/>
          </w:tcPr>
          <w:p w:rsidR="00CC699B" w:rsidRPr="00195DB2" w:rsidRDefault="00CC699B">
            <w:pPr>
              <w:rPr>
                <w:i/>
                <w:iCs/>
                <w:sz w:val="20"/>
                <w:szCs w:val="20"/>
              </w:rPr>
            </w:pPr>
            <w:r w:rsidRPr="00195DB2">
              <w:rPr>
                <w:i/>
                <w:iCs/>
                <w:sz w:val="20"/>
                <w:szCs w:val="20"/>
              </w:rPr>
              <w:t>сотовый телефон, 2 шт.</w:t>
            </w:r>
          </w:p>
        </w:tc>
        <w:tc>
          <w:tcPr>
            <w:tcW w:w="1120" w:type="dxa"/>
            <w:noWrap/>
          </w:tcPr>
          <w:p w:rsidR="00CC699B" w:rsidRPr="00195DB2" w:rsidRDefault="00CC699B">
            <w:pPr>
              <w:jc w:val="right"/>
              <w:rPr>
                <w:sz w:val="20"/>
                <w:szCs w:val="20"/>
              </w:rPr>
            </w:pPr>
            <w:r w:rsidRPr="00195DB2">
              <w:rPr>
                <w:sz w:val="20"/>
                <w:szCs w:val="20"/>
              </w:rPr>
              <w:t>3,20</w:t>
            </w:r>
          </w:p>
        </w:tc>
        <w:tc>
          <w:tcPr>
            <w:tcW w:w="880" w:type="dxa"/>
            <w:noWrap/>
          </w:tcPr>
          <w:p w:rsidR="00CC699B" w:rsidRPr="00195DB2" w:rsidRDefault="00CC699B">
            <w:pPr>
              <w:jc w:val="right"/>
              <w:rPr>
                <w:sz w:val="20"/>
                <w:szCs w:val="20"/>
              </w:rPr>
            </w:pPr>
            <w:r w:rsidRPr="00195DB2">
              <w:rPr>
                <w:sz w:val="20"/>
                <w:szCs w:val="20"/>
              </w:rPr>
              <w:t>2</w:t>
            </w:r>
          </w:p>
        </w:tc>
        <w:tc>
          <w:tcPr>
            <w:tcW w:w="1080" w:type="dxa"/>
            <w:noWrap/>
          </w:tcPr>
          <w:p w:rsidR="00CC699B" w:rsidRPr="00195DB2" w:rsidRDefault="00CC699B">
            <w:pPr>
              <w:jc w:val="right"/>
              <w:rPr>
                <w:sz w:val="20"/>
                <w:szCs w:val="20"/>
              </w:rPr>
            </w:pPr>
            <w:r w:rsidRPr="00195DB2">
              <w:rPr>
                <w:sz w:val="20"/>
                <w:szCs w:val="20"/>
              </w:rPr>
              <w:t>0,10</w:t>
            </w:r>
          </w:p>
        </w:tc>
        <w:tc>
          <w:tcPr>
            <w:tcW w:w="1080" w:type="dxa"/>
            <w:noWrap/>
          </w:tcPr>
          <w:p w:rsidR="00CC699B" w:rsidRPr="00195DB2" w:rsidRDefault="00CC699B">
            <w:pPr>
              <w:rPr>
                <w:sz w:val="20"/>
                <w:szCs w:val="20"/>
              </w:rPr>
            </w:pPr>
            <w:r w:rsidRPr="00195DB2">
              <w:rPr>
                <w:sz w:val="20"/>
                <w:szCs w:val="20"/>
              </w:rPr>
              <w:t>1кв.2002</w:t>
            </w:r>
          </w:p>
        </w:tc>
        <w:tc>
          <w:tcPr>
            <w:tcW w:w="1080" w:type="dxa"/>
            <w:noWrap/>
          </w:tcPr>
          <w:p w:rsidR="00CC699B" w:rsidRPr="00195DB2" w:rsidRDefault="00CC699B">
            <w:pPr>
              <w:jc w:val="right"/>
              <w:rPr>
                <w:sz w:val="20"/>
                <w:szCs w:val="20"/>
              </w:rPr>
            </w:pPr>
            <w:r w:rsidRPr="00195DB2">
              <w:rPr>
                <w:sz w:val="20"/>
                <w:szCs w:val="20"/>
              </w:rPr>
              <w:t>6,40</w:t>
            </w:r>
          </w:p>
        </w:tc>
      </w:tr>
      <w:tr w:rsidR="00CC699B"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3900" w:type="dxa"/>
            <w:noWrap/>
          </w:tcPr>
          <w:p w:rsidR="00CC699B" w:rsidRPr="00195DB2" w:rsidRDefault="00CC699B">
            <w:pPr>
              <w:rPr>
                <w:i/>
                <w:iCs/>
                <w:sz w:val="20"/>
                <w:szCs w:val="20"/>
              </w:rPr>
            </w:pPr>
            <w:r w:rsidRPr="00195DB2">
              <w:rPr>
                <w:i/>
                <w:iCs/>
                <w:sz w:val="20"/>
                <w:szCs w:val="20"/>
              </w:rPr>
              <w:t>автомобиль</w:t>
            </w:r>
          </w:p>
        </w:tc>
        <w:tc>
          <w:tcPr>
            <w:tcW w:w="1120" w:type="dxa"/>
            <w:noWrap/>
          </w:tcPr>
          <w:p w:rsidR="00CC699B" w:rsidRPr="00195DB2" w:rsidRDefault="00CC699B">
            <w:pPr>
              <w:jc w:val="right"/>
              <w:rPr>
                <w:sz w:val="20"/>
                <w:szCs w:val="20"/>
              </w:rPr>
            </w:pPr>
            <w:r w:rsidRPr="00195DB2">
              <w:rPr>
                <w:sz w:val="20"/>
                <w:szCs w:val="20"/>
              </w:rPr>
              <w:t>100,00</w:t>
            </w:r>
          </w:p>
        </w:tc>
        <w:tc>
          <w:tcPr>
            <w:tcW w:w="880" w:type="dxa"/>
            <w:noWrap/>
          </w:tcPr>
          <w:p w:rsidR="00CC699B" w:rsidRPr="00195DB2" w:rsidRDefault="00CC699B">
            <w:pPr>
              <w:jc w:val="right"/>
              <w:rPr>
                <w:sz w:val="20"/>
                <w:szCs w:val="20"/>
              </w:rPr>
            </w:pPr>
            <w:r w:rsidRPr="00195DB2">
              <w:rPr>
                <w:sz w:val="20"/>
                <w:szCs w:val="20"/>
              </w:rPr>
              <w:t>1</w:t>
            </w:r>
          </w:p>
        </w:tc>
        <w:tc>
          <w:tcPr>
            <w:tcW w:w="1080" w:type="dxa"/>
            <w:noWrap/>
          </w:tcPr>
          <w:p w:rsidR="00CC699B" w:rsidRPr="00195DB2" w:rsidRDefault="00CC699B">
            <w:pPr>
              <w:jc w:val="right"/>
              <w:rPr>
                <w:sz w:val="20"/>
                <w:szCs w:val="20"/>
              </w:rPr>
            </w:pPr>
            <w:r w:rsidRPr="00195DB2">
              <w:rPr>
                <w:sz w:val="20"/>
                <w:szCs w:val="20"/>
              </w:rPr>
              <w:t>0,10</w:t>
            </w:r>
          </w:p>
        </w:tc>
        <w:tc>
          <w:tcPr>
            <w:tcW w:w="1080" w:type="dxa"/>
            <w:noWrap/>
          </w:tcPr>
          <w:p w:rsidR="00CC699B" w:rsidRPr="00195DB2" w:rsidRDefault="00CC699B">
            <w:pPr>
              <w:rPr>
                <w:sz w:val="20"/>
                <w:szCs w:val="20"/>
              </w:rPr>
            </w:pPr>
            <w:r w:rsidRPr="00195DB2">
              <w:rPr>
                <w:sz w:val="20"/>
                <w:szCs w:val="20"/>
              </w:rPr>
              <w:t>1кв.2002</w:t>
            </w:r>
          </w:p>
        </w:tc>
        <w:tc>
          <w:tcPr>
            <w:tcW w:w="1080" w:type="dxa"/>
            <w:noWrap/>
          </w:tcPr>
          <w:p w:rsidR="00CC699B" w:rsidRPr="00195DB2" w:rsidRDefault="00CC699B">
            <w:pPr>
              <w:jc w:val="right"/>
              <w:rPr>
                <w:sz w:val="20"/>
                <w:szCs w:val="20"/>
              </w:rPr>
            </w:pPr>
            <w:r w:rsidRPr="00195DB2">
              <w:rPr>
                <w:sz w:val="20"/>
                <w:szCs w:val="20"/>
              </w:rPr>
              <w:t>100,00</w:t>
            </w:r>
          </w:p>
        </w:tc>
      </w:tr>
      <w:tr w:rsidR="00CC699B" w:rsidRPr="00195DB2">
        <w:trPr>
          <w:cnfStyle w:val="000000100000" w:firstRow="0" w:lastRow="0" w:firstColumn="0" w:lastColumn="0" w:oddVBand="0" w:evenVBand="0" w:oddHBand="1" w:evenHBand="0" w:firstRowFirstColumn="0" w:firstRowLastColumn="0" w:lastRowFirstColumn="0" w:lastRowLastColumn="0"/>
          <w:trHeight w:val="285"/>
          <w:jc w:val="center"/>
        </w:trPr>
        <w:tc>
          <w:tcPr>
            <w:tcW w:w="3900" w:type="dxa"/>
            <w:noWrap/>
          </w:tcPr>
          <w:p w:rsidR="00CC699B" w:rsidRPr="00195DB2" w:rsidRDefault="00CC699B">
            <w:pPr>
              <w:rPr>
                <w:i/>
                <w:iCs/>
                <w:sz w:val="20"/>
                <w:szCs w:val="20"/>
              </w:rPr>
            </w:pPr>
            <w:r w:rsidRPr="00195DB2">
              <w:rPr>
                <w:i/>
                <w:iCs/>
                <w:sz w:val="20"/>
                <w:szCs w:val="20"/>
              </w:rPr>
              <w:t>ксерокс</w:t>
            </w:r>
          </w:p>
        </w:tc>
        <w:tc>
          <w:tcPr>
            <w:tcW w:w="1120" w:type="dxa"/>
            <w:noWrap/>
          </w:tcPr>
          <w:p w:rsidR="00CC699B" w:rsidRPr="00195DB2" w:rsidRDefault="00CC699B">
            <w:pPr>
              <w:jc w:val="right"/>
              <w:rPr>
                <w:sz w:val="20"/>
                <w:szCs w:val="20"/>
              </w:rPr>
            </w:pPr>
            <w:r w:rsidRPr="00195DB2">
              <w:rPr>
                <w:sz w:val="20"/>
                <w:szCs w:val="20"/>
              </w:rPr>
              <w:t>10,00</w:t>
            </w:r>
          </w:p>
        </w:tc>
        <w:tc>
          <w:tcPr>
            <w:tcW w:w="880" w:type="dxa"/>
            <w:noWrap/>
          </w:tcPr>
          <w:p w:rsidR="00CC699B" w:rsidRPr="00195DB2" w:rsidRDefault="00CC699B">
            <w:pPr>
              <w:jc w:val="right"/>
              <w:rPr>
                <w:sz w:val="20"/>
                <w:szCs w:val="20"/>
              </w:rPr>
            </w:pPr>
            <w:r w:rsidRPr="00195DB2">
              <w:rPr>
                <w:sz w:val="20"/>
                <w:szCs w:val="20"/>
              </w:rPr>
              <w:t>1</w:t>
            </w:r>
          </w:p>
        </w:tc>
        <w:tc>
          <w:tcPr>
            <w:tcW w:w="1080" w:type="dxa"/>
            <w:noWrap/>
          </w:tcPr>
          <w:p w:rsidR="00CC699B" w:rsidRPr="00195DB2" w:rsidRDefault="00CC699B">
            <w:pPr>
              <w:jc w:val="right"/>
              <w:rPr>
                <w:sz w:val="20"/>
                <w:szCs w:val="20"/>
              </w:rPr>
            </w:pPr>
            <w:r w:rsidRPr="00195DB2">
              <w:rPr>
                <w:sz w:val="20"/>
                <w:szCs w:val="20"/>
              </w:rPr>
              <w:t>0,12</w:t>
            </w:r>
          </w:p>
        </w:tc>
        <w:tc>
          <w:tcPr>
            <w:tcW w:w="1080" w:type="dxa"/>
            <w:noWrap/>
          </w:tcPr>
          <w:p w:rsidR="00CC699B" w:rsidRPr="00195DB2" w:rsidRDefault="00CC699B">
            <w:pPr>
              <w:rPr>
                <w:sz w:val="20"/>
                <w:szCs w:val="20"/>
              </w:rPr>
            </w:pPr>
            <w:r w:rsidRPr="00195DB2">
              <w:rPr>
                <w:sz w:val="20"/>
                <w:szCs w:val="20"/>
              </w:rPr>
              <w:t> </w:t>
            </w:r>
          </w:p>
        </w:tc>
        <w:tc>
          <w:tcPr>
            <w:tcW w:w="1080" w:type="dxa"/>
            <w:noWrap/>
          </w:tcPr>
          <w:p w:rsidR="00CC699B" w:rsidRPr="00195DB2" w:rsidRDefault="00CC699B">
            <w:pPr>
              <w:jc w:val="right"/>
              <w:rPr>
                <w:sz w:val="20"/>
                <w:szCs w:val="20"/>
              </w:rPr>
            </w:pPr>
            <w:r w:rsidRPr="00195DB2">
              <w:rPr>
                <w:sz w:val="20"/>
                <w:szCs w:val="20"/>
              </w:rPr>
              <w:t>10,00</w:t>
            </w:r>
          </w:p>
        </w:tc>
      </w:tr>
      <w:tr w:rsidR="00CC699B" w:rsidRPr="00195DB2">
        <w:trPr>
          <w:cnfStyle w:val="000000010000" w:firstRow="0" w:lastRow="0" w:firstColumn="0" w:lastColumn="0" w:oddVBand="0" w:evenVBand="0" w:oddHBand="0" w:evenHBand="1" w:firstRowFirstColumn="0" w:firstRowLastColumn="0" w:lastRowFirstColumn="0" w:lastRowLastColumn="0"/>
          <w:trHeight w:val="15"/>
          <w:jc w:val="center"/>
        </w:trPr>
        <w:tc>
          <w:tcPr>
            <w:tcW w:w="3900" w:type="dxa"/>
            <w:noWrap/>
          </w:tcPr>
          <w:p w:rsidR="00CC699B" w:rsidRPr="00195DB2" w:rsidRDefault="00CC699B">
            <w:pPr>
              <w:rPr>
                <w:b/>
                <w:bCs/>
                <w:sz w:val="20"/>
                <w:szCs w:val="20"/>
              </w:rPr>
            </w:pPr>
            <w:r w:rsidRPr="00195DB2">
              <w:rPr>
                <w:b/>
                <w:bCs/>
                <w:sz w:val="20"/>
                <w:szCs w:val="20"/>
              </w:rPr>
              <w:t>Регистрация фирмы</w:t>
            </w:r>
          </w:p>
        </w:tc>
        <w:tc>
          <w:tcPr>
            <w:tcW w:w="1120" w:type="dxa"/>
            <w:noWrap/>
          </w:tcPr>
          <w:p w:rsidR="00CC699B" w:rsidRPr="00195DB2" w:rsidRDefault="00CC699B">
            <w:pPr>
              <w:rPr>
                <w:b/>
                <w:bCs/>
                <w:sz w:val="20"/>
                <w:szCs w:val="20"/>
              </w:rPr>
            </w:pPr>
            <w:r w:rsidRPr="00195DB2">
              <w:rPr>
                <w:b/>
                <w:bCs/>
                <w:sz w:val="20"/>
                <w:szCs w:val="20"/>
              </w:rPr>
              <w:t> </w:t>
            </w:r>
          </w:p>
        </w:tc>
        <w:tc>
          <w:tcPr>
            <w:tcW w:w="880" w:type="dxa"/>
            <w:noWrap/>
          </w:tcPr>
          <w:p w:rsidR="00CC699B" w:rsidRPr="00195DB2" w:rsidRDefault="00CC699B">
            <w:pPr>
              <w:rPr>
                <w:b/>
                <w:bCs/>
                <w:sz w:val="20"/>
                <w:szCs w:val="20"/>
              </w:rPr>
            </w:pPr>
            <w:r w:rsidRPr="00195DB2">
              <w:rPr>
                <w:b/>
                <w:bCs/>
                <w:sz w:val="20"/>
                <w:szCs w:val="20"/>
              </w:rPr>
              <w:t> </w:t>
            </w:r>
          </w:p>
        </w:tc>
        <w:tc>
          <w:tcPr>
            <w:tcW w:w="1080" w:type="dxa"/>
            <w:noWrap/>
          </w:tcPr>
          <w:p w:rsidR="00CC699B" w:rsidRPr="00195DB2" w:rsidRDefault="00CC699B">
            <w:pPr>
              <w:rPr>
                <w:b/>
                <w:bCs/>
                <w:sz w:val="20"/>
                <w:szCs w:val="20"/>
              </w:rPr>
            </w:pPr>
            <w:r w:rsidRPr="00195DB2">
              <w:rPr>
                <w:b/>
                <w:bCs/>
                <w:sz w:val="20"/>
                <w:szCs w:val="20"/>
              </w:rPr>
              <w:t> </w:t>
            </w:r>
          </w:p>
        </w:tc>
        <w:tc>
          <w:tcPr>
            <w:tcW w:w="1080" w:type="dxa"/>
            <w:noWrap/>
          </w:tcPr>
          <w:p w:rsidR="00CC699B" w:rsidRPr="00195DB2" w:rsidRDefault="00CC699B">
            <w:pPr>
              <w:rPr>
                <w:b/>
                <w:bCs/>
                <w:sz w:val="20"/>
                <w:szCs w:val="20"/>
              </w:rPr>
            </w:pPr>
            <w:r w:rsidRPr="00195DB2">
              <w:rPr>
                <w:b/>
                <w:bCs/>
                <w:sz w:val="20"/>
                <w:szCs w:val="20"/>
              </w:rPr>
              <w:t> </w:t>
            </w:r>
          </w:p>
        </w:tc>
        <w:tc>
          <w:tcPr>
            <w:tcW w:w="1080" w:type="dxa"/>
            <w:noWrap/>
          </w:tcPr>
          <w:p w:rsidR="00CC699B" w:rsidRPr="00195DB2" w:rsidRDefault="00CC699B">
            <w:pPr>
              <w:jc w:val="right"/>
              <w:rPr>
                <w:b/>
                <w:bCs/>
                <w:sz w:val="20"/>
                <w:szCs w:val="20"/>
              </w:rPr>
            </w:pPr>
            <w:r w:rsidRPr="00195DB2">
              <w:rPr>
                <w:b/>
                <w:bCs/>
                <w:sz w:val="20"/>
                <w:szCs w:val="20"/>
              </w:rPr>
              <w:t>8</w:t>
            </w:r>
          </w:p>
        </w:tc>
      </w:tr>
      <w:tr w:rsidR="00CC699B" w:rsidRPr="00195DB2">
        <w:trPr>
          <w:cnfStyle w:val="000000100000" w:firstRow="0" w:lastRow="0" w:firstColumn="0" w:lastColumn="0" w:oddVBand="0" w:evenVBand="0" w:oddHBand="1" w:evenHBand="0" w:firstRowFirstColumn="0" w:firstRowLastColumn="0" w:lastRowFirstColumn="0" w:lastRowLastColumn="0"/>
          <w:trHeight w:val="645"/>
          <w:jc w:val="center"/>
        </w:trPr>
        <w:tc>
          <w:tcPr>
            <w:tcW w:w="3900" w:type="dxa"/>
          </w:tcPr>
          <w:p w:rsidR="00CC699B" w:rsidRPr="00195DB2" w:rsidRDefault="00CC699B">
            <w:pPr>
              <w:rPr>
                <w:b/>
                <w:bCs/>
                <w:sz w:val="20"/>
                <w:szCs w:val="20"/>
              </w:rPr>
            </w:pPr>
            <w:r w:rsidRPr="00195DB2">
              <w:rPr>
                <w:b/>
                <w:bCs/>
                <w:sz w:val="20"/>
                <w:szCs w:val="20"/>
              </w:rPr>
              <w:t>ИТОГО ИНВЕСТИЦИОННЫХ ИЗДЕРЖЕК:</w:t>
            </w:r>
          </w:p>
        </w:tc>
        <w:tc>
          <w:tcPr>
            <w:tcW w:w="1120" w:type="dxa"/>
            <w:noWrap/>
          </w:tcPr>
          <w:p w:rsidR="00CC699B" w:rsidRPr="00195DB2" w:rsidRDefault="00CC699B">
            <w:pPr>
              <w:rPr>
                <w:b/>
                <w:bCs/>
                <w:sz w:val="20"/>
                <w:szCs w:val="20"/>
              </w:rPr>
            </w:pPr>
            <w:r w:rsidRPr="00195DB2">
              <w:rPr>
                <w:b/>
                <w:bCs/>
                <w:sz w:val="20"/>
                <w:szCs w:val="20"/>
              </w:rPr>
              <w:t> </w:t>
            </w:r>
          </w:p>
        </w:tc>
        <w:tc>
          <w:tcPr>
            <w:tcW w:w="880" w:type="dxa"/>
            <w:noWrap/>
          </w:tcPr>
          <w:p w:rsidR="00CC699B" w:rsidRPr="00195DB2" w:rsidRDefault="00CC699B">
            <w:pPr>
              <w:rPr>
                <w:b/>
                <w:bCs/>
                <w:sz w:val="20"/>
                <w:szCs w:val="20"/>
              </w:rPr>
            </w:pPr>
            <w:r w:rsidRPr="00195DB2">
              <w:rPr>
                <w:b/>
                <w:bCs/>
                <w:sz w:val="20"/>
                <w:szCs w:val="20"/>
              </w:rPr>
              <w:t> </w:t>
            </w:r>
          </w:p>
        </w:tc>
        <w:tc>
          <w:tcPr>
            <w:tcW w:w="1080" w:type="dxa"/>
            <w:noWrap/>
          </w:tcPr>
          <w:p w:rsidR="00CC699B" w:rsidRPr="00195DB2" w:rsidRDefault="00CC699B">
            <w:pPr>
              <w:rPr>
                <w:b/>
                <w:bCs/>
                <w:sz w:val="20"/>
                <w:szCs w:val="20"/>
              </w:rPr>
            </w:pPr>
            <w:r w:rsidRPr="00195DB2">
              <w:rPr>
                <w:b/>
                <w:bCs/>
                <w:sz w:val="20"/>
                <w:szCs w:val="20"/>
              </w:rPr>
              <w:t> </w:t>
            </w:r>
          </w:p>
        </w:tc>
        <w:tc>
          <w:tcPr>
            <w:tcW w:w="1080" w:type="dxa"/>
            <w:noWrap/>
          </w:tcPr>
          <w:p w:rsidR="00CC699B" w:rsidRPr="00195DB2" w:rsidRDefault="00CC699B">
            <w:pPr>
              <w:rPr>
                <w:b/>
                <w:bCs/>
                <w:sz w:val="20"/>
                <w:szCs w:val="20"/>
              </w:rPr>
            </w:pPr>
            <w:r w:rsidRPr="00195DB2">
              <w:rPr>
                <w:b/>
                <w:bCs/>
                <w:sz w:val="20"/>
                <w:szCs w:val="20"/>
              </w:rPr>
              <w:t> </w:t>
            </w:r>
          </w:p>
        </w:tc>
        <w:tc>
          <w:tcPr>
            <w:tcW w:w="1080" w:type="dxa"/>
            <w:noWrap/>
          </w:tcPr>
          <w:p w:rsidR="00CC699B" w:rsidRPr="00195DB2" w:rsidRDefault="00CC699B">
            <w:pPr>
              <w:jc w:val="right"/>
              <w:rPr>
                <w:b/>
                <w:bCs/>
                <w:sz w:val="20"/>
                <w:szCs w:val="20"/>
              </w:rPr>
            </w:pPr>
            <w:r w:rsidRPr="00195DB2">
              <w:rPr>
                <w:b/>
                <w:bCs/>
                <w:sz w:val="20"/>
                <w:szCs w:val="20"/>
              </w:rPr>
              <w:t>409,00</w:t>
            </w:r>
          </w:p>
        </w:tc>
      </w:tr>
    </w:tbl>
    <w:p w:rsidR="00CC699B" w:rsidRPr="00195DB2" w:rsidRDefault="00CC699B" w:rsidP="00DA53FA">
      <w:pPr>
        <w:pStyle w:val="a4"/>
        <w:tabs>
          <w:tab w:val="clear" w:pos="4677"/>
          <w:tab w:val="clear" w:pos="9355"/>
        </w:tabs>
        <w:ind w:firstLine="540"/>
        <w:jc w:val="both"/>
        <w:rPr>
          <w:bCs/>
          <w:i/>
          <w:iCs/>
        </w:rPr>
      </w:pPr>
    </w:p>
    <w:p w:rsidR="00EC4655" w:rsidRPr="00195DB2" w:rsidRDefault="00E24794" w:rsidP="00DA53FA">
      <w:pPr>
        <w:pStyle w:val="a4"/>
        <w:tabs>
          <w:tab w:val="clear" w:pos="4677"/>
          <w:tab w:val="clear" w:pos="9355"/>
        </w:tabs>
        <w:spacing w:line="360" w:lineRule="auto"/>
        <w:ind w:firstLine="540"/>
        <w:jc w:val="both"/>
        <w:rPr>
          <w:b/>
          <w:bCs/>
          <w:i/>
          <w:iCs/>
          <w:sz w:val="16"/>
          <w:szCs w:val="16"/>
        </w:rPr>
      </w:pPr>
      <w:r w:rsidRPr="00195DB2">
        <w:rPr>
          <w:bCs/>
          <w:iCs/>
          <w:sz w:val="28"/>
          <w:szCs w:val="28"/>
        </w:rPr>
        <w:t xml:space="preserve">Из таблицы 9 видно, что, главным образом, все инвестиционные ресурсы идут на приобретение основных средств, оборудования и ремонт арендуемого офиса. </w:t>
      </w:r>
    </w:p>
    <w:p w:rsidR="00EC4655" w:rsidRPr="00195DB2" w:rsidRDefault="002C2242" w:rsidP="00784DDC">
      <w:pPr>
        <w:pStyle w:val="21"/>
        <w:rPr>
          <w:rFonts w:ascii="Times New Roman" w:hAnsi="Times New Roman"/>
        </w:rPr>
      </w:pPr>
      <w:bookmarkStart w:id="17" w:name="_Toc158593796"/>
      <w:bookmarkStart w:id="18" w:name="_Toc158594083"/>
      <w:r w:rsidRPr="00195DB2">
        <w:rPr>
          <w:rFonts w:ascii="Times New Roman" w:hAnsi="Times New Roman"/>
        </w:rPr>
        <w:t>6</w:t>
      </w:r>
      <w:r w:rsidR="00EC4655" w:rsidRPr="00195DB2">
        <w:rPr>
          <w:rFonts w:ascii="Times New Roman" w:hAnsi="Times New Roman"/>
        </w:rPr>
        <w:t>. 2 План</w:t>
      </w:r>
      <w:r w:rsidR="00E24794" w:rsidRPr="00195DB2">
        <w:rPr>
          <w:rFonts w:ascii="Times New Roman" w:hAnsi="Times New Roman"/>
        </w:rPr>
        <w:t xml:space="preserve"> сбыта</w:t>
      </w:r>
      <w:bookmarkEnd w:id="17"/>
      <w:bookmarkEnd w:id="18"/>
    </w:p>
    <w:p w:rsidR="00E24794" w:rsidRPr="00195DB2" w:rsidRDefault="00E24794" w:rsidP="00C138D1">
      <w:pPr>
        <w:pStyle w:val="a4"/>
        <w:tabs>
          <w:tab w:val="clear" w:pos="4677"/>
          <w:tab w:val="clear" w:pos="9355"/>
        </w:tabs>
        <w:spacing w:line="360" w:lineRule="auto"/>
        <w:ind w:firstLine="540"/>
        <w:jc w:val="both"/>
        <w:rPr>
          <w:iCs/>
          <w:sz w:val="28"/>
        </w:rPr>
      </w:pPr>
      <w:r w:rsidRPr="00195DB2">
        <w:rPr>
          <w:iCs/>
          <w:sz w:val="28"/>
        </w:rPr>
        <w:t>При составлении</w:t>
      </w:r>
      <w:r w:rsidR="00C138D1" w:rsidRPr="00195DB2">
        <w:rPr>
          <w:iCs/>
          <w:sz w:val="28"/>
        </w:rPr>
        <w:t xml:space="preserve"> плана реализации услуг, общество исходило из того, что среднее число приглашенных на одно свадебное торжество составит 60 человек, бракосочетающ</w:t>
      </w:r>
      <w:r w:rsidR="00CC699B" w:rsidRPr="00195DB2">
        <w:rPr>
          <w:iCs/>
          <w:sz w:val="28"/>
        </w:rPr>
        <w:t>ая</w:t>
      </w:r>
      <w:r w:rsidR="00C138D1" w:rsidRPr="00195DB2">
        <w:rPr>
          <w:iCs/>
          <w:sz w:val="28"/>
        </w:rPr>
        <w:t>ся</w:t>
      </w:r>
      <w:r w:rsidR="00CC699B" w:rsidRPr="00195DB2">
        <w:rPr>
          <w:iCs/>
          <w:sz w:val="28"/>
        </w:rPr>
        <w:t xml:space="preserve"> пара</w:t>
      </w:r>
      <w:r w:rsidR="00C138D1" w:rsidRPr="00195DB2">
        <w:rPr>
          <w:iCs/>
          <w:sz w:val="28"/>
        </w:rPr>
        <w:t xml:space="preserve"> и гости пользуются услугами ООО «</w:t>
      </w:r>
      <w:r w:rsidR="00C138D1" w:rsidRPr="00195DB2">
        <w:rPr>
          <w:iCs/>
          <w:sz w:val="28"/>
          <w:lang w:val="en-US"/>
        </w:rPr>
        <w:t>CUPID</w:t>
      </w:r>
      <w:r w:rsidR="00C138D1" w:rsidRPr="00195DB2">
        <w:rPr>
          <w:iCs/>
          <w:sz w:val="28"/>
        </w:rPr>
        <w:t xml:space="preserve">», спектр и стоимости которых представлен в таблицах 10 и 12. Объем </w:t>
      </w:r>
      <w:r w:rsidR="00453AEC" w:rsidRPr="00195DB2">
        <w:rPr>
          <w:iCs/>
          <w:sz w:val="28"/>
        </w:rPr>
        <w:t>производственных мощностей (рис. 7) согласно маркетинговым исследованиям сформирован соответственно данным таблицы 11.</w:t>
      </w:r>
    </w:p>
    <w:p w:rsidR="006305F0" w:rsidRPr="00195DB2" w:rsidRDefault="006305F0" w:rsidP="002C2242">
      <w:pPr>
        <w:pStyle w:val="a4"/>
        <w:tabs>
          <w:tab w:val="clear" w:pos="4677"/>
          <w:tab w:val="clear" w:pos="9355"/>
        </w:tabs>
        <w:ind w:firstLine="540"/>
        <w:jc w:val="center"/>
        <w:rPr>
          <w:iCs/>
          <w:sz w:val="28"/>
        </w:rPr>
      </w:pPr>
      <w:r w:rsidRPr="00195DB2">
        <w:rPr>
          <w:iCs/>
          <w:sz w:val="28"/>
        </w:rPr>
        <w:t xml:space="preserve">Таблица </w:t>
      </w:r>
      <w:r w:rsidR="00C138D1" w:rsidRPr="00195DB2">
        <w:rPr>
          <w:iCs/>
          <w:sz w:val="28"/>
        </w:rPr>
        <w:t>10</w:t>
      </w:r>
      <w:r w:rsidRPr="00195DB2">
        <w:rPr>
          <w:iCs/>
          <w:sz w:val="28"/>
        </w:rPr>
        <w:t>. План оказания услуг в расчете на одну свадьбу</w:t>
      </w:r>
    </w:p>
    <w:tbl>
      <w:tblPr>
        <w:tblStyle w:val="a9"/>
        <w:tblW w:w="0" w:type="auto"/>
        <w:jc w:val="center"/>
        <w:tblLook w:val="00A0" w:firstRow="1" w:lastRow="0" w:firstColumn="1" w:lastColumn="0" w:noHBand="0" w:noVBand="0"/>
      </w:tblPr>
      <w:tblGrid>
        <w:gridCol w:w="416"/>
        <w:gridCol w:w="4264"/>
        <w:gridCol w:w="956"/>
        <w:gridCol w:w="2644"/>
      </w:tblGrid>
      <w:tr w:rsidR="006305F0" w:rsidRPr="00195DB2">
        <w:trPr>
          <w:cnfStyle w:val="100000000000" w:firstRow="1" w:lastRow="0" w:firstColumn="0" w:lastColumn="0" w:oddVBand="0" w:evenVBand="0" w:oddHBand="0" w:evenHBand="0" w:firstRowFirstColumn="0" w:firstRowLastColumn="0" w:lastRowFirstColumn="0" w:lastRowLastColumn="0"/>
          <w:jc w:val="center"/>
        </w:trPr>
        <w:tc>
          <w:tcPr>
            <w:tcW w:w="416" w:type="dxa"/>
          </w:tcPr>
          <w:p w:rsidR="006305F0" w:rsidRPr="00195DB2" w:rsidRDefault="006305F0">
            <w:pPr>
              <w:pStyle w:val="a4"/>
              <w:tabs>
                <w:tab w:val="clear" w:pos="4677"/>
                <w:tab w:val="clear" w:pos="9355"/>
              </w:tabs>
              <w:jc w:val="both"/>
              <w:rPr>
                <w:b w:val="0"/>
                <w:bCs w:val="0"/>
                <w:i/>
                <w:iCs/>
                <w:sz w:val="20"/>
                <w:szCs w:val="20"/>
              </w:rPr>
            </w:pPr>
          </w:p>
        </w:tc>
        <w:tc>
          <w:tcPr>
            <w:tcW w:w="4264" w:type="dxa"/>
          </w:tcPr>
          <w:p w:rsidR="006305F0" w:rsidRPr="00195DB2" w:rsidRDefault="006305F0">
            <w:pPr>
              <w:pStyle w:val="a4"/>
              <w:tabs>
                <w:tab w:val="clear" w:pos="4677"/>
                <w:tab w:val="clear" w:pos="9355"/>
              </w:tabs>
              <w:jc w:val="both"/>
              <w:rPr>
                <w:bCs w:val="0"/>
                <w:iCs/>
                <w:sz w:val="20"/>
                <w:szCs w:val="20"/>
              </w:rPr>
            </w:pPr>
            <w:r w:rsidRPr="00195DB2">
              <w:rPr>
                <w:bCs w:val="0"/>
                <w:iCs/>
                <w:sz w:val="20"/>
                <w:szCs w:val="20"/>
              </w:rPr>
              <w:t>Перечень услуг</w:t>
            </w:r>
          </w:p>
        </w:tc>
        <w:tc>
          <w:tcPr>
            <w:tcW w:w="956" w:type="dxa"/>
          </w:tcPr>
          <w:p w:rsidR="006305F0" w:rsidRPr="00195DB2" w:rsidRDefault="006305F0">
            <w:pPr>
              <w:pStyle w:val="a4"/>
              <w:tabs>
                <w:tab w:val="clear" w:pos="4677"/>
                <w:tab w:val="clear" w:pos="9355"/>
              </w:tabs>
              <w:jc w:val="both"/>
              <w:rPr>
                <w:bCs w:val="0"/>
                <w:iCs/>
                <w:sz w:val="20"/>
                <w:szCs w:val="20"/>
              </w:rPr>
            </w:pPr>
            <w:r w:rsidRPr="00195DB2">
              <w:rPr>
                <w:bCs w:val="0"/>
                <w:iCs/>
                <w:sz w:val="20"/>
                <w:szCs w:val="20"/>
              </w:rPr>
              <w:t>Ед</w:t>
            </w:r>
            <w:r w:rsidR="00453AEC" w:rsidRPr="00195DB2">
              <w:rPr>
                <w:bCs w:val="0"/>
                <w:iCs/>
                <w:sz w:val="20"/>
                <w:szCs w:val="20"/>
              </w:rPr>
              <w:t>.</w:t>
            </w:r>
            <w:r w:rsidRPr="00195DB2">
              <w:rPr>
                <w:bCs w:val="0"/>
                <w:iCs/>
                <w:sz w:val="20"/>
                <w:szCs w:val="20"/>
              </w:rPr>
              <w:t>изм</w:t>
            </w:r>
            <w:r w:rsidR="00453AEC" w:rsidRPr="00195DB2">
              <w:rPr>
                <w:bCs w:val="0"/>
                <w:iCs/>
                <w:sz w:val="20"/>
                <w:szCs w:val="20"/>
              </w:rPr>
              <w:t>.</w:t>
            </w:r>
          </w:p>
        </w:tc>
        <w:tc>
          <w:tcPr>
            <w:tcW w:w="2644" w:type="dxa"/>
          </w:tcPr>
          <w:p w:rsidR="006305F0" w:rsidRPr="00195DB2" w:rsidRDefault="006305F0">
            <w:pPr>
              <w:pStyle w:val="a4"/>
              <w:tabs>
                <w:tab w:val="clear" w:pos="4677"/>
                <w:tab w:val="clear" w:pos="9355"/>
              </w:tabs>
              <w:jc w:val="both"/>
              <w:rPr>
                <w:bCs w:val="0"/>
                <w:iCs/>
                <w:sz w:val="20"/>
                <w:szCs w:val="20"/>
              </w:rPr>
            </w:pPr>
            <w:r w:rsidRPr="00195DB2">
              <w:rPr>
                <w:bCs w:val="0"/>
                <w:iCs/>
                <w:sz w:val="20"/>
                <w:szCs w:val="20"/>
              </w:rPr>
              <w:t>Объем производства</w:t>
            </w:r>
          </w:p>
        </w:tc>
      </w:tr>
      <w:tr w:rsidR="006305F0" w:rsidRPr="00195DB2">
        <w:trPr>
          <w:cnfStyle w:val="000000100000" w:firstRow="0" w:lastRow="0" w:firstColumn="0" w:lastColumn="0" w:oddVBand="0" w:evenVBand="0" w:oddHBand="1" w:evenHBand="0" w:firstRowFirstColumn="0" w:firstRowLastColumn="0" w:lastRowFirstColumn="0" w:lastRowLastColumn="0"/>
          <w:jc w:val="center"/>
        </w:trPr>
        <w:tc>
          <w:tcPr>
            <w:tcW w:w="416" w:type="dxa"/>
          </w:tcPr>
          <w:p w:rsidR="006305F0" w:rsidRPr="00195DB2" w:rsidRDefault="006305F0">
            <w:pPr>
              <w:pStyle w:val="a4"/>
              <w:tabs>
                <w:tab w:val="clear" w:pos="4677"/>
                <w:tab w:val="clear" w:pos="9355"/>
              </w:tabs>
              <w:jc w:val="both"/>
              <w:rPr>
                <w:bCs/>
                <w:sz w:val="20"/>
                <w:szCs w:val="20"/>
              </w:rPr>
            </w:pPr>
            <w:r w:rsidRPr="00195DB2">
              <w:rPr>
                <w:bCs/>
                <w:sz w:val="20"/>
                <w:szCs w:val="20"/>
              </w:rPr>
              <w:t>1</w:t>
            </w:r>
          </w:p>
        </w:tc>
        <w:tc>
          <w:tcPr>
            <w:tcW w:w="4264" w:type="dxa"/>
          </w:tcPr>
          <w:p w:rsidR="006305F0" w:rsidRPr="00195DB2" w:rsidRDefault="006305F0">
            <w:pPr>
              <w:pStyle w:val="a4"/>
              <w:tabs>
                <w:tab w:val="clear" w:pos="4677"/>
                <w:tab w:val="clear" w:pos="9355"/>
              </w:tabs>
              <w:rPr>
                <w:rFonts w:eastAsia="Arial Unicode MS"/>
                <w:sz w:val="20"/>
                <w:szCs w:val="20"/>
              </w:rPr>
            </w:pPr>
            <w:r w:rsidRPr="00195DB2">
              <w:rPr>
                <w:sz w:val="20"/>
                <w:szCs w:val="20"/>
              </w:rPr>
              <w:t>Составление и рассылка пригласительных</w:t>
            </w:r>
          </w:p>
        </w:tc>
        <w:tc>
          <w:tcPr>
            <w:tcW w:w="956" w:type="dxa"/>
          </w:tcPr>
          <w:p w:rsidR="006305F0" w:rsidRPr="00195DB2" w:rsidRDefault="006305F0">
            <w:pPr>
              <w:pStyle w:val="a4"/>
              <w:tabs>
                <w:tab w:val="clear" w:pos="4677"/>
                <w:tab w:val="clear" w:pos="9355"/>
              </w:tabs>
              <w:jc w:val="center"/>
              <w:rPr>
                <w:rFonts w:eastAsia="Arial Unicode MS"/>
                <w:sz w:val="20"/>
                <w:szCs w:val="20"/>
              </w:rPr>
            </w:pPr>
            <w:r w:rsidRPr="00195DB2">
              <w:rPr>
                <w:sz w:val="20"/>
                <w:szCs w:val="20"/>
              </w:rPr>
              <w:t>шт.</w:t>
            </w:r>
          </w:p>
        </w:tc>
        <w:tc>
          <w:tcPr>
            <w:tcW w:w="2644" w:type="dxa"/>
          </w:tcPr>
          <w:p w:rsidR="006305F0" w:rsidRPr="00195DB2" w:rsidRDefault="006305F0">
            <w:pPr>
              <w:jc w:val="center"/>
              <w:rPr>
                <w:rFonts w:eastAsia="Arial Unicode MS"/>
                <w:sz w:val="20"/>
                <w:szCs w:val="20"/>
              </w:rPr>
            </w:pPr>
            <w:r w:rsidRPr="00195DB2">
              <w:rPr>
                <w:sz w:val="20"/>
                <w:szCs w:val="20"/>
              </w:rPr>
              <w:t>60</w:t>
            </w:r>
          </w:p>
        </w:tc>
      </w:tr>
      <w:tr w:rsidR="006305F0" w:rsidRPr="00195DB2">
        <w:trPr>
          <w:cnfStyle w:val="000000010000" w:firstRow="0" w:lastRow="0" w:firstColumn="0" w:lastColumn="0" w:oddVBand="0" w:evenVBand="0" w:oddHBand="0" w:evenHBand="1" w:firstRowFirstColumn="0" w:firstRowLastColumn="0" w:lastRowFirstColumn="0" w:lastRowLastColumn="0"/>
          <w:jc w:val="center"/>
        </w:trPr>
        <w:tc>
          <w:tcPr>
            <w:tcW w:w="416" w:type="dxa"/>
          </w:tcPr>
          <w:p w:rsidR="006305F0" w:rsidRPr="00195DB2" w:rsidRDefault="006305F0">
            <w:pPr>
              <w:pStyle w:val="a4"/>
              <w:tabs>
                <w:tab w:val="clear" w:pos="4677"/>
                <w:tab w:val="clear" w:pos="9355"/>
              </w:tabs>
              <w:jc w:val="both"/>
              <w:rPr>
                <w:bCs/>
                <w:sz w:val="20"/>
                <w:szCs w:val="20"/>
              </w:rPr>
            </w:pPr>
            <w:r w:rsidRPr="00195DB2">
              <w:rPr>
                <w:bCs/>
                <w:sz w:val="20"/>
                <w:szCs w:val="20"/>
              </w:rPr>
              <w:t>2</w:t>
            </w:r>
          </w:p>
        </w:tc>
        <w:tc>
          <w:tcPr>
            <w:tcW w:w="4264" w:type="dxa"/>
          </w:tcPr>
          <w:p w:rsidR="006305F0" w:rsidRPr="00195DB2" w:rsidRDefault="006305F0">
            <w:pPr>
              <w:rPr>
                <w:rFonts w:eastAsia="Arial Unicode MS"/>
                <w:sz w:val="20"/>
                <w:szCs w:val="20"/>
              </w:rPr>
            </w:pPr>
            <w:r w:rsidRPr="00195DB2">
              <w:rPr>
                <w:sz w:val="20"/>
                <w:szCs w:val="20"/>
              </w:rPr>
              <w:t xml:space="preserve">Прическа невесте </w:t>
            </w:r>
          </w:p>
        </w:tc>
        <w:tc>
          <w:tcPr>
            <w:tcW w:w="956" w:type="dxa"/>
          </w:tcPr>
          <w:p w:rsidR="006305F0" w:rsidRPr="00195DB2" w:rsidRDefault="006305F0">
            <w:pPr>
              <w:jc w:val="center"/>
              <w:rPr>
                <w:rFonts w:eastAsia="Arial Unicode MS"/>
                <w:sz w:val="20"/>
                <w:szCs w:val="20"/>
              </w:rPr>
            </w:pPr>
            <w:r w:rsidRPr="00195DB2">
              <w:rPr>
                <w:sz w:val="20"/>
                <w:szCs w:val="20"/>
              </w:rPr>
              <w:t>чел.</w:t>
            </w:r>
          </w:p>
        </w:tc>
        <w:tc>
          <w:tcPr>
            <w:tcW w:w="2644" w:type="dxa"/>
          </w:tcPr>
          <w:p w:rsidR="006305F0" w:rsidRPr="00195DB2" w:rsidRDefault="006305F0">
            <w:pPr>
              <w:jc w:val="center"/>
              <w:rPr>
                <w:rFonts w:eastAsia="Arial Unicode MS"/>
                <w:sz w:val="20"/>
                <w:szCs w:val="20"/>
              </w:rPr>
            </w:pPr>
            <w:r w:rsidRPr="00195DB2">
              <w:rPr>
                <w:sz w:val="20"/>
                <w:szCs w:val="20"/>
              </w:rPr>
              <w:t>1</w:t>
            </w:r>
          </w:p>
        </w:tc>
      </w:tr>
      <w:tr w:rsidR="006305F0" w:rsidRPr="00195DB2">
        <w:trPr>
          <w:cnfStyle w:val="000000100000" w:firstRow="0" w:lastRow="0" w:firstColumn="0" w:lastColumn="0" w:oddVBand="0" w:evenVBand="0" w:oddHBand="1" w:evenHBand="0" w:firstRowFirstColumn="0" w:firstRowLastColumn="0" w:lastRowFirstColumn="0" w:lastRowLastColumn="0"/>
          <w:jc w:val="center"/>
        </w:trPr>
        <w:tc>
          <w:tcPr>
            <w:tcW w:w="416" w:type="dxa"/>
          </w:tcPr>
          <w:p w:rsidR="006305F0" w:rsidRPr="00195DB2" w:rsidRDefault="006305F0">
            <w:pPr>
              <w:pStyle w:val="a4"/>
              <w:tabs>
                <w:tab w:val="clear" w:pos="4677"/>
                <w:tab w:val="clear" w:pos="9355"/>
              </w:tabs>
              <w:jc w:val="both"/>
              <w:rPr>
                <w:bCs/>
                <w:sz w:val="20"/>
                <w:szCs w:val="20"/>
              </w:rPr>
            </w:pPr>
            <w:r w:rsidRPr="00195DB2">
              <w:rPr>
                <w:bCs/>
                <w:sz w:val="20"/>
                <w:szCs w:val="20"/>
              </w:rPr>
              <w:t>3</w:t>
            </w:r>
          </w:p>
        </w:tc>
        <w:tc>
          <w:tcPr>
            <w:tcW w:w="4264" w:type="dxa"/>
          </w:tcPr>
          <w:p w:rsidR="006305F0" w:rsidRPr="00195DB2" w:rsidRDefault="006305F0">
            <w:pPr>
              <w:rPr>
                <w:rFonts w:eastAsia="Arial Unicode MS"/>
                <w:sz w:val="20"/>
                <w:szCs w:val="20"/>
              </w:rPr>
            </w:pPr>
            <w:r w:rsidRPr="00195DB2">
              <w:rPr>
                <w:sz w:val="20"/>
                <w:szCs w:val="20"/>
              </w:rPr>
              <w:t>Маникюр невесте</w:t>
            </w:r>
          </w:p>
        </w:tc>
        <w:tc>
          <w:tcPr>
            <w:tcW w:w="956" w:type="dxa"/>
          </w:tcPr>
          <w:p w:rsidR="006305F0" w:rsidRPr="00195DB2" w:rsidRDefault="006305F0">
            <w:pPr>
              <w:jc w:val="center"/>
              <w:rPr>
                <w:rFonts w:eastAsia="Arial Unicode MS"/>
                <w:sz w:val="20"/>
                <w:szCs w:val="20"/>
              </w:rPr>
            </w:pPr>
            <w:r w:rsidRPr="00195DB2">
              <w:rPr>
                <w:sz w:val="20"/>
                <w:szCs w:val="20"/>
              </w:rPr>
              <w:t>чел.</w:t>
            </w:r>
          </w:p>
        </w:tc>
        <w:tc>
          <w:tcPr>
            <w:tcW w:w="2644" w:type="dxa"/>
          </w:tcPr>
          <w:p w:rsidR="006305F0" w:rsidRPr="00195DB2" w:rsidRDefault="006305F0">
            <w:pPr>
              <w:jc w:val="center"/>
              <w:rPr>
                <w:rFonts w:eastAsia="Arial Unicode MS"/>
                <w:sz w:val="20"/>
                <w:szCs w:val="20"/>
              </w:rPr>
            </w:pPr>
            <w:r w:rsidRPr="00195DB2">
              <w:rPr>
                <w:sz w:val="20"/>
                <w:szCs w:val="20"/>
              </w:rPr>
              <w:t>1</w:t>
            </w:r>
          </w:p>
        </w:tc>
      </w:tr>
      <w:tr w:rsidR="006305F0" w:rsidRPr="00195DB2">
        <w:trPr>
          <w:cnfStyle w:val="000000010000" w:firstRow="0" w:lastRow="0" w:firstColumn="0" w:lastColumn="0" w:oddVBand="0" w:evenVBand="0" w:oddHBand="0" w:evenHBand="1" w:firstRowFirstColumn="0" w:firstRowLastColumn="0" w:lastRowFirstColumn="0" w:lastRowLastColumn="0"/>
          <w:jc w:val="center"/>
        </w:trPr>
        <w:tc>
          <w:tcPr>
            <w:tcW w:w="416" w:type="dxa"/>
          </w:tcPr>
          <w:p w:rsidR="006305F0" w:rsidRPr="00195DB2" w:rsidRDefault="006305F0">
            <w:pPr>
              <w:pStyle w:val="a4"/>
              <w:tabs>
                <w:tab w:val="clear" w:pos="4677"/>
                <w:tab w:val="clear" w:pos="9355"/>
              </w:tabs>
              <w:jc w:val="both"/>
              <w:rPr>
                <w:bCs/>
                <w:sz w:val="20"/>
                <w:szCs w:val="20"/>
              </w:rPr>
            </w:pPr>
            <w:r w:rsidRPr="00195DB2">
              <w:rPr>
                <w:bCs/>
                <w:sz w:val="20"/>
                <w:szCs w:val="20"/>
              </w:rPr>
              <w:t>4</w:t>
            </w:r>
          </w:p>
        </w:tc>
        <w:tc>
          <w:tcPr>
            <w:tcW w:w="4264" w:type="dxa"/>
          </w:tcPr>
          <w:p w:rsidR="006305F0" w:rsidRPr="00195DB2" w:rsidRDefault="006305F0">
            <w:pPr>
              <w:rPr>
                <w:rFonts w:eastAsia="Arial Unicode MS"/>
                <w:sz w:val="20"/>
                <w:szCs w:val="20"/>
              </w:rPr>
            </w:pPr>
            <w:r w:rsidRPr="00195DB2">
              <w:rPr>
                <w:sz w:val="20"/>
                <w:szCs w:val="20"/>
              </w:rPr>
              <w:t>Макияж невесте</w:t>
            </w:r>
          </w:p>
        </w:tc>
        <w:tc>
          <w:tcPr>
            <w:tcW w:w="956" w:type="dxa"/>
          </w:tcPr>
          <w:p w:rsidR="006305F0" w:rsidRPr="00195DB2" w:rsidRDefault="006305F0">
            <w:pPr>
              <w:jc w:val="center"/>
              <w:rPr>
                <w:rFonts w:eastAsia="Arial Unicode MS"/>
                <w:sz w:val="20"/>
                <w:szCs w:val="20"/>
              </w:rPr>
            </w:pPr>
            <w:r w:rsidRPr="00195DB2">
              <w:rPr>
                <w:sz w:val="20"/>
                <w:szCs w:val="20"/>
              </w:rPr>
              <w:t>чел.</w:t>
            </w:r>
          </w:p>
        </w:tc>
        <w:tc>
          <w:tcPr>
            <w:tcW w:w="2644" w:type="dxa"/>
          </w:tcPr>
          <w:p w:rsidR="006305F0" w:rsidRPr="00195DB2" w:rsidRDefault="006305F0">
            <w:pPr>
              <w:jc w:val="center"/>
              <w:rPr>
                <w:rFonts w:eastAsia="Arial Unicode MS"/>
                <w:sz w:val="20"/>
                <w:szCs w:val="20"/>
              </w:rPr>
            </w:pPr>
            <w:r w:rsidRPr="00195DB2">
              <w:rPr>
                <w:sz w:val="20"/>
                <w:szCs w:val="20"/>
              </w:rPr>
              <w:t>1</w:t>
            </w:r>
          </w:p>
        </w:tc>
      </w:tr>
      <w:tr w:rsidR="006305F0" w:rsidRPr="00195DB2">
        <w:trPr>
          <w:cnfStyle w:val="000000100000" w:firstRow="0" w:lastRow="0" w:firstColumn="0" w:lastColumn="0" w:oddVBand="0" w:evenVBand="0" w:oddHBand="1" w:evenHBand="0" w:firstRowFirstColumn="0" w:firstRowLastColumn="0" w:lastRowFirstColumn="0" w:lastRowLastColumn="0"/>
          <w:jc w:val="center"/>
        </w:trPr>
        <w:tc>
          <w:tcPr>
            <w:tcW w:w="416" w:type="dxa"/>
          </w:tcPr>
          <w:p w:rsidR="006305F0" w:rsidRPr="00195DB2" w:rsidRDefault="006305F0">
            <w:pPr>
              <w:pStyle w:val="a4"/>
              <w:tabs>
                <w:tab w:val="clear" w:pos="4677"/>
                <w:tab w:val="clear" w:pos="9355"/>
              </w:tabs>
              <w:jc w:val="both"/>
              <w:rPr>
                <w:bCs/>
                <w:sz w:val="20"/>
                <w:szCs w:val="20"/>
              </w:rPr>
            </w:pPr>
            <w:r w:rsidRPr="00195DB2">
              <w:rPr>
                <w:bCs/>
                <w:sz w:val="20"/>
                <w:szCs w:val="20"/>
              </w:rPr>
              <w:t>5</w:t>
            </w:r>
          </w:p>
        </w:tc>
        <w:tc>
          <w:tcPr>
            <w:tcW w:w="4264" w:type="dxa"/>
          </w:tcPr>
          <w:p w:rsidR="006305F0" w:rsidRPr="00195DB2" w:rsidRDefault="006305F0">
            <w:pPr>
              <w:rPr>
                <w:rFonts w:eastAsia="Arial Unicode MS"/>
                <w:sz w:val="20"/>
                <w:szCs w:val="20"/>
              </w:rPr>
            </w:pPr>
            <w:r w:rsidRPr="00195DB2">
              <w:rPr>
                <w:sz w:val="20"/>
                <w:szCs w:val="20"/>
              </w:rPr>
              <w:t>Составление букета невесты</w:t>
            </w:r>
          </w:p>
        </w:tc>
        <w:tc>
          <w:tcPr>
            <w:tcW w:w="956" w:type="dxa"/>
          </w:tcPr>
          <w:p w:rsidR="006305F0" w:rsidRPr="00195DB2" w:rsidRDefault="006305F0">
            <w:pPr>
              <w:jc w:val="center"/>
              <w:rPr>
                <w:rFonts w:eastAsia="Arial Unicode MS"/>
                <w:sz w:val="20"/>
                <w:szCs w:val="20"/>
              </w:rPr>
            </w:pPr>
            <w:r w:rsidRPr="00195DB2">
              <w:rPr>
                <w:sz w:val="20"/>
                <w:szCs w:val="20"/>
              </w:rPr>
              <w:t>шт.</w:t>
            </w:r>
          </w:p>
        </w:tc>
        <w:tc>
          <w:tcPr>
            <w:tcW w:w="2644" w:type="dxa"/>
          </w:tcPr>
          <w:p w:rsidR="006305F0" w:rsidRPr="00195DB2" w:rsidRDefault="006305F0">
            <w:pPr>
              <w:jc w:val="center"/>
              <w:rPr>
                <w:rFonts w:eastAsia="Arial Unicode MS"/>
                <w:sz w:val="20"/>
                <w:szCs w:val="20"/>
              </w:rPr>
            </w:pPr>
            <w:r w:rsidRPr="00195DB2">
              <w:rPr>
                <w:sz w:val="20"/>
                <w:szCs w:val="20"/>
              </w:rPr>
              <w:t>1</w:t>
            </w:r>
          </w:p>
        </w:tc>
      </w:tr>
      <w:tr w:rsidR="006305F0" w:rsidRPr="00195DB2">
        <w:trPr>
          <w:cnfStyle w:val="000000010000" w:firstRow="0" w:lastRow="0" w:firstColumn="0" w:lastColumn="0" w:oddVBand="0" w:evenVBand="0" w:oddHBand="0" w:evenHBand="1" w:firstRowFirstColumn="0" w:firstRowLastColumn="0" w:lastRowFirstColumn="0" w:lastRowLastColumn="0"/>
          <w:trHeight w:val="293"/>
          <w:jc w:val="center"/>
        </w:trPr>
        <w:tc>
          <w:tcPr>
            <w:tcW w:w="416" w:type="dxa"/>
          </w:tcPr>
          <w:p w:rsidR="006305F0" w:rsidRPr="00195DB2" w:rsidRDefault="006305F0">
            <w:pPr>
              <w:pStyle w:val="a4"/>
              <w:tabs>
                <w:tab w:val="clear" w:pos="4677"/>
                <w:tab w:val="clear" w:pos="9355"/>
              </w:tabs>
              <w:jc w:val="both"/>
              <w:rPr>
                <w:bCs/>
                <w:sz w:val="20"/>
                <w:szCs w:val="20"/>
              </w:rPr>
            </w:pPr>
            <w:r w:rsidRPr="00195DB2">
              <w:rPr>
                <w:bCs/>
                <w:sz w:val="20"/>
                <w:szCs w:val="20"/>
              </w:rPr>
              <w:t>6</w:t>
            </w:r>
          </w:p>
        </w:tc>
        <w:tc>
          <w:tcPr>
            <w:tcW w:w="4264" w:type="dxa"/>
          </w:tcPr>
          <w:p w:rsidR="006305F0" w:rsidRPr="00195DB2" w:rsidRDefault="006305F0">
            <w:pPr>
              <w:rPr>
                <w:rFonts w:eastAsia="Arial Unicode MS"/>
                <w:sz w:val="20"/>
                <w:szCs w:val="20"/>
              </w:rPr>
            </w:pPr>
            <w:r w:rsidRPr="00195DB2">
              <w:rPr>
                <w:sz w:val="20"/>
                <w:szCs w:val="20"/>
              </w:rPr>
              <w:t>Предоставление свадебного картежа</w:t>
            </w:r>
          </w:p>
        </w:tc>
        <w:tc>
          <w:tcPr>
            <w:tcW w:w="956" w:type="dxa"/>
          </w:tcPr>
          <w:p w:rsidR="006305F0" w:rsidRPr="00195DB2" w:rsidRDefault="002118A5">
            <w:pPr>
              <w:jc w:val="center"/>
              <w:rPr>
                <w:rFonts w:eastAsia="Arial Unicode MS"/>
                <w:sz w:val="20"/>
                <w:szCs w:val="20"/>
              </w:rPr>
            </w:pPr>
            <w:r w:rsidRPr="00195DB2">
              <w:rPr>
                <w:sz w:val="20"/>
                <w:szCs w:val="20"/>
              </w:rPr>
              <w:t>маш.</w:t>
            </w:r>
            <w:r w:rsidR="00453AEC" w:rsidRPr="00195DB2">
              <w:rPr>
                <w:sz w:val="20"/>
                <w:szCs w:val="20"/>
              </w:rPr>
              <w:t>/</w:t>
            </w:r>
            <w:r w:rsidR="006305F0" w:rsidRPr="00195DB2">
              <w:rPr>
                <w:sz w:val="20"/>
                <w:szCs w:val="20"/>
              </w:rPr>
              <w:t xml:space="preserve"> ч</w:t>
            </w:r>
          </w:p>
        </w:tc>
        <w:tc>
          <w:tcPr>
            <w:tcW w:w="2644" w:type="dxa"/>
          </w:tcPr>
          <w:p w:rsidR="006305F0" w:rsidRPr="00195DB2" w:rsidRDefault="006305F0">
            <w:pPr>
              <w:jc w:val="center"/>
              <w:rPr>
                <w:rFonts w:eastAsia="Arial Unicode MS"/>
                <w:sz w:val="20"/>
                <w:szCs w:val="20"/>
              </w:rPr>
            </w:pPr>
            <w:r w:rsidRPr="00195DB2">
              <w:rPr>
                <w:sz w:val="20"/>
                <w:szCs w:val="20"/>
              </w:rPr>
              <w:t>9</w:t>
            </w:r>
          </w:p>
        </w:tc>
      </w:tr>
      <w:tr w:rsidR="006305F0" w:rsidRPr="00195DB2">
        <w:trPr>
          <w:cnfStyle w:val="000000100000" w:firstRow="0" w:lastRow="0" w:firstColumn="0" w:lastColumn="0" w:oddVBand="0" w:evenVBand="0" w:oddHBand="1" w:evenHBand="0" w:firstRowFirstColumn="0" w:firstRowLastColumn="0" w:lastRowFirstColumn="0" w:lastRowLastColumn="0"/>
          <w:jc w:val="center"/>
        </w:trPr>
        <w:tc>
          <w:tcPr>
            <w:tcW w:w="416" w:type="dxa"/>
          </w:tcPr>
          <w:p w:rsidR="006305F0" w:rsidRPr="00195DB2" w:rsidRDefault="006305F0">
            <w:pPr>
              <w:pStyle w:val="a4"/>
              <w:tabs>
                <w:tab w:val="clear" w:pos="4677"/>
                <w:tab w:val="clear" w:pos="9355"/>
              </w:tabs>
              <w:jc w:val="both"/>
              <w:rPr>
                <w:bCs/>
                <w:sz w:val="20"/>
                <w:szCs w:val="20"/>
              </w:rPr>
            </w:pPr>
            <w:r w:rsidRPr="00195DB2">
              <w:rPr>
                <w:bCs/>
                <w:sz w:val="20"/>
                <w:szCs w:val="20"/>
              </w:rPr>
              <w:t>7</w:t>
            </w:r>
          </w:p>
        </w:tc>
        <w:tc>
          <w:tcPr>
            <w:tcW w:w="4264" w:type="dxa"/>
          </w:tcPr>
          <w:p w:rsidR="006305F0" w:rsidRPr="00195DB2" w:rsidRDefault="006305F0">
            <w:pPr>
              <w:rPr>
                <w:rFonts w:eastAsia="Arial Unicode MS"/>
                <w:sz w:val="20"/>
                <w:szCs w:val="20"/>
              </w:rPr>
            </w:pPr>
            <w:r w:rsidRPr="00195DB2">
              <w:rPr>
                <w:sz w:val="20"/>
                <w:szCs w:val="20"/>
              </w:rPr>
              <w:t xml:space="preserve">Оформление интерьера помещения </w:t>
            </w:r>
          </w:p>
        </w:tc>
        <w:tc>
          <w:tcPr>
            <w:tcW w:w="956" w:type="dxa"/>
          </w:tcPr>
          <w:p w:rsidR="006305F0" w:rsidRPr="00195DB2" w:rsidRDefault="006305F0">
            <w:pPr>
              <w:jc w:val="center"/>
              <w:rPr>
                <w:rFonts w:eastAsia="Arial Unicode MS"/>
                <w:sz w:val="20"/>
                <w:szCs w:val="20"/>
              </w:rPr>
            </w:pPr>
            <w:r w:rsidRPr="00195DB2">
              <w:rPr>
                <w:sz w:val="20"/>
                <w:szCs w:val="20"/>
              </w:rPr>
              <w:t>шт.</w:t>
            </w:r>
          </w:p>
        </w:tc>
        <w:tc>
          <w:tcPr>
            <w:tcW w:w="2644" w:type="dxa"/>
          </w:tcPr>
          <w:p w:rsidR="006305F0" w:rsidRPr="00195DB2" w:rsidRDefault="006305F0">
            <w:pPr>
              <w:jc w:val="center"/>
              <w:rPr>
                <w:rFonts w:eastAsia="Arial Unicode MS"/>
                <w:sz w:val="20"/>
                <w:szCs w:val="20"/>
              </w:rPr>
            </w:pPr>
            <w:r w:rsidRPr="00195DB2">
              <w:rPr>
                <w:sz w:val="20"/>
                <w:szCs w:val="20"/>
              </w:rPr>
              <w:t>1</w:t>
            </w:r>
          </w:p>
        </w:tc>
      </w:tr>
      <w:tr w:rsidR="006305F0" w:rsidRPr="00195DB2">
        <w:trPr>
          <w:cnfStyle w:val="000000010000" w:firstRow="0" w:lastRow="0" w:firstColumn="0" w:lastColumn="0" w:oddVBand="0" w:evenVBand="0" w:oddHBand="0" w:evenHBand="1" w:firstRowFirstColumn="0" w:firstRowLastColumn="0" w:lastRowFirstColumn="0" w:lastRowLastColumn="0"/>
          <w:jc w:val="center"/>
        </w:trPr>
        <w:tc>
          <w:tcPr>
            <w:tcW w:w="416" w:type="dxa"/>
          </w:tcPr>
          <w:p w:rsidR="006305F0" w:rsidRPr="00195DB2" w:rsidRDefault="006305F0">
            <w:pPr>
              <w:pStyle w:val="a4"/>
              <w:tabs>
                <w:tab w:val="clear" w:pos="4677"/>
                <w:tab w:val="clear" w:pos="9355"/>
              </w:tabs>
              <w:jc w:val="both"/>
              <w:rPr>
                <w:bCs/>
                <w:sz w:val="20"/>
                <w:szCs w:val="20"/>
              </w:rPr>
            </w:pPr>
            <w:r w:rsidRPr="00195DB2">
              <w:rPr>
                <w:bCs/>
                <w:sz w:val="20"/>
                <w:szCs w:val="20"/>
              </w:rPr>
              <w:t>8</w:t>
            </w:r>
          </w:p>
        </w:tc>
        <w:tc>
          <w:tcPr>
            <w:tcW w:w="4264" w:type="dxa"/>
          </w:tcPr>
          <w:p w:rsidR="006305F0" w:rsidRPr="00195DB2" w:rsidRDefault="006305F0">
            <w:pPr>
              <w:rPr>
                <w:rFonts w:eastAsia="Arial Unicode MS"/>
                <w:sz w:val="20"/>
                <w:szCs w:val="20"/>
              </w:rPr>
            </w:pPr>
            <w:r w:rsidRPr="00195DB2">
              <w:rPr>
                <w:sz w:val="20"/>
                <w:szCs w:val="20"/>
              </w:rPr>
              <w:t>Накрытие свадебного стола</w:t>
            </w:r>
          </w:p>
        </w:tc>
        <w:tc>
          <w:tcPr>
            <w:tcW w:w="956" w:type="dxa"/>
          </w:tcPr>
          <w:p w:rsidR="006305F0" w:rsidRPr="00195DB2" w:rsidRDefault="006305F0">
            <w:pPr>
              <w:jc w:val="center"/>
              <w:rPr>
                <w:rFonts w:eastAsia="Arial Unicode MS"/>
                <w:sz w:val="20"/>
                <w:szCs w:val="20"/>
              </w:rPr>
            </w:pPr>
            <w:r w:rsidRPr="00195DB2">
              <w:rPr>
                <w:sz w:val="20"/>
                <w:szCs w:val="20"/>
              </w:rPr>
              <w:t>порция</w:t>
            </w:r>
          </w:p>
        </w:tc>
        <w:tc>
          <w:tcPr>
            <w:tcW w:w="2644" w:type="dxa"/>
          </w:tcPr>
          <w:p w:rsidR="006305F0" w:rsidRPr="00195DB2" w:rsidRDefault="006305F0">
            <w:pPr>
              <w:jc w:val="center"/>
              <w:rPr>
                <w:rFonts w:eastAsia="Arial Unicode MS"/>
                <w:sz w:val="20"/>
                <w:szCs w:val="20"/>
              </w:rPr>
            </w:pPr>
            <w:r w:rsidRPr="00195DB2">
              <w:rPr>
                <w:sz w:val="20"/>
                <w:szCs w:val="20"/>
              </w:rPr>
              <w:t>60</w:t>
            </w:r>
          </w:p>
        </w:tc>
      </w:tr>
      <w:tr w:rsidR="006305F0" w:rsidRPr="00195DB2">
        <w:trPr>
          <w:cnfStyle w:val="000000100000" w:firstRow="0" w:lastRow="0" w:firstColumn="0" w:lastColumn="0" w:oddVBand="0" w:evenVBand="0" w:oddHBand="1" w:evenHBand="0" w:firstRowFirstColumn="0" w:firstRowLastColumn="0" w:lastRowFirstColumn="0" w:lastRowLastColumn="0"/>
          <w:jc w:val="center"/>
        </w:trPr>
        <w:tc>
          <w:tcPr>
            <w:tcW w:w="416" w:type="dxa"/>
          </w:tcPr>
          <w:p w:rsidR="006305F0" w:rsidRPr="00195DB2" w:rsidRDefault="006305F0">
            <w:pPr>
              <w:pStyle w:val="a4"/>
              <w:tabs>
                <w:tab w:val="clear" w:pos="4677"/>
                <w:tab w:val="clear" w:pos="9355"/>
              </w:tabs>
              <w:jc w:val="both"/>
              <w:rPr>
                <w:bCs/>
                <w:sz w:val="20"/>
                <w:szCs w:val="20"/>
              </w:rPr>
            </w:pPr>
            <w:r w:rsidRPr="00195DB2">
              <w:rPr>
                <w:bCs/>
                <w:sz w:val="20"/>
                <w:szCs w:val="20"/>
              </w:rPr>
              <w:t>9</w:t>
            </w:r>
          </w:p>
        </w:tc>
        <w:tc>
          <w:tcPr>
            <w:tcW w:w="4264" w:type="dxa"/>
          </w:tcPr>
          <w:p w:rsidR="006305F0" w:rsidRPr="00195DB2" w:rsidRDefault="006305F0" w:rsidP="00874293">
            <w:pPr>
              <w:ind w:left="-164" w:firstLine="164"/>
              <w:rPr>
                <w:rFonts w:eastAsia="Arial Unicode MS"/>
                <w:sz w:val="20"/>
                <w:szCs w:val="20"/>
              </w:rPr>
            </w:pPr>
            <w:r w:rsidRPr="00195DB2">
              <w:rPr>
                <w:sz w:val="20"/>
                <w:szCs w:val="20"/>
              </w:rPr>
              <w:t>Услуги свадебного церемон</w:t>
            </w:r>
            <w:r w:rsidR="009731CA" w:rsidRPr="00195DB2">
              <w:rPr>
                <w:sz w:val="20"/>
                <w:szCs w:val="20"/>
              </w:rPr>
              <w:t>ий</w:t>
            </w:r>
            <w:r w:rsidRPr="00195DB2">
              <w:rPr>
                <w:sz w:val="20"/>
                <w:szCs w:val="20"/>
              </w:rPr>
              <w:t>мейстера</w:t>
            </w:r>
          </w:p>
        </w:tc>
        <w:tc>
          <w:tcPr>
            <w:tcW w:w="956" w:type="dxa"/>
          </w:tcPr>
          <w:p w:rsidR="006305F0" w:rsidRPr="00195DB2" w:rsidRDefault="006305F0">
            <w:pPr>
              <w:jc w:val="center"/>
              <w:rPr>
                <w:rFonts w:eastAsia="Arial Unicode MS"/>
                <w:sz w:val="20"/>
                <w:szCs w:val="20"/>
              </w:rPr>
            </w:pPr>
            <w:r w:rsidRPr="00195DB2">
              <w:rPr>
                <w:sz w:val="20"/>
                <w:szCs w:val="20"/>
              </w:rPr>
              <w:t>на 1 св.</w:t>
            </w:r>
          </w:p>
        </w:tc>
        <w:tc>
          <w:tcPr>
            <w:tcW w:w="2644" w:type="dxa"/>
          </w:tcPr>
          <w:p w:rsidR="006305F0" w:rsidRPr="00195DB2" w:rsidRDefault="006305F0">
            <w:pPr>
              <w:jc w:val="center"/>
              <w:rPr>
                <w:rFonts w:eastAsia="Arial Unicode MS"/>
                <w:sz w:val="20"/>
                <w:szCs w:val="20"/>
              </w:rPr>
            </w:pPr>
            <w:r w:rsidRPr="00195DB2">
              <w:rPr>
                <w:sz w:val="20"/>
                <w:szCs w:val="20"/>
              </w:rPr>
              <w:t>1</w:t>
            </w:r>
          </w:p>
        </w:tc>
      </w:tr>
      <w:tr w:rsidR="006305F0" w:rsidRPr="00195DB2">
        <w:trPr>
          <w:cnfStyle w:val="000000010000" w:firstRow="0" w:lastRow="0" w:firstColumn="0" w:lastColumn="0" w:oddVBand="0" w:evenVBand="0" w:oddHBand="0" w:evenHBand="1" w:firstRowFirstColumn="0" w:firstRowLastColumn="0" w:lastRowFirstColumn="0" w:lastRowLastColumn="0"/>
          <w:jc w:val="center"/>
        </w:trPr>
        <w:tc>
          <w:tcPr>
            <w:tcW w:w="416" w:type="dxa"/>
          </w:tcPr>
          <w:p w:rsidR="006305F0" w:rsidRPr="00195DB2" w:rsidRDefault="006305F0">
            <w:pPr>
              <w:pStyle w:val="a4"/>
              <w:tabs>
                <w:tab w:val="clear" w:pos="4677"/>
                <w:tab w:val="clear" w:pos="9355"/>
              </w:tabs>
              <w:jc w:val="both"/>
              <w:rPr>
                <w:bCs/>
                <w:sz w:val="20"/>
                <w:szCs w:val="20"/>
              </w:rPr>
            </w:pPr>
            <w:r w:rsidRPr="00195DB2">
              <w:rPr>
                <w:bCs/>
                <w:sz w:val="20"/>
                <w:szCs w:val="20"/>
              </w:rPr>
              <w:t>10</w:t>
            </w:r>
          </w:p>
        </w:tc>
        <w:tc>
          <w:tcPr>
            <w:tcW w:w="4264" w:type="dxa"/>
          </w:tcPr>
          <w:p w:rsidR="006305F0" w:rsidRPr="00195DB2" w:rsidRDefault="006305F0">
            <w:pPr>
              <w:rPr>
                <w:rFonts w:eastAsia="Arial Unicode MS"/>
                <w:sz w:val="20"/>
                <w:szCs w:val="20"/>
              </w:rPr>
            </w:pPr>
            <w:r w:rsidRPr="00195DB2">
              <w:rPr>
                <w:sz w:val="20"/>
                <w:szCs w:val="20"/>
              </w:rPr>
              <w:t>Музыкальное оформление</w:t>
            </w:r>
          </w:p>
        </w:tc>
        <w:tc>
          <w:tcPr>
            <w:tcW w:w="956" w:type="dxa"/>
          </w:tcPr>
          <w:p w:rsidR="006305F0" w:rsidRPr="00195DB2" w:rsidRDefault="006305F0">
            <w:pPr>
              <w:jc w:val="center"/>
              <w:rPr>
                <w:rFonts w:eastAsia="Arial Unicode MS"/>
                <w:sz w:val="20"/>
                <w:szCs w:val="20"/>
              </w:rPr>
            </w:pPr>
            <w:r w:rsidRPr="00195DB2">
              <w:rPr>
                <w:sz w:val="20"/>
                <w:szCs w:val="20"/>
              </w:rPr>
              <w:t>на 1 св.</w:t>
            </w:r>
          </w:p>
        </w:tc>
        <w:tc>
          <w:tcPr>
            <w:tcW w:w="2644" w:type="dxa"/>
          </w:tcPr>
          <w:p w:rsidR="006305F0" w:rsidRPr="00195DB2" w:rsidRDefault="006305F0">
            <w:pPr>
              <w:jc w:val="center"/>
              <w:rPr>
                <w:rFonts w:eastAsia="Arial Unicode MS"/>
                <w:sz w:val="20"/>
                <w:szCs w:val="20"/>
              </w:rPr>
            </w:pPr>
            <w:r w:rsidRPr="00195DB2">
              <w:rPr>
                <w:sz w:val="20"/>
                <w:szCs w:val="20"/>
              </w:rPr>
              <w:t>1</w:t>
            </w:r>
          </w:p>
        </w:tc>
      </w:tr>
      <w:tr w:rsidR="006305F0" w:rsidRPr="00195DB2">
        <w:trPr>
          <w:cnfStyle w:val="000000100000" w:firstRow="0" w:lastRow="0" w:firstColumn="0" w:lastColumn="0" w:oddVBand="0" w:evenVBand="0" w:oddHBand="1" w:evenHBand="0" w:firstRowFirstColumn="0" w:firstRowLastColumn="0" w:lastRowFirstColumn="0" w:lastRowLastColumn="0"/>
          <w:jc w:val="center"/>
        </w:trPr>
        <w:tc>
          <w:tcPr>
            <w:tcW w:w="416" w:type="dxa"/>
          </w:tcPr>
          <w:p w:rsidR="006305F0" w:rsidRPr="00195DB2" w:rsidRDefault="006305F0">
            <w:pPr>
              <w:pStyle w:val="a4"/>
              <w:tabs>
                <w:tab w:val="clear" w:pos="4677"/>
                <w:tab w:val="clear" w:pos="9355"/>
              </w:tabs>
              <w:jc w:val="both"/>
              <w:rPr>
                <w:bCs/>
                <w:sz w:val="20"/>
                <w:szCs w:val="20"/>
              </w:rPr>
            </w:pPr>
            <w:r w:rsidRPr="00195DB2">
              <w:rPr>
                <w:bCs/>
                <w:sz w:val="20"/>
                <w:szCs w:val="20"/>
              </w:rPr>
              <w:t>11</w:t>
            </w:r>
          </w:p>
        </w:tc>
        <w:tc>
          <w:tcPr>
            <w:tcW w:w="4264" w:type="dxa"/>
          </w:tcPr>
          <w:p w:rsidR="006305F0" w:rsidRPr="00195DB2" w:rsidRDefault="006305F0">
            <w:pPr>
              <w:rPr>
                <w:rFonts w:eastAsia="Arial Unicode MS"/>
                <w:sz w:val="20"/>
                <w:szCs w:val="20"/>
              </w:rPr>
            </w:pPr>
            <w:r w:rsidRPr="00195DB2">
              <w:rPr>
                <w:sz w:val="20"/>
                <w:szCs w:val="20"/>
              </w:rPr>
              <w:t>Фотосъемка</w:t>
            </w:r>
          </w:p>
        </w:tc>
        <w:tc>
          <w:tcPr>
            <w:tcW w:w="956" w:type="dxa"/>
          </w:tcPr>
          <w:p w:rsidR="006305F0" w:rsidRPr="00195DB2" w:rsidRDefault="006305F0">
            <w:pPr>
              <w:jc w:val="center"/>
              <w:rPr>
                <w:rFonts w:eastAsia="Arial Unicode MS"/>
                <w:sz w:val="20"/>
                <w:szCs w:val="20"/>
              </w:rPr>
            </w:pPr>
            <w:r w:rsidRPr="00195DB2">
              <w:rPr>
                <w:sz w:val="20"/>
                <w:szCs w:val="20"/>
              </w:rPr>
              <w:t>шт.</w:t>
            </w:r>
          </w:p>
        </w:tc>
        <w:tc>
          <w:tcPr>
            <w:tcW w:w="2644" w:type="dxa"/>
          </w:tcPr>
          <w:p w:rsidR="006305F0" w:rsidRPr="00195DB2" w:rsidRDefault="006305F0">
            <w:pPr>
              <w:jc w:val="center"/>
              <w:rPr>
                <w:rFonts w:eastAsia="Arial Unicode MS"/>
                <w:sz w:val="20"/>
                <w:szCs w:val="20"/>
              </w:rPr>
            </w:pPr>
            <w:r w:rsidRPr="00195DB2">
              <w:rPr>
                <w:sz w:val="20"/>
                <w:szCs w:val="20"/>
              </w:rPr>
              <w:t>60</w:t>
            </w:r>
          </w:p>
        </w:tc>
      </w:tr>
      <w:tr w:rsidR="006305F0" w:rsidRPr="00195DB2">
        <w:trPr>
          <w:cnfStyle w:val="000000010000" w:firstRow="0" w:lastRow="0" w:firstColumn="0" w:lastColumn="0" w:oddVBand="0" w:evenVBand="0" w:oddHBand="0" w:evenHBand="1" w:firstRowFirstColumn="0" w:firstRowLastColumn="0" w:lastRowFirstColumn="0" w:lastRowLastColumn="0"/>
          <w:jc w:val="center"/>
        </w:trPr>
        <w:tc>
          <w:tcPr>
            <w:tcW w:w="416" w:type="dxa"/>
          </w:tcPr>
          <w:p w:rsidR="006305F0" w:rsidRPr="00195DB2" w:rsidRDefault="006305F0">
            <w:pPr>
              <w:pStyle w:val="a4"/>
              <w:tabs>
                <w:tab w:val="clear" w:pos="4677"/>
                <w:tab w:val="clear" w:pos="9355"/>
              </w:tabs>
              <w:jc w:val="both"/>
              <w:rPr>
                <w:bCs/>
                <w:sz w:val="20"/>
                <w:szCs w:val="20"/>
              </w:rPr>
            </w:pPr>
            <w:r w:rsidRPr="00195DB2">
              <w:rPr>
                <w:bCs/>
                <w:sz w:val="20"/>
                <w:szCs w:val="20"/>
              </w:rPr>
              <w:t>12</w:t>
            </w:r>
          </w:p>
        </w:tc>
        <w:tc>
          <w:tcPr>
            <w:tcW w:w="4264" w:type="dxa"/>
          </w:tcPr>
          <w:p w:rsidR="006305F0" w:rsidRPr="00195DB2" w:rsidRDefault="006305F0">
            <w:pPr>
              <w:rPr>
                <w:rFonts w:eastAsia="Arial Unicode MS"/>
                <w:sz w:val="20"/>
                <w:szCs w:val="20"/>
              </w:rPr>
            </w:pPr>
            <w:r w:rsidRPr="00195DB2">
              <w:rPr>
                <w:sz w:val="20"/>
                <w:szCs w:val="20"/>
              </w:rPr>
              <w:t>Видеосъемка</w:t>
            </w:r>
          </w:p>
        </w:tc>
        <w:tc>
          <w:tcPr>
            <w:tcW w:w="956" w:type="dxa"/>
          </w:tcPr>
          <w:p w:rsidR="006305F0" w:rsidRPr="00195DB2" w:rsidRDefault="006305F0">
            <w:pPr>
              <w:jc w:val="center"/>
              <w:rPr>
                <w:rFonts w:eastAsia="Arial Unicode MS"/>
                <w:sz w:val="20"/>
                <w:szCs w:val="20"/>
              </w:rPr>
            </w:pPr>
            <w:r w:rsidRPr="00195DB2">
              <w:rPr>
                <w:sz w:val="20"/>
                <w:szCs w:val="20"/>
              </w:rPr>
              <w:t>на 1 св.</w:t>
            </w:r>
          </w:p>
        </w:tc>
        <w:tc>
          <w:tcPr>
            <w:tcW w:w="2644" w:type="dxa"/>
          </w:tcPr>
          <w:p w:rsidR="006305F0" w:rsidRPr="00195DB2" w:rsidRDefault="006305F0">
            <w:pPr>
              <w:jc w:val="center"/>
              <w:rPr>
                <w:rFonts w:eastAsia="Arial Unicode MS"/>
                <w:sz w:val="20"/>
                <w:szCs w:val="20"/>
              </w:rPr>
            </w:pPr>
            <w:r w:rsidRPr="00195DB2">
              <w:rPr>
                <w:sz w:val="20"/>
                <w:szCs w:val="20"/>
              </w:rPr>
              <w:t>1</w:t>
            </w:r>
          </w:p>
        </w:tc>
      </w:tr>
      <w:tr w:rsidR="006305F0" w:rsidRPr="00195DB2">
        <w:trPr>
          <w:cnfStyle w:val="000000100000" w:firstRow="0" w:lastRow="0" w:firstColumn="0" w:lastColumn="0" w:oddVBand="0" w:evenVBand="0" w:oddHBand="1" w:evenHBand="0" w:firstRowFirstColumn="0" w:firstRowLastColumn="0" w:lastRowFirstColumn="0" w:lastRowLastColumn="0"/>
          <w:jc w:val="center"/>
        </w:trPr>
        <w:tc>
          <w:tcPr>
            <w:tcW w:w="416" w:type="dxa"/>
          </w:tcPr>
          <w:p w:rsidR="006305F0" w:rsidRPr="00195DB2" w:rsidRDefault="006305F0">
            <w:pPr>
              <w:pStyle w:val="a4"/>
              <w:tabs>
                <w:tab w:val="clear" w:pos="4677"/>
                <w:tab w:val="clear" w:pos="9355"/>
              </w:tabs>
              <w:jc w:val="both"/>
              <w:rPr>
                <w:bCs/>
                <w:sz w:val="20"/>
                <w:szCs w:val="20"/>
              </w:rPr>
            </w:pPr>
            <w:r w:rsidRPr="00195DB2">
              <w:rPr>
                <w:bCs/>
                <w:sz w:val="20"/>
                <w:szCs w:val="20"/>
              </w:rPr>
              <w:t>13</w:t>
            </w:r>
          </w:p>
        </w:tc>
        <w:tc>
          <w:tcPr>
            <w:tcW w:w="4264" w:type="dxa"/>
          </w:tcPr>
          <w:p w:rsidR="006305F0" w:rsidRPr="00195DB2" w:rsidRDefault="006305F0">
            <w:pPr>
              <w:rPr>
                <w:rFonts w:eastAsia="Arial Unicode MS"/>
                <w:sz w:val="20"/>
                <w:szCs w:val="20"/>
              </w:rPr>
            </w:pPr>
            <w:r w:rsidRPr="00195DB2">
              <w:rPr>
                <w:sz w:val="20"/>
                <w:szCs w:val="20"/>
              </w:rPr>
              <w:t>Развоз гостей</w:t>
            </w:r>
          </w:p>
        </w:tc>
        <w:tc>
          <w:tcPr>
            <w:tcW w:w="956" w:type="dxa"/>
          </w:tcPr>
          <w:p w:rsidR="006305F0" w:rsidRPr="00195DB2" w:rsidRDefault="006305F0">
            <w:pPr>
              <w:jc w:val="center"/>
              <w:rPr>
                <w:rFonts w:eastAsia="Arial Unicode MS"/>
                <w:sz w:val="20"/>
                <w:szCs w:val="20"/>
              </w:rPr>
            </w:pPr>
            <w:r w:rsidRPr="00195DB2">
              <w:rPr>
                <w:sz w:val="20"/>
                <w:szCs w:val="20"/>
              </w:rPr>
              <w:t>автобус</w:t>
            </w:r>
          </w:p>
        </w:tc>
        <w:tc>
          <w:tcPr>
            <w:tcW w:w="2644" w:type="dxa"/>
          </w:tcPr>
          <w:p w:rsidR="006305F0" w:rsidRPr="00195DB2" w:rsidRDefault="006305F0">
            <w:pPr>
              <w:jc w:val="center"/>
              <w:rPr>
                <w:rFonts w:eastAsia="Arial Unicode MS"/>
                <w:sz w:val="20"/>
                <w:szCs w:val="20"/>
              </w:rPr>
            </w:pPr>
            <w:r w:rsidRPr="00195DB2">
              <w:rPr>
                <w:sz w:val="20"/>
                <w:szCs w:val="20"/>
              </w:rPr>
              <w:t>2</w:t>
            </w:r>
          </w:p>
        </w:tc>
      </w:tr>
    </w:tbl>
    <w:p w:rsidR="00F16839" w:rsidRPr="00195DB2" w:rsidRDefault="00F16839" w:rsidP="00981097">
      <w:pPr>
        <w:pStyle w:val="23"/>
        <w:ind w:firstLine="709"/>
        <w:rPr>
          <w:i/>
          <w:iCs/>
          <w:noProof/>
          <w:sz w:val="24"/>
        </w:rPr>
      </w:pPr>
      <w:bookmarkStart w:id="19" w:name="_Toc443811519"/>
    </w:p>
    <w:p w:rsidR="002C2242" w:rsidRPr="00195DB2" w:rsidRDefault="002C2242" w:rsidP="002C2242">
      <w:pPr>
        <w:pStyle w:val="23"/>
        <w:spacing w:line="240" w:lineRule="auto"/>
        <w:ind w:firstLine="709"/>
        <w:jc w:val="center"/>
        <w:rPr>
          <w:iCs/>
          <w:noProof/>
          <w:szCs w:val="28"/>
        </w:rPr>
      </w:pPr>
    </w:p>
    <w:p w:rsidR="00EC4655" w:rsidRPr="00195DB2" w:rsidRDefault="00EC4655" w:rsidP="002C2242">
      <w:pPr>
        <w:pStyle w:val="23"/>
        <w:spacing w:line="240" w:lineRule="auto"/>
        <w:ind w:firstLine="709"/>
        <w:jc w:val="center"/>
        <w:rPr>
          <w:iCs/>
          <w:szCs w:val="28"/>
        </w:rPr>
      </w:pPr>
      <w:r w:rsidRPr="00195DB2">
        <w:rPr>
          <w:iCs/>
          <w:noProof/>
          <w:szCs w:val="28"/>
        </w:rPr>
        <w:t xml:space="preserve">Таблица </w:t>
      </w:r>
      <w:r w:rsidR="00C138D1" w:rsidRPr="00195DB2">
        <w:rPr>
          <w:iCs/>
          <w:noProof/>
          <w:szCs w:val="28"/>
        </w:rPr>
        <w:t>1</w:t>
      </w:r>
      <w:r w:rsidR="002C2242" w:rsidRPr="00195DB2">
        <w:rPr>
          <w:iCs/>
          <w:noProof/>
          <w:szCs w:val="28"/>
        </w:rPr>
        <w:t xml:space="preserve">2. </w:t>
      </w:r>
      <w:r w:rsidRPr="00195DB2">
        <w:rPr>
          <w:iCs/>
          <w:noProof/>
          <w:szCs w:val="28"/>
        </w:rPr>
        <w:t xml:space="preserve"> </w:t>
      </w:r>
      <w:bookmarkEnd w:id="19"/>
      <w:r w:rsidRPr="00195DB2">
        <w:rPr>
          <w:iCs/>
          <w:noProof/>
          <w:szCs w:val="28"/>
        </w:rPr>
        <w:t>Производство продукции</w:t>
      </w:r>
    </w:p>
    <w:tbl>
      <w:tblPr>
        <w:tblW w:w="9923"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2694"/>
        <w:gridCol w:w="834"/>
        <w:gridCol w:w="720"/>
        <w:gridCol w:w="714"/>
        <w:gridCol w:w="726"/>
        <w:gridCol w:w="720"/>
        <w:gridCol w:w="900"/>
        <w:gridCol w:w="900"/>
        <w:gridCol w:w="850"/>
        <w:gridCol w:w="865"/>
      </w:tblGrid>
      <w:tr w:rsidR="007D2CC0" w:rsidRPr="00195DB2">
        <w:trPr>
          <w:trHeight w:val="200"/>
        </w:trPr>
        <w:tc>
          <w:tcPr>
            <w:tcW w:w="2694" w:type="dxa"/>
            <w:vMerge w:val="restart"/>
            <w:shd w:val="pct20" w:color="000000" w:fill="FFFFFF"/>
            <w:vAlign w:val="center"/>
          </w:tcPr>
          <w:p w:rsidR="007D2CC0" w:rsidRPr="00195DB2" w:rsidRDefault="007D2CC0" w:rsidP="00F16839">
            <w:pPr>
              <w:jc w:val="center"/>
              <w:rPr>
                <w:b/>
                <w:sz w:val="20"/>
                <w:szCs w:val="20"/>
              </w:rPr>
            </w:pPr>
            <w:r w:rsidRPr="00195DB2">
              <w:rPr>
                <w:b/>
                <w:sz w:val="20"/>
                <w:szCs w:val="20"/>
              </w:rPr>
              <w:t>Продукт</w:t>
            </w:r>
          </w:p>
        </w:tc>
        <w:tc>
          <w:tcPr>
            <w:tcW w:w="2994" w:type="dxa"/>
            <w:gridSpan w:val="4"/>
            <w:shd w:val="pct20" w:color="000000" w:fill="FFFFFF"/>
            <w:vAlign w:val="center"/>
          </w:tcPr>
          <w:p w:rsidR="007D2CC0" w:rsidRPr="00195DB2" w:rsidRDefault="007D2CC0" w:rsidP="00F16839">
            <w:pPr>
              <w:jc w:val="center"/>
              <w:rPr>
                <w:b/>
                <w:sz w:val="20"/>
                <w:szCs w:val="20"/>
              </w:rPr>
            </w:pPr>
            <w:r w:rsidRPr="00195DB2">
              <w:rPr>
                <w:b/>
                <w:sz w:val="20"/>
                <w:szCs w:val="20"/>
              </w:rPr>
              <w:t>в т. ч. по кварталам</w:t>
            </w:r>
          </w:p>
        </w:tc>
        <w:tc>
          <w:tcPr>
            <w:tcW w:w="720" w:type="dxa"/>
            <w:vMerge w:val="restart"/>
            <w:shd w:val="pct20" w:color="000000" w:fill="FFFFFF"/>
            <w:vAlign w:val="center"/>
          </w:tcPr>
          <w:p w:rsidR="007D2CC0" w:rsidRPr="00195DB2" w:rsidRDefault="007D2CC0" w:rsidP="00656EA8">
            <w:pPr>
              <w:jc w:val="center"/>
              <w:rPr>
                <w:b/>
                <w:sz w:val="20"/>
                <w:szCs w:val="20"/>
              </w:rPr>
            </w:pPr>
            <w:r w:rsidRPr="00195DB2">
              <w:rPr>
                <w:b/>
                <w:sz w:val="20"/>
                <w:szCs w:val="20"/>
              </w:rPr>
              <w:t>2007</w:t>
            </w:r>
          </w:p>
        </w:tc>
        <w:tc>
          <w:tcPr>
            <w:tcW w:w="900" w:type="dxa"/>
            <w:vMerge w:val="restart"/>
            <w:shd w:val="pct20" w:color="000000" w:fill="FFFFFF"/>
            <w:vAlign w:val="center"/>
          </w:tcPr>
          <w:p w:rsidR="007D2CC0" w:rsidRPr="00195DB2" w:rsidRDefault="007D2CC0" w:rsidP="00656EA8">
            <w:pPr>
              <w:jc w:val="center"/>
              <w:rPr>
                <w:b/>
                <w:sz w:val="20"/>
                <w:szCs w:val="20"/>
              </w:rPr>
            </w:pPr>
            <w:r w:rsidRPr="00195DB2">
              <w:rPr>
                <w:b/>
                <w:sz w:val="20"/>
                <w:szCs w:val="20"/>
              </w:rPr>
              <w:t>2008</w:t>
            </w:r>
          </w:p>
        </w:tc>
        <w:tc>
          <w:tcPr>
            <w:tcW w:w="900" w:type="dxa"/>
            <w:vMerge w:val="restart"/>
            <w:shd w:val="pct20" w:color="000000" w:fill="FFFFFF"/>
            <w:vAlign w:val="center"/>
          </w:tcPr>
          <w:p w:rsidR="007D2CC0" w:rsidRPr="00195DB2" w:rsidRDefault="007D2CC0" w:rsidP="00656EA8">
            <w:pPr>
              <w:jc w:val="center"/>
              <w:rPr>
                <w:b/>
                <w:sz w:val="20"/>
                <w:szCs w:val="20"/>
              </w:rPr>
            </w:pPr>
            <w:r w:rsidRPr="00195DB2">
              <w:rPr>
                <w:b/>
                <w:sz w:val="20"/>
                <w:szCs w:val="20"/>
              </w:rPr>
              <w:t>2009</w:t>
            </w:r>
          </w:p>
        </w:tc>
        <w:tc>
          <w:tcPr>
            <w:tcW w:w="850" w:type="dxa"/>
            <w:vMerge w:val="restart"/>
            <w:shd w:val="pct20" w:color="000000" w:fill="FFFFFF"/>
            <w:vAlign w:val="center"/>
          </w:tcPr>
          <w:p w:rsidR="007D2CC0" w:rsidRPr="00195DB2" w:rsidRDefault="007D2CC0" w:rsidP="00F16839">
            <w:pPr>
              <w:jc w:val="center"/>
              <w:rPr>
                <w:b/>
                <w:sz w:val="20"/>
                <w:szCs w:val="20"/>
              </w:rPr>
            </w:pPr>
            <w:r w:rsidRPr="00195DB2">
              <w:rPr>
                <w:b/>
                <w:sz w:val="20"/>
                <w:szCs w:val="20"/>
              </w:rPr>
              <w:t>2010</w:t>
            </w:r>
          </w:p>
        </w:tc>
        <w:tc>
          <w:tcPr>
            <w:tcW w:w="865" w:type="dxa"/>
            <w:vMerge w:val="restart"/>
            <w:tcBorders>
              <w:right w:val="single" w:sz="4" w:space="0" w:color="auto"/>
            </w:tcBorders>
            <w:shd w:val="pct20" w:color="000000" w:fill="FFFFFF"/>
            <w:vAlign w:val="center"/>
          </w:tcPr>
          <w:p w:rsidR="007D2CC0" w:rsidRPr="00195DB2" w:rsidRDefault="007D2CC0" w:rsidP="00F16839">
            <w:pPr>
              <w:jc w:val="center"/>
              <w:rPr>
                <w:b/>
                <w:sz w:val="20"/>
                <w:szCs w:val="20"/>
              </w:rPr>
            </w:pPr>
            <w:r w:rsidRPr="00195DB2">
              <w:rPr>
                <w:b/>
                <w:sz w:val="20"/>
                <w:szCs w:val="20"/>
              </w:rPr>
              <w:t>2011</w:t>
            </w:r>
          </w:p>
        </w:tc>
      </w:tr>
      <w:tr w:rsidR="00EC4655" w:rsidRPr="00195DB2">
        <w:trPr>
          <w:trHeight w:val="73"/>
        </w:trPr>
        <w:tc>
          <w:tcPr>
            <w:tcW w:w="2694" w:type="dxa"/>
            <w:vMerge/>
            <w:shd w:val="pct20" w:color="000000" w:fill="FFFFFF"/>
          </w:tcPr>
          <w:p w:rsidR="00EC4655" w:rsidRPr="00195DB2" w:rsidRDefault="00EC4655" w:rsidP="006305F0">
            <w:pPr>
              <w:rPr>
                <w:sz w:val="20"/>
                <w:szCs w:val="20"/>
              </w:rPr>
            </w:pPr>
          </w:p>
        </w:tc>
        <w:tc>
          <w:tcPr>
            <w:tcW w:w="834" w:type="dxa"/>
            <w:shd w:val="pct20" w:color="000000" w:fill="FFFFFF"/>
          </w:tcPr>
          <w:p w:rsidR="00EC4655" w:rsidRPr="00195DB2" w:rsidRDefault="00EC4655" w:rsidP="006305F0">
            <w:pPr>
              <w:jc w:val="center"/>
              <w:rPr>
                <w:b/>
                <w:sz w:val="20"/>
                <w:szCs w:val="20"/>
              </w:rPr>
            </w:pPr>
            <w:r w:rsidRPr="00195DB2">
              <w:rPr>
                <w:b/>
                <w:sz w:val="20"/>
                <w:szCs w:val="20"/>
              </w:rPr>
              <w:t>1</w:t>
            </w:r>
          </w:p>
        </w:tc>
        <w:tc>
          <w:tcPr>
            <w:tcW w:w="720" w:type="dxa"/>
            <w:shd w:val="pct20" w:color="000000" w:fill="FFFFFF"/>
          </w:tcPr>
          <w:p w:rsidR="00EC4655" w:rsidRPr="00195DB2" w:rsidRDefault="00EC4655" w:rsidP="006305F0">
            <w:pPr>
              <w:jc w:val="center"/>
              <w:rPr>
                <w:b/>
                <w:sz w:val="20"/>
                <w:szCs w:val="20"/>
              </w:rPr>
            </w:pPr>
            <w:r w:rsidRPr="00195DB2">
              <w:rPr>
                <w:b/>
                <w:sz w:val="20"/>
                <w:szCs w:val="20"/>
              </w:rPr>
              <w:t>2</w:t>
            </w:r>
          </w:p>
        </w:tc>
        <w:tc>
          <w:tcPr>
            <w:tcW w:w="714" w:type="dxa"/>
            <w:shd w:val="pct20" w:color="000000" w:fill="FFFFFF"/>
          </w:tcPr>
          <w:p w:rsidR="00EC4655" w:rsidRPr="00195DB2" w:rsidRDefault="00EC4655" w:rsidP="006305F0">
            <w:pPr>
              <w:jc w:val="center"/>
              <w:rPr>
                <w:b/>
                <w:sz w:val="20"/>
                <w:szCs w:val="20"/>
              </w:rPr>
            </w:pPr>
            <w:r w:rsidRPr="00195DB2">
              <w:rPr>
                <w:b/>
                <w:sz w:val="20"/>
                <w:szCs w:val="20"/>
              </w:rPr>
              <w:t>3</w:t>
            </w:r>
          </w:p>
        </w:tc>
        <w:tc>
          <w:tcPr>
            <w:tcW w:w="726" w:type="dxa"/>
            <w:shd w:val="pct20" w:color="000000" w:fill="FFFFFF"/>
          </w:tcPr>
          <w:p w:rsidR="00EC4655" w:rsidRPr="00195DB2" w:rsidRDefault="00EC4655" w:rsidP="006305F0">
            <w:pPr>
              <w:jc w:val="center"/>
              <w:rPr>
                <w:b/>
                <w:sz w:val="20"/>
                <w:szCs w:val="20"/>
              </w:rPr>
            </w:pPr>
            <w:r w:rsidRPr="00195DB2">
              <w:rPr>
                <w:b/>
                <w:sz w:val="20"/>
                <w:szCs w:val="20"/>
              </w:rPr>
              <w:t>4</w:t>
            </w:r>
          </w:p>
        </w:tc>
        <w:tc>
          <w:tcPr>
            <w:tcW w:w="720" w:type="dxa"/>
            <w:vMerge/>
            <w:shd w:val="pct20" w:color="000000" w:fill="FFFFFF"/>
          </w:tcPr>
          <w:p w:rsidR="00EC4655" w:rsidRPr="00195DB2" w:rsidRDefault="00EC4655" w:rsidP="006305F0">
            <w:pPr>
              <w:rPr>
                <w:sz w:val="20"/>
                <w:szCs w:val="20"/>
              </w:rPr>
            </w:pPr>
          </w:p>
        </w:tc>
        <w:tc>
          <w:tcPr>
            <w:tcW w:w="900" w:type="dxa"/>
            <w:vMerge/>
            <w:shd w:val="pct20" w:color="000000" w:fill="FFFFFF"/>
          </w:tcPr>
          <w:p w:rsidR="00EC4655" w:rsidRPr="00195DB2" w:rsidRDefault="00EC4655" w:rsidP="006305F0">
            <w:pPr>
              <w:rPr>
                <w:sz w:val="20"/>
                <w:szCs w:val="20"/>
              </w:rPr>
            </w:pPr>
          </w:p>
        </w:tc>
        <w:tc>
          <w:tcPr>
            <w:tcW w:w="900" w:type="dxa"/>
            <w:vMerge/>
            <w:shd w:val="pct20" w:color="000000" w:fill="FFFFFF"/>
          </w:tcPr>
          <w:p w:rsidR="00EC4655" w:rsidRPr="00195DB2" w:rsidRDefault="00EC4655" w:rsidP="006305F0">
            <w:pPr>
              <w:rPr>
                <w:sz w:val="20"/>
                <w:szCs w:val="20"/>
              </w:rPr>
            </w:pPr>
          </w:p>
        </w:tc>
        <w:tc>
          <w:tcPr>
            <w:tcW w:w="850" w:type="dxa"/>
            <w:vMerge/>
            <w:shd w:val="pct20" w:color="000000" w:fill="FFFFFF"/>
          </w:tcPr>
          <w:p w:rsidR="00EC4655" w:rsidRPr="00195DB2" w:rsidRDefault="00EC4655" w:rsidP="006305F0">
            <w:pPr>
              <w:rPr>
                <w:sz w:val="20"/>
                <w:szCs w:val="20"/>
              </w:rPr>
            </w:pPr>
          </w:p>
        </w:tc>
        <w:tc>
          <w:tcPr>
            <w:tcW w:w="865" w:type="dxa"/>
            <w:vMerge/>
            <w:tcBorders>
              <w:right w:val="single" w:sz="4" w:space="0" w:color="auto"/>
            </w:tcBorders>
            <w:shd w:val="pct20" w:color="000000" w:fill="FFFFFF"/>
          </w:tcPr>
          <w:p w:rsidR="00EC4655" w:rsidRPr="00195DB2" w:rsidRDefault="00EC4655" w:rsidP="006305F0">
            <w:pPr>
              <w:rPr>
                <w:sz w:val="20"/>
                <w:szCs w:val="20"/>
              </w:rPr>
            </w:pPr>
          </w:p>
        </w:tc>
      </w:tr>
      <w:tr w:rsidR="00EC4655" w:rsidRPr="00195DB2">
        <w:trPr>
          <w:trHeight w:val="218"/>
        </w:trPr>
        <w:tc>
          <w:tcPr>
            <w:tcW w:w="2694" w:type="dxa"/>
            <w:shd w:val="pct5" w:color="000000" w:fill="FFFFFF"/>
            <w:vAlign w:val="bottom"/>
          </w:tcPr>
          <w:p w:rsidR="00EC4655" w:rsidRPr="00195DB2" w:rsidRDefault="00EC4655" w:rsidP="006305F0">
            <w:pPr>
              <w:rPr>
                <w:b/>
                <w:i/>
                <w:sz w:val="20"/>
                <w:szCs w:val="20"/>
              </w:rPr>
            </w:pPr>
            <w:r w:rsidRPr="00195DB2">
              <w:rPr>
                <w:b/>
                <w:i/>
                <w:sz w:val="20"/>
                <w:szCs w:val="20"/>
              </w:rPr>
              <w:t>Производство продукции:</w:t>
            </w:r>
          </w:p>
        </w:tc>
        <w:tc>
          <w:tcPr>
            <w:tcW w:w="834" w:type="dxa"/>
            <w:shd w:val="pct5" w:color="000000" w:fill="FFFFFF"/>
          </w:tcPr>
          <w:p w:rsidR="00EC4655" w:rsidRPr="00195DB2" w:rsidRDefault="00EC4655" w:rsidP="006305F0">
            <w:pPr>
              <w:ind w:left="-533" w:firstLine="533"/>
              <w:rPr>
                <w:sz w:val="20"/>
                <w:szCs w:val="20"/>
              </w:rPr>
            </w:pPr>
          </w:p>
        </w:tc>
        <w:tc>
          <w:tcPr>
            <w:tcW w:w="720" w:type="dxa"/>
            <w:shd w:val="pct5" w:color="000000" w:fill="FFFFFF"/>
          </w:tcPr>
          <w:p w:rsidR="00EC4655" w:rsidRPr="00195DB2" w:rsidRDefault="00EC4655" w:rsidP="006305F0">
            <w:pPr>
              <w:ind w:left="-533" w:firstLine="533"/>
              <w:rPr>
                <w:sz w:val="20"/>
                <w:szCs w:val="20"/>
              </w:rPr>
            </w:pPr>
          </w:p>
        </w:tc>
        <w:tc>
          <w:tcPr>
            <w:tcW w:w="714" w:type="dxa"/>
            <w:shd w:val="pct5" w:color="000000" w:fill="FFFFFF"/>
          </w:tcPr>
          <w:p w:rsidR="00EC4655" w:rsidRPr="00195DB2" w:rsidRDefault="00EC4655" w:rsidP="006305F0">
            <w:pPr>
              <w:ind w:left="-533" w:firstLine="533"/>
              <w:rPr>
                <w:sz w:val="20"/>
                <w:szCs w:val="20"/>
              </w:rPr>
            </w:pPr>
          </w:p>
        </w:tc>
        <w:tc>
          <w:tcPr>
            <w:tcW w:w="726" w:type="dxa"/>
            <w:shd w:val="pct5" w:color="000000" w:fill="FFFFFF"/>
          </w:tcPr>
          <w:p w:rsidR="00EC4655" w:rsidRPr="00195DB2" w:rsidRDefault="00EC4655" w:rsidP="006305F0">
            <w:pPr>
              <w:ind w:left="-533" w:firstLine="533"/>
              <w:rPr>
                <w:sz w:val="20"/>
                <w:szCs w:val="20"/>
              </w:rPr>
            </w:pPr>
          </w:p>
        </w:tc>
        <w:tc>
          <w:tcPr>
            <w:tcW w:w="720" w:type="dxa"/>
            <w:shd w:val="pct5" w:color="000000" w:fill="FFFFFF"/>
          </w:tcPr>
          <w:p w:rsidR="00EC4655" w:rsidRPr="00195DB2" w:rsidRDefault="00EC4655" w:rsidP="006305F0">
            <w:pPr>
              <w:ind w:left="-533" w:firstLine="533"/>
              <w:rPr>
                <w:sz w:val="20"/>
                <w:szCs w:val="20"/>
              </w:rPr>
            </w:pPr>
          </w:p>
        </w:tc>
        <w:tc>
          <w:tcPr>
            <w:tcW w:w="900" w:type="dxa"/>
            <w:shd w:val="pct5" w:color="000000" w:fill="FFFFFF"/>
          </w:tcPr>
          <w:p w:rsidR="00EC4655" w:rsidRPr="00195DB2" w:rsidRDefault="00EC4655" w:rsidP="006305F0">
            <w:pPr>
              <w:ind w:left="-533" w:firstLine="533"/>
              <w:jc w:val="center"/>
              <w:rPr>
                <w:sz w:val="20"/>
                <w:szCs w:val="20"/>
              </w:rPr>
            </w:pPr>
          </w:p>
        </w:tc>
        <w:tc>
          <w:tcPr>
            <w:tcW w:w="900" w:type="dxa"/>
            <w:shd w:val="pct5" w:color="000000" w:fill="FFFFFF"/>
          </w:tcPr>
          <w:p w:rsidR="00EC4655" w:rsidRPr="00195DB2" w:rsidRDefault="00EC4655" w:rsidP="006305F0">
            <w:pPr>
              <w:ind w:left="-533" w:firstLine="533"/>
              <w:jc w:val="center"/>
              <w:rPr>
                <w:sz w:val="20"/>
                <w:szCs w:val="20"/>
              </w:rPr>
            </w:pPr>
          </w:p>
        </w:tc>
        <w:tc>
          <w:tcPr>
            <w:tcW w:w="850" w:type="dxa"/>
            <w:shd w:val="pct5" w:color="000000" w:fill="FFFFFF"/>
          </w:tcPr>
          <w:p w:rsidR="00EC4655" w:rsidRPr="00195DB2" w:rsidRDefault="00EC4655" w:rsidP="006305F0">
            <w:pPr>
              <w:ind w:left="-533" w:firstLine="533"/>
              <w:jc w:val="center"/>
              <w:rPr>
                <w:sz w:val="20"/>
                <w:szCs w:val="20"/>
              </w:rPr>
            </w:pPr>
          </w:p>
        </w:tc>
        <w:tc>
          <w:tcPr>
            <w:tcW w:w="865" w:type="dxa"/>
            <w:tcBorders>
              <w:right w:val="single" w:sz="4" w:space="0" w:color="auto"/>
            </w:tcBorders>
            <w:shd w:val="pct5" w:color="000000" w:fill="FFFFFF"/>
          </w:tcPr>
          <w:p w:rsidR="00EC4655" w:rsidRPr="00195DB2" w:rsidRDefault="00EC4655" w:rsidP="006305F0">
            <w:pPr>
              <w:ind w:left="-533" w:firstLine="533"/>
              <w:jc w:val="center"/>
              <w:rPr>
                <w:sz w:val="20"/>
                <w:szCs w:val="20"/>
              </w:rPr>
            </w:pPr>
          </w:p>
        </w:tc>
      </w:tr>
      <w:tr w:rsidR="006305F0" w:rsidRPr="00195DB2">
        <w:trPr>
          <w:trHeight w:val="220"/>
        </w:trPr>
        <w:tc>
          <w:tcPr>
            <w:tcW w:w="2694" w:type="dxa"/>
            <w:shd w:val="pct20" w:color="000000" w:fill="FFFFFF"/>
            <w:vAlign w:val="bottom"/>
          </w:tcPr>
          <w:p w:rsidR="006305F0" w:rsidRPr="00195DB2" w:rsidRDefault="006305F0" w:rsidP="00453AEC">
            <w:pPr>
              <w:rPr>
                <w:sz w:val="20"/>
                <w:szCs w:val="20"/>
              </w:rPr>
            </w:pPr>
            <w:r w:rsidRPr="00195DB2">
              <w:rPr>
                <w:sz w:val="20"/>
                <w:szCs w:val="20"/>
              </w:rPr>
              <w:t>в натуральном выражении</w:t>
            </w:r>
          </w:p>
        </w:tc>
        <w:tc>
          <w:tcPr>
            <w:tcW w:w="834" w:type="dxa"/>
            <w:shd w:val="pct20" w:color="000000" w:fill="FFFFFF"/>
            <w:vAlign w:val="bottom"/>
          </w:tcPr>
          <w:p w:rsidR="006305F0" w:rsidRPr="00195DB2" w:rsidRDefault="006305F0">
            <w:pPr>
              <w:jc w:val="right"/>
              <w:rPr>
                <w:sz w:val="20"/>
                <w:szCs w:val="20"/>
              </w:rPr>
            </w:pPr>
            <w:r w:rsidRPr="00195DB2">
              <w:rPr>
                <w:sz w:val="20"/>
                <w:szCs w:val="20"/>
              </w:rPr>
              <w:t>18</w:t>
            </w:r>
          </w:p>
        </w:tc>
        <w:tc>
          <w:tcPr>
            <w:tcW w:w="720" w:type="dxa"/>
            <w:shd w:val="pct20" w:color="000000" w:fill="FFFFFF"/>
            <w:vAlign w:val="bottom"/>
          </w:tcPr>
          <w:p w:rsidR="006305F0" w:rsidRPr="00195DB2" w:rsidRDefault="006305F0">
            <w:pPr>
              <w:jc w:val="right"/>
              <w:rPr>
                <w:sz w:val="20"/>
                <w:szCs w:val="20"/>
              </w:rPr>
            </w:pPr>
            <w:r w:rsidRPr="00195DB2">
              <w:rPr>
                <w:sz w:val="20"/>
                <w:szCs w:val="20"/>
              </w:rPr>
              <w:t>16</w:t>
            </w:r>
          </w:p>
        </w:tc>
        <w:tc>
          <w:tcPr>
            <w:tcW w:w="714" w:type="dxa"/>
            <w:shd w:val="pct20" w:color="000000" w:fill="FFFFFF"/>
            <w:vAlign w:val="bottom"/>
          </w:tcPr>
          <w:p w:rsidR="006305F0" w:rsidRPr="00195DB2" w:rsidRDefault="006305F0">
            <w:pPr>
              <w:jc w:val="right"/>
              <w:rPr>
                <w:sz w:val="20"/>
                <w:szCs w:val="20"/>
              </w:rPr>
            </w:pPr>
            <w:r w:rsidRPr="00195DB2">
              <w:rPr>
                <w:sz w:val="20"/>
                <w:szCs w:val="20"/>
              </w:rPr>
              <w:t>29</w:t>
            </w:r>
          </w:p>
        </w:tc>
        <w:tc>
          <w:tcPr>
            <w:tcW w:w="726" w:type="dxa"/>
            <w:shd w:val="pct20" w:color="000000" w:fill="FFFFFF"/>
            <w:vAlign w:val="bottom"/>
          </w:tcPr>
          <w:p w:rsidR="006305F0" w:rsidRPr="00195DB2" w:rsidRDefault="006305F0">
            <w:pPr>
              <w:jc w:val="right"/>
              <w:rPr>
                <w:sz w:val="20"/>
                <w:szCs w:val="20"/>
              </w:rPr>
            </w:pPr>
            <w:r w:rsidRPr="00195DB2">
              <w:rPr>
                <w:sz w:val="20"/>
                <w:szCs w:val="20"/>
              </w:rPr>
              <w:t>21</w:t>
            </w:r>
          </w:p>
        </w:tc>
        <w:tc>
          <w:tcPr>
            <w:tcW w:w="720" w:type="dxa"/>
            <w:shd w:val="pct20" w:color="000000" w:fill="FFFFFF"/>
            <w:vAlign w:val="bottom"/>
          </w:tcPr>
          <w:p w:rsidR="006305F0" w:rsidRPr="00195DB2" w:rsidRDefault="006305F0">
            <w:pPr>
              <w:jc w:val="right"/>
              <w:rPr>
                <w:sz w:val="20"/>
                <w:szCs w:val="20"/>
              </w:rPr>
            </w:pPr>
            <w:r w:rsidRPr="00195DB2">
              <w:rPr>
                <w:sz w:val="20"/>
                <w:szCs w:val="20"/>
              </w:rPr>
              <w:t>84</w:t>
            </w:r>
          </w:p>
        </w:tc>
        <w:tc>
          <w:tcPr>
            <w:tcW w:w="900" w:type="dxa"/>
            <w:shd w:val="pct20" w:color="000000" w:fill="FFFFFF"/>
            <w:vAlign w:val="bottom"/>
          </w:tcPr>
          <w:p w:rsidR="006305F0" w:rsidRPr="00195DB2" w:rsidRDefault="006305F0">
            <w:pPr>
              <w:jc w:val="right"/>
              <w:rPr>
                <w:sz w:val="20"/>
                <w:szCs w:val="20"/>
              </w:rPr>
            </w:pPr>
            <w:r w:rsidRPr="00195DB2">
              <w:rPr>
                <w:sz w:val="20"/>
                <w:szCs w:val="20"/>
              </w:rPr>
              <w:t>88</w:t>
            </w:r>
          </w:p>
        </w:tc>
        <w:tc>
          <w:tcPr>
            <w:tcW w:w="900" w:type="dxa"/>
            <w:shd w:val="pct20" w:color="000000" w:fill="FFFFFF"/>
            <w:vAlign w:val="bottom"/>
          </w:tcPr>
          <w:p w:rsidR="006305F0" w:rsidRPr="00195DB2" w:rsidRDefault="006305F0">
            <w:pPr>
              <w:jc w:val="right"/>
              <w:rPr>
                <w:sz w:val="20"/>
                <w:szCs w:val="20"/>
              </w:rPr>
            </w:pPr>
            <w:r w:rsidRPr="00195DB2">
              <w:rPr>
                <w:sz w:val="20"/>
                <w:szCs w:val="20"/>
              </w:rPr>
              <w:t>92</w:t>
            </w:r>
          </w:p>
        </w:tc>
        <w:tc>
          <w:tcPr>
            <w:tcW w:w="850" w:type="dxa"/>
            <w:shd w:val="pct20" w:color="000000" w:fill="FFFFFF"/>
            <w:vAlign w:val="bottom"/>
          </w:tcPr>
          <w:p w:rsidR="006305F0" w:rsidRPr="00195DB2" w:rsidRDefault="006305F0">
            <w:pPr>
              <w:jc w:val="right"/>
              <w:rPr>
                <w:sz w:val="20"/>
                <w:szCs w:val="20"/>
              </w:rPr>
            </w:pPr>
            <w:r w:rsidRPr="00195DB2">
              <w:rPr>
                <w:sz w:val="20"/>
                <w:szCs w:val="20"/>
              </w:rPr>
              <w:t>98</w:t>
            </w:r>
          </w:p>
        </w:tc>
        <w:tc>
          <w:tcPr>
            <w:tcW w:w="865" w:type="dxa"/>
            <w:tcBorders>
              <w:right w:val="single" w:sz="4" w:space="0" w:color="auto"/>
            </w:tcBorders>
            <w:shd w:val="pct20" w:color="000000" w:fill="FFFFFF"/>
            <w:vAlign w:val="bottom"/>
          </w:tcPr>
          <w:p w:rsidR="006305F0" w:rsidRPr="00195DB2" w:rsidRDefault="006305F0">
            <w:pPr>
              <w:jc w:val="right"/>
              <w:rPr>
                <w:sz w:val="20"/>
                <w:szCs w:val="20"/>
              </w:rPr>
            </w:pPr>
            <w:r w:rsidRPr="00195DB2">
              <w:rPr>
                <w:sz w:val="20"/>
                <w:szCs w:val="20"/>
              </w:rPr>
              <w:t>100</w:t>
            </w:r>
          </w:p>
        </w:tc>
      </w:tr>
      <w:tr w:rsidR="006305F0" w:rsidRPr="00195DB2">
        <w:trPr>
          <w:trHeight w:val="154"/>
        </w:trPr>
        <w:tc>
          <w:tcPr>
            <w:tcW w:w="2694" w:type="dxa"/>
            <w:shd w:val="pct5" w:color="000000" w:fill="FFFFFF"/>
            <w:vAlign w:val="bottom"/>
          </w:tcPr>
          <w:p w:rsidR="006305F0" w:rsidRPr="00195DB2" w:rsidRDefault="00453AEC" w:rsidP="00453AEC">
            <w:pPr>
              <w:rPr>
                <w:sz w:val="20"/>
                <w:szCs w:val="20"/>
              </w:rPr>
            </w:pPr>
            <w:r w:rsidRPr="00195DB2">
              <w:rPr>
                <w:sz w:val="20"/>
                <w:szCs w:val="20"/>
              </w:rPr>
              <w:t>%</w:t>
            </w:r>
            <w:r w:rsidR="006305F0" w:rsidRPr="00195DB2">
              <w:rPr>
                <w:sz w:val="20"/>
                <w:szCs w:val="20"/>
              </w:rPr>
              <w:t xml:space="preserve"> от номинальной мощн</w:t>
            </w:r>
            <w:r w:rsidRPr="00195DB2">
              <w:rPr>
                <w:sz w:val="20"/>
                <w:szCs w:val="20"/>
              </w:rPr>
              <w:t>.</w:t>
            </w:r>
            <w:r w:rsidR="006305F0" w:rsidRPr="00195DB2">
              <w:rPr>
                <w:sz w:val="20"/>
                <w:szCs w:val="20"/>
              </w:rPr>
              <w:t xml:space="preserve"> </w:t>
            </w:r>
          </w:p>
        </w:tc>
        <w:tc>
          <w:tcPr>
            <w:tcW w:w="834" w:type="dxa"/>
            <w:shd w:val="pct5" w:color="000000" w:fill="FFFFFF"/>
            <w:vAlign w:val="bottom"/>
          </w:tcPr>
          <w:p w:rsidR="006305F0" w:rsidRPr="00195DB2" w:rsidRDefault="006305F0">
            <w:pPr>
              <w:jc w:val="right"/>
              <w:rPr>
                <w:sz w:val="20"/>
                <w:szCs w:val="20"/>
              </w:rPr>
            </w:pPr>
            <w:r w:rsidRPr="00195DB2">
              <w:rPr>
                <w:sz w:val="20"/>
                <w:szCs w:val="20"/>
              </w:rPr>
              <w:t>100%</w:t>
            </w:r>
          </w:p>
        </w:tc>
        <w:tc>
          <w:tcPr>
            <w:tcW w:w="720" w:type="dxa"/>
            <w:shd w:val="pct5" w:color="000000" w:fill="FFFFFF"/>
            <w:vAlign w:val="bottom"/>
          </w:tcPr>
          <w:p w:rsidR="006305F0" w:rsidRPr="00195DB2" w:rsidRDefault="006305F0">
            <w:pPr>
              <w:jc w:val="right"/>
              <w:rPr>
                <w:sz w:val="20"/>
                <w:szCs w:val="20"/>
              </w:rPr>
            </w:pPr>
            <w:r w:rsidRPr="00195DB2">
              <w:rPr>
                <w:sz w:val="20"/>
                <w:szCs w:val="20"/>
              </w:rPr>
              <w:t>100%</w:t>
            </w:r>
          </w:p>
        </w:tc>
        <w:tc>
          <w:tcPr>
            <w:tcW w:w="714" w:type="dxa"/>
            <w:shd w:val="pct5" w:color="000000" w:fill="FFFFFF"/>
            <w:vAlign w:val="bottom"/>
          </w:tcPr>
          <w:p w:rsidR="006305F0" w:rsidRPr="00195DB2" w:rsidRDefault="006305F0">
            <w:pPr>
              <w:jc w:val="right"/>
              <w:rPr>
                <w:sz w:val="20"/>
                <w:szCs w:val="20"/>
              </w:rPr>
            </w:pPr>
            <w:r w:rsidRPr="00195DB2">
              <w:rPr>
                <w:sz w:val="20"/>
                <w:szCs w:val="20"/>
              </w:rPr>
              <w:t>161%</w:t>
            </w:r>
          </w:p>
        </w:tc>
        <w:tc>
          <w:tcPr>
            <w:tcW w:w="726" w:type="dxa"/>
            <w:shd w:val="pct5" w:color="000000" w:fill="FFFFFF"/>
            <w:vAlign w:val="bottom"/>
          </w:tcPr>
          <w:p w:rsidR="006305F0" w:rsidRPr="00195DB2" w:rsidRDefault="006305F0">
            <w:pPr>
              <w:jc w:val="right"/>
              <w:rPr>
                <w:sz w:val="20"/>
                <w:szCs w:val="20"/>
              </w:rPr>
            </w:pPr>
            <w:r w:rsidRPr="00195DB2">
              <w:rPr>
                <w:sz w:val="20"/>
                <w:szCs w:val="20"/>
              </w:rPr>
              <w:t>117%</w:t>
            </w:r>
          </w:p>
        </w:tc>
        <w:tc>
          <w:tcPr>
            <w:tcW w:w="720" w:type="dxa"/>
            <w:shd w:val="pct5" w:color="000000" w:fill="FFFFFF"/>
            <w:vAlign w:val="bottom"/>
          </w:tcPr>
          <w:p w:rsidR="006305F0" w:rsidRPr="00195DB2" w:rsidRDefault="006305F0">
            <w:pPr>
              <w:jc w:val="right"/>
              <w:rPr>
                <w:sz w:val="20"/>
                <w:szCs w:val="20"/>
              </w:rPr>
            </w:pPr>
            <w:r w:rsidRPr="00195DB2">
              <w:rPr>
                <w:sz w:val="20"/>
                <w:szCs w:val="20"/>
              </w:rPr>
              <w:t>100</w:t>
            </w:r>
          </w:p>
        </w:tc>
        <w:tc>
          <w:tcPr>
            <w:tcW w:w="900" w:type="dxa"/>
            <w:shd w:val="pct5" w:color="000000" w:fill="FFFFFF"/>
            <w:vAlign w:val="bottom"/>
          </w:tcPr>
          <w:p w:rsidR="006305F0" w:rsidRPr="00195DB2" w:rsidRDefault="006305F0">
            <w:pPr>
              <w:jc w:val="right"/>
              <w:rPr>
                <w:sz w:val="20"/>
                <w:szCs w:val="20"/>
              </w:rPr>
            </w:pPr>
            <w:r w:rsidRPr="00195DB2">
              <w:rPr>
                <w:sz w:val="20"/>
                <w:szCs w:val="20"/>
              </w:rPr>
              <w:t>105%</w:t>
            </w:r>
          </w:p>
        </w:tc>
        <w:tc>
          <w:tcPr>
            <w:tcW w:w="900" w:type="dxa"/>
            <w:shd w:val="pct5" w:color="000000" w:fill="FFFFFF"/>
            <w:vAlign w:val="bottom"/>
          </w:tcPr>
          <w:p w:rsidR="006305F0" w:rsidRPr="00195DB2" w:rsidRDefault="006305F0">
            <w:pPr>
              <w:jc w:val="right"/>
              <w:rPr>
                <w:sz w:val="20"/>
                <w:szCs w:val="20"/>
              </w:rPr>
            </w:pPr>
            <w:r w:rsidRPr="00195DB2">
              <w:rPr>
                <w:sz w:val="20"/>
                <w:szCs w:val="20"/>
              </w:rPr>
              <w:t>110%</w:t>
            </w:r>
          </w:p>
        </w:tc>
        <w:tc>
          <w:tcPr>
            <w:tcW w:w="850" w:type="dxa"/>
            <w:shd w:val="pct5" w:color="000000" w:fill="FFFFFF"/>
            <w:vAlign w:val="bottom"/>
          </w:tcPr>
          <w:p w:rsidR="006305F0" w:rsidRPr="00195DB2" w:rsidRDefault="006305F0">
            <w:pPr>
              <w:jc w:val="right"/>
              <w:rPr>
                <w:sz w:val="20"/>
                <w:szCs w:val="20"/>
              </w:rPr>
            </w:pPr>
            <w:r w:rsidRPr="00195DB2">
              <w:rPr>
                <w:sz w:val="20"/>
                <w:szCs w:val="20"/>
              </w:rPr>
              <w:t>117%</w:t>
            </w:r>
          </w:p>
        </w:tc>
        <w:tc>
          <w:tcPr>
            <w:tcW w:w="865" w:type="dxa"/>
            <w:tcBorders>
              <w:right w:val="single" w:sz="4" w:space="0" w:color="auto"/>
            </w:tcBorders>
            <w:shd w:val="pct5" w:color="000000" w:fill="FFFFFF"/>
            <w:vAlign w:val="bottom"/>
          </w:tcPr>
          <w:p w:rsidR="006305F0" w:rsidRPr="00195DB2" w:rsidRDefault="006305F0">
            <w:pPr>
              <w:jc w:val="right"/>
              <w:rPr>
                <w:sz w:val="20"/>
                <w:szCs w:val="20"/>
              </w:rPr>
            </w:pPr>
            <w:r w:rsidRPr="00195DB2">
              <w:rPr>
                <w:sz w:val="20"/>
                <w:szCs w:val="20"/>
              </w:rPr>
              <w:t>119%</w:t>
            </w:r>
          </w:p>
        </w:tc>
      </w:tr>
      <w:tr w:rsidR="006305F0" w:rsidRPr="00195DB2">
        <w:trPr>
          <w:trHeight w:val="298"/>
        </w:trPr>
        <w:tc>
          <w:tcPr>
            <w:tcW w:w="2694" w:type="dxa"/>
            <w:shd w:val="pct20" w:color="000000" w:fill="FFFFFF"/>
            <w:vAlign w:val="bottom"/>
          </w:tcPr>
          <w:p w:rsidR="006305F0" w:rsidRPr="00195DB2" w:rsidRDefault="006305F0" w:rsidP="006305F0">
            <w:pPr>
              <w:rPr>
                <w:b/>
                <w:i/>
                <w:sz w:val="20"/>
                <w:szCs w:val="20"/>
              </w:rPr>
            </w:pPr>
            <w:r w:rsidRPr="00195DB2">
              <w:rPr>
                <w:b/>
                <w:i/>
                <w:sz w:val="20"/>
                <w:szCs w:val="20"/>
              </w:rPr>
              <w:t>Продажа:</w:t>
            </w:r>
          </w:p>
        </w:tc>
        <w:tc>
          <w:tcPr>
            <w:tcW w:w="834" w:type="dxa"/>
            <w:shd w:val="pct20" w:color="000000" w:fill="FFFFFF"/>
            <w:vAlign w:val="bottom"/>
          </w:tcPr>
          <w:p w:rsidR="006305F0" w:rsidRPr="00195DB2" w:rsidRDefault="006305F0">
            <w:pPr>
              <w:rPr>
                <w:sz w:val="20"/>
                <w:szCs w:val="20"/>
              </w:rPr>
            </w:pPr>
            <w:r w:rsidRPr="00195DB2">
              <w:rPr>
                <w:sz w:val="20"/>
                <w:szCs w:val="20"/>
              </w:rPr>
              <w:t> </w:t>
            </w:r>
          </w:p>
        </w:tc>
        <w:tc>
          <w:tcPr>
            <w:tcW w:w="720" w:type="dxa"/>
            <w:shd w:val="pct20" w:color="000000" w:fill="FFFFFF"/>
            <w:vAlign w:val="bottom"/>
          </w:tcPr>
          <w:p w:rsidR="006305F0" w:rsidRPr="00195DB2" w:rsidRDefault="006305F0">
            <w:pPr>
              <w:rPr>
                <w:sz w:val="20"/>
                <w:szCs w:val="20"/>
              </w:rPr>
            </w:pPr>
            <w:r w:rsidRPr="00195DB2">
              <w:rPr>
                <w:sz w:val="20"/>
                <w:szCs w:val="20"/>
              </w:rPr>
              <w:t> </w:t>
            </w:r>
          </w:p>
        </w:tc>
        <w:tc>
          <w:tcPr>
            <w:tcW w:w="714" w:type="dxa"/>
            <w:shd w:val="pct20" w:color="000000" w:fill="FFFFFF"/>
            <w:vAlign w:val="bottom"/>
          </w:tcPr>
          <w:p w:rsidR="006305F0" w:rsidRPr="00195DB2" w:rsidRDefault="006305F0">
            <w:pPr>
              <w:rPr>
                <w:sz w:val="20"/>
                <w:szCs w:val="20"/>
              </w:rPr>
            </w:pPr>
            <w:r w:rsidRPr="00195DB2">
              <w:rPr>
                <w:sz w:val="20"/>
                <w:szCs w:val="20"/>
              </w:rPr>
              <w:t> </w:t>
            </w:r>
          </w:p>
        </w:tc>
        <w:tc>
          <w:tcPr>
            <w:tcW w:w="726" w:type="dxa"/>
            <w:shd w:val="pct20" w:color="000000" w:fill="FFFFFF"/>
            <w:vAlign w:val="bottom"/>
          </w:tcPr>
          <w:p w:rsidR="006305F0" w:rsidRPr="00195DB2" w:rsidRDefault="006305F0">
            <w:pPr>
              <w:rPr>
                <w:sz w:val="20"/>
                <w:szCs w:val="20"/>
              </w:rPr>
            </w:pPr>
            <w:r w:rsidRPr="00195DB2">
              <w:rPr>
                <w:sz w:val="20"/>
                <w:szCs w:val="20"/>
              </w:rPr>
              <w:t> </w:t>
            </w:r>
          </w:p>
        </w:tc>
        <w:tc>
          <w:tcPr>
            <w:tcW w:w="720" w:type="dxa"/>
            <w:shd w:val="pct20" w:color="000000" w:fill="FFFFFF"/>
            <w:vAlign w:val="bottom"/>
          </w:tcPr>
          <w:p w:rsidR="006305F0" w:rsidRPr="00195DB2" w:rsidRDefault="006305F0">
            <w:pPr>
              <w:rPr>
                <w:sz w:val="20"/>
                <w:szCs w:val="20"/>
              </w:rPr>
            </w:pPr>
            <w:r w:rsidRPr="00195DB2">
              <w:rPr>
                <w:sz w:val="20"/>
                <w:szCs w:val="20"/>
              </w:rPr>
              <w:t> </w:t>
            </w:r>
          </w:p>
        </w:tc>
        <w:tc>
          <w:tcPr>
            <w:tcW w:w="900" w:type="dxa"/>
            <w:shd w:val="pct20" w:color="000000" w:fill="FFFFFF"/>
            <w:vAlign w:val="bottom"/>
          </w:tcPr>
          <w:p w:rsidR="006305F0" w:rsidRPr="00195DB2" w:rsidRDefault="006305F0">
            <w:pPr>
              <w:rPr>
                <w:sz w:val="20"/>
                <w:szCs w:val="20"/>
              </w:rPr>
            </w:pPr>
            <w:r w:rsidRPr="00195DB2">
              <w:rPr>
                <w:sz w:val="20"/>
                <w:szCs w:val="20"/>
              </w:rPr>
              <w:t> </w:t>
            </w:r>
          </w:p>
        </w:tc>
        <w:tc>
          <w:tcPr>
            <w:tcW w:w="900" w:type="dxa"/>
            <w:shd w:val="pct20" w:color="000000" w:fill="FFFFFF"/>
            <w:vAlign w:val="bottom"/>
          </w:tcPr>
          <w:p w:rsidR="006305F0" w:rsidRPr="00195DB2" w:rsidRDefault="006305F0">
            <w:pPr>
              <w:rPr>
                <w:sz w:val="20"/>
                <w:szCs w:val="20"/>
              </w:rPr>
            </w:pPr>
            <w:r w:rsidRPr="00195DB2">
              <w:rPr>
                <w:sz w:val="20"/>
                <w:szCs w:val="20"/>
              </w:rPr>
              <w:t> </w:t>
            </w:r>
          </w:p>
        </w:tc>
        <w:tc>
          <w:tcPr>
            <w:tcW w:w="850" w:type="dxa"/>
            <w:shd w:val="pct20" w:color="000000" w:fill="FFFFFF"/>
            <w:vAlign w:val="bottom"/>
          </w:tcPr>
          <w:p w:rsidR="006305F0" w:rsidRPr="00195DB2" w:rsidRDefault="006305F0">
            <w:pPr>
              <w:rPr>
                <w:sz w:val="20"/>
                <w:szCs w:val="20"/>
              </w:rPr>
            </w:pPr>
            <w:r w:rsidRPr="00195DB2">
              <w:rPr>
                <w:sz w:val="20"/>
                <w:szCs w:val="20"/>
              </w:rPr>
              <w:t> </w:t>
            </w:r>
          </w:p>
        </w:tc>
        <w:tc>
          <w:tcPr>
            <w:tcW w:w="865" w:type="dxa"/>
            <w:tcBorders>
              <w:right w:val="single" w:sz="4" w:space="0" w:color="auto"/>
            </w:tcBorders>
            <w:shd w:val="pct20" w:color="000000" w:fill="FFFFFF"/>
            <w:vAlign w:val="bottom"/>
          </w:tcPr>
          <w:p w:rsidR="006305F0" w:rsidRPr="00195DB2" w:rsidRDefault="006305F0">
            <w:pPr>
              <w:rPr>
                <w:sz w:val="20"/>
                <w:szCs w:val="20"/>
              </w:rPr>
            </w:pPr>
            <w:r w:rsidRPr="00195DB2">
              <w:rPr>
                <w:sz w:val="20"/>
                <w:szCs w:val="20"/>
              </w:rPr>
              <w:t> </w:t>
            </w:r>
          </w:p>
        </w:tc>
      </w:tr>
      <w:tr w:rsidR="006305F0" w:rsidRPr="00195DB2">
        <w:trPr>
          <w:trHeight w:val="167"/>
        </w:trPr>
        <w:tc>
          <w:tcPr>
            <w:tcW w:w="2694" w:type="dxa"/>
            <w:shd w:val="pct5" w:color="000000" w:fill="FFFFFF"/>
            <w:vAlign w:val="bottom"/>
          </w:tcPr>
          <w:p w:rsidR="006305F0" w:rsidRPr="00195DB2" w:rsidRDefault="006305F0" w:rsidP="00453AEC">
            <w:pPr>
              <w:rPr>
                <w:sz w:val="20"/>
                <w:szCs w:val="20"/>
              </w:rPr>
            </w:pPr>
            <w:r w:rsidRPr="00195DB2">
              <w:rPr>
                <w:sz w:val="20"/>
                <w:szCs w:val="20"/>
              </w:rPr>
              <w:t>в тыс. руб.</w:t>
            </w:r>
          </w:p>
        </w:tc>
        <w:tc>
          <w:tcPr>
            <w:tcW w:w="834" w:type="dxa"/>
            <w:shd w:val="pct5" w:color="000000" w:fill="FFFFFF"/>
            <w:vAlign w:val="bottom"/>
          </w:tcPr>
          <w:p w:rsidR="006305F0" w:rsidRPr="00195DB2" w:rsidRDefault="006305F0">
            <w:pPr>
              <w:jc w:val="right"/>
              <w:rPr>
                <w:sz w:val="20"/>
                <w:szCs w:val="20"/>
              </w:rPr>
            </w:pPr>
            <w:r w:rsidRPr="00195DB2">
              <w:rPr>
                <w:sz w:val="20"/>
                <w:szCs w:val="20"/>
              </w:rPr>
              <w:t>342</w:t>
            </w:r>
          </w:p>
        </w:tc>
        <w:tc>
          <w:tcPr>
            <w:tcW w:w="720" w:type="dxa"/>
            <w:shd w:val="pct5" w:color="000000" w:fill="FFFFFF"/>
            <w:vAlign w:val="bottom"/>
          </w:tcPr>
          <w:p w:rsidR="006305F0" w:rsidRPr="00195DB2" w:rsidRDefault="006305F0">
            <w:pPr>
              <w:jc w:val="right"/>
              <w:rPr>
                <w:sz w:val="20"/>
                <w:szCs w:val="20"/>
              </w:rPr>
            </w:pPr>
            <w:r w:rsidRPr="00195DB2">
              <w:rPr>
                <w:sz w:val="20"/>
                <w:szCs w:val="20"/>
              </w:rPr>
              <w:t>304</w:t>
            </w:r>
          </w:p>
        </w:tc>
        <w:tc>
          <w:tcPr>
            <w:tcW w:w="714" w:type="dxa"/>
            <w:shd w:val="pct5" w:color="000000" w:fill="FFFFFF"/>
            <w:vAlign w:val="bottom"/>
          </w:tcPr>
          <w:p w:rsidR="006305F0" w:rsidRPr="00195DB2" w:rsidRDefault="006305F0">
            <w:pPr>
              <w:jc w:val="right"/>
              <w:rPr>
                <w:sz w:val="20"/>
                <w:szCs w:val="20"/>
              </w:rPr>
            </w:pPr>
            <w:r w:rsidRPr="00195DB2">
              <w:rPr>
                <w:sz w:val="20"/>
                <w:szCs w:val="20"/>
              </w:rPr>
              <w:t>551</w:t>
            </w:r>
          </w:p>
        </w:tc>
        <w:tc>
          <w:tcPr>
            <w:tcW w:w="726" w:type="dxa"/>
            <w:shd w:val="pct5" w:color="000000" w:fill="FFFFFF"/>
            <w:vAlign w:val="bottom"/>
          </w:tcPr>
          <w:p w:rsidR="006305F0" w:rsidRPr="00195DB2" w:rsidRDefault="006305F0">
            <w:pPr>
              <w:jc w:val="right"/>
              <w:rPr>
                <w:sz w:val="20"/>
                <w:szCs w:val="20"/>
              </w:rPr>
            </w:pPr>
            <w:r w:rsidRPr="00195DB2">
              <w:rPr>
                <w:sz w:val="20"/>
                <w:szCs w:val="20"/>
              </w:rPr>
              <w:t>399</w:t>
            </w:r>
          </w:p>
        </w:tc>
        <w:tc>
          <w:tcPr>
            <w:tcW w:w="720" w:type="dxa"/>
            <w:shd w:val="pct5" w:color="000000" w:fill="FFFFFF"/>
            <w:vAlign w:val="bottom"/>
          </w:tcPr>
          <w:p w:rsidR="006305F0" w:rsidRPr="00195DB2" w:rsidRDefault="006305F0">
            <w:pPr>
              <w:jc w:val="right"/>
              <w:rPr>
                <w:sz w:val="20"/>
                <w:szCs w:val="20"/>
              </w:rPr>
            </w:pPr>
            <w:r w:rsidRPr="00195DB2">
              <w:rPr>
                <w:sz w:val="20"/>
                <w:szCs w:val="20"/>
              </w:rPr>
              <w:t>1596</w:t>
            </w:r>
          </w:p>
        </w:tc>
        <w:tc>
          <w:tcPr>
            <w:tcW w:w="900" w:type="dxa"/>
            <w:shd w:val="pct5" w:color="000000" w:fill="FFFFFF"/>
            <w:vAlign w:val="bottom"/>
          </w:tcPr>
          <w:p w:rsidR="006305F0" w:rsidRPr="00195DB2" w:rsidRDefault="006305F0">
            <w:pPr>
              <w:jc w:val="right"/>
              <w:rPr>
                <w:sz w:val="20"/>
                <w:szCs w:val="20"/>
              </w:rPr>
            </w:pPr>
            <w:r w:rsidRPr="00195DB2">
              <w:rPr>
                <w:sz w:val="20"/>
                <w:szCs w:val="20"/>
              </w:rPr>
              <w:t>1777,6</w:t>
            </w:r>
          </w:p>
        </w:tc>
        <w:tc>
          <w:tcPr>
            <w:tcW w:w="900" w:type="dxa"/>
            <w:shd w:val="pct5" w:color="000000" w:fill="FFFFFF"/>
            <w:vAlign w:val="bottom"/>
          </w:tcPr>
          <w:p w:rsidR="006305F0" w:rsidRPr="00195DB2" w:rsidRDefault="006305F0">
            <w:pPr>
              <w:jc w:val="right"/>
              <w:rPr>
                <w:sz w:val="20"/>
                <w:szCs w:val="20"/>
              </w:rPr>
            </w:pPr>
            <w:r w:rsidRPr="00195DB2">
              <w:rPr>
                <w:sz w:val="20"/>
                <w:szCs w:val="20"/>
              </w:rPr>
              <w:t>1956,</w:t>
            </w:r>
            <w:r w:rsidR="00A96F8D" w:rsidRPr="00195DB2">
              <w:rPr>
                <w:sz w:val="20"/>
                <w:szCs w:val="20"/>
              </w:rPr>
              <w:t>7</w:t>
            </w:r>
          </w:p>
        </w:tc>
        <w:tc>
          <w:tcPr>
            <w:tcW w:w="850" w:type="dxa"/>
            <w:shd w:val="pct5" w:color="000000" w:fill="FFFFFF"/>
            <w:vAlign w:val="bottom"/>
          </w:tcPr>
          <w:p w:rsidR="006305F0" w:rsidRPr="00195DB2" w:rsidRDefault="006305F0">
            <w:pPr>
              <w:jc w:val="right"/>
              <w:rPr>
                <w:sz w:val="20"/>
                <w:szCs w:val="20"/>
              </w:rPr>
            </w:pPr>
            <w:r w:rsidRPr="00195DB2">
              <w:rPr>
                <w:sz w:val="20"/>
                <w:szCs w:val="20"/>
              </w:rPr>
              <w:t>2188,9</w:t>
            </w:r>
          </w:p>
        </w:tc>
        <w:tc>
          <w:tcPr>
            <w:tcW w:w="865" w:type="dxa"/>
            <w:tcBorders>
              <w:right w:val="single" w:sz="4" w:space="0" w:color="auto"/>
            </w:tcBorders>
            <w:shd w:val="pct5" w:color="000000" w:fill="FFFFFF"/>
            <w:vAlign w:val="bottom"/>
          </w:tcPr>
          <w:p w:rsidR="006305F0" w:rsidRPr="00195DB2" w:rsidRDefault="006305F0">
            <w:pPr>
              <w:jc w:val="right"/>
              <w:rPr>
                <w:sz w:val="20"/>
                <w:szCs w:val="20"/>
              </w:rPr>
            </w:pPr>
            <w:r w:rsidRPr="00195DB2">
              <w:rPr>
                <w:sz w:val="20"/>
                <w:szCs w:val="20"/>
              </w:rPr>
              <w:t>2340,4</w:t>
            </w:r>
          </w:p>
        </w:tc>
      </w:tr>
      <w:tr w:rsidR="006305F0" w:rsidRPr="00195DB2">
        <w:trPr>
          <w:trHeight w:val="198"/>
        </w:trPr>
        <w:tc>
          <w:tcPr>
            <w:tcW w:w="2694" w:type="dxa"/>
            <w:shd w:val="pct20" w:color="000000" w:fill="FFFFFF"/>
            <w:vAlign w:val="bottom"/>
          </w:tcPr>
          <w:p w:rsidR="006305F0" w:rsidRPr="00195DB2" w:rsidRDefault="00453AEC" w:rsidP="00453AEC">
            <w:pPr>
              <w:rPr>
                <w:sz w:val="20"/>
                <w:szCs w:val="20"/>
              </w:rPr>
            </w:pPr>
            <w:r w:rsidRPr="00195DB2">
              <w:rPr>
                <w:sz w:val="20"/>
                <w:szCs w:val="20"/>
              </w:rPr>
              <w:t xml:space="preserve">% </w:t>
            </w:r>
            <w:r w:rsidR="006305F0" w:rsidRPr="00195DB2">
              <w:rPr>
                <w:sz w:val="20"/>
                <w:szCs w:val="20"/>
              </w:rPr>
              <w:t>от номинальной мощн</w:t>
            </w:r>
            <w:r w:rsidRPr="00195DB2">
              <w:rPr>
                <w:sz w:val="20"/>
                <w:szCs w:val="20"/>
              </w:rPr>
              <w:t>.</w:t>
            </w:r>
            <w:r w:rsidR="006305F0" w:rsidRPr="00195DB2">
              <w:rPr>
                <w:sz w:val="20"/>
                <w:szCs w:val="20"/>
              </w:rPr>
              <w:t xml:space="preserve"> </w:t>
            </w:r>
          </w:p>
        </w:tc>
        <w:tc>
          <w:tcPr>
            <w:tcW w:w="834" w:type="dxa"/>
            <w:shd w:val="pct20" w:color="000000" w:fill="FFFFFF"/>
            <w:vAlign w:val="bottom"/>
          </w:tcPr>
          <w:p w:rsidR="006305F0" w:rsidRPr="00195DB2" w:rsidRDefault="006305F0">
            <w:pPr>
              <w:jc w:val="right"/>
              <w:rPr>
                <w:sz w:val="20"/>
                <w:szCs w:val="20"/>
              </w:rPr>
            </w:pPr>
            <w:r w:rsidRPr="00195DB2">
              <w:rPr>
                <w:sz w:val="20"/>
                <w:szCs w:val="20"/>
              </w:rPr>
              <w:t>100</w:t>
            </w:r>
          </w:p>
        </w:tc>
        <w:tc>
          <w:tcPr>
            <w:tcW w:w="720" w:type="dxa"/>
            <w:shd w:val="pct20" w:color="000000" w:fill="FFFFFF"/>
            <w:vAlign w:val="bottom"/>
          </w:tcPr>
          <w:p w:rsidR="006305F0" w:rsidRPr="00195DB2" w:rsidRDefault="006305F0">
            <w:pPr>
              <w:jc w:val="right"/>
              <w:rPr>
                <w:sz w:val="20"/>
                <w:szCs w:val="20"/>
              </w:rPr>
            </w:pPr>
            <w:r w:rsidRPr="00195DB2">
              <w:rPr>
                <w:sz w:val="20"/>
                <w:szCs w:val="20"/>
              </w:rPr>
              <w:t>88,</w:t>
            </w:r>
            <w:r w:rsidR="00A96F8D" w:rsidRPr="00195DB2">
              <w:rPr>
                <w:sz w:val="20"/>
                <w:szCs w:val="20"/>
              </w:rPr>
              <w:t>9</w:t>
            </w:r>
          </w:p>
        </w:tc>
        <w:tc>
          <w:tcPr>
            <w:tcW w:w="714" w:type="dxa"/>
            <w:shd w:val="pct20" w:color="000000" w:fill="FFFFFF"/>
            <w:vAlign w:val="bottom"/>
          </w:tcPr>
          <w:p w:rsidR="006305F0" w:rsidRPr="00195DB2" w:rsidRDefault="006305F0">
            <w:pPr>
              <w:jc w:val="right"/>
              <w:rPr>
                <w:sz w:val="20"/>
                <w:szCs w:val="20"/>
              </w:rPr>
            </w:pPr>
            <w:r w:rsidRPr="00195DB2">
              <w:rPr>
                <w:sz w:val="20"/>
                <w:szCs w:val="20"/>
              </w:rPr>
              <w:t>181,</w:t>
            </w:r>
            <w:r w:rsidR="00A96F8D" w:rsidRPr="00195DB2">
              <w:rPr>
                <w:sz w:val="20"/>
                <w:szCs w:val="20"/>
              </w:rPr>
              <w:t>3</w:t>
            </w:r>
          </w:p>
        </w:tc>
        <w:tc>
          <w:tcPr>
            <w:tcW w:w="726" w:type="dxa"/>
            <w:shd w:val="pct20" w:color="000000" w:fill="FFFFFF"/>
            <w:vAlign w:val="bottom"/>
          </w:tcPr>
          <w:p w:rsidR="006305F0" w:rsidRPr="00195DB2" w:rsidRDefault="006305F0">
            <w:pPr>
              <w:jc w:val="right"/>
              <w:rPr>
                <w:sz w:val="20"/>
                <w:szCs w:val="20"/>
              </w:rPr>
            </w:pPr>
            <w:r w:rsidRPr="00195DB2">
              <w:rPr>
                <w:sz w:val="20"/>
                <w:szCs w:val="20"/>
              </w:rPr>
              <w:t>72,4</w:t>
            </w:r>
          </w:p>
        </w:tc>
        <w:tc>
          <w:tcPr>
            <w:tcW w:w="720" w:type="dxa"/>
            <w:shd w:val="pct20" w:color="000000" w:fill="FFFFFF"/>
            <w:vAlign w:val="bottom"/>
          </w:tcPr>
          <w:p w:rsidR="006305F0" w:rsidRPr="00195DB2" w:rsidRDefault="006305F0">
            <w:pPr>
              <w:jc w:val="right"/>
              <w:rPr>
                <w:sz w:val="20"/>
                <w:szCs w:val="20"/>
              </w:rPr>
            </w:pPr>
            <w:r w:rsidRPr="00195DB2">
              <w:rPr>
                <w:sz w:val="20"/>
                <w:szCs w:val="20"/>
              </w:rPr>
              <w:t>100</w:t>
            </w:r>
          </w:p>
        </w:tc>
        <w:tc>
          <w:tcPr>
            <w:tcW w:w="900" w:type="dxa"/>
            <w:shd w:val="pct20" w:color="000000" w:fill="FFFFFF"/>
            <w:vAlign w:val="bottom"/>
          </w:tcPr>
          <w:p w:rsidR="006305F0" w:rsidRPr="00195DB2" w:rsidRDefault="006305F0">
            <w:pPr>
              <w:jc w:val="right"/>
              <w:rPr>
                <w:sz w:val="20"/>
                <w:szCs w:val="20"/>
              </w:rPr>
            </w:pPr>
            <w:r w:rsidRPr="00195DB2">
              <w:rPr>
                <w:sz w:val="20"/>
                <w:szCs w:val="20"/>
              </w:rPr>
              <w:t>111,</w:t>
            </w:r>
            <w:r w:rsidR="00A96F8D" w:rsidRPr="00195DB2">
              <w:rPr>
                <w:sz w:val="20"/>
                <w:szCs w:val="20"/>
              </w:rPr>
              <w:t>4</w:t>
            </w:r>
          </w:p>
        </w:tc>
        <w:tc>
          <w:tcPr>
            <w:tcW w:w="900" w:type="dxa"/>
            <w:shd w:val="pct20" w:color="000000" w:fill="FFFFFF"/>
            <w:vAlign w:val="bottom"/>
          </w:tcPr>
          <w:p w:rsidR="006305F0" w:rsidRPr="00195DB2" w:rsidRDefault="006305F0">
            <w:pPr>
              <w:jc w:val="right"/>
              <w:rPr>
                <w:sz w:val="20"/>
                <w:szCs w:val="20"/>
              </w:rPr>
            </w:pPr>
            <w:r w:rsidRPr="00195DB2">
              <w:rPr>
                <w:sz w:val="20"/>
                <w:szCs w:val="20"/>
              </w:rPr>
              <w:t>110,</w:t>
            </w:r>
            <w:r w:rsidR="00A96F8D" w:rsidRPr="00195DB2">
              <w:rPr>
                <w:sz w:val="20"/>
                <w:szCs w:val="20"/>
              </w:rPr>
              <w:t>1</w:t>
            </w:r>
          </w:p>
        </w:tc>
        <w:tc>
          <w:tcPr>
            <w:tcW w:w="850" w:type="dxa"/>
            <w:shd w:val="pct20" w:color="000000" w:fill="FFFFFF"/>
            <w:vAlign w:val="bottom"/>
          </w:tcPr>
          <w:p w:rsidR="006305F0" w:rsidRPr="00195DB2" w:rsidRDefault="006305F0">
            <w:pPr>
              <w:jc w:val="right"/>
              <w:rPr>
                <w:sz w:val="20"/>
                <w:szCs w:val="20"/>
              </w:rPr>
            </w:pPr>
            <w:r w:rsidRPr="00195DB2">
              <w:rPr>
                <w:sz w:val="20"/>
                <w:szCs w:val="20"/>
              </w:rPr>
              <w:t>111,</w:t>
            </w:r>
            <w:r w:rsidR="00A96F8D" w:rsidRPr="00195DB2">
              <w:rPr>
                <w:sz w:val="20"/>
                <w:szCs w:val="20"/>
              </w:rPr>
              <w:t>9</w:t>
            </w:r>
            <w:r w:rsidRPr="00195DB2">
              <w:rPr>
                <w:sz w:val="20"/>
                <w:szCs w:val="20"/>
              </w:rPr>
              <w:t>7</w:t>
            </w:r>
          </w:p>
        </w:tc>
        <w:tc>
          <w:tcPr>
            <w:tcW w:w="865" w:type="dxa"/>
            <w:tcBorders>
              <w:right w:val="single" w:sz="4" w:space="0" w:color="auto"/>
            </w:tcBorders>
            <w:shd w:val="pct20" w:color="000000" w:fill="FFFFFF"/>
            <w:vAlign w:val="bottom"/>
          </w:tcPr>
          <w:p w:rsidR="006305F0" w:rsidRPr="00195DB2" w:rsidRDefault="006305F0">
            <w:pPr>
              <w:jc w:val="right"/>
              <w:rPr>
                <w:sz w:val="20"/>
                <w:szCs w:val="20"/>
              </w:rPr>
            </w:pPr>
            <w:r w:rsidRPr="00195DB2">
              <w:rPr>
                <w:sz w:val="20"/>
                <w:szCs w:val="20"/>
              </w:rPr>
              <w:t>106,9</w:t>
            </w:r>
          </w:p>
        </w:tc>
      </w:tr>
    </w:tbl>
    <w:p w:rsidR="00F16839" w:rsidRPr="00195DB2" w:rsidRDefault="00F16839" w:rsidP="00453AEC">
      <w:pPr>
        <w:pStyle w:val="a4"/>
        <w:tabs>
          <w:tab w:val="clear" w:pos="4677"/>
          <w:tab w:val="clear" w:pos="9355"/>
        </w:tabs>
      </w:pPr>
    </w:p>
    <w:p w:rsidR="00EC4655" w:rsidRPr="00195DB2" w:rsidRDefault="00E94473" w:rsidP="007E7DFE">
      <w:pPr>
        <w:pStyle w:val="a4"/>
        <w:tabs>
          <w:tab w:val="clear" w:pos="4677"/>
          <w:tab w:val="clear" w:pos="9355"/>
        </w:tabs>
        <w:jc w:val="center"/>
      </w:pPr>
      <w:r>
        <w:pict>
          <v:group id="_x0000_s1093" editas="canvas" style="width:351.65pt;height:229.4pt;mso-position-horizontal-relative:char;mso-position-vertical-relative:line" coordsize="7033,4588">
            <o:lock v:ext="edit" aspectratio="t"/>
            <v:shape id="_x0000_s1092" type="#_x0000_t75" style="position:absolute;width:7033;height:4588" o:preferrelative="f">
              <v:fill o:detectmouseclick="t"/>
              <v:path o:extrusionok="t" o:connecttype="none"/>
              <o:lock v:ext="edit" text="t"/>
            </v:shape>
            <v:group id="_x0000_s1294" style="position:absolute;left:75;top:75;width:6868;height:4438" coordorigin="75,75" coordsize="6868,4438">
              <v:rect id="_x0000_s1094" style="position:absolute;left:75;top:75;width:6868;height:4438" strokeweight="0"/>
              <v:shape id="_x0000_s1095" style="position:absolute;left:675;top:3029;width:6118;height:299" coordsize="6118,299" path="m,299l390,,6118,,5728,299,,299xe" filled="f" stroked="f">
                <v:path arrowok="t"/>
              </v:shape>
              <v:shape id="_x0000_s1096" style="position:absolute;left:675;top:870;width:390;height:2458" coordsize="390,2458" path="m,2458l,299,390,r,2159l,2458xe" stroked="f">
                <v:path arrowok="t"/>
              </v:shape>
              <v:rect id="_x0000_s1097" style="position:absolute;left:1065;top:870;width:5728;height:2159" stroked="f"/>
              <v:shape id="_x0000_s1098" style="position:absolute;left:675;top:3029;width:6118;height:299" coordsize="408,20" path="m,20l26,,408,e" filled="f" strokeweight="0">
                <v:path arrowok="t"/>
              </v:shape>
              <v:shape id="_x0000_s1099" style="position:absolute;left:675;top:2609;width:6118;height:285" coordsize="408,19" path="m,19l26,,408,e" filled="f" strokeweight="0">
                <v:path arrowok="t"/>
              </v:shape>
              <v:shape id="_x0000_s1100" style="position:absolute;left:675;top:2174;width:6118;height:285" coordsize="408,19" path="m,19l26,,408,e" filled="f" strokeweight="0">
                <v:path arrowok="t"/>
              </v:shape>
              <v:shape id="_x0000_s1101" style="position:absolute;left:675;top:1739;width:6118;height:285" coordsize="408,19" path="m,19l26,,408,e" filled="f" strokeweight="0">
                <v:path arrowok="t"/>
              </v:shape>
              <v:shape id="_x0000_s1102" style="position:absolute;left:675;top:1304;width:6118;height:285" coordsize="408,19" path="m,19l26,,408,e" filled="f" strokeweight="0">
                <v:path arrowok="t"/>
              </v:shape>
              <v:shape id="_x0000_s1103" style="position:absolute;left:675;top:870;width:6118;height:299" coordsize="408,20" path="m,20l26,,408,e" filled="f" strokeweight="0">
                <v:path arrowok="t"/>
              </v:shape>
              <v:shape id="_x0000_s1104" style="position:absolute;left:675;top:3029;width:6118;height:299" coordsize="6118,299" path="m6118,l5728,299,,299,390,,6118,xe" filled="f" strokeweight="0">
                <v:path arrowok="t"/>
              </v:shape>
              <v:shape id="_x0000_s1105" style="position:absolute;left:675;top:870;width:390;height:2458" coordsize="390,2458" path="m,2458l,299,390,r,2159l,2458xe" filled="f" strokecolor="gray">
                <v:path arrowok="t"/>
              </v:shape>
              <v:rect id="_x0000_s1106" style="position:absolute;left:1065;top:870;width:5728;height:2159" filled="f" strokecolor="gray"/>
              <v:rect id="_x0000_s1107" style="position:absolute;left:1590;top:2339;width:15;height:914" fillcolor="#4c4c7f" stroked="f"/>
              <v:rect id="_x0000_s1108" style="position:absolute;left:1605;top:2339;width:15;height:914" fillcolor="#4b4b7c" stroked="f"/>
              <v:rect id="_x0000_s1109" style="position:absolute;left:1620;top:2339;width:15;height:914" fillcolor="#484878" stroked="f"/>
              <v:rect id="_x0000_s1110" style="position:absolute;left:1635;top:2339;width:15;height:914" fillcolor="#434370" stroked="f"/>
              <v:rect id="_x0000_s1111" style="position:absolute;left:1650;top:2339;width:15;height:914" fillcolor="#3d3d65" stroked="f"/>
              <v:rect id="_x0000_s1112" style="position:absolute;left:1665;top:2339;width:15;height:914" fillcolor="#353559" stroked="f"/>
              <v:rect id="_x0000_s1113" style="position:absolute;left:1680;top:2339;width:15;height:914" fillcolor="#2c2c49" stroked="f"/>
              <v:rect id="_x0000_s1114" style="position:absolute;left:1695;top:2339;width:15;height:914" fillcolor="#23233a" stroked="f"/>
              <v:rect id="_x0000_s1115" style="position:absolute;left:1710;top:2339;width:15;height:914" fillcolor="#1b1b2d" stroked="f"/>
              <v:rect id="_x0000_s1116" style="position:absolute;left:1725;top:2339;width:30;height:914" fillcolor="#141422" stroked="f"/>
              <v:shape id="_x0000_s1117" style="position:absolute;left:1590;top:2339;width:150;height:899" coordsize="150,899" path="m,899l,120,150,r,779l,899xe" filled="f">
                <v:path arrowok="t"/>
              </v:shape>
              <v:rect id="_x0000_s1118" style="position:absolute;left:1125;top:2459;width:15;height:779" fillcolor="#9999fe" stroked="f"/>
              <v:rect id="_x0000_s1119" style="position:absolute;left:1140;top:2459;width:15;height:779" fillcolor="#9898fd" stroked="f"/>
              <v:rect id="_x0000_s1120" style="position:absolute;left:1155;top:2459;width:15;height:779" fillcolor="#9797fc" stroked="f"/>
              <v:rect id="_x0000_s1121" style="position:absolute;left:1170;top:2459;width:15;height:779" fillcolor="#9696fb" stroked="f"/>
              <v:rect id="_x0000_s1122" style="position:absolute;left:1185;top:2459;width:15;height:779" fillcolor="#9595fa" stroked="f"/>
              <v:rect id="_x0000_s1123" style="position:absolute;left:1200;top:2459;width:15;height:779" fillcolor="#9494f8" stroked="f"/>
              <v:rect id="_x0000_s1124" style="position:absolute;left:1215;top:2459;width:15;height:779" fillcolor="#9393f5" stroked="f"/>
              <v:rect id="_x0000_s1125" style="position:absolute;left:1230;top:2459;width:15;height:779" fillcolor="#9191f2" stroked="f"/>
              <v:rect id="_x0000_s1126" style="position:absolute;left:1245;top:2459;width:15;height:779" fillcolor="#8f8fee" stroked="f"/>
              <v:rect id="_x0000_s1127" style="position:absolute;left:1260;top:2459;width:15;height:779" fillcolor="#8c8ceb" stroked="f"/>
              <v:rect id="_x0000_s1128" style="position:absolute;left:1275;top:2459;width:15;height:779" fillcolor="#8a8ae6" stroked="f"/>
              <v:rect id="_x0000_s1129" style="position:absolute;left:1290;top:2459;width:15;height:779" fillcolor="#8787e2" stroked="f"/>
              <v:rect id="_x0000_s1130" style="position:absolute;left:1305;top:2459;width:15;height:779" fillcolor="#8484dc" stroked="f"/>
              <v:rect id="_x0000_s1131" style="position:absolute;left:1320;top:2459;width:15;height:779" fillcolor="#8080d5" stroked="f"/>
              <v:rect id="_x0000_s1132" style="position:absolute;left:1335;top:2459;width:15;height:779" fillcolor="#7d7dcf" stroked="f"/>
              <v:rect id="_x0000_s1133" style="position:absolute;left:1350;top:2459;width:15;height:779" fillcolor="#7979c9" stroked="f"/>
              <v:rect id="_x0000_s1134" style="position:absolute;left:1365;top:2459;width:15;height:779" fillcolor="#7474c2" stroked="f"/>
              <v:rect id="_x0000_s1135" style="position:absolute;left:1380;top:2459;width:15;height:779" fillcolor="#7070bb" stroked="f"/>
              <v:rect id="_x0000_s1136" style="position:absolute;left:1395;top:2459;width:15;height:779" fillcolor="#6c6cb3" stroked="f"/>
              <v:rect id="_x0000_s1137" style="position:absolute;left:1410;top:2459;width:15;height:779" fillcolor="#6868ac" stroked="f"/>
              <v:rect id="_x0000_s1138" style="position:absolute;left:1425;top:2459;width:15;height:779" fillcolor="#6363a5" stroked="f"/>
              <v:rect id="_x0000_s1139" style="position:absolute;left:1440;top:2459;width:15;height:779" fillcolor="#5f5f9f" stroked="f"/>
              <v:rect id="_x0000_s1140" style="position:absolute;left:1455;top:2459;width:15;height:779" fillcolor="#5c5c99" stroked="f"/>
              <v:rect id="_x0000_s1141" style="position:absolute;left:1470;top:2459;width:15;height:779" fillcolor="#585893" stroked="f"/>
              <v:rect id="_x0000_s1142" style="position:absolute;left:1485;top:2459;width:15;height:779" fillcolor="#54548d" stroked="f"/>
              <v:rect id="_x0000_s1143" style="position:absolute;left:1500;top:2459;width:15;height:779" fillcolor="#515188" stroked="f"/>
              <v:rect id="_x0000_s1144" style="position:absolute;left:1515;top:2459;width:15;height:779" fillcolor="#4f4f83" stroked="f"/>
              <v:rect id="_x0000_s1145" style="position:absolute;left:1530;top:2459;width:15;height:779" fillcolor="#4c4c7f" stroked="f"/>
              <v:rect id="_x0000_s1146" style="position:absolute;left:1545;top:2459;width:15;height:779" fillcolor="#4a4a7c" stroked="f"/>
              <v:rect id="_x0000_s1147" style="position:absolute;left:1560;top:2459;width:15;height:779" fillcolor="#494979" stroked="f"/>
              <v:rect id="_x0000_s1148" style="position:absolute;left:1575;top:2459;width:15;height:779" fillcolor="#484877" stroked="f"/>
              <v:rect id="_x0000_s1149" style="position:absolute;left:1125;top:2459;width:465;height:779" filled="f"/>
              <v:rect id="_x0000_s1150" style="position:absolute;left:1125;top:2339;width:15;height:135" fillcolor="#7373bf" stroked="f"/>
              <v:rect id="_x0000_s1151" style="position:absolute;left:1140;top:2339;width:30;height:135" fillcolor="#7272be" stroked="f"/>
              <v:rect id="_x0000_s1152" style="position:absolute;left:1170;top:2339;width:15;height:135" fillcolor="#7272bd" stroked="f"/>
              <v:rect id="_x0000_s1153" style="position:absolute;left:1185;top:2339;width:15;height:135" fillcolor="#7171bc" stroked="f"/>
              <v:rect id="_x0000_s1154" style="position:absolute;left:1200;top:2339;width:15;height:135" fillcolor="#7171bb" stroked="f"/>
              <v:rect id="_x0000_s1155" style="position:absolute;left:1215;top:2339;width:15;height:135" fillcolor="#7070b9" stroked="f"/>
              <v:rect id="_x0000_s1156" style="position:absolute;left:1230;top:2339;width:15;height:135" fillcolor="#6f6fb8" stroked="f"/>
              <v:rect id="_x0000_s1157" style="position:absolute;left:1245;top:2339;width:15;height:135" fillcolor="#6e6eb6" stroked="f"/>
              <v:rect id="_x0000_s1158" style="position:absolute;left:1260;top:2339;width:15;height:135" fillcolor="#6d6db4" stroked="f"/>
              <v:rect id="_x0000_s1159" style="position:absolute;left:1275;top:2339;width:15;height:135" fillcolor="#6c6cb2" stroked="f"/>
              <v:rect id="_x0000_s1160" style="position:absolute;left:1290;top:2339;width:15;height:135" fillcolor="#6a6ab0" stroked="f"/>
              <v:rect id="_x0000_s1161" style="position:absolute;left:1305;top:2339;width:15;height:135" fillcolor="#6969ae" stroked="f"/>
              <v:rect id="_x0000_s1162" style="position:absolute;left:1320;top:2339;width:15;height:135" fillcolor="#6767ab" stroked="f"/>
              <v:rect id="_x0000_s1163" style="position:absolute;left:1335;top:2339;width:15;height:135" fillcolor="#6565a8" stroked="f"/>
              <v:rect id="_x0000_s1164" style="position:absolute;left:1350;top:2339;width:15;height:135" fillcolor="#6464a5" stroked="f"/>
              <v:rect id="_x0000_s1165" style="position:absolute;left:1365;top:2339;width:15;height:135" fillcolor="#6161a1" stroked="f"/>
              <v:rect id="_x0000_s1166" style="position:absolute;left:1380;top:2339;width:15;height:135" fillcolor="#5f5f9e" stroked="f"/>
              <v:rect id="_x0000_s1167" style="position:absolute;left:1395;top:2339;width:15;height:135" fillcolor="#5c5c9a" stroked="f"/>
              <v:rect id="_x0000_s1168" style="position:absolute;left:1410;top:2339;width:15;height:135" fillcolor="#5a5a95" stroked="f"/>
              <v:rect id="_x0000_s1169" style="position:absolute;left:1425;top:2339;width:15;height:135" fillcolor="#575791" stroked="f"/>
              <v:rect id="_x0000_s1170" style="position:absolute;left:1440;top:2339;width:15;height:135" fillcolor="#55558c" stroked="f"/>
              <v:rect id="_x0000_s1171" style="position:absolute;left:1455;top:2339;width:15;height:135" fillcolor="#525288" stroked="f"/>
              <v:rect id="_x0000_s1172" style="position:absolute;left:1470;top:2339;width:15;height:135" fillcolor="#505083" stroked="f"/>
              <v:rect id="_x0000_s1173" style="position:absolute;left:1485;top:2339;width:15;height:135" fillcolor="#4d4d7e" stroked="f"/>
              <v:rect id="_x0000_s1174" style="position:absolute;left:1500;top:2339;width:15;height:135" fillcolor="#49497a" stroked="f"/>
              <v:rect id="_x0000_s1175" style="position:absolute;left:1515;top:2339;width:15;height:135" fillcolor="#474775" stroked="f"/>
              <v:rect id="_x0000_s1176" style="position:absolute;left:1530;top:2339;width:15;height:135" fillcolor="#444470" stroked="f"/>
              <v:rect id="_x0000_s1177" style="position:absolute;left:1545;top:2339;width:15;height:135" fillcolor="#41416c" stroked="f"/>
              <v:rect id="_x0000_s1178" style="position:absolute;left:1560;top:2339;width:15;height:135" fillcolor="#3e3e67" stroked="f"/>
              <v:rect id="_x0000_s1179" style="position:absolute;left:1575;top:2339;width:15;height:135" fillcolor="#3b3b62" stroked="f"/>
              <v:rect id="_x0000_s1180" style="position:absolute;left:1590;top:2339;width:15;height:135" fillcolor="#38385e" stroked="f"/>
              <v:rect id="_x0000_s1181" style="position:absolute;left:1605;top:2339;width:15;height:135" fillcolor="#36365a" stroked="f"/>
              <v:rect id="_x0000_s1182" style="position:absolute;left:1620;top:2339;width:15;height:135" fillcolor="#343456" stroked="f"/>
              <v:rect id="_x0000_s1183" style="position:absolute;left:1635;top:2339;width:15;height:135" fillcolor="#323253" stroked="f"/>
              <v:rect id="_x0000_s1184" style="position:absolute;left:1650;top:2339;width:15;height:135" fillcolor="#30304f" stroked="f"/>
              <v:rect id="_x0000_s1185" style="position:absolute;left:1665;top:2339;width:15;height:135" fillcolor="#2e2e4c" stroked="f"/>
              <v:rect id="_x0000_s1186" style="position:absolute;left:1680;top:2339;width:15;height:135" fillcolor="#2c2c4a" stroked="f"/>
              <v:rect id="_x0000_s1187" style="position:absolute;left:1695;top:2339;width:15;height:135" fillcolor="#2b2b47" stroked="f"/>
              <v:rect id="_x0000_s1188" style="position:absolute;left:1710;top:2339;width:15;height:135" fillcolor="#2a2a45" stroked="f"/>
              <v:rect id="_x0000_s1189" style="position:absolute;left:1725;top:2339;width:30;height:135" fillcolor="#292943" stroked="f"/>
              <v:shape id="_x0000_s1190" style="position:absolute;left:1125;top:2339;width:615;height:120" coordsize="615,120" path="m465,120l615,,165,,,120r465,xe" filled="f">
                <v:path arrowok="t"/>
              </v:shape>
              <v:rect id="_x0000_s1191" style="position:absolute;left:2744;top:1994;width:15;height:1259" fillcolor="#4c4c7f" stroked="f"/>
              <v:rect id="_x0000_s1192" style="position:absolute;left:2759;top:1994;width:15;height:1259" fillcolor="#4b4b7c" stroked="f"/>
              <v:rect id="_x0000_s1193" style="position:absolute;left:2774;top:1994;width:15;height:1259" fillcolor="#484878" stroked="f"/>
              <v:rect id="_x0000_s1194" style="position:absolute;left:2789;top:1994;width:15;height:1259" fillcolor="#434370" stroked="f"/>
              <v:rect id="_x0000_s1195" style="position:absolute;left:2804;top:1994;width:15;height:1259" fillcolor="#3d3d65" stroked="f"/>
              <v:rect id="_x0000_s1196" style="position:absolute;left:2819;top:1994;width:15;height:1259" fillcolor="#353559" stroked="f"/>
              <v:rect id="_x0000_s1197" style="position:absolute;left:2834;top:1994;width:15;height:1259" fillcolor="#2c2c49" stroked="f"/>
              <v:rect id="_x0000_s1198" style="position:absolute;left:2849;top:1994;width:15;height:1259" fillcolor="#23233a" stroked="f"/>
              <v:rect id="_x0000_s1199" style="position:absolute;left:2864;top:1994;width:15;height:1259" fillcolor="#1b1b2d" stroked="f"/>
              <v:rect id="_x0000_s1200" style="position:absolute;left:2879;top:1994;width:30;height:1259" fillcolor="#141422" stroked="f"/>
              <v:shape id="_x0000_s1201" style="position:absolute;left:2744;top:1994;width:150;height:1244" coordsize="150,1244" path="m,1244l,120,150,r,1124l,1244xe" filled="f">
                <v:path arrowok="t"/>
              </v:shape>
              <v:rect id="_x0000_s1202" style="position:absolute;left:2279;top:2114;width:15;height:1124" fillcolor="#9999fe" stroked="f"/>
              <v:rect id="_x0000_s1203" style="position:absolute;left:2294;top:2114;width:15;height:1124" fillcolor="#9898fd" stroked="f"/>
              <v:rect id="_x0000_s1204" style="position:absolute;left:2309;top:2114;width:15;height:1124" fillcolor="#9797fc" stroked="f"/>
              <v:rect id="_x0000_s1205" style="position:absolute;left:2324;top:2114;width:15;height:1124" fillcolor="#9696fb" stroked="f"/>
              <v:rect id="_x0000_s1206" style="position:absolute;left:2339;top:2114;width:15;height:1124" fillcolor="#9595fa" stroked="f"/>
              <v:rect id="_x0000_s1207" style="position:absolute;left:2354;top:2114;width:15;height:1124" fillcolor="#9494f8" stroked="f"/>
              <v:rect id="_x0000_s1208" style="position:absolute;left:2369;top:2114;width:15;height:1124" fillcolor="#9393f5" stroked="f"/>
              <v:rect id="_x0000_s1209" style="position:absolute;left:2384;top:2114;width:15;height:1124" fillcolor="#9191f2" stroked="f"/>
              <v:rect id="_x0000_s1210" style="position:absolute;left:2399;top:2114;width:15;height:1124" fillcolor="#8f8fee" stroked="f"/>
              <v:rect id="_x0000_s1211" style="position:absolute;left:2414;top:2114;width:15;height:1124" fillcolor="#8c8ceb" stroked="f"/>
              <v:rect id="_x0000_s1212" style="position:absolute;left:2429;top:2114;width:15;height:1124" fillcolor="#8a8ae6" stroked="f"/>
              <v:rect id="_x0000_s1213" style="position:absolute;left:2444;top:2114;width:15;height:1124" fillcolor="#8787e2" stroked="f"/>
              <v:rect id="_x0000_s1214" style="position:absolute;left:2459;top:2114;width:15;height:1124" fillcolor="#8484dc" stroked="f"/>
              <v:rect id="_x0000_s1215" style="position:absolute;left:2474;top:2114;width:15;height:1124" fillcolor="#8080d5" stroked="f"/>
              <v:rect id="_x0000_s1216" style="position:absolute;left:2489;top:2114;width:15;height:1124" fillcolor="#7d7dcf" stroked="f"/>
              <v:rect id="_x0000_s1217" style="position:absolute;left:2504;top:2114;width:15;height:1124" fillcolor="#7979c9" stroked="f"/>
              <v:rect id="_x0000_s1218" style="position:absolute;left:2519;top:2114;width:15;height:1124" fillcolor="#7474c2" stroked="f"/>
              <v:rect id="_x0000_s1219" style="position:absolute;left:2534;top:2114;width:15;height:1124" fillcolor="#7070bb" stroked="f"/>
              <v:rect id="_x0000_s1220" style="position:absolute;left:2549;top:2114;width:15;height:1124" fillcolor="#6c6cb3" stroked="f"/>
              <v:rect id="_x0000_s1221" style="position:absolute;left:2564;top:2114;width:15;height:1124" fillcolor="#6868ac" stroked="f"/>
              <v:rect id="_x0000_s1222" style="position:absolute;left:2579;top:2114;width:15;height:1124" fillcolor="#6363a5" stroked="f"/>
              <v:rect id="_x0000_s1223" style="position:absolute;left:2594;top:2114;width:15;height:1124" fillcolor="#5f5f9f" stroked="f"/>
              <v:rect id="_x0000_s1224" style="position:absolute;left:2609;top:2114;width:15;height:1124" fillcolor="#5c5c99" stroked="f"/>
              <v:rect id="_x0000_s1225" style="position:absolute;left:2624;top:2114;width:15;height:1124" fillcolor="#585893" stroked="f"/>
              <v:rect id="_x0000_s1226" style="position:absolute;left:2639;top:2114;width:15;height:1124" fillcolor="#54548d" stroked="f"/>
              <v:rect id="_x0000_s1227" style="position:absolute;left:2654;top:2114;width:15;height:1124" fillcolor="#515188" stroked="f"/>
              <v:rect id="_x0000_s1228" style="position:absolute;left:2669;top:2114;width:15;height:1124" fillcolor="#4f4f83" stroked="f"/>
              <v:rect id="_x0000_s1229" style="position:absolute;left:2684;top:2114;width:15;height:1124" fillcolor="#4c4c7f" stroked="f"/>
              <v:rect id="_x0000_s1230" style="position:absolute;left:2699;top:2114;width:15;height:1124" fillcolor="#4a4a7c" stroked="f"/>
              <v:rect id="_x0000_s1231" style="position:absolute;left:2714;top:2114;width:15;height:1124" fillcolor="#494979" stroked="f"/>
              <v:rect id="_x0000_s1232" style="position:absolute;left:2729;top:2114;width:15;height:1124" fillcolor="#484877" stroked="f"/>
              <v:rect id="_x0000_s1233" style="position:absolute;left:2279;top:2114;width:465;height:1124" filled="f"/>
              <v:rect id="_x0000_s1234" style="position:absolute;left:2279;top:1994;width:15;height:135" fillcolor="#7373bf" stroked="f"/>
              <v:rect id="_x0000_s1235" style="position:absolute;left:2294;top:1994;width:30;height:135" fillcolor="#7272be" stroked="f"/>
              <v:rect id="_x0000_s1236" style="position:absolute;left:2324;top:1994;width:15;height:135" fillcolor="#7272bd" stroked="f"/>
              <v:rect id="_x0000_s1237" style="position:absolute;left:2339;top:1994;width:15;height:135" fillcolor="#7171bc" stroked="f"/>
              <v:rect id="_x0000_s1238" style="position:absolute;left:2354;top:1994;width:15;height:135" fillcolor="#7171bb" stroked="f"/>
              <v:rect id="_x0000_s1239" style="position:absolute;left:2369;top:1994;width:15;height:135" fillcolor="#7070b9" stroked="f"/>
              <v:rect id="_x0000_s1240" style="position:absolute;left:2384;top:1994;width:15;height:135" fillcolor="#6f6fb8" stroked="f"/>
              <v:rect id="_x0000_s1241" style="position:absolute;left:2399;top:1994;width:15;height:135" fillcolor="#6e6eb6" stroked="f"/>
              <v:rect id="_x0000_s1242" style="position:absolute;left:2414;top:1994;width:15;height:135" fillcolor="#6d6db4" stroked="f"/>
              <v:rect id="_x0000_s1243" style="position:absolute;left:2429;top:1994;width:15;height:135" fillcolor="#6c6cb2" stroked="f"/>
              <v:rect id="_x0000_s1244" style="position:absolute;left:2444;top:1994;width:15;height:135" fillcolor="#6a6ab0" stroked="f"/>
              <v:rect id="_x0000_s1245" style="position:absolute;left:2459;top:1994;width:15;height:135" fillcolor="#6969ae" stroked="f"/>
              <v:rect id="_x0000_s1246" style="position:absolute;left:2474;top:1994;width:15;height:135" fillcolor="#6767ab" stroked="f"/>
              <v:rect id="_x0000_s1247" style="position:absolute;left:2489;top:1994;width:15;height:135" fillcolor="#6565a8" stroked="f"/>
              <v:rect id="_x0000_s1248" style="position:absolute;left:2504;top:1994;width:15;height:135" fillcolor="#6464a5" stroked="f"/>
              <v:rect id="_x0000_s1249" style="position:absolute;left:2519;top:1994;width:15;height:135" fillcolor="#6161a1" stroked="f"/>
              <v:rect id="_x0000_s1250" style="position:absolute;left:2534;top:1994;width:15;height:135" fillcolor="#5f5f9e" stroked="f"/>
              <v:rect id="_x0000_s1251" style="position:absolute;left:2549;top:1994;width:15;height:135" fillcolor="#5c5c9a" stroked="f"/>
              <v:rect id="_x0000_s1252" style="position:absolute;left:2564;top:1994;width:15;height:135" fillcolor="#5a5a95" stroked="f"/>
              <v:rect id="_x0000_s1253" style="position:absolute;left:2579;top:1994;width:15;height:135" fillcolor="#575791" stroked="f"/>
              <v:rect id="_x0000_s1254" style="position:absolute;left:2594;top:1994;width:15;height:135" fillcolor="#55558c" stroked="f"/>
              <v:rect id="_x0000_s1255" style="position:absolute;left:2609;top:1994;width:15;height:135" fillcolor="#525288" stroked="f"/>
              <v:rect id="_x0000_s1256" style="position:absolute;left:2624;top:1994;width:15;height:135" fillcolor="#505083" stroked="f"/>
              <v:rect id="_x0000_s1257" style="position:absolute;left:2639;top:1994;width:15;height:135" fillcolor="#4d4d7e" stroked="f"/>
              <v:rect id="_x0000_s1258" style="position:absolute;left:2654;top:1994;width:15;height:135" fillcolor="#49497a" stroked="f"/>
              <v:rect id="_x0000_s1259" style="position:absolute;left:2669;top:1994;width:15;height:135" fillcolor="#474775" stroked="f"/>
              <v:rect id="_x0000_s1260" style="position:absolute;left:2684;top:1994;width:15;height:135" fillcolor="#444470" stroked="f"/>
              <v:rect id="_x0000_s1261" style="position:absolute;left:2699;top:1994;width:15;height:135" fillcolor="#41416c" stroked="f"/>
              <v:rect id="_x0000_s1262" style="position:absolute;left:2714;top:1994;width:15;height:135" fillcolor="#3e3e67" stroked="f"/>
              <v:rect id="_x0000_s1263" style="position:absolute;left:2729;top:1994;width:15;height:135" fillcolor="#3b3b62" stroked="f"/>
              <v:rect id="_x0000_s1264" style="position:absolute;left:2744;top:1994;width:15;height:135" fillcolor="#38385e" stroked="f"/>
              <v:rect id="_x0000_s1265" style="position:absolute;left:2759;top:1994;width:15;height:135" fillcolor="#36365a" stroked="f"/>
              <v:rect id="_x0000_s1266" style="position:absolute;left:2774;top:1994;width:15;height:135" fillcolor="#343456" stroked="f"/>
              <v:rect id="_x0000_s1267" style="position:absolute;left:2789;top:1994;width:15;height:135" fillcolor="#323253" stroked="f"/>
              <v:rect id="_x0000_s1268" style="position:absolute;left:2804;top:1994;width:15;height:135" fillcolor="#30304f" stroked="f"/>
              <v:rect id="_x0000_s1269" style="position:absolute;left:2819;top:1994;width:15;height:135" fillcolor="#2e2e4c" stroked="f"/>
              <v:rect id="_x0000_s1270" style="position:absolute;left:2834;top:1994;width:15;height:135" fillcolor="#2c2c4a" stroked="f"/>
              <v:rect id="_x0000_s1271" style="position:absolute;left:2849;top:1994;width:15;height:135" fillcolor="#2b2b47" stroked="f"/>
              <v:rect id="_x0000_s1272" style="position:absolute;left:2864;top:1994;width:15;height:135" fillcolor="#2a2a45" stroked="f"/>
              <v:rect id="_x0000_s1273" style="position:absolute;left:2879;top:1994;width:30;height:135" fillcolor="#292943" stroked="f"/>
              <v:shape id="_x0000_s1274" style="position:absolute;left:2279;top:1994;width:615;height:120" coordsize="615,120" path="m465,120l615,,150,,,120r465,xe" filled="f">
                <v:path arrowok="t"/>
              </v:shape>
              <v:rect id="_x0000_s1275" style="position:absolute;left:3884;top:1649;width:15;height:1604" fillcolor="#4c4c7f" stroked="f"/>
              <v:rect id="_x0000_s1276" style="position:absolute;left:3899;top:1649;width:15;height:1604" fillcolor="#4b4b7d" stroked="f"/>
              <v:rect id="_x0000_s1277" style="position:absolute;left:3914;top:1649;width:15;height:1604" fillcolor="#494979" stroked="f"/>
              <v:rect id="_x0000_s1278" style="position:absolute;left:3929;top:1649;width:15;height:1604" fillcolor="#454573" stroked="f"/>
              <v:rect id="_x0000_s1279" style="position:absolute;left:3944;top:1649;width:15;height:1604" fillcolor="#40406a" stroked="f"/>
              <v:rect id="_x0000_s1280" style="position:absolute;left:3959;top:1649;width:15;height:1604" fillcolor="#39395f" stroked="f"/>
              <v:rect id="_x0000_s1281" style="position:absolute;left:3974;top:1649;width:15;height:1604" fillcolor="#313152" stroked="f"/>
              <v:rect id="_x0000_s1282" style="position:absolute;left:3989;top:1649;width:15;height:1604" fillcolor="#292945" stroked="f"/>
              <v:rect id="_x0000_s1283" style="position:absolute;left:4004;top:1649;width:15;height:1604" fillcolor="#212137" stroked="f"/>
              <v:rect id="_x0000_s1284" style="position:absolute;left:4019;top:1649;width:15;height:1604" fillcolor="#1a1a2b" stroked="f"/>
              <v:rect id="_x0000_s1285" style="position:absolute;left:4034;top:1649;width:30;height:1604" fillcolor="#141422" stroked="f"/>
              <v:shape id="_x0000_s1286" style="position:absolute;left:3884;top:1649;width:165;height:1589" coordsize="165,1589" path="m,1589l,120,165,r,1469l,1589xe" filled="f">
                <v:path arrowok="t"/>
              </v:shape>
              <v:rect id="_x0000_s1287" style="position:absolute;left:3419;top:1769;width:15;height:1469" fillcolor="#9999fe" stroked="f"/>
              <v:rect id="_x0000_s1288" style="position:absolute;left:3434;top:1769;width:15;height:1469" fillcolor="#9898fd" stroked="f"/>
              <v:rect id="_x0000_s1289" style="position:absolute;left:3449;top:1769;width:15;height:1469" fillcolor="#9797fc" stroked="f"/>
              <v:rect id="_x0000_s1290" style="position:absolute;left:3464;top:1769;width:15;height:1469" fillcolor="#9696fb" stroked="f"/>
              <v:rect id="_x0000_s1291" style="position:absolute;left:3479;top:1769;width:15;height:1469" fillcolor="#9595fa" stroked="f"/>
              <v:rect id="_x0000_s1292" style="position:absolute;left:3494;top:1769;width:15;height:1469" fillcolor="#9494f8" stroked="f"/>
              <v:rect id="_x0000_s1293" style="position:absolute;left:3509;top:1769;width:15;height:1469" fillcolor="#9393f5" stroked="f"/>
            </v:group>
            <v:group id="_x0000_s1495" style="position:absolute;left:3419;top:960;width:2939;height:2293" coordorigin="3419,960" coordsize="2939,2293">
              <v:rect id="_x0000_s1295" style="position:absolute;left:3524;top:1769;width:15;height:1469" fillcolor="#9191f2" stroked="f"/>
              <v:rect id="_x0000_s1296" style="position:absolute;left:3539;top:1769;width:15;height:1469" fillcolor="#8f8fee" stroked="f"/>
              <v:rect id="_x0000_s1297" style="position:absolute;left:3554;top:1769;width:15;height:1469" fillcolor="#8c8ceb" stroked="f"/>
              <v:rect id="_x0000_s1298" style="position:absolute;left:3569;top:1769;width:15;height:1469" fillcolor="#8a8ae6" stroked="f"/>
              <v:rect id="_x0000_s1299" style="position:absolute;left:3584;top:1769;width:15;height:1469" fillcolor="#8787e2" stroked="f"/>
              <v:rect id="_x0000_s1300" style="position:absolute;left:3599;top:1769;width:15;height:1469" fillcolor="#8484dc" stroked="f"/>
              <v:rect id="_x0000_s1301" style="position:absolute;left:3614;top:1769;width:15;height:1469" fillcolor="#8080d5" stroked="f"/>
              <v:rect id="_x0000_s1302" style="position:absolute;left:3629;top:1769;width:15;height:1469" fillcolor="#7d7dcf" stroked="f"/>
              <v:rect id="_x0000_s1303" style="position:absolute;left:3644;top:1769;width:15;height:1469" fillcolor="#7979c9" stroked="f"/>
              <v:rect id="_x0000_s1304" style="position:absolute;left:3659;top:1769;width:15;height:1469" fillcolor="#7474c2" stroked="f"/>
              <v:rect id="_x0000_s1305" style="position:absolute;left:3674;top:1769;width:15;height:1469" fillcolor="#7070bb" stroked="f"/>
              <v:rect id="_x0000_s1306" style="position:absolute;left:3689;top:1769;width:15;height:1469" fillcolor="#6c6cb3" stroked="f"/>
              <v:rect id="_x0000_s1307" style="position:absolute;left:3704;top:1769;width:15;height:1469" fillcolor="#6868ac" stroked="f"/>
              <v:rect id="_x0000_s1308" style="position:absolute;left:3719;top:1769;width:15;height:1469" fillcolor="#6363a5" stroked="f"/>
              <v:rect id="_x0000_s1309" style="position:absolute;left:3734;top:1769;width:15;height:1469" fillcolor="#5f5f9f" stroked="f"/>
              <v:rect id="_x0000_s1310" style="position:absolute;left:3749;top:1769;width:15;height:1469" fillcolor="#5c5c99" stroked="f"/>
              <v:rect id="_x0000_s1311" style="position:absolute;left:3764;top:1769;width:15;height:1469" fillcolor="#585893" stroked="f"/>
              <v:rect id="_x0000_s1312" style="position:absolute;left:3779;top:1769;width:15;height:1469" fillcolor="#54548d" stroked="f"/>
              <v:rect id="_x0000_s1313" style="position:absolute;left:3794;top:1769;width:15;height:1469" fillcolor="#515188" stroked="f"/>
              <v:rect id="_x0000_s1314" style="position:absolute;left:3809;top:1769;width:15;height:1469" fillcolor="#4f4f83" stroked="f"/>
              <v:rect id="_x0000_s1315" style="position:absolute;left:3824;top:1769;width:15;height:1469" fillcolor="#4c4c7f" stroked="f"/>
              <v:rect id="_x0000_s1316" style="position:absolute;left:3839;top:1769;width:15;height:1469" fillcolor="#4a4a7c" stroked="f"/>
              <v:rect id="_x0000_s1317" style="position:absolute;left:3854;top:1769;width:15;height:1469" fillcolor="#494979" stroked="f"/>
              <v:rect id="_x0000_s1318" style="position:absolute;left:3869;top:1769;width:15;height:1469" fillcolor="#484877" stroked="f"/>
              <v:rect id="_x0000_s1319" style="position:absolute;left:3419;top:1769;width:465;height:1469" filled="f"/>
              <v:rect id="_x0000_s1320" style="position:absolute;left:3419;top:1649;width:15;height:135" fillcolor="#7373bf" stroked="f"/>
              <v:rect id="_x0000_s1321" style="position:absolute;left:3434;top:1649;width:30;height:135" fillcolor="#7272be" stroked="f"/>
              <v:rect id="_x0000_s1322" style="position:absolute;left:3464;top:1649;width:15;height:135" fillcolor="#7272bd" stroked="f"/>
              <v:rect id="_x0000_s1323" style="position:absolute;left:3479;top:1649;width:15;height:135" fillcolor="#7171bc" stroked="f"/>
              <v:rect id="_x0000_s1324" style="position:absolute;left:3494;top:1649;width:15;height:135" fillcolor="#7171bb" stroked="f"/>
              <v:rect id="_x0000_s1325" style="position:absolute;left:3509;top:1649;width:15;height:135" fillcolor="#7070ba" stroked="f"/>
              <v:rect id="_x0000_s1326" style="position:absolute;left:3524;top:1649;width:15;height:135" fillcolor="#6f6fb8" stroked="f"/>
              <v:rect id="_x0000_s1327" style="position:absolute;left:3539;top:1649;width:15;height:135" fillcolor="#6e6eb7" stroked="f"/>
              <v:rect id="_x0000_s1328" style="position:absolute;left:3554;top:1649;width:15;height:135" fillcolor="#6d6db5" stroked="f"/>
              <v:rect id="_x0000_s1329" style="position:absolute;left:3569;top:1649;width:15;height:135" fillcolor="#6c6cb3" stroked="f"/>
              <v:rect id="_x0000_s1330" style="position:absolute;left:3584;top:1649;width:15;height:135" fillcolor="#6a6ab1" stroked="f"/>
              <v:rect id="_x0000_s1331" style="position:absolute;left:3599;top:1649;width:15;height:135" fillcolor="#6969ae" stroked="f"/>
              <v:rect id="_x0000_s1332" style="position:absolute;left:3614;top:1649;width:15;height:135" fillcolor="#6767ac" stroked="f"/>
              <v:rect id="_x0000_s1333" style="position:absolute;left:3629;top:1649;width:15;height:135" fillcolor="#6666a9" stroked="f"/>
              <v:rect id="_x0000_s1334" style="position:absolute;left:3644;top:1649;width:15;height:135" fillcolor="#6464a6" stroked="f"/>
              <v:rect id="_x0000_s1335" style="position:absolute;left:3659;top:1649;width:15;height:135" fillcolor="#6262a2" stroked="f"/>
              <v:rect id="_x0000_s1336" style="position:absolute;left:3674;top:1649;width:15;height:135" fillcolor="#60609f" stroked="f"/>
              <v:rect id="_x0000_s1337" style="position:absolute;left:3689;top:1649;width:15;height:135" fillcolor="#5e5e9b" stroked="f"/>
              <v:rect id="_x0000_s1338" style="position:absolute;left:3704;top:1649;width:15;height:135" fillcolor="#5b5b97" stroked="f"/>
              <v:rect id="_x0000_s1339" style="position:absolute;left:3719;top:1649;width:15;height:135" fillcolor="#585893" stroked="f"/>
              <v:rect id="_x0000_s1340" style="position:absolute;left:3734;top:1649;width:15;height:135" fillcolor="#56568f" stroked="f"/>
              <v:rect id="_x0000_s1341" style="position:absolute;left:3749;top:1649;width:15;height:135" fillcolor="#54548a" stroked="f"/>
              <v:rect id="_x0000_s1342" style="position:absolute;left:3764;top:1649;width:15;height:135" fillcolor="#515186" stroked="f"/>
              <v:rect id="_x0000_s1343" style="position:absolute;left:3779;top:1649;width:15;height:135" fillcolor="#4e4e81" stroked="f"/>
              <v:rect id="_x0000_s1344" style="position:absolute;left:3794;top:1649;width:15;height:135" fillcolor="#4b4b7c" stroked="f"/>
              <v:rect id="_x0000_s1345" style="position:absolute;left:3809;top:1649;width:15;height:135" fillcolor="#484878" stroked="f"/>
              <v:rect id="_x0000_s1346" style="position:absolute;left:3824;top:1649;width:15;height:135" fillcolor="#464673" stroked="f"/>
              <v:rect id="_x0000_s1347" style="position:absolute;left:3839;top:1649;width:15;height:135" fillcolor="#43436f" stroked="f"/>
              <v:rect id="_x0000_s1348" style="position:absolute;left:3854;top:1649;width:15;height:135" fillcolor="#40406a" stroked="f"/>
              <v:rect id="_x0000_s1349" style="position:absolute;left:3869;top:1649;width:15;height:135" fillcolor="#3d3d66" stroked="f"/>
              <v:rect id="_x0000_s1350" style="position:absolute;left:3884;top:1649;width:15;height:135" fillcolor="#3a3a61" stroked="f"/>
              <v:rect id="_x0000_s1351" style="position:absolute;left:3899;top:1649;width:15;height:135" fillcolor="#38385d" stroked="f"/>
              <v:rect id="_x0000_s1352" style="position:absolute;left:3914;top:1649;width:15;height:135" fillcolor="#353559" stroked="f"/>
              <v:rect id="_x0000_s1353" style="position:absolute;left:3929;top:1649;width:15;height:135" fillcolor="#333356" stroked="f"/>
              <v:rect id="_x0000_s1354" style="position:absolute;left:3944;top:1649;width:15;height:135" fillcolor="#313152" stroked="f"/>
              <v:rect id="_x0000_s1355" style="position:absolute;left:3959;top:1649;width:15;height:135" fillcolor="#2f2f4f" stroked="f"/>
              <v:rect id="_x0000_s1356" style="position:absolute;left:3974;top:1649;width:15;height:135" fillcolor="#2e2e4c" stroked="f"/>
              <v:rect id="_x0000_s1357" style="position:absolute;left:3989;top:1649;width:15;height:135" fillcolor="#2c2c49" stroked="f"/>
              <v:rect id="_x0000_s1358" style="position:absolute;left:4004;top:1649;width:15;height:135" fillcolor="#2b2b47" stroked="f"/>
              <v:rect id="_x0000_s1359" style="position:absolute;left:4019;top:1649;width:15;height:135" fillcolor="#2a2a45" stroked="f"/>
              <v:rect id="_x0000_s1360" style="position:absolute;left:4034;top:1649;width:30;height:135" fillcolor="#292943" stroked="f"/>
              <v:shape id="_x0000_s1361" style="position:absolute;left:3419;top:1649;width:630;height:120" coordsize="630,120" path="m465,120l630,,165,,,120r465,xe" filled="f">
                <v:path arrowok="t"/>
              </v:shape>
              <v:rect id="_x0000_s1362" style="position:absolute;left:5039;top:1124;width:15;height:2129" fillcolor="#4c4c7f" stroked="f"/>
              <v:rect id="_x0000_s1363" style="position:absolute;left:5054;top:1124;width:15;height:2129" fillcolor="#4b4b7c" stroked="f"/>
              <v:rect id="_x0000_s1364" style="position:absolute;left:5069;top:1124;width:15;height:2129" fillcolor="#484878" stroked="f"/>
              <v:rect id="_x0000_s1365" style="position:absolute;left:5084;top:1124;width:15;height:2129" fillcolor="#434370" stroked="f"/>
              <v:rect id="_x0000_s1366" style="position:absolute;left:5099;top:1124;width:15;height:2129" fillcolor="#3d3d65" stroked="f"/>
              <v:rect id="_x0000_s1367" style="position:absolute;left:5114;top:1124;width:15;height:2129" fillcolor="#353559" stroked="f"/>
              <v:rect id="_x0000_s1368" style="position:absolute;left:5129;top:1124;width:15;height:2129" fillcolor="#2c2c49" stroked="f"/>
              <v:rect id="_x0000_s1369" style="position:absolute;left:5144;top:1124;width:15;height:2129" fillcolor="#23233a" stroked="f"/>
              <v:rect id="_x0000_s1370" style="position:absolute;left:5159;top:1124;width:15;height:2129" fillcolor="#1b1b2d" stroked="f"/>
              <v:rect id="_x0000_s1371" style="position:absolute;left:5174;top:1124;width:30;height:2129" fillcolor="#141422" stroked="f"/>
              <v:shape id="_x0000_s1372" style="position:absolute;left:5039;top:1124;width:150;height:2114" coordsize="150,2114" path="m,2114l,120,150,r,1994l,2114xe" filled="f">
                <v:path arrowok="t"/>
              </v:shape>
              <v:rect id="_x0000_s1373" style="position:absolute;left:4574;top:1244;width:15;height:1994" fillcolor="#9999fe" stroked="f"/>
              <v:rect id="_x0000_s1374" style="position:absolute;left:4589;top:1244;width:15;height:1994" fillcolor="#9898fd" stroked="f"/>
              <v:rect id="_x0000_s1375" style="position:absolute;left:4604;top:1244;width:15;height:1994" fillcolor="#9797fc" stroked="f"/>
              <v:rect id="_x0000_s1376" style="position:absolute;left:4619;top:1244;width:15;height:1994" fillcolor="#9696fb" stroked="f"/>
              <v:rect id="_x0000_s1377" style="position:absolute;left:4634;top:1244;width:15;height:1994" fillcolor="#9595fa" stroked="f"/>
              <v:rect id="_x0000_s1378" style="position:absolute;left:4649;top:1244;width:15;height:1994" fillcolor="#9494f8" stroked="f"/>
              <v:rect id="_x0000_s1379" style="position:absolute;left:4664;top:1244;width:15;height:1994" fillcolor="#9393f5" stroked="f"/>
              <v:rect id="_x0000_s1380" style="position:absolute;left:4679;top:1244;width:15;height:1994" fillcolor="#9191f2" stroked="f"/>
              <v:rect id="_x0000_s1381" style="position:absolute;left:4694;top:1244;width:15;height:1994" fillcolor="#8f8fee" stroked="f"/>
              <v:rect id="_x0000_s1382" style="position:absolute;left:4709;top:1244;width:15;height:1994" fillcolor="#8c8ceb" stroked="f"/>
              <v:rect id="_x0000_s1383" style="position:absolute;left:4724;top:1244;width:15;height:1994" fillcolor="#8a8ae6" stroked="f"/>
              <v:rect id="_x0000_s1384" style="position:absolute;left:4739;top:1244;width:15;height:1994" fillcolor="#8787e2" stroked="f"/>
              <v:rect id="_x0000_s1385" style="position:absolute;left:4754;top:1244;width:15;height:1994" fillcolor="#8484dc" stroked="f"/>
              <v:rect id="_x0000_s1386" style="position:absolute;left:4769;top:1244;width:15;height:1994" fillcolor="#8080d5" stroked="f"/>
              <v:rect id="_x0000_s1387" style="position:absolute;left:4784;top:1244;width:15;height:1994" fillcolor="#7d7dcf" stroked="f"/>
              <v:rect id="_x0000_s1388" style="position:absolute;left:4799;top:1244;width:15;height:1994" fillcolor="#7979c9" stroked="f"/>
              <v:rect id="_x0000_s1389" style="position:absolute;left:4814;top:1244;width:15;height:1994" fillcolor="#7474c2" stroked="f"/>
              <v:rect id="_x0000_s1390" style="position:absolute;left:4829;top:1244;width:15;height:1994" fillcolor="#7070bb" stroked="f"/>
              <v:rect id="_x0000_s1391" style="position:absolute;left:4844;top:1244;width:15;height:1994" fillcolor="#6c6cb3" stroked="f"/>
              <v:rect id="_x0000_s1392" style="position:absolute;left:4859;top:1244;width:15;height:1994" fillcolor="#6868ac" stroked="f"/>
              <v:rect id="_x0000_s1393" style="position:absolute;left:4874;top:1244;width:15;height:1994" fillcolor="#6363a5" stroked="f"/>
              <v:rect id="_x0000_s1394" style="position:absolute;left:4889;top:1244;width:15;height:1994" fillcolor="#5f5f9f" stroked="f"/>
              <v:rect id="_x0000_s1395" style="position:absolute;left:4904;top:1244;width:15;height:1994" fillcolor="#5c5c99" stroked="f"/>
              <v:rect id="_x0000_s1396" style="position:absolute;left:4919;top:1244;width:15;height:1994" fillcolor="#585893" stroked="f"/>
              <v:rect id="_x0000_s1397" style="position:absolute;left:4934;top:1244;width:15;height:1994" fillcolor="#54548d" stroked="f"/>
              <v:rect id="_x0000_s1398" style="position:absolute;left:4949;top:1244;width:15;height:1994" fillcolor="#515188" stroked="f"/>
              <v:rect id="_x0000_s1399" style="position:absolute;left:4964;top:1244;width:15;height:1994" fillcolor="#4f4f83" stroked="f"/>
              <v:rect id="_x0000_s1400" style="position:absolute;left:4979;top:1244;width:15;height:1994" fillcolor="#4c4c7f" stroked="f"/>
              <v:rect id="_x0000_s1401" style="position:absolute;left:4994;top:1244;width:15;height:1994" fillcolor="#4a4a7c" stroked="f"/>
              <v:rect id="_x0000_s1402" style="position:absolute;left:5009;top:1244;width:15;height:1994" fillcolor="#494979" stroked="f"/>
              <v:rect id="_x0000_s1403" style="position:absolute;left:5024;top:1244;width:15;height:1994" fillcolor="#484877" stroked="f"/>
              <v:rect id="_x0000_s1404" style="position:absolute;left:4574;top:1244;width:465;height:1994" filled="f"/>
              <v:rect id="_x0000_s1405" style="position:absolute;left:4574;top:1124;width:15;height:135" fillcolor="#7373bf" stroked="f"/>
              <v:rect id="_x0000_s1406" style="position:absolute;left:4589;top:1124;width:30;height:135" fillcolor="#7272be" stroked="f"/>
              <v:rect id="_x0000_s1407" style="position:absolute;left:4619;top:1124;width:15;height:135" fillcolor="#7272bd" stroked="f"/>
              <v:rect id="_x0000_s1408" style="position:absolute;left:4634;top:1124;width:15;height:135" fillcolor="#7171bc" stroked="f"/>
              <v:rect id="_x0000_s1409" style="position:absolute;left:4649;top:1124;width:15;height:135" fillcolor="#7171bb" stroked="f"/>
              <v:rect id="_x0000_s1410" style="position:absolute;left:4664;top:1124;width:15;height:135" fillcolor="#7070b9" stroked="f"/>
              <v:rect id="_x0000_s1411" style="position:absolute;left:4679;top:1124;width:15;height:135" fillcolor="#6f6fb8" stroked="f"/>
              <v:rect id="_x0000_s1412" style="position:absolute;left:4694;top:1124;width:15;height:135" fillcolor="#6e6eb6" stroked="f"/>
              <v:rect id="_x0000_s1413" style="position:absolute;left:4709;top:1124;width:15;height:135" fillcolor="#6d6db4" stroked="f"/>
              <v:rect id="_x0000_s1414" style="position:absolute;left:4724;top:1124;width:15;height:135" fillcolor="#6c6cb2" stroked="f"/>
              <v:rect id="_x0000_s1415" style="position:absolute;left:4739;top:1124;width:15;height:135" fillcolor="#6a6ab0" stroked="f"/>
              <v:rect id="_x0000_s1416" style="position:absolute;left:4754;top:1124;width:15;height:135" fillcolor="#6969ae" stroked="f"/>
              <v:rect id="_x0000_s1417" style="position:absolute;left:4769;top:1124;width:15;height:135" fillcolor="#6767ab" stroked="f"/>
              <v:rect id="_x0000_s1418" style="position:absolute;left:4784;top:1124;width:15;height:135" fillcolor="#6565a8" stroked="f"/>
              <v:rect id="_x0000_s1419" style="position:absolute;left:4799;top:1124;width:15;height:135" fillcolor="#6464a5" stroked="f"/>
              <v:rect id="_x0000_s1420" style="position:absolute;left:4814;top:1124;width:15;height:135" fillcolor="#6161a1" stroked="f"/>
              <v:rect id="_x0000_s1421" style="position:absolute;left:4829;top:1124;width:15;height:135" fillcolor="#5f5f9e" stroked="f"/>
              <v:rect id="_x0000_s1422" style="position:absolute;left:4844;top:1124;width:15;height:135" fillcolor="#5c5c9a" stroked="f"/>
              <v:rect id="_x0000_s1423" style="position:absolute;left:4859;top:1124;width:15;height:135" fillcolor="#5a5a95" stroked="f"/>
              <v:rect id="_x0000_s1424" style="position:absolute;left:4874;top:1124;width:15;height:135" fillcolor="#575791" stroked="f"/>
              <v:rect id="_x0000_s1425" style="position:absolute;left:4889;top:1124;width:15;height:135" fillcolor="#55558c" stroked="f"/>
              <v:rect id="_x0000_s1426" style="position:absolute;left:4904;top:1124;width:15;height:135" fillcolor="#525288" stroked="f"/>
              <v:rect id="_x0000_s1427" style="position:absolute;left:4919;top:1124;width:15;height:135" fillcolor="#505083" stroked="f"/>
              <v:rect id="_x0000_s1428" style="position:absolute;left:4934;top:1124;width:15;height:135" fillcolor="#4d4d7e" stroked="f"/>
              <v:rect id="_x0000_s1429" style="position:absolute;left:4949;top:1124;width:15;height:135" fillcolor="#49497a" stroked="f"/>
              <v:rect id="_x0000_s1430" style="position:absolute;left:4964;top:1124;width:15;height:135" fillcolor="#474775" stroked="f"/>
              <v:rect id="_x0000_s1431" style="position:absolute;left:4979;top:1124;width:15;height:135" fillcolor="#444470" stroked="f"/>
              <v:rect id="_x0000_s1432" style="position:absolute;left:4994;top:1124;width:15;height:135" fillcolor="#41416c" stroked="f"/>
              <v:rect id="_x0000_s1433" style="position:absolute;left:5009;top:1124;width:15;height:135" fillcolor="#3e3e67" stroked="f"/>
              <v:rect id="_x0000_s1434" style="position:absolute;left:5024;top:1124;width:15;height:135" fillcolor="#3b3b62" stroked="f"/>
              <v:rect id="_x0000_s1435" style="position:absolute;left:5039;top:1124;width:15;height:135" fillcolor="#38385e" stroked="f"/>
              <v:rect id="_x0000_s1436" style="position:absolute;left:5054;top:1124;width:15;height:135" fillcolor="#36365a" stroked="f"/>
              <v:rect id="_x0000_s1437" style="position:absolute;left:5069;top:1124;width:15;height:135" fillcolor="#343456" stroked="f"/>
              <v:rect id="_x0000_s1438" style="position:absolute;left:5084;top:1124;width:15;height:135" fillcolor="#323253" stroked="f"/>
              <v:rect id="_x0000_s1439" style="position:absolute;left:5099;top:1124;width:15;height:135" fillcolor="#30304f" stroked="f"/>
              <v:rect id="_x0000_s1440" style="position:absolute;left:5114;top:1124;width:15;height:135" fillcolor="#2e2e4c" stroked="f"/>
              <v:rect id="_x0000_s1441" style="position:absolute;left:5129;top:1124;width:15;height:135" fillcolor="#2c2c4a" stroked="f"/>
              <v:rect id="_x0000_s1442" style="position:absolute;left:5144;top:1124;width:15;height:135" fillcolor="#2b2b47" stroked="f"/>
              <v:rect id="_x0000_s1443" style="position:absolute;left:5159;top:1124;width:15;height:135" fillcolor="#2a2a45" stroked="f"/>
              <v:rect id="_x0000_s1444" style="position:absolute;left:5174;top:1124;width:30;height:135" fillcolor="#292943" stroked="f"/>
              <v:shape id="_x0000_s1445" style="position:absolute;left:4574;top:1124;width:615;height:120" coordsize="615,120" path="m465,120l615,,150,,,120r465,xe" filled="f">
                <v:path arrowok="t"/>
              </v:shape>
              <v:rect id="_x0000_s1446" style="position:absolute;left:6178;top:960;width:15;height:2293" fillcolor="#4c4c7f" stroked="f"/>
              <v:rect id="_x0000_s1447" style="position:absolute;left:6193;top:960;width:15;height:2293" fillcolor="#4b4b7d" stroked="f"/>
              <v:rect id="_x0000_s1448" style="position:absolute;left:6208;top:960;width:15;height:2293" fillcolor="#494979" stroked="f"/>
              <v:rect id="_x0000_s1449" style="position:absolute;left:6223;top:960;width:15;height:2293" fillcolor="#454573" stroked="f"/>
              <v:rect id="_x0000_s1450" style="position:absolute;left:6238;top:960;width:15;height:2293" fillcolor="#40406a" stroked="f"/>
              <v:rect id="_x0000_s1451" style="position:absolute;left:6253;top:960;width:15;height:2293" fillcolor="#39395f" stroked="f"/>
              <v:rect id="_x0000_s1452" style="position:absolute;left:6268;top:960;width:15;height:2293" fillcolor="#313152" stroked="f"/>
              <v:rect id="_x0000_s1453" style="position:absolute;left:6283;top:960;width:15;height:2293" fillcolor="#292945" stroked="f"/>
              <v:rect id="_x0000_s1454" style="position:absolute;left:6298;top:960;width:15;height:2293" fillcolor="#212137" stroked="f"/>
              <v:rect id="_x0000_s1455" style="position:absolute;left:6313;top:960;width:15;height:2293" fillcolor="#1a1a2b" stroked="f"/>
              <v:rect id="_x0000_s1456" style="position:absolute;left:6328;top:960;width:30;height:2293" fillcolor="#141422" stroked="f"/>
              <v:shape id="_x0000_s1457" style="position:absolute;left:6178;top:960;width:165;height:2278" coordsize="165,2278" path="m,2278l,119,165,r,2158l,2278xe" filled="f">
                <v:path arrowok="t"/>
              </v:shape>
              <v:rect id="_x0000_s1458" style="position:absolute;left:5728;top:1079;width:15;height:2159" fillcolor="#9999fe" stroked="f"/>
              <v:rect id="_x0000_s1459" style="position:absolute;left:5743;top:1079;width:15;height:2159" fillcolor="#9898fd" stroked="f"/>
              <v:rect id="_x0000_s1460" style="position:absolute;left:5758;top:1079;width:15;height:2159" fillcolor="#9797fc" stroked="f"/>
              <v:rect id="_x0000_s1461" style="position:absolute;left:5773;top:1079;width:15;height:2159" fillcolor="#9696fb" stroked="f"/>
              <v:rect id="_x0000_s1462" style="position:absolute;left:5788;top:1079;width:15;height:2159" fillcolor="#9595f9" stroked="f"/>
              <v:rect id="_x0000_s1463" style="position:absolute;left:5803;top:1079;width:15;height:2159" fillcolor="#9494f7" stroked="f"/>
              <v:rect id="_x0000_s1464" style="position:absolute;left:5818;top:1079;width:15;height:2159" fillcolor="#9393f4" stroked="f"/>
              <v:rect id="_x0000_s1465" style="position:absolute;left:5833;top:1079;width:15;height:2159" fillcolor="#9191f1" stroked="f"/>
              <v:rect id="_x0000_s1466" style="position:absolute;left:5848;top:1079;width:15;height:2159" fillcolor="#8e8eed" stroked="f"/>
              <v:rect id="_x0000_s1467" style="position:absolute;left:5863;top:1079;width:15;height:2159" fillcolor="#8c8ce9" stroked="f"/>
              <v:rect id="_x0000_s1468" style="position:absolute;left:5878;top:1079;width:15;height:2159" fillcolor="#8989e5" stroked="f"/>
              <v:rect id="_x0000_s1469" style="position:absolute;left:5893;top:1079;width:15;height:2159" fillcolor="#8686df" stroked="f"/>
              <v:rect id="_x0000_s1470" style="position:absolute;left:5908;top:1079;width:15;height:2159" fillcolor="#8282d9" stroked="f"/>
              <v:rect id="_x0000_s1471" style="position:absolute;left:5923;top:1079;width:15;height:2159" fillcolor="#7f7fd3" stroked="f"/>
              <v:rect id="_x0000_s1472" style="position:absolute;left:5938;top:1079;width:15;height:2159" fillcolor="#7b7bcc" stroked="f"/>
              <v:rect id="_x0000_s1473" style="position:absolute;left:5953;top:1079;width:15;height:2159" fillcolor="#7777c5" stroked="f"/>
              <v:rect id="_x0000_s1474" style="position:absolute;left:5968;top:1079;width:15;height:2159" fillcolor="#7272be" stroked="f"/>
              <v:rect id="_x0000_s1475" style="position:absolute;left:5983;top:1079;width:15;height:2159" fillcolor="#6d6db6" stroked="f"/>
              <v:rect id="_x0000_s1476" style="position:absolute;left:5998;top:1079;width:15;height:2159" fillcolor="#6969af" stroked="f"/>
              <v:rect id="_x0000_s1477" style="position:absolute;left:6013;top:1079;width:15;height:2159" fillcolor="#6565a8" stroked="f"/>
              <v:rect id="_x0000_s1478" style="position:absolute;left:6028;top:1079;width:15;height:2159" fillcolor="#6161a1" stroked="f"/>
              <v:rect id="_x0000_s1479" style="position:absolute;left:6043;top:1079;width:15;height:2159" fillcolor="#5d5d9a" stroked="f"/>
              <v:rect id="_x0000_s1480" style="position:absolute;left:6058;top:1079;width:15;height:2159" fillcolor="#595994" stroked="f"/>
              <v:rect id="_x0000_s1481" style="position:absolute;left:6073;top:1079;width:15;height:2159" fillcolor="#55558e" stroked="f"/>
              <v:rect id="_x0000_s1482" style="position:absolute;left:6088;top:1079;width:15;height:2159" fillcolor="#525288" stroked="f"/>
              <v:rect id="_x0000_s1483" style="position:absolute;left:6103;top:1079;width:15;height:2159" fillcolor="#4f4f84" stroked="f"/>
              <v:rect id="_x0000_s1484" style="position:absolute;left:6118;top:1079;width:15;height:2159" fillcolor="#4c4c7f" stroked="f"/>
              <v:rect id="_x0000_s1485" style="position:absolute;left:6133;top:1079;width:15;height:2159" fillcolor="#4a4a7c" stroked="f"/>
              <v:rect id="_x0000_s1486" style="position:absolute;left:6148;top:1079;width:15;height:2159" fillcolor="#494979" stroked="f"/>
              <v:rect id="_x0000_s1487" style="position:absolute;left:6163;top:1079;width:15;height:2159" fillcolor="#484877" stroked="f"/>
              <v:rect id="_x0000_s1488" style="position:absolute;left:5728;top:1079;width:450;height:2159" filled="f"/>
              <v:rect id="_x0000_s1489" style="position:absolute;left:5728;top:960;width:15;height:134" fillcolor="#7373bf" stroked="f"/>
              <v:rect id="_x0000_s1490" style="position:absolute;left:5743;top:960;width:30;height:134" fillcolor="#7272be" stroked="f"/>
              <v:rect id="_x0000_s1491" style="position:absolute;left:5773;top:960;width:15;height:134" fillcolor="#7272bd" stroked="f"/>
              <v:rect id="_x0000_s1492" style="position:absolute;left:5788;top:960;width:15;height:134" fillcolor="#7171bc" stroked="f"/>
              <v:rect id="_x0000_s1493" style="position:absolute;left:5803;top:960;width:15;height:134" fillcolor="#7171bb" stroked="f"/>
              <v:rect id="_x0000_s1494" style="position:absolute;left:5818;top:960;width:15;height:134" fillcolor="#7070b9" stroked="f"/>
            </v:group>
            <v:rect id="_x0000_s1496" style="position:absolute;left:5833;top:960;width:15;height:134" fillcolor="#6f6fb8" stroked="f"/>
            <v:rect id="_x0000_s1497" style="position:absolute;left:5848;top:960;width:15;height:134" fillcolor="#6e6eb6" stroked="f"/>
            <v:rect id="_x0000_s1498" style="position:absolute;left:5863;top:960;width:15;height:134" fillcolor="#6d6db4" stroked="f"/>
            <v:rect id="_x0000_s1499" style="position:absolute;left:5878;top:960;width:15;height:134" fillcolor="#6c6cb2" stroked="f"/>
            <v:rect id="_x0000_s1500" style="position:absolute;left:5893;top:960;width:15;height:134" fillcolor="#6a6ab0" stroked="f"/>
            <v:rect id="_x0000_s1501" style="position:absolute;left:5908;top:960;width:15;height:134" fillcolor="#6969ae" stroked="f"/>
            <v:rect id="_x0000_s1502" style="position:absolute;left:5923;top:960;width:15;height:134" fillcolor="#6767ab" stroked="f"/>
            <v:rect id="_x0000_s1503" style="position:absolute;left:5938;top:960;width:15;height:134" fillcolor="#6565a8" stroked="f"/>
            <v:rect id="_x0000_s1504" style="position:absolute;left:5953;top:960;width:15;height:134" fillcolor="#6464a5" stroked="f"/>
            <v:rect id="_x0000_s1505" style="position:absolute;left:5968;top:960;width:15;height:134" fillcolor="#6161a1" stroked="f"/>
            <v:rect id="_x0000_s1506" style="position:absolute;left:5983;top:960;width:15;height:134" fillcolor="#5f5f9e" stroked="f"/>
            <v:rect id="_x0000_s1507" style="position:absolute;left:5998;top:960;width:15;height:134" fillcolor="#5c5c9a" stroked="f"/>
            <v:rect id="_x0000_s1508" style="position:absolute;left:6013;top:960;width:15;height:134" fillcolor="#5a5a95" stroked="f"/>
            <v:rect id="_x0000_s1509" style="position:absolute;left:6028;top:960;width:15;height:134" fillcolor="#575791" stroked="f"/>
            <v:rect id="_x0000_s1510" style="position:absolute;left:6043;top:960;width:15;height:134" fillcolor="#55558c" stroked="f"/>
            <v:rect id="_x0000_s1511" style="position:absolute;left:6058;top:960;width:15;height:134" fillcolor="#525288" stroked="f"/>
            <v:rect id="_x0000_s1512" style="position:absolute;left:6073;top:960;width:15;height:134" fillcolor="#505083" stroked="f"/>
            <v:rect id="_x0000_s1513" style="position:absolute;left:6088;top:960;width:15;height:134" fillcolor="#4d4d7e" stroked="f"/>
            <v:rect id="_x0000_s1514" style="position:absolute;left:6103;top:960;width:15;height:134" fillcolor="#49497a" stroked="f"/>
            <v:rect id="_x0000_s1515" style="position:absolute;left:6118;top:960;width:15;height:134" fillcolor="#474775" stroked="f"/>
            <v:rect id="_x0000_s1516" style="position:absolute;left:6133;top:960;width:15;height:134" fillcolor="#444470" stroked="f"/>
            <v:rect id="_x0000_s1517" style="position:absolute;left:6148;top:960;width:15;height:134" fillcolor="#41416c" stroked="f"/>
            <v:rect id="_x0000_s1518" style="position:absolute;left:6163;top:960;width:15;height:134" fillcolor="#3e3e67" stroked="f"/>
            <v:rect id="_x0000_s1519" style="position:absolute;left:6178;top:960;width:15;height:134" fillcolor="#3b3b62" stroked="f"/>
            <v:rect id="_x0000_s1520" style="position:absolute;left:6193;top:960;width:15;height:134" fillcolor="#38385e" stroked="f"/>
            <v:rect id="_x0000_s1521" style="position:absolute;left:6208;top:960;width:15;height:134" fillcolor="#36365a" stroked="f"/>
            <v:rect id="_x0000_s1522" style="position:absolute;left:6223;top:960;width:15;height:134" fillcolor="#343456" stroked="f"/>
            <v:rect id="_x0000_s1523" style="position:absolute;left:6238;top:960;width:15;height:134" fillcolor="#323253" stroked="f"/>
            <v:rect id="_x0000_s1524" style="position:absolute;left:6253;top:960;width:15;height:134" fillcolor="#30304f" stroked="f"/>
            <v:rect id="_x0000_s1525" style="position:absolute;left:6268;top:960;width:15;height:134" fillcolor="#2e2e4c" stroked="f"/>
            <v:rect id="_x0000_s1526" style="position:absolute;left:6283;top:960;width:15;height:134" fillcolor="#2c2c4a" stroked="f"/>
            <v:rect id="_x0000_s1527" style="position:absolute;left:6298;top:960;width:15;height:134" fillcolor="#2b2b47" stroked="f"/>
            <v:rect id="_x0000_s1528" style="position:absolute;left:6313;top:960;width:15;height:134" fillcolor="#2a2a45" stroked="f"/>
            <v:rect id="_x0000_s1529" style="position:absolute;left:6328;top:960;width:30;height:134" fillcolor="#292943" stroked="f"/>
            <v:shape id="_x0000_s1530" style="position:absolute;left:5728;top:960;width:615;height:119" coordsize="615,119" path="m450,119l615,,150,,,119r450,xe" filled="f">
              <v:path arrowok="t"/>
            </v:shape>
            <v:line id="_x0000_s1531" style="position:absolute;flip:y" from="675,1169" to="676,3328" strokeweight="0"/>
            <v:line id="_x0000_s1532" style="position:absolute;flip:x" from="630,3328" to="675,3329" strokeweight="0"/>
            <v:line id="_x0000_s1533" style="position:absolute;flip:x" from="630,2894" to="675,2895" strokeweight="0"/>
            <v:line id="_x0000_s1534" style="position:absolute;flip:x" from="630,2459" to="675,2460" strokeweight="0"/>
            <v:line id="_x0000_s1535" style="position:absolute;flip:x" from="630,2024" to="675,2025" strokeweight="0"/>
            <v:line id="_x0000_s1536" style="position:absolute;flip:x" from="630,1589" to="675,1590" strokeweight="0"/>
            <v:line id="_x0000_s1537" style="position:absolute;flip:x" from="630,1169" to="675,1170" strokeweight="0"/>
            <v:rect id="_x0000_s1538" style="position:absolute;left:390;top:3208;width:270;height:270;mso-wrap-style:none" filled="f" stroked="f">
              <v:textbox style="mso-fit-shape-to-text:t" inset="0,0,0,0">
                <w:txbxContent>
                  <w:p w:rsidR="00021F49" w:rsidRDefault="00021F49">
                    <w:r>
                      <w:rPr>
                        <w:rFonts w:ascii="Arial" w:hAnsi="Arial" w:cs="Arial"/>
                        <w:color w:val="000000"/>
                        <w:lang w:val="en-US"/>
                      </w:rPr>
                      <w:t>75</w:t>
                    </w:r>
                  </w:p>
                </w:txbxContent>
              </v:textbox>
            </v:rect>
            <v:rect id="_x0000_s1539" style="position:absolute;left:390;top:2774;width:270;height:270;mso-wrap-style:none" filled="f" stroked="f">
              <v:textbox style="mso-fit-shape-to-text:t" inset="0,0,0,0">
                <w:txbxContent>
                  <w:p w:rsidR="00021F49" w:rsidRDefault="00021F49">
                    <w:r>
                      <w:rPr>
                        <w:rFonts w:ascii="Arial" w:hAnsi="Arial" w:cs="Arial"/>
                        <w:color w:val="000000"/>
                        <w:lang w:val="en-US"/>
                      </w:rPr>
                      <w:t>80</w:t>
                    </w:r>
                  </w:p>
                </w:txbxContent>
              </v:textbox>
            </v:rect>
            <v:rect id="_x0000_s1540" style="position:absolute;left:390;top:2339;width:270;height:270;mso-wrap-style:none" filled="f" stroked="f">
              <v:textbox style="mso-fit-shape-to-text:t" inset="0,0,0,0">
                <w:txbxContent>
                  <w:p w:rsidR="00021F49" w:rsidRDefault="00021F49">
                    <w:r>
                      <w:rPr>
                        <w:rFonts w:ascii="Arial" w:hAnsi="Arial" w:cs="Arial"/>
                        <w:color w:val="000000"/>
                        <w:lang w:val="en-US"/>
                      </w:rPr>
                      <w:t>85</w:t>
                    </w:r>
                  </w:p>
                </w:txbxContent>
              </v:textbox>
            </v:rect>
            <v:rect id="_x0000_s1541" style="position:absolute;left:390;top:1904;width:270;height:270;mso-wrap-style:none" filled="f" stroked="f">
              <v:textbox style="mso-fit-shape-to-text:t" inset="0,0,0,0">
                <w:txbxContent>
                  <w:p w:rsidR="00021F49" w:rsidRDefault="00021F49">
                    <w:r>
                      <w:rPr>
                        <w:rFonts w:ascii="Arial" w:hAnsi="Arial" w:cs="Arial"/>
                        <w:color w:val="000000"/>
                        <w:lang w:val="en-US"/>
                      </w:rPr>
                      <w:t>90</w:t>
                    </w:r>
                  </w:p>
                </w:txbxContent>
              </v:textbox>
            </v:rect>
            <v:rect id="_x0000_s1542" style="position:absolute;left:390;top:1469;width:270;height:270;mso-wrap-style:none" filled="f" stroked="f">
              <v:textbox style="mso-fit-shape-to-text:t" inset="0,0,0,0">
                <w:txbxContent>
                  <w:p w:rsidR="00021F49" w:rsidRDefault="00021F49">
                    <w:r>
                      <w:rPr>
                        <w:rFonts w:ascii="Arial" w:hAnsi="Arial" w:cs="Arial"/>
                        <w:color w:val="000000"/>
                        <w:lang w:val="en-US"/>
                      </w:rPr>
                      <w:t>95</w:t>
                    </w:r>
                  </w:p>
                </w:txbxContent>
              </v:textbox>
            </v:rect>
            <v:rect id="_x0000_s1543" style="position:absolute;left:285;top:1049;width:405;height:270;mso-wrap-style:none" filled="f" stroked="f">
              <v:textbox style="mso-fit-shape-to-text:t" inset="0,0,0,0">
                <w:txbxContent>
                  <w:p w:rsidR="00021F49" w:rsidRDefault="00021F49">
                    <w:r>
                      <w:rPr>
                        <w:rFonts w:ascii="Arial" w:hAnsi="Arial" w:cs="Arial"/>
                        <w:color w:val="000000"/>
                        <w:lang w:val="en-US"/>
                      </w:rPr>
                      <w:t>100</w:t>
                    </w:r>
                  </w:p>
                </w:txbxContent>
              </v:textbox>
            </v:rect>
            <v:line id="_x0000_s1544" style="position:absolute" from="675,3328" to="6403,3329" strokeweight="0"/>
            <v:line id="_x0000_s1545" style="position:absolute" from="675,3328" to="676,3373" strokeweight="0"/>
            <v:line id="_x0000_s1546" style="position:absolute" from="1815,3328" to="1816,3373" strokeweight="0"/>
            <v:line id="_x0000_s1547" style="position:absolute" from="2969,3328" to="2970,3373" strokeweight="0"/>
            <v:line id="_x0000_s1548" style="position:absolute" from="4109,3328" to="4110,3373" strokeweight="0"/>
            <v:line id="_x0000_s1549" style="position:absolute" from="5264,3328" to="5265,3373" strokeweight="0"/>
            <v:line id="_x0000_s1550" style="position:absolute" from="6403,3328" to="6404,3373" strokeweight="0"/>
            <v:rect id="_x0000_s1551" style="position:absolute;left:1035;top:3418;width:540;height:270;mso-wrap-style:none" filled="f" stroked="f">
              <v:textbox style="mso-fit-shape-to-text:t" inset="0,0,0,0">
                <w:txbxContent>
                  <w:p w:rsidR="00021F49" w:rsidRDefault="00021F49">
                    <w:r>
                      <w:rPr>
                        <w:rFonts w:ascii="Arial" w:hAnsi="Arial" w:cs="Arial"/>
                        <w:color w:val="000000"/>
                        <w:lang w:val="en-US"/>
                      </w:rPr>
                      <w:t>200</w:t>
                    </w:r>
                    <w:r>
                      <w:rPr>
                        <w:rFonts w:ascii="Arial" w:hAnsi="Arial" w:cs="Arial"/>
                        <w:color w:val="000000"/>
                      </w:rPr>
                      <w:t>7</w:t>
                    </w:r>
                  </w:p>
                </w:txbxContent>
              </v:textbox>
            </v:rect>
            <v:rect id="_x0000_s1552" style="position:absolute;left:2174;top:3418;width:540;height:270;mso-wrap-style:none" filled="f" stroked="f">
              <v:textbox style="mso-fit-shape-to-text:t" inset="0,0,0,0">
                <w:txbxContent>
                  <w:p w:rsidR="00021F49" w:rsidRPr="007D2CC0" w:rsidRDefault="00021F49">
                    <w:r>
                      <w:rPr>
                        <w:rFonts w:ascii="Arial" w:hAnsi="Arial" w:cs="Arial"/>
                        <w:color w:val="000000"/>
                        <w:lang w:val="en-US"/>
                      </w:rPr>
                      <w:t>200</w:t>
                    </w:r>
                    <w:r>
                      <w:rPr>
                        <w:rFonts w:ascii="Arial" w:hAnsi="Arial" w:cs="Arial"/>
                        <w:color w:val="000000"/>
                      </w:rPr>
                      <w:t>8</w:t>
                    </w:r>
                  </w:p>
                </w:txbxContent>
              </v:textbox>
            </v:rect>
            <v:rect id="_x0000_s1553" style="position:absolute;left:3329;top:3418;width:540;height:270;mso-wrap-style:none" filled="f" stroked="f">
              <v:textbox style="mso-fit-shape-to-text:t" inset="0,0,0,0">
                <w:txbxContent>
                  <w:p w:rsidR="00021F49" w:rsidRPr="007D2CC0" w:rsidRDefault="00021F49">
                    <w:r>
                      <w:rPr>
                        <w:rFonts w:ascii="Arial" w:hAnsi="Arial" w:cs="Arial"/>
                        <w:color w:val="000000"/>
                        <w:lang w:val="en-US"/>
                      </w:rPr>
                      <w:t>200</w:t>
                    </w:r>
                    <w:r>
                      <w:rPr>
                        <w:rFonts w:ascii="Arial" w:hAnsi="Arial" w:cs="Arial"/>
                        <w:color w:val="000000"/>
                      </w:rPr>
                      <w:t>9</w:t>
                    </w:r>
                  </w:p>
                </w:txbxContent>
              </v:textbox>
            </v:rect>
            <v:rect id="_x0000_s1554" style="position:absolute;left:4469;top:3418;width:540;height:270;mso-wrap-style:none" filled="f" stroked="f">
              <v:textbox style="mso-fit-shape-to-text:t" inset="0,0,0,0">
                <w:txbxContent>
                  <w:p w:rsidR="00021F49" w:rsidRDefault="00021F49">
                    <w:r>
                      <w:rPr>
                        <w:rFonts w:ascii="Arial" w:hAnsi="Arial" w:cs="Arial"/>
                        <w:color w:val="000000"/>
                        <w:lang w:val="en-US"/>
                      </w:rPr>
                      <w:t>20</w:t>
                    </w:r>
                    <w:r>
                      <w:rPr>
                        <w:rFonts w:ascii="Arial" w:hAnsi="Arial" w:cs="Arial"/>
                        <w:color w:val="000000"/>
                      </w:rPr>
                      <w:t>10</w:t>
                    </w:r>
                  </w:p>
                </w:txbxContent>
              </v:textbox>
            </v:rect>
            <v:rect id="_x0000_s1555" style="position:absolute;left:5623;top:3418;width:540;height:270;mso-wrap-style:none" filled="f" stroked="f">
              <v:textbox style="mso-fit-shape-to-text:t" inset="0,0,0,0">
                <w:txbxContent>
                  <w:p w:rsidR="00021F49" w:rsidRPr="007D2CC0" w:rsidRDefault="00021F49">
                    <w:r>
                      <w:rPr>
                        <w:rFonts w:ascii="Arial" w:hAnsi="Arial" w:cs="Arial"/>
                        <w:color w:val="000000"/>
                        <w:lang w:val="en-US"/>
                      </w:rPr>
                      <w:t>20</w:t>
                    </w:r>
                    <w:r>
                      <w:rPr>
                        <w:rFonts w:ascii="Arial" w:hAnsi="Arial" w:cs="Arial"/>
                        <w:color w:val="000000"/>
                      </w:rPr>
                      <w:t>11</w:t>
                    </w:r>
                  </w:p>
                </w:txbxContent>
              </v:textbox>
            </v:rect>
            <v:rect id="_x0000_s1556" style="position:absolute;left:75;top:75;width:6868;height:4438" filled="f" strokeweight="0"/>
            <w10:wrap type="none"/>
            <w10:anchorlock/>
          </v:group>
        </w:pict>
      </w:r>
    </w:p>
    <w:p w:rsidR="006305F0" w:rsidRPr="00195DB2" w:rsidRDefault="006305F0" w:rsidP="007E7DFE">
      <w:pPr>
        <w:pStyle w:val="a4"/>
        <w:tabs>
          <w:tab w:val="clear" w:pos="4677"/>
          <w:tab w:val="clear" w:pos="9355"/>
        </w:tabs>
        <w:ind w:firstLine="540"/>
        <w:jc w:val="center"/>
        <w:rPr>
          <w:i/>
          <w:iCs/>
        </w:rPr>
      </w:pPr>
      <w:r w:rsidRPr="00195DB2">
        <w:rPr>
          <w:i/>
          <w:iCs/>
        </w:rPr>
        <w:t>Рис</w:t>
      </w:r>
      <w:r w:rsidR="000F56CF" w:rsidRPr="00195DB2">
        <w:rPr>
          <w:i/>
          <w:iCs/>
        </w:rPr>
        <w:t xml:space="preserve">унок </w:t>
      </w:r>
      <w:r w:rsidR="00C138D1" w:rsidRPr="00195DB2">
        <w:rPr>
          <w:i/>
          <w:iCs/>
        </w:rPr>
        <w:t>7</w:t>
      </w:r>
      <w:r w:rsidRPr="00195DB2">
        <w:rPr>
          <w:i/>
          <w:iCs/>
        </w:rPr>
        <w:t>. Производственные мощности</w:t>
      </w:r>
    </w:p>
    <w:p w:rsidR="00234B2C" w:rsidRPr="00195DB2" w:rsidRDefault="00234B2C">
      <w:pPr>
        <w:pStyle w:val="a4"/>
        <w:tabs>
          <w:tab w:val="clear" w:pos="4677"/>
          <w:tab w:val="clear" w:pos="9355"/>
        </w:tabs>
        <w:ind w:firstLine="540"/>
        <w:jc w:val="both"/>
        <w:rPr>
          <w:sz w:val="28"/>
        </w:rPr>
        <w:sectPr w:rsidR="00234B2C" w:rsidRPr="00195DB2" w:rsidSect="00716BBD">
          <w:headerReference w:type="even" r:id="rId9"/>
          <w:headerReference w:type="default" r:id="rId10"/>
          <w:pgSz w:w="11906" w:h="16838"/>
          <w:pgMar w:top="567" w:right="926" w:bottom="726" w:left="1440" w:header="709" w:footer="709" w:gutter="0"/>
          <w:cols w:space="708"/>
          <w:titlePg/>
          <w:docGrid w:linePitch="360"/>
        </w:sectPr>
      </w:pPr>
    </w:p>
    <w:p w:rsidR="00932831" w:rsidRPr="00195DB2" w:rsidRDefault="00234B2C" w:rsidP="002C2242">
      <w:pPr>
        <w:pStyle w:val="a4"/>
        <w:tabs>
          <w:tab w:val="clear" w:pos="4677"/>
          <w:tab w:val="clear" w:pos="9355"/>
        </w:tabs>
        <w:ind w:firstLine="540"/>
        <w:jc w:val="center"/>
        <w:rPr>
          <w:b/>
          <w:bCs/>
          <w:iCs/>
          <w:sz w:val="28"/>
          <w:szCs w:val="28"/>
        </w:rPr>
      </w:pPr>
      <w:r w:rsidRPr="00195DB2">
        <w:rPr>
          <w:bCs/>
          <w:iCs/>
          <w:sz w:val="28"/>
          <w:szCs w:val="28"/>
        </w:rPr>
        <w:t xml:space="preserve">Таблица </w:t>
      </w:r>
      <w:r w:rsidR="00C138D1" w:rsidRPr="00195DB2">
        <w:rPr>
          <w:bCs/>
          <w:iCs/>
          <w:sz w:val="28"/>
          <w:szCs w:val="28"/>
        </w:rPr>
        <w:t>1</w:t>
      </w:r>
      <w:r w:rsidR="002C2242" w:rsidRPr="00195DB2">
        <w:rPr>
          <w:bCs/>
          <w:iCs/>
          <w:sz w:val="28"/>
          <w:szCs w:val="28"/>
        </w:rPr>
        <w:t xml:space="preserve">3. </w:t>
      </w:r>
      <w:r w:rsidRPr="00195DB2">
        <w:rPr>
          <w:bCs/>
          <w:iCs/>
          <w:sz w:val="28"/>
          <w:szCs w:val="28"/>
        </w:rPr>
        <w:t>Расчет выручки от реализации продукции, тыс. руб.</w:t>
      </w:r>
    </w:p>
    <w:tbl>
      <w:tblPr>
        <w:tblStyle w:val="a9"/>
        <w:tblW w:w="9000" w:type="dxa"/>
        <w:jc w:val="center"/>
        <w:tblLayout w:type="fixed"/>
        <w:tblLook w:val="0000" w:firstRow="0" w:lastRow="0" w:firstColumn="0" w:lastColumn="0" w:noHBand="0" w:noVBand="0"/>
      </w:tblPr>
      <w:tblGrid>
        <w:gridCol w:w="2520"/>
        <w:gridCol w:w="720"/>
        <w:gridCol w:w="720"/>
        <w:gridCol w:w="720"/>
        <w:gridCol w:w="720"/>
        <w:gridCol w:w="720"/>
        <w:gridCol w:w="720"/>
        <w:gridCol w:w="720"/>
        <w:gridCol w:w="720"/>
        <w:gridCol w:w="720"/>
      </w:tblGrid>
      <w:tr w:rsidR="00DD79D3" w:rsidRPr="00195DB2">
        <w:trPr>
          <w:cnfStyle w:val="000000100000" w:firstRow="0" w:lastRow="0" w:firstColumn="0" w:lastColumn="0" w:oddVBand="0" w:evenVBand="0" w:oddHBand="1" w:evenHBand="0" w:firstRowFirstColumn="0" w:firstRowLastColumn="0" w:lastRowFirstColumn="0" w:lastRowLastColumn="0"/>
          <w:trHeight w:val="226"/>
          <w:jc w:val="center"/>
        </w:trPr>
        <w:tc>
          <w:tcPr>
            <w:tcW w:w="2520" w:type="dxa"/>
            <w:vMerge w:val="restart"/>
          </w:tcPr>
          <w:p w:rsidR="00DD79D3" w:rsidRPr="00195DB2" w:rsidRDefault="00DD79D3">
            <w:pPr>
              <w:jc w:val="center"/>
              <w:rPr>
                <w:b/>
                <w:bCs/>
                <w:sz w:val="20"/>
                <w:szCs w:val="20"/>
              </w:rPr>
            </w:pPr>
            <w:r w:rsidRPr="00195DB2">
              <w:rPr>
                <w:b/>
                <w:bCs/>
                <w:sz w:val="20"/>
                <w:szCs w:val="20"/>
              </w:rPr>
              <w:t>Статья</w:t>
            </w:r>
          </w:p>
        </w:tc>
        <w:tc>
          <w:tcPr>
            <w:tcW w:w="2880" w:type="dxa"/>
            <w:gridSpan w:val="4"/>
            <w:noWrap/>
          </w:tcPr>
          <w:p w:rsidR="00DD79D3" w:rsidRPr="00195DB2" w:rsidRDefault="00DD79D3">
            <w:pPr>
              <w:jc w:val="center"/>
              <w:rPr>
                <w:b/>
                <w:bCs/>
                <w:sz w:val="20"/>
                <w:szCs w:val="20"/>
              </w:rPr>
            </w:pPr>
            <w:r w:rsidRPr="00195DB2">
              <w:rPr>
                <w:b/>
                <w:bCs/>
                <w:sz w:val="20"/>
                <w:szCs w:val="20"/>
              </w:rPr>
              <w:t>в т. ч. по кв. 200</w:t>
            </w:r>
            <w:r w:rsidR="007E7DFE" w:rsidRPr="00195DB2">
              <w:rPr>
                <w:b/>
                <w:bCs/>
                <w:sz w:val="20"/>
                <w:szCs w:val="20"/>
              </w:rPr>
              <w:t>5</w:t>
            </w:r>
          </w:p>
        </w:tc>
        <w:tc>
          <w:tcPr>
            <w:tcW w:w="720" w:type="dxa"/>
            <w:vMerge w:val="restart"/>
            <w:vAlign w:val="center"/>
          </w:tcPr>
          <w:p w:rsidR="00DD79D3" w:rsidRPr="00195DB2" w:rsidRDefault="00DD79D3" w:rsidP="00932831">
            <w:pPr>
              <w:jc w:val="center"/>
              <w:rPr>
                <w:b/>
                <w:bCs/>
                <w:sz w:val="20"/>
                <w:szCs w:val="20"/>
              </w:rPr>
            </w:pPr>
            <w:r w:rsidRPr="00195DB2">
              <w:rPr>
                <w:b/>
                <w:bCs/>
                <w:sz w:val="20"/>
                <w:szCs w:val="20"/>
              </w:rPr>
              <w:t>200</w:t>
            </w:r>
            <w:r w:rsidR="007D2CC0" w:rsidRPr="00195DB2">
              <w:rPr>
                <w:b/>
                <w:bCs/>
                <w:sz w:val="20"/>
                <w:szCs w:val="20"/>
              </w:rPr>
              <w:t>7</w:t>
            </w:r>
          </w:p>
        </w:tc>
        <w:tc>
          <w:tcPr>
            <w:tcW w:w="2880" w:type="dxa"/>
            <w:gridSpan w:val="4"/>
            <w:noWrap/>
          </w:tcPr>
          <w:p w:rsidR="00DD79D3" w:rsidRPr="00195DB2" w:rsidRDefault="00DD79D3">
            <w:pPr>
              <w:jc w:val="center"/>
              <w:rPr>
                <w:b/>
                <w:bCs/>
                <w:sz w:val="20"/>
                <w:szCs w:val="20"/>
              </w:rPr>
            </w:pPr>
            <w:r w:rsidRPr="00195DB2">
              <w:rPr>
                <w:b/>
                <w:bCs/>
                <w:sz w:val="20"/>
                <w:szCs w:val="20"/>
              </w:rPr>
              <w:t>Годы</w:t>
            </w:r>
          </w:p>
        </w:tc>
      </w:tr>
      <w:tr w:rsidR="007D2CC0" w:rsidRPr="00195DB2">
        <w:trPr>
          <w:cnfStyle w:val="000000010000" w:firstRow="0" w:lastRow="0" w:firstColumn="0" w:lastColumn="0" w:oddVBand="0" w:evenVBand="0" w:oddHBand="0" w:evenHBand="1" w:firstRowFirstColumn="0" w:firstRowLastColumn="0" w:lastRowFirstColumn="0" w:lastRowLastColumn="0"/>
          <w:trHeight w:val="46"/>
          <w:jc w:val="center"/>
        </w:trPr>
        <w:tc>
          <w:tcPr>
            <w:tcW w:w="2520" w:type="dxa"/>
            <w:vMerge/>
          </w:tcPr>
          <w:p w:rsidR="007D2CC0" w:rsidRPr="00195DB2" w:rsidRDefault="007D2CC0">
            <w:pPr>
              <w:rPr>
                <w:b/>
                <w:bCs/>
                <w:sz w:val="20"/>
                <w:szCs w:val="20"/>
              </w:rPr>
            </w:pPr>
          </w:p>
        </w:tc>
        <w:tc>
          <w:tcPr>
            <w:tcW w:w="720" w:type="dxa"/>
            <w:noWrap/>
          </w:tcPr>
          <w:p w:rsidR="007D2CC0" w:rsidRPr="00195DB2" w:rsidRDefault="007D2CC0">
            <w:pPr>
              <w:jc w:val="right"/>
              <w:rPr>
                <w:b/>
                <w:bCs/>
                <w:sz w:val="20"/>
                <w:szCs w:val="20"/>
              </w:rPr>
            </w:pPr>
            <w:r w:rsidRPr="00195DB2">
              <w:rPr>
                <w:b/>
                <w:bCs/>
                <w:sz w:val="20"/>
                <w:szCs w:val="20"/>
              </w:rPr>
              <w:t>1</w:t>
            </w:r>
          </w:p>
        </w:tc>
        <w:tc>
          <w:tcPr>
            <w:tcW w:w="720" w:type="dxa"/>
            <w:noWrap/>
          </w:tcPr>
          <w:p w:rsidR="007D2CC0" w:rsidRPr="00195DB2" w:rsidRDefault="007D2CC0">
            <w:pPr>
              <w:jc w:val="right"/>
              <w:rPr>
                <w:b/>
                <w:bCs/>
                <w:sz w:val="20"/>
                <w:szCs w:val="20"/>
              </w:rPr>
            </w:pPr>
            <w:r w:rsidRPr="00195DB2">
              <w:rPr>
                <w:b/>
                <w:bCs/>
                <w:sz w:val="20"/>
                <w:szCs w:val="20"/>
              </w:rPr>
              <w:t>2</w:t>
            </w:r>
          </w:p>
        </w:tc>
        <w:tc>
          <w:tcPr>
            <w:tcW w:w="720" w:type="dxa"/>
            <w:noWrap/>
          </w:tcPr>
          <w:p w:rsidR="007D2CC0" w:rsidRPr="00195DB2" w:rsidRDefault="007D2CC0">
            <w:pPr>
              <w:jc w:val="right"/>
              <w:rPr>
                <w:b/>
                <w:bCs/>
                <w:sz w:val="20"/>
                <w:szCs w:val="20"/>
              </w:rPr>
            </w:pPr>
            <w:r w:rsidRPr="00195DB2">
              <w:rPr>
                <w:b/>
                <w:bCs/>
                <w:sz w:val="20"/>
                <w:szCs w:val="20"/>
              </w:rPr>
              <w:t>3</w:t>
            </w:r>
          </w:p>
        </w:tc>
        <w:tc>
          <w:tcPr>
            <w:tcW w:w="720" w:type="dxa"/>
            <w:noWrap/>
          </w:tcPr>
          <w:p w:rsidR="007D2CC0" w:rsidRPr="00195DB2" w:rsidRDefault="007D2CC0">
            <w:pPr>
              <w:jc w:val="right"/>
              <w:rPr>
                <w:b/>
                <w:bCs/>
                <w:sz w:val="20"/>
                <w:szCs w:val="20"/>
              </w:rPr>
            </w:pPr>
            <w:r w:rsidRPr="00195DB2">
              <w:rPr>
                <w:b/>
                <w:bCs/>
                <w:sz w:val="20"/>
                <w:szCs w:val="20"/>
              </w:rPr>
              <w:t>4</w:t>
            </w:r>
          </w:p>
        </w:tc>
        <w:tc>
          <w:tcPr>
            <w:tcW w:w="720" w:type="dxa"/>
            <w:vMerge/>
          </w:tcPr>
          <w:p w:rsidR="007D2CC0" w:rsidRPr="00195DB2" w:rsidRDefault="007D2CC0">
            <w:pPr>
              <w:rPr>
                <w:b/>
                <w:bCs/>
                <w:sz w:val="20"/>
                <w:szCs w:val="20"/>
              </w:rPr>
            </w:pPr>
          </w:p>
        </w:tc>
        <w:tc>
          <w:tcPr>
            <w:tcW w:w="720" w:type="dxa"/>
            <w:noWrap/>
            <w:vAlign w:val="center"/>
          </w:tcPr>
          <w:p w:rsidR="007D2CC0" w:rsidRPr="00195DB2" w:rsidRDefault="007D2CC0" w:rsidP="00656EA8">
            <w:pPr>
              <w:jc w:val="center"/>
              <w:rPr>
                <w:b/>
                <w:sz w:val="20"/>
                <w:szCs w:val="20"/>
              </w:rPr>
            </w:pPr>
            <w:r w:rsidRPr="00195DB2">
              <w:rPr>
                <w:b/>
                <w:sz w:val="20"/>
                <w:szCs w:val="20"/>
              </w:rPr>
              <w:t>2008</w:t>
            </w:r>
          </w:p>
        </w:tc>
        <w:tc>
          <w:tcPr>
            <w:tcW w:w="720" w:type="dxa"/>
            <w:noWrap/>
            <w:vAlign w:val="center"/>
          </w:tcPr>
          <w:p w:rsidR="007D2CC0" w:rsidRPr="00195DB2" w:rsidRDefault="007D2CC0" w:rsidP="00656EA8">
            <w:pPr>
              <w:jc w:val="center"/>
              <w:rPr>
                <w:b/>
                <w:sz w:val="20"/>
                <w:szCs w:val="20"/>
              </w:rPr>
            </w:pPr>
            <w:r w:rsidRPr="00195DB2">
              <w:rPr>
                <w:b/>
                <w:sz w:val="20"/>
                <w:szCs w:val="20"/>
              </w:rPr>
              <w:t>2009</w:t>
            </w:r>
          </w:p>
        </w:tc>
        <w:tc>
          <w:tcPr>
            <w:tcW w:w="720" w:type="dxa"/>
            <w:noWrap/>
            <w:vAlign w:val="center"/>
          </w:tcPr>
          <w:p w:rsidR="007D2CC0" w:rsidRPr="00195DB2" w:rsidRDefault="007D2CC0" w:rsidP="00656EA8">
            <w:pPr>
              <w:jc w:val="center"/>
              <w:rPr>
                <w:b/>
                <w:sz w:val="20"/>
                <w:szCs w:val="20"/>
              </w:rPr>
            </w:pPr>
            <w:r w:rsidRPr="00195DB2">
              <w:rPr>
                <w:b/>
                <w:sz w:val="20"/>
                <w:szCs w:val="20"/>
              </w:rPr>
              <w:t>2010</w:t>
            </w:r>
          </w:p>
        </w:tc>
        <w:tc>
          <w:tcPr>
            <w:tcW w:w="720" w:type="dxa"/>
            <w:noWrap/>
            <w:vAlign w:val="center"/>
          </w:tcPr>
          <w:p w:rsidR="007D2CC0" w:rsidRPr="00195DB2" w:rsidRDefault="007D2CC0" w:rsidP="00656EA8">
            <w:pPr>
              <w:jc w:val="center"/>
              <w:rPr>
                <w:b/>
                <w:sz w:val="20"/>
                <w:szCs w:val="20"/>
              </w:rPr>
            </w:pPr>
            <w:r w:rsidRPr="00195DB2">
              <w:rPr>
                <w:b/>
                <w:sz w:val="20"/>
                <w:szCs w:val="20"/>
              </w:rPr>
              <w:t>2011</w:t>
            </w:r>
          </w:p>
        </w:tc>
      </w:tr>
      <w:tr w:rsidR="00DD79D3" w:rsidRPr="00195DB2">
        <w:trPr>
          <w:cnfStyle w:val="000000100000" w:firstRow="0" w:lastRow="0" w:firstColumn="0" w:lastColumn="0" w:oddVBand="0" w:evenVBand="0" w:oddHBand="1" w:evenHBand="0" w:firstRowFirstColumn="0" w:firstRowLastColumn="0" w:lastRowFirstColumn="0" w:lastRowLastColumn="0"/>
          <w:trHeight w:val="85"/>
          <w:jc w:val="center"/>
        </w:trPr>
        <w:tc>
          <w:tcPr>
            <w:tcW w:w="2520" w:type="dxa"/>
          </w:tcPr>
          <w:p w:rsidR="00DD79D3" w:rsidRPr="00195DB2" w:rsidRDefault="00DD79D3" w:rsidP="00453AEC">
            <w:pPr>
              <w:jc w:val="center"/>
              <w:rPr>
                <w:b/>
                <w:bCs/>
                <w:i/>
                <w:sz w:val="16"/>
                <w:szCs w:val="16"/>
              </w:rPr>
            </w:pPr>
            <w:r w:rsidRPr="00195DB2">
              <w:rPr>
                <w:b/>
                <w:bCs/>
                <w:i/>
                <w:sz w:val="16"/>
                <w:szCs w:val="16"/>
              </w:rPr>
              <w:t>1</w:t>
            </w:r>
          </w:p>
        </w:tc>
        <w:tc>
          <w:tcPr>
            <w:tcW w:w="720" w:type="dxa"/>
            <w:noWrap/>
          </w:tcPr>
          <w:p w:rsidR="00DD79D3" w:rsidRPr="00195DB2" w:rsidRDefault="00DD79D3" w:rsidP="00453AEC">
            <w:pPr>
              <w:jc w:val="center"/>
              <w:rPr>
                <w:b/>
                <w:bCs/>
                <w:i/>
                <w:sz w:val="16"/>
                <w:szCs w:val="16"/>
              </w:rPr>
            </w:pPr>
            <w:r w:rsidRPr="00195DB2">
              <w:rPr>
                <w:b/>
                <w:bCs/>
                <w:i/>
                <w:sz w:val="16"/>
                <w:szCs w:val="16"/>
              </w:rPr>
              <w:t>2</w:t>
            </w:r>
          </w:p>
        </w:tc>
        <w:tc>
          <w:tcPr>
            <w:tcW w:w="720" w:type="dxa"/>
            <w:noWrap/>
          </w:tcPr>
          <w:p w:rsidR="00DD79D3" w:rsidRPr="00195DB2" w:rsidRDefault="00DD79D3" w:rsidP="00453AEC">
            <w:pPr>
              <w:jc w:val="center"/>
              <w:rPr>
                <w:b/>
                <w:bCs/>
                <w:i/>
                <w:sz w:val="16"/>
                <w:szCs w:val="16"/>
              </w:rPr>
            </w:pPr>
            <w:r w:rsidRPr="00195DB2">
              <w:rPr>
                <w:b/>
                <w:bCs/>
                <w:i/>
                <w:sz w:val="16"/>
                <w:szCs w:val="16"/>
              </w:rPr>
              <w:t>3</w:t>
            </w:r>
          </w:p>
        </w:tc>
        <w:tc>
          <w:tcPr>
            <w:tcW w:w="720" w:type="dxa"/>
            <w:noWrap/>
          </w:tcPr>
          <w:p w:rsidR="00DD79D3" w:rsidRPr="00195DB2" w:rsidRDefault="00DD79D3" w:rsidP="00453AEC">
            <w:pPr>
              <w:jc w:val="center"/>
              <w:rPr>
                <w:b/>
                <w:bCs/>
                <w:i/>
                <w:sz w:val="16"/>
                <w:szCs w:val="16"/>
              </w:rPr>
            </w:pPr>
            <w:r w:rsidRPr="00195DB2">
              <w:rPr>
                <w:b/>
                <w:bCs/>
                <w:i/>
                <w:sz w:val="16"/>
                <w:szCs w:val="16"/>
              </w:rPr>
              <w:t>4</w:t>
            </w:r>
          </w:p>
        </w:tc>
        <w:tc>
          <w:tcPr>
            <w:tcW w:w="720" w:type="dxa"/>
            <w:noWrap/>
          </w:tcPr>
          <w:p w:rsidR="00DD79D3" w:rsidRPr="00195DB2" w:rsidRDefault="00DD79D3" w:rsidP="00453AEC">
            <w:pPr>
              <w:jc w:val="center"/>
              <w:rPr>
                <w:b/>
                <w:bCs/>
                <w:i/>
                <w:sz w:val="16"/>
                <w:szCs w:val="16"/>
              </w:rPr>
            </w:pPr>
            <w:r w:rsidRPr="00195DB2">
              <w:rPr>
                <w:b/>
                <w:bCs/>
                <w:i/>
                <w:sz w:val="16"/>
                <w:szCs w:val="16"/>
              </w:rPr>
              <w:t>5</w:t>
            </w:r>
          </w:p>
        </w:tc>
        <w:tc>
          <w:tcPr>
            <w:tcW w:w="720" w:type="dxa"/>
          </w:tcPr>
          <w:p w:rsidR="00DD79D3" w:rsidRPr="00195DB2" w:rsidRDefault="00DD79D3" w:rsidP="00453AEC">
            <w:pPr>
              <w:jc w:val="center"/>
              <w:rPr>
                <w:b/>
                <w:bCs/>
                <w:i/>
                <w:sz w:val="16"/>
                <w:szCs w:val="16"/>
              </w:rPr>
            </w:pPr>
            <w:r w:rsidRPr="00195DB2">
              <w:rPr>
                <w:b/>
                <w:bCs/>
                <w:i/>
                <w:sz w:val="16"/>
                <w:szCs w:val="16"/>
              </w:rPr>
              <w:t>6</w:t>
            </w:r>
          </w:p>
        </w:tc>
        <w:tc>
          <w:tcPr>
            <w:tcW w:w="720" w:type="dxa"/>
            <w:noWrap/>
          </w:tcPr>
          <w:p w:rsidR="00DD79D3" w:rsidRPr="00195DB2" w:rsidRDefault="00DD79D3" w:rsidP="00453AEC">
            <w:pPr>
              <w:jc w:val="center"/>
              <w:rPr>
                <w:b/>
                <w:bCs/>
                <w:i/>
                <w:sz w:val="16"/>
                <w:szCs w:val="16"/>
              </w:rPr>
            </w:pPr>
            <w:r w:rsidRPr="00195DB2">
              <w:rPr>
                <w:b/>
                <w:bCs/>
                <w:i/>
                <w:sz w:val="16"/>
                <w:szCs w:val="16"/>
              </w:rPr>
              <w:t>7</w:t>
            </w:r>
          </w:p>
        </w:tc>
        <w:tc>
          <w:tcPr>
            <w:tcW w:w="720" w:type="dxa"/>
            <w:noWrap/>
          </w:tcPr>
          <w:p w:rsidR="00DD79D3" w:rsidRPr="00195DB2" w:rsidRDefault="00DD79D3" w:rsidP="00453AEC">
            <w:pPr>
              <w:jc w:val="center"/>
              <w:rPr>
                <w:b/>
                <w:bCs/>
                <w:i/>
                <w:sz w:val="16"/>
                <w:szCs w:val="16"/>
              </w:rPr>
            </w:pPr>
            <w:r w:rsidRPr="00195DB2">
              <w:rPr>
                <w:b/>
                <w:bCs/>
                <w:i/>
                <w:sz w:val="16"/>
                <w:szCs w:val="16"/>
              </w:rPr>
              <w:t>8</w:t>
            </w:r>
          </w:p>
        </w:tc>
        <w:tc>
          <w:tcPr>
            <w:tcW w:w="720" w:type="dxa"/>
            <w:noWrap/>
          </w:tcPr>
          <w:p w:rsidR="00DD79D3" w:rsidRPr="00195DB2" w:rsidRDefault="00DD79D3" w:rsidP="00453AEC">
            <w:pPr>
              <w:jc w:val="center"/>
              <w:rPr>
                <w:b/>
                <w:bCs/>
                <w:i/>
                <w:sz w:val="16"/>
                <w:szCs w:val="16"/>
              </w:rPr>
            </w:pPr>
            <w:r w:rsidRPr="00195DB2">
              <w:rPr>
                <w:b/>
                <w:bCs/>
                <w:i/>
                <w:sz w:val="16"/>
                <w:szCs w:val="16"/>
              </w:rPr>
              <w:t>9</w:t>
            </w:r>
          </w:p>
        </w:tc>
        <w:tc>
          <w:tcPr>
            <w:tcW w:w="720" w:type="dxa"/>
            <w:noWrap/>
          </w:tcPr>
          <w:p w:rsidR="00DD79D3" w:rsidRPr="00195DB2" w:rsidRDefault="00DD79D3" w:rsidP="00453AEC">
            <w:pPr>
              <w:jc w:val="center"/>
              <w:rPr>
                <w:b/>
                <w:bCs/>
                <w:i/>
                <w:sz w:val="16"/>
                <w:szCs w:val="16"/>
              </w:rPr>
            </w:pPr>
            <w:r w:rsidRPr="00195DB2">
              <w:rPr>
                <w:b/>
                <w:bCs/>
                <w:i/>
                <w:sz w:val="16"/>
                <w:szCs w:val="16"/>
              </w:rPr>
              <w:t>10</w:t>
            </w:r>
          </w:p>
        </w:tc>
      </w:tr>
      <w:tr w:rsidR="00DD79D3"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2520" w:type="dxa"/>
            <w:noWrap/>
          </w:tcPr>
          <w:p w:rsidR="00DD79D3" w:rsidRPr="00195DB2" w:rsidRDefault="00DD79D3">
            <w:pPr>
              <w:rPr>
                <w:b/>
                <w:bCs/>
                <w:sz w:val="20"/>
                <w:szCs w:val="20"/>
              </w:rPr>
            </w:pPr>
            <w:r w:rsidRPr="00195DB2">
              <w:rPr>
                <w:b/>
                <w:bCs/>
                <w:sz w:val="20"/>
                <w:szCs w:val="20"/>
              </w:rPr>
              <w:t>Дизайн приглашений</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r>
      <w:tr w:rsidR="00DD79D3" w:rsidRPr="00195DB2">
        <w:trPr>
          <w:cnfStyle w:val="000000100000" w:firstRow="0" w:lastRow="0" w:firstColumn="0" w:lastColumn="0" w:oddVBand="0" w:evenVBand="0" w:oddHBand="1" w:evenHBand="0" w:firstRowFirstColumn="0" w:firstRowLastColumn="0" w:lastRowFirstColumn="0" w:lastRowLastColumn="0"/>
          <w:trHeight w:val="93"/>
          <w:jc w:val="center"/>
        </w:trPr>
        <w:tc>
          <w:tcPr>
            <w:tcW w:w="2520" w:type="dxa"/>
            <w:noWrap/>
          </w:tcPr>
          <w:p w:rsidR="00DD79D3" w:rsidRPr="00195DB2" w:rsidRDefault="00DD79D3">
            <w:pPr>
              <w:rPr>
                <w:sz w:val="20"/>
                <w:szCs w:val="20"/>
              </w:rPr>
            </w:pPr>
            <w:r w:rsidRPr="00195DB2">
              <w:rPr>
                <w:sz w:val="20"/>
                <w:szCs w:val="20"/>
              </w:rPr>
              <w:t>В натуральном выражении</w:t>
            </w:r>
          </w:p>
        </w:tc>
        <w:tc>
          <w:tcPr>
            <w:tcW w:w="720" w:type="dxa"/>
            <w:noWrap/>
          </w:tcPr>
          <w:p w:rsidR="00DD79D3" w:rsidRPr="00195DB2" w:rsidRDefault="00DD79D3">
            <w:pPr>
              <w:jc w:val="right"/>
              <w:rPr>
                <w:sz w:val="20"/>
                <w:szCs w:val="20"/>
              </w:rPr>
            </w:pPr>
            <w:r w:rsidRPr="00195DB2">
              <w:rPr>
                <w:sz w:val="20"/>
                <w:szCs w:val="20"/>
              </w:rPr>
              <w:t>1080</w:t>
            </w:r>
          </w:p>
        </w:tc>
        <w:tc>
          <w:tcPr>
            <w:tcW w:w="720" w:type="dxa"/>
            <w:noWrap/>
          </w:tcPr>
          <w:p w:rsidR="00DD79D3" w:rsidRPr="00195DB2" w:rsidRDefault="00DD79D3">
            <w:pPr>
              <w:jc w:val="right"/>
              <w:rPr>
                <w:sz w:val="20"/>
                <w:szCs w:val="20"/>
              </w:rPr>
            </w:pPr>
            <w:r w:rsidRPr="00195DB2">
              <w:rPr>
                <w:sz w:val="20"/>
                <w:szCs w:val="20"/>
              </w:rPr>
              <w:t>960</w:t>
            </w:r>
          </w:p>
        </w:tc>
        <w:tc>
          <w:tcPr>
            <w:tcW w:w="720" w:type="dxa"/>
            <w:noWrap/>
          </w:tcPr>
          <w:p w:rsidR="00DD79D3" w:rsidRPr="00195DB2" w:rsidRDefault="00DD79D3">
            <w:pPr>
              <w:jc w:val="right"/>
              <w:rPr>
                <w:sz w:val="20"/>
                <w:szCs w:val="20"/>
              </w:rPr>
            </w:pPr>
            <w:r w:rsidRPr="00195DB2">
              <w:rPr>
                <w:sz w:val="20"/>
                <w:szCs w:val="20"/>
              </w:rPr>
              <w:t>1740</w:t>
            </w:r>
          </w:p>
        </w:tc>
        <w:tc>
          <w:tcPr>
            <w:tcW w:w="720" w:type="dxa"/>
            <w:noWrap/>
          </w:tcPr>
          <w:p w:rsidR="00DD79D3" w:rsidRPr="00195DB2" w:rsidRDefault="00DD79D3">
            <w:pPr>
              <w:jc w:val="right"/>
              <w:rPr>
                <w:sz w:val="20"/>
                <w:szCs w:val="20"/>
              </w:rPr>
            </w:pPr>
            <w:r w:rsidRPr="00195DB2">
              <w:rPr>
                <w:sz w:val="20"/>
                <w:szCs w:val="20"/>
              </w:rPr>
              <w:t>1260</w:t>
            </w:r>
          </w:p>
        </w:tc>
        <w:tc>
          <w:tcPr>
            <w:tcW w:w="720" w:type="dxa"/>
            <w:noWrap/>
          </w:tcPr>
          <w:p w:rsidR="00DD79D3" w:rsidRPr="00195DB2" w:rsidRDefault="00DD79D3">
            <w:pPr>
              <w:jc w:val="right"/>
              <w:rPr>
                <w:sz w:val="20"/>
                <w:szCs w:val="20"/>
              </w:rPr>
            </w:pPr>
            <w:r w:rsidRPr="00195DB2">
              <w:rPr>
                <w:sz w:val="20"/>
                <w:szCs w:val="20"/>
              </w:rPr>
              <w:t>5040</w:t>
            </w:r>
          </w:p>
        </w:tc>
        <w:tc>
          <w:tcPr>
            <w:tcW w:w="720" w:type="dxa"/>
            <w:noWrap/>
          </w:tcPr>
          <w:p w:rsidR="00DD79D3" w:rsidRPr="00195DB2" w:rsidRDefault="00DD79D3">
            <w:pPr>
              <w:jc w:val="right"/>
              <w:rPr>
                <w:sz w:val="20"/>
                <w:szCs w:val="20"/>
              </w:rPr>
            </w:pPr>
            <w:r w:rsidRPr="00195DB2">
              <w:rPr>
                <w:sz w:val="20"/>
                <w:szCs w:val="20"/>
              </w:rPr>
              <w:t>5280</w:t>
            </w:r>
          </w:p>
        </w:tc>
        <w:tc>
          <w:tcPr>
            <w:tcW w:w="720" w:type="dxa"/>
            <w:noWrap/>
          </w:tcPr>
          <w:p w:rsidR="00DD79D3" w:rsidRPr="00195DB2" w:rsidRDefault="00DD79D3">
            <w:pPr>
              <w:jc w:val="right"/>
              <w:rPr>
                <w:sz w:val="20"/>
                <w:szCs w:val="20"/>
              </w:rPr>
            </w:pPr>
            <w:r w:rsidRPr="00195DB2">
              <w:rPr>
                <w:sz w:val="20"/>
                <w:szCs w:val="20"/>
              </w:rPr>
              <w:t>5520</w:t>
            </w:r>
          </w:p>
        </w:tc>
        <w:tc>
          <w:tcPr>
            <w:tcW w:w="720" w:type="dxa"/>
            <w:noWrap/>
          </w:tcPr>
          <w:p w:rsidR="00DD79D3" w:rsidRPr="00195DB2" w:rsidRDefault="00DD79D3">
            <w:pPr>
              <w:jc w:val="right"/>
              <w:rPr>
                <w:sz w:val="20"/>
                <w:szCs w:val="20"/>
              </w:rPr>
            </w:pPr>
            <w:r w:rsidRPr="00195DB2">
              <w:rPr>
                <w:sz w:val="20"/>
                <w:szCs w:val="20"/>
              </w:rPr>
              <w:t>5880</w:t>
            </w:r>
          </w:p>
        </w:tc>
        <w:tc>
          <w:tcPr>
            <w:tcW w:w="720" w:type="dxa"/>
            <w:noWrap/>
          </w:tcPr>
          <w:p w:rsidR="00DD79D3" w:rsidRPr="00195DB2" w:rsidRDefault="00DD79D3">
            <w:pPr>
              <w:jc w:val="right"/>
              <w:rPr>
                <w:sz w:val="20"/>
                <w:szCs w:val="20"/>
              </w:rPr>
            </w:pPr>
            <w:r w:rsidRPr="00195DB2">
              <w:rPr>
                <w:sz w:val="20"/>
                <w:szCs w:val="20"/>
              </w:rPr>
              <w:t>6000</w:t>
            </w:r>
          </w:p>
        </w:tc>
      </w:tr>
      <w:tr w:rsidR="00DD79D3"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2520" w:type="dxa"/>
            <w:noWrap/>
          </w:tcPr>
          <w:p w:rsidR="00DD79D3" w:rsidRPr="00195DB2" w:rsidRDefault="00DD79D3">
            <w:pPr>
              <w:rPr>
                <w:sz w:val="20"/>
                <w:szCs w:val="20"/>
              </w:rPr>
            </w:pPr>
            <w:r w:rsidRPr="00195DB2">
              <w:rPr>
                <w:sz w:val="20"/>
                <w:szCs w:val="20"/>
              </w:rPr>
              <w:t>цена, тыс. руб.</w:t>
            </w:r>
          </w:p>
        </w:tc>
        <w:tc>
          <w:tcPr>
            <w:tcW w:w="720" w:type="dxa"/>
            <w:noWrap/>
          </w:tcPr>
          <w:p w:rsidR="00DD79D3" w:rsidRPr="00195DB2" w:rsidRDefault="00DD79D3">
            <w:pPr>
              <w:jc w:val="right"/>
              <w:rPr>
                <w:sz w:val="20"/>
                <w:szCs w:val="20"/>
              </w:rPr>
            </w:pPr>
            <w:r w:rsidRPr="00195DB2">
              <w:rPr>
                <w:sz w:val="20"/>
                <w:szCs w:val="20"/>
              </w:rPr>
              <w:t>0,024</w:t>
            </w:r>
          </w:p>
        </w:tc>
        <w:tc>
          <w:tcPr>
            <w:tcW w:w="720" w:type="dxa"/>
            <w:noWrap/>
          </w:tcPr>
          <w:p w:rsidR="00DD79D3" w:rsidRPr="00195DB2" w:rsidRDefault="00DD79D3">
            <w:pPr>
              <w:jc w:val="right"/>
              <w:rPr>
                <w:sz w:val="20"/>
                <w:szCs w:val="20"/>
              </w:rPr>
            </w:pPr>
            <w:r w:rsidRPr="00195DB2">
              <w:rPr>
                <w:sz w:val="20"/>
                <w:szCs w:val="20"/>
              </w:rPr>
              <w:t>0,024</w:t>
            </w:r>
          </w:p>
        </w:tc>
        <w:tc>
          <w:tcPr>
            <w:tcW w:w="720" w:type="dxa"/>
            <w:noWrap/>
          </w:tcPr>
          <w:p w:rsidR="00DD79D3" w:rsidRPr="00195DB2" w:rsidRDefault="00DD79D3">
            <w:pPr>
              <w:jc w:val="right"/>
              <w:rPr>
                <w:sz w:val="20"/>
                <w:szCs w:val="20"/>
              </w:rPr>
            </w:pPr>
            <w:r w:rsidRPr="00195DB2">
              <w:rPr>
                <w:sz w:val="20"/>
                <w:szCs w:val="20"/>
              </w:rPr>
              <w:t>0,024</w:t>
            </w:r>
          </w:p>
        </w:tc>
        <w:tc>
          <w:tcPr>
            <w:tcW w:w="720" w:type="dxa"/>
            <w:noWrap/>
          </w:tcPr>
          <w:p w:rsidR="00DD79D3" w:rsidRPr="00195DB2" w:rsidRDefault="00DD79D3">
            <w:pPr>
              <w:jc w:val="right"/>
              <w:rPr>
                <w:sz w:val="20"/>
                <w:szCs w:val="20"/>
              </w:rPr>
            </w:pPr>
            <w:r w:rsidRPr="00195DB2">
              <w:rPr>
                <w:sz w:val="20"/>
                <w:szCs w:val="20"/>
              </w:rPr>
              <w:t>0,024</w:t>
            </w:r>
          </w:p>
        </w:tc>
        <w:tc>
          <w:tcPr>
            <w:tcW w:w="720" w:type="dxa"/>
            <w:noWrap/>
          </w:tcPr>
          <w:p w:rsidR="00DD79D3" w:rsidRPr="00195DB2" w:rsidRDefault="00DD79D3">
            <w:pPr>
              <w:jc w:val="right"/>
              <w:rPr>
                <w:sz w:val="20"/>
                <w:szCs w:val="20"/>
              </w:rPr>
            </w:pPr>
            <w:r w:rsidRPr="00195DB2">
              <w:rPr>
                <w:sz w:val="20"/>
                <w:szCs w:val="20"/>
              </w:rPr>
              <w:t>0,024</w:t>
            </w:r>
          </w:p>
        </w:tc>
        <w:tc>
          <w:tcPr>
            <w:tcW w:w="720" w:type="dxa"/>
            <w:noWrap/>
          </w:tcPr>
          <w:p w:rsidR="00DD79D3" w:rsidRPr="00195DB2" w:rsidRDefault="00DD79D3">
            <w:pPr>
              <w:jc w:val="right"/>
              <w:rPr>
                <w:sz w:val="20"/>
                <w:szCs w:val="20"/>
              </w:rPr>
            </w:pPr>
            <w:r w:rsidRPr="00195DB2">
              <w:rPr>
                <w:sz w:val="20"/>
                <w:szCs w:val="20"/>
              </w:rPr>
              <w:t>0,024</w:t>
            </w:r>
          </w:p>
        </w:tc>
        <w:tc>
          <w:tcPr>
            <w:tcW w:w="720" w:type="dxa"/>
            <w:noWrap/>
          </w:tcPr>
          <w:p w:rsidR="00DD79D3" w:rsidRPr="00195DB2" w:rsidRDefault="00DD79D3">
            <w:pPr>
              <w:jc w:val="right"/>
              <w:rPr>
                <w:sz w:val="20"/>
                <w:szCs w:val="20"/>
              </w:rPr>
            </w:pPr>
            <w:r w:rsidRPr="00195DB2">
              <w:rPr>
                <w:sz w:val="20"/>
                <w:szCs w:val="20"/>
              </w:rPr>
              <w:t>0,026</w:t>
            </w:r>
          </w:p>
        </w:tc>
        <w:tc>
          <w:tcPr>
            <w:tcW w:w="720" w:type="dxa"/>
            <w:noWrap/>
          </w:tcPr>
          <w:p w:rsidR="00DD79D3" w:rsidRPr="00195DB2" w:rsidRDefault="00DD79D3">
            <w:pPr>
              <w:jc w:val="right"/>
              <w:rPr>
                <w:sz w:val="20"/>
                <w:szCs w:val="20"/>
              </w:rPr>
            </w:pPr>
            <w:r w:rsidRPr="00195DB2">
              <w:rPr>
                <w:sz w:val="20"/>
                <w:szCs w:val="20"/>
              </w:rPr>
              <w:t>0,029</w:t>
            </w:r>
          </w:p>
        </w:tc>
        <w:tc>
          <w:tcPr>
            <w:tcW w:w="720" w:type="dxa"/>
            <w:noWrap/>
          </w:tcPr>
          <w:p w:rsidR="00DD79D3" w:rsidRPr="00195DB2" w:rsidRDefault="00DD79D3">
            <w:pPr>
              <w:jc w:val="right"/>
              <w:rPr>
                <w:sz w:val="20"/>
                <w:szCs w:val="20"/>
              </w:rPr>
            </w:pPr>
            <w:r w:rsidRPr="00195DB2">
              <w:rPr>
                <w:sz w:val="20"/>
                <w:szCs w:val="20"/>
              </w:rPr>
              <w:t>0,031</w:t>
            </w:r>
          </w:p>
        </w:tc>
      </w:tr>
      <w:tr w:rsidR="00DD79D3" w:rsidRPr="00195DB2">
        <w:trPr>
          <w:cnfStyle w:val="000000100000" w:firstRow="0" w:lastRow="0" w:firstColumn="0" w:lastColumn="0" w:oddVBand="0" w:evenVBand="0" w:oddHBand="1" w:evenHBand="0" w:firstRowFirstColumn="0" w:firstRowLastColumn="0" w:lastRowFirstColumn="0" w:lastRowLastColumn="0"/>
          <w:trHeight w:val="270"/>
          <w:jc w:val="center"/>
        </w:trPr>
        <w:tc>
          <w:tcPr>
            <w:tcW w:w="2520" w:type="dxa"/>
            <w:noWrap/>
          </w:tcPr>
          <w:p w:rsidR="00DD79D3" w:rsidRPr="00195DB2" w:rsidRDefault="00DD79D3">
            <w:pPr>
              <w:rPr>
                <w:i/>
                <w:iCs/>
                <w:sz w:val="20"/>
                <w:szCs w:val="20"/>
              </w:rPr>
            </w:pPr>
            <w:r w:rsidRPr="00195DB2">
              <w:rPr>
                <w:i/>
                <w:iCs/>
                <w:sz w:val="20"/>
                <w:szCs w:val="20"/>
              </w:rPr>
              <w:t>Выручка от реализации</w:t>
            </w:r>
          </w:p>
        </w:tc>
        <w:tc>
          <w:tcPr>
            <w:tcW w:w="720" w:type="dxa"/>
            <w:noWrap/>
          </w:tcPr>
          <w:p w:rsidR="00DD79D3" w:rsidRPr="00195DB2" w:rsidRDefault="00DD79D3">
            <w:pPr>
              <w:jc w:val="right"/>
              <w:rPr>
                <w:i/>
                <w:iCs/>
                <w:sz w:val="20"/>
                <w:szCs w:val="20"/>
              </w:rPr>
            </w:pPr>
            <w:r w:rsidRPr="00195DB2">
              <w:rPr>
                <w:i/>
                <w:iCs/>
                <w:sz w:val="20"/>
                <w:szCs w:val="20"/>
              </w:rPr>
              <w:t>25,92</w:t>
            </w:r>
          </w:p>
        </w:tc>
        <w:tc>
          <w:tcPr>
            <w:tcW w:w="720" w:type="dxa"/>
            <w:noWrap/>
          </w:tcPr>
          <w:p w:rsidR="00DD79D3" w:rsidRPr="00195DB2" w:rsidRDefault="00DD79D3">
            <w:pPr>
              <w:jc w:val="right"/>
              <w:rPr>
                <w:i/>
                <w:iCs/>
                <w:sz w:val="20"/>
                <w:szCs w:val="20"/>
              </w:rPr>
            </w:pPr>
            <w:r w:rsidRPr="00195DB2">
              <w:rPr>
                <w:i/>
                <w:iCs/>
                <w:sz w:val="20"/>
                <w:szCs w:val="20"/>
              </w:rPr>
              <w:t>23,04</w:t>
            </w:r>
          </w:p>
        </w:tc>
        <w:tc>
          <w:tcPr>
            <w:tcW w:w="720" w:type="dxa"/>
            <w:noWrap/>
          </w:tcPr>
          <w:p w:rsidR="00DD79D3" w:rsidRPr="00195DB2" w:rsidRDefault="00DD79D3">
            <w:pPr>
              <w:jc w:val="right"/>
              <w:rPr>
                <w:i/>
                <w:iCs/>
                <w:sz w:val="20"/>
                <w:szCs w:val="20"/>
              </w:rPr>
            </w:pPr>
            <w:r w:rsidRPr="00195DB2">
              <w:rPr>
                <w:i/>
                <w:iCs/>
                <w:sz w:val="20"/>
                <w:szCs w:val="20"/>
              </w:rPr>
              <w:t>41,76</w:t>
            </w:r>
          </w:p>
        </w:tc>
        <w:tc>
          <w:tcPr>
            <w:tcW w:w="720" w:type="dxa"/>
            <w:noWrap/>
          </w:tcPr>
          <w:p w:rsidR="00DD79D3" w:rsidRPr="00195DB2" w:rsidRDefault="00DD79D3">
            <w:pPr>
              <w:jc w:val="right"/>
              <w:rPr>
                <w:i/>
                <w:iCs/>
                <w:sz w:val="20"/>
                <w:szCs w:val="20"/>
              </w:rPr>
            </w:pPr>
            <w:r w:rsidRPr="00195DB2">
              <w:rPr>
                <w:i/>
                <w:iCs/>
                <w:sz w:val="20"/>
                <w:szCs w:val="20"/>
              </w:rPr>
              <w:t>30,24</w:t>
            </w:r>
          </w:p>
        </w:tc>
        <w:tc>
          <w:tcPr>
            <w:tcW w:w="720" w:type="dxa"/>
            <w:noWrap/>
          </w:tcPr>
          <w:p w:rsidR="00DD79D3" w:rsidRPr="00195DB2" w:rsidRDefault="00DD79D3">
            <w:pPr>
              <w:jc w:val="right"/>
              <w:rPr>
                <w:i/>
                <w:iCs/>
                <w:sz w:val="20"/>
                <w:szCs w:val="20"/>
              </w:rPr>
            </w:pPr>
            <w:r w:rsidRPr="00195DB2">
              <w:rPr>
                <w:i/>
                <w:iCs/>
                <w:sz w:val="20"/>
                <w:szCs w:val="20"/>
              </w:rPr>
              <w:t>120,9</w:t>
            </w:r>
          </w:p>
        </w:tc>
        <w:tc>
          <w:tcPr>
            <w:tcW w:w="720" w:type="dxa"/>
            <w:noWrap/>
          </w:tcPr>
          <w:p w:rsidR="00DD79D3" w:rsidRPr="00195DB2" w:rsidRDefault="00DD79D3">
            <w:pPr>
              <w:jc w:val="right"/>
              <w:rPr>
                <w:i/>
                <w:iCs/>
                <w:sz w:val="20"/>
                <w:szCs w:val="20"/>
              </w:rPr>
            </w:pPr>
            <w:r w:rsidRPr="00195DB2">
              <w:rPr>
                <w:i/>
                <w:iCs/>
                <w:sz w:val="20"/>
                <w:szCs w:val="20"/>
              </w:rPr>
              <w:t>126,7</w:t>
            </w:r>
          </w:p>
        </w:tc>
        <w:tc>
          <w:tcPr>
            <w:tcW w:w="720" w:type="dxa"/>
            <w:noWrap/>
          </w:tcPr>
          <w:p w:rsidR="00DD79D3" w:rsidRPr="00195DB2" w:rsidRDefault="00DD79D3">
            <w:pPr>
              <w:jc w:val="right"/>
              <w:rPr>
                <w:i/>
                <w:iCs/>
                <w:sz w:val="20"/>
                <w:szCs w:val="20"/>
              </w:rPr>
            </w:pPr>
            <w:r w:rsidRPr="00195DB2">
              <w:rPr>
                <w:i/>
                <w:iCs/>
                <w:sz w:val="20"/>
                <w:szCs w:val="20"/>
              </w:rPr>
              <w:t>145,7</w:t>
            </w:r>
          </w:p>
        </w:tc>
        <w:tc>
          <w:tcPr>
            <w:tcW w:w="720" w:type="dxa"/>
            <w:noWrap/>
          </w:tcPr>
          <w:p w:rsidR="00DD79D3" w:rsidRPr="00195DB2" w:rsidRDefault="00DD79D3">
            <w:pPr>
              <w:jc w:val="right"/>
              <w:rPr>
                <w:i/>
                <w:iCs/>
                <w:sz w:val="20"/>
                <w:szCs w:val="20"/>
              </w:rPr>
            </w:pPr>
            <w:r w:rsidRPr="00195DB2">
              <w:rPr>
                <w:i/>
                <w:iCs/>
                <w:sz w:val="20"/>
                <w:szCs w:val="20"/>
              </w:rPr>
              <w:t>169,3</w:t>
            </w:r>
          </w:p>
        </w:tc>
        <w:tc>
          <w:tcPr>
            <w:tcW w:w="720" w:type="dxa"/>
            <w:noWrap/>
          </w:tcPr>
          <w:p w:rsidR="00DD79D3" w:rsidRPr="00195DB2" w:rsidRDefault="00DD79D3">
            <w:pPr>
              <w:jc w:val="right"/>
              <w:rPr>
                <w:i/>
                <w:iCs/>
                <w:sz w:val="20"/>
                <w:szCs w:val="20"/>
              </w:rPr>
            </w:pPr>
            <w:r w:rsidRPr="00195DB2">
              <w:rPr>
                <w:i/>
                <w:iCs/>
                <w:sz w:val="20"/>
                <w:szCs w:val="20"/>
              </w:rPr>
              <w:t>187,2</w:t>
            </w:r>
          </w:p>
        </w:tc>
      </w:tr>
      <w:tr w:rsidR="00DD79D3"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2520" w:type="dxa"/>
            <w:noWrap/>
          </w:tcPr>
          <w:p w:rsidR="00DD79D3" w:rsidRPr="00195DB2" w:rsidRDefault="00DD79D3">
            <w:pPr>
              <w:rPr>
                <w:b/>
                <w:bCs/>
                <w:sz w:val="20"/>
                <w:szCs w:val="20"/>
              </w:rPr>
            </w:pPr>
            <w:r w:rsidRPr="00195DB2">
              <w:rPr>
                <w:b/>
                <w:bCs/>
                <w:sz w:val="20"/>
                <w:szCs w:val="20"/>
              </w:rPr>
              <w:t xml:space="preserve">Прическа новобрачных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r>
      <w:tr w:rsidR="00DD79D3"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2520" w:type="dxa"/>
            <w:noWrap/>
          </w:tcPr>
          <w:p w:rsidR="00DD79D3" w:rsidRPr="00195DB2" w:rsidRDefault="00DD79D3">
            <w:pPr>
              <w:rPr>
                <w:sz w:val="20"/>
                <w:szCs w:val="20"/>
              </w:rPr>
            </w:pPr>
            <w:r w:rsidRPr="00195DB2">
              <w:rPr>
                <w:sz w:val="20"/>
                <w:szCs w:val="20"/>
              </w:rPr>
              <w:t>В натуральном выражении</w:t>
            </w:r>
          </w:p>
        </w:tc>
        <w:tc>
          <w:tcPr>
            <w:tcW w:w="720" w:type="dxa"/>
            <w:noWrap/>
          </w:tcPr>
          <w:p w:rsidR="00DD79D3" w:rsidRPr="00195DB2" w:rsidRDefault="00DD79D3">
            <w:pPr>
              <w:jc w:val="right"/>
              <w:rPr>
                <w:sz w:val="20"/>
                <w:szCs w:val="20"/>
              </w:rPr>
            </w:pPr>
            <w:r w:rsidRPr="00195DB2">
              <w:rPr>
                <w:sz w:val="20"/>
                <w:szCs w:val="20"/>
              </w:rPr>
              <w:t>18</w:t>
            </w:r>
          </w:p>
        </w:tc>
        <w:tc>
          <w:tcPr>
            <w:tcW w:w="720" w:type="dxa"/>
            <w:noWrap/>
          </w:tcPr>
          <w:p w:rsidR="00DD79D3" w:rsidRPr="00195DB2" w:rsidRDefault="00DD79D3">
            <w:pPr>
              <w:jc w:val="right"/>
              <w:rPr>
                <w:sz w:val="20"/>
                <w:szCs w:val="20"/>
              </w:rPr>
            </w:pPr>
            <w:r w:rsidRPr="00195DB2">
              <w:rPr>
                <w:sz w:val="20"/>
                <w:szCs w:val="20"/>
              </w:rPr>
              <w:t>16</w:t>
            </w:r>
          </w:p>
        </w:tc>
        <w:tc>
          <w:tcPr>
            <w:tcW w:w="720" w:type="dxa"/>
            <w:noWrap/>
          </w:tcPr>
          <w:p w:rsidR="00DD79D3" w:rsidRPr="00195DB2" w:rsidRDefault="00DD79D3">
            <w:pPr>
              <w:jc w:val="right"/>
              <w:rPr>
                <w:sz w:val="20"/>
                <w:szCs w:val="20"/>
              </w:rPr>
            </w:pPr>
            <w:r w:rsidRPr="00195DB2">
              <w:rPr>
                <w:sz w:val="20"/>
                <w:szCs w:val="20"/>
              </w:rPr>
              <w:t>29</w:t>
            </w:r>
          </w:p>
        </w:tc>
        <w:tc>
          <w:tcPr>
            <w:tcW w:w="720" w:type="dxa"/>
            <w:noWrap/>
          </w:tcPr>
          <w:p w:rsidR="00DD79D3" w:rsidRPr="00195DB2" w:rsidRDefault="00DD79D3">
            <w:pPr>
              <w:jc w:val="right"/>
              <w:rPr>
                <w:sz w:val="20"/>
                <w:szCs w:val="20"/>
              </w:rPr>
            </w:pPr>
            <w:r w:rsidRPr="00195DB2">
              <w:rPr>
                <w:sz w:val="20"/>
                <w:szCs w:val="20"/>
              </w:rPr>
              <w:t>21</w:t>
            </w:r>
          </w:p>
        </w:tc>
        <w:tc>
          <w:tcPr>
            <w:tcW w:w="720" w:type="dxa"/>
            <w:noWrap/>
          </w:tcPr>
          <w:p w:rsidR="00DD79D3" w:rsidRPr="00195DB2" w:rsidRDefault="00DD79D3">
            <w:pPr>
              <w:jc w:val="right"/>
              <w:rPr>
                <w:sz w:val="20"/>
                <w:szCs w:val="20"/>
              </w:rPr>
            </w:pPr>
            <w:r w:rsidRPr="00195DB2">
              <w:rPr>
                <w:sz w:val="20"/>
                <w:szCs w:val="20"/>
              </w:rPr>
              <w:t>84</w:t>
            </w:r>
          </w:p>
        </w:tc>
        <w:tc>
          <w:tcPr>
            <w:tcW w:w="720" w:type="dxa"/>
            <w:noWrap/>
          </w:tcPr>
          <w:p w:rsidR="00DD79D3" w:rsidRPr="00195DB2" w:rsidRDefault="00DD79D3">
            <w:pPr>
              <w:jc w:val="right"/>
              <w:rPr>
                <w:sz w:val="20"/>
                <w:szCs w:val="20"/>
              </w:rPr>
            </w:pPr>
            <w:r w:rsidRPr="00195DB2">
              <w:rPr>
                <w:sz w:val="20"/>
                <w:szCs w:val="20"/>
              </w:rPr>
              <w:t>88</w:t>
            </w:r>
          </w:p>
        </w:tc>
        <w:tc>
          <w:tcPr>
            <w:tcW w:w="720" w:type="dxa"/>
            <w:noWrap/>
          </w:tcPr>
          <w:p w:rsidR="00DD79D3" w:rsidRPr="00195DB2" w:rsidRDefault="00DD79D3">
            <w:pPr>
              <w:jc w:val="right"/>
              <w:rPr>
                <w:sz w:val="20"/>
                <w:szCs w:val="20"/>
              </w:rPr>
            </w:pPr>
            <w:r w:rsidRPr="00195DB2">
              <w:rPr>
                <w:sz w:val="20"/>
                <w:szCs w:val="20"/>
              </w:rPr>
              <w:t>92</w:t>
            </w:r>
          </w:p>
        </w:tc>
        <w:tc>
          <w:tcPr>
            <w:tcW w:w="720" w:type="dxa"/>
            <w:noWrap/>
          </w:tcPr>
          <w:p w:rsidR="00DD79D3" w:rsidRPr="00195DB2" w:rsidRDefault="00DD79D3">
            <w:pPr>
              <w:jc w:val="right"/>
              <w:rPr>
                <w:sz w:val="20"/>
                <w:szCs w:val="20"/>
              </w:rPr>
            </w:pPr>
            <w:r w:rsidRPr="00195DB2">
              <w:rPr>
                <w:sz w:val="20"/>
                <w:szCs w:val="20"/>
              </w:rPr>
              <w:t>98</w:t>
            </w:r>
          </w:p>
        </w:tc>
        <w:tc>
          <w:tcPr>
            <w:tcW w:w="720" w:type="dxa"/>
            <w:noWrap/>
          </w:tcPr>
          <w:p w:rsidR="00DD79D3" w:rsidRPr="00195DB2" w:rsidRDefault="00DD79D3">
            <w:pPr>
              <w:jc w:val="right"/>
              <w:rPr>
                <w:sz w:val="20"/>
                <w:szCs w:val="20"/>
              </w:rPr>
            </w:pPr>
            <w:r w:rsidRPr="00195DB2">
              <w:rPr>
                <w:sz w:val="20"/>
                <w:szCs w:val="20"/>
              </w:rPr>
              <w:t>100</w:t>
            </w:r>
          </w:p>
        </w:tc>
      </w:tr>
      <w:tr w:rsidR="00DD79D3"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2520" w:type="dxa"/>
            <w:noWrap/>
          </w:tcPr>
          <w:p w:rsidR="00DD79D3" w:rsidRPr="00195DB2" w:rsidRDefault="00DD79D3">
            <w:pPr>
              <w:rPr>
                <w:sz w:val="20"/>
                <w:szCs w:val="20"/>
              </w:rPr>
            </w:pPr>
            <w:r w:rsidRPr="00195DB2">
              <w:rPr>
                <w:sz w:val="20"/>
                <w:szCs w:val="20"/>
              </w:rPr>
              <w:t>цена, тыс. руб.</w:t>
            </w:r>
          </w:p>
        </w:tc>
        <w:tc>
          <w:tcPr>
            <w:tcW w:w="720" w:type="dxa"/>
            <w:noWrap/>
          </w:tcPr>
          <w:p w:rsidR="00DD79D3" w:rsidRPr="00195DB2" w:rsidRDefault="00DD79D3">
            <w:pPr>
              <w:jc w:val="right"/>
              <w:rPr>
                <w:sz w:val="20"/>
                <w:szCs w:val="20"/>
              </w:rPr>
            </w:pPr>
            <w:r w:rsidRPr="00195DB2">
              <w:rPr>
                <w:sz w:val="20"/>
                <w:szCs w:val="20"/>
              </w:rPr>
              <w:t>0,9</w:t>
            </w:r>
          </w:p>
        </w:tc>
        <w:tc>
          <w:tcPr>
            <w:tcW w:w="720" w:type="dxa"/>
            <w:noWrap/>
          </w:tcPr>
          <w:p w:rsidR="00DD79D3" w:rsidRPr="00195DB2" w:rsidRDefault="00DD79D3">
            <w:pPr>
              <w:jc w:val="right"/>
              <w:rPr>
                <w:sz w:val="20"/>
                <w:szCs w:val="20"/>
              </w:rPr>
            </w:pPr>
            <w:r w:rsidRPr="00195DB2">
              <w:rPr>
                <w:sz w:val="20"/>
                <w:szCs w:val="20"/>
              </w:rPr>
              <w:t>0,9</w:t>
            </w:r>
          </w:p>
        </w:tc>
        <w:tc>
          <w:tcPr>
            <w:tcW w:w="720" w:type="dxa"/>
            <w:noWrap/>
          </w:tcPr>
          <w:p w:rsidR="00DD79D3" w:rsidRPr="00195DB2" w:rsidRDefault="00DD79D3">
            <w:pPr>
              <w:jc w:val="right"/>
              <w:rPr>
                <w:sz w:val="20"/>
                <w:szCs w:val="20"/>
              </w:rPr>
            </w:pPr>
            <w:r w:rsidRPr="00195DB2">
              <w:rPr>
                <w:sz w:val="20"/>
                <w:szCs w:val="20"/>
              </w:rPr>
              <w:t>0,9</w:t>
            </w:r>
          </w:p>
        </w:tc>
        <w:tc>
          <w:tcPr>
            <w:tcW w:w="720" w:type="dxa"/>
            <w:noWrap/>
          </w:tcPr>
          <w:p w:rsidR="00DD79D3" w:rsidRPr="00195DB2" w:rsidRDefault="00DD79D3">
            <w:pPr>
              <w:jc w:val="right"/>
              <w:rPr>
                <w:sz w:val="20"/>
                <w:szCs w:val="20"/>
              </w:rPr>
            </w:pPr>
            <w:r w:rsidRPr="00195DB2">
              <w:rPr>
                <w:sz w:val="20"/>
                <w:szCs w:val="20"/>
              </w:rPr>
              <w:t>0,9</w:t>
            </w:r>
          </w:p>
        </w:tc>
        <w:tc>
          <w:tcPr>
            <w:tcW w:w="720" w:type="dxa"/>
            <w:noWrap/>
          </w:tcPr>
          <w:p w:rsidR="00DD79D3" w:rsidRPr="00195DB2" w:rsidRDefault="00DD79D3">
            <w:pPr>
              <w:jc w:val="right"/>
              <w:rPr>
                <w:sz w:val="20"/>
                <w:szCs w:val="20"/>
              </w:rPr>
            </w:pPr>
            <w:r w:rsidRPr="00195DB2">
              <w:rPr>
                <w:sz w:val="20"/>
                <w:szCs w:val="20"/>
              </w:rPr>
              <w:t>0,9</w:t>
            </w:r>
          </w:p>
        </w:tc>
        <w:tc>
          <w:tcPr>
            <w:tcW w:w="720" w:type="dxa"/>
            <w:noWrap/>
          </w:tcPr>
          <w:p w:rsidR="00DD79D3" w:rsidRPr="00195DB2" w:rsidRDefault="00DD79D3">
            <w:pPr>
              <w:jc w:val="right"/>
              <w:rPr>
                <w:sz w:val="20"/>
                <w:szCs w:val="20"/>
              </w:rPr>
            </w:pPr>
            <w:r w:rsidRPr="00195DB2">
              <w:rPr>
                <w:sz w:val="20"/>
                <w:szCs w:val="20"/>
              </w:rPr>
              <w:t>0,9</w:t>
            </w:r>
          </w:p>
        </w:tc>
        <w:tc>
          <w:tcPr>
            <w:tcW w:w="720" w:type="dxa"/>
            <w:noWrap/>
          </w:tcPr>
          <w:p w:rsidR="00DD79D3" w:rsidRPr="00195DB2" w:rsidRDefault="00DD79D3">
            <w:pPr>
              <w:jc w:val="right"/>
              <w:rPr>
                <w:sz w:val="20"/>
                <w:szCs w:val="20"/>
              </w:rPr>
            </w:pPr>
            <w:r w:rsidRPr="00195DB2">
              <w:rPr>
                <w:sz w:val="20"/>
                <w:szCs w:val="20"/>
              </w:rPr>
              <w:t>0,99</w:t>
            </w:r>
          </w:p>
        </w:tc>
        <w:tc>
          <w:tcPr>
            <w:tcW w:w="720" w:type="dxa"/>
            <w:noWrap/>
          </w:tcPr>
          <w:p w:rsidR="00DD79D3" w:rsidRPr="00195DB2" w:rsidRDefault="00DD79D3">
            <w:pPr>
              <w:jc w:val="right"/>
              <w:rPr>
                <w:sz w:val="20"/>
                <w:szCs w:val="20"/>
              </w:rPr>
            </w:pPr>
            <w:r w:rsidRPr="00195DB2">
              <w:rPr>
                <w:sz w:val="20"/>
                <w:szCs w:val="20"/>
              </w:rPr>
              <w:t>1,08</w:t>
            </w:r>
          </w:p>
        </w:tc>
        <w:tc>
          <w:tcPr>
            <w:tcW w:w="720" w:type="dxa"/>
            <w:noWrap/>
          </w:tcPr>
          <w:p w:rsidR="00DD79D3" w:rsidRPr="00195DB2" w:rsidRDefault="00DD79D3">
            <w:pPr>
              <w:jc w:val="right"/>
              <w:rPr>
                <w:sz w:val="20"/>
                <w:szCs w:val="20"/>
              </w:rPr>
            </w:pPr>
            <w:r w:rsidRPr="00195DB2">
              <w:rPr>
                <w:sz w:val="20"/>
                <w:szCs w:val="20"/>
              </w:rPr>
              <w:t>1,17</w:t>
            </w:r>
          </w:p>
        </w:tc>
      </w:tr>
      <w:tr w:rsidR="00DD79D3" w:rsidRPr="00195DB2">
        <w:trPr>
          <w:cnfStyle w:val="000000100000" w:firstRow="0" w:lastRow="0" w:firstColumn="0" w:lastColumn="0" w:oddVBand="0" w:evenVBand="0" w:oddHBand="1" w:evenHBand="0" w:firstRowFirstColumn="0" w:firstRowLastColumn="0" w:lastRowFirstColumn="0" w:lastRowLastColumn="0"/>
          <w:trHeight w:val="86"/>
          <w:jc w:val="center"/>
        </w:trPr>
        <w:tc>
          <w:tcPr>
            <w:tcW w:w="2520" w:type="dxa"/>
            <w:noWrap/>
          </w:tcPr>
          <w:p w:rsidR="00DD79D3" w:rsidRPr="00195DB2" w:rsidRDefault="00DD79D3">
            <w:pPr>
              <w:rPr>
                <w:i/>
                <w:iCs/>
                <w:sz w:val="20"/>
                <w:szCs w:val="20"/>
              </w:rPr>
            </w:pPr>
            <w:r w:rsidRPr="00195DB2">
              <w:rPr>
                <w:i/>
                <w:iCs/>
                <w:sz w:val="20"/>
                <w:szCs w:val="20"/>
              </w:rPr>
              <w:t>Выручка от реализации</w:t>
            </w:r>
          </w:p>
        </w:tc>
        <w:tc>
          <w:tcPr>
            <w:tcW w:w="720" w:type="dxa"/>
            <w:noWrap/>
          </w:tcPr>
          <w:p w:rsidR="00DD79D3" w:rsidRPr="00195DB2" w:rsidRDefault="00DD79D3">
            <w:pPr>
              <w:jc w:val="right"/>
              <w:rPr>
                <w:i/>
                <w:iCs/>
                <w:sz w:val="20"/>
                <w:szCs w:val="20"/>
              </w:rPr>
            </w:pPr>
            <w:r w:rsidRPr="00195DB2">
              <w:rPr>
                <w:i/>
                <w:iCs/>
                <w:sz w:val="20"/>
                <w:szCs w:val="20"/>
              </w:rPr>
              <w:t>16,2</w:t>
            </w:r>
          </w:p>
        </w:tc>
        <w:tc>
          <w:tcPr>
            <w:tcW w:w="720" w:type="dxa"/>
            <w:noWrap/>
          </w:tcPr>
          <w:p w:rsidR="00DD79D3" w:rsidRPr="00195DB2" w:rsidRDefault="00DD79D3">
            <w:pPr>
              <w:jc w:val="right"/>
              <w:rPr>
                <w:i/>
                <w:iCs/>
                <w:sz w:val="20"/>
                <w:szCs w:val="20"/>
              </w:rPr>
            </w:pPr>
            <w:r w:rsidRPr="00195DB2">
              <w:rPr>
                <w:i/>
                <w:iCs/>
                <w:sz w:val="20"/>
                <w:szCs w:val="20"/>
              </w:rPr>
              <w:t>14,4</w:t>
            </w:r>
          </w:p>
        </w:tc>
        <w:tc>
          <w:tcPr>
            <w:tcW w:w="720" w:type="dxa"/>
            <w:noWrap/>
          </w:tcPr>
          <w:p w:rsidR="00DD79D3" w:rsidRPr="00195DB2" w:rsidRDefault="00DD79D3">
            <w:pPr>
              <w:jc w:val="right"/>
              <w:rPr>
                <w:i/>
                <w:iCs/>
                <w:sz w:val="20"/>
                <w:szCs w:val="20"/>
              </w:rPr>
            </w:pPr>
            <w:r w:rsidRPr="00195DB2">
              <w:rPr>
                <w:i/>
                <w:iCs/>
                <w:sz w:val="20"/>
                <w:szCs w:val="20"/>
              </w:rPr>
              <w:t>26,1</w:t>
            </w:r>
          </w:p>
        </w:tc>
        <w:tc>
          <w:tcPr>
            <w:tcW w:w="720" w:type="dxa"/>
            <w:noWrap/>
          </w:tcPr>
          <w:p w:rsidR="00DD79D3" w:rsidRPr="00195DB2" w:rsidRDefault="00DD79D3">
            <w:pPr>
              <w:jc w:val="right"/>
              <w:rPr>
                <w:i/>
                <w:iCs/>
                <w:sz w:val="20"/>
                <w:szCs w:val="20"/>
              </w:rPr>
            </w:pPr>
            <w:r w:rsidRPr="00195DB2">
              <w:rPr>
                <w:i/>
                <w:iCs/>
                <w:sz w:val="20"/>
                <w:szCs w:val="20"/>
              </w:rPr>
              <w:t>18,9</w:t>
            </w:r>
          </w:p>
        </w:tc>
        <w:tc>
          <w:tcPr>
            <w:tcW w:w="720" w:type="dxa"/>
            <w:noWrap/>
          </w:tcPr>
          <w:p w:rsidR="00DD79D3" w:rsidRPr="00195DB2" w:rsidRDefault="00DD79D3">
            <w:pPr>
              <w:jc w:val="right"/>
              <w:rPr>
                <w:i/>
                <w:iCs/>
                <w:sz w:val="20"/>
                <w:szCs w:val="20"/>
              </w:rPr>
            </w:pPr>
            <w:r w:rsidRPr="00195DB2">
              <w:rPr>
                <w:i/>
                <w:iCs/>
                <w:sz w:val="20"/>
                <w:szCs w:val="20"/>
              </w:rPr>
              <w:t>75,6</w:t>
            </w:r>
          </w:p>
        </w:tc>
        <w:tc>
          <w:tcPr>
            <w:tcW w:w="720" w:type="dxa"/>
            <w:noWrap/>
          </w:tcPr>
          <w:p w:rsidR="00DD79D3" w:rsidRPr="00195DB2" w:rsidRDefault="00DD79D3">
            <w:pPr>
              <w:jc w:val="right"/>
              <w:rPr>
                <w:i/>
                <w:iCs/>
                <w:sz w:val="20"/>
                <w:szCs w:val="20"/>
              </w:rPr>
            </w:pPr>
            <w:r w:rsidRPr="00195DB2">
              <w:rPr>
                <w:i/>
                <w:iCs/>
                <w:sz w:val="20"/>
                <w:szCs w:val="20"/>
              </w:rPr>
              <w:t>79,2</w:t>
            </w:r>
          </w:p>
        </w:tc>
        <w:tc>
          <w:tcPr>
            <w:tcW w:w="720" w:type="dxa"/>
            <w:noWrap/>
          </w:tcPr>
          <w:p w:rsidR="00DD79D3" w:rsidRPr="00195DB2" w:rsidRDefault="00DD79D3">
            <w:pPr>
              <w:jc w:val="right"/>
              <w:rPr>
                <w:i/>
                <w:iCs/>
                <w:sz w:val="20"/>
                <w:szCs w:val="20"/>
              </w:rPr>
            </w:pPr>
            <w:r w:rsidRPr="00195DB2">
              <w:rPr>
                <w:i/>
                <w:iCs/>
                <w:sz w:val="20"/>
                <w:szCs w:val="20"/>
              </w:rPr>
              <w:t>91,08</w:t>
            </w:r>
          </w:p>
        </w:tc>
        <w:tc>
          <w:tcPr>
            <w:tcW w:w="720" w:type="dxa"/>
            <w:noWrap/>
          </w:tcPr>
          <w:p w:rsidR="00DD79D3" w:rsidRPr="00195DB2" w:rsidRDefault="00DD79D3">
            <w:pPr>
              <w:jc w:val="right"/>
              <w:rPr>
                <w:i/>
                <w:iCs/>
                <w:sz w:val="20"/>
                <w:szCs w:val="20"/>
              </w:rPr>
            </w:pPr>
            <w:r w:rsidRPr="00195DB2">
              <w:rPr>
                <w:i/>
                <w:iCs/>
                <w:sz w:val="20"/>
                <w:szCs w:val="20"/>
              </w:rPr>
              <w:t>105,8</w:t>
            </w:r>
          </w:p>
        </w:tc>
        <w:tc>
          <w:tcPr>
            <w:tcW w:w="720" w:type="dxa"/>
            <w:noWrap/>
          </w:tcPr>
          <w:p w:rsidR="00DD79D3" w:rsidRPr="00195DB2" w:rsidRDefault="00DD79D3">
            <w:pPr>
              <w:jc w:val="right"/>
              <w:rPr>
                <w:i/>
                <w:iCs/>
                <w:sz w:val="20"/>
                <w:szCs w:val="20"/>
              </w:rPr>
            </w:pPr>
            <w:r w:rsidRPr="00195DB2">
              <w:rPr>
                <w:i/>
                <w:iCs/>
                <w:sz w:val="20"/>
                <w:szCs w:val="20"/>
              </w:rPr>
              <w:t>117</w:t>
            </w:r>
          </w:p>
        </w:tc>
      </w:tr>
      <w:tr w:rsidR="00DD79D3"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2520" w:type="dxa"/>
            <w:noWrap/>
          </w:tcPr>
          <w:p w:rsidR="00DD79D3" w:rsidRPr="00195DB2" w:rsidRDefault="00DD79D3">
            <w:pPr>
              <w:rPr>
                <w:b/>
                <w:bCs/>
                <w:sz w:val="20"/>
                <w:szCs w:val="20"/>
              </w:rPr>
            </w:pPr>
            <w:r w:rsidRPr="00195DB2">
              <w:rPr>
                <w:b/>
                <w:bCs/>
                <w:sz w:val="20"/>
                <w:szCs w:val="20"/>
              </w:rPr>
              <w:t>Маникюр</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r>
      <w:tr w:rsidR="00DD79D3"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2520" w:type="dxa"/>
            <w:noWrap/>
          </w:tcPr>
          <w:p w:rsidR="00DD79D3" w:rsidRPr="00195DB2" w:rsidRDefault="000804C2">
            <w:pPr>
              <w:rPr>
                <w:sz w:val="20"/>
                <w:szCs w:val="20"/>
              </w:rPr>
            </w:pPr>
            <w:r w:rsidRPr="00195DB2">
              <w:rPr>
                <w:sz w:val="20"/>
                <w:szCs w:val="20"/>
              </w:rPr>
              <w:t>В</w:t>
            </w:r>
            <w:r w:rsidR="00DD79D3" w:rsidRPr="00195DB2">
              <w:rPr>
                <w:sz w:val="20"/>
                <w:szCs w:val="20"/>
              </w:rPr>
              <w:t xml:space="preserve"> натуральном выражении</w:t>
            </w:r>
          </w:p>
        </w:tc>
        <w:tc>
          <w:tcPr>
            <w:tcW w:w="720" w:type="dxa"/>
            <w:noWrap/>
          </w:tcPr>
          <w:p w:rsidR="00DD79D3" w:rsidRPr="00195DB2" w:rsidRDefault="00DD79D3">
            <w:pPr>
              <w:jc w:val="right"/>
              <w:rPr>
                <w:sz w:val="20"/>
                <w:szCs w:val="20"/>
              </w:rPr>
            </w:pPr>
            <w:r w:rsidRPr="00195DB2">
              <w:rPr>
                <w:sz w:val="20"/>
                <w:szCs w:val="20"/>
              </w:rPr>
              <w:t>18</w:t>
            </w:r>
          </w:p>
        </w:tc>
        <w:tc>
          <w:tcPr>
            <w:tcW w:w="720" w:type="dxa"/>
            <w:noWrap/>
          </w:tcPr>
          <w:p w:rsidR="00DD79D3" w:rsidRPr="00195DB2" w:rsidRDefault="00DD79D3">
            <w:pPr>
              <w:jc w:val="right"/>
              <w:rPr>
                <w:sz w:val="20"/>
                <w:szCs w:val="20"/>
              </w:rPr>
            </w:pPr>
            <w:r w:rsidRPr="00195DB2">
              <w:rPr>
                <w:sz w:val="20"/>
                <w:szCs w:val="20"/>
              </w:rPr>
              <w:t>16</w:t>
            </w:r>
          </w:p>
        </w:tc>
        <w:tc>
          <w:tcPr>
            <w:tcW w:w="720" w:type="dxa"/>
            <w:noWrap/>
          </w:tcPr>
          <w:p w:rsidR="00DD79D3" w:rsidRPr="00195DB2" w:rsidRDefault="00DD79D3">
            <w:pPr>
              <w:jc w:val="right"/>
              <w:rPr>
                <w:sz w:val="20"/>
                <w:szCs w:val="20"/>
              </w:rPr>
            </w:pPr>
            <w:r w:rsidRPr="00195DB2">
              <w:rPr>
                <w:sz w:val="20"/>
                <w:szCs w:val="20"/>
              </w:rPr>
              <w:t>29</w:t>
            </w:r>
          </w:p>
        </w:tc>
        <w:tc>
          <w:tcPr>
            <w:tcW w:w="720" w:type="dxa"/>
            <w:noWrap/>
          </w:tcPr>
          <w:p w:rsidR="00DD79D3" w:rsidRPr="00195DB2" w:rsidRDefault="00DD79D3">
            <w:pPr>
              <w:jc w:val="right"/>
              <w:rPr>
                <w:sz w:val="20"/>
                <w:szCs w:val="20"/>
              </w:rPr>
            </w:pPr>
            <w:r w:rsidRPr="00195DB2">
              <w:rPr>
                <w:sz w:val="20"/>
                <w:szCs w:val="20"/>
              </w:rPr>
              <w:t>21</w:t>
            </w:r>
          </w:p>
        </w:tc>
        <w:tc>
          <w:tcPr>
            <w:tcW w:w="720" w:type="dxa"/>
            <w:noWrap/>
          </w:tcPr>
          <w:p w:rsidR="00DD79D3" w:rsidRPr="00195DB2" w:rsidRDefault="00DD79D3">
            <w:pPr>
              <w:jc w:val="right"/>
              <w:rPr>
                <w:sz w:val="20"/>
                <w:szCs w:val="20"/>
              </w:rPr>
            </w:pPr>
            <w:r w:rsidRPr="00195DB2">
              <w:rPr>
                <w:sz w:val="20"/>
                <w:szCs w:val="20"/>
              </w:rPr>
              <w:t>84</w:t>
            </w:r>
          </w:p>
        </w:tc>
        <w:tc>
          <w:tcPr>
            <w:tcW w:w="720" w:type="dxa"/>
            <w:noWrap/>
          </w:tcPr>
          <w:p w:rsidR="00DD79D3" w:rsidRPr="00195DB2" w:rsidRDefault="00DD79D3">
            <w:pPr>
              <w:jc w:val="right"/>
              <w:rPr>
                <w:sz w:val="20"/>
                <w:szCs w:val="20"/>
              </w:rPr>
            </w:pPr>
            <w:r w:rsidRPr="00195DB2">
              <w:rPr>
                <w:sz w:val="20"/>
                <w:szCs w:val="20"/>
              </w:rPr>
              <w:t>88</w:t>
            </w:r>
          </w:p>
        </w:tc>
        <w:tc>
          <w:tcPr>
            <w:tcW w:w="720" w:type="dxa"/>
            <w:noWrap/>
          </w:tcPr>
          <w:p w:rsidR="00DD79D3" w:rsidRPr="00195DB2" w:rsidRDefault="00DD79D3">
            <w:pPr>
              <w:jc w:val="right"/>
              <w:rPr>
                <w:sz w:val="20"/>
                <w:szCs w:val="20"/>
              </w:rPr>
            </w:pPr>
            <w:r w:rsidRPr="00195DB2">
              <w:rPr>
                <w:sz w:val="20"/>
                <w:szCs w:val="20"/>
              </w:rPr>
              <w:t>92</w:t>
            </w:r>
          </w:p>
        </w:tc>
        <w:tc>
          <w:tcPr>
            <w:tcW w:w="720" w:type="dxa"/>
            <w:noWrap/>
          </w:tcPr>
          <w:p w:rsidR="00DD79D3" w:rsidRPr="00195DB2" w:rsidRDefault="00DD79D3">
            <w:pPr>
              <w:jc w:val="right"/>
              <w:rPr>
                <w:sz w:val="20"/>
                <w:szCs w:val="20"/>
              </w:rPr>
            </w:pPr>
            <w:r w:rsidRPr="00195DB2">
              <w:rPr>
                <w:sz w:val="20"/>
                <w:szCs w:val="20"/>
              </w:rPr>
              <w:t>98</w:t>
            </w:r>
          </w:p>
        </w:tc>
        <w:tc>
          <w:tcPr>
            <w:tcW w:w="720" w:type="dxa"/>
            <w:noWrap/>
          </w:tcPr>
          <w:p w:rsidR="00DD79D3" w:rsidRPr="00195DB2" w:rsidRDefault="00DD79D3">
            <w:pPr>
              <w:jc w:val="right"/>
              <w:rPr>
                <w:sz w:val="20"/>
                <w:szCs w:val="20"/>
              </w:rPr>
            </w:pPr>
            <w:r w:rsidRPr="00195DB2">
              <w:rPr>
                <w:sz w:val="20"/>
                <w:szCs w:val="20"/>
              </w:rPr>
              <w:t>100</w:t>
            </w:r>
          </w:p>
        </w:tc>
      </w:tr>
      <w:tr w:rsidR="00DD79D3" w:rsidRPr="00195DB2">
        <w:trPr>
          <w:cnfStyle w:val="000000010000" w:firstRow="0" w:lastRow="0" w:firstColumn="0" w:lastColumn="0" w:oddVBand="0" w:evenVBand="0" w:oddHBand="0" w:evenHBand="1" w:firstRowFirstColumn="0" w:firstRowLastColumn="0" w:lastRowFirstColumn="0" w:lastRowLastColumn="0"/>
          <w:trHeight w:val="118"/>
          <w:jc w:val="center"/>
        </w:trPr>
        <w:tc>
          <w:tcPr>
            <w:tcW w:w="2520" w:type="dxa"/>
            <w:noWrap/>
          </w:tcPr>
          <w:p w:rsidR="00DD79D3" w:rsidRPr="00195DB2" w:rsidRDefault="00DD79D3">
            <w:pPr>
              <w:rPr>
                <w:sz w:val="20"/>
                <w:szCs w:val="20"/>
              </w:rPr>
            </w:pPr>
            <w:r w:rsidRPr="00195DB2">
              <w:rPr>
                <w:sz w:val="20"/>
                <w:szCs w:val="20"/>
              </w:rPr>
              <w:t>цена, тыс. руб.</w:t>
            </w:r>
          </w:p>
        </w:tc>
        <w:tc>
          <w:tcPr>
            <w:tcW w:w="720" w:type="dxa"/>
            <w:noWrap/>
          </w:tcPr>
          <w:p w:rsidR="00DD79D3" w:rsidRPr="00195DB2" w:rsidRDefault="00DD79D3">
            <w:pPr>
              <w:jc w:val="right"/>
              <w:rPr>
                <w:sz w:val="20"/>
                <w:szCs w:val="20"/>
              </w:rPr>
            </w:pPr>
            <w:r w:rsidRPr="00195DB2">
              <w:rPr>
                <w:sz w:val="20"/>
                <w:szCs w:val="20"/>
              </w:rPr>
              <w:t>0,42</w:t>
            </w:r>
          </w:p>
        </w:tc>
        <w:tc>
          <w:tcPr>
            <w:tcW w:w="720" w:type="dxa"/>
            <w:noWrap/>
          </w:tcPr>
          <w:p w:rsidR="00DD79D3" w:rsidRPr="00195DB2" w:rsidRDefault="00DD79D3">
            <w:pPr>
              <w:jc w:val="right"/>
              <w:rPr>
                <w:sz w:val="20"/>
                <w:szCs w:val="20"/>
              </w:rPr>
            </w:pPr>
            <w:r w:rsidRPr="00195DB2">
              <w:rPr>
                <w:sz w:val="20"/>
                <w:szCs w:val="20"/>
              </w:rPr>
              <w:t>0,42</w:t>
            </w:r>
          </w:p>
        </w:tc>
        <w:tc>
          <w:tcPr>
            <w:tcW w:w="720" w:type="dxa"/>
            <w:noWrap/>
          </w:tcPr>
          <w:p w:rsidR="00DD79D3" w:rsidRPr="00195DB2" w:rsidRDefault="00DD79D3">
            <w:pPr>
              <w:jc w:val="right"/>
              <w:rPr>
                <w:sz w:val="20"/>
                <w:szCs w:val="20"/>
              </w:rPr>
            </w:pPr>
            <w:r w:rsidRPr="00195DB2">
              <w:rPr>
                <w:sz w:val="20"/>
                <w:szCs w:val="20"/>
              </w:rPr>
              <w:t>0,42</w:t>
            </w:r>
          </w:p>
        </w:tc>
        <w:tc>
          <w:tcPr>
            <w:tcW w:w="720" w:type="dxa"/>
            <w:noWrap/>
          </w:tcPr>
          <w:p w:rsidR="00DD79D3" w:rsidRPr="00195DB2" w:rsidRDefault="00DD79D3">
            <w:pPr>
              <w:jc w:val="right"/>
              <w:rPr>
                <w:sz w:val="20"/>
                <w:szCs w:val="20"/>
              </w:rPr>
            </w:pPr>
            <w:r w:rsidRPr="00195DB2">
              <w:rPr>
                <w:sz w:val="20"/>
                <w:szCs w:val="20"/>
              </w:rPr>
              <w:t>0,42</w:t>
            </w:r>
          </w:p>
        </w:tc>
        <w:tc>
          <w:tcPr>
            <w:tcW w:w="720" w:type="dxa"/>
            <w:noWrap/>
          </w:tcPr>
          <w:p w:rsidR="00DD79D3" w:rsidRPr="00195DB2" w:rsidRDefault="00DD79D3">
            <w:pPr>
              <w:jc w:val="right"/>
              <w:rPr>
                <w:sz w:val="20"/>
                <w:szCs w:val="20"/>
              </w:rPr>
            </w:pPr>
            <w:r w:rsidRPr="00195DB2">
              <w:rPr>
                <w:sz w:val="20"/>
                <w:szCs w:val="20"/>
              </w:rPr>
              <w:t>0,42</w:t>
            </w:r>
          </w:p>
        </w:tc>
        <w:tc>
          <w:tcPr>
            <w:tcW w:w="720" w:type="dxa"/>
            <w:noWrap/>
          </w:tcPr>
          <w:p w:rsidR="00DD79D3" w:rsidRPr="00195DB2" w:rsidRDefault="00DD79D3">
            <w:pPr>
              <w:jc w:val="right"/>
              <w:rPr>
                <w:sz w:val="20"/>
                <w:szCs w:val="20"/>
              </w:rPr>
            </w:pPr>
            <w:r w:rsidRPr="00195DB2">
              <w:rPr>
                <w:sz w:val="20"/>
                <w:szCs w:val="20"/>
              </w:rPr>
              <w:t>0,42</w:t>
            </w:r>
          </w:p>
        </w:tc>
        <w:tc>
          <w:tcPr>
            <w:tcW w:w="720" w:type="dxa"/>
            <w:noWrap/>
          </w:tcPr>
          <w:p w:rsidR="00DD79D3" w:rsidRPr="00195DB2" w:rsidRDefault="00DD79D3">
            <w:pPr>
              <w:jc w:val="right"/>
              <w:rPr>
                <w:sz w:val="20"/>
                <w:szCs w:val="20"/>
              </w:rPr>
            </w:pPr>
            <w:r w:rsidRPr="00195DB2">
              <w:rPr>
                <w:sz w:val="20"/>
                <w:szCs w:val="20"/>
              </w:rPr>
              <w:t>0,462</w:t>
            </w:r>
          </w:p>
        </w:tc>
        <w:tc>
          <w:tcPr>
            <w:tcW w:w="720" w:type="dxa"/>
            <w:noWrap/>
          </w:tcPr>
          <w:p w:rsidR="00DD79D3" w:rsidRPr="00195DB2" w:rsidRDefault="00DD79D3">
            <w:pPr>
              <w:jc w:val="right"/>
              <w:rPr>
                <w:sz w:val="20"/>
                <w:szCs w:val="20"/>
              </w:rPr>
            </w:pPr>
            <w:r w:rsidRPr="00195DB2">
              <w:rPr>
                <w:sz w:val="20"/>
                <w:szCs w:val="20"/>
              </w:rPr>
              <w:t>0,504</w:t>
            </w:r>
          </w:p>
        </w:tc>
        <w:tc>
          <w:tcPr>
            <w:tcW w:w="720" w:type="dxa"/>
            <w:noWrap/>
          </w:tcPr>
          <w:p w:rsidR="00DD79D3" w:rsidRPr="00195DB2" w:rsidRDefault="00DD79D3">
            <w:pPr>
              <w:jc w:val="right"/>
              <w:rPr>
                <w:sz w:val="20"/>
                <w:szCs w:val="20"/>
              </w:rPr>
            </w:pPr>
            <w:r w:rsidRPr="00195DB2">
              <w:rPr>
                <w:sz w:val="20"/>
                <w:szCs w:val="20"/>
              </w:rPr>
              <w:t>0,546</w:t>
            </w:r>
          </w:p>
        </w:tc>
      </w:tr>
      <w:tr w:rsidR="00DD79D3" w:rsidRPr="00195DB2">
        <w:trPr>
          <w:cnfStyle w:val="000000100000" w:firstRow="0" w:lastRow="0" w:firstColumn="0" w:lastColumn="0" w:oddVBand="0" w:evenVBand="0" w:oddHBand="1" w:evenHBand="0" w:firstRowFirstColumn="0" w:firstRowLastColumn="0" w:lastRowFirstColumn="0" w:lastRowLastColumn="0"/>
          <w:trHeight w:val="270"/>
          <w:jc w:val="center"/>
        </w:trPr>
        <w:tc>
          <w:tcPr>
            <w:tcW w:w="2520" w:type="dxa"/>
            <w:noWrap/>
          </w:tcPr>
          <w:p w:rsidR="00DD79D3" w:rsidRPr="00195DB2" w:rsidRDefault="00DD79D3">
            <w:pPr>
              <w:rPr>
                <w:i/>
                <w:iCs/>
                <w:sz w:val="20"/>
                <w:szCs w:val="20"/>
              </w:rPr>
            </w:pPr>
            <w:r w:rsidRPr="00195DB2">
              <w:rPr>
                <w:i/>
                <w:iCs/>
                <w:sz w:val="20"/>
                <w:szCs w:val="20"/>
              </w:rPr>
              <w:t>Выручка от реализации</w:t>
            </w:r>
          </w:p>
        </w:tc>
        <w:tc>
          <w:tcPr>
            <w:tcW w:w="720" w:type="dxa"/>
            <w:noWrap/>
          </w:tcPr>
          <w:p w:rsidR="00DD79D3" w:rsidRPr="00195DB2" w:rsidRDefault="00DD79D3">
            <w:pPr>
              <w:jc w:val="right"/>
              <w:rPr>
                <w:i/>
                <w:iCs/>
                <w:sz w:val="20"/>
                <w:szCs w:val="20"/>
              </w:rPr>
            </w:pPr>
            <w:r w:rsidRPr="00195DB2">
              <w:rPr>
                <w:i/>
                <w:iCs/>
                <w:sz w:val="20"/>
                <w:szCs w:val="20"/>
              </w:rPr>
              <w:t>7,56</w:t>
            </w:r>
          </w:p>
        </w:tc>
        <w:tc>
          <w:tcPr>
            <w:tcW w:w="720" w:type="dxa"/>
            <w:noWrap/>
          </w:tcPr>
          <w:p w:rsidR="00DD79D3" w:rsidRPr="00195DB2" w:rsidRDefault="00DD79D3">
            <w:pPr>
              <w:jc w:val="right"/>
              <w:rPr>
                <w:i/>
                <w:iCs/>
                <w:sz w:val="20"/>
                <w:szCs w:val="20"/>
              </w:rPr>
            </w:pPr>
            <w:r w:rsidRPr="00195DB2">
              <w:rPr>
                <w:i/>
                <w:iCs/>
                <w:sz w:val="20"/>
                <w:szCs w:val="20"/>
              </w:rPr>
              <w:t>6,72</w:t>
            </w:r>
          </w:p>
        </w:tc>
        <w:tc>
          <w:tcPr>
            <w:tcW w:w="720" w:type="dxa"/>
            <w:noWrap/>
          </w:tcPr>
          <w:p w:rsidR="00DD79D3" w:rsidRPr="00195DB2" w:rsidRDefault="00DD79D3">
            <w:pPr>
              <w:jc w:val="right"/>
              <w:rPr>
                <w:i/>
                <w:iCs/>
                <w:sz w:val="20"/>
                <w:szCs w:val="20"/>
              </w:rPr>
            </w:pPr>
            <w:r w:rsidRPr="00195DB2">
              <w:rPr>
                <w:i/>
                <w:iCs/>
                <w:sz w:val="20"/>
                <w:szCs w:val="20"/>
              </w:rPr>
              <w:t>12,18</w:t>
            </w:r>
          </w:p>
        </w:tc>
        <w:tc>
          <w:tcPr>
            <w:tcW w:w="720" w:type="dxa"/>
            <w:noWrap/>
          </w:tcPr>
          <w:p w:rsidR="00DD79D3" w:rsidRPr="00195DB2" w:rsidRDefault="00DD79D3">
            <w:pPr>
              <w:jc w:val="right"/>
              <w:rPr>
                <w:i/>
                <w:iCs/>
                <w:sz w:val="20"/>
                <w:szCs w:val="20"/>
              </w:rPr>
            </w:pPr>
            <w:r w:rsidRPr="00195DB2">
              <w:rPr>
                <w:i/>
                <w:iCs/>
                <w:sz w:val="20"/>
                <w:szCs w:val="20"/>
              </w:rPr>
              <w:t>8,82</w:t>
            </w:r>
          </w:p>
        </w:tc>
        <w:tc>
          <w:tcPr>
            <w:tcW w:w="720" w:type="dxa"/>
            <w:noWrap/>
          </w:tcPr>
          <w:p w:rsidR="00DD79D3" w:rsidRPr="00195DB2" w:rsidRDefault="00DD79D3">
            <w:pPr>
              <w:jc w:val="right"/>
              <w:rPr>
                <w:i/>
                <w:iCs/>
                <w:sz w:val="20"/>
                <w:szCs w:val="20"/>
              </w:rPr>
            </w:pPr>
            <w:r w:rsidRPr="00195DB2">
              <w:rPr>
                <w:i/>
                <w:iCs/>
                <w:sz w:val="20"/>
                <w:szCs w:val="20"/>
              </w:rPr>
              <w:t>35,28</w:t>
            </w:r>
          </w:p>
        </w:tc>
        <w:tc>
          <w:tcPr>
            <w:tcW w:w="720" w:type="dxa"/>
            <w:noWrap/>
          </w:tcPr>
          <w:p w:rsidR="00DD79D3" w:rsidRPr="00195DB2" w:rsidRDefault="00DD79D3">
            <w:pPr>
              <w:jc w:val="right"/>
              <w:rPr>
                <w:i/>
                <w:iCs/>
                <w:sz w:val="20"/>
                <w:szCs w:val="20"/>
              </w:rPr>
            </w:pPr>
            <w:r w:rsidRPr="00195DB2">
              <w:rPr>
                <w:i/>
                <w:iCs/>
                <w:sz w:val="20"/>
                <w:szCs w:val="20"/>
              </w:rPr>
              <w:t>36,96</w:t>
            </w:r>
          </w:p>
        </w:tc>
        <w:tc>
          <w:tcPr>
            <w:tcW w:w="720" w:type="dxa"/>
            <w:noWrap/>
          </w:tcPr>
          <w:p w:rsidR="00DD79D3" w:rsidRPr="00195DB2" w:rsidRDefault="00DD79D3">
            <w:pPr>
              <w:jc w:val="right"/>
              <w:rPr>
                <w:i/>
                <w:iCs/>
                <w:sz w:val="20"/>
                <w:szCs w:val="20"/>
              </w:rPr>
            </w:pPr>
            <w:r w:rsidRPr="00195DB2">
              <w:rPr>
                <w:i/>
                <w:iCs/>
                <w:sz w:val="20"/>
                <w:szCs w:val="20"/>
              </w:rPr>
              <w:t>42,50</w:t>
            </w:r>
          </w:p>
        </w:tc>
        <w:tc>
          <w:tcPr>
            <w:tcW w:w="720" w:type="dxa"/>
            <w:noWrap/>
          </w:tcPr>
          <w:p w:rsidR="00DD79D3" w:rsidRPr="00195DB2" w:rsidRDefault="00DD79D3">
            <w:pPr>
              <w:jc w:val="right"/>
              <w:rPr>
                <w:i/>
                <w:iCs/>
                <w:sz w:val="20"/>
                <w:szCs w:val="20"/>
              </w:rPr>
            </w:pPr>
            <w:r w:rsidRPr="00195DB2">
              <w:rPr>
                <w:i/>
                <w:iCs/>
                <w:sz w:val="20"/>
                <w:szCs w:val="20"/>
              </w:rPr>
              <w:t>49,39</w:t>
            </w:r>
          </w:p>
        </w:tc>
        <w:tc>
          <w:tcPr>
            <w:tcW w:w="720" w:type="dxa"/>
            <w:noWrap/>
          </w:tcPr>
          <w:p w:rsidR="00DD79D3" w:rsidRPr="00195DB2" w:rsidRDefault="00DD79D3">
            <w:pPr>
              <w:jc w:val="right"/>
              <w:rPr>
                <w:i/>
                <w:iCs/>
                <w:sz w:val="20"/>
                <w:szCs w:val="20"/>
              </w:rPr>
            </w:pPr>
            <w:r w:rsidRPr="00195DB2">
              <w:rPr>
                <w:i/>
                <w:iCs/>
                <w:sz w:val="20"/>
                <w:szCs w:val="20"/>
              </w:rPr>
              <w:t>54,6</w:t>
            </w:r>
          </w:p>
        </w:tc>
      </w:tr>
      <w:tr w:rsidR="00DD79D3" w:rsidRPr="00195DB2">
        <w:trPr>
          <w:cnfStyle w:val="000000010000" w:firstRow="0" w:lastRow="0" w:firstColumn="0" w:lastColumn="0" w:oddVBand="0" w:evenVBand="0" w:oddHBand="0" w:evenHBand="1" w:firstRowFirstColumn="0" w:firstRowLastColumn="0" w:lastRowFirstColumn="0" w:lastRowLastColumn="0"/>
          <w:trHeight w:val="250"/>
          <w:jc w:val="center"/>
        </w:trPr>
        <w:tc>
          <w:tcPr>
            <w:tcW w:w="2520" w:type="dxa"/>
            <w:noWrap/>
          </w:tcPr>
          <w:p w:rsidR="00DD79D3" w:rsidRPr="00195DB2" w:rsidRDefault="00DD79D3">
            <w:pPr>
              <w:rPr>
                <w:b/>
                <w:bCs/>
                <w:sz w:val="20"/>
                <w:szCs w:val="20"/>
              </w:rPr>
            </w:pPr>
            <w:r w:rsidRPr="00195DB2">
              <w:rPr>
                <w:b/>
                <w:bCs/>
                <w:sz w:val="20"/>
                <w:szCs w:val="20"/>
              </w:rPr>
              <w:t>Макияж</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r>
      <w:tr w:rsidR="00DD79D3"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2520" w:type="dxa"/>
            <w:noWrap/>
          </w:tcPr>
          <w:p w:rsidR="00DD79D3" w:rsidRPr="00195DB2" w:rsidRDefault="000804C2">
            <w:pPr>
              <w:rPr>
                <w:sz w:val="20"/>
                <w:szCs w:val="20"/>
              </w:rPr>
            </w:pPr>
            <w:r w:rsidRPr="00195DB2">
              <w:rPr>
                <w:sz w:val="20"/>
                <w:szCs w:val="20"/>
              </w:rPr>
              <w:t xml:space="preserve">В </w:t>
            </w:r>
            <w:r w:rsidR="00DD79D3" w:rsidRPr="00195DB2">
              <w:rPr>
                <w:sz w:val="20"/>
                <w:szCs w:val="20"/>
              </w:rPr>
              <w:t>натуральном выражении</w:t>
            </w:r>
          </w:p>
        </w:tc>
        <w:tc>
          <w:tcPr>
            <w:tcW w:w="720" w:type="dxa"/>
            <w:noWrap/>
          </w:tcPr>
          <w:p w:rsidR="00DD79D3" w:rsidRPr="00195DB2" w:rsidRDefault="00DD79D3">
            <w:pPr>
              <w:jc w:val="right"/>
              <w:rPr>
                <w:sz w:val="20"/>
                <w:szCs w:val="20"/>
              </w:rPr>
            </w:pPr>
            <w:r w:rsidRPr="00195DB2">
              <w:rPr>
                <w:sz w:val="20"/>
                <w:szCs w:val="20"/>
              </w:rPr>
              <w:t>18</w:t>
            </w:r>
          </w:p>
        </w:tc>
        <w:tc>
          <w:tcPr>
            <w:tcW w:w="720" w:type="dxa"/>
            <w:noWrap/>
          </w:tcPr>
          <w:p w:rsidR="00DD79D3" w:rsidRPr="00195DB2" w:rsidRDefault="00DD79D3">
            <w:pPr>
              <w:jc w:val="right"/>
              <w:rPr>
                <w:sz w:val="20"/>
                <w:szCs w:val="20"/>
              </w:rPr>
            </w:pPr>
            <w:r w:rsidRPr="00195DB2">
              <w:rPr>
                <w:sz w:val="20"/>
                <w:szCs w:val="20"/>
              </w:rPr>
              <w:t>16</w:t>
            </w:r>
          </w:p>
        </w:tc>
        <w:tc>
          <w:tcPr>
            <w:tcW w:w="720" w:type="dxa"/>
            <w:noWrap/>
          </w:tcPr>
          <w:p w:rsidR="00DD79D3" w:rsidRPr="00195DB2" w:rsidRDefault="00DD79D3">
            <w:pPr>
              <w:jc w:val="right"/>
              <w:rPr>
                <w:sz w:val="20"/>
                <w:szCs w:val="20"/>
              </w:rPr>
            </w:pPr>
            <w:r w:rsidRPr="00195DB2">
              <w:rPr>
                <w:sz w:val="20"/>
                <w:szCs w:val="20"/>
              </w:rPr>
              <w:t>29</w:t>
            </w:r>
          </w:p>
        </w:tc>
        <w:tc>
          <w:tcPr>
            <w:tcW w:w="720" w:type="dxa"/>
            <w:noWrap/>
          </w:tcPr>
          <w:p w:rsidR="00DD79D3" w:rsidRPr="00195DB2" w:rsidRDefault="00DD79D3">
            <w:pPr>
              <w:jc w:val="right"/>
              <w:rPr>
                <w:sz w:val="20"/>
                <w:szCs w:val="20"/>
              </w:rPr>
            </w:pPr>
            <w:r w:rsidRPr="00195DB2">
              <w:rPr>
                <w:sz w:val="20"/>
                <w:szCs w:val="20"/>
              </w:rPr>
              <w:t>21</w:t>
            </w:r>
          </w:p>
        </w:tc>
        <w:tc>
          <w:tcPr>
            <w:tcW w:w="720" w:type="dxa"/>
            <w:noWrap/>
          </w:tcPr>
          <w:p w:rsidR="00DD79D3" w:rsidRPr="00195DB2" w:rsidRDefault="00DD79D3">
            <w:pPr>
              <w:jc w:val="right"/>
              <w:rPr>
                <w:sz w:val="20"/>
                <w:szCs w:val="20"/>
              </w:rPr>
            </w:pPr>
            <w:r w:rsidRPr="00195DB2">
              <w:rPr>
                <w:sz w:val="20"/>
                <w:szCs w:val="20"/>
              </w:rPr>
              <w:t>84</w:t>
            </w:r>
          </w:p>
        </w:tc>
        <w:tc>
          <w:tcPr>
            <w:tcW w:w="720" w:type="dxa"/>
            <w:noWrap/>
          </w:tcPr>
          <w:p w:rsidR="00DD79D3" w:rsidRPr="00195DB2" w:rsidRDefault="00DD79D3">
            <w:pPr>
              <w:jc w:val="right"/>
              <w:rPr>
                <w:sz w:val="20"/>
                <w:szCs w:val="20"/>
              </w:rPr>
            </w:pPr>
            <w:r w:rsidRPr="00195DB2">
              <w:rPr>
                <w:sz w:val="20"/>
                <w:szCs w:val="20"/>
              </w:rPr>
              <w:t>88</w:t>
            </w:r>
          </w:p>
        </w:tc>
        <w:tc>
          <w:tcPr>
            <w:tcW w:w="720" w:type="dxa"/>
            <w:noWrap/>
          </w:tcPr>
          <w:p w:rsidR="00DD79D3" w:rsidRPr="00195DB2" w:rsidRDefault="00DD79D3">
            <w:pPr>
              <w:jc w:val="right"/>
              <w:rPr>
                <w:sz w:val="20"/>
                <w:szCs w:val="20"/>
              </w:rPr>
            </w:pPr>
            <w:r w:rsidRPr="00195DB2">
              <w:rPr>
                <w:sz w:val="20"/>
                <w:szCs w:val="20"/>
              </w:rPr>
              <w:t>92</w:t>
            </w:r>
          </w:p>
        </w:tc>
        <w:tc>
          <w:tcPr>
            <w:tcW w:w="720" w:type="dxa"/>
            <w:noWrap/>
          </w:tcPr>
          <w:p w:rsidR="00DD79D3" w:rsidRPr="00195DB2" w:rsidRDefault="00DD79D3">
            <w:pPr>
              <w:jc w:val="right"/>
              <w:rPr>
                <w:sz w:val="20"/>
                <w:szCs w:val="20"/>
              </w:rPr>
            </w:pPr>
            <w:r w:rsidRPr="00195DB2">
              <w:rPr>
                <w:sz w:val="20"/>
                <w:szCs w:val="20"/>
              </w:rPr>
              <w:t>98</w:t>
            </w:r>
          </w:p>
        </w:tc>
        <w:tc>
          <w:tcPr>
            <w:tcW w:w="720" w:type="dxa"/>
            <w:noWrap/>
          </w:tcPr>
          <w:p w:rsidR="00DD79D3" w:rsidRPr="00195DB2" w:rsidRDefault="00DD79D3">
            <w:pPr>
              <w:jc w:val="right"/>
              <w:rPr>
                <w:sz w:val="20"/>
                <w:szCs w:val="20"/>
              </w:rPr>
            </w:pPr>
            <w:r w:rsidRPr="00195DB2">
              <w:rPr>
                <w:sz w:val="20"/>
                <w:szCs w:val="20"/>
              </w:rPr>
              <w:t>100</w:t>
            </w:r>
          </w:p>
        </w:tc>
      </w:tr>
      <w:tr w:rsidR="00DD79D3"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2520" w:type="dxa"/>
            <w:noWrap/>
          </w:tcPr>
          <w:p w:rsidR="00DD79D3" w:rsidRPr="00195DB2" w:rsidRDefault="00DD79D3">
            <w:pPr>
              <w:rPr>
                <w:sz w:val="20"/>
                <w:szCs w:val="20"/>
              </w:rPr>
            </w:pPr>
            <w:r w:rsidRPr="00195DB2">
              <w:rPr>
                <w:sz w:val="20"/>
                <w:szCs w:val="20"/>
              </w:rPr>
              <w:t>цена, тыс. руб.</w:t>
            </w:r>
          </w:p>
        </w:tc>
        <w:tc>
          <w:tcPr>
            <w:tcW w:w="720" w:type="dxa"/>
            <w:noWrap/>
          </w:tcPr>
          <w:p w:rsidR="00DD79D3" w:rsidRPr="00195DB2" w:rsidRDefault="00DD79D3">
            <w:pPr>
              <w:jc w:val="right"/>
              <w:rPr>
                <w:sz w:val="20"/>
                <w:szCs w:val="20"/>
              </w:rPr>
            </w:pPr>
            <w:r w:rsidRPr="00195DB2">
              <w:rPr>
                <w:sz w:val="20"/>
                <w:szCs w:val="20"/>
              </w:rPr>
              <w:t>0,3</w:t>
            </w:r>
          </w:p>
        </w:tc>
        <w:tc>
          <w:tcPr>
            <w:tcW w:w="720" w:type="dxa"/>
            <w:noWrap/>
          </w:tcPr>
          <w:p w:rsidR="00DD79D3" w:rsidRPr="00195DB2" w:rsidRDefault="00DD79D3">
            <w:pPr>
              <w:jc w:val="right"/>
              <w:rPr>
                <w:sz w:val="20"/>
                <w:szCs w:val="20"/>
              </w:rPr>
            </w:pPr>
            <w:r w:rsidRPr="00195DB2">
              <w:rPr>
                <w:sz w:val="20"/>
                <w:szCs w:val="20"/>
              </w:rPr>
              <w:t>0,3</w:t>
            </w:r>
          </w:p>
        </w:tc>
        <w:tc>
          <w:tcPr>
            <w:tcW w:w="720" w:type="dxa"/>
            <w:noWrap/>
          </w:tcPr>
          <w:p w:rsidR="00DD79D3" w:rsidRPr="00195DB2" w:rsidRDefault="00DD79D3">
            <w:pPr>
              <w:jc w:val="right"/>
              <w:rPr>
                <w:sz w:val="20"/>
                <w:szCs w:val="20"/>
              </w:rPr>
            </w:pPr>
            <w:r w:rsidRPr="00195DB2">
              <w:rPr>
                <w:sz w:val="20"/>
                <w:szCs w:val="20"/>
              </w:rPr>
              <w:t>0,3</w:t>
            </w:r>
          </w:p>
        </w:tc>
        <w:tc>
          <w:tcPr>
            <w:tcW w:w="720" w:type="dxa"/>
            <w:noWrap/>
          </w:tcPr>
          <w:p w:rsidR="00DD79D3" w:rsidRPr="00195DB2" w:rsidRDefault="00DD79D3">
            <w:pPr>
              <w:jc w:val="right"/>
              <w:rPr>
                <w:sz w:val="20"/>
                <w:szCs w:val="20"/>
              </w:rPr>
            </w:pPr>
            <w:r w:rsidRPr="00195DB2">
              <w:rPr>
                <w:sz w:val="20"/>
                <w:szCs w:val="20"/>
              </w:rPr>
              <w:t>0,3</w:t>
            </w:r>
          </w:p>
        </w:tc>
        <w:tc>
          <w:tcPr>
            <w:tcW w:w="720" w:type="dxa"/>
            <w:noWrap/>
          </w:tcPr>
          <w:p w:rsidR="00DD79D3" w:rsidRPr="00195DB2" w:rsidRDefault="00DD79D3">
            <w:pPr>
              <w:jc w:val="right"/>
              <w:rPr>
                <w:sz w:val="20"/>
                <w:szCs w:val="20"/>
              </w:rPr>
            </w:pPr>
            <w:r w:rsidRPr="00195DB2">
              <w:rPr>
                <w:sz w:val="20"/>
                <w:szCs w:val="20"/>
              </w:rPr>
              <w:t>0,3</w:t>
            </w:r>
          </w:p>
        </w:tc>
        <w:tc>
          <w:tcPr>
            <w:tcW w:w="720" w:type="dxa"/>
            <w:noWrap/>
          </w:tcPr>
          <w:p w:rsidR="00DD79D3" w:rsidRPr="00195DB2" w:rsidRDefault="00DD79D3">
            <w:pPr>
              <w:jc w:val="right"/>
              <w:rPr>
                <w:sz w:val="20"/>
                <w:szCs w:val="20"/>
              </w:rPr>
            </w:pPr>
            <w:r w:rsidRPr="00195DB2">
              <w:rPr>
                <w:sz w:val="20"/>
                <w:szCs w:val="20"/>
              </w:rPr>
              <w:t>0,3</w:t>
            </w:r>
          </w:p>
        </w:tc>
        <w:tc>
          <w:tcPr>
            <w:tcW w:w="720" w:type="dxa"/>
            <w:noWrap/>
          </w:tcPr>
          <w:p w:rsidR="00DD79D3" w:rsidRPr="00195DB2" w:rsidRDefault="00DD79D3">
            <w:pPr>
              <w:jc w:val="right"/>
              <w:rPr>
                <w:sz w:val="20"/>
                <w:szCs w:val="20"/>
              </w:rPr>
            </w:pPr>
            <w:r w:rsidRPr="00195DB2">
              <w:rPr>
                <w:sz w:val="20"/>
                <w:szCs w:val="20"/>
              </w:rPr>
              <w:t>0,33</w:t>
            </w:r>
          </w:p>
        </w:tc>
        <w:tc>
          <w:tcPr>
            <w:tcW w:w="720" w:type="dxa"/>
            <w:noWrap/>
          </w:tcPr>
          <w:p w:rsidR="00DD79D3" w:rsidRPr="00195DB2" w:rsidRDefault="00DD79D3">
            <w:pPr>
              <w:jc w:val="right"/>
              <w:rPr>
                <w:sz w:val="20"/>
                <w:szCs w:val="20"/>
              </w:rPr>
            </w:pPr>
            <w:r w:rsidRPr="00195DB2">
              <w:rPr>
                <w:sz w:val="20"/>
                <w:szCs w:val="20"/>
              </w:rPr>
              <w:t>0,36</w:t>
            </w:r>
          </w:p>
        </w:tc>
        <w:tc>
          <w:tcPr>
            <w:tcW w:w="720" w:type="dxa"/>
            <w:noWrap/>
          </w:tcPr>
          <w:p w:rsidR="00DD79D3" w:rsidRPr="00195DB2" w:rsidRDefault="00DD79D3">
            <w:pPr>
              <w:jc w:val="right"/>
              <w:rPr>
                <w:sz w:val="20"/>
                <w:szCs w:val="20"/>
              </w:rPr>
            </w:pPr>
            <w:r w:rsidRPr="00195DB2">
              <w:rPr>
                <w:sz w:val="20"/>
                <w:szCs w:val="20"/>
              </w:rPr>
              <w:t>0,39</w:t>
            </w:r>
          </w:p>
        </w:tc>
      </w:tr>
      <w:tr w:rsidR="00DD79D3" w:rsidRPr="00195DB2">
        <w:trPr>
          <w:cnfStyle w:val="000000100000" w:firstRow="0" w:lastRow="0" w:firstColumn="0" w:lastColumn="0" w:oddVBand="0" w:evenVBand="0" w:oddHBand="1" w:evenHBand="0" w:firstRowFirstColumn="0" w:firstRowLastColumn="0" w:lastRowFirstColumn="0" w:lastRowLastColumn="0"/>
          <w:trHeight w:val="270"/>
          <w:jc w:val="center"/>
        </w:trPr>
        <w:tc>
          <w:tcPr>
            <w:tcW w:w="2520" w:type="dxa"/>
            <w:noWrap/>
          </w:tcPr>
          <w:p w:rsidR="00DD79D3" w:rsidRPr="00195DB2" w:rsidRDefault="00DD79D3">
            <w:pPr>
              <w:rPr>
                <w:i/>
                <w:iCs/>
                <w:sz w:val="20"/>
                <w:szCs w:val="20"/>
              </w:rPr>
            </w:pPr>
            <w:r w:rsidRPr="00195DB2">
              <w:rPr>
                <w:i/>
                <w:iCs/>
                <w:sz w:val="20"/>
                <w:szCs w:val="20"/>
              </w:rPr>
              <w:t>Выручка от реализации</w:t>
            </w:r>
          </w:p>
        </w:tc>
        <w:tc>
          <w:tcPr>
            <w:tcW w:w="720" w:type="dxa"/>
            <w:noWrap/>
          </w:tcPr>
          <w:p w:rsidR="00DD79D3" w:rsidRPr="00195DB2" w:rsidRDefault="00DD79D3">
            <w:pPr>
              <w:jc w:val="right"/>
              <w:rPr>
                <w:i/>
                <w:iCs/>
                <w:sz w:val="20"/>
                <w:szCs w:val="20"/>
              </w:rPr>
            </w:pPr>
            <w:r w:rsidRPr="00195DB2">
              <w:rPr>
                <w:i/>
                <w:iCs/>
                <w:sz w:val="20"/>
                <w:szCs w:val="20"/>
              </w:rPr>
              <w:t>5,4</w:t>
            </w:r>
          </w:p>
        </w:tc>
        <w:tc>
          <w:tcPr>
            <w:tcW w:w="720" w:type="dxa"/>
            <w:noWrap/>
          </w:tcPr>
          <w:p w:rsidR="00DD79D3" w:rsidRPr="00195DB2" w:rsidRDefault="00DD79D3">
            <w:pPr>
              <w:jc w:val="right"/>
              <w:rPr>
                <w:i/>
                <w:iCs/>
                <w:sz w:val="20"/>
                <w:szCs w:val="20"/>
              </w:rPr>
            </w:pPr>
            <w:r w:rsidRPr="00195DB2">
              <w:rPr>
                <w:i/>
                <w:iCs/>
                <w:sz w:val="20"/>
                <w:szCs w:val="20"/>
              </w:rPr>
              <w:t>4,8</w:t>
            </w:r>
          </w:p>
        </w:tc>
        <w:tc>
          <w:tcPr>
            <w:tcW w:w="720" w:type="dxa"/>
            <w:noWrap/>
          </w:tcPr>
          <w:p w:rsidR="00DD79D3" w:rsidRPr="00195DB2" w:rsidRDefault="00DD79D3">
            <w:pPr>
              <w:jc w:val="right"/>
              <w:rPr>
                <w:i/>
                <w:iCs/>
                <w:sz w:val="20"/>
                <w:szCs w:val="20"/>
              </w:rPr>
            </w:pPr>
            <w:r w:rsidRPr="00195DB2">
              <w:rPr>
                <w:i/>
                <w:iCs/>
                <w:sz w:val="20"/>
                <w:szCs w:val="20"/>
              </w:rPr>
              <w:t>8,7</w:t>
            </w:r>
          </w:p>
        </w:tc>
        <w:tc>
          <w:tcPr>
            <w:tcW w:w="720" w:type="dxa"/>
            <w:noWrap/>
          </w:tcPr>
          <w:p w:rsidR="00DD79D3" w:rsidRPr="00195DB2" w:rsidRDefault="00DD79D3">
            <w:pPr>
              <w:jc w:val="right"/>
              <w:rPr>
                <w:i/>
                <w:iCs/>
                <w:sz w:val="20"/>
                <w:szCs w:val="20"/>
              </w:rPr>
            </w:pPr>
            <w:r w:rsidRPr="00195DB2">
              <w:rPr>
                <w:i/>
                <w:iCs/>
                <w:sz w:val="20"/>
                <w:szCs w:val="20"/>
              </w:rPr>
              <w:t>6,3</w:t>
            </w:r>
          </w:p>
        </w:tc>
        <w:tc>
          <w:tcPr>
            <w:tcW w:w="720" w:type="dxa"/>
            <w:noWrap/>
          </w:tcPr>
          <w:p w:rsidR="00DD79D3" w:rsidRPr="00195DB2" w:rsidRDefault="00DD79D3">
            <w:pPr>
              <w:jc w:val="right"/>
              <w:rPr>
                <w:i/>
                <w:iCs/>
                <w:sz w:val="20"/>
                <w:szCs w:val="20"/>
              </w:rPr>
            </w:pPr>
            <w:r w:rsidRPr="00195DB2">
              <w:rPr>
                <w:i/>
                <w:iCs/>
                <w:sz w:val="20"/>
                <w:szCs w:val="20"/>
              </w:rPr>
              <w:t>25,2</w:t>
            </w:r>
          </w:p>
        </w:tc>
        <w:tc>
          <w:tcPr>
            <w:tcW w:w="720" w:type="dxa"/>
            <w:noWrap/>
          </w:tcPr>
          <w:p w:rsidR="00DD79D3" w:rsidRPr="00195DB2" w:rsidRDefault="00DD79D3">
            <w:pPr>
              <w:jc w:val="right"/>
              <w:rPr>
                <w:i/>
                <w:iCs/>
                <w:sz w:val="20"/>
                <w:szCs w:val="20"/>
              </w:rPr>
            </w:pPr>
            <w:r w:rsidRPr="00195DB2">
              <w:rPr>
                <w:i/>
                <w:iCs/>
                <w:sz w:val="20"/>
                <w:szCs w:val="20"/>
              </w:rPr>
              <w:t>26,4</w:t>
            </w:r>
          </w:p>
        </w:tc>
        <w:tc>
          <w:tcPr>
            <w:tcW w:w="720" w:type="dxa"/>
            <w:noWrap/>
          </w:tcPr>
          <w:p w:rsidR="00DD79D3" w:rsidRPr="00195DB2" w:rsidRDefault="00DD79D3">
            <w:pPr>
              <w:jc w:val="right"/>
              <w:rPr>
                <w:i/>
                <w:iCs/>
                <w:sz w:val="20"/>
                <w:szCs w:val="20"/>
              </w:rPr>
            </w:pPr>
            <w:r w:rsidRPr="00195DB2">
              <w:rPr>
                <w:i/>
                <w:iCs/>
                <w:sz w:val="20"/>
                <w:szCs w:val="20"/>
              </w:rPr>
              <w:t>30,36</w:t>
            </w:r>
          </w:p>
        </w:tc>
        <w:tc>
          <w:tcPr>
            <w:tcW w:w="720" w:type="dxa"/>
            <w:noWrap/>
          </w:tcPr>
          <w:p w:rsidR="00DD79D3" w:rsidRPr="00195DB2" w:rsidRDefault="00DD79D3">
            <w:pPr>
              <w:jc w:val="right"/>
              <w:rPr>
                <w:i/>
                <w:iCs/>
                <w:sz w:val="20"/>
                <w:szCs w:val="20"/>
              </w:rPr>
            </w:pPr>
            <w:r w:rsidRPr="00195DB2">
              <w:rPr>
                <w:i/>
                <w:iCs/>
                <w:sz w:val="20"/>
                <w:szCs w:val="20"/>
              </w:rPr>
              <w:t>35,28</w:t>
            </w:r>
          </w:p>
        </w:tc>
        <w:tc>
          <w:tcPr>
            <w:tcW w:w="720" w:type="dxa"/>
            <w:noWrap/>
          </w:tcPr>
          <w:p w:rsidR="00DD79D3" w:rsidRPr="00195DB2" w:rsidRDefault="00DD79D3">
            <w:pPr>
              <w:jc w:val="right"/>
              <w:rPr>
                <w:i/>
                <w:iCs/>
                <w:sz w:val="20"/>
                <w:szCs w:val="20"/>
              </w:rPr>
            </w:pPr>
            <w:r w:rsidRPr="00195DB2">
              <w:rPr>
                <w:i/>
                <w:iCs/>
                <w:sz w:val="20"/>
                <w:szCs w:val="20"/>
              </w:rPr>
              <w:t>39</w:t>
            </w:r>
          </w:p>
        </w:tc>
      </w:tr>
      <w:tr w:rsidR="00DD79D3"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2520" w:type="dxa"/>
            <w:noWrap/>
          </w:tcPr>
          <w:p w:rsidR="00DD79D3" w:rsidRPr="00195DB2" w:rsidRDefault="00DD79D3">
            <w:pPr>
              <w:rPr>
                <w:b/>
                <w:bCs/>
                <w:sz w:val="20"/>
                <w:szCs w:val="20"/>
              </w:rPr>
            </w:pPr>
            <w:r w:rsidRPr="00195DB2">
              <w:rPr>
                <w:b/>
                <w:bCs/>
                <w:sz w:val="20"/>
                <w:szCs w:val="20"/>
              </w:rPr>
              <w:t>Букет невесты</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r>
      <w:tr w:rsidR="00DD79D3"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2520" w:type="dxa"/>
            <w:noWrap/>
          </w:tcPr>
          <w:p w:rsidR="00DD79D3" w:rsidRPr="00195DB2" w:rsidRDefault="00DD79D3">
            <w:pPr>
              <w:rPr>
                <w:sz w:val="20"/>
                <w:szCs w:val="20"/>
              </w:rPr>
            </w:pPr>
            <w:r w:rsidRPr="00195DB2">
              <w:rPr>
                <w:sz w:val="20"/>
                <w:szCs w:val="20"/>
              </w:rPr>
              <w:t>В натуральном выражении</w:t>
            </w:r>
          </w:p>
        </w:tc>
        <w:tc>
          <w:tcPr>
            <w:tcW w:w="720" w:type="dxa"/>
            <w:noWrap/>
          </w:tcPr>
          <w:p w:rsidR="00DD79D3" w:rsidRPr="00195DB2" w:rsidRDefault="00DD79D3">
            <w:pPr>
              <w:jc w:val="right"/>
              <w:rPr>
                <w:sz w:val="20"/>
                <w:szCs w:val="20"/>
              </w:rPr>
            </w:pPr>
            <w:r w:rsidRPr="00195DB2">
              <w:rPr>
                <w:sz w:val="20"/>
                <w:szCs w:val="20"/>
              </w:rPr>
              <w:t>18</w:t>
            </w:r>
          </w:p>
        </w:tc>
        <w:tc>
          <w:tcPr>
            <w:tcW w:w="720" w:type="dxa"/>
            <w:noWrap/>
          </w:tcPr>
          <w:p w:rsidR="00DD79D3" w:rsidRPr="00195DB2" w:rsidRDefault="00DD79D3">
            <w:pPr>
              <w:jc w:val="right"/>
              <w:rPr>
                <w:sz w:val="20"/>
                <w:szCs w:val="20"/>
              </w:rPr>
            </w:pPr>
            <w:r w:rsidRPr="00195DB2">
              <w:rPr>
                <w:sz w:val="20"/>
                <w:szCs w:val="20"/>
              </w:rPr>
              <w:t>16</w:t>
            </w:r>
          </w:p>
        </w:tc>
        <w:tc>
          <w:tcPr>
            <w:tcW w:w="720" w:type="dxa"/>
            <w:noWrap/>
          </w:tcPr>
          <w:p w:rsidR="00DD79D3" w:rsidRPr="00195DB2" w:rsidRDefault="00DD79D3">
            <w:pPr>
              <w:jc w:val="right"/>
              <w:rPr>
                <w:sz w:val="20"/>
                <w:szCs w:val="20"/>
              </w:rPr>
            </w:pPr>
            <w:r w:rsidRPr="00195DB2">
              <w:rPr>
                <w:sz w:val="20"/>
                <w:szCs w:val="20"/>
              </w:rPr>
              <w:t>29</w:t>
            </w:r>
          </w:p>
        </w:tc>
        <w:tc>
          <w:tcPr>
            <w:tcW w:w="720" w:type="dxa"/>
            <w:noWrap/>
          </w:tcPr>
          <w:p w:rsidR="00DD79D3" w:rsidRPr="00195DB2" w:rsidRDefault="00DD79D3">
            <w:pPr>
              <w:jc w:val="right"/>
              <w:rPr>
                <w:sz w:val="20"/>
                <w:szCs w:val="20"/>
              </w:rPr>
            </w:pPr>
            <w:r w:rsidRPr="00195DB2">
              <w:rPr>
                <w:sz w:val="20"/>
                <w:szCs w:val="20"/>
              </w:rPr>
              <w:t>21</w:t>
            </w:r>
          </w:p>
        </w:tc>
        <w:tc>
          <w:tcPr>
            <w:tcW w:w="720" w:type="dxa"/>
            <w:noWrap/>
          </w:tcPr>
          <w:p w:rsidR="00DD79D3" w:rsidRPr="00195DB2" w:rsidRDefault="00DD79D3">
            <w:pPr>
              <w:jc w:val="right"/>
              <w:rPr>
                <w:sz w:val="20"/>
                <w:szCs w:val="20"/>
              </w:rPr>
            </w:pPr>
            <w:r w:rsidRPr="00195DB2">
              <w:rPr>
                <w:sz w:val="20"/>
                <w:szCs w:val="20"/>
              </w:rPr>
              <w:t>84</w:t>
            </w:r>
          </w:p>
        </w:tc>
        <w:tc>
          <w:tcPr>
            <w:tcW w:w="720" w:type="dxa"/>
            <w:noWrap/>
          </w:tcPr>
          <w:p w:rsidR="00DD79D3" w:rsidRPr="00195DB2" w:rsidRDefault="00DD79D3">
            <w:pPr>
              <w:jc w:val="right"/>
              <w:rPr>
                <w:sz w:val="20"/>
                <w:szCs w:val="20"/>
              </w:rPr>
            </w:pPr>
            <w:r w:rsidRPr="00195DB2">
              <w:rPr>
                <w:sz w:val="20"/>
                <w:szCs w:val="20"/>
              </w:rPr>
              <w:t>88</w:t>
            </w:r>
          </w:p>
        </w:tc>
        <w:tc>
          <w:tcPr>
            <w:tcW w:w="720" w:type="dxa"/>
            <w:noWrap/>
          </w:tcPr>
          <w:p w:rsidR="00DD79D3" w:rsidRPr="00195DB2" w:rsidRDefault="00DD79D3">
            <w:pPr>
              <w:jc w:val="right"/>
              <w:rPr>
                <w:sz w:val="20"/>
                <w:szCs w:val="20"/>
              </w:rPr>
            </w:pPr>
            <w:r w:rsidRPr="00195DB2">
              <w:rPr>
                <w:sz w:val="20"/>
                <w:szCs w:val="20"/>
              </w:rPr>
              <w:t>92</w:t>
            </w:r>
          </w:p>
        </w:tc>
        <w:tc>
          <w:tcPr>
            <w:tcW w:w="720" w:type="dxa"/>
            <w:noWrap/>
          </w:tcPr>
          <w:p w:rsidR="00DD79D3" w:rsidRPr="00195DB2" w:rsidRDefault="00DD79D3">
            <w:pPr>
              <w:jc w:val="right"/>
              <w:rPr>
                <w:sz w:val="20"/>
                <w:szCs w:val="20"/>
              </w:rPr>
            </w:pPr>
            <w:r w:rsidRPr="00195DB2">
              <w:rPr>
                <w:sz w:val="20"/>
                <w:szCs w:val="20"/>
              </w:rPr>
              <w:t>98</w:t>
            </w:r>
          </w:p>
        </w:tc>
        <w:tc>
          <w:tcPr>
            <w:tcW w:w="720" w:type="dxa"/>
            <w:noWrap/>
          </w:tcPr>
          <w:p w:rsidR="00DD79D3" w:rsidRPr="00195DB2" w:rsidRDefault="00DD79D3">
            <w:pPr>
              <w:jc w:val="right"/>
              <w:rPr>
                <w:sz w:val="20"/>
                <w:szCs w:val="20"/>
              </w:rPr>
            </w:pPr>
            <w:r w:rsidRPr="00195DB2">
              <w:rPr>
                <w:sz w:val="20"/>
                <w:szCs w:val="20"/>
              </w:rPr>
              <w:t>100</w:t>
            </w:r>
          </w:p>
        </w:tc>
      </w:tr>
      <w:tr w:rsidR="00DD79D3"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2520" w:type="dxa"/>
            <w:noWrap/>
          </w:tcPr>
          <w:p w:rsidR="00DD79D3" w:rsidRPr="00195DB2" w:rsidRDefault="00DD79D3">
            <w:pPr>
              <w:rPr>
                <w:sz w:val="20"/>
                <w:szCs w:val="20"/>
              </w:rPr>
            </w:pPr>
            <w:r w:rsidRPr="00195DB2">
              <w:rPr>
                <w:sz w:val="20"/>
                <w:szCs w:val="20"/>
              </w:rPr>
              <w:t>цена, тыс. руб.</w:t>
            </w:r>
          </w:p>
        </w:tc>
        <w:tc>
          <w:tcPr>
            <w:tcW w:w="720" w:type="dxa"/>
            <w:noWrap/>
          </w:tcPr>
          <w:p w:rsidR="00DD79D3" w:rsidRPr="00195DB2" w:rsidRDefault="00DD79D3">
            <w:pPr>
              <w:jc w:val="right"/>
              <w:rPr>
                <w:sz w:val="20"/>
                <w:szCs w:val="20"/>
              </w:rPr>
            </w:pPr>
            <w:r w:rsidRPr="00195DB2">
              <w:rPr>
                <w:sz w:val="20"/>
                <w:szCs w:val="20"/>
              </w:rPr>
              <w:t>0,9</w:t>
            </w:r>
          </w:p>
        </w:tc>
        <w:tc>
          <w:tcPr>
            <w:tcW w:w="720" w:type="dxa"/>
            <w:noWrap/>
          </w:tcPr>
          <w:p w:rsidR="00DD79D3" w:rsidRPr="00195DB2" w:rsidRDefault="00DD79D3">
            <w:pPr>
              <w:jc w:val="right"/>
              <w:rPr>
                <w:sz w:val="20"/>
                <w:szCs w:val="20"/>
              </w:rPr>
            </w:pPr>
            <w:r w:rsidRPr="00195DB2">
              <w:rPr>
                <w:sz w:val="20"/>
                <w:szCs w:val="20"/>
              </w:rPr>
              <w:t>0,9</w:t>
            </w:r>
          </w:p>
        </w:tc>
        <w:tc>
          <w:tcPr>
            <w:tcW w:w="720" w:type="dxa"/>
            <w:noWrap/>
          </w:tcPr>
          <w:p w:rsidR="00DD79D3" w:rsidRPr="00195DB2" w:rsidRDefault="00DD79D3">
            <w:pPr>
              <w:jc w:val="right"/>
              <w:rPr>
                <w:sz w:val="20"/>
                <w:szCs w:val="20"/>
              </w:rPr>
            </w:pPr>
            <w:r w:rsidRPr="00195DB2">
              <w:rPr>
                <w:sz w:val="20"/>
                <w:szCs w:val="20"/>
              </w:rPr>
              <w:t>0,9</w:t>
            </w:r>
          </w:p>
        </w:tc>
        <w:tc>
          <w:tcPr>
            <w:tcW w:w="720" w:type="dxa"/>
            <w:noWrap/>
          </w:tcPr>
          <w:p w:rsidR="00DD79D3" w:rsidRPr="00195DB2" w:rsidRDefault="00DD79D3">
            <w:pPr>
              <w:jc w:val="right"/>
              <w:rPr>
                <w:sz w:val="20"/>
                <w:szCs w:val="20"/>
              </w:rPr>
            </w:pPr>
            <w:r w:rsidRPr="00195DB2">
              <w:rPr>
                <w:sz w:val="20"/>
                <w:szCs w:val="20"/>
              </w:rPr>
              <w:t>0,9</w:t>
            </w:r>
          </w:p>
        </w:tc>
        <w:tc>
          <w:tcPr>
            <w:tcW w:w="720" w:type="dxa"/>
            <w:noWrap/>
          </w:tcPr>
          <w:p w:rsidR="00DD79D3" w:rsidRPr="00195DB2" w:rsidRDefault="00DD79D3">
            <w:pPr>
              <w:jc w:val="right"/>
              <w:rPr>
                <w:sz w:val="20"/>
                <w:szCs w:val="20"/>
              </w:rPr>
            </w:pPr>
            <w:r w:rsidRPr="00195DB2">
              <w:rPr>
                <w:sz w:val="20"/>
                <w:szCs w:val="20"/>
              </w:rPr>
              <w:t>0,9</w:t>
            </w:r>
          </w:p>
        </w:tc>
        <w:tc>
          <w:tcPr>
            <w:tcW w:w="720" w:type="dxa"/>
            <w:noWrap/>
          </w:tcPr>
          <w:p w:rsidR="00DD79D3" w:rsidRPr="00195DB2" w:rsidRDefault="00DD79D3">
            <w:pPr>
              <w:jc w:val="right"/>
              <w:rPr>
                <w:sz w:val="20"/>
                <w:szCs w:val="20"/>
              </w:rPr>
            </w:pPr>
            <w:r w:rsidRPr="00195DB2">
              <w:rPr>
                <w:sz w:val="20"/>
                <w:szCs w:val="20"/>
              </w:rPr>
              <w:t>0,9</w:t>
            </w:r>
          </w:p>
        </w:tc>
        <w:tc>
          <w:tcPr>
            <w:tcW w:w="720" w:type="dxa"/>
            <w:noWrap/>
          </w:tcPr>
          <w:p w:rsidR="00DD79D3" w:rsidRPr="00195DB2" w:rsidRDefault="00DD79D3">
            <w:pPr>
              <w:jc w:val="right"/>
              <w:rPr>
                <w:sz w:val="20"/>
                <w:szCs w:val="20"/>
              </w:rPr>
            </w:pPr>
            <w:r w:rsidRPr="00195DB2">
              <w:rPr>
                <w:sz w:val="20"/>
                <w:szCs w:val="20"/>
              </w:rPr>
              <w:t>0,99</w:t>
            </w:r>
          </w:p>
        </w:tc>
        <w:tc>
          <w:tcPr>
            <w:tcW w:w="720" w:type="dxa"/>
            <w:noWrap/>
          </w:tcPr>
          <w:p w:rsidR="00DD79D3" w:rsidRPr="00195DB2" w:rsidRDefault="00DD79D3">
            <w:pPr>
              <w:jc w:val="right"/>
              <w:rPr>
                <w:sz w:val="20"/>
                <w:szCs w:val="20"/>
              </w:rPr>
            </w:pPr>
            <w:r w:rsidRPr="00195DB2">
              <w:rPr>
                <w:sz w:val="20"/>
                <w:szCs w:val="20"/>
              </w:rPr>
              <w:t>1,08</w:t>
            </w:r>
          </w:p>
        </w:tc>
        <w:tc>
          <w:tcPr>
            <w:tcW w:w="720" w:type="dxa"/>
            <w:noWrap/>
          </w:tcPr>
          <w:p w:rsidR="00DD79D3" w:rsidRPr="00195DB2" w:rsidRDefault="00DD79D3">
            <w:pPr>
              <w:jc w:val="right"/>
              <w:rPr>
                <w:sz w:val="20"/>
                <w:szCs w:val="20"/>
              </w:rPr>
            </w:pPr>
            <w:r w:rsidRPr="00195DB2">
              <w:rPr>
                <w:sz w:val="20"/>
                <w:szCs w:val="20"/>
              </w:rPr>
              <w:t>1,17</w:t>
            </w:r>
          </w:p>
        </w:tc>
      </w:tr>
      <w:tr w:rsidR="00DD79D3" w:rsidRPr="00195DB2">
        <w:trPr>
          <w:cnfStyle w:val="000000100000" w:firstRow="0" w:lastRow="0" w:firstColumn="0" w:lastColumn="0" w:oddVBand="0" w:evenVBand="0" w:oddHBand="1" w:evenHBand="0" w:firstRowFirstColumn="0" w:firstRowLastColumn="0" w:lastRowFirstColumn="0" w:lastRowLastColumn="0"/>
          <w:trHeight w:val="102"/>
          <w:jc w:val="center"/>
        </w:trPr>
        <w:tc>
          <w:tcPr>
            <w:tcW w:w="2520" w:type="dxa"/>
            <w:noWrap/>
          </w:tcPr>
          <w:p w:rsidR="00DD79D3" w:rsidRPr="00195DB2" w:rsidRDefault="00DD79D3">
            <w:pPr>
              <w:rPr>
                <w:i/>
                <w:iCs/>
                <w:sz w:val="20"/>
                <w:szCs w:val="20"/>
              </w:rPr>
            </w:pPr>
            <w:r w:rsidRPr="00195DB2">
              <w:rPr>
                <w:i/>
                <w:iCs/>
                <w:sz w:val="20"/>
                <w:szCs w:val="20"/>
              </w:rPr>
              <w:t>Выручка от реализации</w:t>
            </w:r>
          </w:p>
        </w:tc>
        <w:tc>
          <w:tcPr>
            <w:tcW w:w="720" w:type="dxa"/>
            <w:noWrap/>
          </w:tcPr>
          <w:p w:rsidR="00DD79D3" w:rsidRPr="00195DB2" w:rsidRDefault="00DD79D3">
            <w:pPr>
              <w:jc w:val="right"/>
              <w:rPr>
                <w:i/>
                <w:iCs/>
                <w:sz w:val="20"/>
                <w:szCs w:val="20"/>
              </w:rPr>
            </w:pPr>
            <w:r w:rsidRPr="00195DB2">
              <w:rPr>
                <w:i/>
                <w:iCs/>
                <w:sz w:val="20"/>
                <w:szCs w:val="20"/>
              </w:rPr>
              <w:t>16,2</w:t>
            </w:r>
          </w:p>
        </w:tc>
        <w:tc>
          <w:tcPr>
            <w:tcW w:w="720" w:type="dxa"/>
            <w:noWrap/>
          </w:tcPr>
          <w:p w:rsidR="00DD79D3" w:rsidRPr="00195DB2" w:rsidRDefault="00DD79D3">
            <w:pPr>
              <w:jc w:val="right"/>
              <w:rPr>
                <w:i/>
                <w:iCs/>
                <w:sz w:val="20"/>
                <w:szCs w:val="20"/>
              </w:rPr>
            </w:pPr>
            <w:r w:rsidRPr="00195DB2">
              <w:rPr>
                <w:i/>
                <w:iCs/>
                <w:sz w:val="20"/>
                <w:szCs w:val="20"/>
              </w:rPr>
              <w:t>14,4</w:t>
            </w:r>
          </w:p>
        </w:tc>
        <w:tc>
          <w:tcPr>
            <w:tcW w:w="720" w:type="dxa"/>
            <w:noWrap/>
          </w:tcPr>
          <w:p w:rsidR="00DD79D3" w:rsidRPr="00195DB2" w:rsidRDefault="00DD79D3">
            <w:pPr>
              <w:jc w:val="right"/>
              <w:rPr>
                <w:i/>
                <w:iCs/>
                <w:sz w:val="20"/>
                <w:szCs w:val="20"/>
              </w:rPr>
            </w:pPr>
            <w:r w:rsidRPr="00195DB2">
              <w:rPr>
                <w:i/>
                <w:iCs/>
                <w:sz w:val="20"/>
                <w:szCs w:val="20"/>
              </w:rPr>
              <w:t>26,1</w:t>
            </w:r>
          </w:p>
        </w:tc>
        <w:tc>
          <w:tcPr>
            <w:tcW w:w="720" w:type="dxa"/>
            <w:noWrap/>
          </w:tcPr>
          <w:p w:rsidR="00DD79D3" w:rsidRPr="00195DB2" w:rsidRDefault="00DD79D3">
            <w:pPr>
              <w:jc w:val="right"/>
              <w:rPr>
                <w:i/>
                <w:iCs/>
                <w:sz w:val="20"/>
                <w:szCs w:val="20"/>
              </w:rPr>
            </w:pPr>
            <w:r w:rsidRPr="00195DB2">
              <w:rPr>
                <w:i/>
                <w:iCs/>
                <w:sz w:val="20"/>
                <w:szCs w:val="20"/>
              </w:rPr>
              <w:t>18,9</w:t>
            </w:r>
          </w:p>
        </w:tc>
        <w:tc>
          <w:tcPr>
            <w:tcW w:w="720" w:type="dxa"/>
            <w:noWrap/>
          </w:tcPr>
          <w:p w:rsidR="00DD79D3" w:rsidRPr="00195DB2" w:rsidRDefault="00DD79D3">
            <w:pPr>
              <w:jc w:val="right"/>
              <w:rPr>
                <w:i/>
                <w:iCs/>
                <w:sz w:val="20"/>
                <w:szCs w:val="20"/>
              </w:rPr>
            </w:pPr>
            <w:r w:rsidRPr="00195DB2">
              <w:rPr>
                <w:i/>
                <w:iCs/>
                <w:sz w:val="20"/>
                <w:szCs w:val="20"/>
              </w:rPr>
              <w:t>75,6</w:t>
            </w:r>
          </w:p>
        </w:tc>
        <w:tc>
          <w:tcPr>
            <w:tcW w:w="720" w:type="dxa"/>
            <w:noWrap/>
          </w:tcPr>
          <w:p w:rsidR="00DD79D3" w:rsidRPr="00195DB2" w:rsidRDefault="00DD79D3">
            <w:pPr>
              <w:jc w:val="right"/>
              <w:rPr>
                <w:i/>
                <w:iCs/>
                <w:sz w:val="20"/>
                <w:szCs w:val="20"/>
              </w:rPr>
            </w:pPr>
            <w:r w:rsidRPr="00195DB2">
              <w:rPr>
                <w:i/>
                <w:iCs/>
                <w:sz w:val="20"/>
                <w:szCs w:val="20"/>
              </w:rPr>
              <w:t>79,2</w:t>
            </w:r>
          </w:p>
        </w:tc>
        <w:tc>
          <w:tcPr>
            <w:tcW w:w="720" w:type="dxa"/>
            <w:noWrap/>
          </w:tcPr>
          <w:p w:rsidR="00DD79D3" w:rsidRPr="00195DB2" w:rsidRDefault="00DD79D3">
            <w:pPr>
              <w:jc w:val="right"/>
              <w:rPr>
                <w:i/>
                <w:iCs/>
                <w:sz w:val="20"/>
                <w:szCs w:val="20"/>
              </w:rPr>
            </w:pPr>
            <w:r w:rsidRPr="00195DB2">
              <w:rPr>
                <w:i/>
                <w:iCs/>
                <w:sz w:val="20"/>
                <w:szCs w:val="20"/>
              </w:rPr>
              <w:t>91,08</w:t>
            </w:r>
          </w:p>
        </w:tc>
        <w:tc>
          <w:tcPr>
            <w:tcW w:w="720" w:type="dxa"/>
            <w:noWrap/>
          </w:tcPr>
          <w:p w:rsidR="00DD79D3" w:rsidRPr="00195DB2" w:rsidRDefault="00DD79D3">
            <w:pPr>
              <w:jc w:val="right"/>
              <w:rPr>
                <w:i/>
                <w:iCs/>
                <w:sz w:val="20"/>
                <w:szCs w:val="20"/>
              </w:rPr>
            </w:pPr>
            <w:r w:rsidRPr="00195DB2">
              <w:rPr>
                <w:i/>
                <w:iCs/>
                <w:sz w:val="20"/>
                <w:szCs w:val="20"/>
              </w:rPr>
              <w:t>105,8</w:t>
            </w:r>
          </w:p>
        </w:tc>
        <w:tc>
          <w:tcPr>
            <w:tcW w:w="720" w:type="dxa"/>
            <w:noWrap/>
          </w:tcPr>
          <w:p w:rsidR="00DD79D3" w:rsidRPr="00195DB2" w:rsidRDefault="00DD79D3">
            <w:pPr>
              <w:jc w:val="right"/>
              <w:rPr>
                <w:i/>
                <w:iCs/>
                <w:sz w:val="20"/>
                <w:szCs w:val="20"/>
              </w:rPr>
            </w:pPr>
            <w:r w:rsidRPr="00195DB2">
              <w:rPr>
                <w:i/>
                <w:iCs/>
                <w:sz w:val="20"/>
                <w:szCs w:val="20"/>
              </w:rPr>
              <w:t>117</w:t>
            </w:r>
          </w:p>
        </w:tc>
      </w:tr>
      <w:tr w:rsidR="00DD79D3"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2520" w:type="dxa"/>
            <w:noWrap/>
          </w:tcPr>
          <w:p w:rsidR="00DD79D3" w:rsidRPr="00195DB2" w:rsidRDefault="00DD79D3">
            <w:pPr>
              <w:rPr>
                <w:b/>
                <w:bCs/>
                <w:sz w:val="20"/>
                <w:szCs w:val="20"/>
              </w:rPr>
            </w:pPr>
            <w:r w:rsidRPr="00195DB2">
              <w:rPr>
                <w:b/>
                <w:bCs/>
                <w:sz w:val="20"/>
                <w:szCs w:val="20"/>
              </w:rPr>
              <w:t>Свадебный картеж</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r>
      <w:tr w:rsidR="00DD79D3"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2520" w:type="dxa"/>
            <w:noWrap/>
          </w:tcPr>
          <w:p w:rsidR="00DD79D3" w:rsidRPr="00195DB2" w:rsidRDefault="00DD79D3">
            <w:pPr>
              <w:rPr>
                <w:sz w:val="20"/>
                <w:szCs w:val="20"/>
              </w:rPr>
            </w:pPr>
            <w:r w:rsidRPr="00195DB2">
              <w:rPr>
                <w:sz w:val="20"/>
                <w:szCs w:val="20"/>
              </w:rPr>
              <w:t>В натуральном выражении</w:t>
            </w:r>
          </w:p>
        </w:tc>
        <w:tc>
          <w:tcPr>
            <w:tcW w:w="720" w:type="dxa"/>
            <w:noWrap/>
          </w:tcPr>
          <w:p w:rsidR="00DD79D3" w:rsidRPr="00195DB2" w:rsidRDefault="00DD79D3">
            <w:pPr>
              <w:jc w:val="right"/>
              <w:rPr>
                <w:sz w:val="20"/>
                <w:szCs w:val="20"/>
              </w:rPr>
            </w:pPr>
            <w:r w:rsidRPr="00195DB2">
              <w:rPr>
                <w:sz w:val="20"/>
                <w:szCs w:val="20"/>
              </w:rPr>
              <w:t>162</w:t>
            </w:r>
          </w:p>
        </w:tc>
        <w:tc>
          <w:tcPr>
            <w:tcW w:w="720" w:type="dxa"/>
            <w:noWrap/>
          </w:tcPr>
          <w:p w:rsidR="00DD79D3" w:rsidRPr="00195DB2" w:rsidRDefault="00DD79D3">
            <w:pPr>
              <w:jc w:val="right"/>
              <w:rPr>
                <w:sz w:val="20"/>
                <w:szCs w:val="20"/>
              </w:rPr>
            </w:pPr>
            <w:r w:rsidRPr="00195DB2">
              <w:rPr>
                <w:sz w:val="20"/>
                <w:szCs w:val="20"/>
              </w:rPr>
              <w:t>144</w:t>
            </w:r>
          </w:p>
        </w:tc>
        <w:tc>
          <w:tcPr>
            <w:tcW w:w="720" w:type="dxa"/>
            <w:noWrap/>
          </w:tcPr>
          <w:p w:rsidR="00DD79D3" w:rsidRPr="00195DB2" w:rsidRDefault="00DD79D3">
            <w:pPr>
              <w:jc w:val="right"/>
              <w:rPr>
                <w:sz w:val="20"/>
                <w:szCs w:val="20"/>
              </w:rPr>
            </w:pPr>
            <w:r w:rsidRPr="00195DB2">
              <w:rPr>
                <w:sz w:val="20"/>
                <w:szCs w:val="20"/>
              </w:rPr>
              <w:t>261</w:t>
            </w:r>
          </w:p>
        </w:tc>
        <w:tc>
          <w:tcPr>
            <w:tcW w:w="720" w:type="dxa"/>
            <w:noWrap/>
          </w:tcPr>
          <w:p w:rsidR="00DD79D3" w:rsidRPr="00195DB2" w:rsidRDefault="00DD79D3">
            <w:pPr>
              <w:jc w:val="right"/>
              <w:rPr>
                <w:sz w:val="20"/>
                <w:szCs w:val="20"/>
              </w:rPr>
            </w:pPr>
            <w:r w:rsidRPr="00195DB2">
              <w:rPr>
                <w:sz w:val="20"/>
                <w:szCs w:val="20"/>
              </w:rPr>
              <w:t>189</w:t>
            </w:r>
          </w:p>
        </w:tc>
        <w:tc>
          <w:tcPr>
            <w:tcW w:w="720" w:type="dxa"/>
            <w:noWrap/>
          </w:tcPr>
          <w:p w:rsidR="00DD79D3" w:rsidRPr="00195DB2" w:rsidRDefault="00DD79D3">
            <w:pPr>
              <w:jc w:val="right"/>
              <w:rPr>
                <w:sz w:val="20"/>
                <w:szCs w:val="20"/>
              </w:rPr>
            </w:pPr>
            <w:r w:rsidRPr="00195DB2">
              <w:rPr>
                <w:sz w:val="20"/>
                <w:szCs w:val="20"/>
              </w:rPr>
              <w:t>756</w:t>
            </w:r>
          </w:p>
        </w:tc>
        <w:tc>
          <w:tcPr>
            <w:tcW w:w="720" w:type="dxa"/>
            <w:noWrap/>
          </w:tcPr>
          <w:p w:rsidR="00DD79D3" w:rsidRPr="00195DB2" w:rsidRDefault="00DD79D3">
            <w:pPr>
              <w:jc w:val="right"/>
              <w:rPr>
                <w:sz w:val="20"/>
                <w:szCs w:val="20"/>
              </w:rPr>
            </w:pPr>
            <w:r w:rsidRPr="00195DB2">
              <w:rPr>
                <w:sz w:val="20"/>
                <w:szCs w:val="20"/>
              </w:rPr>
              <w:t>792</w:t>
            </w:r>
          </w:p>
        </w:tc>
        <w:tc>
          <w:tcPr>
            <w:tcW w:w="720" w:type="dxa"/>
            <w:noWrap/>
          </w:tcPr>
          <w:p w:rsidR="00DD79D3" w:rsidRPr="00195DB2" w:rsidRDefault="00DD79D3">
            <w:pPr>
              <w:jc w:val="right"/>
              <w:rPr>
                <w:sz w:val="20"/>
                <w:szCs w:val="20"/>
              </w:rPr>
            </w:pPr>
            <w:r w:rsidRPr="00195DB2">
              <w:rPr>
                <w:sz w:val="20"/>
                <w:szCs w:val="20"/>
              </w:rPr>
              <w:t>828</w:t>
            </w:r>
          </w:p>
        </w:tc>
        <w:tc>
          <w:tcPr>
            <w:tcW w:w="720" w:type="dxa"/>
            <w:noWrap/>
          </w:tcPr>
          <w:p w:rsidR="00DD79D3" w:rsidRPr="00195DB2" w:rsidRDefault="00DD79D3">
            <w:pPr>
              <w:jc w:val="right"/>
              <w:rPr>
                <w:sz w:val="20"/>
                <w:szCs w:val="20"/>
              </w:rPr>
            </w:pPr>
            <w:r w:rsidRPr="00195DB2">
              <w:rPr>
                <w:sz w:val="20"/>
                <w:szCs w:val="20"/>
              </w:rPr>
              <w:t>882</w:t>
            </w:r>
          </w:p>
        </w:tc>
        <w:tc>
          <w:tcPr>
            <w:tcW w:w="720" w:type="dxa"/>
            <w:noWrap/>
          </w:tcPr>
          <w:p w:rsidR="00DD79D3" w:rsidRPr="00195DB2" w:rsidRDefault="00DD79D3">
            <w:pPr>
              <w:jc w:val="right"/>
              <w:rPr>
                <w:sz w:val="20"/>
                <w:szCs w:val="20"/>
              </w:rPr>
            </w:pPr>
            <w:r w:rsidRPr="00195DB2">
              <w:rPr>
                <w:sz w:val="20"/>
                <w:szCs w:val="20"/>
              </w:rPr>
              <w:t>900</w:t>
            </w:r>
          </w:p>
        </w:tc>
      </w:tr>
      <w:tr w:rsidR="00DD79D3"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2520" w:type="dxa"/>
            <w:noWrap/>
          </w:tcPr>
          <w:p w:rsidR="00DD79D3" w:rsidRPr="00195DB2" w:rsidRDefault="00DD79D3">
            <w:pPr>
              <w:rPr>
                <w:sz w:val="20"/>
                <w:szCs w:val="20"/>
              </w:rPr>
            </w:pPr>
            <w:r w:rsidRPr="00195DB2">
              <w:rPr>
                <w:sz w:val="20"/>
                <w:szCs w:val="20"/>
              </w:rPr>
              <w:t>цена, тыс. руб.</w:t>
            </w:r>
          </w:p>
        </w:tc>
        <w:tc>
          <w:tcPr>
            <w:tcW w:w="720" w:type="dxa"/>
            <w:noWrap/>
          </w:tcPr>
          <w:p w:rsidR="00DD79D3" w:rsidRPr="00195DB2" w:rsidRDefault="00DD79D3">
            <w:pPr>
              <w:jc w:val="right"/>
              <w:rPr>
                <w:sz w:val="20"/>
                <w:szCs w:val="20"/>
              </w:rPr>
            </w:pPr>
            <w:r w:rsidRPr="00195DB2">
              <w:rPr>
                <w:sz w:val="20"/>
                <w:szCs w:val="20"/>
              </w:rPr>
              <w:t>1,5</w:t>
            </w:r>
          </w:p>
        </w:tc>
        <w:tc>
          <w:tcPr>
            <w:tcW w:w="720" w:type="dxa"/>
            <w:noWrap/>
          </w:tcPr>
          <w:p w:rsidR="00DD79D3" w:rsidRPr="00195DB2" w:rsidRDefault="00DD79D3">
            <w:pPr>
              <w:jc w:val="right"/>
              <w:rPr>
                <w:sz w:val="20"/>
                <w:szCs w:val="20"/>
              </w:rPr>
            </w:pPr>
            <w:r w:rsidRPr="00195DB2">
              <w:rPr>
                <w:sz w:val="20"/>
                <w:szCs w:val="20"/>
              </w:rPr>
              <w:t>1,5</w:t>
            </w:r>
          </w:p>
        </w:tc>
        <w:tc>
          <w:tcPr>
            <w:tcW w:w="720" w:type="dxa"/>
            <w:noWrap/>
          </w:tcPr>
          <w:p w:rsidR="00DD79D3" w:rsidRPr="00195DB2" w:rsidRDefault="00DD79D3">
            <w:pPr>
              <w:jc w:val="right"/>
              <w:rPr>
                <w:sz w:val="20"/>
                <w:szCs w:val="20"/>
              </w:rPr>
            </w:pPr>
            <w:r w:rsidRPr="00195DB2">
              <w:rPr>
                <w:sz w:val="20"/>
                <w:szCs w:val="20"/>
              </w:rPr>
              <w:t>1,5</w:t>
            </w:r>
          </w:p>
        </w:tc>
        <w:tc>
          <w:tcPr>
            <w:tcW w:w="720" w:type="dxa"/>
            <w:noWrap/>
          </w:tcPr>
          <w:p w:rsidR="00DD79D3" w:rsidRPr="00195DB2" w:rsidRDefault="00DD79D3">
            <w:pPr>
              <w:jc w:val="right"/>
              <w:rPr>
                <w:sz w:val="20"/>
                <w:szCs w:val="20"/>
              </w:rPr>
            </w:pPr>
            <w:r w:rsidRPr="00195DB2">
              <w:rPr>
                <w:sz w:val="20"/>
                <w:szCs w:val="20"/>
              </w:rPr>
              <w:t>1,5</w:t>
            </w:r>
          </w:p>
        </w:tc>
        <w:tc>
          <w:tcPr>
            <w:tcW w:w="720" w:type="dxa"/>
            <w:noWrap/>
          </w:tcPr>
          <w:p w:rsidR="00DD79D3" w:rsidRPr="00195DB2" w:rsidRDefault="00DD79D3">
            <w:pPr>
              <w:jc w:val="right"/>
              <w:rPr>
                <w:sz w:val="20"/>
                <w:szCs w:val="20"/>
              </w:rPr>
            </w:pPr>
            <w:r w:rsidRPr="00195DB2">
              <w:rPr>
                <w:sz w:val="20"/>
                <w:szCs w:val="20"/>
              </w:rPr>
              <w:t>1,5</w:t>
            </w:r>
          </w:p>
        </w:tc>
        <w:tc>
          <w:tcPr>
            <w:tcW w:w="720" w:type="dxa"/>
            <w:noWrap/>
          </w:tcPr>
          <w:p w:rsidR="00DD79D3" w:rsidRPr="00195DB2" w:rsidRDefault="00DD79D3">
            <w:pPr>
              <w:jc w:val="right"/>
              <w:rPr>
                <w:sz w:val="20"/>
                <w:szCs w:val="20"/>
              </w:rPr>
            </w:pPr>
            <w:r w:rsidRPr="00195DB2">
              <w:rPr>
                <w:sz w:val="20"/>
                <w:szCs w:val="20"/>
              </w:rPr>
              <w:t>1,5</w:t>
            </w:r>
          </w:p>
        </w:tc>
        <w:tc>
          <w:tcPr>
            <w:tcW w:w="720" w:type="dxa"/>
            <w:noWrap/>
          </w:tcPr>
          <w:p w:rsidR="00DD79D3" w:rsidRPr="00195DB2" w:rsidRDefault="00DD79D3">
            <w:pPr>
              <w:jc w:val="right"/>
              <w:rPr>
                <w:sz w:val="20"/>
                <w:szCs w:val="20"/>
              </w:rPr>
            </w:pPr>
            <w:r w:rsidRPr="00195DB2">
              <w:rPr>
                <w:sz w:val="20"/>
                <w:szCs w:val="20"/>
              </w:rPr>
              <w:t>1,5</w:t>
            </w:r>
          </w:p>
        </w:tc>
        <w:tc>
          <w:tcPr>
            <w:tcW w:w="720" w:type="dxa"/>
            <w:noWrap/>
          </w:tcPr>
          <w:p w:rsidR="00DD79D3" w:rsidRPr="00195DB2" w:rsidRDefault="00DD79D3">
            <w:pPr>
              <w:jc w:val="right"/>
              <w:rPr>
                <w:sz w:val="20"/>
                <w:szCs w:val="20"/>
              </w:rPr>
            </w:pPr>
            <w:r w:rsidRPr="00195DB2">
              <w:rPr>
                <w:sz w:val="20"/>
                <w:szCs w:val="20"/>
              </w:rPr>
              <w:t>1,5</w:t>
            </w:r>
          </w:p>
        </w:tc>
        <w:tc>
          <w:tcPr>
            <w:tcW w:w="720" w:type="dxa"/>
            <w:noWrap/>
          </w:tcPr>
          <w:p w:rsidR="00DD79D3" w:rsidRPr="00195DB2" w:rsidRDefault="00DD79D3">
            <w:pPr>
              <w:jc w:val="right"/>
              <w:rPr>
                <w:sz w:val="20"/>
                <w:szCs w:val="20"/>
              </w:rPr>
            </w:pPr>
            <w:r w:rsidRPr="00195DB2">
              <w:rPr>
                <w:sz w:val="20"/>
                <w:szCs w:val="20"/>
              </w:rPr>
              <w:t>1,5</w:t>
            </w:r>
          </w:p>
        </w:tc>
      </w:tr>
      <w:tr w:rsidR="00DD79D3" w:rsidRPr="00195DB2">
        <w:trPr>
          <w:cnfStyle w:val="000000100000" w:firstRow="0" w:lastRow="0" w:firstColumn="0" w:lastColumn="0" w:oddVBand="0" w:evenVBand="0" w:oddHBand="1" w:evenHBand="0" w:firstRowFirstColumn="0" w:firstRowLastColumn="0" w:lastRowFirstColumn="0" w:lastRowLastColumn="0"/>
          <w:trHeight w:val="219"/>
          <w:jc w:val="center"/>
        </w:trPr>
        <w:tc>
          <w:tcPr>
            <w:tcW w:w="2520" w:type="dxa"/>
            <w:noWrap/>
          </w:tcPr>
          <w:p w:rsidR="00DD79D3" w:rsidRPr="00195DB2" w:rsidRDefault="00DD79D3">
            <w:pPr>
              <w:rPr>
                <w:i/>
                <w:iCs/>
                <w:sz w:val="20"/>
                <w:szCs w:val="20"/>
              </w:rPr>
            </w:pPr>
            <w:r w:rsidRPr="00195DB2">
              <w:rPr>
                <w:i/>
                <w:iCs/>
                <w:sz w:val="20"/>
                <w:szCs w:val="20"/>
              </w:rPr>
              <w:t>Выручка от реализации</w:t>
            </w:r>
          </w:p>
        </w:tc>
        <w:tc>
          <w:tcPr>
            <w:tcW w:w="720" w:type="dxa"/>
            <w:noWrap/>
          </w:tcPr>
          <w:p w:rsidR="00DD79D3" w:rsidRPr="00195DB2" w:rsidRDefault="00DD79D3">
            <w:pPr>
              <w:jc w:val="right"/>
              <w:rPr>
                <w:i/>
                <w:iCs/>
                <w:sz w:val="20"/>
                <w:szCs w:val="20"/>
              </w:rPr>
            </w:pPr>
            <w:r w:rsidRPr="00195DB2">
              <w:rPr>
                <w:i/>
                <w:iCs/>
                <w:sz w:val="20"/>
                <w:szCs w:val="20"/>
              </w:rPr>
              <w:t>243</w:t>
            </w:r>
          </w:p>
        </w:tc>
        <w:tc>
          <w:tcPr>
            <w:tcW w:w="720" w:type="dxa"/>
            <w:noWrap/>
          </w:tcPr>
          <w:p w:rsidR="00DD79D3" w:rsidRPr="00195DB2" w:rsidRDefault="00DD79D3">
            <w:pPr>
              <w:jc w:val="right"/>
              <w:rPr>
                <w:i/>
                <w:iCs/>
                <w:sz w:val="20"/>
                <w:szCs w:val="20"/>
              </w:rPr>
            </w:pPr>
            <w:r w:rsidRPr="00195DB2">
              <w:rPr>
                <w:i/>
                <w:iCs/>
                <w:sz w:val="20"/>
                <w:szCs w:val="20"/>
              </w:rPr>
              <w:t>216</w:t>
            </w:r>
          </w:p>
        </w:tc>
        <w:tc>
          <w:tcPr>
            <w:tcW w:w="720" w:type="dxa"/>
            <w:noWrap/>
          </w:tcPr>
          <w:p w:rsidR="00DD79D3" w:rsidRPr="00195DB2" w:rsidRDefault="00DD79D3">
            <w:pPr>
              <w:jc w:val="right"/>
              <w:rPr>
                <w:i/>
                <w:iCs/>
                <w:sz w:val="20"/>
                <w:szCs w:val="20"/>
              </w:rPr>
            </w:pPr>
            <w:r w:rsidRPr="00195DB2">
              <w:rPr>
                <w:i/>
                <w:iCs/>
                <w:sz w:val="20"/>
                <w:szCs w:val="20"/>
              </w:rPr>
              <w:t>391,5</w:t>
            </w:r>
          </w:p>
        </w:tc>
        <w:tc>
          <w:tcPr>
            <w:tcW w:w="720" w:type="dxa"/>
            <w:noWrap/>
          </w:tcPr>
          <w:p w:rsidR="00DD79D3" w:rsidRPr="00195DB2" w:rsidRDefault="00DD79D3">
            <w:pPr>
              <w:jc w:val="right"/>
              <w:rPr>
                <w:i/>
                <w:iCs/>
                <w:sz w:val="20"/>
                <w:szCs w:val="20"/>
              </w:rPr>
            </w:pPr>
            <w:r w:rsidRPr="00195DB2">
              <w:rPr>
                <w:i/>
                <w:iCs/>
                <w:sz w:val="20"/>
                <w:szCs w:val="20"/>
              </w:rPr>
              <w:t>283,5</w:t>
            </w:r>
          </w:p>
        </w:tc>
        <w:tc>
          <w:tcPr>
            <w:tcW w:w="720" w:type="dxa"/>
            <w:noWrap/>
          </w:tcPr>
          <w:p w:rsidR="00DD79D3" w:rsidRPr="00195DB2" w:rsidRDefault="00DD79D3">
            <w:pPr>
              <w:jc w:val="right"/>
              <w:rPr>
                <w:i/>
                <w:iCs/>
                <w:sz w:val="20"/>
                <w:szCs w:val="20"/>
              </w:rPr>
            </w:pPr>
            <w:r w:rsidRPr="00195DB2">
              <w:rPr>
                <w:i/>
                <w:iCs/>
                <w:sz w:val="20"/>
                <w:szCs w:val="20"/>
              </w:rPr>
              <w:t>1134</w:t>
            </w:r>
          </w:p>
        </w:tc>
        <w:tc>
          <w:tcPr>
            <w:tcW w:w="720" w:type="dxa"/>
            <w:noWrap/>
          </w:tcPr>
          <w:p w:rsidR="00DD79D3" w:rsidRPr="00195DB2" w:rsidRDefault="00DD79D3">
            <w:pPr>
              <w:jc w:val="right"/>
              <w:rPr>
                <w:i/>
                <w:iCs/>
                <w:sz w:val="20"/>
                <w:szCs w:val="20"/>
              </w:rPr>
            </w:pPr>
            <w:r w:rsidRPr="00195DB2">
              <w:rPr>
                <w:i/>
                <w:iCs/>
                <w:sz w:val="20"/>
                <w:szCs w:val="20"/>
              </w:rPr>
              <w:t>1188</w:t>
            </w:r>
          </w:p>
        </w:tc>
        <w:tc>
          <w:tcPr>
            <w:tcW w:w="720" w:type="dxa"/>
            <w:noWrap/>
          </w:tcPr>
          <w:p w:rsidR="00DD79D3" w:rsidRPr="00195DB2" w:rsidRDefault="00DD79D3">
            <w:pPr>
              <w:jc w:val="right"/>
              <w:rPr>
                <w:i/>
                <w:iCs/>
                <w:sz w:val="20"/>
                <w:szCs w:val="20"/>
              </w:rPr>
            </w:pPr>
            <w:r w:rsidRPr="00195DB2">
              <w:rPr>
                <w:i/>
                <w:iCs/>
                <w:sz w:val="20"/>
                <w:szCs w:val="20"/>
              </w:rPr>
              <w:t>1242</w:t>
            </w:r>
          </w:p>
        </w:tc>
        <w:tc>
          <w:tcPr>
            <w:tcW w:w="720" w:type="dxa"/>
            <w:noWrap/>
          </w:tcPr>
          <w:p w:rsidR="00DD79D3" w:rsidRPr="00195DB2" w:rsidRDefault="00DD79D3">
            <w:pPr>
              <w:jc w:val="right"/>
              <w:rPr>
                <w:i/>
                <w:iCs/>
                <w:sz w:val="20"/>
                <w:szCs w:val="20"/>
              </w:rPr>
            </w:pPr>
            <w:r w:rsidRPr="00195DB2">
              <w:rPr>
                <w:i/>
                <w:iCs/>
                <w:sz w:val="20"/>
                <w:szCs w:val="20"/>
              </w:rPr>
              <w:t>1323</w:t>
            </w:r>
          </w:p>
        </w:tc>
        <w:tc>
          <w:tcPr>
            <w:tcW w:w="720" w:type="dxa"/>
            <w:noWrap/>
          </w:tcPr>
          <w:p w:rsidR="00DD79D3" w:rsidRPr="00195DB2" w:rsidRDefault="00DD79D3">
            <w:pPr>
              <w:jc w:val="right"/>
              <w:rPr>
                <w:i/>
                <w:iCs/>
                <w:sz w:val="20"/>
                <w:szCs w:val="20"/>
              </w:rPr>
            </w:pPr>
            <w:r w:rsidRPr="00195DB2">
              <w:rPr>
                <w:i/>
                <w:iCs/>
                <w:sz w:val="20"/>
                <w:szCs w:val="20"/>
              </w:rPr>
              <w:t>1350</w:t>
            </w:r>
          </w:p>
        </w:tc>
      </w:tr>
      <w:tr w:rsidR="00DD79D3" w:rsidRPr="00195DB2">
        <w:trPr>
          <w:cnfStyle w:val="000000010000" w:firstRow="0" w:lastRow="0" w:firstColumn="0" w:lastColumn="0" w:oddVBand="0" w:evenVBand="0" w:oddHBand="0" w:evenHBand="1" w:firstRowFirstColumn="0" w:firstRowLastColumn="0" w:lastRowFirstColumn="0" w:lastRowLastColumn="0"/>
          <w:trHeight w:val="233"/>
          <w:jc w:val="center"/>
        </w:trPr>
        <w:tc>
          <w:tcPr>
            <w:tcW w:w="2520" w:type="dxa"/>
          </w:tcPr>
          <w:p w:rsidR="00DD79D3" w:rsidRPr="00195DB2" w:rsidRDefault="00DD79D3">
            <w:pPr>
              <w:rPr>
                <w:b/>
                <w:bCs/>
                <w:sz w:val="20"/>
                <w:szCs w:val="20"/>
              </w:rPr>
            </w:pPr>
            <w:r w:rsidRPr="00195DB2">
              <w:rPr>
                <w:b/>
                <w:bCs/>
                <w:sz w:val="20"/>
                <w:szCs w:val="20"/>
              </w:rPr>
              <w:t xml:space="preserve">Оформление интерьера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r>
      <w:tr w:rsidR="00DD79D3"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2520" w:type="dxa"/>
            <w:noWrap/>
          </w:tcPr>
          <w:p w:rsidR="00DD79D3" w:rsidRPr="00195DB2" w:rsidRDefault="000804C2">
            <w:pPr>
              <w:rPr>
                <w:sz w:val="20"/>
                <w:szCs w:val="20"/>
              </w:rPr>
            </w:pPr>
            <w:r w:rsidRPr="00195DB2">
              <w:rPr>
                <w:sz w:val="20"/>
                <w:szCs w:val="20"/>
              </w:rPr>
              <w:t xml:space="preserve">В </w:t>
            </w:r>
            <w:r w:rsidR="00DD79D3" w:rsidRPr="00195DB2">
              <w:rPr>
                <w:sz w:val="20"/>
                <w:szCs w:val="20"/>
              </w:rPr>
              <w:t>натуральном выражении</w:t>
            </w:r>
          </w:p>
        </w:tc>
        <w:tc>
          <w:tcPr>
            <w:tcW w:w="720" w:type="dxa"/>
            <w:noWrap/>
          </w:tcPr>
          <w:p w:rsidR="00DD79D3" w:rsidRPr="00195DB2" w:rsidRDefault="00DD79D3">
            <w:pPr>
              <w:jc w:val="right"/>
              <w:rPr>
                <w:sz w:val="20"/>
                <w:szCs w:val="20"/>
              </w:rPr>
            </w:pPr>
            <w:r w:rsidRPr="00195DB2">
              <w:rPr>
                <w:sz w:val="20"/>
                <w:szCs w:val="20"/>
              </w:rPr>
              <w:t>18</w:t>
            </w:r>
          </w:p>
        </w:tc>
        <w:tc>
          <w:tcPr>
            <w:tcW w:w="720" w:type="dxa"/>
            <w:noWrap/>
          </w:tcPr>
          <w:p w:rsidR="00DD79D3" w:rsidRPr="00195DB2" w:rsidRDefault="00DD79D3">
            <w:pPr>
              <w:jc w:val="right"/>
              <w:rPr>
                <w:sz w:val="20"/>
                <w:szCs w:val="20"/>
              </w:rPr>
            </w:pPr>
            <w:r w:rsidRPr="00195DB2">
              <w:rPr>
                <w:sz w:val="20"/>
                <w:szCs w:val="20"/>
              </w:rPr>
              <w:t>16</w:t>
            </w:r>
          </w:p>
        </w:tc>
        <w:tc>
          <w:tcPr>
            <w:tcW w:w="720" w:type="dxa"/>
            <w:noWrap/>
          </w:tcPr>
          <w:p w:rsidR="00DD79D3" w:rsidRPr="00195DB2" w:rsidRDefault="00DD79D3">
            <w:pPr>
              <w:jc w:val="right"/>
              <w:rPr>
                <w:sz w:val="20"/>
                <w:szCs w:val="20"/>
              </w:rPr>
            </w:pPr>
            <w:r w:rsidRPr="00195DB2">
              <w:rPr>
                <w:sz w:val="20"/>
                <w:szCs w:val="20"/>
              </w:rPr>
              <w:t>29</w:t>
            </w:r>
          </w:p>
        </w:tc>
        <w:tc>
          <w:tcPr>
            <w:tcW w:w="720" w:type="dxa"/>
            <w:noWrap/>
          </w:tcPr>
          <w:p w:rsidR="00DD79D3" w:rsidRPr="00195DB2" w:rsidRDefault="00DD79D3">
            <w:pPr>
              <w:jc w:val="right"/>
              <w:rPr>
                <w:sz w:val="20"/>
                <w:szCs w:val="20"/>
              </w:rPr>
            </w:pPr>
            <w:r w:rsidRPr="00195DB2">
              <w:rPr>
                <w:sz w:val="20"/>
                <w:szCs w:val="20"/>
              </w:rPr>
              <w:t>21</w:t>
            </w:r>
          </w:p>
        </w:tc>
        <w:tc>
          <w:tcPr>
            <w:tcW w:w="720" w:type="dxa"/>
            <w:noWrap/>
          </w:tcPr>
          <w:p w:rsidR="00DD79D3" w:rsidRPr="00195DB2" w:rsidRDefault="00DD79D3">
            <w:pPr>
              <w:jc w:val="right"/>
              <w:rPr>
                <w:sz w:val="20"/>
                <w:szCs w:val="20"/>
              </w:rPr>
            </w:pPr>
            <w:r w:rsidRPr="00195DB2">
              <w:rPr>
                <w:sz w:val="20"/>
                <w:szCs w:val="20"/>
              </w:rPr>
              <w:t>84</w:t>
            </w:r>
          </w:p>
        </w:tc>
        <w:tc>
          <w:tcPr>
            <w:tcW w:w="720" w:type="dxa"/>
            <w:noWrap/>
          </w:tcPr>
          <w:p w:rsidR="00DD79D3" w:rsidRPr="00195DB2" w:rsidRDefault="00DD79D3">
            <w:pPr>
              <w:jc w:val="right"/>
              <w:rPr>
                <w:sz w:val="20"/>
                <w:szCs w:val="20"/>
              </w:rPr>
            </w:pPr>
            <w:r w:rsidRPr="00195DB2">
              <w:rPr>
                <w:sz w:val="20"/>
                <w:szCs w:val="20"/>
              </w:rPr>
              <w:t>88</w:t>
            </w:r>
          </w:p>
        </w:tc>
        <w:tc>
          <w:tcPr>
            <w:tcW w:w="720" w:type="dxa"/>
            <w:noWrap/>
          </w:tcPr>
          <w:p w:rsidR="00DD79D3" w:rsidRPr="00195DB2" w:rsidRDefault="00DD79D3">
            <w:pPr>
              <w:jc w:val="right"/>
              <w:rPr>
                <w:sz w:val="20"/>
                <w:szCs w:val="20"/>
              </w:rPr>
            </w:pPr>
            <w:r w:rsidRPr="00195DB2">
              <w:rPr>
                <w:sz w:val="20"/>
                <w:szCs w:val="20"/>
              </w:rPr>
              <w:t>92</w:t>
            </w:r>
          </w:p>
        </w:tc>
        <w:tc>
          <w:tcPr>
            <w:tcW w:w="720" w:type="dxa"/>
            <w:noWrap/>
          </w:tcPr>
          <w:p w:rsidR="00DD79D3" w:rsidRPr="00195DB2" w:rsidRDefault="00DD79D3">
            <w:pPr>
              <w:jc w:val="right"/>
              <w:rPr>
                <w:sz w:val="20"/>
                <w:szCs w:val="20"/>
              </w:rPr>
            </w:pPr>
            <w:r w:rsidRPr="00195DB2">
              <w:rPr>
                <w:sz w:val="20"/>
                <w:szCs w:val="20"/>
              </w:rPr>
              <w:t>98</w:t>
            </w:r>
          </w:p>
        </w:tc>
        <w:tc>
          <w:tcPr>
            <w:tcW w:w="720" w:type="dxa"/>
            <w:noWrap/>
          </w:tcPr>
          <w:p w:rsidR="00DD79D3" w:rsidRPr="00195DB2" w:rsidRDefault="00DD79D3">
            <w:pPr>
              <w:jc w:val="right"/>
              <w:rPr>
                <w:sz w:val="20"/>
                <w:szCs w:val="20"/>
              </w:rPr>
            </w:pPr>
            <w:r w:rsidRPr="00195DB2">
              <w:rPr>
                <w:sz w:val="20"/>
                <w:szCs w:val="20"/>
              </w:rPr>
              <w:t>100</w:t>
            </w:r>
          </w:p>
        </w:tc>
      </w:tr>
      <w:tr w:rsidR="00DD79D3"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2520" w:type="dxa"/>
            <w:noWrap/>
          </w:tcPr>
          <w:p w:rsidR="00DD79D3" w:rsidRPr="00195DB2" w:rsidRDefault="00DD79D3">
            <w:pPr>
              <w:rPr>
                <w:sz w:val="20"/>
                <w:szCs w:val="20"/>
              </w:rPr>
            </w:pPr>
            <w:r w:rsidRPr="00195DB2">
              <w:rPr>
                <w:sz w:val="20"/>
                <w:szCs w:val="20"/>
              </w:rPr>
              <w:t>цена, тыс. руб.</w:t>
            </w:r>
          </w:p>
        </w:tc>
        <w:tc>
          <w:tcPr>
            <w:tcW w:w="720" w:type="dxa"/>
            <w:noWrap/>
          </w:tcPr>
          <w:p w:rsidR="00DD79D3" w:rsidRPr="00195DB2" w:rsidRDefault="00DD79D3">
            <w:pPr>
              <w:jc w:val="right"/>
              <w:rPr>
                <w:sz w:val="20"/>
                <w:szCs w:val="20"/>
              </w:rPr>
            </w:pPr>
            <w:r w:rsidRPr="00195DB2">
              <w:rPr>
                <w:sz w:val="20"/>
                <w:szCs w:val="20"/>
              </w:rPr>
              <w:t>0,72</w:t>
            </w:r>
          </w:p>
        </w:tc>
        <w:tc>
          <w:tcPr>
            <w:tcW w:w="720" w:type="dxa"/>
            <w:noWrap/>
          </w:tcPr>
          <w:p w:rsidR="00DD79D3" w:rsidRPr="00195DB2" w:rsidRDefault="00DD79D3">
            <w:pPr>
              <w:jc w:val="right"/>
              <w:rPr>
                <w:sz w:val="20"/>
                <w:szCs w:val="20"/>
              </w:rPr>
            </w:pPr>
            <w:r w:rsidRPr="00195DB2">
              <w:rPr>
                <w:sz w:val="20"/>
                <w:szCs w:val="20"/>
              </w:rPr>
              <w:t>0,72</w:t>
            </w:r>
          </w:p>
        </w:tc>
        <w:tc>
          <w:tcPr>
            <w:tcW w:w="720" w:type="dxa"/>
            <w:noWrap/>
          </w:tcPr>
          <w:p w:rsidR="00DD79D3" w:rsidRPr="00195DB2" w:rsidRDefault="00DD79D3">
            <w:pPr>
              <w:jc w:val="right"/>
              <w:rPr>
                <w:sz w:val="20"/>
                <w:szCs w:val="20"/>
              </w:rPr>
            </w:pPr>
            <w:r w:rsidRPr="00195DB2">
              <w:rPr>
                <w:sz w:val="20"/>
                <w:szCs w:val="20"/>
              </w:rPr>
              <w:t>0,72</w:t>
            </w:r>
          </w:p>
        </w:tc>
        <w:tc>
          <w:tcPr>
            <w:tcW w:w="720" w:type="dxa"/>
            <w:noWrap/>
          </w:tcPr>
          <w:p w:rsidR="00DD79D3" w:rsidRPr="00195DB2" w:rsidRDefault="00DD79D3">
            <w:pPr>
              <w:jc w:val="right"/>
              <w:rPr>
                <w:sz w:val="20"/>
                <w:szCs w:val="20"/>
              </w:rPr>
            </w:pPr>
            <w:r w:rsidRPr="00195DB2">
              <w:rPr>
                <w:sz w:val="20"/>
                <w:szCs w:val="20"/>
              </w:rPr>
              <w:t>0,72</w:t>
            </w:r>
          </w:p>
        </w:tc>
        <w:tc>
          <w:tcPr>
            <w:tcW w:w="720" w:type="dxa"/>
            <w:noWrap/>
          </w:tcPr>
          <w:p w:rsidR="00DD79D3" w:rsidRPr="00195DB2" w:rsidRDefault="00DD79D3">
            <w:pPr>
              <w:jc w:val="right"/>
              <w:rPr>
                <w:sz w:val="20"/>
                <w:szCs w:val="20"/>
              </w:rPr>
            </w:pPr>
            <w:r w:rsidRPr="00195DB2">
              <w:rPr>
                <w:sz w:val="20"/>
                <w:szCs w:val="20"/>
              </w:rPr>
              <w:t>0,72</w:t>
            </w:r>
          </w:p>
        </w:tc>
        <w:tc>
          <w:tcPr>
            <w:tcW w:w="720" w:type="dxa"/>
            <w:noWrap/>
          </w:tcPr>
          <w:p w:rsidR="00DD79D3" w:rsidRPr="00195DB2" w:rsidRDefault="00DD79D3">
            <w:pPr>
              <w:jc w:val="right"/>
              <w:rPr>
                <w:sz w:val="20"/>
                <w:szCs w:val="20"/>
              </w:rPr>
            </w:pPr>
            <w:r w:rsidRPr="00195DB2">
              <w:rPr>
                <w:sz w:val="20"/>
                <w:szCs w:val="20"/>
              </w:rPr>
              <w:t>0,72</w:t>
            </w:r>
          </w:p>
        </w:tc>
        <w:tc>
          <w:tcPr>
            <w:tcW w:w="720" w:type="dxa"/>
            <w:noWrap/>
          </w:tcPr>
          <w:p w:rsidR="00DD79D3" w:rsidRPr="00195DB2" w:rsidRDefault="00DD79D3">
            <w:pPr>
              <w:jc w:val="right"/>
              <w:rPr>
                <w:sz w:val="20"/>
                <w:szCs w:val="20"/>
              </w:rPr>
            </w:pPr>
            <w:r w:rsidRPr="00195DB2">
              <w:rPr>
                <w:sz w:val="20"/>
                <w:szCs w:val="20"/>
              </w:rPr>
              <w:t>0,792</w:t>
            </w:r>
          </w:p>
        </w:tc>
        <w:tc>
          <w:tcPr>
            <w:tcW w:w="720" w:type="dxa"/>
            <w:noWrap/>
          </w:tcPr>
          <w:p w:rsidR="00DD79D3" w:rsidRPr="00195DB2" w:rsidRDefault="00DD79D3">
            <w:pPr>
              <w:jc w:val="right"/>
              <w:rPr>
                <w:sz w:val="20"/>
                <w:szCs w:val="20"/>
              </w:rPr>
            </w:pPr>
            <w:r w:rsidRPr="00195DB2">
              <w:rPr>
                <w:sz w:val="20"/>
                <w:szCs w:val="20"/>
              </w:rPr>
              <w:t>0,864</w:t>
            </w:r>
          </w:p>
        </w:tc>
        <w:tc>
          <w:tcPr>
            <w:tcW w:w="720" w:type="dxa"/>
            <w:noWrap/>
          </w:tcPr>
          <w:p w:rsidR="00DD79D3" w:rsidRPr="00195DB2" w:rsidRDefault="00DD79D3">
            <w:pPr>
              <w:jc w:val="right"/>
              <w:rPr>
                <w:sz w:val="20"/>
                <w:szCs w:val="20"/>
              </w:rPr>
            </w:pPr>
            <w:r w:rsidRPr="00195DB2">
              <w:rPr>
                <w:sz w:val="20"/>
                <w:szCs w:val="20"/>
              </w:rPr>
              <w:t>0,936</w:t>
            </w:r>
          </w:p>
        </w:tc>
      </w:tr>
      <w:tr w:rsidR="00DD79D3" w:rsidRPr="00195DB2">
        <w:trPr>
          <w:cnfStyle w:val="000000100000" w:firstRow="0" w:lastRow="0" w:firstColumn="0" w:lastColumn="0" w:oddVBand="0" w:evenVBand="0" w:oddHBand="1" w:evenHBand="0" w:firstRowFirstColumn="0" w:firstRowLastColumn="0" w:lastRowFirstColumn="0" w:lastRowLastColumn="0"/>
          <w:trHeight w:val="270"/>
          <w:jc w:val="center"/>
        </w:trPr>
        <w:tc>
          <w:tcPr>
            <w:tcW w:w="2520" w:type="dxa"/>
            <w:noWrap/>
          </w:tcPr>
          <w:p w:rsidR="00DD79D3" w:rsidRPr="00195DB2" w:rsidRDefault="00DD79D3">
            <w:pPr>
              <w:rPr>
                <w:i/>
                <w:iCs/>
                <w:sz w:val="20"/>
                <w:szCs w:val="20"/>
              </w:rPr>
            </w:pPr>
            <w:r w:rsidRPr="00195DB2">
              <w:rPr>
                <w:i/>
                <w:iCs/>
                <w:sz w:val="20"/>
                <w:szCs w:val="20"/>
              </w:rPr>
              <w:t>Выручка от реализации</w:t>
            </w:r>
          </w:p>
        </w:tc>
        <w:tc>
          <w:tcPr>
            <w:tcW w:w="720" w:type="dxa"/>
            <w:noWrap/>
          </w:tcPr>
          <w:p w:rsidR="00DD79D3" w:rsidRPr="00195DB2" w:rsidRDefault="00DD79D3">
            <w:pPr>
              <w:jc w:val="right"/>
              <w:rPr>
                <w:i/>
                <w:iCs/>
                <w:sz w:val="20"/>
                <w:szCs w:val="20"/>
              </w:rPr>
            </w:pPr>
            <w:r w:rsidRPr="00195DB2">
              <w:rPr>
                <w:i/>
                <w:iCs/>
                <w:sz w:val="20"/>
                <w:szCs w:val="20"/>
              </w:rPr>
              <w:t>12,96</w:t>
            </w:r>
          </w:p>
        </w:tc>
        <w:tc>
          <w:tcPr>
            <w:tcW w:w="720" w:type="dxa"/>
            <w:noWrap/>
          </w:tcPr>
          <w:p w:rsidR="00DD79D3" w:rsidRPr="00195DB2" w:rsidRDefault="00DD79D3">
            <w:pPr>
              <w:jc w:val="right"/>
              <w:rPr>
                <w:i/>
                <w:iCs/>
                <w:sz w:val="20"/>
                <w:szCs w:val="20"/>
              </w:rPr>
            </w:pPr>
            <w:r w:rsidRPr="00195DB2">
              <w:rPr>
                <w:i/>
                <w:iCs/>
                <w:sz w:val="20"/>
                <w:szCs w:val="20"/>
              </w:rPr>
              <w:t>11,52</w:t>
            </w:r>
          </w:p>
        </w:tc>
        <w:tc>
          <w:tcPr>
            <w:tcW w:w="720" w:type="dxa"/>
            <w:noWrap/>
          </w:tcPr>
          <w:p w:rsidR="00DD79D3" w:rsidRPr="00195DB2" w:rsidRDefault="00DD79D3">
            <w:pPr>
              <w:jc w:val="right"/>
              <w:rPr>
                <w:i/>
                <w:iCs/>
                <w:sz w:val="20"/>
                <w:szCs w:val="20"/>
              </w:rPr>
            </w:pPr>
            <w:r w:rsidRPr="00195DB2">
              <w:rPr>
                <w:i/>
                <w:iCs/>
                <w:sz w:val="20"/>
                <w:szCs w:val="20"/>
              </w:rPr>
              <w:t>20,88</w:t>
            </w:r>
          </w:p>
        </w:tc>
        <w:tc>
          <w:tcPr>
            <w:tcW w:w="720" w:type="dxa"/>
            <w:noWrap/>
          </w:tcPr>
          <w:p w:rsidR="00DD79D3" w:rsidRPr="00195DB2" w:rsidRDefault="00DD79D3">
            <w:pPr>
              <w:jc w:val="right"/>
              <w:rPr>
                <w:i/>
                <w:iCs/>
                <w:sz w:val="20"/>
                <w:szCs w:val="20"/>
              </w:rPr>
            </w:pPr>
            <w:r w:rsidRPr="00195DB2">
              <w:rPr>
                <w:i/>
                <w:iCs/>
                <w:sz w:val="20"/>
                <w:szCs w:val="20"/>
              </w:rPr>
              <w:t>15,12</w:t>
            </w:r>
          </w:p>
        </w:tc>
        <w:tc>
          <w:tcPr>
            <w:tcW w:w="720" w:type="dxa"/>
            <w:noWrap/>
          </w:tcPr>
          <w:p w:rsidR="00DD79D3" w:rsidRPr="00195DB2" w:rsidRDefault="00DD79D3">
            <w:pPr>
              <w:jc w:val="right"/>
              <w:rPr>
                <w:i/>
                <w:iCs/>
                <w:sz w:val="20"/>
                <w:szCs w:val="20"/>
              </w:rPr>
            </w:pPr>
            <w:r w:rsidRPr="00195DB2">
              <w:rPr>
                <w:i/>
                <w:iCs/>
                <w:sz w:val="20"/>
                <w:szCs w:val="20"/>
              </w:rPr>
              <w:t>60,48</w:t>
            </w:r>
          </w:p>
        </w:tc>
        <w:tc>
          <w:tcPr>
            <w:tcW w:w="720" w:type="dxa"/>
            <w:noWrap/>
          </w:tcPr>
          <w:p w:rsidR="00DD79D3" w:rsidRPr="00195DB2" w:rsidRDefault="00DD79D3">
            <w:pPr>
              <w:jc w:val="right"/>
              <w:rPr>
                <w:i/>
                <w:iCs/>
                <w:sz w:val="20"/>
                <w:szCs w:val="20"/>
              </w:rPr>
            </w:pPr>
            <w:r w:rsidRPr="00195DB2">
              <w:rPr>
                <w:i/>
                <w:iCs/>
                <w:sz w:val="20"/>
                <w:szCs w:val="20"/>
              </w:rPr>
              <w:t>63,36</w:t>
            </w:r>
          </w:p>
        </w:tc>
        <w:tc>
          <w:tcPr>
            <w:tcW w:w="720" w:type="dxa"/>
            <w:noWrap/>
          </w:tcPr>
          <w:p w:rsidR="00DD79D3" w:rsidRPr="00195DB2" w:rsidRDefault="00DD79D3">
            <w:pPr>
              <w:jc w:val="right"/>
              <w:rPr>
                <w:i/>
                <w:iCs/>
                <w:sz w:val="20"/>
                <w:szCs w:val="20"/>
              </w:rPr>
            </w:pPr>
            <w:r w:rsidRPr="00195DB2">
              <w:rPr>
                <w:i/>
                <w:iCs/>
                <w:sz w:val="20"/>
                <w:szCs w:val="20"/>
              </w:rPr>
              <w:t>72,86</w:t>
            </w:r>
          </w:p>
        </w:tc>
        <w:tc>
          <w:tcPr>
            <w:tcW w:w="720" w:type="dxa"/>
            <w:noWrap/>
          </w:tcPr>
          <w:p w:rsidR="00DD79D3" w:rsidRPr="00195DB2" w:rsidRDefault="00DD79D3">
            <w:pPr>
              <w:jc w:val="right"/>
              <w:rPr>
                <w:i/>
                <w:iCs/>
                <w:sz w:val="20"/>
                <w:szCs w:val="20"/>
              </w:rPr>
            </w:pPr>
            <w:r w:rsidRPr="00195DB2">
              <w:rPr>
                <w:i/>
                <w:iCs/>
                <w:sz w:val="20"/>
                <w:szCs w:val="20"/>
              </w:rPr>
              <w:t>84,67</w:t>
            </w:r>
          </w:p>
        </w:tc>
        <w:tc>
          <w:tcPr>
            <w:tcW w:w="720" w:type="dxa"/>
            <w:noWrap/>
          </w:tcPr>
          <w:p w:rsidR="00DD79D3" w:rsidRPr="00195DB2" w:rsidRDefault="00DD79D3">
            <w:pPr>
              <w:jc w:val="right"/>
              <w:rPr>
                <w:i/>
                <w:iCs/>
                <w:sz w:val="20"/>
                <w:szCs w:val="20"/>
              </w:rPr>
            </w:pPr>
            <w:r w:rsidRPr="00195DB2">
              <w:rPr>
                <w:i/>
                <w:iCs/>
                <w:sz w:val="20"/>
                <w:szCs w:val="20"/>
              </w:rPr>
              <w:t>93,6</w:t>
            </w:r>
          </w:p>
        </w:tc>
      </w:tr>
      <w:tr w:rsidR="00DD79D3"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2520" w:type="dxa"/>
            <w:noWrap/>
          </w:tcPr>
          <w:p w:rsidR="00DD79D3" w:rsidRPr="00195DB2" w:rsidRDefault="00DD79D3">
            <w:pPr>
              <w:rPr>
                <w:b/>
                <w:bCs/>
                <w:sz w:val="20"/>
                <w:szCs w:val="20"/>
              </w:rPr>
            </w:pPr>
            <w:r w:rsidRPr="00195DB2">
              <w:rPr>
                <w:b/>
                <w:bCs/>
                <w:sz w:val="20"/>
                <w:szCs w:val="20"/>
              </w:rPr>
              <w:t>Свадебный стол</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r>
      <w:tr w:rsidR="00DD79D3"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2520" w:type="dxa"/>
            <w:noWrap/>
          </w:tcPr>
          <w:p w:rsidR="00DD79D3" w:rsidRPr="00195DB2" w:rsidRDefault="000804C2">
            <w:pPr>
              <w:rPr>
                <w:sz w:val="20"/>
                <w:szCs w:val="20"/>
              </w:rPr>
            </w:pPr>
            <w:r w:rsidRPr="00195DB2">
              <w:rPr>
                <w:sz w:val="20"/>
                <w:szCs w:val="20"/>
              </w:rPr>
              <w:t xml:space="preserve">В </w:t>
            </w:r>
            <w:r w:rsidR="00DD79D3" w:rsidRPr="00195DB2">
              <w:rPr>
                <w:sz w:val="20"/>
                <w:szCs w:val="20"/>
              </w:rPr>
              <w:t>натуральном выражении</w:t>
            </w:r>
          </w:p>
        </w:tc>
        <w:tc>
          <w:tcPr>
            <w:tcW w:w="720" w:type="dxa"/>
            <w:noWrap/>
          </w:tcPr>
          <w:p w:rsidR="00DD79D3" w:rsidRPr="00195DB2" w:rsidRDefault="00DD79D3">
            <w:pPr>
              <w:jc w:val="right"/>
              <w:rPr>
                <w:sz w:val="20"/>
                <w:szCs w:val="20"/>
              </w:rPr>
            </w:pPr>
            <w:r w:rsidRPr="00195DB2">
              <w:rPr>
                <w:sz w:val="20"/>
                <w:szCs w:val="20"/>
              </w:rPr>
              <w:t>1080</w:t>
            </w:r>
          </w:p>
        </w:tc>
        <w:tc>
          <w:tcPr>
            <w:tcW w:w="720" w:type="dxa"/>
            <w:noWrap/>
          </w:tcPr>
          <w:p w:rsidR="00DD79D3" w:rsidRPr="00195DB2" w:rsidRDefault="00DD79D3">
            <w:pPr>
              <w:jc w:val="right"/>
              <w:rPr>
                <w:sz w:val="20"/>
                <w:szCs w:val="20"/>
              </w:rPr>
            </w:pPr>
            <w:r w:rsidRPr="00195DB2">
              <w:rPr>
                <w:sz w:val="20"/>
                <w:szCs w:val="20"/>
              </w:rPr>
              <w:t>960</w:t>
            </w:r>
          </w:p>
        </w:tc>
        <w:tc>
          <w:tcPr>
            <w:tcW w:w="720" w:type="dxa"/>
            <w:noWrap/>
          </w:tcPr>
          <w:p w:rsidR="00DD79D3" w:rsidRPr="00195DB2" w:rsidRDefault="00DD79D3">
            <w:pPr>
              <w:jc w:val="right"/>
              <w:rPr>
                <w:sz w:val="20"/>
                <w:szCs w:val="20"/>
              </w:rPr>
            </w:pPr>
            <w:r w:rsidRPr="00195DB2">
              <w:rPr>
                <w:sz w:val="20"/>
                <w:szCs w:val="20"/>
              </w:rPr>
              <w:t>1740</w:t>
            </w:r>
          </w:p>
        </w:tc>
        <w:tc>
          <w:tcPr>
            <w:tcW w:w="720" w:type="dxa"/>
            <w:noWrap/>
          </w:tcPr>
          <w:p w:rsidR="00DD79D3" w:rsidRPr="00195DB2" w:rsidRDefault="00DD79D3">
            <w:pPr>
              <w:jc w:val="right"/>
              <w:rPr>
                <w:sz w:val="20"/>
                <w:szCs w:val="20"/>
              </w:rPr>
            </w:pPr>
            <w:r w:rsidRPr="00195DB2">
              <w:rPr>
                <w:sz w:val="20"/>
                <w:szCs w:val="20"/>
              </w:rPr>
              <w:t>1260</w:t>
            </w:r>
          </w:p>
        </w:tc>
        <w:tc>
          <w:tcPr>
            <w:tcW w:w="720" w:type="dxa"/>
            <w:noWrap/>
          </w:tcPr>
          <w:p w:rsidR="00DD79D3" w:rsidRPr="00195DB2" w:rsidRDefault="00DD79D3">
            <w:pPr>
              <w:jc w:val="right"/>
              <w:rPr>
                <w:sz w:val="20"/>
                <w:szCs w:val="20"/>
              </w:rPr>
            </w:pPr>
            <w:r w:rsidRPr="00195DB2">
              <w:rPr>
                <w:sz w:val="20"/>
                <w:szCs w:val="20"/>
              </w:rPr>
              <w:t>5040</w:t>
            </w:r>
          </w:p>
        </w:tc>
        <w:tc>
          <w:tcPr>
            <w:tcW w:w="720" w:type="dxa"/>
            <w:noWrap/>
          </w:tcPr>
          <w:p w:rsidR="00DD79D3" w:rsidRPr="00195DB2" w:rsidRDefault="00DD79D3">
            <w:pPr>
              <w:jc w:val="right"/>
              <w:rPr>
                <w:sz w:val="20"/>
                <w:szCs w:val="20"/>
              </w:rPr>
            </w:pPr>
            <w:r w:rsidRPr="00195DB2">
              <w:rPr>
                <w:sz w:val="20"/>
                <w:szCs w:val="20"/>
              </w:rPr>
              <w:t>5280</w:t>
            </w:r>
          </w:p>
        </w:tc>
        <w:tc>
          <w:tcPr>
            <w:tcW w:w="720" w:type="dxa"/>
            <w:noWrap/>
          </w:tcPr>
          <w:p w:rsidR="00DD79D3" w:rsidRPr="00195DB2" w:rsidRDefault="00DD79D3">
            <w:pPr>
              <w:jc w:val="right"/>
              <w:rPr>
                <w:sz w:val="20"/>
                <w:szCs w:val="20"/>
              </w:rPr>
            </w:pPr>
            <w:r w:rsidRPr="00195DB2">
              <w:rPr>
                <w:sz w:val="20"/>
                <w:szCs w:val="20"/>
              </w:rPr>
              <w:t>5520</w:t>
            </w:r>
          </w:p>
        </w:tc>
        <w:tc>
          <w:tcPr>
            <w:tcW w:w="720" w:type="dxa"/>
            <w:noWrap/>
          </w:tcPr>
          <w:p w:rsidR="00DD79D3" w:rsidRPr="00195DB2" w:rsidRDefault="00DD79D3">
            <w:pPr>
              <w:jc w:val="right"/>
              <w:rPr>
                <w:sz w:val="20"/>
                <w:szCs w:val="20"/>
              </w:rPr>
            </w:pPr>
            <w:r w:rsidRPr="00195DB2">
              <w:rPr>
                <w:sz w:val="20"/>
                <w:szCs w:val="20"/>
              </w:rPr>
              <w:t>5880</w:t>
            </w:r>
          </w:p>
        </w:tc>
        <w:tc>
          <w:tcPr>
            <w:tcW w:w="720" w:type="dxa"/>
            <w:noWrap/>
          </w:tcPr>
          <w:p w:rsidR="00DD79D3" w:rsidRPr="00195DB2" w:rsidRDefault="00DD79D3">
            <w:pPr>
              <w:jc w:val="right"/>
              <w:rPr>
                <w:sz w:val="20"/>
                <w:szCs w:val="20"/>
              </w:rPr>
            </w:pPr>
            <w:r w:rsidRPr="00195DB2">
              <w:rPr>
                <w:sz w:val="20"/>
                <w:szCs w:val="20"/>
              </w:rPr>
              <w:t>6000</w:t>
            </w:r>
          </w:p>
        </w:tc>
      </w:tr>
      <w:tr w:rsidR="00DD79D3"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2520" w:type="dxa"/>
            <w:noWrap/>
          </w:tcPr>
          <w:p w:rsidR="00DD79D3" w:rsidRPr="00195DB2" w:rsidRDefault="00DD79D3">
            <w:pPr>
              <w:rPr>
                <w:sz w:val="20"/>
                <w:szCs w:val="20"/>
              </w:rPr>
            </w:pPr>
            <w:r w:rsidRPr="00195DB2">
              <w:rPr>
                <w:sz w:val="20"/>
                <w:szCs w:val="20"/>
              </w:rPr>
              <w:t>цена, тыс. руб.</w:t>
            </w:r>
          </w:p>
        </w:tc>
        <w:tc>
          <w:tcPr>
            <w:tcW w:w="720" w:type="dxa"/>
            <w:noWrap/>
          </w:tcPr>
          <w:p w:rsidR="00DD79D3" w:rsidRPr="00195DB2" w:rsidRDefault="00DD79D3">
            <w:pPr>
              <w:jc w:val="right"/>
              <w:rPr>
                <w:sz w:val="20"/>
                <w:szCs w:val="20"/>
              </w:rPr>
            </w:pPr>
            <w:r w:rsidRPr="00195DB2">
              <w:rPr>
                <w:sz w:val="20"/>
                <w:szCs w:val="20"/>
              </w:rPr>
              <w:t>0,4</w:t>
            </w:r>
          </w:p>
        </w:tc>
        <w:tc>
          <w:tcPr>
            <w:tcW w:w="720" w:type="dxa"/>
            <w:noWrap/>
          </w:tcPr>
          <w:p w:rsidR="00DD79D3" w:rsidRPr="00195DB2" w:rsidRDefault="00DD79D3">
            <w:pPr>
              <w:jc w:val="right"/>
              <w:rPr>
                <w:sz w:val="20"/>
                <w:szCs w:val="20"/>
              </w:rPr>
            </w:pPr>
            <w:r w:rsidRPr="00195DB2">
              <w:rPr>
                <w:sz w:val="20"/>
                <w:szCs w:val="20"/>
              </w:rPr>
              <w:t>0,4</w:t>
            </w:r>
          </w:p>
        </w:tc>
        <w:tc>
          <w:tcPr>
            <w:tcW w:w="720" w:type="dxa"/>
            <w:noWrap/>
          </w:tcPr>
          <w:p w:rsidR="00DD79D3" w:rsidRPr="00195DB2" w:rsidRDefault="00DD79D3">
            <w:pPr>
              <w:jc w:val="right"/>
              <w:rPr>
                <w:sz w:val="20"/>
                <w:szCs w:val="20"/>
              </w:rPr>
            </w:pPr>
            <w:r w:rsidRPr="00195DB2">
              <w:rPr>
                <w:sz w:val="20"/>
                <w:szCs w:val="20"/>
              </w:rPr>
              <w:t>0,4</w:t>
            </w:r>
          </w:p>
        </w:tc>
        <w:tc>
          <w:tcPr>
            <w:tcW w:w="720" w:type="dxa"/>
            <w:noWrap/>
          </w:tcPr>
          <w:p w:rsidR="00DD79D3" w:rsidRPr="00195DB2" w:rsidRDefault="00DD79D3">
            <w:pPr>
              <w:jc w:val="right"/>
              <w:rPr>
                <w:sz w:val="20"/>
                <w:szCs w:val="20"/>
              </w:rPr>
            </w:pPr>
            <w:r w:rsidRPr="00195DB2">
              <w:rPr>
                <w:sz w:val="20"/>
                <w:szCs w:val="20"/>
              </w:rPr>
              <w:t>0,4</w:t>
            </w:r>
          </w:p>
        </w:tc>
        <w:tc>
          <w:tcPr>
            <w:tcW w:w="720" w:type="dxa"/>
            <w:noWrap/>
          </w:tcPr>
          <w:p w:rsidR="00DD79D3" w:rsidRPr="00195DB2" w:rsidRDefault="00DD79D3">
            <w:pPr>
              <w:jc w:val="right"/>
              <w:rPr>
                <w:sz w:val="20"/>
                <w:szCs w:val="20"/>
              </w:rPr>
            </w:pPr>
            <w:r w:rsidRPr="00195DB2">
              <w:rPr>
                <w:sz w:val="20"/>
                <w:szCs w:val="20"/>
              </w:rPr>
              <w:t>0,4</w:t>
            </w:r>
          </w:p>
        </w:tc>
        <w:tc>
          <w:tcPr>
            <w:tcW w:w="720" w:type="dxa"/>
            <w:noWrap/>
          </w:tcPr>
          <w:p w:rsidR="00DD79D3" w:rsidRPr="00195DB2" w:rsidRDefault="00DD79D3">
            <w:pPr>
              <w:jc w:val="right"/>
              <w:rPr>
                <w:sz w:val="20"/>
                <w:szCs w:val="20"/>
              </w:rPr>
            </w:pPr>
            <w:r w:rsidRPr="00195DB2">
              <w:rPr>
                <w:sz w:val="20"/>
                <w:szCs w:val="20"/>
              </w:rPr>
              <w:t>0,5</w:t>
            </w:r>
          </w:p>
        </w:tc>
        <w:tc>
          <w:tcPr>
            <w:tcW w:w="720" w:type="dxa"/>
            <w:noWrap/>
          </w:tcPr>
          <w:p w:rsidR="00DD79D3" w:rsidRPr="00195DB2" w:rsidRDefault="00DD79D3">
            <w:pPr>
              <w:jc w:val="right"/>
              <w:rPr>
                <w:sz w:val="20"/>
                <w:szCs w:val="20"/>
              </w:rPr>
            </w:pPr>
            <w:r w:rsidRPr="00195DB2">
              <w:rPr>
                <w:sz w:val="20"/>
                <w:szCs w:val="20"/>
              </w:rPr>
              <w:t>0,5</w:t>
            </w:r>
          </w:p>
        </w:tc>
        <w:tc>
          <w:tcPr>
            <w:tcW w:w="720" w:type="dxa"/>
            <w:noWrap/>
          </w:tcPr>
          <w:p w:rsidR="00DD79D3" w:rsidRPr="00195DB2" w:rsidRDefault="00DD79D3">
            <w:pPr>
              <w:jc w:val="right"/>
              <w:rPr>
                <w:sz w:val="20"/>
                <w:szCs w:val="20"/>
              </w:rPr>
            </w:pPr>
            <w:r w:rsidRPr="00195DB2">
              <w:rPr>
                <w:sz w:val="20"/>
                <w:szCs w:val="20"/>
              </w:rPr>
              <w:t>0,5</w:t>
            </w:r>
          </w:p>
        </w:tc>
        <w:tc>
          <w:tcPr>
            <w:tcW w:w="720" w:type="dxa"/>
            <w:noWrap/>
          </w:tcPr>
          <w:p w:rsidR="00DD79D3" w:rsidRPr="00195DB2" w:rsidRDefault="00DD79D3">
            <w:pPr>
              <w:jc w:val="right"/>
              <w:rPr>
                <w:sz w:val="20"/>
                <w:szCs w:val="20"/>
              </w:rPr>
            </w:pPr>
            <w:r w:rsidRPr="00195DB2">
              <w:rPr>
                <w:sz w:val="20"/>
                <w:szCs w:val="20"/>
              </w:rPr>
              <w:t>0,5</w:t>
            </w:r>
          </w:p>
        </w:tc>
      </w:tr>
      <w:tr w:rsidR="00DD79D3" w:rsidRPr="00195DB2">
        <w:trPr>
          <w:cnfStyle w:val="000000100000" w:firstRow="0" w:lastRow="0" w:firstColumn="0" w:lastColumn="0" w:oddVBand="0" w:evenVBand="0" w:oddHBand="1" w:evenHBand="0" w:firstRowFirstColumn="0" w:firstRowLastColumn="0" w:lastRowFirstColumn="0" w:lastRowLastColumn="0"/>
          <w:trHeight w:val="270"/>
          <w:jc w:val="center"/>
        </w:trPr>
        <w:tc>
          <w:tcPr>
            <w:tcW w:w="2520" w:type="dxa"/>
            <w:noWrap/>
          </w:tcPr>
          <w:p w:rsidR="00DD79D3" w:rsidRPr="00195DB2" w:rsidRDefault="00DD79D3">
            <w:pPr>
              <w:rPr>
                <w:i/>
                <w:iCs/>
                <w:sz w:val="20"/>
                <w:szCs w:val="20"/>
              </w:rPr>
            </w:pPr>
            <w:r w:rsidRPr="00195DB2">
              <w:rPr>
                <w:i/>
                <w:iCs/>
                <w:sz w:val="20"/>
                <w:szCs w:val="20"/>
              </w:rPr>
              <w:t>Выручка от реализации</w:t>
            </w:r>
          </w:p>
        </w:tc>
        <w:tc>
          <w:tcPr>
            <w:tcW w:w="720" w:type="dxa"/>
            <w:noWrap/>
          </w:tcPr>
          <w:p w:rsidR="00DD79D3" w:rsidRPr="00195DB2" w:rsidRDefault="00DD79D3">
            <w:pPr>
              <w:jc w:val="right"/>
              <w:rPr>
                <w:i/>
                <w:iCs/>
                <w:sz w:val="20"/>
                <w:szCs w:val="20"/>
              </w:rPr>
            </w:pPr>
            <w:r w:rsidRPr="00195DB2">
              <w:rPr>
                <w:i/>
                <w:iCs/>
                <w:sz w:val="20"/>
                <w:szCs w:val="20"/>
              </w:rPr>
              <w:t>432</w:t>
            </w:r>
          </w:p>
        </w:tc>
        <w:tc>
          <w:tcPr>
            <w:tcW w:w="720" w:type="dxa"/>
            <w:noWrap/>
          </w:tcPr>
          <w:p w:rsidR="00DD79D3" w:rsidRPr="00195DB2" w:rsidRDefault="00DD79D3">
            <w:pPr>
              <w:jc w:val="right"/>
              <w:rPr>
                <w:i/>
                <w:iCs/>
                <w:sz w:val="20"/>
                <w:szCs w:val="20"/>
              </w:rPr>
            </w:pPr>
            <w:r w:rsidRPr="00195DB2">
              <w:rPr>
                <w:i/>
                <w:iCs/>
                <w:sz w:val="20"/>
                <w:szCs w:val="20"/>
              </w:rPr>
              <w:t>384</w:t>
            </w:r>
          </w:p>
        </w:tc>
        <w:tc>
          <w:tcPr>
            <w:tcW w:w="720" w:type="dxa"/>
            <w:noWrap/>
          </w:tcPr>
          <w:p w:rsidR="00DD79D3" w:rsidRPr="00195DB2" w:rsidRDefault="00DD79D3">
            <w:pPr>
              <w:jc w:val="right"/>
              <w:rPr>
                <w:i/>
                <w:iCs/>
                <w:sz w:val="20"/>
                <w:szCs w:val="20"/>
              </w:rPr>
            </w:pPr>
            <w:r w:rsidRPr="00195DB2">
              <w:rPr>
                <w:i/>
                <w:iCs/>
                <w:sz w:val="20"/>
                <w:szCs w:val="20"/>
              </w:rPr>
              <w:t>696</w:t>
            </w:r>
          </w:p>
        </w:tc>
        <w:tc>
          <w:tcPr>
            <w:tcW w:w="720" w:type="dxa"/>
            <w:noWrap/>
          </w:tcPr>
          <w:p w:rsidR="00DD79D3" w:rsidRPr="00195DB2" w:rsidRDefault="00DD79D3">
            <w:pPr>
              <w:jc w:val="right"/>
              <w:rPr>
                <w:i/>
                <w:iCs/>
                <w:sz w:val="20"/>
                <w:szCs w:val="20"/>
              </w:rPr>
            </w:pPr>
            <w:r w:rsidRPr="00195DB2">
              <w:rPr>
                <w:i/>
                <w:iCs/>
                <w:sz w:val="20"/>
                <w:szCs w:val="20"/>
              </w:rPr>
              <w:t>504</w:t>
            </w:r>
          </w:p>
        </w:tc>
        <w:tc>
          <w:tcPr>
            <w:tcW w:w="720" w:type="dxa"/>
            <w:noWrap/>
          </w:tcPr>
          <w:p w:rsidR="00DD79D3" w:rsidRPr="00195DB2" w:rsidRDefault="00DD79D3">
            <w:pPr>
              <w:jc w:val="right"/>
              <w:rPr>
                <w:i/>
                <w:iCs/>
                <w:sz w:val="20"/>
                <w:szCs w:val="20"/>
              </w:rPr>
            </w:pPr>
            <w:r w:rsidRPr="00195DB2">
              <w:rPr>
                <w:i/>
                <w:iCs/>
                <w:sz w:val="20"/>
                <w:szCs w:val="20"/>
              </w:rPr>
              <w:t>2016</w:t>
            </w:r>
          </w:p>
        </w:tc>
        <w:tc>
          <w:tcPr>
            <w:tcW w:w="720" w:type="dxa"/>
            <w:noWrap/>
          </w:tcPr>
          <w:p w:rsidR="00DD79D3" w:rsidRPr="00195DB2" w:rsidRDefault="00DD79D3">
            <w:pPr>
              <w:jc w:val="right"/>
              <w:rPr>
                <w:i/>
                <w:iCs/>
                <w:sz w:val="20"/>
                <w:szCs w:val="20"/>
              </w:rPr>
            </w:pPr>
            <w:r w:rsidRPr="00195DB2">
              <w:rPr>
                <w:i/>
                <w:iCs/>
                <w:sz w:val="20"/>
                <w:szCs w:val="20"/>
              </w:rPr>
              <w:t>2640</w:t>
            </w:r>
          </w:p>
        </w:tc>
        <w:tc>
          <w:tcPr>
            <w:tcW w:w="720" w:type="dxa"/>
            <w:noWrap/>
          </w:tcPr>
          <w:p w:rsidR="00DD79D3" w:rsidRPr="00195DB2" w:rsidRDefault="00DD79D3">
            <w:pPr>
              <w:jc w:val="right"/>
              <w:rPr>
                <w:i/>
                <w:iCs/>
                <w:sz w:val="20"/>
                <w:szCs w:val="20"/>
              </w:rPr>
            </w:pPr>
            <w:r w:rsidRPr="00195DB2">
              <w:rPr>
                <w:i/>
                <w:iCs/>
                <w:sz w:val="20"/>
                <w:szCs w:val="20"/>
              </w:rPr>
              <w:t>2760</w:t>
            </w:r>
          </w:p>
        </w:tc>
        <w:tc>
          <w:tcPr>
            <w:tcW w:w="720" w:type="dxa"/>
            <w:noWrap/>
          </w:tcPr>
          <w:p w:rsidR="00DD79D3" w:rsidRPr="00195DB2" w:rsidRDefault="00DD79D3">
            <w:pPr>
              <w:jc w:val="right"/>
              <w:rPr>
                <w:i/>
                <w:iCs/>
                <w:sz w:val="20"/>
                <w:szCs w:val="20"/>
              </w:rPr>
            </w:pPr>
            <w:r w:rsidRPr="00195DB2">
              <w:rPr>
                <w:i/>
                <w:iCs/>
                <w:sz w:val="20"/>
                <w:szCs w:val="20"/>
              </w:rPr>
              <w:t>2940</w:t>
            </w:r>
          </w:p>
        </w:tc>
        <w:tc>
          <w:tcPr>
            <w:tcW w:w="720" w:type="dxa"/>
            <w:noWrap/>
          </w:tcPr>
          <w:p w:rsidR="00DD79D3" w:rsidRPr="00195DB2" w:rsidRDefault="00DD79D3">
            <w:pPr>
              <w:jc w:val="right"/>
              <w:rPr>
                <w:i/>
                <w:iCs/>
                <w:sz w:val="20"/>
                <w:szCs w:val="20"/>
              </w:rPr>
            </w:pPr>
            <w:r w:rsidRPr="00195DB2">
              <w:rPr>
                <w:i/>
                <w:iCs/>
                <w:sz w:val="20"/>
                <w:szCs w:val="20"/>
              </w:rPr>
              <w:t>3000</w:t>
            </w:r>
          </w:p>
        </w:tc>
      </w:tr>
      <w:tr w:rsidR="00DD79D3" w:rsidRPr="00195DB2">
        <w:trPr>
          <w:cnfStyle w:val="000000010000" w:firstRow="0" w:lastRow="0" w:firstColumn="0" w:lastColumn="0" w:oddVBand="0" w:evenVBand="0" w:oddHBand="0" w:evenHBand="1" w:firstRowFirstColumn="0" w:firstRowLastColumn="0" w:lastRowFirstColumn="0" w:lastRowLastColumn="0"/>
          <w:trHeight w:val="172"/>
          <w:jc w:val="center"/>
        </w:trPr>
        <w:tc>
          <w:tcPr>
            <w:tcW w:w="2520" w:type="dxa"/>
          </w:tcPr>
          <w:p w:rsidR="00DD79D3" w:rsidRPr="00195DB2" w:rsidRDefault="00DD79D3">
            <w:pPr>
              <w:rPr>
                <w:b/>
                <w:bCs/>
                <w:sz w:val="20"/>
                <w:szCs w:val="20"/>
              </w:rPr>
            </w:pPr>
            <w:r w:rsidRPr="00195DB2">
              <w:rPr>
                <w:b/>
                <w:bCs/>
                <w:sz w:val="20"/>
                <w:szCs w:val="20"/>
              </w:rPr>
              <w:t>Услуги тамады</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r>
      <w:tr w:rsidR="00DD79D3"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2520" w:type="dxa"/>
            <w:noWrap/>
          </w:tcPr>
          <w:p w:rsidR="00DD79D3" w:rsidRPr="00195DB2" w:rsidRDefault="00DD79D3">
            <w:pPr>
              <w:rPr>
                <w:sz w:val="20"/>
                <w:szCs w:val="20"/>
              </w:rPr>
            </w:pPr>
            <w:r w:rsidRPr="00195DB2">
              <w:rPr>
                <w:sz w:val="20"/>
                <w:szCs w:val="20"/>
              </w:rPr>
              <w:t>В натуральном выражении</w:t>
            </w:r>
          </w:p>
        </w:tc>
        <w:tc>
          <w:tcPr>
            <w:tcW w:w="720" w:type="dxa"/>
            <w:noWrap/>
          </w:tcPr>
          <w:p w:rsidR="00DD79D3" w:rsidRPr="00195DB2" w:rsidRDefault="00DD79D3">
            <w:pPr>
              <w:jc w:val="right"/>
              <w:rPr>
                <w:sz w:val="20"/>
                <w:szCs w:val="20"/>
              </w:rPr>
            </w:pPr>
            <w:r w:rsidRPr="00195DB2">
              <w:rPr>
                <w:sz w:val="20"/>
                <w:szCs w:val="20"/>
              </w:rPr>
              <w:t>18</w:t>
            </w:r>
          </w:p>
        </w:tc>
        <w:tc>
          <w:tcPr>
            <w:tcW w:w="720" w:type="dxa"/>
            <w:noWrap/>
          </w:tcPr>
          <w:p w:rsidR="00DD79D3" w:rsidRPr="00195DB2" w:rsidRDefault="00DD79D3">
            <w:pPr>
              <w:jc w:val="right"/>
              <w:rPr>
                <w:sz w:val="20"/>
                <w:szCs w:val="20"/>
              </w:rPr>
            </w:pPr>
            <w:r w:rsidRPr="00195DB2">
              <w:rPr>
                <w:sz w:val="20"/>
                <w:szCs w:val="20"/>
              </w:rPr>
              <w:t>16</w:t>
            </w:r>
          </w:p>
        </w:tc>
        <w:tc>
          <w:tcPr>
            <w:tcW w:w="720" w:type="dxa"/>
            <w:noWrap/>
          </w:tcPr>
          <w:p w:rsidR="00DD79D3" w:rsidRPr="00195DB2" w:rsidRDefault="00DD79D3">
            <w:pPr>
              <w:jc w:val="right"/>
              <w:rPr>
                <w:sz w:val="20"/>
                <w:szCs w:val="20"/>
              </w:rPr>
            </w:pPr>
            <w:r w:rsidRPr="00195DB2">
              <w:rPr>
                <w:sz w:val="20"/>
                <w:szCs w:val="20"/>
              </w:rPr>
              <w:t>29</w:t>
            </w:r>
          </w:p>
        </w:tc>
        <w:tc>
          <w:tcPr>
            <w:tcW w:w="720" w:type="dxa"/>
            <w:noWrap/>
          </w:tcPr>
          <w:p w:rsidR="00DD79D3" w:rsidRPr="00195DB2" w:rsidRDefault="00DD79D3">
            <w:pPr>
              <w:jc w:val="right"/>
              <w:rPr>
                <w:sz w:val="20"/>
                <w:szCs w:val="20"/>
              </w:rPr>
            </w:pPr>
            <w:r w:rsidRPr="00195DB2">
              <w:rPr>
                <w:sz w:val="20"/>
                <w:szCs w:val="20"/>
              </w:rPr>
              <w:t>21</w:t>
            </w:r>
          </w:p>
        </w:tc>
        <w:tc>
          <w:tcPr>
            <w:tcW w:w="720" w:type="dxa"/>
            <w:noWrap/>
          </w:tcPr>
          <w:p w:rsidR="00DD79D3" w:rsidRPr="00195DB2" w:rsidRDefault="00DD79D3">
            <w:pPr>
              <w:jc w:val="right"/>
              <w:rPr>
                <w:sz w:val="20"/>
                <w:szCs w:val="20"/>
              </w:rPr>
            </w:pPr>
            <w:r w:rsidRPr="00195DB2">
              <w:rPr>
                <w:sz w:val="20"/>
                <w:szCs w:val="20"/>
              </w:rPr>
              <w:t>84</w:t>
            </w:r>
          </w:p>
        </w:tc>
        <w:tc>
          <w:tcPr>
            <w:tcW w:w="720" w:type="dxa"/>
            <w:noWrap/>
          </w:tcPr>
          <w:p w:rsidR="00DD79D3" w:rsidRPr="00195DB2" w:rsidRDefault="00DD79D3">
            <w:pPr>
              <w:jc w:val="right"/>
              <w:rPr>
                <w:sz w:val="20"/>
                <w:szCs w:val="20"/>
              </w:rPr>
            </w:pPr>
            <w:r w:rsidRPr="00195DB2">
              <w:rPr>
                <w:sz w:val="20"/>
                <w:szCs w:val="20"/>
              </w:rPr>
              <w:t>88</w:t>
            </w:r>
          </w:p>
        </w:tc>
        <w:tc>
          <w:tcPr>
            <w:tcW w:w="720" w:type="dxa"/>
            <w:noWrap/>
          </w:tcPr>
          <w:p w:rsidR="00DD79D3" w:rsidRPr="00195DB2" w:rsidRDefault="00DD79D3">
            <w:pPr>
              <w:jc w:val="right"/>
              <w:rPr>
                <w:sz w:val="20"/>
                <w:szCs w:val="20"/>
              </w:rPr>
            </w:pPr>
            <w:r w:rsidRPr="00195DB2">
              <w:rPr>
                <w:sz w:val="20"/>
                <w:szCs w:val="20"/>
              </w:rPr>
              <w:t>92</w:t>
            </w:r>
          </w:p>
        </w:tc>
        <w:tc>
          <w:tcPr>
            <w:tcW w:w="720" w:type="dxa"/>
            <w:noWrap/>
          </w:tcPr>
          <w:p w:rsidR="00DD79D3" w:rsidRPr="00195DB2" w:rsidRDefault="00DD79D3">
            <w:pPr>
              <w:jc w:val="right"/>
              <w:rPr>
                <w:sz w:val="20"/>
                <w:szCs w:val="20"/>
              </w:rPr>
            </w:pPr>
            <w:r w:rsidRPr="00195DB2">
              <w:rPr>
                <w:sz w:val="20"/>
                <w:szCs w:val="20"/>
              </w:rPr>
              <w:t>98</w:t>
            </w:r>
          </w:p>
        </w:tc>
        <w:tc>
          <w:tcPr>
            <w:tcW w:w="720" w:type="dxa"/>
            <w:noWrap/>
          </w:tcPr>
          <w:p w:rsidR="00DD79D3" w:rsidRPr="00195DB2" w:rsidRDefault="00DD79D3">
            <w:pPr>
              <w:jc w:val="right"/>
              <w:rPr>
                <w:sz w:val="20"/>
                <w:szCs w:val="20"/>
              </w:rPr>
            </w:pPr>
            <w:r w:rsidRPr="00195DB2">
              <w:rPr>
                <w:sz w:val="20"/>
                <w:szCs w:val="20"/>
              </w:rPr>
              <w:t>100</w:t>
            </w:r>
          </w:p>
        </w:tc>
      </w:tr>
      <w:tr w:rsidR="00DD79D3"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2520" w:type="dxa"/>
            <w:noWrap/>
          </w:tcPr>
          <w:p w:rsidR="00DD79D3" w:rsidRPr="00195DB2" w:rsidRDefault="00DD79D3">
            <w:pPr>
              <w:rPr>
                <w:sz w:val="20"/>
                <w:szCs w:val="20"/>
              </w:rPr>
            </w:pPr>
            <w:r w:rsidRPr="00195DB2">
              <w:rPr>
                <w:sz w:val="20"/>
                <w:szCs w:val="20"/>
              </w:rPr>
              <w:t>цена, тыс. руб.</w:t>
            </w:r>
          </w:p>
        </w:tc>
        <w:tc>
          <w:tcPr>
            <w:tcW w:w="720" w:type="dxa"/>
            <w:noWrap/>
          </w:tcPr>
          <w:p w:rsidR="00DD79D3" w:rsidRPr="00195DB2" w:rsidRDefault="00DD79D3">
            <w:pPr>
              <w:jc w:val="right"/>
              <w:rPr>
                <w:sz w:val="20"/>
                <w:szCs w:val="20"/>
              </w:rPr>
            </w:pPr>
            <w:r w:rsidRPr="00195DB2">
              <w:rPr>
                <w:sz w:val="20"/>
                <w:szCs w:val="20"/>
              </w:rPr>
              <w:t>1,8</w:t>
            </w:r>
          </w:p>
        </w:tc>
        <w:tc>
          <w:tcPr>
            <w:tcW w:w="720" w:type="dxa"/>
            <w:noWrap/>
          </w:tcPr>
          <w:p w:rsidR="00DD79D3" w:rsidRPr="00195DB2" w:rsidRDefault="00DD79D3">
            <w:pPr>
              <w:jc w:val="right"/>
              <w:rPr>
                <w:sz w:val="20"/>
                <w:szCs w:val="20"/>
              </w:rPr>
            </w:pPr>
            <w:r w:rsidRPr="00195DB2">
              <w:rPr>
                <w:sz w:val="20"/>
                <w:szCs w:val="20"/>
              </w:rPr>
              <w:t>1,8</w:t>
            </w:r>
          </w:p>
        </w:tc>
        <w:tc>
          <w:tcPr>
            <w:tcW w:w="720" w:type="dxa"/>
            <w:noWrap/>
          </w:tcPr>
          <w:p w:rsidR="00DD79D3" w:rsidRPr="00195DB2" w:rsidRDefault="00DD79D3">
            <w:pPr>
              <w:jc w:val="right"/>
              <w:rPr>
                <w:sz w:val="20"/>
                <w:szCs w:val="20"/>
              </w:rPr>
            </w:pPr>
            <w:r w:rsidRPr="00195DB2">
              <w:rPr>
                <w:sz w:val="20"/>
                <w:szCs w:val="20"/>
              </w:rPr>
              <w:t>1,8</w:t>
            </w:r>
          </w:p>
        </w:tc>
        <w:tc>
          <w:tcPr>
            <w:tcW w:w="720" w:type="dxa"/>
            <w:noWrap/>
          </w:tcPr>
          <w:p w:rsidR="00DD79D3" w:rsidRPr="00195DB2" w:rsidRDefault="00DD79D3">
            <w:pPr>
              <w:jc w:val="right"/>
              <w:rPr>
                <w:sz w:val="20"/>
                <w:szCs w:val="20"/>
              </w:rPr>
            </w:pPr>
            <w:r w:rsidRPr="00195DB2">
              <w:rPr>
                <w:sz w:val="20"/>
                <w:szCs w:val="20"/>
              </w:rPr>
              <w:t>1,8</w:t>
            </w:r>
          </w:p>
        </w:tc>
        <w:tc>
          <w:tcPr>
            <w:tcW w:w="720" w:type="dxa"/>
            <w:noWrap/>
          </w:tcPr>
          <w:p w:rsidR="00DD79D3" w:rsidRPr="00195DB2" w:rsidRDefault="00DD79D3">
            <w:pPr>
              <w:jc w:val="right"/>
              <w:rPr>
                <w:sz w:val="20"/>
                <w:szCs w:val="20"/>
              </w:rPr>
            </w:pPr>
            <w:r w:rsidRPr="00195DB2">
              <w:rPr>
                <w:sz w:val="20"/>
                <w:szCs w:val="20"/>
              </w:rPr>
              <w:t>1,8</w:t>
            </w:r>
          </w:p>
        </w:tc>
        <w:tc>
          <w:tcPr>
            <w:tcW w:w="720" w:type="dxa"/>
            <w:noWrap/>
          </w:tcPr>
          <w:p w:rsidR="00DD79D3" w:rsidRPr="00195DB2" w:rsidRDefault="00DD79D3">
            <w:pPr>
              <w:jc w:val="right"/>
              <w:rPr>
                <w:sz w:val="20"/>
                <w:szCs w:val="20"/>
              </w:rPr>
            </w:pPr>
            <w:r w:rsidRPr="00195DB2">
              <w:rPr>
                <w:sz w:val="20"/>
                <w:szCs w:val="20"/>
              </w:rPr>
              <w:t>1,8</w:t>
            </w:r>
          </w:p>
        </w:tc>
        <w:tc>
          <w:tcPr>
            <w:tcW w:w="720" w:type="dxa"/>
            <w:noWrap/>
          </w:tcPr>
          <w:p w:rsidR="00DD79D3" w:rsidRPr="00195DB2" w:rsidRDefault="00DD79D3">
            <w:pPr>
              <w:jc w:val="right"/>
              <w:rPr>
                <w:sz w:val="20"/>
                <w:szCs w:val="20"/>
              </w:rPr>
            </w:pPr>
            <w:r w:rsidRPr="00195DB2">
              <w:rPr>
                <w:sz w:val="20"/>
                <w:szCs w:val="20"/>
              </w:rPr>
              <w:t>1,98</w:t>
            </w:r>
          </w:p>
        </w:tc>
        <w:tc>
          <w:tcPr>
            <w:tcW w:w="720" w:type="dxa"/>
            <w:noWrap/>
          </w:tcPr>
          <w:p w:rsidR="00DD79D3" w:rsidRPr="00195DB2" w:rsidRDefault="00DD79D3">
            <w:pPr>
              <w:jc w:val="right"/>
              <w:rPr>
                <w:sz w:val="20"/>
                <w:szCs w:val="20"/>
              </w:rPr>
            </w:pPr>
            <w:r w:rsidRPr="00195DB2">
              <w:rPr>
                <w:sz w:val="20"/>
                <w:szCs w:val="20"/>
              </w:rPr>
              <w:t>2,16</w:t>
            </w:r>
          </w:p>
        </w:tc>
        <w:tc>
          <w:tcPr>
            <w:tcW w:w="720" w:type="dxa"/>
            <w:noWrap/>
          </w:tcPr>
          <w:p w:rsidR="00DD79D3" w:rsidRPr="00195DB2" w:rsidRDefault="00DD79D3">
            <w:pPr>
              <w:jc w:val="right"/>
              <w:rPr>
                <w:sz w:val="20"/>
                <w:szCs w:val="20"/>
              </w:rPr>
            </w:pPr>
            <w:r w:rsidRPr="00195DB2">
              <w:rPr>
                <w:sz w:val="20"/>
                <w:szCs w:val="20"/>
              </w:rPr>
              <w:t>2,34</w:t>
            </w:r>
          </w:p>
        </w:tc>
      </w:tr>
      <w:tr w:rsidR="00DD79D3" w:rsidRPr="00195DB2">
        <w:trPr>
          <w:cnfStyle w:val="000000100000" w:firstRow="0" w:lastRow="0" w:firstColumn="0" w:lastColumn="0" w:oddVBand="0" w:evenVBand="0" w:oddHBand="1" w:evenHBand="0" w:firstRowFirstColumn="0" w:firstRowLastColumn="0" w:lastRowFirstColumn="0" w:lastRowLastColumn="0"/>
          <w:trHeight w:val="270"/>
          <w:jc w:val="center"/>
        </w:trPr>
        <w:tc>
          <w:tcPr>
            <w:tcW w:w="2520" w:type="dxa"/>
            <w:noWrap/>
          </w:tcPr>
          <w:p w:rsidR="00DD79D3" w:rsidRPr="00195DB2" w:rsidRDefault="00DD79D3">
            <w:pPr>
              <w:rPr>
                <w:i/>
                <w:iCs/>
                <w:sz w:val="20"/>
                <w:szCs w:val="20"/>
              </w:rPr>
            </w:pPr>
            <w:r w:rsidRPr="00195DB2">
              <w:rPr>
                <w:i/>
                <w:iCs/>
                <w:sz w:val="20"/>
                <w:szCs w:val="20"/>
              </w:rPr>
              <w:t>Выручка от реализации</w:t>
            </w:r>
          </w:p>
        </w:tc>
        <w:tc>
          <w:tcPr>
            <w:tcW w:w="720" w:type="dxa"/>
            <w:noWrap/>
          </w:tcPr>
          <w:p w:rsidR="00DD79D3" w:rsidRPr="00195DB2" w:rsidRDefault="00DD79D3">
            <w:pPr>
              <w:jc w:val="right"/>
              <w:rPr>
                <w:i/>
                <w:iCs/>
                <w:sz w:val="20"/>
                <w:szCs w:val="20"/>
              </w:rPr>
            </w:pPr>
            <w:r w:rsidRPr="00195DB2">
              <w:rPr>
                <w:i/>
                <w:iCs/>
                <w:sz w:val="20"/>
                <w:szCs w:val="20"/>
              </w:rPr>
              <w:t>32,4</w:t>
            </w:r>
          </w:p>
        </w:tc>
        <w:tc>
          <w:tcPr>
            <w:tcW w:w="720" w:type="dxa"/>
            <w:noWrap/>
          </w:tcPr>
          <w:p w:rsidR="00DD79D3" w:rsidRPr="00195DB2" w:rsidRDefault="00DD79D3">
            <w:pPr>
              <w:jc w:val="right"/>
              <w:rPr>
                <w:i/>
                <w:iCs/>
                <w:sz w:val="20"/>
                <w:szCs w:val="20"/>
              </w:rPr>
            </w:pPr>
            <w:r w:rsidRPr="00195DB2">
              <w:rPr>
                <w:i/>
                <w:iCs/>
                <w:sz w:val="20"/>
                <w:szCs w:val="20"/>
              </w:rPr>
              <w:t>28,8</w:t>
            </w:r>
          </w:p>
        </w:tc>
        <w:tc>
          <w:tcPr>
            <w:tcW w:w="720" w:type="dxa"/>
            <w:noWrap/>
          </w:tcPr>
          <w:p w:rsidR="00DD79D3" w:rsidRPr="00195DB2" w:rsidRDefault="00DD79D3">
            <w:pPr>
              <w:jc w:val="right"/>
              <w:rPr>
                <w:i/>
                <w:iCs/>
                <w:sz w:val="20"/>
                <w:szCs w:val="20"/>
              </w:rPr>
            </w:pPr>
            <w:r w:rsidRPr="00195DB2">
              <w:rPr>
                <w:i/>
                <w:iCs/>
                <w:sz w:val="20"/>
                <w:szCs w:val="20"/>
              </w:rPr>
              <w:t>52,2</w:t>
            </w:r>
          </w:p>
        </w:tc>
        <w:tc>
          <w:tcPr>
            <w:tcW w:w="720" w:type="dxa"/>
            <w:noWrap/>
          </w:tcPr>
          <w:p w:rsidR="00DD79D3" w:rsidRPr="00195DB2" w:rsidRDefault="00DD79D3">
            <w:pPr>
              <w:jc w:val="right"/>
              <w:rPr>
                <w:i/>
                <w:iCs/>
                <w:sz w:val="20"/>
                <w:szCs w:val="20"/>
              </w:rPr>
            </w:pPr>
            <w:r w:rsidRPr="00195DB2">
              <w:rPr>
                <w:i/>
                <w:iCs/>
                <w:sz w:val="20"/>
                <w:szCs w:val="20"/>
              </w:rPr>
              <w:t>37,8</w:t>
            </w:r>
          </w:p>
        </w:tc>
        <w:tc>
          <w:tcPr>
            <w:tcW w:w="720" w:type="dxa"/>
            <w:noWrap/>
          </w:tcPr>
          <w:p w:rsidR="00DD79D3" w:rsidRPr="00195DB2" w:rsidRDefault="00DD79D3">
            <w:pPr>
              <w:jc w:val="right"/>
              <w:rPr>
                <w:i/>
                <w:iCs/>
                <w:sz w:val="20"/>
                <w:szCs w:val="20"/>
              </w:rPr>
            </w:pPr>
            <w:r w:rsidRPr="00195DB2">
              <w:rPr>
                <w:i/>
                <w:iCs/>
                <w:sz w:val="20"/>
                <w:szCs w:val="20"/>
              </w:rPr>
              <w:t>151,2</w:t>
            </w:r>
          </w:p>
        </w:tc>
        <w:tc>
          <w:tcPr>
            <w:tcW w:w="720" w:type="dxa"/>
            <w:noWrap/>
          </w:tcPr>
          <w:p w:rsidR="00DD79D3" w:rsidRPr="00195DB2" w:rsidRDefault="00DD79D3">
            <w:pPr>
              <w:jc w:val="right"/>
              <w:rPr>
                <w:i/>
                <w:iCs/>
                <w:sz w:val="20"/>
                <w:szCs w:val="20"/>
              </w:rPr>
            </w:pPr>
            <w:r w:rsidRPr="00195DB2">
              <w:rPr>
                <w:i/>
                <w:iCs/>
                <w:sz w:val="20"/>
                <w:szCs w:val="20"/>
              </w:rPr>
              <w:t>158,4</w:t>
            </w:r>
          </w:p>
        </w:tc>
        <w:tc>
          <w:tcPr>
            <w:tcW w:w="720" w:type="dxa"/>
            <w:noWrap/>
          </w:tcPr>
          <w:p w:rsidR="00DD79D3" w:rsidRPr="00195DB2" w:rsidRDefault="00DD79D3">
            <w:pPr>
              <w:jc w:val="right"/>
              <w:rPr>
                <w:i/>
                <w:iCs/>
                <w:sz w:val="20"/>
                <w:szCs w:val="20"/>
              </w:rPr>
            </w:pPr>
            <w:r w:rsidRPr="00195DB2">
              <w:rPr>
                <w:i/>
                <w:iCs/>
                <w:sz w:val="20"/>
                <w:szCs w:val="20"/>
              </w:rPr>
              <w:t>182,2</w:t>
            </w:r>
          </w:p>
        </w:tc>
        <w:tc>
          <w:tcPr>
            <w:tcW w:w="720" w:type="dxa"/>
            <w:noWrap/>
          </w:tcPr>
          <w:p w:rsidR="00DD79D3" w:rsidRPr="00195DB2" w:rsidRDefault="00DD79D3">
            <w:pPr>
              <w:jc w:val="right"/>
              <w:rPr>
                <w:i/>
                <w:iCs/>
                <w:sz w:val="20"/>
                <w:szCs w:val="20"/>
              </w:rPr>
            </w:pPr>
            <w:r w:rsidRPr="00195DB2">
              <w:rPr>
                <w:i/>
                <w:iCs/>
                <w:sz w:val="20"/>
                <w:szCs w:val="20"/>
              </w:rPr>
              <w:t>211,7</w:t>
            </w:r>
          </w:p>
        </w:tc>
        <w:tc>
          <w:tcPr>
            <w:tcW w:w="720" w:type="dxa"/>
            <w:noWrap/>
          </w:tcPr>
          <w:p w:rsidR="00DD79D3" w:rsidRPr="00195DB2" w:rsidRDefault="00DD79D3">
            <w:pPr>
              <w:jc w:val="right"/>
              <w:rPr>
                <w:i/>
                <w:iCs/>
                <w:sz w:val="20"/>
                <w:szCs w:val="20"/>
              </w:rPr>
            </w:pPr>
            <w:r w:rsidRPr="00195DB2">
              <w:rPr>
                <w:i/>
                <w:iCs/>
                <w:sz w:val="20"/>
                <w:szCs w:val="20"/>
              </w:rPr>
              <w:t>234</w:t>
            </w:r>
          </w:p>
        </w:tc>
      </w:tr>
      <w:tr w:rsidR="00DD79D3"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2520" w:type="dxa"/>
            <w:noWrap/>
          </w:tcPr>
          <w:p w:rsidR="00DD79D3" w:rsidRPr="00195DB2" w:rsidRDefault="00DD79D3">
            <w:pPr>
              <w:rPr>
                <w:b/>
                <w:bCs/>
                <w:sz w:val="20"/>
                <w:szCs w:val="20"/>
              </w:rPr>
            </w:pPr>
            <w:r w:rsidRPr="00195DB2">
              <w:rPr>
                <w:b/>
                <w:bCs/>
                <w:sz w:val="20"/>
                <w:szCs w:val="20"/>
              </w:rPr>
              <w:t>Музыка</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r>
      <w:tr w:rsidR="00DD79D3"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2520" w:type="dxa"/>
            <w:noWrap/>
          </w:tcPr>
          <w:p w:rsidR="00DD79D3" w:rsidRPr="00195DB2" w:rsidRDefault="000804C2">
            <w:pPr>
              <w:rPr>
                <w:sz w:val="20"/>
                <w:szCs w:val="20"/>
              </w:rPr>
            </w:pPr>
            <w:r w:rsidRPr="00195DB2">
              <w:rPr>
                <w:sz w:val="20"/>
                <w:szCs w:val="20"/>
              </w:rPr>
              <w:t xml:space="preserve">В </w:t>
            </w:r>
            <w:r w:rsidR="00DD79D3" w:rsidRPr="00195DB2">
              <w:rPr>
                <w:sz w:val="20"/>
                <w:szCs w:val="20"/>
              </w:rPr>
              <w:t>натуральном выражении</w:t>
            </w:r>
          </w:p>
        </w:tc>
        <w:tc>
          <w:tcPr>
            <w:tcW w:w="720" w:type="dxa"/>
            <w:noWrap/>
          </w:tcPr>
          <w:p w:rsidR="00DD79D3" w:rsidRPr="00195DB2" w:rsidRDefault="00DD79D3">
            <w:pPr>
              <w:jc w:val="right"/>
              <w:rPr>
                <w:sz w:val="20"/>
                <w:szCs w:val="20"/>
              </w:rPr>
            </w:pPr>
            <w:r w:rsidRPr="00195DB2">
              <w:rPr>
                <w:sz w:val="20"/>
                <w:szCs w:val="20"/>
              </w:rPr>
              <w:t>18</w:t>
            </w:r>
          </w:p>
        </w:tc>
        <w:tc>
          <w:tcPr>
            <w:tcW w:w="720" w:type="dxa"/>
            <w:noWrap/>
          </w:tcPr>
          <w:p w:rsidR="00DD79D3" w:rsidRPr="00195DB2" w:rsidRDefault="00DD79D3">
            <w:pPr>
              <w:jc w:val="right"/>
              <w:rPr>
                <w:sz w:val="20"/>
                <w:szCs w:val="20"/>
              </w:rPr>
            </w:pPr>
            <w:r w:rsidRPr="00195DB2">
              <w:rPr>
                <w:sz w:val="20"/>
                <w:szCs w:val="20"/>
              </w:rPr>
              <w:t>16</w:t>
            </w:r>
          </w:p>
        </w:tc>
        <w:tc>
          <w:tcPr>
            <w:tcW w:w="720" w:type="dxa"/>
            <w:noWrap/>
          </w:tcPr>
          <w:p w:rsidR="00DD79D3" w:rsidRPr="00195DB2" w:rsidRDefault="00DD79D3">
            <w:pPr>
              <w:jc w:val="right"/>
              <w:rPr>
                <w:sz w:val="20"/>
                <w:szCs w:val="20"/>
              </w:rPr>
            </w:pPr>
            <w:r w:rsidRPr="00195DB2">
              <w:rPr>
                <w:sz w:val="20"/>
                <w:szCs w:val="20"/>
              </w:rPr>
              <w:t>29</w:t>
            </w:r>
          </w:p>
        </w:tc>
        <w:tc>
          <w:tcPr>
            <w:tcW w:w="720" w:type="dxa"/>
            <w:noWrap/>
          </w:tcPr>
          <w:p w:rsidR="00DD79D3" w:rsidRPr="00195DB2" w:rsidRDefault="00DD79D3">
            <w:pPr>
              <w:jc w:val="right"/>
              <w:rPr>
                <w:sz w:val="20"/>
                <w:szCs w:val="20"/>
              </w:rPr>
            </w:pPr>
            <w:r w:rsidRPr="00195DB2">
              <w:rPr>
                <w:sz w:val="20"/>
                <w:szCs w:val="20"/>
              </w:rPr>
              <w:t>21</w:t>
            </w:r>
          </w:p>
        </w:tc>
        <w:tc>
          <w:tcPr>
            <w:tcW w:w="720" w:type="dxa"/>
            <w:noWrap/>
          </w:tcPr>
          <w:p w:rsidR="00DD79D3" w:rsidRPr="00195DB2" w:rsidRDefault="00DD79D3">
            <w:pPr>
              <w:jc w:val="right"/>
              <w:rPr>
                <w:sz w:val="20"/>
                <w:szCs w:val="20"/>
              </w:rPr>
            </w:pPr>
            <w:r w:rsidRPr="00195DB2">
              <w:rPr>
                <w:sz w:val="20"/>
                <w:szCs w:val="20"/>
              </w:rPr>
              <w:t>84</w:t>
            </w:r>
          </w:p>
        </w:tc>
        <w:tc>
          <w:tcPr>
            <w:tcW w:w="720" w:type="dxa"/>
            <w:noWrap/>
          </w:tcPr>
          <w:p w:rsidR="00DD79D3" w:rsidRPr="00195DB2" w:rsidRDefault="00DD79D3">
            <w:pPr>
              <w:jc w:val="right"/>
              <w:rPr>
                <w:sz w:val="20"/>
                <w:szCs w:val="20"/>
              </w:rPr>
            </w:pPr>
            <w:r w:rsidRPr="00195DB2">
              <w:rPr>
                <w:sz w:val="20"/>
                <w:szCs w:val="20"/>
              </w:rPr>
              <w:t>88</w:t>
            </w:r>
          </w:p>
        </w:tc>
        <w:tc>
          <w:tcPr>
            <w:tcW w:w="720" w:type="dxa"/>
            <w:noWrap/>
          </w:tcPr>
          <w:p w:rsidR="00DD79D3" w:rsidRPr="00195DB2" w:rsidRDefault="00DD79D3">
            <w:pPr>
              <w:jc w:val="right"/>
              <w:rPr>
                <w:sz w:val="20"/>
                <w:szCs w:val="20"/>
              </w:rPr>
            </w:pPr>
            <w:r w:rsidRPr="00195DB2">
              <w:rPr>
                <w:sz w:val="20"/>
                <w:szCs w:val="20"/>
              </w:rPr>
              <w:t>92</w:t>
            </w:r>
          </w:p>
        </w:tc>
        <w:tc>
          <w:tcPr>
            <w:tcW w:w="720" w:type="dxa"/>
            <w:noWrap/>
          </w:tcPr>
          <w:p w:rsidR="00DD79D3" w:rsidRPr="00195DB2" w:rsidRDefault="00DD79D3">
            <w:pPr>
              <w:jc w:val="right"/>
              <w:rPr>
                <w:sz w:val="20"/>
                <w:szCs w:val="20"/>
              </w:rPr>
            </w:pPr>
            <w:r w:rsidRPr="00195DB2">
              <w:rPr>
                <w:sz w:val="20"/>
                <w:szCs w:val="20"/>
              </w:rPr>
              <w:t>98</w:t>
            </w:r>
          </w:p>
        </w:tc>
        <w:tc>
          <w:tcPr>
            <w:tcW w:w="720" w:type="dxa"/>
            <w:noWrap/>
          </w:tcPr>
          <w:p w:rsidR="00DD79D3" w:rsidRPr="00195DB2" w:rsidRDefault="00DD79D3">
            <w:pPr>
              <w:jc w:val="right"/>
              <w:rPr>
                <w:sz w:val="20"/>
                <w:szCs w:val="20"/>
              </w:rPr>
            </w:pPr>
            <w:r w:rsidRPr="00195DB2">
              <w:rPr>
                <w:sz w:val="20"/>
                <w:szCs w:val="20"/>
              </w:rPr>
              <w:t>100</w:t>
            </w:r>
          </w:p>
        </w:tc>
      </w:tr>
      <w:tr w:rsidR="00DD79D3"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2520" w:type="dxa"/>
            <w:noWrap/>
          </w:tcPr>
          <w:p w:rsidR="00DD79D3" w:rsidRPr="00195DB2" w:rsidRDefault="00DD79D3">
            <w:pPr>
              <w:rPr>
                <w:sz w:val="20"/>
                <w:szCs w:val="20"/>
              </w:rPr>
            </w:pPr>
            <w:r w:rsidRPr="00195DB2">
              <w:rPr>
                <w:sz w:val="20"/>
                <w:szCs w:val="20"/>
              </w:rPr>
              <w:t>цена, тыс. руб.</w:t>
            </w:r>
          </w:p>
        </w:tc>
        <w:tc>
          <w:tcPr>
            <w:tcW w:w="720" w:type="dxa"/>
            <w:noWrap/>
          </w:tcPr>
          <w:p w:rsidR="00DD79D3" w:rsidRPr="00195DB2" w:rsidRDefault="00DD79D3">
            <w:pPr>
              <w:jc w:val="right"/>
              <w:rPr>
                <w:sz w:val="20"/>
                <w:szCs w:val="20"/>
              </w:rPr>
            </w:pPr>
            <w:r w:rsidRPr="00195DB2">
              <w:rPr>
                <w:sz w:val="20"/>
                <w:szCs w:val="20"/>
              </w:rPr>
              <w:t>1,8</w:t>
            </w:r>
          </w:p>
        </w:tc>
        <w:tc>
          <w:tcPr>
            <w:tcW w:w="720" w:type="dxa"/>
            <w:noWrap/>
          </w:tcPr>
          <w:p w:rsidR="00DD79D3" w:rsidRPr="00195DB2" w:rsidRDefault="00DD79D3">
            <w:pPr>
              <w:jc w:val="right"/>
              <w:rPr>
                <w:sz w:val="20"/>
                <w:szCs w:val="20"/>
              </w:rPr>
            </w:pPr>
            <w:r w:rsidRPr="00195DB2">
              <w:rPr>
                <w:sz w:val="20"/>
                <w:szCs w:val="20"/>
              </w:rPr>
              <w:t>1,8</w:t>
            </w:r>
          </w:p>
        </w:tc>
        <w:tc>
          <w:tcPr>
            <w:tcW w:w="720" w:type="dxa"/>
            <w:noWrap/>
          </w:tcPr>
          <w:p w:rsidR="00DD79D3" w:rsidRPr="00195DB2" w:rsidRDefault="00DD79D3">
            <w:pPr>
              <w:jc w:val="right"/>
              <w:rPr>
                <w:sz w:val="20"/>
                <w:szCs w:val="20"/>
              </w:rPr>
            </w:pPr>
            <w:r w:rsidRPr="00195DB2">
              <w:rPr>
                <w:sz w:val="20"/>
                <w:szCs w:val="20"/>
              </w:rPr>
              <w:t>1,8</w:t>
            </w:r>
          </w:p>
        </w:tc>
        <w:tc>
          <w:tcPr>
            <w:tcW w:w="720" w:type="dxa"/>
            <w:noWrap/>
          </w:tcPr>
          <w:p w:rsidR="00DD79D3" w:rsidRPr="00195DB2" w:rsidRDefault="00DD79D3">
            <w:pPr>
              <w:jc w:val="right"/>
              <w:rPr>
                <w:sz w:val="20"/>
                <w:szCs w:val="20"/>
              </w:rPr>
            </w:pPr>
            <w:r w:rsidRPr="00195DB2">
              <w:rPr>
                <w:sz w:val="20"/>
                <w:szCs w:val="20"/>
              </w:rPr>
              <w:t>1,8</w:t>
            </w:r>
          </w:p>
        </w:tc>
        <w:tc>
          <w:tcPr>
            <w:tcW w:w="720" w:type="dxa"/>
            <w:noWrap/>
          </w:tcPr>
          <w:p w:rsidR="00DD79D3" w:rsidRPr="00195DB2" w:rsidRDefault="00DD79D3">
            <w:pPr>
              <w:jc w:val="right"/>
              <w:rPr>
                <w:sz w:val="20"/>
                <w:szCs w:val="20"/>
              </w:rPr>
            </w:pPr>
            <w:r w:rsidRPr="00195DB2">
              <w:rPr>
                <w:sz w:val="20"/>
                <w:szCs w:val="20"/>
              </w:rPr>
              <w:t>1,8</w:t>
            </w:r>
          </w:p>
        </w:tc>
        <w:tc>
          <w:tcPr>
            <w:tcW w:w="720" w:type="dxa"/>
            <w:noWrap/>
          </w:tcPr>
          <w:p w:rsidR="00DD79D3" w:rsidRPr="00195DB2" w:rsidRDefault="00DD79D3">
            <w:pPr>
              <w:jc w:val="right"/>
              <w:rPr>
                <w:sz w:val="20"/>
                <w:szCs w:val="20"/>
              </w:rPr>
            </w:pPr>
            <w:r w:rsidRPr="00195DB2">
              <w:rPr>
                <w:sz w:val="20"/>
                <w:szCs w:val="20"/>
              </w:rPr>
              <w:t>1,8</w:t>
            </w:r>
          </w:p>
        </w:tc>
        <w:tc>
          <w:tcPr>
            <w:tcW w:w="720" w:type="dxa"/>
            <w:noWrap/>
          </w:tcPr>
          <w:p w:rsidR="00DD79D3" w:rsidRPr="00195DB2" w:rsidRDefault="00DD79D3">
            <w:pPr>
              <w:jc w:val="right"/>
              <w:rPr>
                <w:sz w:val="20"/>
                <w:szCs w:val="20"/>
              </w:rPr>
            </w:pPr>
            <w:r w:rsidRPr="00195DB2">
              <w:rPr>
                <w:sz w:val="20"/>
                <w:szCs w:val="20"/>
              </w:rPr>
              <w:t>1,98</w:t>
            </w:r>
          </w:p>
        </w:tc>
        <w:tc>
          <w:tcPr>
            <w:tcW w:w="720" w:type="dxa"/>
            <w:noWrap/>
          </w:tcPr>
          <w:p w:rsidR="00DD79D3" w:rsidRPr="00195DB2" w:rsidRDefault="00DD79D3">
            <w:pPr>
              <w:jc w:val="right"/>
              <w:rPr>
                <w:sz w:val="20"/>
                <w:szCs w:val="20"/>
              </w:rPr>
            </w:pPr>
            <w:r w:rsidRPr="00195DB2">
              <w:rPr>
                <w:sz w:val="20"/>
                <w:szCs w:val="20"/>
              </w:rPr>
              <w:t>2,16</w:t>
            </w:r>
          </w:p>
        </w:tc>
        <w:tc>
          <w:tcPr>
            <w:tcW w:w="720" w:type="dxa"/>
            <w:noWrap/>
          </w:tcPr>
          <w:p w:rsidR="00DD79D3" w:rsidRPr="00195DB2" w:rsidRDefault="00DD79D3">
            <w:pPr>
              <w:jc w:val="right"/>
              <w:rPr>
                <w:sz w:val="20"/>
                <w:szCs w:val="20"/>
              </w:rPr>
            </w:pPr>
            <w:r w:rsidRPr="00195DB2">
              <w:rPr>
                <w:sz w:val="20"/>
                <w:szCs w:val="20"/>
              </w:rPr>
              <w:t>2,34</w:t>
            </w:r>
          </w:p>
        </w:tc>
      </w:tr>
      <w:tr w:rsidR="00DD79D3" w:rsidRPr="00195DB2">
        <w:trPr>
          <w:cnfStyle w:val="000000100000" w:firstRow="0" w:lastRow="0" w:firstColumn="0" w:lastColumn="0" w:oddVBand="0" w:evenVBand="0" w:oddHBand="1" w:evenHBand="0" w:firstRowFirstColumn="0" w:firstRowLastColumn="0" w:lastRowFirstColumn="0" w:lastRowLastColumn="0"/>
          <w:trHeight w:val="258"/>
          <w:jc w:val="center"/>
        </w:trPr>
        <w:tc>
          <w:tcPr>
            <w:tcW w:w="2520" w:type="dxa"/>
            <w:noWrap/>
          </w:tcPr>
          <w:p w:rsidR="00DD79D3" w:rsidRPr="00195DB2" w:rsidRDefault="00DD79D3">
            <w:pPr>
              <w:rPr>
                <w:i/>
                <w:iCs/>
                <w:sz w:val="20"/>
                <w:szCs w:val="20"/>
              </w:rPr>
            </w:pPr>
            <w:r w:rsidRPr="00195DB2">
              <w:rPr>
                <w:i/>
                <w:iCs/>
                <w:sz w:val="20"/>
                <w:szCs w:val="20"/>
              </w:rPr>
              <w:t>Выручка от реализации</w:t>
            </w:r>
          </w:p>
        </w:tc>
        <w:tc>
          <w:tcPr>
            <w:tcW w:w="720" w:type="dxa"/>
            <w:noWrap/>
          </w:tcPr>
          <w:p w:rsidR="00DD79D3" w:rsidRPr="00195DB2" w:rsidRDefault="00DD79D3">
            <w:pPr>
              <w:jc w:val="right"/>
              <w:rPr>
                <w:i/>
                <w:iCs/>
                <w:sz w:val="20"/>
                <w:szCs w:val="20"/>
              </w:rPr>
            </w:pPr>
            <w:r w:rsidRPr="00195DB2">
              <w:rPr>
                <w:i/>
                <w:iCs/>
                <w:sz w:val="20"/>
                <w:szCs w:val="20"/>
              </w:rPr>
              <w:t>32,4</w:t>
            </w:r>
          </w:p>
        </w:tc>
        <w:tc>
          <w:tcPr>
            <w:tcW w:w="720" w:type="dxa"/>
            <w:noWrap/>
          </w:tcPr>
          <w:p w:rsidR="00DD79D3" w:rsidRPr="00195DB2" w:rsidRDefault="00DD79D3">
            <w:pPr>
              <w:jc w:val="right"/>
              <w:rPr>
                <w:i/>
                <w:iCs/>
                <w:sz w:val="20"/>
                <w:szCs w:val="20"/>
              </w:rPr>
            </w:pPr>
            <w:r w:rsidRPr="00195DB2">
              <w:rPr>
                <w:i/>
                <w:iCs/>
                <w:sz w:val="20"/>
                <w:szCs w:val="20"/>
              </w:rPr>
              <w:t>28,8</w:t>
            </w:r>
          </w:p>
        </w:tc>
        <w:tc>
          <w:tcPr>
            <w:tcW w:w="720" w:type="dxa"/>
            <w:noWrap/>
          </w:tcPr>
          <w:p w:rsidR="00DD79D3" w:rsidRPr="00195DB2" w:rsidRDefault="00DD79D3">
            <w:pPr>
              <w:jc w:val="right"/>
              <w:rPr>
                <w:i/>
                <w:iCs/>
                <w:sz w:val="20"/>
                <w:szCs w:val="20"/>
              </w:rPr>
            </w:pPr>
            <w:r w:rsidRPr="00195DB2">
              <w:rPr>
                <w:i/>
                <w:iCs/>
                <w:sz w:val="20"/>
                <w:szCs w:val="20"/>
              </w:rPr>
              <w:t>52,2</w:t>
            </w:r>
          </w:p>
        </w:tc>
        <w:tc>
          <w:tcPr>
            <w:tcW w:w="720" w:type="dxa"/>
            <w:noWrap/>
          </w:tcPr>
          <w:p w:rsidR="00DD79D3" w:rsidRPr="00195DB2" w:rsidRDefault="00DD79D3">
            <w:pPr>
              <w:jc w:val="right"/>
              <w:rPr>
                <w:i/>
                <w:iCs/>
                <w:sz w:val="20"/>
                <w:szCs w:val="20"/>
              </w:rPr>
            </w:pPr>
            <w:r w:rsidRPr="00195DB2">
              <w:rPr>
                <w:i/>
                <w:iCs/>
                <w:sz w:val="20"/>
                <w:szCs w:val="20"/>
              </w:rPr>
              <w:t>37,8</w:t>
            </w:r>
          </w:p>
        </w:tc>
        <w:tc>
          <w:tcPr>
            <w:tcW w:w="720" w:type="dxa"/>
            <w:noWrap/>
          </w:tcPr>
          <w:p w:rsidR="00DD79D3" w:rsidRPr="00195DB2" w:rsidRDefault="00DD79D3">
            <w:pPr>
              <w:jc w:val="right"/>
              <w:rPr>
                <w:i/>
                <w:iCs/>
                <w:sz w:val="20"/>
                <w:szCs w:val="20"/>
              </w:rPr>
            </w:pPr>
            <w:r w:rsidRPr="00195DB2">
              <w:rPr>
                <w:i/>
                <w:iCs/>
                <w:sz w:val="20"/>
                <w:szCs w:val="20"/>
              </w:rPr>
              <w:t>151,2</w:t>
            </w:r>
          </w:p>
        </w:tc>
        <w:tc>
          <w:tcPr>
            <w:tcW w:w="720" w:type="dxa"/>
            <w:noWrap/>
          </w:tcPr>
          <w:p w:rsidR="00DD79D3" w:rsidRPr="00195DB2" w:rsidRDefault="00DD79D3">
            <w:pPr>
              <w:jc w:val="right"/>
              <w:rPr>
                <w:i/>
                <w:iCs/>
                <w:sz w:val="20"/>
                <w:szCs w:val="20"/>
              </w:rPr>
            </w:pPr>
            <w:r w:rsidRPr="00195DB2">
              <w:rPr>
                <w:i/>
                <w:iCs/>
                <w:sz w:val="20"/>
                <w:szCs w:val="20"/>
              </w:rPr>
              <w:t>158,4</w:t>
            </w:r>
          </w:p>
        </w:tc>
        <w:tc>
          <w:tcPr>
            <w:tcW w:w="720" w:type="dxa"/>
            <w:noWrap/>
          </w:tcPr>
          <w:p w:rsidR="00DD79D3" w:rsidRPr="00195DB2" w:rsidRDefault="00DD79D3">
            <w:pPr>
              <w:jc w:val="right"/>
              <w:rPr>
                <w:i/>
                <w:iCs/>
                <w:sz w:val="20"/>
                <w:szCs w:val="20"/>
              </w:rPr>
            </w:pPr>
            <w:r w:rsidRPr="00195DB2">
              <w:rPr>
                <w:i/>
                <w:iCs/>
                <w:sz w:val="20"/>
                <w:szCs w:val="20"/>
              </w:rPr>
              <w:t>182,2</w:t>
            </w:r>
          </w:p>
        </w:tc>
        <w:tc>
          <w:tcPr>
            <w:tcW w:w="720" w:type="dxa"/>
            <w:noWrap/>
          </w:tcPr>
          <w:p w:rsidR="00DD79D3" w:rsidRPr="00195DB2" w:rsidRDefault="00DD79D3">
            <w:pPr>
              <w:jc w:val="right"/>
              <w:rPr>
                <w:i/>
                <w:iCs/>
                <w:sz w:val="20"/>
                <w:szCs w:val="20"/>
              </w:rPr>
            </w:pPr>
            <w:r w:rsidRPr="00195DB2">
              <w:rPr>
                <w:i/>
                <w:iCs/>
                <w:sz w:val="20"/>
                <w:szCs w:val="20"/>
              </w:rPr>
              <w:t>211,7</w:t>
            </w:r>
          </w:p>
        </w:tc>
        <w:tc>
          <w:tcPr>
            <w:tcW w:w="720" w:type="dxa"/>
            <w:noWrap/>
          </w:tcPr>
          <w:p w:rsidR="00DD79D3" w:rsidRPr="00195DB2" w:rsidRDefault="00DD79D3">
            <w:pPr>
              <w:jc w:val="right"/>
              <w:rPr>
                <w:i/>
                <w:iCs/>
                <w:sz w:val="20"/>
                <w:szCs w:val="20"/>
              </w:rPr>
            </w:pPr>
            <w:r w:rsidRPr="00195DB2">
              <w:rPr>
                <w:i/>
                <w:iCs/>
                <w:sz w:val="20"/>
                <w:szCs w:val="20"/>
              </w:rPr>
              <w:t>234</w:t>
            </w:r>
          </w:p>
        </w:tc>
      </w:tr>
      <w:tr w:rsidR="00DD79D3"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2520" w:type="dxa"/>
            <w:noWrap/>
          </w:tcPr>
          <w:p w:rsidR="00DD79D3" w:rsidRPr="00195DB2" w:rsidRDefault="00DD79D3">
            <w:pPr>
              <w:rPr>
                <w:b/>
                <w:bCs/>
                <w:sz w:val="20"/>
                <w:szCs w:val="20"/>
              </w:rPr>
            </w:pPr>
            <w:r w:rsidRPr="00195DB2">
              <w:rPr>
                <w:b/>
                <w:bCs/>
                <w:sz w:val="20"/>
                <w:szCs w:val="20"/>
              </w:rPr>
              <w:t>Фотосъемка</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r>
      <w:tr w:rsidR="00DD79D3"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2520" w:type="dxa"/>
            <w:noWrap/>
          </w:tcPr>
          <w:p w:rsidR="00DD79D3" w:rsidRPr="00195DB2" w:rsidRDefault="000804C2">
            <w:pPr>
              <w:rPr>
                <w:sz w:val="20"/>
                <w:szCs w:val="20"/>
              </w:rPr>
            </w:pPr>
            <w:r w:rsidRPr="00195DB2">
              <w:rPr>
                <w:sz w:val="20"/>
                <w:szCs w:val="20"/>
              </w:rPr>
              <w:t xml:space="preserve">В </w:t>
            </w:r>
            <w:r w:rsidR="00DD79D3" w:rsidRPr="00195DB2">
              <w:rPr>
                <w:sz w:val="20"/>
                <w:szCs w:val="20"/>
              </w:rPr>
              <w:t>натуральном выражении</w:t>
            </w:r>
          </w:p>
        </w:tc>
        <w:tc>
          <w:tcPr>
            <w:tcW w:w="720" w:type="dxa"/>
            <w:noWrap/>
          </w:tcPr>
          <w:p w:rsidR="00DD79D3" w:rsidRPr="00195DB2" w:rsidRDefault="00DD79D3">
            <w:pPr>
              <w:jc w:val="right"/>
              <w:rPr>
                <w:sz w:val="20"/>
                <w:szCs w:val="20"/>
              </w:rPr>
            </w:pPr>
            <w:r w:rsidRPr="00195DB2">
              <w:rPr>
                <w:sz w:val="20"/>
                <w:szCs w:val="20"/>
              </w:rPr>
              <w:t>1080</w:t>
            </w:r>
          </w:p>
        </w:tc>
        <w:tc>
          <w:tcPr>
            <w:tcW w:w="720" w:type="dxa"/>
            <w:noWrap/>
          </w:tcPr>
          <w:p w:rsidR="00DD79D3" w:rsidRPr="00195DB2" w:rsidRDefault="00DD79D3">
            <w:pPr>
              <w:jc w:val="right"/>
              <w:rPr>
                <w:sz w:val="20"/>
                <w:szCs w:val="20"/>
              </w:rPr>
            </w:pPr>
            <w:r w:rsidRPr="00195DB2">
              <w:rPr>
                <w:sz w:val="20"/>
                <w:szCs w:val="20"/>
              </w:rPr>
              <w:t>960</w:t>
            </w:r>
          </w:p>
        </w:tc>
        <w:tc>
          <w:tcPr>
            <w:tcW w:w="720" w:type="dxa"/>
            <w:noWrap/>
          </w:tcPr>
          <w:p w:rsidR="00DD79D3" w:rsidRPr="00195DB2" w:rsidRDefault="00DD79D3">
            <w:pPr>
              <w:jc w:val="right"/>
              <w:rPr>
                <w:sz w:val="20"/>
                <w:szCs w:val="20"/>
              </w:rPr>
            </w:pPr>
            <w:r w:rsidRPr="00195DB2">
              <w:rPr>
                <w:sz w:val="20"/>
                <w:szCs w:val="20"/>
              </w:rPr>
              <w:t>1740</w:t>
            </w:r>
          </w:p>
        </w:tc>
        <w:tc>
          <w:tcPr>
            <w:tcW w:w="720" w:type="dxa"/>
            <w:noWrap/>
          </w:tcPr>
          <w:p w:rsidR="00DD79D3" w:rsidRPr="00195DB2" w:rsidRDefault="00DD79D3">
            <w:pPr>
              <w:jc w:val="right"/>
              <w:rPr>
                <w:sz w:val="20"/>
                <w:szCs w:val="20"/>
              </w:rPr>
            </w:pPr>
            <w:r w:rsidRPr="00195DB2">
              <w:rPr>
                <w:sz w:val="20"/>
                <w:szCs w:val="20"/>
              </w:rPr>
              <w:t>1260</w:t>
            </w:r>
          </w:p>
        </w:tc>
        <w:tc>
          <w:tcPr>
            <w:tcW w:w="720" w:type="dxa"/>
            <w:noWrap/>
          </w:tcPr>
          <w:p w:rsidR="00DD79D3" w:rsidRPr="00195DB2" w:rsidRDefault="00DD79D3">
            <w:pPr>
              <w:jc w:val="right"/>
              <w:rPr>
                <w:sz w:val="20"/>
                <w:szCs w:val="20"/>
              </w:rPr>
            </w:pPr>
            <w:r w:rsidRPr="00195DB2">
              <w:rPr>
                <w:sz w:val="20"/>
                <w:szCs w:val="20"/>
              </w:rPr>
              <w:t>5040</w:t>
            </w:r>
          </w:p>
        </w:tc>
        <w:tc>
          <w:tcPr>
            <w:tcW w:w="720" w:type="dxa"/>
            <w:noWrap/>
          </w:tcPr>
          <w:p w:rsidR="00DD79D3" w:rsidRPr="00195DB2" w:rsidRDefault="00DD79D3">
            <w:pPr>
              <w:jc w:val="right"/>
              <w:rPr>
                <w:sz w:val="20"/>
                <w:szCs w:val="20"/>
              </w:rPr>
            </w:pPr>
            <w:r w:rsidRPr="00195DB2">
              <w:rPr>
                <w:sz w:val="20"/>
                <w:szCs w:val="20"/>
              </w:rPr>
              <w:t>5280</w:t>
            </w:r>
          </w:p>
        </w:tc>
        <w:tc>
          <w:tcPr>
            <w:tcW w:w="720" w:type="dxa"/>
            <w:noWrap/>
          </w:tcPr>
          <w:p w:rsidR="00DD79D3" w:rsidRPr="00195DB2" w:rsidRDefault="00DD79D3">
            <w:pPr>
              <w:jc w:val="right"/>
              <w:rPr>
                <w:sz w:val="20"/>
                <w:szCs w:val="20"/>
              </w:rPr>
            </w:pPr>
            <w:r w:rsidRPr="00195DB2">
              <w:rPr>
                <w:sz w:val="20"/>
                <w:szCs w:val="20"/>
              </w:rPr>
              <w:t>5520</w:t>
            </w:r>
          </w:p>
        </w:tc>
        <w:tc>
          <w:tcPr>
            <w:tcW w:w="720" w:type="dxa"/>
            <w:noWrap/>
          </w:tcPr>
          <w:p w:rsidR="00DD79D3" w:rsidRPr="00195DB2" w:rsidRDefault="00DD79D3">
            <w:pPr>
              <w:jc w:val="right"/>
              <w:rPr>
                <w:sz w:val="20"/>
                <w:szCs w:val="20"/>
              </w:rPr>
            </w:pPr>
            <w:r w:rsidRPr="00195DB2">
              <w:rPr>
                <w:sz w:val="20"/>
                <w:szCs w:val="20"/>
              </w:rPr>
              <w:t>5880</w:t>
            </w:r>
          </w:p>
        </w:tc>
        <w:tc>
          <w:tcPr>
            <w:tcW w:w="720" w:type="dxa"/>
            <w:noWrap/>
          </w:tcPr>
          <w:p w:rsidR="00DD79D3" w:rsidRPr="00195DB2" w:rsidRDefault="00DD79D3">
            <w:pPr>
              <w:jc w:val="right"/>
              <w:rPr>
                <w:sz w:val="20"/>
                <w:szCs w:val="20"/>
              </w:rPr>
            </w:pPr>
            <w:r w:rsidRPr="00195DB2">
              <w:rPr>
                <w:sz w:val="20"/>
                <w:szCs w:val="20"/>
              </w:rPr>
              <w:t>6000</w:t>
            </w:r>
          </w:p>
        </w:tc>
      </w:tr>
      <w:tr w:rsidR="00DD79D3"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2520" w:type="dxa"/>
            <w:noWrap/>
          </w:tcPr>
          <w:p w:rsidR="00DD79D3" w:rsidRPr="00195DB2" w:rsidRDefault="00DD79D3">
            <w:pPr>
              <w:rPr>
                <w:sz w:val="20"/>
                <w:szCs w:val="20"/>
              </w:rPr>
            </w:pPr>
            <w:r w:rsidRPr="00195DB2">
              <w:rPr>
                <w:sz w:val="20"/>
                <w:szCs w:val="20"/>
              </w:rPr>
              <w:t>цена, тыс. руб.</w:t>
            </w:r>
          </w:p>
        </w:tc>
        <w:tc>
          <w:tcPr>
            <w:tcW w:w="720" w:type="dxa"/>
            <w:noWrap/>
          </w:tcPr>
          <w:p w:rsidR="00DD79D3" w:rsidRPr="00195DB2" w:rsidRDefault="00DD79D3">
            <w:pPr>
              <w:jc w:val="right"/>
              <w:rPr>
                <w:sz w:val="20"/>
                <w:szCs w:val="20"/>
              </w:rPr>
            </w:pPr>
            <w:r w:rsidRPr="00195DB2">
              <w:rPr>
                <w:sz w:val="20"/>
                <w:szCs w:val="20"/>
              </w:rPr>
              <w:t>0,01</w:t>
            </w:r>
          </w:p>
        </w:tc>
        <w:tc>
          <w:tcPr>
            <w:tcW w:w="720" w:type="dxa"/>
            <w:noWrap/>
          </w:tcPr>
          <w:p w:rsidR="00DD79D3" w:rsidRPr="00195DB2" w:rsidRDefault="00DD79D3">
            <w:pPr>
              <w:jc w:val="right"/>
              <w:rPr>
                <w:sz w:val="20"/>
                <w:szCs w:val="20"/>
              </w:rPr>
            </w:pPr>
            <w:r w:rsidRPr="00195DB2">
              <w:rPr>
                <w:sz w:val="20"/>
                <w:szCs w:val="20"/>
              </w:rPr>
              <w:t>0,01</w:t>
            </w:r>
          </w:p>
        </w:tc>
        <w:tc>
          <w:tcPr>
            <w:tcW w:w="720" w:type="dxa"/>
            <w:noWrap/>
          </w:tcPr>
          <w:p w:rsidR="00DD79D3" w:rsidRPr="00195DB2" w:rsidRDefault="00DD79D3">
            <w:pPr>
              <w:jc w:val="right"/>
              <w:rPr>
                <w:sz w:val="20"/>
                <w:szCs w:val="20"/>
              </w:rPr>
            </w:pPr>
            <w:r w:rsidRPr="00195DB2">
              <w:rPr>
                <w:sz w:val="20"/>
                <w:szCs w:val="20"/>
              </w:rPr>
              <w:t>0,01</w:t>
            </w:r>
          </w:p>
        </w:tc>
        <w:tc>
          <w:tcPr>
            <w:tcW w:w="720" w:type="dxa"/>
            <w:noWrap/>
          </w:tcPr>
          <w:p w:rsidR="00DD79D3" w:rsidRPr="00195DB2" w:rsidRDefault="00DD79D3">
            <w:pPr>
              <w:jc w:val="right"/>
              <w:rPr>
                <w:sz w:val="20"/>
                <w:szCs w:val="20"/>
              </w:rPr>
            </w:pPr>
            <w:r w:rsidRPr="00195DB2">
              <w:rPr>
                <w:sz w:val="20"/>
                <w:szCs w:val="20"/>
              </w:rPr>
              <w:t>0,01</w:t>
            </w:r>
          </w:p>
        </w:tc>
        <w:tc>
          <w:tcPr>
            <w:tcW w:w="720" w:type="dxa"/>
            <w:noWrap/>
          </w:tcPr>
          <w:p w:rsidR="00DD79D3" w:rsidRPr="00195DB2" w:rsidRDefault="00DD79D3">
            <w:pPr>
              <w:jc w:val="right"/>
              <w:rPr>
                <w:sz w:val="20"/>
                <w:szCs w:val="20"/>
              </w:rPr>
            </w:pPr>
            <w:r w:rsidRPr="00195DB2">
              <w:rPr>
                <w:sz w:val="20"/>
                <w:szCs w:val="20"/>
              </w:rPr>
              <w:t>0,01</w:t>
            </w:r>
          </w:p>
        </w:tc>
        <w:tc>
          <w:tcPr>
            <w:tcW w:w="720" w:type="dxa"/>
            <w:noWrap/>
          </w:tcPr>
          <w:p w:rsidR="00DD79D3" w:rsidRPr="00195DB2" w:rsidRDefault="00DD79D3">
            <w:pPr>
              <w:jc w:val="right"/>
              <w:rPr>
                <w:sz w:val="20"/>
                <w:szCs w:val="20"/>
              </w:rPr>
            </w:pPr>
            <w:r w:rsidRPr="00195DB2">
              <w:rPr>
                <w:sz w:val="20"/>
                <w:szCs w:val="20"/>
              </w:rPr>
              <w:t>0,01</w:t>
            </w:r>
          </w:p>
        </w:tc>
        <w:tc>
          <w:tcPr>
            <w:tcW w:w="720" w:type="dxa"/>
            <w:noWrap/>
          </w:tcPr>
          <w:p w:rsidR="00DD79D3" w:rsidRPr="00195DB2" w:rsidRDefault="00DD79D3">
            <w:pPr>
              <w:jc w:val="right"/>
              <w:rPr>
                <w:sz w:val="20"/>
                <w:szCs w:val="20"/>
              </w:rPr>
            </w:pPr>
            <w:r w:rsidRPr="00195DB2">
              <w:rPr>
                <w:sz w:val="20"/>
                <w:szCs w:val="20"/>
              </w:rPr>
              <w:t>0,01</w:t>
            </w:r>
          </w:p>
        </w:tc>
        <w:tc>
          <w:tcPr>
            <w:tcW w:w="720" w:type="dxa"/>
            <w:noWrap/>
          </w:tcPr>
          <w:p w:rsidR="00DD79D3" w:rsidRPr="00195DB2" w:rsidRDefault="00DD79D3">
            <w:pPr>
              <w:jc w:val="right"/>
              <w:rPr>
                <w:sz w:val="20"/>
                <w:szCs w:val="20"/>
              </w:rPr>
            </w:pPr>
            <w:r w:rsidRPr="00195DB2">
              <w:rPr>
                <w:sz w:val="20"/>
                <w:szCs w:val="20"/>
              </w:rPr>
              <w:t>0,01</w:t>
            </w:r>
          </w:p>
        </w:tc>
        <w:tc>
          <w:tcPr>
            <w:tcW w:w="720" w:type="dxa"/>
            <w:noWrap/>
          </w:tcPr>
          <w:p w:rsidR="00DD79D3" w:rsidRPr="00195DB2" w:rsidRDefault="00DD79D3">
            <w:pPr>
              <w:jc w:val="right"/>
              <w:rPr>
                <w:sz w:val="20"/>
                <w:szCs w:val="20"/>
              </w:rPr>
            </w:pPr>
            <w:r w:rsidRPr="00195DB2">
              <w:rPr>
                <w:sz w:val="20"/>
                <w:szCs w:val="20"/>
              </w:rPr>
              <w:t>0,01</w:t>
            </w:r>
          </w:p>
        </w:tc>
      </w:tr>
      <w:tr w:rsidR="00DD79D3" w:rsidRPr="00195DB2">
        <w:trPr>
          <w:cnfStyle w:val="000000100000" w:firstRow="0" w:lastRow="0" w:firstColumn="0" w:lastColumn="0" w:oddVBand="0" w:evenVBand="0" w:oddHBand="1" w:evenHBand="0" w:firstRowFirstColumn="0" w:firstRowLastColumn="0" w:lastRowFirstColumn="0" w:lastRowLastColumn="0"/>
          <w:trHeight w:val="270"/>
          <w:jc w:val="center"/>
        </w:trPr>
        <w:tc>
          <w:tcPr>
            <w:tcW w:w="2520" w:type="dxa"/>
            <w:noWrap/>
          </w:tcPr>
          <w:p w:rsidR="00DD79D3" w:rsidRPr="00195DB2" w:rsidRDefault="00DD79D3">
            <w:pPr>
              <w:rPr>
                <w:i/>
                <w:iCs/>
                <w:sz w:val="20"/>
                <w:szCs w:val="20"/>
              </w:rPr>
            </w:pPr>
            <w:r w:rsidRPr="00195DB2">
              <w:rPr>
                <w:i/>
                <w:iCs/>
                <w:sz w:val="20"/>
                <w:szCs w:val="20"/>
              </w:rPr>
              <w:t>Выручка от реализации</w:t>
            </w:r>
          </w:p>
        </w:tc>
        <w:tc>
          <w:tcPr>
            <w:tcW w:w="720" w:type="dxa"/>
            <w:noWrap/>
          </w:tcPr>
          <w:p w:rsidR="00DD79D3" w:rsidRPr="00195DB2" w:rsidRDefault="00DD79D3">
            <w:pPr>
              <w:jc w:val="right"/>
              <w:rPr>
                <w:i/>
                <w:iCs/>
                <w:sz w:val="20"/>
                <w:szCs w:val="20"/>
              </w:rPr>
            </w:pPr>
            <w:r w:rsidRPr="00195DB2">
              <w:rPr>
                <w:i/>
                <w:iCs/>
                <w:sz w:val="20"/>
                <w:szCs w:val="20"/>
              </w:rPr>
              <w:t>10,8</w:t>
            </w:r>
          </w:p>
        </w:tc>
        <w:tc>
          <w:tcPr>
            <w:tcW w:w="720" w:type="dxa"/>
            <w:noWrap/>
          </w:tcPr>
          <w:p w:rsidR="00DD79D3" w:rsidRPr="00195DB2" w:rsidRDefault="00DD79D3">
            <w:pPr>
              <w:jc w:val="right"/>
              <w:rPr>
                <w:i/>
                <w:iCs/>
                <w:sz w:val="20"/>
                <w:szCs w:val="20"/>
              </w:rPr>
            </w:pPr>
            <w:r w:rsidRPr="00195DB2">
              <w:rPr>
                <w:i/>
                <w:iCs/>
                <w:sz w:val="20"/>
                <w:szCs w:val="20"/>
              </w:rPr>
              <w:t>9,6</w:t>
            </w:r>
          </w:p>
        </w:tc>
        <w:tc>
          <w:tcPr>
            <w:tcW w:w="720" w:type="dxa"/>
            <w:noWrap/>
          </w:tcPr>
          <w:p w:rsidR="00DD79D3" w:rsidRPr="00195DB2" w:rsidRDefault="00DD79D3">
            <w:pPr>
              <w:jc w:val="right"/>
              <w:rPr>
                <w:i/>
                <w:iCs/>
                <w:sz w:val="20"/>
                <w:szCs w:val="20"/>
              </w:rPr>
            </w:pPr>
            <w:r w:rsidRPr="00195DB2">
              <w:rPr>
                <w:i/>
                <w:iCs/>
                <w:sz w:val="20"/>
                <w:szCs w:val="20"/>
              </w:rPr>
              <w:t>17,4</w:t>
            </w:r>
          </w:p>
        </w:tc>
        <w:tc>
          <w:tcPr>
            <w:tcW w:w="720" w:type="dxa"/>
            <w:noWrap/>
          </w:tcPr>
          <w:p w:rsidR="00DD79D3" w:rsidRPr="00195DB2" w:rsidRDefault="00DD79D3">
            <w:pPr>
              <w:jc w:val="right"/>
              <w:rPr>
                <w:i/>
                <w:iCs/>
                <w:sz w:val="20"/>
                <w:szCs w:val="20"/>
              </w:rPr>
            </w:pPr>
            <w:r w:rsidRPr="00195DB2">
              <w:rPr>
                <w:i/>
                <w:iCs/>
                <w:sz w:val="20"/>
                <w:szCs w:val="20"/>
              </w:rPr>
              <w:t>12,6</w:t>
            </w:r>
          </w:p>
        </w:tc>
        <w:tc>
          <w:tcPr>
            <w:tcW w:w="720" w:type="dxa"/>
            <w:noWrap/>
          </w:tcPr>
          <w:p w:rsidR="00DD79D3" w:rsidRPr="00195DB2" w:rsidRDefault="00DD79D3">
            <w:pPr>
              <w:jc w:val="right"/>
              <w:rPr>
                <w:i/>
                <w:iCs/>
                <w:sz w:val="20"/>
                <w:szCs w:val="20"/>
              </w:rPr>
            </w:pPr>
            <w:r w:rsidRPr="00195DB2">
              <w:rPr>
                <w:i/>
                <w:iCs/>
                <w:sz w:val="20"/>
                <w:szCs w:val="20"/>
              </w:rPr>
              <w:t>50,4</w:t>
            </w:r>
          </w:p>
        </w:tc>
        <w:tc>
          <w:tcPr>
            <w:tcW w:w="720" w:type="dxa"/>
            <w:noWrap/>
          </w:tcPr>
          <w:p w:rsidR="00DD79D3" w:rsidRPr="00195DB2" w:rsidRDefault="00DD79D3">
            <w:pPr>
              <w:jc w:val="right"/>
              <w:rPr>
                <w:i/>
                <w:iCs/>
                <w:sz w:val="20"/>
                <w:szCs w:val="20"/>
              </w:rPr>
            </w:pPr>
            <w:r w:rsidRPr="00195DB2">
              <w:rPr>
                <w:i/>
                <w:iCs/>
                <w:sz w:val="20"/>
                <w:szCs w:val="20"/>
              </w:rPr>
              <w:t>52,8</w:t>
            </w:r>
          </w:p>
        </w:tc>
        <w:tc>
          <w:tcPr>
            <w:tcW w:w="720" w:type="dxa"/>
            <w:noWrap/>
          </w:tcPr>
          <w:p w:rsidR="00DD79D3" w:rsidRPr="00195DB2" w:rsidRDefault="00DD79D3">
            <w:pPr>
              <w:jc w:val="right"/>
              <w:rPr>
                <w:i/>
                <w:iCs/>
                <w:sz w:val="20"/>
                <w:szCs w:val="20"/>
              </w:rPr>
            </w:pPr>
            <w:r w:rsidRPr="00195DB2">
              <w:rPr>
                <w:i/>
                <w:iCs/>
                <w:sz w:val="20"/>
                <w:szCs w:val="20"/>
              </w:rPr>
              <w:t>55,2</w:t>
            </w:r>
          </w:p>
        </w:tc>
        <w:tc>
          <w:tcPr>
            <w:tcW w:w="720" w:type="dxa"/>
            <w:noWrap/>
          </w:tcPr>
          <w:p w:rsidR="00DD79D3" w:rsidRPr="00195DB2" w:rsidRDefault="00DD79D3">
            <w:pPr>
              <w:jc w:val="right"/>
              <w:rPr>
                <w:i/>
                <w:iCs/>
                <w:sz w:val="20"/>
                <w:szCs w:val="20"/>
              </w:rPr>
            </w:pPr>
            <w:r w:rsidRPr="00195DB2">
              <w:rPr>
                <w:i/>
                <w:iCs/>
                <w:sz w:val="20"/>
                <w:szCs w:val="20"/>
              </w:rPr>
              <w:t>58,8</w:t>
            </w:r>
          </w:p>
        </w:tc>
        <w:tc>
          <w:tcPr>
            <w:tcW w:w="720" w:type="dxa"/>
            <w:noWrap/>
          </w:tcPr>
          <w:p w:rsidR="00DD79D3" w:rsidRPr="00195DB2" w:rsidRDefault="00DD79D3">
            <w:pPr>
              <w:jc w:val="right"/>
              <w:rPr>
                <w:i/>
                <w:iCs/>
                <w:sz w:val="20"/>
                <w:szCs w:val="20"/>
              </w:rPr>
            </w:pPr>
            <w:r w:rsidRPr="00195DB2">
              <w:rPr>
                <w:i/>
                <w:iCs/>
                <w:sz w:val="20"/>
                <w:szCs w:val="20"/>
              </w:rPr>
              <w:t>60</w:t>
            </w:r>
          </w:p>
        </w:tc>
      </w:tr>
      <w:tr w:rsidR="00DD79D3"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2520" w:type="dxa"/>
            <w:noWrap/>
          </w:tcPr>
          <w:p w:rsidR="00DD79D3" w:rsidRPr="00195DB2" w:rsidRDefault="00DD79D3">
            <w:pPr>
              <w:rPr>
                <w:b/>
                <w:bCs/>
                <w:sz w:val="20"/>
                <w:szCs w:val="20"/>
              </w:rPr>
            </w:pPr>
            <w:r w:rsidRPr="00195DB2">
              <w:rPr>
                <w:b/>
                <w:bCs/>
                <w:sz w:val="20"/>
                <w:szCs w:val="20"/>
              </w:rPr>
              <w:t>Видеосъемка</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r>
      <w:tr w:rsidR="00DD79D3"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2520" w:type="dxa"/>
            <w:noWrap/>
          </w:tcPr>
          <w:p w:rsidR="00DD79D3" w:rsidRPr="00195DB2" w:rsidRDefault="000804C2">
            <w:pPr>
              <w:rPr>
                <w:sz w:val="20"/>
                <w:szCs w:val="20"/>
              </w:rPr>
            </w:pPr>
            <w:r w:rsidRPr="00195DB2">
              <w:rPr>
                <w:sz w:val="20"/>
                <w:szCs w:val="20"/>
              </w:rPr>
              <w:t xml:space="preserve">В </w:t>
            </w:r>
            <w:r w:rsidR="00DD79D3" w:rsidRPr="00195DB2">
              <w:rPr>
                <w:sz w:val="20"/>
                <w:szCs w:val="20"/>
              </w:rPr>
              <w:t>натуральном выражении</w:t>
            </w:r>
          </w:p>
        </w:tc>
        <w:tc>
          <w:tcPr>
            <w:tcW w:w="720" w:type="dxa"/>
            <w:noWrap/>
          </w:tcPr>
          <w:p w:rsidR="00DD79D3" w:rsidRPr="00195DB2" w:rsidRDefault="00DD79D3">
            <w:pPr>
              <w:jc w:val="right"/>
              <w:rPr>
                <w:sz w:val="20"/>
                <w:szCs w:val="20"/>
              </w:rPr>
            </w:pPr>
            <w:r w:rsidRPr="00195DB2">
              <w:rPr>
                <w:sz w:val="20"/>
                <w:szCs w:val="20"/>
              </w:rPr>
              <w:t>18</w:t>
            </w:r>
          </w:p>
        </w:tc>
        <w:tc>
          <w:tcPr>
            <w:tcW w:w="720" w:type="dxa"/>
            <w:noWrap/>
          </w:tcPr>
          <w:p w:rsidR="00DD79D3" w:rsidRPr="00195DB2" w:rsidRDefault="00DD79D3">
            <w:pPr>
              <w:jc w:val="right"/>
              <w:rPr>
                <w:sz w:val="20"/>
                <w:szCs w:val="20"/>
              </w:rPr>
            </w:pPr>
            <w:r w:rsidRPr="00195DB2">
              <w:rPr>
                <w:sz w:val="20"/>
                <w:szCs w:val="20"/>
              </w:rPr>
              <w:t>16</w:t>
            </w:r>
          </w:p>
        </w:tc>
        <w:tc>
          <w:tcPr>
            <w:tcW w:w="720" w:type="dxa"/>
            <w:noWrap/>
          </w:tcPr>
          <w:p w:rsidR="00DD79D3" w:rsidRPr="00195DB2" w:rsidRDefault="00DD79D3">
            <w:pPr>
              <w:jc w:val="right"/>
              <w:rPr>
                <w:sz w:val="20"/>
                <w:szCs w:val="20"/>
              </w:rPr>
            </w:pPr>
            <w:r w:rsidRPr="00195DB2">
              <w:rPr>
                <w:sz w:val="20"/>
                <w:szCs w:val="20"/>
              </w:rPr>
              <w:t>29</w:t>
            </w:r>
          </w:p>
        </w:tc>
        <w:tc>
          <w:tcPr>
            <w:tcW w:w="720" w:type="dxa"/>
            <w:noWrap/>
          </w:tcPr>
          <w:p w:rsidR="00DD79D3" w:rsidRPr="00195DB2" w:rsidRDefault="00DD79D3">
            <w:pPr>
              <w:jc w:val="right"/>
              <w:rPr>
                <w:sz w:val="20"/>
                <w:szCs w:val="20"/>
              </w:rPr>
            </w:pPr>
            <w:r w:rsidRPr="00195DB2">
              <w:rPr>
                <w:sz w:val="20"/>
                <w:szCs w:val="20"/>
              </w:rPr>
              <w:t>21</w:t>
            </w:r>
          </w:p>
        </w:tc>
        <w:tc>
          <w:tcPr>
            <w:tcW w:w="720" w:type="dxa"/>
            <w:noWrap/>
          </w:tcPr>
          <w:p w:rsidR="00DD79D3" w:rsidRPr="00195DB2" w:rsidRDefault="00DD79D3">
            <w:pPr>
              <w:jc w:val="right"/>
              <w:rPr>
                <w:sz w:val="20"/>
                <w:szCs w:val="20"/>
              </w:rPr>
            </w:pPr>
            <w:r w:rsidRPr="00195DB2">
              <w:rPr>
                <w:sz w:val="20"/>
                <w:szCs w:val="20"/>
              </w:rPr>
              <w:t>84</w:t>
            </w:r>
          </w:p>
        </w:tc>
        <w:tc>
          <w:tcPr>
            <w:tcW w:w="720" w:type="dxa"/>
            <w:noWrap/>
          </w:tcPr>
          <w:p w:rsidR="00DD79D3" w:rsidRPr="00195DB2" w:rsidRDefault="00DD79D3">
            <w:pPr>
              <w:jc w:val="right"/>
              <w:rPr>
                <w:sz w:val="20"/>
                <w:szCs w:val="20"/>
              </w:rPr>
            </w:pPr>
            <w:r w:rsidRPr="00195DB2">
              <w:rPr>
                <w:sz w:val="20"/>
                <w:szCs w:val="20"/>
              </w:rPr>
              <w:t>88</w:t>
            </w:r>
          </w:p>
        </w:tc>
        <w:tc>
          <w:tcPr>
            <w:tcW w:w="720" w:type="dxa"/>
            <w:noWrap/>
          </w:tcPr>
          <w:p w:rsidR="00DD79D3" w:rsidRPr="00195DB2" w:rsidRDefault="00DD79D3">
            <w:pPr>
              <w:jc w:val="right"/>
              <w:rPr>
                <w:sz w:val="20"/>
                <w:szCs w:val="20"/>
              </w:rPr>
            </w:pPr>
            <w:r w:rsidRPr="00195DB2">
              <w:rPr>
                <w:sz w:val="20"/>
                <w:szCs w:val="20"/>
              </w:rPr>
              <w:t>92</w:t>
            </w:r>
          </w:p>
        </w:tc>
        <w:tc>
          <w:tcPr>
            <w:tcW w:w="720" w:type="dxa"/>
            <w:noWrap/>
          </w:tcPr>
          <w:p w:rsidR="00DD79D3" w:rsidRPr="00195DB2" w:rsidRDefault="00DD79D3">
            <w:pPr>
              <w:jc w:val="right"/>
              <w:rPr>
                <w:sz w:val="20"/>
                <w:szCs w:val="20"/>
              </w:rPr>
            </w:pPr>
            <w:r w:rsidRPr="00195DB2">
              <w:rPr>
                <w:sz w:val="20"/>
                <w:szCs w:val="20"/>
              </w:rPr>
              <w:t>98</w:t>
            </w:r>
          </w:p>
        </w:tc>
        <w:tc>
          <w:tcPr>
            <w:tcW w:w="720" w:type="dxa"/>
            <w:noWrap/>
          </w:tcPr>
          <w:p w:rsidR="00DD79D3" w:rsidRPr="00195DB2" w:rsidRDefault="00DD79D3">
            <w:pPr>
              <w:jc w:val="right"/>
              <w:rPr>
                <w:sz w:val="20"/>
                <w:szCs w:val="20"/>
              </w:rPr>
            </w:pPr>
            <w:r w:rsidRPr="00195DB2">
              <w:rPr>
                <w:sz w:val="20"/>
                <w:szCs w:val="20"/>
              </w:rPr>
              <w:t>100</w:t>
            </w:r>
          </w:p>
        </w:tc>
      </w:tr>
      <w:tr w:rsidR="00DD79D3"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2520" w:type="dxa"/>
            <w:noWrap/>
          </w:tcPr>
          <w:p w:rsidR="00DD79D3" w:rsidRPr="00195DB2" w:rsidRDefault="00DD79D3">
            <w:pPr>
              <w:rPr>
                <w:sz w:val="20"/>
                <w:szCs w:val="20"/>
              </w:rPr>
            </w:pPr>
            <w:r w:rsidRPr="00195DB2">
              <w:rPr>
                <w:sz w:val="20"/>
                <w:szCs w:val="20"/>
              </w:rPr>
              <w:t>цена, тыс. руб.</w:t>
            </w:r>
          </w:p>
        </w:tc>
        <w:tc>
          <w:tcPr>
            <w:tcW w:w="720" w:type="dxa"/>
            <w:noWrap/>
          </w:tcPr>
          <w:p w:rsidR="00DD79D3" w:rsidRPr="00195DB2" w:rsidRDefault="00DD79D3">
            <w:pPr>
              <w:jc w:val="right"/>
              <w:rPr>
                <w:sz w:val="20"/>
                <w:szCs w:val="20"/>
              </w:rPr>
            </w:pPr>
            <w:r w:rsidRPr="00195DB2">
              <w:rPr>
                <w:sz w:val="20"/>
                <w:szCs w:val="20"/>
              </w:rPr>
              <w:t>2,4</w:t>
            </w:r>
          </w:p>
        </w:tc>
        <w:tc>
          <w:tcPr>
            <w:tcW w:w="720" w:type="dxa"/>
            <w:noWrap/>
          </w:tcPr>
          <w:p w:rsidR="00DD79D3" w:rsidRPr="00195DB2" w:rsidRDefault="00DD79D3">
            <w:pPr>
              <w:jc w:val="right"/>
              <w:rPr>
                <w:sz w:val="20"/>
                <w:szCs w:val="20"/>
              </w:rPr>
            </w:pPr>
            <w:r w:rsidRPr="00195DB2">
              <w:rPr>
                <w:sz w:val="20"/>
                <w:szCs w:val="20"/>
              </w:rPr>
              <w:t>2,4</w:t>
            </w:r>
          </w:p>
        </w:tc>
        <w:tc>
          <w:tcPr>
            <w:tcW w:w="720" w:type="dxa"/>
            <w:noWrap/>
          </w:tcPr>
          <w:p w:rsidR="00DD79D3" w:rsidRPr="00195DB2" w:rsidRDefault="00DD79D3">
            <w:pPr>
              <w:jc w:val="right"/>
              <w:rPr>
                <w:sz w:val="20"/>
                <w:szCs w:val="20"/>
              </w:rPr>
            </w:pPr>
            <w:r w:rsidRPr="00195DB2">
              <w:rPr>
                <w:sz w:val="20"/>
                <w:szCs w:val="20"/>
              </w:rPr>
              <w:t>2,4</w:t>
            </w:r>
          </w:p>
        </w:tc>
        <w:tc>
          <w:tcPr>
            <w:tcW w:w="720" w:type="dxa"/>
            <w:noWrap/>
          </w:tcPr>
          <w:p w:rsidR="00DD79D3" w:rsidRPr="00195DB2" w:rsidRDefault="00DD79D3">
            <w:pPr>
              <w:jc w:val="right"/>
              <w:rPr>
                <w:sz w:val="20"/>
                <w:szCs w:val="20"/>
              </w:rPr>
            </w:pPr>
            <w:r w:rsidRPr="00195DB2">
              <w:rPr>
                <w:sz w:val="20"/>
                <w:szCs w:val="20"/>
              </w:rPr>
              <w:t>2,4</w:t>
            </w:r>
          </w:p>
        </w:tc>
        <w:tc>
          <w:tcPr>
            <w:tcW w:w="720" w:type="dxa"/>
            <w:noWrap/>
          </w:tcPr>
          <w:p w:rsidR="00DD79D3" w:rsidRPr="00195DB2" w:rsidRDefault="00DD79D3">
            <w:pPr>
              <w:jc w:val="right"/>
              <w:rPr>
                <w:sz w:val="20"/>
                <w:szCs w:val="20"/>
              </w:rPr>
            </w:pPr>
            <w:r w:rsidRPr="00195DB2">
              <w:rPr>
                <w:sz w:val="20"/>
                <w:szCs w:val="20"/>
              </w:rPr>
              <w:t>2,4</w:t>
            </w:r>
          </w:p>
        </w:tc>
        <w:tc>
          <w:tcPr>
            <w:tcW w:w="720" w:type="dxa"/>
            <w:noWrap/>
          </w:tcPr>
          <w:p w:rsidR="00DD79D3" w:rsidRPr="00195DB2" w:rsidRDefault="00DD79D3">
            <w:pPr>
              <w:jc w:val="right"/>
              <w:rPr>
                <w:sz w:val="20"/>
                <w:szCs w:val="20"/>
              </w:rPr>
            </w:pPr>
            <w:r w:rsidRPr="00195DB2">
              <w:rPr>
                <w:sz w:val="20"/>
                <w:szCs w:val="20"/>
              </w:rPr>
              <w:t>2,4</w:t>
            </w:r>
          </w:p>
        </w:tc>
        <w:tc>
          <w:tcPr>
            <w:tcW w:w="720" w:type="dxa"/>
            <w:noWrap/>
          </w:tcPr>
          <w:p w:rsidR="00DD79D3" w:rsidRPr="00195DB2" w:rsidRDefault="00DD79D3">
            <w:pPr>
              <w:jc w:val="right"/>
              <w:rPr>
                <w:sz w:val="20"/>
                <w:szCs w:val="20"/>
              </w:rPr>
            </w:pPr>
            <w:r w:rsidRPr="00195DB2">
              <w:rPr>
                <w:sz w:val="20"/>
                <w:szCs w:val="20"/>
              </w:rPr>
              <w:t>2,64</w:t>
            </w:r>
          </w:p>
        </w:tc>
        <w:tc>
          <w:tcPr>
            <w:tcW w:w="720" w:type="dxa"/>
            <w:noWrap/>
          </w:tcPr>
          <w:p w:rsidR="00DD79D3" w:rsidRPr="00195DB2" w:rsidRDefault="00DD79D3">
            <w:pPr>
              <w:jc w:val="right"/>
              <w:rPr>
                <w:sz w:val="20"/>
                <w:szCs w:val="20"/>
              </w:rPr>
            </w:pPr>
            <w:r w:rsidRPr="00195DB2">
              <w:rPr>
                <w:sz w:val="20"/>
                <w:szCs w:val="20"/>
              </w:rPr>
              <w:t>2,88</w:t>
            </w:r>
          </w:p>
        </w:tc>
        <w:tc>
          <w:tcPr>
            <w:tcW w:w="720" w:type="dxa"/>
            <w:noWrap/>
          </w:tcPr>
          <w:p w:rsidR="00DD79D3" w:rsidRPr="00195DB2" w:rsidRDefault="00DD79D3">
            <w:pPr>
              <w:jc w:val="right"/>
              <w:rPr>
                <w:sz w:val="20"/>
                <w:szCs w:val="20"/>
              </w:rPr>
            </w:pPr>
            <w:r w:rsidRPr="00195DB2">
              <w:rPr>
                <w:sz w:val="20"/>
                <w:szCs w:val="20"/>
              </w:rPr>
              <w:t>3,12</w:t>
            </w:r>
          </w:p>
        </w:tc>
      </w:tr>
      <w:tr w:rsidR="00DD79D3" w:rsidRPr="00195DB2">
        <w:trPr>
          <w:cnfStyle w:val="000000100000" w:firstRow="0" w:lastRow="0" w:firstColumn="0" w:lastColumn="0" w:oddVBand="0" w:evenVBand="0" w:oddHBand="1" w:evenHBand="0" w:firstRowFirstColumn="0" w:firstRowLastColumn="0" w:lastRowFirstColumn="0" w:lastRowLastColumn="0"/>
          <w:trHeight w:val="270"/>
          <w:jc w:val="center"/>
        </w:trPr>
        <w:tc>
          <w:tcPr>
            <w:tcW w:w="2520" w:type="dxa"/>
            <w:noWrap/>
          </w:tcPr>
          <w:p w:rsidR="00DD79D3" w:rsidRPr="00195DB2" w:rsidRDefault="00DD79D3">
            <w:pPr>
              <w:rPr>
                <w:i/>
                <w:iCs/>
                <w:sz w:val="20"/>
                <w:szCs w:val="20"/>
              </w:rPr>
            </w:pPr>
            <w:r w:rsidRPr="00195DB2">
              <w:rPr>
                <w:i/>
                <w:iCs/>
                <w:sz w:val="20"/>
                <w:szCs w:val="20"/>
              </w:rPr>
              <w:t>Выручка от реализации</w:t>
            </w:r>
          </w:p>
        </w:tc>
        <w:tc>
          <w:tcPr>
            <w:tcW w:w="720" w:type="dxa"/>
            <w:noWrap/>
          </w:tcPr>
          <w:p w:rsidR="00DD79D3" w:rsidRPr="00195DB2" w:rsidRDefault="00DD79D3">
            <w:pPr>
              <w:jc w:val="right"/>
              <w:rPr>
                <w:i/>
                <w:iCs/>
                <w:sz w:val="20"/>
                <w:szCs w:val="20"/>
              </w:rPr>
            </w:pPr>
            <w:r w:rsidRPr="00195DB2">
              <w:rPr>
                <w:i/>
                <w:iCs/>
                <w:sz w:val="20"/>
                <w:szCs w:val="20"/>
              </w:rPr>
              <w:t>43,2</w:t>
            </w:r>
          </w:p>
        </w:tc>
        <w:tc>
          <w:tcPr>
            <w:tcW w:w="720" w:type="dxa"/>
            <w:noWrap/>
          </w:tcPr>
          <w:p w:rsidR="00DD79D3" w:rsidRPr="00195DB2" w:rsidRDefault="00DD79D3">
            <w:pPr>
              <w:jc w:val="right"/>
              <w:rPr>
                <w:i/>
                <w:iCs/>
                <w:sz w:val="20"/>
                <w:szCs w:val="20"/>
              </w:rPr>
            </w:pPr>
            <w:r w:rsidRPr="00195DB2">
              <w:rPr>
                <w:i/>
                <w:iCs/>
                <w:sz w:val="20"/>
                <w:szCs w:val="20"/>
              </w:rPr>
              <w:t>38,4</w:t>
            </w:r>
          </w:p>
        </w:tc>
        <w:tc>
          <w:tcPr>
            <w:tcW w:w="720" w:type="dxa"/>
            <w:noWrap/>
          </w:tcPr>
          <w:p w:rsidR="00DD79D3" w:rsidRPr="00195DB2" w:rsidRDefault="00DD79D3">
            <w:pPr>
              <w:jc w:val="right"/>
              <w:rPr>
                <w:i/>
                <w:iCs/>
                <w:sz w:val="20"/>
                <w:szCs w:val="20"/>
              </w:rPr>
            </w:pPr>
            <w:r w:rsidRPr="00195DB2">
              <w:rPr>
                <w:i/>
                <w:iCs/>
                <w:sz w:val="20"/>
                <w:szCs w:val="20"/>
              </w:rPr>
              <w:t>69,6</w:t>
            </w:r>
          </w:p>
        </w:tc>
        <w:tc>
          <w:tcPr>
            <w:tcW w:w="720" w:type="dxa"/>
            <w:noWrap/>
          </w:tcPr>
          <w:p w:rsidR="00DD79D3" w:rsidRPr="00195DB2" w:rsidRDefault="00DD79D3">
            <w:pPr>
              <w:jc w:val="right"/>
              <w:rPr>
                <w:i/>
                <w:iCs/>
                <w:sz w:val="20"/>
                <w:szCs w:val="20"/>
              </w:rPr>
            </w:pPr>
            <w:r w:rsidRPr="00195DB2">
              <w:rPr>
                <w:i/>
                <w:iCs/>
                <w:sz w:val="20"/>
                <w:szCs w:val="20"/>
              </w:rPr>
              <w:t>50,4</w:t>
            </w:r>
          </w:p>
        </w:tc>
        <w:tc>
          <w:tcPr>
            <w:tcW w:w="720" w:type="dxa"/>
            <w:noWrap/>
          </w:tcPr>
          <w:p w:rsidR="00DD79D3" w:rsidRPr="00195DB2" w:rsidRDefault="00DD79D3">
            <w:pPr>
              <w:jc w:val="right"/>
              <w:rPr>
                <w:i/>
                <w:iCs/>
                <w:sz w:val="20"/>
                <w:szCs w:val="20"/>
              </w:rPr>
            </w:pPr>
            <w:r w:rsidRPr="00195DB2">
              <w:rPr>
                <w:i/>
                <w:iCs/>
                <w:sz w:val="20"/>
                <w:szCs w:val="20"/>
              </w:rPr>
              <w:t>201,6</w:t>
            </w:r>
          </w:p>
        </w:tc>
        <w:tc>
          <w:tcPr>
            <w:tcW w:w="720" w:type="dxa"/>
            <w:noWrap/>
          </w:tcPr>
          <w:p w:rsidR="00DD79D3" w:rsidRPr="00195DB2" w:rsidRDefault="00DD79D3">
            <w:pPr>
              <w:jc w:val="right"/>
              <w:rPr>
                <w:i/>
                <w:iCs/>
                <w:sz w:val="20"/>
                <w:szCs w:val="20"/>
              </w:rPr>
            </w:pPr>
            <w:r w:rsidRPr="00195DB2">
              <w:rPr>
                <w:i/>
                <w:iCs/>
                <w:sz w:val="20"/>
                <w:szCs w:val="20"/>
              </w:rPr>
              <w:t>211,2</w:t>
            </w:r>
          </w:p>
        </w:tc>
        <w:tc>
          <w:tcPr>
            <w:tcW w:w="720" w:type="dxa"/>
            <w:noWrap/>
          </w:tcPr>
          <w:p w:rsidR="00DD79D3" w:rsidRPr="00195DB2" w:rsidRDefault="00DD79D3">
            <w:pPr>
              <w:jc w:val="right"/>
              <w:rPr>
                <w:i/>
                <w:iCs/>
                <w:sz w:val="20"/>
                <w:szCs w:val="20"/>
              </w:rPr>
            </w:pPr>
            <w:r w:rsidRPr="00195DB2">
              <w:rPr>
                <w:i/>
                <w:iCs/>
                <w:sz w:val="20"/>
                <w:szCs w:val="20"/>
              </w:rPr>
              <w:t>242,</w:t>
            </w:r>
            <w:r w:rsidR="000804C2" w:rsidRPr="00195DB2">
              <w:rPr>
                <w:i/>
                <w:iCs/>
                <w:sz w:val="20"/>
                <w:szCs w:val="20"/>
              </w:rPr>
              <w:t>9</w:t>
            </w:r>
          </w:p>
        </w:tc>
        <w:tc>
          <w:tcPr>
            <w:tcW w:w="720" w:type="dxa"/>
            <w:noWrap/>
          </w:tcPr>
          <w:p w:rsidR="00DD79D3" w:rsidRPr="00195DB2" w:rsidRDefault="00DD79D3">
            <w:pPr>
              <w:jc w:val="right"/>
              <w:rPr>
                <w:i/>
                <w:iCs/>
                <w:sz w:val="20"/>
                <w:szCs w:val="20"/>
              </w:rPr>
            </w:pPr>
            <w:r w:rsidRPr="00195DB2">
              <w:rPr>
                <w:i/>
                <w:iCs/>
                <w:sz w:val="20"/>
                <w:szCs w:val="20"/>
              </w:rPr>
              <w:t>282,2</w:t>
            </w:r>
          </w:p>
        </w:tc>
        <w:tc>
          <w:tcPr>
            <w:tcW w:w="720" w:type="dxa"/>
            <w:noWrap/>
          </w:tcPr>
          <w:p w:rsidR="00DD79D3" w:rsidRPr="00195DB2" w:rsidRDefault="00DD79D3">
            <w:pPr>
              <w:jc w:val="right"/>
              <w:rPr>
                <w:i/>
                <w:iCs/>
                <w:sz w:val="20"/>
                <w:szCs w:val="20"/>
              </w:rPr>
            </w:pPr>
            <w:r w:rsidRPr="00195DB2">
              <w:rPr>
                <w:i/>
                <w:iCs/>
                <w:sz w:val="20"/>
                <w:szCs w:val="20"/>
              </w:rPr>
              <w:t>312</w:t>
            </w:r>
          </w:p>
        </w:tc>
      </w:tr>
      <w:tr w:rsidR="000804C2" w:rsidRPr="00195DB2">
        <w:trPr>
          <w:cnfStyle w:val="000000010000" w:firstRow="0" w:lastRow="0" w:firstColumn="0" w:lastColumn="0" w:oddVBand="0" w:evenVBand="0" w:oddHBand="0" w:evenHBand="1" w:firstRowFirstColumn="0" w:firstRowLastColumn="0" w:lastRowFirstColumn="0" w:lastRowLastColumn="0"/>
          <w:trHeight w:val="85"/>
          <w:jc w:val="center"/>
        </w:trPr>
        <w:tc>
          <w:tcPr>
            <w:tcW w:w="2520" w:type="dxa"/>
          </w:tcPr>
          <w:p w:rsidR="000804C2" w:rsidRPr="00195DB2" w:rsidRDefault="000804C2" w:rsidP="000804C2">
            <w:pPr>
              <w:jc w:val="center"/>
              <w:rPr>
                <w:b/>
                <w:bCs/>
                <w:i/>
                <w:sz w:val="20"/>
                <w:szCs w:val="20"/>
              </w:rPr>
            </w:pPr>
            <w:r w:rsidRPr="00195DB2">
              <w:rPr>
                <w:b/>
                <w:bCs/>
                <w:i/>
                <w:sz w:val="20"/>
                <w:szCs w:val="20"/>
              </w:rPr>
              <w:t>1</w:t>
            </w:r>
          </w:p>
        </w:tc>
        <w:tc>
          <w:tcPr>
            <w:tcW w:w="720" w:type="dxa"/>
            <w:noWrap/>
          </w:tcPr>
          <w:p w:rsidR="000804C2" w:rsidRPr="00195DB2" w:rsidRDefault="000804C2" w:rsidP="000804C2">
            <w:pPr>
              <w:jc w:val="center"/>
              <w:rPr>
                <w:b/>
                <w:bCs/>
                <w:i/>
                <w:sz w:val="20"/>
                <w:szCs w:val="20"/>
              </w:rPr>
            </w:pPr>
            <w:r w:rsidRPr="00195DB2">
              <w:rPr>
                <w:b/>
                <w:bCs/>
                <w:i/>
                <w:sz w:val="20"/>
                <w:szCs w:val="20"/>
              </w:rPr>
              <w:t>2</w:t>
            </w:r>
          </w:p>
        </w:tc>
        <w:tc>
          <w:tcPr>
            <w:tcW w:w="720" w:type="dxa"/>
            <w:noWrap/>
          </w:tcPr>
          <w:p w:rsidR="000804C2" w:rsidRPr="00195DB2" w:rsidRDefault="000804C2" w:rsidP="000804C2">
            <w:pPr>
              <w:jc w:val="center"/>
              <w:rPr>
                <w:b/>
                <w:bCs/>
                <w:i/>
                <w:sz w:val="20"/>
                <w:szCs w:val="20"/>
              </w:rPr>
            </w:pPr>
            <w:r w:rsidRPr="00195DB2">
              <w:rPr>
                <w:b/>
                <w:bCs/>
                <w:i/>
                <w:sz w:val="20"/>
                <w:szCs w:val="20"/>
              </w:rPr>
              <w:t>3</w:t>
            </w:r>
          </w:p>
        </w:tc>
        <w:tc>
          <w:tcPr>
            <w:tcW w:w="720" w:type="dxa"/>
            <w:noWrap/>
          </w:tcPr>
          <w:p w:rsidR="000804C2" w:rsidRPr="00195DB2" w:rsidRDefault="000804C2" w:rsidP="000804C2">
            <w:pPr>
              <w:jc w:val="center"/>
              <w:rPr>
                <w:b/>
                <w:bCs/>
                <w:i/>
                <w:sz w:val="20"/>
                <w:szCs w:val="20"/>
              </w:rPr>
            </w:pPr>
            <w:r w:rsidRPr="00195DB2">
              <w:rPr>
                <w:b/>
                <w:bCs/>
                <w:i/>
                <w:sz w:val="20"/>
                <w:szCs w:val="20"/>
              </w:rPr>
              <w:t>4</w:t>
            </w:r>
          </w:p>
        </w:tc>
        <w:tc>
          <w:tcPr>
            <w:tcW w:w="720" w:type="dxa"/>
            <w:noWrap/>
          </w:tcPr>
          <w:p w:rsidR="000804C2" w:rsidRPr="00195DB2" w:rsidRDefault="000804C2" w:rsidP="000804C2">
            <w:pPr>
              <w:jc w:val="center"/>
              <w:rPr>
                <w:b/>
                <w:bCs/>
                <w:i/>
                <w:sz w:val="20"/>
                <w:szCs w:val="20"/>
              </w:rPr>
            </w:pPr>
            <w:r w:rsidRPr="00195DB2">
              <w:rPr>
                <w:b/>
                <w:bCs/>
                <w:i/>
                <w:sz w:val="20"/>
                <w:szCs w:val="20"/>
              </w:rPr>
              <w:t>5</w:t>
            </w:r>
          </w:p>
        </w:tc>
        <w:tc>
          <w:tcPr>
            <w:tcW w:w="720" w:type="dxa"/>
          </w:tcPr>
          <w:p w:rsidR="000804C2" w:rsidRPr="00195DB2" w:rsidRDefault="000804C2" w:rsidP="000804C2">
            <w:pPr>
              <w:jc w:val="center"/>
              <w:rPr>
                <w:b/>
                <w:bCs/>
                <w:i/>
                <w:sz w:val="20"/>
                <w:szCs w:val="20"/>
              </w:rPr>
            </w:pPr>
            <w:r w:rsidRPr="00195DB2">
              <w:rPr>
                <w:b/>
                <w:bCs/>
                <w:i/>
                <w:sz w:val="20"/>
                <w:szCs w:val="20"/>
              </w:rPr>
              <w:t>6</w:t>
            </w:r>
          </w:p>
        </w:tc>
        <w:tc>
          <w:tcPr>
            <w:tcW w:w="720" w:type="dxa"/>
            <w:noWrap/>
          </w:tcPr>
          <w:p w:rsidR="000804C2" w:rsidRPr="00195DB2" w:rsidRDefault="000804C2" w:rsidP="000804C2">
            <w:pPr>
              <w:jc w:val="center"/>
              <w:rPr>
                <w:b/>
                <w:bCs/>
                <w:i/>
                <w:sz w:val="20"/>
                <w:szCs w:val="20"/>
              </w:rPr>
            </w:pPr>
            <w:r w:rsidRPr="00195DB2">
              <w:rPr>
                <w:b/>
                <w:bCs/>
                <w:i/>
                <w:sz w:val="20"/>
                <w:szCs w:val="20"/>
              </w:rPr>
              <w:t>7</w:t>
            </w:r>
          </w:p>
        </w:tc>
        <w:tc>
          <w:tcPr>
            <w:tcW w:w="720" w:type="dxa"/>
            <w:noWrap/>
          </w:tcPr>
          <w:p w:rsidR="000804C2" w:rsidRPr="00195DB2" w:rsidRDefault="000804C2" w:rsidP="000804C2">
            <w:pPr>
              <w:jc w:val="center"/>
              <w:rPr>
                <w:b/>
                <w:bCs/>
                <w:i/>
                <w:sz w:val="20"/>
                <w:szCs w:val="20"/>
              </w:rPr>
            </w:pPr>
            <w:r w:rsidRPr="00195DB2">
              <w:rPr>
                <w:b/>
                <w:bCs/>
                <w:i/>
                <w:sz w:val="20"/>
                <w:szCs w:val="20"/>
              </w:rPr>
              <w:t>8</w:t>
            </w:r>
          </w:p>
        </w:tc>
        <w:tc>
          <w:tcPr>
            <w:tcW w:w="720" w:type="dxa"/>
            <w:noWrap/>
          </w:tcPr>
          <w:p w:rsidR="000804C2" w:rsidRPr="00195DB2" w:rsidRDefault="000804C2" w:rsidP="000804C2">
            <w:pPr>
              <w:jc w:val="center"/>
              <w:rPr>
                <w:b/>
                <w:bCs/>
                <w:i/>
                <w:sz w:val="20"/>
                <w:szCs w:val="20"/>
              </w:rPr>
            </w:pPr>
            <w:r w:rsidRPr="00195DB2">
              <w:rPr>
                <w:b/>
                <w:bCs/>
                <w:i/>
                <w:sz w:val="20"/>
                <w:szCs w:val="20"/>
              </w:rPr>
              <w:t>9</w:t>
            </w:r>
          </w:p>
        </w:tc>
        <w:tc>
          <w:tcPr>
            <w:tcW w:w="720" w:type="dxa"/>
            <w:noWrap/>
          </w:tcPr>
          <w:p w:rsidR="000804C2" w:rsidRPr="00195DB2" w:rsidRDefault="000804C2" w:rsidP="000804C2">
            <w:pPr>
              <w:jc w:val="center"/>
              <w:rPr>
                <w:b/>
                <w:bCs/>
                <w:i/>
                <w:sz w:val="20"/>
                <w:szCs w:val="20"/>
              </w:rPr>
            </w:pPr>
            <w:r w:rsidRPr="00195DB2">
              <w:rPr>
                <w:b/>
                <w:bCs/>
                <w:i/>
                <w:sz w:val="20"/>
                <w:szCs w:val="20"/>
              </w:rPr>
              <w:t>10</w:t>
            </w:r>
          </w:p>
        </w:tc>
      </w:tr>
      <w:tr w:rsidR="000804C2"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2520" w:type="dxa"/>
            <w:noWrap/>
          </w:tcPr>
          <w:p w:rsidR="00DD79D3" w:rsidRPr="00195DB2" w:rsidRDefault="00DD79D3">
            <w:pPr>
              <w:rPr>
                <w:b/>
                <w:bCs/>
                <w:sz w:val="20"/>
                <w:szCs w:val="20"/>
              </w:rPr>
            </w:pPr>
            <w:r w:rsidRPr="00195DB2">
              <w:rPr>
                <w:b/>
                <w:bCs/>
                <w:sz w:val="20"/>
                <w:szCs w:val="20"/>
              </w:rPr>
              <w:t>Развоз гостей</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r>
      <w:tr w:rsidR="000804C2"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2520" w:type="dxa"/>
            <w:noWrap/>
          </w:tcPr>
          <w:p w:rsidR="00DD79D3" w:rsidRPr="00195DB2" w:rsidRDefault="000804C2">
            <w:pPr>
              <w:rPr>
                <w:sz w:val="20"/>
                <w:szCs w:val="20"/>
              </w:rPr>
            </w:pPr>
            <w:r w:rsidRPr="00195DB2">
              <w:rPr>
                <w:sz w:val="20"/>
                <w:szCs w:val="20"/>
              </w:rPr>
              <w:t xml:space="preserve">В </w:t>
            </w:r>
            <w:r w:rsidR="00DD79D3" w:rsidRPr="00195DB2">
              <w:rPr>
                <w:sz w:val="20"/>
                <w:szCs w:val="20"/>
              </w:rPr>
              <w:t>натуральном выражении</w:t>
            </w:r>
          </w:p>
        </w:tc>
        <w:tc>
          <w:tcPr>
            <w:tcW w:w="720" w:type="dxa"/>
            <w:noWrap/>
          </w:tcPr>
          <w:p w:rsidR="00DD79D3" w:rsidRPr="00195DB2" w:rsidRDefault="00DD79D3">
            <w:pPr>
              <w:jc w:val="right"/>
              <w:rPr>
                <w:sz w:val="20"/>
                <w:szCs w:val="20"/>
              </w:rPr>
            </w:pPr>
            <w:r w:rsidRPr="00195DB2">
              <w:rPr>
                <w:sz w:val="20"/>
                <w:szCs w:val="20"/>
              </w:rPr>
              <w:t>36</w:t>
            </w:r>
          </w:p>
        </w:tc>
        <w:tc>
          <w:tcPr>
            <w:tcW w:w="720" w:type="dxa"/>
            <w:noWrap/>
          </w:tcPr>
          <w:p w:rsidR="00DD79D3" w:rsidRPr="00195DB2" w:rsidRDefault="00DD79D3">
            <w:pPr>
              <w:jc w:val="right"/>
              <w:rPr>
                <w:sz w:val="20"/>
                <w:szCs w:val="20"/>
              </w:rPr>
            </w:pPr>
            <w:r w:rsidRPr="00195DB2">
              <w:rPr>
                <w:sz w:val="20"/>
                <w:szCs w:val="20"/>
              </w:rPr>
              <w:t>32</w:t>
            </w:r>
          </w:p>
        </w:tc>
        <w:tc>
          <w:tcPr>
            <w:tcW w:w="720" w:type="dxa"/>
            <w:noWrap/>
          </w:tcPr>
          <w:p w:rsidR="00DD79D3" w:rsidRPr="00195DB2" w:rsidRDefault="00DD79D3">
            <w:pPr>
              <w:jc w:val="right"/>
              <w:rPr>
                <w:sz w:val="20"/>
                <w:szCs w:val="20"/>
              </w:rPr>
            </w:pPr>
            <w:r w:rsidRPr="00195DB2">
              <w:rPr>
                <w:sz w:val="20"/>
                <w:szCs w:val="20"/>
              </w:rPr>
              <w:t>58</w:t>
            </w:r>
          </w:p>
        </w:tc>
        <w:tc>
          <w:tcPr>
            <w:tcW w:w="720" w:type="dxa"/>
            <w:noWrap/>
          </w:tcPr>
          <w:p w:rsidR="00DD79D3" w:rsidRPr="00195DB2" w:rsidRDefault="00DD79D3">
            <w:pPr>
              <w:jc w:val="right"/>
              <w:rPr>
                <w:sz w:val="20"/>
                <w:szCs w:val="20"/>
              </w:rPr>
            </w:pPr>
            <w:r w:rsidRPr="00195DB2">
              <w:rPr>
                <w:sz w:val="20"/>
                <w:szCs w:val="20"/>
              </w:rPr>
              <w:t>42</w:t>
            </w:r>
          </w:p>
        </w:tc>
        <w:tc>
          <w:tcPr>
            <w:tcW w:w="720" w:type="dxa"/>
            <w:noWrap/>
          </w:tcPr>
          <w:p w:rsidR="00DD79D3" w:rsidRPr="00195DB2" w:rsidRDefault="00DD79D3">
            <w:pPr>
              <w:jc w:val="right"/>
              <w:rPr>
                <w:sz w:val="20"/>
                <w:szCs w:val="20"/>
              </w:rPr>
            </w:pPr>
            <w:r w:rsidRPr="00195DB2">
              <w:rPr>
                <w:sz w:val="20"/>
                <w:szCs w:val="20"/>
              </w:rPr>
              <w:t>168</w:t>
            </w:r>
          </w:p>
        </w:tc>
        <w:tc>
          <w:tcPr>
            <w:tcW w:w="720" w:type="dxa"/>
            <w:noWrap/>
          </w:tcPr>
          <w:p w:rsidR="00DD79D3" w:rsidRPr="00195DB2" w:rsidRDefault="00DD79D3">
            <w:pPr>
              <w:jc w:val="right"/>
              <w:rPr>
                <w:sz w:val="20"/>
                <w:szCs w:val="20"/>
              </w:rPr>
            </w:pPr>
            <w:r w:rsidRPr="00195DB2">
              <w:rPr>
                <w:sz w:val="20"/>
                <w:szCs w:val="20"/>
              </w:rPr>
              <w:t>176</w:t>
            </w:r>
          </w:p>
        </w:tc>
        <w:tc>
          <w:tcPr>
            <w:tcW w:w="720" w:type="dxa"/>
            <w:noWrap/>
          </w:tcPr>
          <w:p w:rsidR="00DD79D3" w:rsidRPr="00195DB2" w:rsidRDefault="00DD79D3">
            <w:pPr>
              <w:jc w:val="right"/>
              <w:rPr>
                <w:sz w:val="20"/>
                <w:szCs w:val="20"/>
              </w:rPr>
            </w:pPr>
            <w:r w:rsidRPr="00195DB2">
              <w:rPr>
                <w:sz w:val="20"/>
                <w:szCs w:val="20"/>
              </w:rPr>
              <w:t>184</w:t>
            </w:r>
          </w:p>
        </w:tc>
        <w:tc>
          <w:tcPr>
            <w:tcW w:w="720" w:type="dxa"/>
            <w:noWrap/>
          </w:tcPr>
          <w:p w:rsidR="00DD79D3" w:rsidRPr="00195DB2" w:rsidRDefault="00DD79D3">
            <w:pPr>
              <w:jc w:val="right"/>
              <w:rPr>
                <w:sz w:val="20"/>
                <w:szCs w:val="20"/>
              </w:rPr>
            </w:pPr>
            <w:r w:rsidRPr="00195DB2">
              <w:rPr>
                <w:sz w:val="20"/>
                <w:szCs w:val="20"/>
              </w:rPr>
              <w:t>196</w:t>
            </w:r>
          </w:p>
        </w:tc>
        <w:tc>
          <w:tcPr>
            <w:tcW w:w="720" w:type="dxa"/>
            <w:noWrap/>
          </w:tcPr>
          <w:p w:rsidR="00DD79D3" w:rsidRPr="00195DB2" w:rsidRDefault="00DD79D3">
            <w:pPr>
              <w:jc w:val="right"/>
              <w:rPr>
                <w:sz w:val="20"/>
                <w:szCs w:val="20"/>
              </w:rPr>
            </w:pPr>
            <w:r w:rsidRPr="00195DB2">
              <w:rPr>
                <w:sz w:val="20"/>
                <w:szCs w:val="20"/>
              </w:rPr>
              <w:t>200</w:t>
            </w:r>
          </w:p>
        </w:tc>
      </w:tr>
      <w:tr w:rsidR="000804C2"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2520" w:type="dxa"/>
            <w:noWrap/>
          </w:tcPr>
          <w:p w:rsidR="00DD79D3" w:rsidRPr="00195DB2" w:rsidRDefault="00DD79D3">
            <w:pPr>
              <w:rPr>
                <w:sz w:val="20"/>
                <w:szCs w:val="20"/>
              </w:rPr>
            </w:pPr>
            <w:r w:rsidRPr="00195DB2">
              <w:rPr>
                <w:sz w:val="20"/>
                <w:szCs w:val="20"/>
              </w:rPr>
              <w:t>цена, тыс. руб.</w:t>
            </w:r>
          </w:p>
        </w:tc>
        <w:tc>
          <w:tcPr>
            <w:tcW w:w="720" w:type="dxa"/>
            <w:noWrap/>
          </w:tcPr>
          <w:p w:rsidR="00DD79D3" w:rsidRPr="00195DB2" w:rsidRDefault="00DD79D3">
            <w:pPr>
              <w:jc w:val="right"/>
              <w:rPr>
                <w:sz w:val="20"/>
                <w:szCs w:val="20"/>
              </w:rPr>
            </w:pPr>
            <w:r w:rsidRPr="00195DB2">
              <w:rPr>
                <w:sz w:val="20"/>
                <w:szCs w:val="20"/>
              </w:rPr>
              <w:t>0,5</w:t>
            </w:r>
          </w:p>
        </w:tc>
        <w:tc>
          <w:tcPr>
            <w:tcW w:w="720" w:type="dxa"/>
            <w:noWrap/>
          </w:tcPr>
          <w:p w:rsidR="00DD79D3" w:rsidRPr="00195DB2" w:rsidRDefault="00DD79D3">
            <w:pPr>
              <w:jc w:val="right"/>
              <w:rPr>
                <w:sz w:val="20"/>
                <w:szCs w:val="20"/>
              </w:rPr>
            </w:pPr>
            <w:r w:rsidRPr="00195DB2">
              <w:rPr>
                <w:sz w:val="20"/>
                <w:szCs w:val="20"/>
              </w:rPr>
              <w:t>0,5</w:t>
            </w:r>
          </w:p>
        </w:tc>
        <w:tc>
          <w:tcPr>
            <w:tcW w:w="720" w:type="dxa"/>
            <w:noWrap/>
          </w:tcPr>
          <w:p w:rsidR="00DD79D3" w:rsidRPr="00195DB2" w:rsidRDefault="00DD79D3">
            <w:pPr>
              <w:jc w:val="right"/>
              <w:rPr>
                <w:sz w:val="20"/>
                <w:szCs w:val="20"/>
              </w:rPr>
            </w:pPr>
            <w:r w:rsidRPr="00195DB2">
              <w:rPr>
                <w:sz w:val="20"/>
                <w:szCs w:val="20"/>
              </w:rPr>
              <w:t>0,5</w:t>
            </w:r>
          </w:p>
        </w:tc>
        <w:tc>
          <w:tcPr>
            <w:tcW w:w="720" w:type="dxa"/>
            <w:noWrap/>
          </w:tcPr>
          <w:p w:rsidR="00DD79D3" w:rsidRPr="00195DB2" w:rsidRDefault="00DD79D3">
            <w:pPr>
              <w:jc w:val="right"/>
              <w:rPr>
                <w:sz w:val="20"/>
                <w:szCs w:val="20"/>
              </w:rPr>
            </w:pPr>
            <w:r w:rsidRPr="00195DB2">
              <w:rPr>
                <w:sz w:val="20"/>
                <w:szCs w:val="20"/>
              </w:rPr>
              <w:t>0,5</w:t>
            </w:r>
          </w:p>
        </w:tc>
        <w:tc>
          <w:tcPr>
            <w:tcW w:w="720" w:type="dxa"/>
            <w:noWrap/>
          </w:tcPr>
          <w:p w:rsidR="00DD79D3" w:rsidRPr="00195DB2" w:rsidRDefault="00DD79D3">
            <w:pPr>
              <w:jc w:val="right"/>
              <w:rPr>
                <w:sz w:val="20"/>
                <w:szCs w:val="20"/>
              </w:rPr>
            </w:pPr>
            <w:r w:rsidRPr="00195DB2">
              <w:rPr>
                <w:sz w:val="20"/>
                <w:szCs w:val="20"/>
              </w:rPr>
              <w:t>0,5</w:t>
            </w:r>
          </w:p>
        </w:tc>
        <w:tc>
          <w:tcPr>
            <w:tcW w:w="720" w:type="dxa"/>
            <w:noWrap/>
          </w:tcPr>
          <w:p w:rsidR="00DD79D3" w:rsidRPr="00195DB2" w:rsidRDefault="00DD79D3">
            <w:pPr>
              <w:jc w:val="right"/>
              <w:rPr>
                <w:sz w:val="20"/>
                <w:szCs w:val="20"/>
              </w:rPr>
            </w:pPr>
            <w:r w:rsidRPr="00195DB2">
              <w:rPr>
                <w:sz w:val="20"/>
                <w:szCs w:val="20"/>
              </w:rPr>
              <w:t>0,5</w:t>
            </w:r>
          </w:p>
        </w:tc>
        <w:tc>
          <w:tcPr>
            <w:tcW w:w="720" w:type="dxa"/>
            <w:noWrap/>
          </w:tcPr>
          <w:p w:rsidR="00DD79D3" w:rsidRPr="00195DB2" w:rsidRDefault="00DD79D3">
            <w:pPr>
              <w:jc w:val="right"/>
              <w:rPr>
                <w:sz w:val="20"/>
                <w:szCs w:val="20"/>
              </w:rPr>
            </w:pPr>
            <w:r w:rsidRPr="00195DB2">
              <w:rPr>
                <w:sz w:val="20"/>
                <w:szCs w:val="20"/>
              </w:rPr>
              <w:t>0,5</w:t>
            </w:r>
          </w:p>
        </w:tc>
        <w:tc>
          <w:tcPr>
            <w:tcW w:w="720" w:type="dxa"/>
            <w:noWrap/>
          </w:tcPr>
          <w:p w:rsidR="00DD79D3" w:rsidRPr="00195DB2" w:rsidRDefault="00DD79D3">
            <w:pPr>
              <w:jc w:val="right"/>
              <w:rPr>
                <w:sz w:val="20"/>
                <w:szCs w:val="20"/>
              </w:rPr>
            </w:pPr>
            <w:r w:rsidRPr="00195DB2">
              <w:rPr>
                <w:sz w:val="20"/>
                <w:szCs w:val="20"/>
              </w:rPr>
              <w:t>0,5</w:t>
            </w:r>
          </w:p>
        </w:tc>
        <w:tc>
          <w:tcPr>
            <w:tcW w:w="720" w:type="dxa"/>
            <w:noWrap/>
          </w:tcPr>
          <w:p w:rsidR="00DD79D3" w:rsidRPr="00195DB2" w:rsidRDefault="00DD79D3">
            <w:pPr>
              <w:jc w:val="right"/>
              <w:rPr>
                <w:sz w:val="20"/>
                <w:szCs w:val="20"/>
              </w:rPr>
            </w:pPr>
            <w:r w:rsidRPr="00195DB2">
              <w:rPr>
                <w:sz w:val="20"/>
                <w:szCs w:val="20"/>
              </w:rPr>
              <w:t>0,5</w:t>
            </w:r>
          </w:p>
        </w:tc>
      </w:tr>
      <w:tr w:rsidR="000804C2" w:rsidRPr="00195DB2">
        <w:trPr>
          <w:cnfStyle w:val="000000010000" w:firstRow="0" w:lastRow="0" w:firstColumn="0" w:lastColumn="0" w:oddVBand="0" w:evenVBand="0" w:oddHBand="0" w:evenHBand="1" w:firstRowFirstColumn="0" w:firstRowLastColumn="0" w:lastRowFirstColumn="0" w:lastRowLastColumn="0"/>
          <w:trHeight w:val="270"/>
          <w:jc w:val="center"/>
        </w:trPr>
        <w:tc>
          <w:tcPr>
            <w:tcW w:w="2520" w:type="dxa"/>
            <w:noWrap/>
          </w:tcPr>
          <w:p w:rsidR="00DD79D3" w:rsidRPr="00195DB2" w:rsidRDefault="00DD79D3">
            <w:pPr>
              <w:rPr>
                <w:i/>
                <w:iCs/>
                <w:sz w:val="20"/>
                <w:szCs w:val="20"/>
              </w:rPr>
            </w:pPr>
            <w:r w:rsidRPr="00195DB2">
              <w:rPr>
                <w:i/>
                <w:iCs/>
                <w:sz w:val="20"/>
                <w:szCs w:val="20"/>
              </w:rPr>
              <w:t>Выручка от реализации</w:t>
            </w:r>
          </w:p>
        </w:tc>
        <w:tc>
          <w:tcPr>
            <w:tcW w:w="720" w:type="dxa"/>
            <w:noWrap/>
          </w:tcPr>
          <w:p w:rsidR="00DD79D3" w:rsidRPr="00195DB2" w:rsidRDefault="00DD79D3">
            <w:pPr>
              <w:jc w:val="right"/>
              <w:rPr>
                <w:i/>
                <w:iCs/>
                <w:sz w:val="20"/>
                <w:szCs w:val="20"/>
              </w:rPr>
            </w:pPr>
            <w:r w:rsidRPr="00195DB2">
              <w:rPr>
                <w:i/>
                <w:iCs/>
                <w:sz w:val="20"/>
                <w:szCs w:val="20"/>
              </w:rPr>
              <w:t>18</w:t>
            </w:r>
          </w:p>
        </w:tc>
        <w:tc>
          <w:tcPr>
            <w:tcW w:w="720" w:type="dxa"/>
            <w:noWrap/>
          </w:tcPr>
          <w:p w:rsidR="00DD79D3" w:rsidRPr="00195DB2" w:rsidRDefault="00DD79D3">
            <w:pPr>
              <w:jc w:val="right"/>
              <w:rPr>
                <w:i/>
                <w:iCs/>
                <w:sz w:val="20"/>
                <w:szCs w:val="20"/>
              </w:rPr>
            </w:pPr>
            <w:r w:rsidRPr="00195DB2">
              <w:rPr>
                <w:i/>
                <w:iCs/>
                <w:sz w:val="20"/>
                <w:szCs w:val="20"/>
              </w:rPr>
              <w:t>16</w:t>
            </w:r>
          </w:p>
        </w:tc>
        <w:tc>
          <w:tcPr>
            <w:tcW w:w="720" w:type="dxa"/>
            <w:noWrap/>
          </w:tcPr>
          <w:p w:rsidR="00DD79D3" w:rsidRPr="00195DB2" w:rsidRDefault="00DD79D3">
            <w:pPr>
              <w:jc w:val="right"/>
              <w:rPr>
                <w:i/>
                <w:iCs/>
                <w:sz w:val="20"/>
                <w:szCs w:val="20"/>
              </w:rPr>
            </w:pPr>
            <w:r w:rsidRPr="00195DB2">
              <w:rPr>
                <w:i/>
                <w:iCs/>
                <w:sz w:val="20"/>
                <w:szCs w:val="20"/>
              </w:rPr>
              <w:t>29</w:t>
            </w:r>
          </w:p>
        </w:tc>
        <w:tc>
          <w:tcPr>
            <w:tcW w:w="720" w:type="dxa"/>
            <w:noWrap/>
          </w:tcPr>
          <w:p w:rsidR="00DD79D3" w:rsidRPr="00195DB2" w:rsidRDefault="00DD79D3">
            <w:pPr>
              <w:jc w:val="right"/>
              <w:rPr>
                <w:i/>
                <w:iCs/>
                <w:sz w:val="20"/>
                <w:szCs w:val="20"/>
              </w:rPr>
            </w:pPr>
            <w:r w:rsidRPr="00195DB2">
              <w:rPr>
                <w:i/>
                <w:iCs/>
                <w:sz w:val="20"/>
                <w:szCs w:val="20"/>
              </w:rPr>
              <w:t>21</w:t>
            </w:r>
          </w:p>
        </w:tc>
        <w:tc>
          <w:tcPr>
            <w:tcW w:w="720" w:type="dxa"/>
            <w:noWrap/>
          </w:tcPr>
          <w:p w:rsidR="00DD79D3" w:rsidRPr="00195DB2" w:rsidRDefault="00DD79D3">
            <w:pPr>
              <w:jc w:val="right"/>
              <w:rPr>
                <w:i/>
                <w:iCs/>
                <w:sz w:val="20"/>
                <w:szCs w:val="20"/>
              </w:rPr>
            </w:pPr>
            <w:r w:rsidRPr="00195DB2">
              <w:rPr>
                <w:i/>
                <w:iCs/>
                <w:sz w:val="20"/>
                <w:szCs w:val="20"/>
              </w:rPr>
              <w:t>84</w:t>
            </w:r>
          </w:p>
        </w:tc>
        <w:tc>
          <w:tcPr>
            <w:tcW w:w="720" w:type="dxa"/>
            <w:noWrap/>
          </w:tcPr>
          <w:p w:rsidR="00DD79D3" w:rsidRPr="00195DB2" w:rsidRDefault="00DD79D3">
            <w:pPr>
              <w:jc w:val="right"/>
              <w:rPr>
                <w:i/>
                <w:iCs/>
                <w:sz w:val="20"/>
                <w:szCs w:val="20"/>
              </w:rPr>
            </w:pPr>
            <w:r w:rsidRPr="00195DB2">
              <w:rPr>
                <w:i/>
                <w:iCs/>
                <w:sz w:val="20"/>
                <w:szCs w:val="20"/>
              </w:rPr>
              <w:t>88</w:t>
            </w:r>
          </w:p>
        </w:tc>
        <w:tc>
          <w:tcPr>
            <w:tcW w:w="720" w:type="dxa"/>
            <w:noWrap/>
          </w:tcPr>
          <w:p w:rsidR="00DD79D3" w:rsidRPr="00195DB2" w:rsidRDefault="00DD79D3">
            <w:pPr>
              <w:jc w:val="right"/>
              <w:rPr>
                <w:i/>
                <w:iCs/>
                <w:sz w:val="20"/>
                <w:szCs w:val="20"/>
              </w:rPr>
            </w:pPr>
            <w:r w:rsidRPr="00195DB2">
              <w:rPr>
                <w:i/>
                <w:iCs/>
                <w:sz w:val="20"/>
                <w:szCs w:val="20"/>
              </w:rPr>
              <w:t>92</w:t>
            </w:r>
          </w:p>
        </w:tc>
        <w:tc>
          <w:tcPr>
            <w:tcW w:w="720" w:type="dxa"/>
            <w:noWrap/>
          </w:tcPr>
          <w:p w:rsidR="00DD79D3" w:rsidRPr="00195DB2" w:rsidRDefault="00DD79D3">
            <w:pPr>
              <w:jc w:val="right"/>
              <w:rPr>
                <w:i/>
                <w:iCs/>
                <w:sz w:val="20"/>
                <w:szCs w:val="20"/>
              </w:rPr>
            </w:pPr>
            <w:r w:rsidRPr="00195DB2">
              <w:rPr>
                <w:i/>
                <w:iCs/>
                <w:sz w:val="20"/>
                <w:szCs w:val="20"/>
              </w:rPr>
              <w:t>98</w:t>
            </w:r>
          </w:p>
        </w:tc>
        <w:tc>
          <w:tcPr>
            <w:tcW w:w="720" w:type="dxa"/>
            <w:noWrap/>
          </w:tcPr>
          <w:p w:rsidR="00DD79D3" w:rsidRPr="00195DB2" w:rsidRDefault="00DD79D3">
            <w:pPr>
              <w:jc w:val="right"/>
              <w:rPr>
                <w:i/>
                <w:iCs/>
                <w:sz w:val="20"/>
                <w:szCs w:val="20"/>
              </w:rPr>
            </w:pPr>
            <w:r w:rsidRPr="00195DB2">
              <w:rPr>
                <w:i/>
                <w:iCs/>
                <w:sz w:val="20"/>
                <w:szCs w:val="20"/>
              </w:rPr>
              <w:t>100</w:t>
            </w:r>
          </w:p>
        </w:tc>
      </w:tr>
      <w:tr w:rsidR="000804C2"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2520" w:type="dxa"/>
            <w:noWrap/>
          </w:tcPr>
          <w:p w:rsidR="00DD79D3" w:rsidRPr="00195DB2" w:rsidRDefault="00DD79D3">
            <w:pPr>
              <w:rPr>
                <w:b/>
                <w:bCs/>
                <w:sz w:val="20"/>
                <w:szCs w:val="20"/>
              </w:rPr>
            </w:pPr>
            <w:r w:rsidRPr="00195DB2">
              <w:rPr>
                <w:b/>
                <w:bCs/>
                <w:sz w:val="20"/>
                <w:szCs w:val="20"/>
              </w:rPr>
              <w:t>Аренда помещения</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c>
          <w:tcPr>
            <w:tcW w:w="720" w:type="dxa"/>
            <w:noWrap/>
          </w:tcPr>
          <w:p w:rsidR="00DD79D3" w:rsidRPr="00195DB2" w:rsidRDefault="00DD79D3">
            <w:pPr>
              <w:rPr>
                <w:sz w:val="20"/>
                <w:szCs w:val="20"/>
              </w:rPr>
            </w:pPr>
            <w:r w:rsidRPr="00195DB2">
              <w:rPr>
                <w:sz w:val="20"/>
                <w:szCs w:val="20"/>
              </w:rPr>
              <w:t> </w:t>
            </w:r>
          </w:p>
        </w:tc>
      </w:tr>
      <w:tr w:rsidR="000804C2"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2520" w:type="dxa"/>
            <w:noWrap/>
          </w:tcPr>
          <w:p w:rsidR="00DD79D3" w:rsidRPr="00195DB2" w:rsidRDefault="000804C2">
            <w:pPr>
              <w:rPr>
                <w:sz w:val="20"/>
                <w:szCs w:val="20"/>
              </w:rPr>
            </w:pPr>
            <w:r w:rsidRPr="00195DB2">
              <w:rPr>
                <w:sz w:val="20"/>
                <w:szCs w:val="20"/>
              </w:rPr>
              <w:t xml:space="preserve">В </w:t>
            </w:r>
            <w:r w:rsidR="00DD79D3" w:rsidRPr="00195DB2">
              <w:rPr>
                <w:sz w:val="20"/>
                <w:szCs w:val="20"/>
              </w:rPr>
              <w:t>натуральном выражении</w:t>
            </w:r>
          </w:p>
        </w:tc>
        <w:tc>
          <w:tcPr>
            <w:tcW w:w="720" w:type="dxa"/>
            <w:noWrap/>
          </w:tcPr>
          <w:p w:rsidR="00DD79D3" w:rsidRPr="00195DB2" w:rsidRDefault="00DD79D3">
            <w:pPr>
              <w:jc w:val="right"/>
              <w:rPr>
                <w:i/>
                <w:iCs/>
                <w:sz w:val="20"/>
                <w:szCs w:val="20"/>
              </w:rPr>
            </w:pPr>
            <w:r w:rsidRPr="00195DB2">
              <w:rPr>
                <w:i/>
                <w:iCs/>
                <w:sz w:val="20"/>
                <w:szCs w:val="20"/>
              </w:rPr>
              <w:t>18</w:t>
            </w:r>
          </w:p>
        </w:tc>
        <w:tc>
          <w:tcPr>
            <w:tcW w:w="720" w:type="dxa"/>
            <w:noWrap/>
          </w:tcPr>
          <w:p w:rsidR="00DD79D3" w:rsidRPr="00195DB2" w:rsidRDefault="00DD79D3">
            <w:pPr>
              <w:jc w:val="right"/>
              <w:rPr>
                <w:i/>
                <w:iCs/>
                <w:sz w:val="20"/>
                <w:szCs w:val="20"/>
              </w:rPr>
            </w:pPr>
            <w:r w:rsidRPr="00195DB2">
              <w:rPr>
                <w:i/>
                <w:iCs/>
                <w:sz w:val="20"/>
                <w:szCs w:val="20"/>
              </w:rPr>
              <w:t>16</w:t>
            </w:r>
          </w:p>
        </w:tc>
        <w:tc>
          <w:tcPr>
            <w:tcW w:w="720" w:type="dxa"/>
            <w:noWrap/>
          </w:tcPr>
          <w:p w:rsidR="00DD79D3" w:rsidRPr="00195DB2" w:rsidRDefault="00DD79D3">
            <w:pPr>
              <w:jc w:val="right"/>
              <w:rPr>
                <w:i/>
                <w:iCs/>
                <w:sz w:val="20"/>
                <w:szCs w:val="20"/>
              </w:rPr>
            </w:pPr>
            <w:r w:rsidRPr="00195DB2">
              <w:rPr>
                <w:i/>
                <w:iCs/>
                <w:sz w:val="20"/>
                <w:szCs w:val="20"/>
              </w:rPr>
              <w:t>29</w:t>
            </w:r>
          </w:p>
        </w:tc>
        <w:tc>
          <w:tcPr>
            <w:tcW w:w="720" w:type="dxa"/>
            <w:noWrap/>
          </w:tcPr>
          <w:p w:rsidR="00DD79D3" w:rsidRPr="00195DB2" w:rsidRDefault="00DD79D3">
            <w:pPr>
              <w:jc w:val="right"/>
              <w:rPr>
                <w:i/>
                <w:iCs/>
                <w:sz w:val="20"/>
                <w:szCs w:val="20"/>
              </w:rPr>
            </w:pPr>
            <w:r w:rsidRPr="00195DB2">
              <w:rPr>
                <w:i/>
                <w:iCs/>
                <w:sz w:val="20"/>
                <w:szCs w:val="20"/>
              </w:rPr>
              <w:t>21</w:t>
            </w:r>
          </w:p>
        </w:tc>
        <w:tc>
          <w:tcPr>
            <w:tcW w:w="720" w:type="dxa"/>
            <w:noWrap/>
          </w:tcPr>
          <w:p w:rsidR="00DD79D3" w:rsidRPr="00195DB2" w:rsidRDefault="00DD79D3">
            <w:pPr>
              <w:jc w:val="right"/>
              <w:rPr>
                <w:i/>
                <w:iCs/>
                <w:sz w:val="20"/>
                <w:szCs w:val="20"/>
              </w:rPr>
            </w:pPr>
            <w:r w:rsidRPr="00195DB2">
              <w:rPr>
                <w:i/>
                <w:iCs/>
                <w:sz w:val="20"/>
                <w:szCs w:val="20"/>
              </w:rPr>
              <w:t>84</w:t>
            </w:r>
          </w:p>
        </w:tc>
        <w:tc>
          <w:tcPr>
            <w:tcW w:w="720" w:type="dxa"/>
            <w:noWrap/>
          </w:tcPr>
          <w:p w:rsidR="00DD79D3" w:rsidRPr="00195DB2" w:rsidRDefault="00DD79D3">
            <w:pPr>
              <w:jc w:val="right"/>
              <w:rPr>
                <w:i/>
                <w:iCs/>
                <w:sz w:val="20"/>
                <w:szCs w:val="20"/>
              </w:rPr>
            </w:pPr>
            <w:r w:rsidRPr="00195DB2">
              <w:rPr>
                <w:i/>
                <w:iCs/>
                <w:sz w:val="20"/>
                <w:szCs w:val="20"/>
              </w:rPr>
              <w:t>88</w:t>
            </w:r>
          </w:p>
        </w:tc>
        <w:tc>
          <w:tcPr>
            <w:tcW w:w="720" w:type="dxa"/>
            <w:noWrap/>
          </w:tcPr>
          <w:p w:rsidR="00DD79D3" w:rsidRPr="00195DB2" w:rsidRDefault="00DD79D3">
            <w:pPr>
              <w:jc w:val="right"/>
              <w:rPr>
                <w:i/>
                <w:iCs/>
                <w:sz w:val="20"/>
                <w:szCs w:val="20"/>
              </w:rPr>
            </w:pPr>
            <w:r w:rsidRPr="00195DB2">
              <w:rPr>
                <w:i/>
                <w:iCs/>
                <w:sz w:val="20"/>
                <w:szCs w:val="20"/>
              </w:rPr>
              <w:t>92</w:t>
            </w:r>
          </w:p>
        </w:tc>
        <w:tc>
          <w:tcPr>
            <w:tcW w:w="720" w:type="dxa"/>
            <w:noWrap/>
          </w:tcPr>
          <w:p w:rsidR="00DD79D3" w:rsidRPr="00195DB2" w:rsidRDefault="00DD79D3">
            <w:pPr>
              <w:jc w:val="right"/>
              <w:rPr>
                <w:i/>
                <w:iCs/>
                <w:sz w:val="20"/>
                <w:szCs w:val="20"/>
              </w:rPr>
            </w:pPr>
            <w:r w:rsidRPr="00195DB2">
              <w:rPr>
                <w:i/>
                <w:iCs/>
                <w:sz w:val="20"/>
                <w:szCs w:val="20"/>
              </w:rPr>
              <w:t>98</w:t>
            </w:r>
          </w:p>
        </w:tc>
        <w:tc>
          <w:tcPr>
            <w:tcW w:w="720" w:type="dxa"/>
            <w:noWrap/>
          </w:tcPr>
          <w:p w:rsidR="00DD79D3" w:rsidRPr="00195DB2" w:rsidRDefault="00DD79D3">
            <w:pPr>
              <w:jc w:val="right"/>
              <w:rPr>
                <w:i/>
                <w:iCs/>
                <w:sz w:val="20"/>
                <w:szCs w:val="20"/>
              </w:rPr>
            </w:pPr>
            <w:r w:rsidRPr="00195DB2">
              <w:rPr>
                <w:i/>
                <w:iCs/>
                <w:sz w:val="20"/>
                <w:szCs w:val="20"/>
              </w:rPr>
              <w:t>100</w:t>
            </w:r>
          </w:p>
        </w:tc>
      </w:tr>
      <w:tr w:rsidR="000804C2"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2520" w:type="dxa"/>
            <w:noWrap/>
          </w:tcPr>
          <w:p w:rsidR="00DD79D3" w:rsidRPr="00195DB2" w:rsidRDefault="00DD79D3">
            <w:pPr>
              <w:rPr>
                <w:sz w:val="20"/>
                <w:szCs w:val="20"/>
              </w:rPr>
            </w:pPr>
            <w:r w:rsidRPr="00195DB2">
              <w:rPr>
                <w:sz w:val="20"/>
                <w:szCs w:val="20"/>
              </w:rPr>
              <w:t>цена, тыс. руб.</w:t>
            </w:r>
          </w:p>
        </w:tc>
        <w:tc>
          <w:tcPr>
            <w:tcW w:w="720" w:type="dxa"/>
            <w:noWrap/>
          </w:tcPr>
          <w:p w:rsidR="00DD79D3" w:rsidRPr="00195DB2" w:rsidRDefault="00DD79D3">
            <w:pPr>
              <w:jc w:val="right"/>
              <w:rPr>
                <w:sz w:val="20"/>
                <w:szCs w:val="20"/>
              </w:rPr>
            </w:pPr>
            <w:r w:rsidRPr="00195DB2">
              <w:rPr>
                <w:sz w:val="20"/>
                <w:szCs w:val="20"/>
              </w:rPr>
              <w:t>2,5</w:t>
            </w:r>
          </w:p>
        </w:tc>
        <w:tc>
          <w:tcPr>
            <w:tcW w:w="720" w:type="dxa"/>
            <w:noWrap/>
          </w:tcPr>
          <w:p w:rsidR="00DD79D3" w:rsidRPr="00195DB2" w:rsidRDefault="00DD79D3">
            <w:pPr>
              <w:jc w:val="right"/>
              <w:rPr>
                <w:sz w:val="20"/>
                <w:szCs w:val="20"/>
              </w:rPr>
            </w:pPr>
            <w:r w:rsidRPr="00195DB2">
              <w:rPr>
                <w:sz w:val="20"/>
                <w:szCs w:val="20"/>
              </w:rPr>
              <w:t>2,5</w:t>
            </w:r>
          </w:p>
        </w:tc>
        <w:tc>
          <w:tcPr>
            <w:tcW w:w="720" w:type="dxa"/>
            <w:noWrap/>
          </w:tcPr>
          <w:p w:rsidR="00DD79D3" w:rsidRPr="00195DB2" w:rsidRDefault="00DD79D3">
            <w:pPr>
              <w:jc w:val="right"/>
              <w:rPr>
                <w:sz w:val="20"/>
                <w:szCs w:val="20"/>
              </w:rPr>
            </w:pPr>
            <w:r w:rsidRPr="00195DB2">
              <w:rPr>
                <w:sz w:val="20"/>
                <w:szCs w:val="20"/>
              </w:rPr>
              <w:t>2,5</w:t>
            </w:r>
          </w:p>
        </w:tc>
        <w:tc>
          <w:tcPr>
            <w:tcW w:w="720" w:type="dxa"/>
            <w:noWrap/>
          </w:tcPr>
          <w:p w:rsidR="00DD79D3" w:rsidRPr="00195DB2" w:rsidRDefault="00DD79D3">
            <w:pPr>
              <w:jc w:val="right"/>
              <w:rPr>
                <w:sz w:val="20"/>
                <w:szCs w:val="20"/>
              </w:rPr>
            </w:pPr>
            <w:r w:rsidRPr="00195DB2">
              <w:rPr>
                <w:sz w:val="20"/>
                <w:szCs w:val="20"/>
              </w:rPr>
              <w:t>2,5</w:t>
            </w:r>
          </w:p>
        </w:tc>
        <w:tc>
          <w:tcPr>
            <w:tcW w:w="720" w:type="dxa"/>
            <w:noWrap/>
          </w:tcPr>
          <w:p w:rsidR="00DD79D3" w:rsidRPr="00195DB2" w:rsidRDefault="00DD79D3">
            <w:pPr>
              <w:jc w:val="right"/>
              <w:rPr>
                <w:sz w:val="20"/>
                <w:szCs w:val="20"/>
              </w:rPr>
            </w:pPr>
            <w:r w:rsidRPr="00195DB2">
              <w:rPr>
                <w:sz w:val="20"/>
                <w:szCs w:val="20"/>
              </w:rPr>
              <w:t>2,5</w:t>
            </w:r>
          </w:p>
        </w:tc>
        <w:tc>
          <w:tcPr>
            <w:tcW w:w="720" w:type="dxa"/>
            <w:noWrap/>
          </w:tcPr>
          <w:p w:rsidR="00DD79D3" w:rsidRPr="00195DB2" w:rsidRDefault="00DD79D3">
            <w:pPr>
              <w:jc w:val="right"/>
              <w:rPr>
                <w:sz w:val="20"/>
                <w:szCs w:val="20"/>
              </w:rPr>
            </w:pPr>
            <w:r w:rsidRPr="00195DB2">
              <w:rPr>
                <w:sz w:val="20"/>
                <w:szCs w:val="20"/>
              </w:rPr>
              <w:t>2,5</w:t>
            </w:r>
          </w:p>
        </w:tc>
        <w:tc>
          <w:tcPr>
            <w:tcW w:w="720" w:type="dxa"/>
            <w:noWrap/>
          </w:tcPr>
          <w:p w:rsidR="00DD79D3" w:rsidRPr="00195DB2" w:rsidRDefault="00DD79D3">
            <w:pPr>
              <w:jc w:val="right"/>
              <w:rPr>
                <w:sz w:val="20"/>
                <w:szCs w:val="20"/>
              </w:rPr>
            </w:pPr>
            <w:r w:rsidRPr="00195DB2">
              <w:rPr>
                <w:sz w:val="20"/>
                <w:szCs w:val="20"/>
              </w:rPr>
              <w:t>2,5</w:t>
            </w:r>
          </w:p>
        </w:tc>
        <w:tc>
          <w:tcPr>
            <w:tcW w:w="720" w:type="dxa"/>
            <w:noWrap/>
          </w:tcPr>
          <w:p w:rsidR="00DD79D3" w:rsidRPr="00195DB2" w:rsidRDefault="00DD79D3">
            <w:pPr>
              <w:jc w:val="right"/>
              <w:rPr>
                <w:sz w:val="20"/>
                <w:szCs w:val="20"/>
              </w:rPr>
            </w:pPr>
            <w:r w:rsidRPr="00195DB2">
              <w:rPr>
                <w:sz w:val="20"/>
                <w:szCs w:val="20"/>
              </w:rPr>
              <w:t>2,5</w:t>
            </w:r>
          </w:p>
        </w:tc>
        <w:tc>
          <w:tcPr>
            <w:tcW w:w="720" w:type="dxa"/>
            <w:noWrap/>
          </w:tcPr>
          <w:p w:rsidR="00DD79D3" w:rsidRPr="00195DB2" w:rsidRDefault="00DD79D3">
            <w:pPr>
              <w:jc w:val="right"/>
              <w:rPr>
                <w:sz w:val="20"/>
                <w:szCs w:val="20"/>
              </w:rPr>
            </w:pPr>
            <w:r w:rsidRPr="00195DB2">
              <w:rPr>
                <w:sz w:val="20"/>
                <w:szCs w:val="20"/>
              </w:rPr>
              <w:t>2,5</w:t>
            </w:r>
          </w:p>
        </w:tc>
      </w:tr>
      <w:tr w:rsidR="000804C2" w:rsidRPr="00195DB2">
        <w:trPr>
          <w:cnfStyle w:val="000000010000" w:firstRow="0" w:lastRow="0" w:firstColumn="0" w:lastColumn="0" w:oddVBand="0" w:evenVBand="0" w:oddHBand="0" w:evenHBand="1" w:firstRowFirstColumn="0" w:firstRowLastColumn="0" w:lastRowFirstColumn="0" w:lastRowLastColumn="0"/>
          <w:trHeight w:val="270"/>
          <w:jc w:val="center"/>
        </w:trPr>
        <w:tc>
          <w:tcPr>
            <w:tcW w:w="2520" w:type="dxa"/>
            <w:noWrap/>
          </w:tcPr>
          <w:p w:rsidR="00DD79D3" w:rsidRPr="00195DB2" w:rsidRDefault="00DD79D3">
            <w:pPr>
              <w:rPr>
                <w:i/>
                <w:iCs/>
                <w:sz w:val="20"/>
                <w:szCs w:val="20"/>
              </w:rPr>
            </w:pPr>
            <w:r w:rsidRPr="00195DB2">
              <w:rPr>
                <w:i/>
                <w:iCs/>
                <w:sz w:val="20"/>
                <w:szCs w:val="20"/>
              </w:rPr>
              <w:t>Выручка от реализации</w:t>
            </w:r>
          </w:p>
        </w:tc>
        <w:tc>
          <w:tcPr>
            <w:tcW w:w="720" w:type="dxa"/>
            <w:noWrap/>
          </w:tcPr>
          <w:p w:rsidR="00DD79D3" w:rsidRPr="00195DB2" w:rsidRDefault="00DD79D3">
            <w:pPr>
              <w:jc w:val="right"/>
              <w:rPr>
                <w:i/>
                <w:iCs/>
                <w:sz w:val="20"/>
                <w:szCs w:val="20"/>
              </w:rPr>
            </w:pPr>
            <w:r w:rsidRPr="00195DB2">
              <w:rPr>
                <w:i/>
                <w:iCs/>
                <w:sz w:val="20"/>
                <w:szCs w:val="20"/>
              </w:rPr>
              <w:t>45</w:t>
            </w:r>
          </w:p>
        </w:tc>
        <w:tc>
          <w:tcPr>
            <w:tcW w:w="720" w:type="dxa"/>
            <w:noWrap/>
          </w:tcPr>
          <w:p w:rsidR="00DD79D3" w:rsidRPr="00195DB2" w:rsidRDefault="00DD79D3">
            <w:pPr>
              <w:jc w:val="right"/>
              <w:rPr>
                <w:i/>
                <w:iCs/>
                <w:sz w:val="20"/>
                <w:szCs w:val="20"/>
              </w:rPr>
            </w:pPr>
            <w:r w:rsidRPr="00195DB2">
              <w:rPr>
                <w:i/>
                <w:iCs/>
                <w:sz w:val="20"/>
                <w:szCs w:val="20"/>
              </w:rPr>
              <w:t>40</w:t>
            </w:r>
          </w:p>
        </w:tc>
        <w:tc>
          <w:tcPr>
            <w:tcW w:w="720" w:type="dxa"/>
            <w:noWrap/>
          </w:tcPr>
          <w:p w:rsidR="00DD79D3" w:rsidRPr="00195DB2" w:rsidRDefault="00DD79D3">
            <w:pPr>
              <w:jc w:val="right"/>
              <w:rPr>
                <w:i/>
                <w:iCs/>
                <w:sz w:val="20"/>
                <w:szCs w:val="20"/>
              </w:rPr>
            </w:pPr>
            <w:r w:rsidRPr="00195DB2">
              <w:rPr>
                <w:i/>
                <w:iCs/>
                <w:sz w:val="20"/>
                <w:szCs w:val="20"/>
              </w:rPr>
              <w:t>72,5</w:t>
            </w:r>
          </w:p>
        </w:tc>
        <w:tc>
          <w:tcPr>
            <w:tcW w:w="720" w:type="dxa"/>
            <w:noWrap/>
          </w:tcPr>
          <w:p w:rsidR="00DD79D3" w:rsidRPr="00195DB2" w:rsidRDefault="00DD79D3">
            <w:pPr>
              <w:jc w:val="right"/>
              <w:rPr>
                <w:i/>
                <w:iCs/>
                <w:sz w:val="20"/>
                <w:szCs w:val="20"/>
              </w:rPr>
            </w:pPr>
            <w:r w:rsidRPr="00195DB2">
              <w:rPr>
                <w:i/>
                <w:iCs/>
                <w:sz w:val="20"/>
                <w:szCs w:val="20"/>
              </w:rPr>
              <w:t>52,5</w:t>
            </w:r>
          </w:p>
        </w:tc>
        <w:tc>
          <w:tcPr>
            <w:tcW w:w="720" w:type="dxa"/>
            <w:noWrap/>
          </w:tcPr>
          <w:p w:rsidR="00DD79D3" w:rsidRPr="00195DB2" w:rsidRDefault="00DD79D3">
            <w:pPr>
              <w:jc w:val="right"/>
              <w:rPr>
                <w:i/>
                <w:iCs/>
                <w:sz w:val="20"/>
                <w:szCs w:val="20"/>
              </w:rPr>
            </w:pPr>
            <w:r w:rsidRPr="00195DB2">
              <w:rPr>
                <w:i/>
                <w:iCs/>
                <w:sz w:val="20"/>
                <w:szCs w:val="20"/>
              </w:rPr>
              <w:t>210</w:t>
            </w:r>
          </w:p>
        </w:tc>
        <w:tc>
          <w:tcPr>
            <w:tcW w:w="720" w:type="dxa"/>
            <w:noWrap/>
          </w:tcPr>
          <w:p w:rsidR="00DD79D3" w:rsidRPr="00195DB2" w:rsidRDefault="00DD79D3">
            <w:pPr>
              <w:jc w:val="right"/>
              <w:rPr>
                <w:i/>
                <w:iCs/>
                <w:sz w:val="20"/>
                <w:szCs w:val="20"/>
              </w:rPr>
            </w:pPr>
            <w:r w:rsidRPr="00195DB2">
              <w:rPr>
                <w:i/>
                <w:iCs/>
                <w:sz w:val="20"/>
                <w:szCs w:val="20"/>
              </w:rPr>
              <w:t>220</w:t>
            </w:r>
          </w:p>
        </w:tc>
        <w:tc>
          <w:tcPr>
            <w:tcW w:w="720" w:type="dxa"/>
            <w:noWrap/>
          </w:tcPr>
          <w:p w:rsidR="00DD79D3" w:rsidRPr="00195DB2" w:rsidRDefault="00DD79D3">
            <w:pPr>
              <w:jc w:val="right"/>
              <w:rPr>
                <w:i/>
                <w:iCs/>
                <w:sz w:val="20"/>
                <w:szCs w:val="20"/>
              </w:rPr>
            </w:pPr>
            <w:r w:rsidRPr="00195DB2">
              <w:rPr>
                <w:i/>
                <w:iCs/>
                <w:sz w:val="20"/>
                <w:szCs w:val="20"/>
              </w:rPr>
              <w:t>230</w:t>
            </w:r>
          </w:p>
        </w:tc>
        <w:tc>
          <w:tcPr>
            <w:tcW w:w="720" w:type="dxa"/>
            <w:noWrap/>
          </w:tcPr>
          <w:p w:rsidR="00DD79D3" w:rsidRPr="00195DB2" w:rsidRDefault="00DD79D3">
            <w:pPr>
              <w:jc w:val="right"/>
              <w:rPr>
                <w:i/>
                <w:iCs/>
                <w:sz w:val="20"/>
                <w:szCs w:val="20"/>
              </w:rPr>
            </w:pPr>
            <w:r w:rsidRPr="00195DB2">
              <w:rPr>
                <w:i/>
                <w:iCs/>
                <w:sz w:val="20"/>
                <w:szCs w:val="20"/>
              </w:rPr>
              <w:t>245</w:t>
            </w:r>
          </w:p>
        </w:tc>
        <w:tc>
          <w:tcPr>
            <w:tcW w:w="720" w:type="dxa"/>
            <w:noWrap/>
          </w:tcPr>
          <w:p w:rsidR="00DD79D3" w:rsidRPr="00195DB2" w:rsidRDefault="00DD79D3">
            <w:pPr>
              <w:jc w:val="right"/>
              <w:rPr>
                <w:i/>
                <w:iCs/>
                <w:sz w:val="20"/>
                <w:szCs w:val="20"/>
              </w:rPr>
            </w:pPr>
            <w:r w:rsidRPr="00195DB2">
              <w:rPr>
                <w:i/>
                <w:iCs/>
                <w:sz w:val="20"/>
                <w:szCs w:val="20"/>
              </w:rPr>
              <w:t>250</w:t>
            </w:r>
          </w:p>
        </w:tc>
      </w:tr>
      <w:tr w:rsidR="000804C2"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2520" w:type="dxa"/>
            <w:noWrap/>
          </w:tcPr>
          <w:p w:rsidR="00DD79D3" w:rsidRPr="00195DB2" w:rsidRDefault="00DD79D3">
            <w:pPr>
              <w:rPr>
                <w:i/>
                <w:iCs/>
                <w:sz w:val="20"/>
                <w:szCs w:val="20"/>
              </w:rPr>
            </w:pPr>
            <w:r w:rsidRPr="00195DB2">
              <w:rPr>
                <w:i/>
                <w:iCs/>
                <w:sz w:val="20"/>
                <w:szCs w:val="20"/>
              </w:rPr>
              <w:t>Выручка от собств.услуг ООО"Cupid" (с НДС)</w:t>
            </w:r>
          </w:p>
        </w:tc>
        <w:tc>
          <w:tcPr>
            <w:tcW w:w="720" w:type="dxa"/>
            <w:noWrap/>
          </w:tcPr>
          <w:p w:rsidR="00DD79D3" w:rsidRPr="00195DB2" w:rsidRDefault="00DD79D3">
            <w:pPr>
              <w:jc w:val="right"/>
              <w:rPr>
                <w:i/>
                <w:iCs/>
                <w:sz w:val="20"/>
                <w:szCs w:val="20"/>
              </w:rPr>
            </w:pPr>
            <w:r w:rsidRPr="00195DB2">
              <w:rPr>
                <w:i/>
                <w:iCs/>
                <w:sz w:val="20"/>
                <w:szCs w:val="20"/>
              </w:rPr>
              <w:t>192,2</w:t>
            </w:r>
          </w:p>
        </w:tc>
        <w:tc>
          <w:tcPr>
            <w:tcW w:w="720" w:type="dxa"/>
            <w:noWrap/>
          </w:tcPr>
          <w:p w:rsidR="00DD79D3" w:rsidRPr="00195DB2" w:rsidRDefault="00DD79D3">
            <w:pPr>
              <w:jc w:val="right"/>
              <w:rPr>
                <w:i/>
                <w:iCs/>
                <w:sz w:val="20"/>
                <w:szCs w:val="20"/>
              </w:rPr>
            </w:pPr>
            <w:r w:rsidRPr="00195DB2">
              <w:rPr>
                <w:i/>
                <w:iCs/>
                <w:sz w:val="20"/>
                <w:szCs w:val="20"/>
              </w:rPr>
              <w:t>170,</w:t>
            </w:r>
            <w:r w:rsidR="000804C2" w:rsidRPr="00195DB2">
              <w:rPr>
                <w:i/>
                <w:iCs/>
                <w:sz w:val="20"/>
                <w:szCs w:val="20"/>
              </w:rPr>
              <w:t xml:space="preserve"> </w:t>
            </w:r>
            <w:r w:rsidRPr="00195DB2">
              <w:rPr>
                <w:i/>
                <w:iCs/>
                <w:sz w:val="20"/>
                <w:szCs w:val="20"/>
              </w:rPr>
              <w:t>8</w:t>
            </w:r>
          </w:p>
        </w:tc>
        <w:tc>
          <w:tcPr>
            <w:tcW w:w="720" w:type="dxa"/>
            <w:noWrap/>
          </w:tcPr>
          <w:p w:rsidR="00DD79D3" w:rsidRPr="00195DB2" w:rsidRDefault="00DD79D3">
            <w:pPr>
              <w:jc w:val="right"/>
              <w:rPr>
                <w:i/>
                <w:iCs/>
                <w:sz w:val="20"/>
                <w:szCs w:val="20"/>
              </w:rPr>
            </w:pPr>
            <w:r w:rsidRPr="00195DB2">
              <w:rPr>
                <w:i/>
                <w:iCs/>
                <w:sz w:val="20"/>
                <w:szCs w:val="20"/>
              </w:rPr>
              <w:t>309,7</w:t>
            </w:r>
          </w:p>
        </w:tc>
        <w:tc>
          <w:tcPr>
            <w:tcW w:w="720" w:type="dxa"/>
            <w:noWrap/>
          </w:tcPr>
          <w:p w:rsidR="00DD79D3" w:rsidRPr="00195DB2" w:rsidRDefault="00DD79D3">
            <w:pPr>
              <w:jc w:val="right"/>
              <w:rPr>
                <w:i/>
                <w:iCs/>
                <w:sz w:val="20"/>
                <w:szCs w:val="20"/>
              </w:rPr>
            </w:pPr>
            <w:r w:rsidRPr="00195DB2">
              <w:rPr>
                <w:i/>
                <w:iCs/>
                <w:sz w:val="20"/>
                <w:szCs w:val="20"/>
              </w:rPr>
              <w:t>224,</w:t>
            </w:r>
            <w:r w:rsidR="000804C2" w:rsidRPr="00195DB2">
              <w:rPr>
                <w:i/>
                <w:iCs/>
                <w:sz w:val="20"/>
                <w:szCs w:val="20"/>
              </w:rPr>
              <w:t>3</w:t>
            </w:r>
          </w:p>
        </w:tc>
        <w:tc>
          <w:tcPr>
            <w:tcW w:w="720" w:type="dxa"/>
            <w:noWrap/>
          </w:tcPr>
          <w:p w:rsidR="00DD79D3" w:rsidRPr="00195DB2" w:rsidRDefault="00DD79D3">
            <w:pPr>
              <w:jc w:val="right"/>
              <w:rPr>
                <w:i/>
                <w:iCs/>
                <w:sz w:val="20"/>
                <w:szCs w:val="20"/>
              </w:rPr>
            </w:pPr>
            <w:r w:rsidRPr="00195DB2">
              <w:rPr>
                <w:i/>
                <w:iCs/>
                <w:sz w:val="20"/>
                <w:szCs w:val="20"/>
              </w:rPr>
              <w:t>897,1</w:t>
            </w:r>
          </w:p>
        </w:tc>
        <w:tc>
          <w:tcPr>
            <w:tcW w:w="720" w:type="dxa"/>
            <w:noWrap/>
          </w:tcPr>
          <w:p w:rsidR="00DD79D3" w:rsidRPr="00195DB2" w:rsidRDefault="00DD79D3">
            <w:pPr>
              <w:jc w:val="right"/>
              <w:rPr>
                <w:i/>
                <w:iCs/>
                <w:sz w:val="20"/>
                <w:szCs w:val="20"/>
              </w:rPr>
            </w:pPr>
            <w:r w:rsidRPr="00195DB2">
              <w:rPr>
                <w:i/>
                <w:iCs/>
                <w:sz w:val="20"/>
                <w:szCs w:val="20"/>
              </w:rPr>
              <w:t>939,8</w:t>
            </w:r>
          </w:p>
        </w:tc>
        <w:tc>
          <w:tcPr>
            <w:tcW w:w="720" w:type="dxa"/>
            <w:noWrap/>
          </w:tcPr>
          <w:p w:rsidR="00DD79D3" w:rsidRPr="00195DB2" w:rsidRDefault="00DD79D3">
            <w:pPr>
              <w:jc w:val="right"/>
              <w:rPr>
                <w:i/>
                <w:iCs/>
                <w:sz w:val="20"/>
                <w:szCs w:val="20"/>
              </w:rPr>
            </w:pPr>
            <w:r w:rsidRPr="00195DB2">
              <w:rPr>
                <w:i/>
                <w:iCs/>
                <w:sz w:val="20"/>
                <w:szCs w:val="20"/>
              </w:rPr>
              <w:t>1080</w:t>
            </w:r>
          </w:p>
        </w:tc>
        <w:tc>
          <w:tcPr>
            <w:tcW w:w="720" w:type="dxa"/>
            <w:noWrap/>
          </w:tcPr>
          <w:p w:rsidR="00DD79D3" w:rsidRPr="00195DB2" w:rsidRDefault="00DD79D3">
            <w:pPr>
              <w:jc w:val="right"/>
              <w:rPr>
                <w:i/>
                <w:iCs/>
                <w:sz w:val="20"/>
                <w:szCs w:val="20"/>
              </w:rPr>
            </w:pPr>
            <w:r w:rsidRPr="00195DB2">
              <w:rPr>
                <w:i/>
                <w:iCs/>
                <w:sz w:val="20"/>
                <w:szCs w:val="20"/>
              </w:rPr>
              <w:t>125</w:t>
            </w:r>
            <w:r w:rsidR="000804C2" w:rsidRPr="00195DB2">
              <w:rPr>
                <w:i/>
                <w:iCs/>
                <w:sz w:val="20"/>
                <w:szCs w:val="20"/>
              </w:rPr>
              <w:t>6</w:t>
            </w:r>
          </w:p>
        </w:tc>
        <w:tc>
          <w:tcPr>
            <w:tcW w:w="720" w:type="dxa"/>
            <w:noWrap/>
          </w:tcPr>
          <w:p w:rsidR="00DD79D3" w:rsidRPr="00195DB2" w:rsidRDefault="00DD79D3">
            <w:pPr>
              <w:jc w:val="right"/>
              <w:rPr>
                <w:i/>
                <w:iCs/>
                <w:sz w:val="20"/>
                <w:szCs w:val="20"/>
              </w:rPr>
            </w:pPr>
            <w:r w:rsidRPr="00195DB2">
              <w:rPr>
                <w:i/>
                <w:iCs/>
                <w:sz w:val="20"/>
                <w:szCs w:val="20"/>
              </w:rPr>
              <w:t>1388</w:t>
            </w:r>
          </w:p>
        </w:tc>
      </w:tr>
      <w:tr w:rsidR="000804C2" w:rsidRPr="00195DB2">
        <w:trPr>
          <w:cnfStyle w:val="000000010000" w:firstRow="0" w:lastRow="0" w:firstColumn="0" w:lastColumn="0" w:oddVBand="0" w:evenVBand="0" w:oddHBand="0" w:evenHBand="1" w:firstRowFirstColumn="0" w:firstRowLastColumn="0" w:lastRowFirstColumn="0" w:lastRowLastColumn="0"/>
          <w:trHeight w:val="270"/>
          <w:jc w:val="center"/>
        </w:trPr>
        <w:tc>
          <w:tcPr>
            <w:tcW w:w="2520" w:type="dxa"/>
            <w:noWrap/>
          </w:tcPr>
          <w:p w:rsidR="00DD79D3" w:rsidRPr="00195DB2" w:rsidRDefault="00DD79D3">
            <w:pPr>
              <w:rPr>
                <w:i/>
                <w:iCs/>
                <w:sz w:val="20"/>
                <w:szCs w:val="20"/>
              </w:rPr>
            </w:pPr>
            <w:r w:rsidRPr="00195DB2">
              <w:rPr>
                <w:i/>
                <w:iCs/>
                <w:sz w:val="20"/>
                <w:szCs w:val="20"/>
              </w:rPr>
              <w:t>Выручка от оказания услуг стор. организаций</w:t>
            </w:r>
          </w:p>
        </w:tc>
        <w:tc>
          <w:tcPr>
            <w:tcW w:w="720" w:type="dxa"/>
            <w:noWrap/>
          </w:tcPr>
          <w:p w:rsidR="00DD79D3" w:rsidRPr="00195DB2" w:rsidRDefault="00DD79D3">
            <w:pPr>
              <w:jc w:val="right"/>
              <w:rPr>
                <w:i/>
                <w:iCs/>
                <w:sz w:val="20"/>
                <w:szCs w:val="20"/>
              </w:rPr>
            </w:pPr>
            <w:r w:rsidRPr="00195DB2">
              <w:rPr>
                <w:i/>
                <w:iCs/>
                <w:sz w:val="20"/>
                <w:szCs w:val="20"/>
              </w:rPr>
              <w:t>748,8</w:t>
            </w:r>
          </w:p>
        </w:tc>
        <w:tc>
          <w:tcPr>
            <w:tcW w:w="720" w:type="dxa"/>
            <w:noWrap/>
          </w:tcPr>
          <w:p w:rsidR="00DD79D3" w:rsidRPr="00195DB2" w:rsidRDefault="00DD79D3">
            <w:pPr>
              <w:jc w:val="right"/>
              <w:rPr>
                <w:i/>
                <w:iCs/>
                <w:sz w:val="20"/>
                <w:szCs w:val="20"/>
              </w:rPr>
            </w:pPr>
            <w:r w:rsidRPr="00195DB2">
              <w:rPr>
                <w:i/>
                <w:iCs/>
                <w:sz w:val="20"/>
                <w:szCs w:val="20"/>
              </w:rPr>
              <w:t>665,6</w:t>
            </w:r>
          </w:p>
        </w:tc>
        <w:tc>
          <w:tcPr>
            <w:tcW w:w="720" w:type="dxa"/>
            <w:noWrap/>
          </w:tcPr>
          <w:p w:rsidR="00DD79D3" w:rsidRPr="00195DB2" w:rsidRDefault="00DD79D3">
            <w:pPr>
              <w:jc w:val="right"/>
              <w:rPr>
                <w:i/>
                <w:iCs/>
                <w:sz w:val="20"/>
                <w:szCs w:val="20"/>
              </w:rPr>
            </w:pPr>
            <w:r w:rsidRPr="00195DB2">
              <w:rPr>
                <w:i/>
                <w:iCs/>
                <w:sz w:val="20"/>
                <w:szCs w:val="20"/>
              </w:rPr>
              <w:t>1206</w:t>
            </w:r>
          </w:p>
        </w:tc>
        <w:tc>
          <w:tcPr>
            <w:tcW w:w="720" w:type="dxa"/>
            <w:noWrap/>
          </w:tcPr>
          <w:p w:rsidR="00DD79D3" w:rsidRPr="00195DB2" w:rsidRDefault="00DD79D3">
            <w:pPr>
              <w:jc w:val="right"/>
              <w:rPr>
                <w:i/>
                <w:iCs/>
                <w:sz w:val="20"/>
                <w:szCs w:val="20"/>
              </w:rPr>
            </w:pPr>
            <w:r w:rsidRPr="00195DB2">
              <w:rPr>
                <w:i/>
                <w:iCs/>
                <w:sz w:val="20"/>
                <w:szCs w:val="20"/>
              </w:rPr>
              <w:t>873,6</w:t>
            </w:r>
          </w:p>
        </w:tc>
        <w:tc>
          <w:tcPr>
            <w:tcW w:w="720" w:type="dxa"/>
            <w:noWrap/>
          </w:tcPr>
          <w:p w:rsidR="00DD79D3" w:rsidRPr="00195DB2" w:rsidRDefault="00DD79D3">
            <w:pPr>
              <w:jc w:val="right"/>
              <w:rPr>
                <w:i/>
                <w:iCs/>
                <w:sz w:val="20"/>
                <w:szCs w:val="20"/>
              </w:rPr>
            </w:pPr>
            <w:r w:rsidRPr="00195DB2">
              <w:rPr>
                <w:i/>
                <w:iCs/>
                <w:sz w:val="20"/>
                <w:szCs w:val="20"/>
              </w:rPr>
              <w:t>3494</w:t>
            </w:r>
          </w:p>
        </w:tc>
        <w:tc>
          <w:tcPr>
            <w:tcW w:w="720" w:type="dxa"/>
            <w:noWrap/>
          </w:tcPr>
          <w:p w:rsidR="00DD79D3" w:rsidRPr="00195DB2" w:rsidRDefault="00DD79D3">
            <w:pPr>
              <w:jc w:val="right"/>
              <w:rPr>
                <w:i/>
                <w:iCs/>
                <w:sz w:val="20"/>
                <w:szCs w:val="20"/>
              </w:rPr>
            </w:pPr>
            <w:r w:rsidRPr="00195DB2">
              <w:rPr>
                <w:i/>
                <w:iCs/>
                <w:sz w:val="20"/>
                <w:szCs w:val="20"/>
              </w:rPr>
              <w:t>418</w:t>
            </w:r>
            <w:r w:rsidR="000804C2" w:rsidRPr="00195DB2">
              <w:rPr>
                <w:i/>
                <w:iCs/>
                <w:sz w:val="20"/>
                <w:szCs w:val="20"/>
              </w:rPr>
              <w:t>9</w:t>
            </w:r>
          </w:p>
        </w:tc>
        <w:tc>
          <w:tcPr>
            <w:tcW w:w="720" w:type="dxa"/>
            <w:noWrap/>
          </w:tcPr>
          <w:p w:rsidR="00DD79D3" w:rsidRPr="00195DB2" w:rsidRDefault="00DD79D3">
            <w:pPr>
              <w:jc w:val="right"/>
              <w:rPr>
                <w:i/>
                <w:iCs/>
                <w:sz w:val="20"/>
                <w:szCs w:val="20"/>
              </w:rPr>
            </w:pPr>
            <w:r w:rsidRPr="00195DB2">
              <w:rPr>
                <w:i/>
                <w:iCs/>
                <w:sz w:val="20"/>
                <w:szCs w:val="20"/>
              </w:rPr>
              <w:t>4379</w:t>
            </w:r>
          </w:p>
        </w:tc>
        <w:tc>
          <w:tcPr>
            <w:tcW w:w="720" w:type="dxa"/>
            <w:noWrap/>
          </w:tcPr>
          <w:p w:rsidR="00DD79D3" w:rsidRPr="00195DB2" w:rsidRDefault="00DD79D3">
            <w:pPr>
              <w:jc w:val="right"/>
              <w:rPr>
                <w:i/>
                <w:iCs/>
                <w:sz w:val="20"/>
                <w:szCs w:val="20"/>
              </w:rPr>
            </w:pPr>
            <w:r w:rsidRPr="00195DB2">
              <w:rPr>
                <w:i/>
                <w:iCs/>
                <w:sz w:val="20"/>
                <w:szCs w:val="20"/>
              </w:rPr>
              <w:t>466</w:t>
            </w:r>
            <w:r w:rsidR="000804C2" w:rsidRPr="00195DB2">
              <w:rPr>
                <w:i/>
                <w:iCs/>
                <w:sz w:val="20"/>
                <w:szCs w:val="20"/>
              </w:rPr>
              <w:t>5</w:t>
            </w:r>
          </w:p>
        </w:tc>
        <w:tc>
          <w:tcPr>
            <w:tcW w:w="720" w:type="dxa"/>
            <w:noWrap/>
          </w:tcPr>
          <w:p w:rsidR="00DD79D3" w:rsidRPr="00195DB2" w:rsidRDefault="00DD79D3">
            <w:pPr>
              <w:jc w:val="right"/>
              <w:rPr>
                <w:i/>
                <w:iCs/>
                <w:sz w:val="20"/>
                <w:szCs w:val="20"/>
              </w:rPr>
            </w:pPr>
            <w:r w:rsidRPr="00195DB2">
              <w:rPr>
                <w:i/>
                <w:iCs/>
                <w:sz w:val="20"/>
                <w:szCs w:val="20"/>
              </w:rPr>
              <w:t>4760</w:t>
            </w:r>
          </w:p>
        </w:tc>
      </w:tr>
      <w:tr w:rsidR="000804C2"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2520" w:type="dxa"/>
            <w:noWrap/>
          </w:tcPr>
          <w:p w:rsidR="00DD79D3" w:rsidRPr="00195DB2" w:rsidRDefault="00DD79D3">
            <w:pPr>
              <w:rPr>
                <w:b/>
                <w:bCs/>
                <w:sz w:val="20"/>
                <w:szCs w:val="20"/>
              </w:rPr>
            </w:pPr>
            <w:r w:rsidRPr="00195DB2">
              <w:rPr>
                <w:b/>
                <w:bCs/>
                <w:sz w:val="20"/>
                <w:szCs w:val="20"/>
              </w:rPr>
              <w:t>Итого</w:t>
            </w:r>
          </w:p>
        </w:tc>
        <w:tc>
          <w:tcPr>
            <w:tcW w:w="720" w:type="dxa"/>
            <w:noWrap/>
          </w:tcPr>
          <w:p w:rsidR="00DD79D3" w:rsidRPr="00195DB2" w:rsidRDefault="00DD79D3">
            <w:pPr>
              <w:jc w:val="right"/>
              <w:rPr>
                <w:sz w:val="20"/>
                <w:szCs w:val="20"/>
              </w:rPr>
            </w:pPr>
            <w:r w:rsidRPr="00195DB2">
              <w:rPr>
                <w:sz w:val="20"/>
                <w:szCs w:val="20"/>
              </w:rPr>
              <w:t>941,</w:t>
            </w:r>
            <w:r w:rsidR="000804C2" w:rsidRPr="00195DB2">
              <w:rPr>
                <w:sz w:val="20"/>
                <w:szCs w:val="20"/>
              </w:rPr>
              <w:t>0</w:t>
            </w:r>
          </w:p>
        </w:tc>
        <w:tc>
          <w:tcPr>
            <w:tcW w:w="720" w:type="dxa"/>
            <w:noWrap/>
          </w:tcPr>
          <w:p w:rsidR="00DD79D3" w:rsidRPr="00195DB2" w:rsidRDefault="00DD79D3">
            <w:pPr>
              <w:jc w:val="right"/>
              <w:rPr>
                <w:sz w:val="20"/>
                <w:szCs w:val="20"/>
              </w:rPr>
            </w:pPr>
            <w:r w:rsidRPr="00195DB2">
              <w:rPr>
                <w:sz w:val="20"/>
                <w:szCs w:val="20"/>
              </w:rPr>
              <w:t>836,</w:t>
            </w:r>
            <w:r w:rsidR="000804C2" w:rsidRPr="00195DB2">
              <w:rPr>
                <w:sz w:val="20"/>
                <w:szCs w:val="20"/>
              </w:rPr>
              <w:t>5</w:t>
            </w:r>
          </w:p>
        </w:tc>
        <w:tc>
          <w:tcPr>
            <w:tcW w:w="720" w:type="dxa"/>
            <w:noWrap/>
          </w:tcPr>
          <w:p w:rsidR="00DD79D3" w:rsidRPr="00195DB2" w:rsidRDefault="00DD79D3">
            <w:pPr>
              <w:jc w:val="right"/>
              <w:rPr>
                <w:sz w:val="20"/>
                <w:szCs w:val="20"/>
              </w:rPr>
            </w:pPr>
            <w:r w:rsidRPr="00195DB2">
              <w:rPr>
                <w:sz w:val="20"/>
                <w:szCs w:val="20"/>
              </w:rPr>
              <w:t>1516</w:t>
            </w:r>
          </w:p>
        </w:tc>
        <w:tc>
          <w:tcPr>
            <w:tcW w:w="720" w:type="dxa"/>
            <w:noWrap/>
          </w:tcPr>
          <w:p w:rsidR="00DD79D3" w:rsidRPr="00195DB2" w:rsidRDefault="000804C2">
            <w:pPr>
              <w:jc w:val="right"/>
              <w:rPr>
                <w:sz w:val="20"/>
                <w:szCs w:val="20"/>
              </w:rPr>
            </w:pPr>
            <w:r w:rsidRPr="00195DB2">
              <w:rPr>
                <w:sz w:val="20"/>
                <w:szCs w:val="20"/>
              </w:rPr>
              <w:t>1098</w:t>
            </w:r>
          </w:p>
        </w:tc>
        <w:tc>
          <w:tcPr>
            <w:tcW w:w="720" w:type="dxa"/>
            <w:noWrap/>
          </w:tcPr>
          <w:p w:rsidR="00DD79D3" w:rsidRPr="00195DB2" w:rsidRDefault="000804C2">
            <w:pPr>
              <w:jc w:val="right"/>
              <w:rPr>
                <w:sz w:val="20"/>
                <w:szCs w:val="20"/>
              </w:rPr>
            </w:pPr>
            <w:r w:rsidRPr="00195DB2">
              <w:rPr>
                <w:sz w:val="20"/>
                <w:szCs w:val="20"/>
              </w:rPr>
              <w:t>4392</w:t>
            </w:r>
          </w:p>
        </w:tc>
        <w:tc>
          <w:tcPr>
            <w:tcW w:w="720" w:type="dxa"/>
            <w:noWrap/>
          </w:tcPr>
          <w:p w:rsidR="00DD79D3" w:rsidRPr="00195DB2" w:rsidRDefault="000804C2">
            <w:pPr>
              <w:jc w:val="right"/>
              <w:rPr>
                <w:sz w:val="20"/>
                <w:szCs w:val="20"/>
              </w:rPr>
            </w:pPr>
            <w:r w:rsidRPr="00195DB2">
              <w:rPr>
                <w:sz w:val="20"/>
                <w:szCs w:val="20"/>
              </w:rPr>
              <w:t>5129</w:t>
            </w:r>
          </w:p>
        </w:tc>
        <w:tc>
          <w:tcPr>
            <w:tcW w:w="720" w:type="dxa"/>
            <w:noWrap/>
          </w:tcPr>
          <w:p w:rsidR="00DD79D3" w:rsidRPr="00195DB2" w:rsidRDefault="000804C2">
            <w:pPr>
              <w:jc w:val="right"/>
              <w:rPr>
                <w:sz w:val="20"/>
                <w:szCs w:val="20"/>
              </w:rPr>
            </w:pPr>
            <w:r w:rsidRPr="00195DB2">
              <w:rPr>
                <w:sz w:val="20"/>
                <w:szCs w:val="20"/>
              </w:rPr>
              <w:t>5460</w:t>
            </w:r>
          </w:p>
        </w:tc>
        <w:tc>
          <w:tcPr>
            <w:tcW w:w="720" w:type="dxa"/>
            <w:noWrap/>
          </w:tcPr>
          <w:p w:rsidR="00DD79D3" w:rsidRPr="00195DB2" w:rsidRDefault="000804C2">
            <w:pPr>
              <w:jc w:val="right"/>
              <w:rPr>
                <w:sz w:val="20"/>
                <w:szCs w:val="20"/>
              </w:rPr>
            </w:pPr>
            <w:r w:rsidRPr="00195DB2">
              <w:rPr>
                <w:sz w:val="20"/>
                <w:szCs w:val="20"/>
              </w:rPr>
              <w:t>5921</w:t>
            </w:r>
          </w:p>
        </w:tc>
        <w:tc>
          <w:tcPr>
            <w:tcW w:w="720" w:type="dxa"/>
            <w:noWrap/>
          </w:tcPr>
          <w:p w:rsidR="00DD79D3" w:rsidRPr="00195DB2" w:rsidRDefault="00DD79D3">
            <w:pPr>
              <w:jc w:val="right"/>
              <w:rPr>
                <w:sz w:val="20"/>
                <w:szCs w:val="20"/>
              </w:rPr>
            </w:pPr>
            <w:r w:rsidRPr="00195DB2">
              <w:rPr>
                <w:sz w:val="20"/>
                <w:szCs w:val="20"/>
              </w:rPr>
              <w:t>6148</w:t>
            </w:r>
          </w:p>
        </w:tc>
      </w:tr>
      <w:tr w:rsidR="000804C2" w:rsidRPr="00195DB2">
        <w:trPr>
          <w:cnfStyle w:val="000000010000" w:firstRow="0" w:lastRow="0" w:firstColumn="0" w:lastColumn="0" w:oddVBand="0" w:evenVBand="0" w:oddHBand="0" w:evenHBand="1" w:firstRowFirstColumn="0" w:firstRowLastColumn="0" w:lastRowFirstColumn="0" w:lastRowLastColumn="0"/>
          <w:trHeight w:val="392"/>
          <w:jc w:val="center"/>
        </w:trPr>
        <w:tc>
          <w:tcPr>
            <w:tcW w:w="2520" w:type="dxa"/>
          </w:tcPr>
          <w:p w:rsidR="00DD79D3" w:rsidRPr="00195DB2" w:rsidRDefault="00DD79D3">
            <w:pPr>
              <w:rPr>
                <w:sz w:val="20"/>
                <w:szCs w:val="20"/>
              </w:rPr>
            </w:pPr>
            <w:r w:rsidRPr="00195DB2">
              <w:rPr>
                <w:sz w:val="20"/>
                <w:szCs w:val="20"/>
              </w:rPr>
              <w:t>Комиссионные (20 % от услуг, предоставляемых сторонними организациями)</w:t>
            </w:r>
          </w:p>
        </w:tc>
        <w:tc>
          <w:tcPr>
            <w:tcW w:w="720" w:type="dxa"/>
            <w:noWrap/>
          </w:tcPr>
          <w:p w:rsidR="00DD79D3" w:rsidRPr="00195DB2" w:rsidRDefault="00DD79D3">
            <w:pPr>
              <w:jc w:val="right"/>
              <w:rPr>
                <w:sz w:val="20"/>
                <w:szCs w:val="20"/>
              </w:rPr>
            </w:pPr>
            <w:r w:rsidRPr="00195DB2">
              <w:rPr>
                <w:sz w:val="20"/>
                <w:szCs w:val="20"/>
              </w:rPr>
              <w:t>149,7</w:t>
            </w:r>
          </w:p>
        </w:tc>
        <w:tc>
          <w:tcPr>
            <w:tcW w:w="720" w:type="dxa"/>
            <w:noWrap/>
          </w:tcPr>
          <w:p w:rsidR="00DD79D3" w:rsidRPr="00195DB2" w:rsidRDefault="00DD79D3">
            <w:pPr>
              <w:jc w:val="right"/>
              <w:rPr>
                <w:sz w:val="20"/>
                <w:szCs w:val="20"/>
              </w:rPr>
            </w:pPr>
            <w:r w:rsidRPr="00195DB2">
              <w:rPr>
                <w:sz w:val="20"/>
                <w:szCs w:val="20"/>
              </w:rPr>
              <w:t>133,1</w:t>
            </w:r>
          </w:p>
        </w:tc>
        <w:tc>
          <w:tcPr>
            <w:tcW w:w="720" w:type="dxa"/>
            <w:noWrap/>
          </w:tcPr>
          <w:p w:rsidR="00DD79D3" w:rsidRPr="00195DB2" w:rsidRDefault="00DD79D3">
            <w:pPr>
              <w:jc w:val="right"/>
              <w:rPr>
                <w:sz w:val="20"/>
                <w:szCs w:val="20"/>
              </w:rPr>
            </w:pPr>
            <w:r w:rsidRPr="00195DB2">
              <w:rPr>
                <w:sz w:val="20"/>
                <w:szCs w:val="20"/>
              </w:rPr>
              <w:t>241,2</w:t>
            </w:r>
          </w:p>
        </w:tc>
        <w:tc>
          <w:tcPr>
            <w:tcW w:w="720" w:type="dxa"/>
            <w:noWrap/>
          </w:tcPr>
          <w:p w:rsidR="00DD79D3" w:rsidRPr="00195DB2" w:rsidRDefault="00DD79D3">
            <w:pPr>
              <w:jc w:val="right"/>
              <w:rPr>
                <w:sz w:val="20"/>
                <w:szCs w:val="20"/>
              </w:rPr>
            </w:pPr>
            <w:r w:rsidRPr="00195DB2">
              <w:rPr>
                <w:sz w:val="20"/>
                <w:szCs w:val="20"/>
              </w:rPr>
              <w:t>174,7</w:t>
            </w:r>
          </w:p>
        </w:tc>
        <w:tc>
          <w:tcPr>
            <w:tcW w:w="720" w:type="dxa"/>
            <w:noWrap/>
          </w:tcPr>
          <w:p w:rsidR="00DD79D3" w:rsidRPr="00195DB2" w:rsidRDefault="00DD79D3">
            <w:pPr>
              <w:jc w:val="right"/>
              <w:rPr>
                <w:sz w:val="20"/>
                <w:szCs w:val="20"/>
              </w:rPr>
            </w:pPr>
            <w:r w:rsidRPr="00195DB2">
              <w:rPr>
                <w:sz w:val="20"/>
                <w:szCs w:val="20"/>
              </w:rPr>
              <w:t>698,8</w:t>
            </w:r>
          </w:p>
        </w:tc>
        <w:tc>
          <w:tcPr>
            <w:tcW w:w="720" w:type="dxa"/>
            <w:noWrap/>
          </w:tcPr>
          <w:p w:rsidR="00DD79D3" w:rsidRPr="00195DB2" w:rsidRDefault="00DD79D3">
            <w:pPr>
              <w:jc w:val="right"/>
              <w:rPr>
                <w:sz w:val="20"/>
                <w:szCs w:val="20"/>
              </w:rPr>
            </w:pPr>
            <w:r w:rsidRPr="00195DB2">
              <w:rPr>
                <w:sz w:val="20"/>
                <w:szCs w:val="20"/>
              </w:rPr>
              <w:t>837,7</w:t>
            </w:r>
          </w:p>
        </w:tc>
        <w:tc>
          <w:tcPr>
            <w:tcW w:w="720" w:type="dxa"/>
            <w:noWrap/>
          </w:tcPr>
          <w:p w:rsidR="00DD79D3" w:rsidRPr="00195DB2" w:rsidRDefault="00DD79D3">
            <w:pPr>
              <w:jc w:val="right"/>
              <w:rPr>
                <w:sz w:val="20"/>
                <w:szCs w:val="20"/>
              </w:rPr>
            </w:pPr>
            <w:r w:rsidRPr="00195DB2">
              <w:rPr>
                <w:sz w:val="20"/>
                <w:szCs w:val="20"/>
              </w:rPr>
              <w:t>875,8</w:t>
            </w:r>
          </w:p>
        </w:tc>
        <w:tc>
          <w:tcPr>
            <w:tcW w:w="720" w:type="dxa"/>
            <w:noWrap/>
          </w:tcPr>
          <w:p w:rsidR="00DD79D3" w:rsidRPr="00195DB2" w:rsidRDefault="00DD79D3">
            <w:pPr>
              <w:jc w:val="right"/>
              <w:rPr>
                <w:sz w:val="20"/>
                <w:szCs w:val="20"/>
              </w:rPr>
            </w:pPr>
            <w:r w:rsidRPr="00195DB2">
              <w:rPr>
                <w:sz w:val="20"/>
                <w:szCs w:val="20"/>
              </w:rPr>
              <w:t>932,9</w:t>
            </w:r>
          </w:p>
        </w:tc>
        <w:tc>
          <w:tcPr>
            <w:tcW w:w="720" w:type="dxa"/>
            <w:noWrap/>
          </w:tcPr>
          <w:p w:rsidR="00DD79D3" w:rsidRPr="00195DB2" w:rsidRDefault="00DD79D3">
            <w:pPr>
              <w:jc w:val="right"/>
              <w:rPr>
                <w:sz w:val="20"/>
                <w:szCs w:val="20"/>
              </w:rPr>
            </w:pPr>
            <w:r w:rsidRPr="00195DB2">
              <w:rPr>
                <w:sz w:val="20"/>
                <w:szCs w:val="20"/>
              </w:rPr>
              <w:t>952</w:t>
            </w:r>
            <w:r w:rsidR="000804C2" w:rsidRPr="00195DB2">
              <w:rPr>
                <w:sz w:val="20"/>
                <w:szCs w:val="20"/>
              </w:rPr>
              <w:t>,0</w:t>
            </w:r>
          </w:p>
        </w:tc>
      </w:tr>
      <w:tr w:rsidR="000804C2" w:rsidRPr="00195DB2">
        <w:trPr>
          <w:cnfStyle w:val="000000100000" w:firstRow="0" w:lastRow="0" w:firstColumn="0" w:lastColumn="0" w:oddVBand="0" w:evenVBand="0" w:oddHBand="1" w:evenHBand="0" w:firstRowFirstColumn="0" w:firstRowLastColumn="0" w:lastRowFirstColumn="0" w:lastRowLastColumn="0"/>
          <w:trHeight w:val="546"/>
          <w:jc w:val="center"/>
        </w:trPr>
        <w:tc>
          <w:tcPr>
            <w:tcW w:w="2520" w:type="dxa"/>
          </w:tcPr>
          <w:p w:rsidR="00DD79D3" w:rsidRPr="00195DB2" w:rsidRDefault="00DD79D3">
            <w:pPr>
              <w:rPr>
                <w:b/>
                <w:bCs/>
                <w:sz w:val="20"/>
                <w:szCs w:val="20"/>
              </w:rPr>
            </w:pPr>
            <w:r w:rsidRPr="00195DB2">
              <w:rPr>
                <w:b/>
                <w:bCs/>
                <w:sz w:val="20"/>
                <w:szCs w:val="20"/>
              </w:rPr>
              <w:t>ИТОГО ВЫРУЧКА ОТ РЕАЛИЗАЦИИ СОБСТВЕННЫХ УСЛУГ, тыс. руб.</w:t>
            </w:r>
          </w:p>
        </w:tc>
        <w:tc>
          <w:tcPr>
            <w:tcW w:w="720" w:type="dxa"/>
            <w:noWrap/>
          </w:tcPr>
          <w:p w:rsidR="00DD79D3" w:rsidRPr="00195DB2" w:rsidRDefault="00DD79D3">
            <w:pPr>
              <w:jc w:val="right"/>
              <w:rPr>
                <w:b/>
                <w:bCs/>
                <w:sz w:val="20"/>
                <w:szCs w:val="20"/>
              </w:rPr>
            </w:pPr>
            <w:r w:rsidRPr="00195DB2">
              <w:rPr>
                <w:b/>
                <w:bCs/>
                <w:sz w:val="20"/>
                <w:szCs w:val="20"/>
              </w:rPr>
              <w:t>342</w:t>
            </w:r>
          </w:p>
        </w:tc>
        <w:tc>
          <w:tcPr>
            <w:tcW w:w="720" w:type="dxa"/>
            <w:noWrap/>
          </w:tcPr>
          <w:p w:rsidR="00DD79D3" w:rsidRPr="00195DB2" w:rsidRDefault="00DD79D3">
            <w:pPr>
              <w:jc w:val="right"/>
              <w:rPr>
                <w:b/>
                <w:bCs/>
                <w:sz w:val="20"/>
                <w:szCs w:val="20"/>
              </w:rPr>
            </w:pPr>
            <w:r w:rsidRPr="00195DB2">
              <w:rPr>
                <w:b/>
                <w:bCs/>
                <w:sz w:val="20"/>
                <w:szCs w:val="20"/>
              </w:rPr>
              <w:t>304</w:t>
            </w:r>
          </w:p>
        </w:tc>
        <w:tc>
          <w:tcPr>
            <w:tcW w:w="720" w:type="dxa"/>
            <w:noWrap/>
          </w:tcPr>
          <w:p w:rsidR="00DD79D3" w:rsidRPr="00195DB2" w:rsidRDefault="00DD79D3">
            <w:pPr>
              <w:jc w:val="right"/>
              <w:rPr>
                <w:b/>
                <w:bCs/>
                <w:sz w:val="20"/>
                <w:szCs w:val="20"/>
              </w:rPr>
            </w:pPr>
            <w:r w:rsidRPr="00195DB2">
              <w:rPr>
                <w:b/>
                <w:bCs/>
                <w:sz w:val="20"/>
                <w:szCs w:val="20"/>
              </w:rPr>
              <w:t>551</w:t>
            </w:r>
          </w:p>
        </w:tc>
        <w:tc>
          <w:tcPr>
            <w:tcW w:w="720" w:type="dxa"/>
            <w:noWrap/>
          </w:tcPr>
          <w:p w:rsidR="00DD79D3" w:rsidRPr="00195DB2" w:rsidRDefault="00DD79D3">
            <w:pPr>
              <w:jc w:val="right"/>
              <w:rPr>
                <w:b/>
                <w:bCs/>
                <w:sz w:val="20"/>
                <w:szCs w:val="20"/>
              </w:rPr>
            </w:pPr>
            <w:r w:rsidRPr="00195DB2">
              <w:rPr>
                <w:b/>
                <w:bCs/>
                <w:sz w:val="20"/>
                <w:szCs w:val="20"/>
              </w:rPr>
              <w:t>399</w:t>
            </w:r>
          </w:p>
        </w:tc>
        <w:tc>
          <w:tcPr>
            <w:tcW w:w="720" w:type="dxa"/>
            <w:noWrap/>
          </w:tcPr>
          <w:p w:rsidR="00DD79D3" w:rsidRPr="00195DB2" w:rsidRDefault="00DD79D3">
            <w:pPr>
              <w:jc w:val="right"/>
              <w:rPr>
                <w:b/>
                <w:bCs/>
                <w:sz w:val="20"/>
                <w:szCs w:val="20"/>
              </w:rPr>
            </w:pPr>
            <w:r w:rsidRPr="00195DB2">
              <w:rPr>
                <w:b/>
                <w:bCs/>
                <w:sz w:val="20"/>
                <w:szCs w:val="20"/>
              </w:rPr>
              <w:t>1596</w:t>
            </w:r>
          </w:p>
        </w:tc>
        <w:tc>
          <w:tcPr>
            <w:tcW w:w="720" w:type="dxa"/>
            <w:noWrap/>
          </w:tcPr>
          <w:p w:rsidR="00DD79D3" w:rsidRPr="00195DB2" w:rsidRDefault="000804C2">
            <w:pPr>
              <w:jc w:val="right"/>
              <w:rPr>
                <w:b/>
                <w:bCs/>
                <w:sz w:val="20"/>
                <w:szCs w:val="20"/>
              </w:rPr>
            </w:pPr>
            <w:r w:rsidRPr="00195DB2">
              <w:rPr>
                <w:b/>
                <w:bCs/>
                <w:sz w:val="20"/>
                <w:szCs w:val="20"/>
              </w:rPr>
              <w:t>1778</w:t>
            </w:r>
          </w:p>
        </w:tc>
        <w:tc>
          <w:tcPr>
            <w:tcW w:w="720" w:type="dxa"/>
            <w:noWrap/>
          </w:tcPr>
          <w:p w:rsidR="00DD79D3" w:rsidRPr="00195DB2" w:rsidRDefault="000804C2">
            <w:pPr>
              <w:jc w:val="right"/>
              <w:rPr>
                <w:b/>
                <w:bCs/>
                <w:sz w:val="20"/>
                <w:szCs w:val="20"/>
              </w:rPr>
            </w:pPr>
            <w:r w:rsidRPr="00195DB2">
              <w:rPr>
                <w:b/>
                <w:bCs/>
                <w:sz w:val="20"/>
                <w:szCs w:val="20"/>
              </w:rPr>
              <w:t>1957</w:t>
            </w:r>
          </w:p>
        </w:tc>
        <w:tc>
          <w:tcPr>
            <w:tcW w:w="720" w:type="dxa"/>
            <w:noWrap/>
          </w:tcPr>
          <w:p w:rsidR="00DD79D3" w:rsidRPr="00195DB2" w:rsidRDefault="000804C2">
            <w:pPr>
              <w:jc w:val="right"/>
              <w:rPr>
                <w:b/>
                <w:bCs/>
                <w:sz w:val="20"/>
                <w:szCs w:val="20"/>
              </w:rPr>
            </w:pPr>
            <w:r w:rsidRPr="00195DB2">
              <w:rPr>
                <w:b/>
                <w:bCs/>
                <w:sz w:val="20"/>
                <w:szCs w:val="20"/>
              </w:rPr>
              <w:t>2189</w:t>
            </w:r>
          </w:p>
        </w:tc>
        <w:tc>
          <w:tcPr>
            <w:tcW w:w="720" w:type="dxa"/>
            <w:noWrap/>
          </w:tcPr>
          <w:p w:rsidR="00DD79D3" w:rsidRPr="00195DB2" w:rsidRDefault="00DD79D3">
            <w:pPr>
              <w:jc w:val="right"/>
              <w:rPr>
                <w:b/>
                <w:bCs/>
                <w:sz w:val="20"/>
                <w:szCs w:val="20"/>
              </w:rPr>
            </w:pPr>
            <w:r w:rsidRPr="00195DB2">
              <w:rPr>
                <w:b/>
                <w:bCs/>
                <w:sz w:val="20"/>
                <w:szCs w:val="20"/>
              </w:rPr>
              <w:t>2340</w:t>
            </w:r>
          </w:p>
        </w:tc>
      </w:tr>
    </w:tbl>
    <w:p w:rsidR="000804C2" w:rsidRPr="00195DB2" w:rsidRDefault="000804C2" w:rsidP="0084170D">
      <w:pPr>
        <w:pStyle w:val="a4"/>
        <w:tabs>
          <w:tab w:val="clear" w:pos="4677"/>
          <w:tab w:val="clear" w:pos="9355"/>
        </w:tabs>
        <w:spacing w:line="360" w:lineRule="auto"/>
        <w:ind w:left="1080" w:firstLine="540"/>
        <w:jc w:val="both"/>
        <w:rPr>
          <w:bCs/>
          <w:iCs/>
          <w:sz w:val="28"/>
        </w:rPr>
      </w:pPr>
    </w:p>
    <w:p w:rsidR="0084170D" w:rsidRPr="00195DB2" w:rsidRDefault="00597245" w:rsidP="000804C2">
      <w:pPr>
        <w:pStyle w:val="a4"/>
        <w:tabs>
          <w:tab w:val="clear" w:pos="4677"/>
          <w:tab w:val="clear" w:pos="9355"/>
        </w:tabs>
        <w:spacing w:line="360" w:lineRule="auto"/>
        <w:ind w:firstLine="720"/>
        <w:jc w:val="both"/>
        <w:rPr>
          <w:bCs/>
          <w:iCs/>
          <w:sz w:val="28"/>
        </w:rPr>
      </w:pPr>
      <w:r w:rsidRPr="00195DB2">
        <w:rPr>
          <w:bCs/>
          <w:iCs/>
          <w:sz w:val="28"/>
        </w:rPr>
        <w:t xml:space="preserve">После составления плана сбыта услуг, формируется график </w:t>
      </w:r>
      <w:r w:rsidR="000804C2" w:rsidRPr="00195DB2">
        <w:rPr>
          <w:bCs/>
          <w:iCs/>
          <w:sz w:val="28"/>
        </w:rPr>
        <w:t>денежны</w:t>
      </w:r>
      <w:r w:rsidRPr="00195DB2">
        <w:rPr>
          <w:bCs/>
          <w:iCs/>
          <w:sz w:val="28"/>
        </w:rPr>
        <w:t>х</w:t>
      </w:r>
      <w:r w:rsidR="000804C2" w:rsidRPr="00195DB2">
        <w:rPr>
          <w:bCs/>
          <w:iCs/>
          <w:sz w:val="28"/>
        </w:rPr>
        <w:t xml:space="preserve"> поступлени</w:t>
      </w:r>
      <w:r w:rsidRPr="00195DB2">
        <w:rPr>
          <w:bCs/>
          <w:iCs/>
          <w:sz w:val="28"/>
        </w:rPr>
        <w:t>й</w:t>
      </w:r>
      <w:r w:rsidR="000804C2" w:rsidRPr="00195DB2">
        <w:rPr>
          <w:bCs/>
          <w:iCs/>
          <w:sz w:val="28"/>
        </w:rPr>
        <w:t xml:space="preserve"> в</w:t>
      </w:r>
      <w:r w:rsidR="0084170D" w:rsidRPr="00195DB2">
        <w:rPr>
          <w:bCs/>
          <w:iCs/>
          <w:sz w:val="28"/>
        </w:rPr>
        <w:t xml:space="preserve"> ООО «</w:t>
      </w:r>
      <w:r w:rsidR="0084170D" w:rsidRPr="00195DB2">
        <w:rPr>
          <w:bCs/>
          <w:iCs/>
          <w:sz w:val="28"/>
          <w:lang w:val="en-US"/>
        </w:rPr>
        <w:t>Cupid</w:t>
      </w:r>
      <w:r w:rsidR="0084170D" w:rsidRPr="00195DB2">
        <w:rPr>
          <w:bCs/>
          <w:iCs/>
          <w:sz w:val="28"/>
        </w:rPr>
        <w:t xml:space="preserve">» </w:t>
      </w:r>
      <w:r w:rsidRPr="00195DB2">
        <w:rPr>
          <w:bCs/>
          <w:iCs/>
          <w:sz w:val="28"/>
        </w:rPr>
        <w:t>от продаж (табл.13). Для его составления приняты следующие условия</w:t>
      </w:r>
      <w:r w:rsidR="0084170D" w:rsidRPr="00195DB2">
        <w:rPr>
          <w:bCs/>
          <w:iCs/>
          <w:sz w:val="28"/>
        </w:rPr>
        <w:t>:</w:t>
      </w:r>
    </w:p>
    <w:p w:rsidR="0084170D" w:rsidRPr="00195DB2" w:rsidRDefault="0084170D" w:rsidP="0084170D">
      <w:pPr>
        <w:pStyle w:val="a4"/>
        <w:numPr>
          <w:ilvl w:val="0"/>
          <w:numId w:val="26"/>
        </w:numPr>
        <w:tabs>
          <w:tab w:val="clear" w:pos="4677"/>
          <w:tab w:val="clear" w:pos="9355"/>
        </w:tabs>
        <w:spacing w:line="360" w:lineRule="auto"/>
        <w:ind w:left="1080"/>
        <w:jc w:val="both"/>
        <w:rPr>
          <w:bCs/>
          <w:iCs/>
          <w:sz w:val="28"/>
        </w:rPr>
      </w:pPr>
      <w:r w:rsidRPr="00195DB2">
        <w:rPr>
          <w:bCs/>
          <w:iCs/>
          <w:sz w:val="28"/>
        </w:rPr>
        <w:t xml:space="preserve">70% квартальных продаж оплачивается в </w:t>
      </w:r>
      <w:r w:rsidR="000804C2" w:rsidRPr="00195DB2">
        <w:rPr>
          <w:bCs/>
          <w:iCs/>
          <w:sz w:val="28"/>
        </w:rPr>
        <w:t xml:space="preserve">отчетном </w:t>
      </w:r>
      <w:r w:rsidRPr="00195DB2">
        <w:rPr>
          <w:bCs/>
          <w:iCs/>
          <w:sz w:val="28"/>
        </w:rPr>
        <w:t>квартале</w:t>
      </w:r>
      <w:r w:rsidR="000804C2" w:rsidRPr="00195DB2">
        <w:rPr>
          <w:bCs/>
          <w:iCs/>
          <w:sz w:val="28"/>
        </w:rPr>
        <w:t>;</w:t>
      </w:r>
    </w:p>
    <w:p w:rsidR="0084170D" w:rsidRPr="00195DB2" w:rsidRDefault="0084170D" w:rsidP="0084170D">
      <w:pPr>
        <w:pStyle w:val="a4"/>
        <w:numPr>
          <w:ilvl w:val="0"/>
          <w:numId w:val="26"/>
        </w:numPr>
        <w:tabs>
          <w:tab w:val="clear" w:pos="4677"/>
          <w:tab w:val="clear" w:pos="9355"/>
        </w:tabs>
        <w:spacing w:line="360" w:lineRule="auto"/>
        <w:ind w:left="1080"/>
        <w:jc w:val="both"/>
        <w:rPr>
          <w:bCs/>
          <w:iCs/>
          <w:sz w:val="28"/>
        </w:rPr>
      </w:pPr>
      <w:r w:rsidRPr="00195DB2">
        <w:rPr>
          <w:bCs/>
          <w:iCs/>
          <w:sz w:val="28"/>
        </w:rPr>
        <w:t>28% квартальных продаж будет оплачиваться в следующем квартале</w:t>
      </w:r>
      <w:r w:rsidR="000804C2" w:rsidRPr="00195DB2">
        <w:rPr>
          <w:bCs/>
          <w:iCs/>
          <w:sz w:val="28"/>
        </w:rPr>
        <w:t>;</w:t>
      </w:r>
    </w:p>
    <w:p w:rsidR="0084170D" w:rsidRPr="00195DB2" w:rsidRDefault="0084170D" w:rsidP="0084170D">
      <w:pPr>
        <w:pStyle w:val="a4"/>
        <w:numPr>
          <w:ilvl w:val="0"/>
          <w:numId w:val="26"/>
        </w:numPr>
        <w:tabs>
          <w:tab w:val="clear" w:pos="4677"/>
          <w:tab w:val="clear" w:pos="9355"/>
        </w:tabs>
        <w:spacing w:line="360" w:lineRule="auto"/>
        <w:ind w:left="1080"/>
        <w:jc w:val="both"/>
        <w:rPr>
          <w:bCs/>
          <w:iCs/>
          <w:sz w:val="28"/>
        </w:rPr>
      </w:pPr>
      <w:r w:rsidRPr="00195DB2">
        <w:rPr>
          <w:bCs/>
          <w:iCs/>
          <w:sz w:val="28"/>
        </w:rPr>
        <w:t>2% дебиторская задолженность</w:t>
      </w:r>
      <w:r w:rsidR="000804C2" w:rsidRPr="00195DB2">
        <w:rPr>
          <w:bCs/>
          <w:iCs/>
          <w:sz w:val="28"/>
        </w:rPr>
        <w:t>.</w:t>
      </w:r>
    </w:p>
    <w:p w:rsidR="00784DDC" w:rsidRPr="00195DB2" w:rsidRDefault="00784DDC" w:rsidP="00784DDC">
      <w:pPr>
        <w:pStyle w:val="a4"/>
        <w:tabs>
          <w:tab w:val="clear" w:pos="4677"/>
          <w:tab w:val="clear" w:pos="9355"/>
        </w:tabs>
        <w:ind w:left="360"/>
        <w:jc w:val="both"/>
        <w:rPr>
          <w:i/>
        </w:rPr>
      </w:pPr>
    </w:p>
    <w:p w:rsidR="0084170D" w:rsidRPr="00195DB2" w:rsidRDefault="005F4EF3" w:rsidP="007D2CC0">
      <w:pPr>
        <w:pStyle w:val="a4"/>
        <w:tabs>
          <w:tab w:val="clear" w:pos="4677"/>
          <w:tab w:val="clear" w:pos="9355"/>
        </w:tabs>
        <w:ind w:firstLine="720"/>
        <w:jc w:val="center"/>
        <w:rPr>
          <w:sz w:val="28"/>
          <w:szCs w:val="28"/>
        </w:rPr>
      </w:pPr>
      <w:r w:rsidRPr="00195DB2">
        <w:rPr>
          <w:sz w:val="28"/>
          <w:szCs w:val="28"/>
        </w:rPr>
        <w:t xml:space="preserve">Таблица </w:t>
      </w:r>
      <w:r w:rsidR="000804C2" w:rsidRPr="00195DB2">
        <w:rPr>
          <w:sz w:val="28"/>
          <w:szCs w:val="28"/>
        </w:rPr>
        <w:t>13</w:t>
      </w:r>
      <w:r w:rsidRPr="00195DB2">
        <w:rPr>
          <w:sz w:val="28"/>
          <w:szCs w:val="28"/>
        </w:rPr>
        <w:t xml:space="preserve"> . График ожидаемых денежных поступлений</w:t>
      </w:r>
    </w:p>
    <w:tbl>
      <w:tblPr>
        <w:tblStyle w:val="a9"/>
        <w:tblpPr w:leftFromText="180" w:rightFromText="180" w:vertAnchor="text" w:horzAnchor="margin" w:tblpXSpec="center" w:tblpY="128"/>
        <w:tblW w:w="8716" w:type="dxa"/>
        <w:tblLook w:val="0000" w:firstRow="0" w:lastRow="0" w:firstColumn="0" w:lastColumn="0" w:noHBand="0" w:noVBand="0"/>
      </w:tblPr>
      <w:tblGrid>
        <w:gridCol w:w="3420"/>
        <w:gridCol w:w="1008"/>
        <w:gridCol w:w="1080"/>
        <w:gridCol w:w="1080"/>
        <w:gridCol w:w="1080"/>
        <w:gridCol w:w="1048"/>
      </w:tblGrid>
      <w:tr w:rsidR="005F4EF3" w:rsidRPr="00195DB2">
        <w:trPr>
          <w:cnfStyle w:val="000000100000" w:firstRow="0" w:lastRow="0" w:firstColumn="0" w:lastColumn="0" w:oddVBand="0" w:evenVBand="0" w:oddHBand="1" w:evenHBand="0" w:firstRowFirstColumn="0" w:firstRowLastColumn="0" w:lastRowFirstColumn="0" w:lastRowLastColumn="0"/>
          <w:trHeight w:val="270"/>
        </w:trPr>
        <w:tc>
          <w:tcPr>
            <w:tcW w:w="3420" w:type="dxa"/>
            <w:vMerge w:val="restart"/>
          </w:tcPr>
          <w:p w:rsidR="005F4EF3" w:rsidRPr="00195DB2" w:rsidRDefault="005F4EF3" w:rsidP="00784DDC">
            <w:pPr>
              <w:jc w:val="center"/>
              <w:rPr>
                <w:b/>
                <w:bCs/>
                <w:sz w:val="20"/>
                <w:szCs w:val="20"/>
              </w:rPr>
            </w:pPr>
            <w:r w:rsidRPr="00195DB2">
              <w:rPr>
                <w:b/>
                <w:bCs/>
                <w:sz w:val="20"/>
                <w:szCs w:val="20"/>
              </w:rPr>
              <w:t>Показатели, тыс. руб.</w:t>
            </w:r>
          </w:p>
        </w:tc>
        <w:tc>
          <w:tcPr>
            <w:tcW w:w="5296" w:type="dxa"/>
            <w:gridSpan w:val="5"/>
          </w:tcPr>
          <w:p w:rsidR="005F4EF3" w:rsidRPr="00195DB2" w:rsidRDefault="005F4EF3" w:rsidP="00784DDC">
            <w:pPr>
              <w:jc w:val="center"/>
              <w:rPr>
                <w:b/>
                <w:bCs/>
                <w:sz w:val="20"/>
                <w:szCs w:val="20"/>
              </w:rPr>
            </w:pPr>
            <w:r w:rsidRPr="00195DB2">
              <w:rPr>
                <w:b/>
                <w:bCs/>
                <w:sz w:val="20"/>
                <w:szCs w:val="20"/>
              </w:rPr>
              <w:t>Годы</w:t>
            </w:r>
          </w:p>
        </w:tc>
      </w:tr>
      <w:tr w:rsidR="007D2CC0" w:rsidRPr="00195DB2">
        <w:trPr>
          <w:cnfStyle w:val="000000010000" w:firstRow="0" w:lastRow="0" w:firstColumn="0" w:lastColumn="0" w:oddVBand="0" w:evenVBand="0" w:oddHBand="0" w:evenHBand="1" w:firstRowFirstColumn="0" w:firstRowLastColumn="0" w:lastRowFirstColumn="0" w:lastRowLastColumn="0"/>
          <w:trHeight w:val="270"/>
        </w:trPr>
        <w:tc>
          <w:tcPr>
            <w:tcW w:w="3420" w:type="dxa"/>
            <w:vMerge/>
          </w:tcPr>
          <w:p w:rsidR="007D2CC0" w:rsidRPr="00195DB2" w:rsidRDefault="007D2CC0" w:rsidP="00D758C1">
            <w:pPr>
              <w:rPr>
                <w:b/>
                <w:bCs/>
                <w:sz w:val="20"/>
                <w:szCs w:val="20"/>
              </w:rPr>
            </w:pPr>
          </w:p>
        </w:tc>
        <w:tc>
          <w:tcPr>
            <w:tcW w:w="1008" w:type="dxa"/>
          </w:tcPr>
          <w:p w:rsidR="007D2CC0" w:rsidRPr="00195DB2" w:rsidRDefault="007D2CC0" w:rsidP="00D758C1">
            <w:pPr>
              <w:jc w:val="center"/>
              <w:rPr>
                <w:b/>
                <w:bCs/>
                <w:sz w:val="20"/>
                <w:szCs w:val="20"/>
              </w:rPr>
            </w:pPr>
            <w:r w:rsidRPr="00195DB2">
              <w:rPr>
                <w:b/>
                <w:bCs/>
                <w:sz w:val="20"/>
                <w:szCs w:val="20"/>
              </w:rPr>
              <w:t>2007</w:t>
            </w:r>
          </w:p>
        </w:tc>
        <w:tc>
          <w:tcPr>
            <w:tcW w:w="1080" w:type="dxa"/>
            <w:vAlign w:val="center"/>
          </w:tcPr>
          <w:p w:rsidR="007D2CC0" w:rsidRPr="00195DB2" w:rsidRDefault="007D2CC0" w:rsidP="00656EA8">
            <w:pPr>
              <w:jc w:val="center"/>
              <w:rPr>
                <w:b/>
                <w:sz w:val="20"/>
                <w:szCs w:val="20"/>
              </w:rPr>
            </w:pPr>
            <w:r w:rsidRPr="00195DB2">
              <w:rPr>
                <w:b/>
                <w:sz w:val="20"/>
                <w:szCs w:val="20"/>
              </w:rPr>
              <w:t>2008</w:t>
            </w:r>
          </w:p>
        </w:tc>
        <w:tc>
          <w:tcPr>
            <w:tcW w:w="1080" w:type="dxa"/>
            <w:vAlign w:val="center"/>
          </w:tcPr>
          <w:p w:rsidR="007D2CC0" w:rsidRPr="00195DB2" w:rsidRDefault="007D2CC0" w:rsidP="00656EA8">
            <w:pPr>
              <w:jc w:val="center"/>
              <w:rPr>
                <w:b/>
                <w:sz w:val="20"/>
                <w:szCs w:val="20"/>
              </w:rPr>
            </w:pPr>
            <w:r w:rsidRPr="00195DB2">
              <w:rPr>
                <w:b/>
                <w:sz w:val="20"/>
                <w:szCs w:val="20"/>
              </w:rPr>
              <w:t>2009</w:t>
            </w:r>
          </w:p>
        </w:tc>
        <w:tc>
          <w:tcPr>
            <w:tcW w:w="1080" w:type="dxa"/>
            <w:vAlign w:val="center"/>
          </w:tcPr>
          <w:p w:rsidR="007D2CC0" w:rsidRPr="00195DB2" w:rsidRDefault="007D2CC0" w:rsidP="00656EA8">
            <w:pPr>
              <w:jc w:val="center"/>
              <w:rPr>
                <w:b/>
                <w:sz w:val="20"/>
                <w:szCs w:val="20"/>
              </w:rPr>
            </w:pPr>
            <w:r w:rsidRPr="00195DB2">
              <w:rPr>
                <w:b/>
                <w:sz w:val="20"/>
                <w:szCs w:val="20"/>
              </w:rPr>
              <w:t>2010</w:t>
            </w:r>
          </w:p>
        </w:tc>
        <w:tc>
          <w:tcPr>
            <w:tcW w:w="1048" w:type="dxa"/>
            <w:vAlign w:val="center"/>
          </w:tcPr>
          <w:p w:rsidR="007D2CC0" w:rsidRPr="00195DB2" w:rsidRDefault="007D2CC0" w:rsidP="00656EA8">
            <w:pPr>
              <w:jc w:val="center"/>
              <w:rPr>
                <w:b/>
                <w:sz w:val="20"/>
                <w:szCs w:val="20"/>
              </w:rPr>
            </w:pPr>
            <w:r w:rsidRPr="00195DB2">
              <w:rPr>
                <w:b/>
                <w:sz w:val="20"/>
                <w:szCs w:val="20"/>
              </w:rPr>
              <w:t>2011</w:t>
            </w:r>
          </w:p>
        </w:tc>
      </w:tr>
      <w:tr w:rsidR="005F4EF3" w:rsidRPr="00195DB2">
        <w:trPr>
          <w:cnfStyle w:val="000000100000" w:firstRow="0" w:lastRow="0" w:firstColumn="0" w:lastColumn="0" w:oddVBand="0" w:evenVBand="0" w:oddHBand="1" w:evenHBand="0" w:firstRowFirstColumn="0" w:firstRowLastColumn="0" w:lastRowFirstColumn="0" w:lastRowLastColumn="0"/>
          <w:trHeight w:val="270"/>
        </w:trPr>
        <w:tc>
          <w:tcPr>
            <w:tcW w:w="3420" w:type="dxa"/>
            <w:noWrap/>
          </w:tcPr>
          <w:p w:rsidR="005F4EF3" w:rsidRPr="00195DB2" w:rsidRDefault="005F4EF3" w:rsidP="00D758C1">
            <w:pPr>
              <w:rPr>
                <w:sz w:val="20"/>
                <w:szCs w:val="20"/>
              </w:rPr>
            </w:pPr>
            <w:r w:rsidRPr="00195DB2">
              <w:rPr>
                <w:sz w:val="20"/>
                <w:szCs w:val="20"/>
              </w:rPr>
              <w:t xml:space="preserve">Дебиторская задолженность </w:t>
            </w:r>
          </w:p>
        </w:tc>
        <w:tc>
          <w:tcPr>
            <w:tcW w:w="1008" w:type="dxa"/>
            <w:noWrap/>
          </w:tcPr>
          <w:p w:rsidR="005F4EF3" w:rsidRPr="00195DB2" w:rsidRDefault="005F4EF3" w:rsidP="00D758C1">
            <w:pPr>
              <w:jc w:val="right"/>
              <w:rPr>
                <w:sz w:val="20"/>
                <w:szCs w:val="20"/>
              </w:rPr>
            </w:pPr>
            <w:r w:rsidRPr="00195DB2">
              <w:rPr>
                <w:sz w:val="20"/>
                <w:szCs w:val="20"/>
              </w:rPr>
              <w:t>143,64</w:t>
            </w:r>
          </w:p>
        </w:tc>
        <w:tc>
          <w:tcPr>
            <w:tcW w:w="1080" w:type="dxa"/>
            <w:noWrap/>
          </w:tcPr>
          <w:p w:rsidR="005F4EF3" w:rsidRPr="00195DB2" w:rsidRDefault="005F4EF3" w:rsidP="00D758C1">
            <w:pPr>
              <w:jc w:val="right"/>
              <w:rPr>
                <w:sz w:val="20"/>
                <w:szCs w:val="20"/>
              </w:rPr>
            </w:pPr>
            <w:r w:rsidRPr="00195DB2">
              <w:rPr>
                <w:sz w:val="20"/>
                <w:szCs w:val="20"/>
              </w:rPr>
              <w:t>160,08</w:t>
            </w:r>
          </w:p>
        </w:tc>
        <w:tc>
          <w:tcPr>
            <w:tcW w:w="1080" w:type="dxa"/>
            <w:noWrap/>
          </w:tcPr>
          <w:p w:rsidR="005F4EF3" w:rsidRPr="00195DB2" w:rsidRDefault="005F4EF3" w:rsidP="00D758C1">
            <w:pPr>
              <w:jc w:val="right"/>
              <w:rPr>
                <w:sz w:val="20"/>
                <w:szCs w:val="20"/>
              </w:rPr>
            </w:pPr>
            <w:r w:rsidRPr="00195DB2">
              <w:rPr>
                <w:sz w:val="20"/>
                <w:szCs w:val="20"/>
              </w:rPr>
              <w:t>352,61</w:t>
            </w:r>
          </w:p>
        </w:tc>
        <w:tc>
          <w:tcPr>
            <w:tcW w:w="1080" w:type="dxa"/>
            <w:noWrap/>
          </w:tcPr>
          <w:p w:rsidR="005F4EF3" w:rsidRPr="00195DB2" w:rsidRDefault="005F4EF3" w:rsidP="00D758C1">
            <w:pPr>
              <w:jc w:val="right"/>
              <w:rPr>
                <w:sz w:val="20"/>
                <w:szCs w:val="20"/>
              </w:rPr>
            </w:pPr>
            <w:r w:rsidRPr="00195DB2">
              <w:rPr>
                <w:sz w:val="20"/>
                <w:szCs w:val="20"/>
              </w:rPr>
              <w:t>569,91</w:t>
            </w:r>
          </w:p>
        </w:tc>
        <w:tc>
          <w:tcPr>
            <w:tcW w:w="1048" w:type="dxa"/>
            <w:noWrap/>
          </w:tcPr>
          <w:p w:rsidR="005F4EF3" w:rsidRPr="00195DB2" w:rsidRDefault="005F4EF3" w:rsidP="00D758C1">
            <w:pPr>
              <w:jc w:val="right"/>
              <w:rPr>
                <w:sz w:val="20"/>
                <w:szCs w:val="20"/>
              </w:rPr>
            </w:pPr>
            <w:r w:rsidRPr="00195DB2">
              <w:rPr>
                <w:sz w:val="20"/>
                <w:szCs w:val="20"/>
              </w:rPr>
              <w:t>796,43</w:t>
            </w:r>
          </w:p>
        </w:tc>
      </w:tr>
      <w:tr w:rsidR="005F4EF3" w:rsidRPr="00195DB2">
        <w:trPr>
          <w:cnfStyle w:val="000000010000" w:firstRow="0" w:lastRow="0" w:firstColumn="0" w:lastColumn="0" w:oddVBand="0" w:evenVBand="0" w:oddHBand="0" w:evenHBand="1" w:firstRowFirstColumn="0" w:firstRowLastColumn="0" w:lastRowFirstColumn="0" w:lastRowLastColumn="0"/>
          <w:trHeight w:val="255"/>
        </w:trPr>
        <w:tc>
          <w:tcPr>
            <w:tcW w:w="3420" w:type="dxa"/>
            <w:noWrap/>
          </w:tcPr>
          <w:p w:rsidR="005F4EF3" w:rsidRPr="00195DB2" w:rsidRDefault="005F4EF3" w:rsidP="00D758C1">
            <w:pPr>
              <w:rPr>
                <w:sz w:val="20"/>
                <w:szCs w:val="20"/>
              </w:rPr>
            </w:pPr>
            <w:r w:rsidRPr="00195DB2">
              <w:rPr>
                <w:sz w:val="20"/>
                <w:szCs w:val="20"/>
              </w:rPr>
              <w:t>Продажи:</w:t>
            </w:r>
          </w:p>
        </w:tc>
        <w:tc>
          <w:tcPr>
            <w:tcW w:w="1008" w:type="dxa"/>
            <w:noWrap/>
          </w:tcPr>
          <w:p w:rsidR="005F4EF3" w:rsidRPr="00195DB2" w:rsidRDefault="005F4EF3" w:rsidP="00D758C1">
            <w:pPr>
              <w:rPr>
                <w:sz w:val="20"/>
                <w:szCs w:val="20"/>
              </w:rPr>
            </w:pPr>
            <w:r w:rsidRPr="00195DB2">
              <w:rPr>
                <w:sz w:val="20"/>
                <w:szCs w:val="20"/>
              </w:rPr>
              <w:t> </w:t>
            </w:r>
          </w:p>
        </w:tc>
        <w:tc>
          <w:tcPr>
            <w:tcW w:w="1080" w:type="dxa"/>
            <w:noWrap/>
          </w:tcPr>
          <w:p w:rsidR="005F4EF3" w:rsidRPr="00195DB2" w:rsidRDefault="005F4EF3" w:rsidP="00D758C1">
            <w:pPr>
              <w:rPr>
                <w:sz w:val="20"/>
                <w:szCs w:val="20"/>
              </w:rPr>
            </w:pPr>
            <w:r w:rsidRPr="00195DB2">
              <w:rPr>
                <w:sz w:val="20"/>
                <w:szCs w:val="20"/>
              </w:rPr>
              <w:t> </w:t>
            </w:r>
          </w:p>
        </w:tc>
        <w:tc>
          <w:tcPr>
            <w:tcW w:w="1080" w:type="dxa"/>
            <w:noWrap/>
          </w:tcPr>
          <w:p w:rsidR="005F4EF3" w:rsidRPr="00195DB2" w:rsidRDefault="005F4EF3" w:rsidP="00D758C1">
            <w:pPr>
              <w:rPr>
                <w:sz w:val="20"/>
                <w:szCs w:val="20"/>
              </w:rPr>
            </w:pPr>
            <w:r w:rsidRPr="00195DB2">
              <w:rPr>
                <w:sz w:val="20"/>
                <w:szCs w:val="20"/>
              </w:rPr>
              <w:t> </w:t>
            </w:r>
          </w:p>
        </w:tc>
        <w:tc>
          <w:tcPr>
            <w:tcW w:w="1080" w:type="dxa"/>
            <w:noWrap/>
          </w:tcPr>
          <w:p w:rsidR="005F4EF3" w:rsidRPr="00195DB2" w:rsidRDefault="005F4EF3" w:rsidP="00D758C1">
            <w:pPr>
              <w:rPr>
                <w:sz w:val="20"/>
                <w:szCs w:val="20"/>
              </w:rPr>
            </w:pPr>
            <w:r w:rsidRPr="00195DB2">
              <w:rPr>
                <w:sz w:val="20"/>
                <w:szCs w:val="20"/>
              </w:rPr>
              <w:t> </w:t>
            </w:r>
          </w:p>
        </w:tc>
        <w:tc>
          <w:tcPr>
            <w:tcW w:w="1048" w:type="dxa"/>
            <w:noWrap/>
          </w:tcPr>
          <w:p w:rsidR="005F4EF3" w:rsidRPr="00195DB2" w:rsidRDefault="005F4EF3" w:rsidP="00D758C1">
            <w:pPr>
              <w:rPr>
                <w:sz w:val="20"/>
                <w:szCs w:val="20"/>
              </w:rPr>
            </w:pPr>
            <w:r w:rsidRPr="00195DB2">
              <w:rPr>
                <w:sz w:val="20"/>
                <w:szCs w:val="20"/>
              </w:rPr>
              <w:t> </w:t>
            </w:r>
          </w:p>
        </w:tc>
      </w:tr>
      <w:tr w:rsidR="005F4EF3" w:rsidRPr="00195DB2">
        <w:trPr>
          <w:cnfStyle w:val="000000100000" w:firstRow="0" w:lastRow="0" w:firstColumn="0" w:lastColumn="0" w:oddVBand="0" w:evenVBand="0" w:oddHBand="1" w:evenHBand="0" w:firstRowFirstColumn="0" w:firstRowLastColumn="0" w:lastRowFirstColumn="0" w:lastRowLastColumn="0"/>
          <w:trHeight w:val="255"/>
        </w:trPr>
        <w:tc>
          <w:tcPr>
            <w:tcW w:w="3420" w:type="dxa"/>
            <w:noWrap/>
          </w:tcPr>
          <w:p w:rsidR="005F4EF3" w:rsidRPr="00195DB2" w:rsidRDefault="005F4EF3" w:rsidP="00D758C1">
            <w:pPr>
              <w:ind w:left="720"/>
              <w:rPr>
                <w:sz w:val="20"/>
                <w:szCs w:val="20"/>
              </w:rPr>
            </w:pPr>
            <w:r w:rsidRPr="00195DB2">
              <w:rPr>
                <w:sz w:val="20"/>
                <w:szCs w:val="20"/>
              </w:rPr>
              <w:t>1 квартал</w:t>
            </w:r>
          </w:p>
        </w:tc>
        <w:tc>
          <w:tcPr>
            <w:tcW w:w="1008" w:type="dxa"/>
            <w:noWrap/>
          </w:tcPr>
          <w:p w:rsidR="005F4EF3" w:rsidRPr="00195DB2" w:rsidRDefault="005F4EF3" w:rsidP="00D758C1">
            <w:pPr>
              <w:jc w:val="right"/>
              <w:rPr>
                <w:sz w:val="20"/>
                <w:szCs w:val="20"/>
              </w:rPr>
            </w:pPr>
            <w:r w:rsidRPr="00195DB2">
              <w:rPr>
                <w:sz w:val="20"/>
                <w:szCs w:val="20"/>
              </w:rPr>
              <w:t>335,16</w:t>
            </w:r>
          </w:p>
        </w:tc>
        <w:tc>
          <w:tcPr>
            <w:tcW w:w="1080" w:type="dxa"/>
            <w:noWrap/>
          </w:tcPr>
          <w:p w:rsidR="005F4EF3" w:rsidRPr="00195DB2" w:rsidRDefault="005F4EF3" w:rsidP="00D758C1">
            <w:pPr>
              <w:jc w:val="right"/>
              <w:rPr>
                <w:sz w:val="20"/>
                <w:szCs w:val="20"/>
              </w:rPr>
            </w:pPr>
            <w:r w:rsidRPr="00195DB2">
              <w:rPr>
                <w:sz w:val="20"/>
                <w:szCs w:val="20"/>
              </w:rPr>
              <w:t>485,02</w:t>
            </w:r>
          </w:p>
        </w:tc>
        <w:tc>
          <w:tcPr>
            <w:tcW w:w="1080" w:type="dxa"/>
            <w:noWrap/>
          </w:tcPr>
          <w:p w:rsidR="005F4EF3" w:rsidRPr="00195DB2" w:rsidRDefault="005F4EF3" w:rsidP="00D758C1">
            <w:pPr>
              <w:jc w:val="right"/>
              <w:rPr>
                <w:sz w:val="20"/>
                <w:szCs w:val="20"/>
              </w:rPr>
            </w:pPr>
            <w:r w:rsidRPr="00195DB2">
              <w:rPr>
                <w:sz w:val="20"/>
                <w:szCs w:val="20"/>
              </w:rPr>
              <w:t>517,55</w:t>
            </w:r>
          </w:p>
        </w:tc>
        <w:tc>
          <w:tcPr>
            <w:tcW w:w="1080" w:type="dxa"/>
            <w:noWrap/>
          </w:tcPr>
          <w:p w:rsidR="005F4EF3" w:rsidRPr="00195DB2" w:rsidRDefault="005F4EF3" w:rsidP="00D758C1">
            <w:pPr>
              <w:jc w:val="right"/>
              <w:rPr>
                <w:sz w:val="20"/>
                <w:szCs w:val="20"/>
              </w:rPr>
            </w:pPr>
            <w:r w:rsidRPr="00195DB2">
              <w:rPr>
                <w:sz w:val="20"/>
                <w:szCs w:val="20"/>
              </w:rPr>
              <w:t>577,07</w:t>
            </w:r>
          </w:p>
        </w:tc>
        <w:tc>
          <w:tcPr>
            <w:tcW w:w="1048" w:type="dxa"/>
            <w:noWrap/>
          </w:tcPr>
          <w:p w:rsidR="005F4EF3" w:rsidRPr="00195DB2" w:rsidRDefault="005F4EF3" w:rsidP="00D758C1">
            <w:pPr>
              <w:jc w:val="right"/>
              <w:rPr>
                <w:sz w:val="20"/>
                <w:szCs w:val="20"/>
              </w:rPr>
            </w:pPr>
            <w:r w:rsidRPr="00195DB2">
              <w:rPr>
                <w:sz w:val="20"/>
                <w:szCs w:val="20"/>
              </w:rPr>
              <w:t>622,82</w:t>
            </w:r>
          </w:p>
        </w:tc>
      </w:tr>
      <w:tr w:rsidR="005F4EF3" w:rsidRPr="00195DB2">
        <w:trPr>
          <w:cnfStyle w:val="000000010000" w:firstRow="0" w:lastRow="0" w:firstColumn="0" w:lastColumn="0" w:oddVBand="0" w:evenVBand="0" w:oddHBand="0" w:evenHBand="1" w:firstRowFirstColumn="0" w:firstRowLastColumn="0" w:lastRowFirstColumn="0" w:lastRowLastColumn="0"/>
          <w:trHeight w:val="255"/>
        </w:trPr>
        <w:tc>
          <w:tcPr>
            <w:tcW w:w="3420" w:type="dxa"/>
            <w:noWrap/>
          </w:tcPr>
          <w:p w:rsidR="005F4EF3" w:rsidRPr="00195DB2" w:rsidRDefault="005F4EF3" w:rsidP="00D758C1">
            <w:pPr>
              <w:ind w:left="720"/>
              <w:rPr>
                <w:sz w:val="20"/>
                <w:szCs w:val="20"/>
              </w:rPr>
            </w:pPr>
            <w:r w:rsidRPr="00195DB2">
              <w:rPr>
                <w:sz w:val="20"/>
                <w:szCs w:val="20"/>
              </w:rPr>
              <w:t>2 квартал</w:t>
            </w:r>
          </w:p>
        </w:tc>
        <w:tc>
          <w:tcPr>
            <w:tcW w:w="1008" w:type="dxa"/>
            <w:noWrap/>
          </w:tcPr>
          <w:p w:rsidR="005F4EF3" w:rsidRPr="00195DB2" w:rsidRDefault="005F4EF3" w:rsidP="00D758C1">
            <w:pPr>
              <w:jc w:val="right"/>
              <w:rPr>
                <w:sz w:val="20"/>
                <w:szCs w:val="20"/>
              </w:rPr>
            </w:pPr>
            <w:r w:rsidRPr="00195DB2">
              <w:rPr>
                <w:sz w:val="20"/>
                <w:szCs w:val="20"/>
              </w:rPr>
              <w:t>297,92</w:t>
            </w:r>
          </w:p>
        </w:tc>
        <w:tc>
          <w:tcPr>
            <w:tcW w:w="1080" w:type="dxa"/>
            <w:noWrap/>
          </w:tcPr>
          <w:p w:rsidR="005F4EF3" w:rsidRPr="00195DB2" w:rsidRDefault="005F4EF3" w:rsidP="00D758C1">
            <w:pPr>
              <w:jc w:val="right"/>
              <w:rPr>
                <w:sz w:val="20"/>
                <w:szCs w:val="20"/>
              </w:rPr>
            </w:pPr>
            <w:r w:rsidRPr="00195DB2">
              <w:rPr>
                <w:sz w:val="20"/>
                <w:szCs w:val="20"/>
              </w:rPr>
              <w:t>316,74</w:t>
            </w:r>
          </w:p>
        </w:tc>
        <w:tc>
          <w:tcPr>
            <w:tcW w:w="1080" w:type="dxa"/>
            <w:noWrap/>
          </w:tcPr>
          <w:p w:rsidR="005F4EF3" w:rsidRPr="00195DB2" w:rsidRDefault="005F4EF3" w:rsidP="00D758C1">
            <w:pPr>
              <w:jc w:val="right"/>
              <w:rPr>
                <w:sz w:val="20"/>
                <w:szCs w:val="20"/>
              </w:rPr>
            </w:pPr>
            <w:r w:rsidRPr="00195DB2">
              <w:rPr>
                <w:sz w:val="20"/>
                <w:szCs w:val="20"/>
              </w:rPr>
              <w:t>348,64</w:t>
            </w:r>
          </w:p>
        </w:tc>
        <w:tc>
          <w:tcPr>
            <w:tcW w:w="1080" w:type="dxa"/>
            <w:noWrap/>
          </w:tcPr>
          <w:p w:rsidR="005F4EF3" w:rsidRPr="00195DB2" w:rsidRDefault="005F4EF3" w:rsidP="00D758C1">
            <w:pPr>
              <w:jc w:val="right"/>
              <w:rPr>
                <w:sz w:val="20"/>
                <w:szCs w:val="20"/>
              </w:rPr>
            </w:pPr>
            <w:r w:rsidRPr="00195DB2">
              <w:rPr>
                <w:sz w:val="20"/>
                <w:szCs w:val="20"/>
              </w:rPr>
              <w:t>390,03</w:t>
            </w:r>
          </w:p>
        </w:tc>
        <w:tc>
          <w:tcPr>
            <w:tcW w:w="1048" w:type="dxa"/>
            <w:noWrap/>
          </w:tcPr>
          <w:p w:rsidR="005F4EF3" w:rsidRPr="00195DB2" w:rsidRDefault="005F4EF3" w:rsidP="00D758C1">
            <w:pPr>
              <w:jc w:val="right"/>
              <w:rPr>
                <w:sz w:val="20"/>
                <w:szCs w:val="20"/>
              </w:rPr>
            </w:pPr>
            <w:r w:rsidRPr="00195DB2">
              <w:rPr>
                <w:sz w:val="20"/>
                <w:szCs w:val="20"/>
              </w:rPr>
              <w:t>417,02</w:t>
            </w:r>
          </w:p>
        </w:tc>
      </w:tr>
      <w:tr w:rsidR="005F4EF3" w:rsidRPr="00195DB2">
        <w:trPr>
          <w:cnfStyle w:val="000000100000" w:firstRow="0" w:lastRow="0" w:firstColumn="0" w:lastColumn="0" w:oddVBand="0" w:evenVBand="0" w:oddHBand="1" w:evenHBand="0" w:firstRowFirstColumn="0" w:firstRowLastColumn="0" w:lastRowFirstColumn="0" w:lastRowLastColumn="0"/>
          <w:trHeight w:val="255"/>
        </w:trPr>
        <w:tc>
          <w:tcPr>
            <w:tcW w:w="3420" w:type="dxa"/>
            <w:noWrap/>
          </w:tcPr>
          <w:p w:rsidR="005F4EF3" w:rsidRPr="00195DB2" w:rsidRDefault="005F4EF3" w:rsidP="00D758C1">
            <w:pPr>
              <w:ind w:left="720"/>
              <w:rPr>
                <w:sz w:val="20"/>
                <w:szCs w:val="20"/>
              </w:rPr>
            </w:pPr>
            <w:r w:rsidRPr="00195DB2">
              <w:rPr>
                <w:sz w:val="20"/>
                <w:szCs w:val="20"/>
              </w:rPr>
              <w:t>3 квартал</w:t>
            </w:r>
          </w:p>
        </w:tc>
        <w:tc>
          <w:tcPr>
            <w:tcW w:w="1008" w:type="dxa"/>
            <w:noWrap/>
          </w:tcPr>
          <w:p w:rsidR="005F4EF3" w:rsidRPr="00195DB2" w:rsidRDefault="005F4EF3" w:rsidP="00D758C1">
            <w:pPr>
              <w:jc w:val="right"/>
              <w:rPr>
                <w:sz w:val="20"/>
                <w:szCs w:val="20"/>
              </w:rPr>
            </w:pPr>
            <w:r w:rsidRPr="00195DB2">
              <w:rPr>
                <w:sz w:val="20"/>
                <w:szCs w:val="20"/>
              </w:rPr>
              <w:t>539,98</w:t>
            </w:r>
          </w:p>
        </w:tc>
        <w:tc>
          <w:tcPr>
            <w:tcW w:w="1080" w:type="dxa"/>
            <w:noWrap/>
          </w:tcPr>
          <w:p w:rsidR="005F4EF3" w:rsidRPr="00195DB2" w:rsidRDefault="005F4EF3" w:rsidP="00D758C1">
            <w:pPr>
              <w:jc w:val="right"/>
              <w:rPr>
                <w:sz w:val="20"/>
                <w:szCs w:val="20"/>
              </w:rPr>
            </w:pPr>
            <w:r w:rsidRPr="00195DB2">
              <w:rPr>
                <w:sz w:val="20"/>
                <w:szCs w:val="20"/>
              </w:rPr>
              <w:t>549,12</w:t>
            </w:r>
          </w:p>
        </w:tc>
        <w:tc>
          <w:tcPr>
            <w:tcW w:w="1080" w:type="dxa"/>
            <w:noWrap/>
          </w:tcPr>
          <w:p w:rsidR="005F4EF3" w:rsidRPr="00195DB2" w:rsidRDefault="005F4EF3" w:rsidP="00D758C1">
            <w:pPr>
              <w:jc w:val="right"/>
              <w:rPr>
                <w:sz w:val="20"/>
                <w:szCs w:val="20"/>
              </w:rPr>
            </w:pPr>
            <w:r w:rsidRPr="00195DB2">
              <w:rPr>
                <w:sz w:val="20"/>
                <w:szCs w:val="20"/>
              </w:rPr>
              <w:t>604,44</w:t>
            </w:r>
          </w:p>
        </w:tc>
        <w:tc>
          <w:tcPr>
            <w:tcW w:w="1080" w:type="dxa"/>
            <w:noWrap/>
          </w:tcPr>
          <w:p w:rsidR="005F4EF3" w:rsidRPr="00195DB2" w:rsidRDefault="005F4EF3" w:rsidP="00D758C1">
            <w:pPr>
              <w:jc w:val="right"/>
              <w:rPr>
                <w:sz w:val="20"/>
                <w:szCs w:val="20"/>
              </w:rPr>
            </w:pPr>
            <w:r w:rsidRPr="00195DB2">
              <w:rPr>
                <w:sz w:val="20"/>
                <w:szCs w:val="20"/>
              </w:rPr>
              <w:t>676,19</w:t>
            </w:r>
          </w:p>
        </w:tc>
        <w:tc>
          <w:tcPr>
            <w:tcW w:w="1048" w:type="dxa"/>
            <w:noWrap/>
          </w:tcPr>
          <w:p w:rsidR="005F4EF3" w:rsidRPr="00195DB2" w:rsidRDefault="005F4EF3" w:rsidP="00D758C1">
            <w:pPr>
              <w:jc w:val="right"/>
              <w:rPr>
                <w:sz w:val="20"/>
                <w:szCs w:val="20"/>
              </w:rPr>
            </w:pPr>
            <w:r w:rsidRPr="00195DB2">
              <w:rPr>
                <w:sz w:val="20"/>
                <w:szCs w:val="20"/>
              </w:rPr>
              <w:t>722,98</w:t>
            </w:r>
          </w:p>
        </w:tc>
      </w:tr>
      <w:tr w:rsidR="005F4EF3" w:rsidRPr="00195DB2">
        <w:trPr>
          <w:cnfStyle w:val="000000010000" w:firstRow="0" w:lastRow="0" w:firstColumn="0" w:lastColumn="0" w:oddVBand="0" w:evenVBand="0" w:oddHBand="0" w:evenHBand="1" w:firstRowFirstColumn="0" w:firstRowLastColumn="0" w:lastRowFirstColumn="0" w:lastRowLastColumn="0"/>
          <w:trHeight w:val="270"/>
        </w:trPr>
        <w:tc>
          <w:tcPr>
            <w:tcW w:w="3420" w:type="dxa"/>
            <w:noWrap/>
          </w:tcPr>
          <w:p w:rsidR="005F4EF3" w:rsidRPr="00195DB2" w:rsidRDefault="005F4EF3" w:rsidP="00D758C1">
            <w:pPr>
              <w:ind w:left="720"/>
              <w:rPr>
                <w:sz w:val="20"/>
                <w:szCs w:val="20"/>
              </w:rPr>
            </w:pPr>
            <w:r w:rsidRPr="00195DB2">
              <w:rPr>
                <w:sz w:val="20"/>
                <w:szCs w:val="20"/>
              </w:rPr>
              <w:t>4 квартал</w:t>
            </w:r>
          </w:p>
        </w:tc>
        <w:tc>
          <w:tcPr>
            <w:tcW w:w="1008" w:type="dxa"/>
            <w:noWrap/>
          </w:tcPr>
          <w:p w:rsidR="005F4EF3" w:rsidRPr="00195DB2" w:rsidRDefault="005F4EF3" w:rsidP="00D758C1">
            <w:pPr>
              <w:jc w:val="right"/>
              <w:rPr>
                <w:sz w:val="20"/>
                <w:szCs w:val="20"/>
              </w:rPr>
            </w:pPr>
            <w:r w:rsidRPr="00195DB2">
              <w:rPr>
                <w:sz w:val="20"/>
                <w:szCs w:val="20"/>
              </w:rPr>
              <w:t>279,30</w:t>
            </w:r>
          </w:p>
        </w:tc>
        <w:tc>
          <w:tcPr>
            <w:tcW w:w="1080" w:type="dxa"/>
            <w:noWrap/>
          </w:tcPr>
          <w:p w:rsidR="005F4EF3" w:rsidRPr="00195DB2" w:rsidRDefault="005F4EF3" w:rsidP="00D758C1">
            <w:pPr>
              <w:jc w:val="right"/>
              <w:rPr>
                <w:sz w:val="20"/>
                <w:szCs w:val="20"/>
              </w:rPr>
            </w:pPr>
            <w:r w:rsidRPr="00195DB2">
              <w:rPr>
                <w:sz w:val="20"/>
                <w:szCs w:val="20"/>
              </w:rPr>
              <w:t>266,64</w:t>
            </w:r>
          </w:p>
        </w:tc>
        <w:tc>
          <w:tcPr>
            <w:tcW w:w="1080" w:type="dxa"/>
            <w:noWrap/>
          </w:tcPr>
          <w:p w:rsidR="005F4EF3" w:rsidRPr="00195DB2" w:rsidRDefault="005F4EF3" w:rsidP="00D758C1">
            <w:pPr>
              <w:jc w:val="right"/>
              <w:rPr>
                <w:sz w:val="20"/>
                <w:szCs w:val="20"/>
              </w:rPr>
            </w:pPr>
            <w:r w:rsidRPr="00195DB2">
              <w:rPr>
                <w:sz w:val="20"/>
                <w:szCs w:val="20"/>
              </w:rPr>
              <w:t>293,50</w:t>
            </w:r>
          </w:p>
        </w:tc>
        <w:tc>
          <w:tcPr>
            <w:tcW w:w="1080" w:type="dxa"/>
            <w:noWrap/>
          </w:tcPr>
          <w:p w:rsidR="005F4EF3" w:rsidRPr="00195DB2" w:rsidRDefault="005F4EF3" w:rsidP="00D758C1">
            <w:pPr>
              <w:jc w:val="right"/>
              <w:rPr>
                <w:sz w:val="20"/>
                <w:szCs w:val="20"/>
              </w:rPr>
            </w:pPr>
            <w:r w:rsidRPr="00195DB2">
              <w:rPr>
                <w:sz w:val="20"/>
                <w:szCs w:val="20"/>
              </w:rPr>
              <w:t>328,34</w:t>
            </w:r>
          </w:p>
        </w:tc>
        <w:tc>
          <w:tcPr>
            <w:tcW w:w="1048" w:type="dxa"/>
            <w:noWrap/>
          </w:tcPr>
          <w:p w:rsidR="005F4EF3" w:rsidRPr="00195DB2" w:rsidRDefault="005F4EF3" w:rsidP="00D758C1">
            <w:pPr>
              <w:jc w:val="right"/>
              <w:rPr>
                <w:sz w:val="20"/>
                <w:szCs w:val="20"/>
              </w:rPr>
            </w:pPr>
            <w:r w:rsidRPr="00195DB2">
              <w:rPr>
                <w:sz w:val="20"/>
                <w:szCs w:val="20"/>
              </w:rPr>
              <w:t>351,06</w:t>
            </w:r>
          </w:p>
        </w:tc>
      </w:tr>
      <w:tr w:rsidR="005F4EF3" w:rsidRPr="00195DB2">
        <w:trPr>
          <w:cnfStyle w:val="000000100000" w:firstRow="0" w:lastRow="0" w:firstColumn="0" w:lastColumn="0" w:oddVBand="0" w:evenVBand="0" w:oddHBand="1" w:evenHBand="0" w:firstRowFirstColumn="0" w:firstRowLastColumn="0" w:lastRowFirstColumn="0" w:lastRowLastColumn="0"/>
          <w:trHeight w:val="257"/>
        </w:trPr>
        <w:tc>
          <w:tcPr>
            <w:tcW w:w="3420" w:type="dxa"/>
          </w:tcPr>
          <w:p w:rsidR="005F4EF3" w:rsidRPr="00195DB2" w:rsidRDefault="005F4EF3" w:rsidP="00D758C1">
            <w:pPr>
              <w:rPr>
                <w:b/>
                <w:bCs/>
                <w:iCs/>
                <w:caps/>
                <w:sz w:val="20"/>
                <w:szCs w:val="20"/>
              </w:rPr>
            </w:pPr>
            <w:r w:rsidRPr="00195DB2">
              <w:rPr>
                <w:b/>
                <w:bCs/>
                <w:iCs/>
                <w:caps/>
                <w:sz w:val="20"/>
                <w:szCs w:val="20"/>
              </w:rPr>
              <w:t xml:space="preserve">Итого денежных поступлений по кварталам </w:t>
            </w:r>
          </w:p>
        </w:tc>
        <w:tc>
          <w:tcPr>
            <w:tcW w:w="1008" w:type="dxa"/>
            <w:noWrap/>
          </w:tcPr>
          <w:p w:rsidR="005F4EF3" w:rsidRPr="00195DB2" w:rsidRDefault="005F4EF3" w:rsidP="00D758C1">
            <w:pPr>
              <w:jc w:val="right"/>
              <w:rPr>
                <w:b/>
                <w:bCs/>
                <w:iCs/>
                <w:sz w:val="20"/>
                <w:szCs w:val="20"/>
              </w:rPr>
            </w:pPr>
            <w:r w:rsidRPr="00195DB2">
              <w:rPr>
                <w:b/>
                <w:bCs/>
                <w:iCs/>
                <w:sz w:val="20"/>
                <w:szCs w:val="20"/>
              </w:rPr>
              <w:t>1452,36</w:t>
            </w:r>
          </w:p>
        </w:tc>
        <w:tc>
          <w:tcPr>
            <w:tcW w:w="1080" w:type="dxa"/>
            <w:noWrap/>
          </w:tcPr>
          <w:p w:rsidR="005F4EF3" w:rsidRPr="00195DB2" w:rsidRDefault="005F4EF3" w:rsidP="00D758C1">
            <w:pPr>
              <w:jc w:val="right"/>
              <w:rPr>
                <w:b/>
                <w:bCs/>
                <w:iCs/>
                <w:sz w:val="20"/>
                <w:szCs w:val="20"/>
              </w:rPr>
            </w:pPr>
            <w:r w:rsidRPr="00195DB2">
              <w:rPr>
                <w:b/>
                <w:bCs/>
                <w:iCs/>
                <w:sz w:val="20"/>
                <w:szCs w:val="20"/>
              </w:rPr>
              <w:t>1761,16</w:t>
            </w:r>
          </w:p>
        </w:tc>
        <w:tc>
          <w:tcPr>
            <w:tcW w:w="1080" w:type="dxa"/>
            <w:noWrap/>
          </w:tcPr>
          <w:p w:rsidR="005F4EF3" w:rsidRPr="00195DB2" w:rsidRDefault="005F4EF3" w:rsidP="00D758C1">
            <w:pPr>
              <w:jc w:val="right"/>
              <w:rPr>
                <w:b/>
                <w:bCs/>
                <w:iCs/>
                <w:sz w:val="20"/>
                <w:szCs w:val="20"/>
              </w:rPr>
            </w:pPr>
            <w:r w:rsidRPr="00195DB2">
              <w:rPr>
                <w:b/>
                <w:bCs/>
                <w:iCs/>
                <w:sz w:val="20"/>
                <w:szCs w:val="20"/>
              </w:rPr>
              <w:t>1764,13</w:t>
            </w:r>
          </w:p>
        </w:tc>
        <w:tc>
          <w:tcPr>
            <w:tcW w:w="1080" w:type="dxa"/>
            <w:noWrap/>
          </w:tcPr>
          <w:p w:rsidR="005F4EF3" w:rsidRPr="00195DB2" w:rsidRDefault="005F4EF3" w:rsidP="00D758C1">
            <w:pPr>
              <w:jc w:val="right"/>
              <w:rPr>
                <w:b/>
                <w:bCs/>
                <w:iCs/>
                <w:sz w:val="20"/>
                <w:szCs w:val="20"/>
              </w:rPr>
            </w:pPr>
            <w:r w:rsidRPr="00195DB2">
              <w:rPr>
                <w:b/>
                <w:bCs/>
                <w:iCs/>
                <w:sz w:val="20"/>
                <w:szCs w:val="20"/>
              </w:rPr>
              <w:t>1971,63</w:t>
            </w:r>
          </w:p>
        </w:tc>
        <w:tc>
          <w:tcPr>
            <w:tcW w:w="1048" w:type="dxa"/>
            <w:noWrap/>
          </w:tcPr>
          <w:p w:rsidR="005F4EF3" w:rsidRPr="00195DB2" w:rsidRDefault="005F4EF3" w:rsidP="00D758C1">
            <w:pPr>
              <w:jc w:val="right"/>
              <w:rPr>
                <w:b/>
                <w:bCs/>
                <w:iCs/>
                <w:sz w:val="20"/>
                <w:szCs w:val="20"/>
              </w:rPr>
            </w:pPr>
            <w:r w:rsidRPr="00195DB2">
              <w:rPr>
                <w:b/>
                <w:bCs/>
                <w:iCs/>
                <w:sz w:val="20"/>
                <w:szCs w:val="20"/>
              </w:rPr>
              <w:t>2113,88</w:t>
            </w:r>
          </w:p>
        </w:tc>
      </w:tr>
    </w:tbl>
    <w:p w:rsidR="00AD089F" w:rsidRPr="00195DB2" w:rsidRDefault="00AD089F" w:rsidP="00AD089F">
      <w:r w:rsidRPr="00195DB2">
        <w:t xml:space="preserve">                    </w:t>
      </w:r>
    </w:p>
    <w:p w:rsidR="00AD089F" w:rsidRPr="00195DB2" w:rsidRDefault="00AD089F" w:rsidP="00AD089F"/>
    <w:p w:rsidR="00AD089F" w:rsidRPr="00195DB2" w:rsidRDefault="00AD089F" w:rsidP="00AD089F"/>
    <w:p w:rsidR="00AD089F" w:rsidRPr="00195DB2" w:rsidRDefault="00AD089F" w:rsidP="00AD089F"/>
    <w:p w:rsidR="00AD089F" w:rsidRPr="00195DB2" w:rsidRDefault="00AD089F" w:rsidP="00AD089F"/>
    <w:p w:rsidR="006305F0" w:rsidRPr="00195DB2" w:rsidRDefault="00D6429B" w:rsidP="00784DDC">
      <w:pPr>
        <w:pStyle w:val="21"/>
        <w:rPr>
          <w:rFonts w:ascii="Times New Roman" w:hAnsi="Times New Roman"/>
        </w:rPr>
      </w:pPr>
      <w:bookmarkStart w:id="20" w:name="_Toc158593797"/>
      <w:bookmarkStart w:id="21" w:name="_Toc158594084"/>
      <w:r w:rsidRPr="00195DB2">
        <w:rPr>
          <w:rFonts w:ascii="Times New Roman" w:hAnsi="Times New Roman"/>
        </w:rPr>
        <w:t>Расчет прямых производственных издержек</w:t>
      </w:r>
      <w:bookmarkEnd w:id="20"/>
      <w:bookmarkEnd w:id="21"/>
    </w:p>
    <w:p w:rsidR="00597245" w:rsidRPr="00195DB2" w:rsidRDefault="000825F9" w:rsidP="00DA53FA">
      <w:pPr>
        <w:pStyle w:val="3"/>
        <w:spacing w:line="360" w:lineRule="auto"/>
        <w:ind w:firstLine="720"/>
        <w:jc w:val="left"/>
        <w:rPr>
          <w:i w:val="0"/>
          <w:iCs w:val="0"/>
          <w:sz w:val="28"/>
          <w:szCs w:val="28"/>
        </w:rPr>
      </w:pPr>
      <w:bookmarkStart w:id="22" w:name="_Toc158593798"/>
      <w:bookmarkStart w:id="23" w:name="_Toc158594085"/>
      <w:r w:rsidRPr="00195DB2">
        <w:rPr>
          <w:i w:val="0"/>
          <w:iCs w:val="0"/>
          <w:sz w:val="28"/>
          <w:szCs w:val="28"/>
        </w:rPr>
        <w:t>Расчет прямых затрат на материалы</w:t>
      </w:r>
      <w:bookmarkEnd w:id="22"/>
      <w:bookmarkEnd w:id="23"/>
    </w:p>
    <w:p w:rsidR="00D758C1" w:rsidRPr="00195DB2" w:rsidRDefault="00D758C1" w:rsidP="00D758C1">
      <w:pPr>
        <w:spacing w:line="360" w:lineRule="auto"/>
        <w:ind w:firstLine="720"/>
        <w:jc w:val="both"/>
        <w:rPr>
          <w:sz w:val="28"/>
          <w:szCs w:val="28"/>
        </w:rPr>
      </w:pPr>
      <w:r w:rsidRPr="00195DB2">
        <w:rPr>
          <w:sz w:val="28"/>
          <w:szCs w:val="28"/>
        </w:rPr>
        <w:t>В таблице 14 указана стоимость вспомогательных материалов, необходимых для прогнозируемых объемов сбыта.</w:t>
      </w:r>
    </w:p>
    <w:p w:rsidR="00CA3063" w:rsidRPr="00195DB2" w:rsidRDefault="00D6429B" w:rsidP="007D2CC0">
      <w:pPr>
        <w:spacing w:line="360" w:lineRule="auto"/>
        <w:ind w:firstLine="540"/>
        <w:jc w:val="center"/>
        <w:rPr>
          <w:sz w:val="28"/>
          <w:szCs w:val="28"/>
        </w:rPr>
      </w:pPr>
      <w:r w:rsidRPr="00195DB2">
        <w:rPr>
          <w:sz w:val="28"/>
          <w:szCs w:val="28"/>
        </w:rPr>
        <w:t>Таблица</w:t>
      </w:r>
      <w:r w:rsidR="005F4EF3" w:rsidRPr="00195DB2">
        <w:rPr>
          <w:sz w:val="28"/>
          <w:szCs w:val="28"/>
        </w:rPr>
        <w:t xml:space="preserve"> </w:t>
      </w:r>
      <w:r w:rsidR="00D758C1" w:rsidRPr="00195DB2">
        <w:rPr>
          <w:sz w:val="28"/>
          <w:szCs w:val="28"/>
        </w:rPr>
        <w:t>14</w:t>
      </w:r>
      <w:r w:rsidRPr="00195DB2">
        <w:rPr>
          <w:sz w:val="28"/>
          <w:szCs w:val="28"/>
        </w:rPr>
        <w:t xml:space="preserve">. </w:t>
      </w:r>
      <w:r w:rsidR="00CA3063" w:rsidRPr="00195DB2">
        <w:rPr>
          <w:sz w:val="28"/>
          <w:szCs w:val="28"/>
        </w:rPr>
        <w:t xml:space="preserve">Затраты на </w:t>
      </w:r>
      <w:r w:rsidR="00D758C1" w:rsidRPr="00195DB2">
        <w:rPr>
          <w:sz w:val="28"/>
          <w:szCs w:val="28"/>
        </w:rPr>
        <w:t xml:space="preserve">вспомогательные </w:t>
      </w:r>
      <w:r w:rsidR="00CA3063" w:rsidRPr="00195DB2">
        <w:rPr>
          <w:sz w:val="28"/>
          <w:szCs w:val="28"/>
        </w:rPr>
        <w:t>материалы, тыс. руб.</w:t>
      </w:r>
    </w:p>
    <w:tbl>
      <w:tblPr>
        <w:tblW w:w="9180" w:type="dxa"/>
        <w:jc w:val="center"/>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2062"/>
        <w:gridCol w:w="818"/>
        <w:gridCol w:w="900"/>
        <w:gridCol w:w="900"/>
        <w:gridCol w:w="900"/>
        <w:gridCol w:w="720"/>
        <w:gridCol w:w="720"/>
        <w:gridCol w:w="720"/>
        <w:gridCol w:w="720"/>
        <w:gridCol w:w="720"/>
      </w:tblGrid>
      <w:tr w:rsidR="007D2CC0" w:rsidRPr="00195DB2">
        <w:trPr>
          <w:trHeight w:val="174"/>
          <w:jc w:val="center"/>
        </w:trPr>
        <w:tc>
          <w:tcPr>
            <w:tcW w:w="2062" w:type="dxa"/>
            <w:vMerge w:val="restart"/>
            <w:shd w:val="pct20" w:color="000000" w:fill="FFFFFF"/>
            <w:vAlign w:val="center"/>
          </w:tcPr>
          <w:p w:rsidR="007D2CC0" w:rsidRPr="00195DB2" w:rsidRDefault="007D2CC0" w:rsidP="007F0E73">
            <w:pPr>
              <w:jc w:val="center"/>
              <w:rPr>
                <w:b/>
                <w:sz w:val="20"/>
                <w:szCs w:val="20"/>
              </w:rPr>
            </w:pPr>
            <w:r w:rsidRPr="00195DB2">
              <w:rPr>
                <w:b/>
                <w:sz w:val="20"/>
                <w:szCs w:val="20"/>
              </w:rPr>
              <w:t>Продукт</w:t>
            </w:r>
          </w:p>
          <w:p w:rsidR="007D2CC0" w:rsidRPr="00195DB2" w:rsidRDefault="007D2CC0" w:rsidP="007F0E73">
            <w:pPr>
              <w:jc w:val="center"/>
              <w:rPr>
                <w:b/>
                <w:sz w:val="20"/>
                <w:szCs w:val="20"/>
              </w:rPr>
            </w:pPr>
          </w:p>
        </w:tc>
        <w:tc>
          <w:tcPr>
            <w:tcW w:w="3518" w:type="dxa"/>
            <w:gridSpan w:val="4"/>
            <w:shd w:val="pct20" w:color="000000" w:fill="FFFFFF"/>
            <w:vAlign w:val="center"/>
          </w:tcPr>
          <w:p w:rsidR="007D2CC0" w:rsidRPr="00195DB2" w:rsidRDefault="007D2CC0" w:rsidP="007F0E73">
            <w:pPr>
              <w:jc w:val="center"/>
              <w:rPr>
                <w:b/>
                <w:sz w:val="20"/>
                <w:szCs w:val="20"/>
              </w:rPr>
            </w:pPr>
            <w:r w:rsidRPr="00195DB2">
              <w:rPr>
                <w:b/>
                <w:sz w:val="20"/>
                <w:szCs w:val="20"/>
              </w:rPr>
              <w:t>в т. ч. по кварталам</w:t>
            </w:r>
          </w:p>
        </w:tc>
        <w:tc>
          <w:tcPr>
            <w:tcW w:w="720" w:type="dxa"/>
            <w:vMerge w:val="restart"/>
            <w:shd w:val="pct20" w:color="000000" w:fill="FFFFFF"/>
          </w:tcPr>
          <w:p w:rsidR="007D2CC0" w:rsidRPr="00195DB2" w:rsidRDefault="007D2CC0" w:rsidP="007F0E73">
            <w:pPr>
              <w:jc w:val="center"/>
              <w:rPr>
                <w:b/>
                <w:bCs/>
                <w:sz w:val="20"/>
                <w:szCs w:val="20"/>
              </w:rPr>
            </w:pPr>
            <w:r w:rsidRPr="00195DB2">
              <w:rPr>
                <w:b/>
                <w:bCs/>
                <w:sz w:val="20"/>
                <w:szCs w:val="20"/>
              </w:rPr>
              <w:t>2007</w:t>
            </w:r>
          </w:p>
        </w:tc>
        <w:tc>
          <w:tcPr>
            <w:tcW w:w="720" w:type="dxa"/>
            <w:vMerge w:val="restart"/>
            <w:tcBorders>
              <w:left w:val="nil"/>
            </w:tcBorders>
            <w:shd w:val="pct20" w:color="000000" w:fill="FFFFFF"/>
            <w:vAlign w:val="center"/>
          </w:tcPr>
          <w:p w:rsidR="007D2CC0" w:rsidRPr="00195DB2" w:rsidRDefault="007D2CC0" w:rsidP="00656EA8">
            <w:pPr>
              <w:jc w:val="center"/>
              <w:rPr>
                <w:b/>
                <w:sz w:val="20"/>
                <w:szCs w:val="20"/>
              </w:rPr>
            </w:pPr>
            <w:r w:rsidRPr="00195DB2">
              <w:rPr>
                <w:b/>
                <w:sz w:val="20"/>
                <w:szCs w:val="20"/>
              </w:rPr>
              <w:t>2008</w:t>
            </w:r>
          </w:p>
        </w:tc>
        <w:tc>
          <w:tcPr>
            <w:tcW w:w="720" w:type="dxa"/>
            <w:vMerge w:val="restart"/>
            <w:shd w:val="pct20" w:color="000000" w:fill="FFFFFF"/>
            <w:vAlign w:val="center"/>
          </w:tcPr>
          <w:p w:rsidR="007D2CC0" w:rsidRPr="00195DB2" w:rsidRDefault="007D2CC0" w:rsidP="00656EA8">
            <w:pPr>
              <w:jc w:val="center"/>
              <w:rPr>
                <w:b/>
                <w:sz w:val="20"/>
                <w:szCs w:val="20"/>
              </w:rPr>
            </w:pPr>
            <w:r w:rsidRPr="00195DB2">
              <w:rPr>
                <w:b/>
                <w:sz w:val="20"/>
                <w:szCs w:val="20"/>
              </w:rPr>
              <w:t>2009</w:t>
            </w:r>
          </w:p>
        </w:tc>
        <w:tc>
          <w:tcPr>
            <w:tcW w:w="720" w:type="dxa"/>
            <w:vMerge w:val="restart"/>
            <w:shd w:val="pct20" w:color="000000" w:fill="FFFFFF"/>
            <w:vAlign w:val="center"/>
          </w:tcPr>
          <w:p w:rsidR="007D2CC0" w:rsidRPr="00195DB2" w:rsidRDefault="007D2CC0" w:rsidP="00656EA8">
            <w:pPr>
              <w:jc w:val="center"/>
              <w:rPr>
                <w:b/>
                <w:sz w:val="20"/>
                <w:szCs w:val="20"/>
              </w:rPr>
            </w:pPr>
            <w:r w:rsidRPr="00195DB2">
              <w:rPr>
                <w:b/>
                <w:sz w:val="20"/>
                <w:szCs w:val="20"/>
              </w:rPr>
              <w:t>2010</w:t>
            </w:r>
          </w:p>
        </w:tc>
        <w:tc>
          <w:tcPr>
            <w:tcW w:w="720" w:type="dxa"/>
            <w:vMerge w:val="restart"/>
            <w:shd w:val="pct20" w:color="000000" w:fill="FFFFFF"/>
            <w:vAlign w:val="center"/>
          </w:tcPr>
          <w:p w:rsidR="007D2CC0" w:rsidRPr="00195DB2" w:rsidRDefault="007D2CC0" w:rsidP="00656EA8">
            <w:pPr>
              <w:jc w:val="center"/>
              <w:rPr>
                <w:b/>
                <w:sz w:val="20"/>
                <w:szCs w:val="20"/>
              </w:rPr>
            </w:pPr>
            <w:r w:rsidRPr="00195DB2">
              <w:rPr>
                <w:b/>
                <w:sz w:val="20"/>
                <w:szCs w:val="20"/>
              </w:rPr>
              <w:t>2011</w:t>
            </w:r>
          </w:p>
        </w:tc>
      </w:tr>
      <w:tr w:rsidR="00CA3063" w:rsidRPr="00195DB2">
        <w:trPr>
          <w:trHeight w:val="190"/>
          <w:jc w:val="center"/>
        </w:trPr>
        <w:tc>
          <w:tcPr>
            <w:tcW w:w="2062" w:type="dxa"/>
            <w:vMerge/>
            <w:shd w:val="pct20" w:color="000000" w:fill="FFFFFF"/>
            <w:vAlign w:val="center"/>
          </w:tcPr>
          <w:p w:rsidR="00CA3063" w:rsidRPr="00195DB2" w:rsidRDefault="00CA3063" w:rsidP="00D234BD">
            <w:pPr>
              <w:jc w:val="center"/>
              <w:rPr>
                <w:b/>
                <w:sz w:val="20"/>
                <w:szCs w:val="20"/>
              </w:rPr>
            </w:pPr>
          </w:p>
        </w:tc>
        <w:tc>
          <w:tcPr>
            <w:tcW w:w="818" w:type="dxa"/>
            <w:shd w:val="pct20" w:color="000000" w:fill="FFFFFF"/>
            <w:vAlign w:val="center"/>
          </w:tcPr>
          <w:p w:rsidR="00CA3063" w:rsidRPr="00195DB2" w:rsidRDefault="00CA3063" w:rsidP="00D234BD">
            <w:pPr>
              <w:jc w:val="center"/>
              <w:rPr>
                <w:b/>
                <w:sz w:val="20"/>
                <w:szCs w:val="20"/>
              </w:rPr>
            </w:pPr>
            <w:r w:rsidRPr="00195DB2">
              <w:rPr>
                <w:b/>
                <w:sz w:val="20"/>
                <w:szCs w:val="20"/>
              </w:rPr>
              <w:t>1</w:t>
            </w:r>
          </w:p>
        </w:tc>
        <w:tc>
          <w:tcPr>
            <w:tcW w:w="900" w:type="dxa"/>
            <w:shd w:val="pct20" w:color="000000" w:fill="FFFFFF"/>
            <w:vAlign w:val="center"/>
          </w:tcPr>
          <w:p w:rsidR="00CA3063" w:rsidRPr="00195DB2" w:rsidRDefault="00CA3063" w:rsidP="00D234BD">
            <w:pPr>
              <w:jc w:val="center"/>
              <w:rPr>
                <w:b/>
                <w:sz w:val="20"/>
                <w:szCs w:val="20"/>
              </w:rPr>
            </w:pPr>
            <w:r w:rsidRPr="00195DB2">
              <w:rPr>
                <w:b/>
                <w:sz w:val="20"/>
                <w:szCs w:val="20"/>
              </w:rPr>
              <w:t>2</w:t>
            </w:r>
          </w:p>
        </w:tc>
        <w:tc>
          <w:tcPr>
            <w:tcW w:w="900" w:type="dxa"/>
            <w:shd w:val="pct20" w:color="000000" w:fill="FFFFFF"/>
            <w:vAlign w:val="center"/>
          </w:tcPr>
          <w:p w:rsidR="00CA3063" w:rsidRPr="00195DB2" w:rsidRDefault="00CA3063" w:rsidP="00D234BD">
            <w:pPr>
              <w:jc w:val="center"/>
              <w:rPr>
                <w:b/>
                <w:sz w:val="20"/>
                <w:szCs w:val="20"/>
              </w:rPr>
            </w:pPr>
            <w:r w:rsidRPr="00195DB2">
              <w:rPr>
                <w:b/>
                <w:sz w:val="20"/>
                <w:szCs w:val="20"/>
              </w:rPr>
              <w:t>3</w:t>
            </w:r>
          </w:p>
        </w:tc>
        <w:tc>
          <w:tcPr>
            <w:tcW w:w="900" w:type="dxa"/>
            <w:shd w:val="pct20" w:color="000000" w:fill="FFFFFF"/>
            <w:vAlign w:val="center"/>
          </w:tcPr>
          <w:p w:rsidR="00CA3063" w:rsidRPr="00195DB2" w:rsidRDefault="00CA3063" w:rsidP="00D234BD">
            <w:pPr>
              <w:jc w:val="center"/>
              <w:rPr>
                <w:b/>
                <w:sz w:val="20"/>
                <w:szCs w:val="20"/>
              </w:rPr>
            </w:pPr>
            <w:r w:rsidRPr="00195DB2">
              <w:rPr>
                <w:b/>
                <w:sz w:val="20"/>
                <w:szCs w:val="20"/>
              </w:rPr>
              <w:t>4</w:t>
            </w:r>
          </w:p>
        </w:tc>
        <w:tc>
          <w:tcPr>
            <w:tcW w:w="720" w:type="dxa"/>
            <w:vMerge/>
            <w:shd w:val="pct20" w:color="000000" w:fill="FFFFFF"/>
            <w:vAlign w:val="center"/>
          </w:tcPr>
          <w:p w:rsidR="00CA3063" w:rsidRPr="00195DB2" w:rsidRDefault="00CA3063" w:rsidP="00D234BD">
            <w:pPr>
              <w:jc w:val="center"/>
              <w:rPr>
                <w:b/>
                <w:sz w:val="20"/>
                <w:szCs w:val="20"/>
              </w:rPr>
            </w:pPr>
          </w:p>
        </w:tc>
        <w:tc>
          <w:tcPr>
            <w:tcW w:w="720" w:type="dxa"/>
            <w:vMerge/>
            <w:tcBorders>
              <w:left w:val="nil"/>
            </w:tcBorders>
            <w:shd w:val="pct20" w:color="000000" w:fill="FFFFFF"/>
            <w:vAlign w:val="center"/>
          </w:tcPr>
          <w:p w:rsidR="00CA3063" w:rsidRPr="00195DB2" w:rsidRDefault="00CA3063" w:rsidP="00D234BD">
            <w:pPr>
              <w:jc w:val="center"/>
              <w:rPr>
                <w:b/>
                <w:sz w:val="20"/>
                <w:szCs w:val="20"/>
              </w:rPr>
            </w:pPr>
          </w:p>
        </w:tc>
        <w:tc>
          <w:tcPr>
            <w:tcW w:w="720" w:type="dxa"/>
            <w:vMerge/>
            <w:shd w:val="pct20" w:color="000000" w:fill="FFFFFF"/>
            <w:vAlign w:val="center"/>
          </w:tcPr>
          <w:p w:rsidR="00CA3063" w:rsidRPr="00195DB2" w:rsidRDefault="00CA3063" w:rsidP="00D234BD">
            <w:pPr>
              <w:jc w:val="center"/>
              <w:rPr>
                <w:b/>
                <w:sz w:val="20"/>
                <w:szCs w:val="20"/>
              </w:rPr>
            </w:pPr>
          </w:p>
        </w:tc>
        <w:tc>
          <w:tcPr>
            <w:tcW w:w="720" w:type="dxa"/>
            <w:vMerge/>
            <w:shd w:val="pct20" w:color="000000" w:fill="FFFFFF"/>
            <w:vAlign w:val="center"/>
          </w:tcPr>
          <w:p w:rsidR="00CA3063" w:rsidRPr="00195DB2" w:rsidRDefault="00CA3063" w:rsidP="00D234BD">
            <w:pPr>
              <w:jc w:val="center"/>
              <w:rPr>
                <w:b/>
                <w:sz w:val="20"/>
                <w:szCs w:val="20"/>
              </w:rPr>
            </w:pPr>
          </w:p>
        </w:tc>
        <w:tc>
          <w:tcPr>
            <w:tcW w:w="720" w:type="dxa"/>
            <w:vMerge/>
            <w:shd w:val="pct20" w:color="000000" w:fill="FFFFFF"/>
            <w:vAlign w:val="center"/>
          </w:tcPr>
          <w:p w:rsidR="00CA3063" w:rsidRPr="00195DB2" w:rsidRDefault="00CA3063" w:rsidP="00D234BD">
            <w:pPr>
              <w:jc w:val="center"/>
              <w:rPr>
                <w:b/>
                <w:sz w:val="20"/>
                <w:szCs w:val="20"/>
              </w:rPr>
            </w:pPr>
          </w:p>
        </w:tc>
      </w:tr>
      <w:tr w:rsidR="00CA3063" w:rsidRPr="00195DB2">
        <w:trPr>
          <w:trHeight w:val="207"/>
          <w:jc w:val="center"/>
        </w:trPr>
        <w:tc>
          <w:tcPr>
            <w:tcW w:w="2062" w:type="dxa"/>
            <w:shd w:val="pct5" w:color="000000" w:fill="FFFFFF"/>
            <w:vAlign w:val="bottom"/>
          </w:tcPr>
          <w:p w:rsidR="00CA3063" w:rsidRPr="00195DB2" w:rsidRDefault="00CA3063" w:rsidP="00D234BD">
            <w:pPr>
              <w:rPr>
                <w:b/>
                <w:bCs/>
                <w:sz w:val="20"/>
                <w:szCs w:val="20"/>
              </w:rPr>
            </w:pPr>
            <w:r w:rsidRPr="00195DB2">
              <w:rPr>
                <w:b/>
                <w:bCs/>
                <w:sz w:val="20"/>
                <w:szCs w:val="20"/>
              </w:rPr>
              <w:t>Покупные комплектующие изделия:</w:t>
            </w:r>
          </w:p>
        </w:tc>
        <w:tc>
          <w:tcPr>
            <w:tcW w:w="818" w:type="dxa"/>
            <w:shd w:val="pct5" w:color="000000" w:fill="FFFFFF"/>
            <w:vAlign w:val="center"/>
          </w:tcPr>
          <w:p w:rsidR="00CA3063" w:rsidRPr="00195DB2" w:rsidRDefault="00CA3063" w:rsidP="00D758C1">
            <w:pPr>
              <w:jc w:val="center"/>
              <w:rPr>
                <w:b/>
                <w:bCs/>
                <w:sz w:val="20"/>
                <w:szCs w:val="20"/>
              </w:rPr>
            </w:pPr>
          </w:p>
        </w:tc>
        <w:tc>
          <w:tcPr>
            <w:tcW w:w="900" w:type="dxa"/>
            <w:shd w:val="pct5" w:color="000000" w:fill="FFFFFF"/>
            <w:vAlign w:val="center"/>
          </w:tcPr>
          <w:p w:rsidR="00CA3063" w:rsidRPr="00195DB2" w:rsidRDefault="00CA3063" w:rsidP="00D758C1">
            <w:pPr>
              <w:jc w:val="center"/>
              <w:rPr>
                <w:b/>
                <w:bCs/>
                <w:sz w:val="20"/>
                <w:szCs w:val="20"/>
              </w:rPr>
            </w:pPr>
          </w:p>
        </w:tc>
        <w:tc>
          <w:tcPr>
            <w:tcW w:w="900" w:type="dxa"/>
            <w:shd w:val="pct5" w:color="000000" w:fill="FFFFFF"/>
            <w:vAlign w:val="center"/>
          </w:tcPr>
          <w:p w:rsidR="00CA3063" w:rsidRPr="00195DB2" w:rsidRDefault="00CA3063" w:rsidP="00D758C1">
            <w:pPr>
              <w:jc w:val="center"/>
              <w:rPr>
                <w:b/>
                <w:bCs/>
                <w:sz w:val="20"/>
                <w:szCs w:val="20"/>
              </w:rPr>
            </w:pPr>
          </w:p>
        </w:tc>
        <w:tc>
          <w:tcPr>
            <w:tcW w:w="900" w:type="dxa"/>
            <w:shd w:val="pct5" w:color="000000" w:fill="FFFFFF"/>
            <w:vAlign w:val="center"/>
          </w:tcPr>
          <w:p w:rsidR="00CA3063" w:rsidRPr="00195DB2" w:rsidRDefault="00CA3063" w:rsidP="00D758C1">
            <w:pPr>
              <w:jc w:val="center"/>
              <w:rPr>
                <w:b/>
                <w:bCs/>
                <w:sz w:val="20"/>
                <w:szCs w:val="20"/>
              </w:rPr>
            </w:pPr>
          </w:p>
        </w:tc>
        <w:tc>
          <w:tcPr>
            <w:tcW w:w="720" w:type="dxa"/>
            <w:shd w:val="pct5" w:color="000000" w:fill="FFFFFF"/>
            <w:vAlign w:val="center"/>
          </w:tcPr>
          <w:p w:rsidR="00CA3063" w:rsidRPr="00195DB2" w:rsidRDefault="00CA3063" w:rsidP="00D758C1">
            <w:pPr>
              <w:jc w:val="center"/>
              <w:rPr>
                <w:b/>
                <w:bCs/>
                <w:sz w:val="20"/>
                <w:szCs w:val="20"/>
              </w:rPr>
            </w:pPr>
          </w:p>
        </w:tc>
        <w:tc>
          <w:tcPr>
            <w:tcW w:w="720" w:type="dxa"/>
            <w:tcBorders>
              <w:left w:val="nil"/>
            </w:tcBorders>
            <w:shd w:val="pct5" w:color="000000" w:fill="FFFFFF"/>
            <w:vAlign w:val="center"/>
          </w:tcPr>
          <w:p w:rsidR="00CA3063" w:rsidRPr="00195DB2" w:rsidRDefault="00CA3063" w:rsidP="00D758C1">
            <w:pPr>
              <w:jc w:val="center"/>
              <w:rPr>
                <w:b/>
                <w:bCs/>
                <w:sz w:val="20"/>
                <w:szCs w:val="20"/>
              </w:rPr>
            </w:pPr>
          </w:p>
        </w:tc>
        <w:tc>
          <w:tcPr>
            <w:tcW w:w="720" w:type="dxa"/>
            <w:shd w:val="pct5" w:color="000000" w:fill="FFFFFF"/>
            <w:vAlign w:val="center"/>
          </w:tcPr>
          <w:p w:rsidR="00CA3063" w:rsidRPr="00195DB2" w:rsidRDefault="00CA3063" w:rsidP="00D758C1">
            <w:pPr>
              <w:jc w:val="center"/>
              <w:rPr>
                <w:b/>
                <w:bCs/>
                <w:sz w:val="20"/>
                <w:szCs w:val="20"/>
              </w:rPr>
            </w:pPr>
          </w:p>
        </w:tc>
        <w:tc>
          <w:tcPr>
            <w:tcW w:w="720" w:type="dxa"/>
            <w:shd w:val="pct5" w:color="000000" w:fill="FFFFFF"/>
            <w:vAlign w:val="center"/>
          </w:tcPr>
          <w:p w:rsidR="00CA3063" w:rsidRPr="00195DB2" w:rsidRDefault="00CA3063" w:rsidP="00D758C1">
            <w:pPr>
              <w:jc w:val="center"/>
              <w:rPr>
                <w:b/>
                <w:bCs/>
                <w:sz w:val="20"/>
                <w:szCs w:val="20"/>
              </w:rPr>
            </w:pPr>
          </w:p>
        </w:tc>
        <w:tc>
          <w:tcPr>
            <w:tcW w:w="720" w:type="dxa"/>
            <w:shd w:val="pct5" w:color="000000" w:fill="FFFFFF"/>
            <w:vAlign w:val="center"/>
          </w:tcPr>
          <w:p w:rsidR="00CA3063" w:rsidRPr="00195DB2" w:rsidRDefault="00CA3063" w:rsidP="00D758C1">
            <w:pPr>
              <w:jc w:val="center"/>
              <w:rPr>
                <w:b/>
                <w:bCs/>
                <w:sz w:val="20"/>
                <w:szCs w:val="20"/>
              </w:rPr>
            </w:pPr>
          </w:p>
        </w:tc>
      </w:tr>
      <w:tr w:rsidR="00CA3063" w:rsidRPr="00195DB2">
        <w:trPr>
          <w:trHeight w:val="255"/>
          <w:jc w:val="center"/>
        </w:trPr>
        <w:tc>
          <w:tcPr>
            <w:tcW w:w="2062" w:type="dxa"/>
            <w:shd w:val="pct20" w:color="000000" w:fill="FFFFFF"/>
            <w:vAlign w:val="bottom"/>
          </w:tcPr>
          <w:p w:rsidR="00CA3063" w:rsidRPr="00195DB2" w:rsidRDefault="00CA3063" w:rsidP="00D234BD">
            <w:pPr>
              <w:ind w:left="317"/>
              <w:rPr>
                <w:sz w:val="20"/>
                <w:szCs w:val="20"/>
              </w:rPr>
            </w:pPr>
            <w:r w:rsidRPr="00195DB2">
              <w:rPr>
                <w:sz w:val="20"/>
                <w:szCs w:val="20"/>
              </w:rPr>
              <w:t>ватман</w:t>
            </w:r>
          </w:p>
        </w:tc>
        <w:tc>
          <w:tcPr>
            <w:tcW w:w="818" w:type="dxa"/>
            <w:shd w:val="pct20" w:color="000000" w:fill="FFFFFF"/>
            <w:vAlign w:val="center"/>
          </w:tcPr>
          <w:p w:rsidR="00CA3063" w:rsidRPr="00195DB2" w:rsidRDefault="00CA3063" w:rsidP="00D758C1">
            <w:pPr>
              <w:jc w:val="center"/>
              <w:rPr>
                <w:sz w:val="20"/>
                <w:szCs w:val="20"/>
              </w:rPr>
            </w:pPr>
            <w:r w:rsidRPr="00195DB2">
              <w:rPr>
                <w:sz w:val="20"/>
                <w:szCs w:val="20"/>
              </w:rPr>
              <w:t>0,54</w:t>
            </w:r>
          </w:p>
        </w:tc>
        <w:tc>
          <w:tcPr>
            <w:tcW w:w="900" w:type="dxa"/>
            <w:shd w:val="pct20" w:color="000000" w:fill="FFFFFF"/>
            <w:vAlign w:val="center"/>
          </w:tcPr>
          <w:p w:rsidR="00CA3063" w:rsidRPr="00195DB2" w:rsidRDefault="00CA3063" w:rsidP="00D758C1">
            <w:pPr>
              <w:jc w:val="center"/>
              <w:rPr>
                <w:sz w:val="20"/>
                <w:szCs w:val="20"/>
              </w:rPr>
            </w:pPr>
            <w:r w:rsidRPr="00195DB2">
              <w:rPr>
                <w:sz w:val="20"/>
                <w:szCs w:val="20"/>
              </w:rPr>
              <w:t>0,48</w:t>
            </w:r>
          </w:p>
        </w:tc>
        <w:tc>
          <w:tcPr>
            <w:tcW w:w="900" w:type="dxa"/>
            <w:shd w:val="pct20" w:color="000000" w:fill="FFFFFF"/>
            <w:vAlign w:val="center"/>
          </w:tcPr>
          <w:p w:rsidR="00CA3063" w:rsidRPr="00195DB2" w:rsidRDefault="00CA3063" w:rsidP="00D758C1">
            <w:pPr>
              <w:jc w:val="center"/>
              <w:rPr>
                <w:sz w:val="20"/>
                <w:szCs w:val="20"/>
              </w:rPr>
            </w:pPr>
            <w:r w:rsidRPr="00195DB2">
              <w:rPr>
                <w:sz w:val="20"/>
                <w:szCs w:val="20"/>
              </w:rPr>
              <w:t>0,87</w:t>
            </w:r>
          </w:p>
        </w:tc>
        <w:tc>
          <w:tcPr>
            <w:tcW w:w="900" w:type="dxa"/>
            <w:shd w:val="pct20" w:color="000000" w:fill="FFFFFF"/>
            <w:vAlign w:val="center"/>
          </w:tcPr>
          <w:p w:rsidR="00CA3063" w:rsidRPr="00195DB2" w:rsidRDefault="00CA3063" w:rsidP="00D758C1">
            <w:pPr>
              <w:jc w:val="center"/>
              <w:rPr>
                <w:sz w:val="20"/>
                <w:szCs w:val="20"/>
              </w:rPr>
            </w:pPr>
            <w:r w:rsidRPr="00195DB2">
              <w:rPr>
                <w:sz w:val="20"/>
                <w:szCs w:val="20"/>
              </w:rPr>
              <w:t>0,63</w:t>
            </w:r>
          </w:p>
        </w:tc>
        <w:tc>
          <w:tcPr>
            <w:tcW w:w="720" w:type="dxa"/>
            <w:shd w:val="pct20" w:color="000000" w:fill="FFFFFF"/>
            <w:vAlign w:val="center"/>
          </w:tcPr>
          <w:p w:rsidR="00CA3063" w:rsidRPr="00195DB2" w:rsidRDefault="00CA3063" w:rsidP="00D758C1">
            <w:pPr>
              <w:jc w:val="center"/>
              <w:rPr>
                <w:sz w:val="20"/>
                <w:szCs w:val="20"/>
              </w:rPr>
            </w:pPr>
            <w:r w:rsidRPr="00195DB2">
              <w:rPr>
                <w:sz w:val="20"/>
                <w:szCs w:val="20"/>
              </w:rPr>
              <w:t>2,52</w:t>
            </w:r>
          </w:p>
        </w:tc>
        <w:tc>
          <w:tcPr>
            <w:tcW w:w="720" w:type="dxa"/>
            <w:tcBorders>
              <w:left w:val="nil"/>
            </w:tcBorders>
            <w:shd w:val="pct20" w:color="000000" w:fill="FFFFFF"/>
            <w:vAlign w:val="center"/>
          </w:tcPr>
          <w:p w:rsidR="00CA3063" w:rsidRPr="00195DB2" w:rsidRDefault="00CA3063" w:rsidP="00D758C1">
            <w:pPr>
              <w:jc w:val="center"/>
              <w:rPr>
                <w:sz w:val="20"/>
                <w:szCs w:val="20"/>
              </w:rPr>
            </w:pPr>
            <w:r w:rsidRPr="00195DB2">
              <w:rPr>
                <w:sz w:val="20"/>
                <w:szCs w:val="20"/>
              </w:rPr>
              <w:t>2,64</w:t>
            </w:r>
          </w:p>
        </w:tc>
        <w:tc>
          <w:tcPr>
            <w:tcW w:w="720" w:type="dxa"/>
            <w:shd w:val="pct20" w:color="000000" w:fill="FFFFFF"/>
            <w:vAlign w:val="center"/>
          </w:tcPr>
          <w:p w:rsidR="00CA3063" w:rsidRPr="00195DB2" w:rsidRDefault="00CA3063" w:rsidP="00D758C1">
            <w:pPr>
              <w:jc w:val="center"/>
              <w:rPr>
                <w:sz w:val="20"/>
                <w:szCs w:val="20"/>
              </w:rPr>
            </w:pPr>
            <w:r w:rsidRPr="00195DB2">
              <w:rPr>
                <w:sz w:val="20"/>
                <w:szCs w:val="20"/>
              </w:rPr>
              <w:t>2,76</w:t>
            </w:r>
          </w:p>
        </w:tc>
        <w:tc>
          <w:tcPr>
            <w:tcW w:w="720" w:type="dxa"/>
            <w:shd w:val="pct20" w:color="000000" w:fill="FFFFFF"/>
            <w:vAlign w:val="center"/>
          </w:tcPr>
          <w:p w:rsidR="00CA3063" w:rsidRPr="00195DB2" w:rsidRDefault="00CA3063" w:rsidP="00D758C1">
            <w:pPr>
              <w:jc w:val="center"/>
              <w:rPr>
                <w:sz w:val="20"/>
                <w:szCs w:val="20"/>
              </w:rPr>
            </w:pPr>
            <w:r w:rsidRPr="00195DB2">
              <w:rPr>
                <w:sz w:val="20"/>
                <w:szCs w:val="20"/>
              </w:rPr>
              <w:t>2,94</w:t>
            </w:r>
          </w:p>
        </w:tc>
        <w:tc>
          <w:tcPr>
            <w:tcW w:w="720" w:type="dxa"/>
            <w:shd w:val="pct20" w:color="000000" w:fill="FFFFFF"/>
            <w:vAlign w:val="center"/>
          </w:tcPr>
          <w:p w:rsidR="00CA3063" w:rsidRPr="00195DB2" w:rsidRDefault="00CA3063" w:rsidP="00D758C1">
            <w:pPr>
              <w:jc w:val="center"/>
              <w:rPr>
                <w:sz w:val="20"/>
                <w:szCs w:val="20"/>
              </w:rPr>
            </w:pPr>
            <w:r w:rsidRPr="00195DB2">
              <w:rPr>
                <w:sz w:val="20"/>
                <w:szCs w:val="20"/>
              </w:rPr>
              <w:t>3</w:t>
            </w:r>
          </w:p>
        </w:tc>
      </w:tr>
      <w:tr w:rsidR="00CA3063" w:rsidRPr="00195DB2">
        <w:trPr>
          <w:trHeight w:val="285"/>
          <w:jc w:val="center"/>
        </w:trPr>
        <w:tc>
          <w:tcPr>
            <w:tcW w:w="2062" w:type="dxa"/>
            <w:shd w:val="pct5" w:color="000000" w:fill="FFFFFF"/>
            <w:vAlign w:val="bottom"/>
          </w:tcPr>
          <w:p w:rsidR="00CA3063" w:rsidRPr="00195DB2" w:rsidRDefault="00CA3063" w:rsidP="00D234BD">
            <w:pPr>
              <w:ind w:left="317"/>
              <w:rPr>
                <w:sz w:val="20"/>
                <w:szCs w:val="20"/>
              </w:rPr>
            </w:pPr>
            <w:r w:rsidRPr="00195DB2">
              <w:rPr>
                <w:sz w:val="20"/>
                <w:szCs w:val="20"/>
              </w:rPr>
              <w:t>шарики</w:t>
            </w:r>
          </w:p>
        </w:tc>
        <w:tc>
          <w:tcPr>
            <w:tcW w:w="818" w:type="dxa"/>
            <w:shd w:val="pct5" w:color="000000" w:fill="FFFFFF"/>
            <w:vAlign w:val="center"/>
          </w:tcPr>
          <w:p w:rsidR="00CA3063" w:rsidRPr="00195DB2" w:rsidRDefault="00CA3063" w:rsidP="00D758C1">
            <w:pPr>
              <w:jc w:val="center"/>
              <w:rPr>
                <w:sz w:val="20"/>
                <w:szCs w:val="20"/>
              </w:rPr>
            </w:pPr>
            <w:r w:rsidRPr="00195DB2">
              <w:rPr>
                <w:sz w:val="20"/>
                <w:szCs w:val="20"/>
              </w:rPr>
              <w:t>3,6</w:t>
            </w:r>
          </w:p>
        </w:tc>
        <w:tc>
          <w:tcPr>
            <w:tcW w:w="900" w:type="dxa"/>
            <w:shd w:val="pct5" w:color="000000" w:fill="FFFFFF"/>
            <w:vAlign w:val="center"/>
          </w:tcPr>
          <w:p w:rsidR="00CA3063" w:rsidRPr="00195DB2" w:rsidRDefault="00CA3063" w:rsidP="00D758C1">
            <w:pPr>
              <w:jc w:val="center"/>
              <w:rPr>
                <w:sz w:val="20"/>
                <w:szCs w:val="20"/>
              </w:rPr>
            </w:pPr>
            <w:r w:rsidRPr="00195DB2">
              <w:rPr>
                <w:sz w:val="20"/>
                <w:szCs w:val="20"/>
              </w:rPr>
              <w:t>3,2</w:t>
            </w:r>
          </w:p>
        </w:tc>
        <w:tc>
          <w:tcPr>
            <w:tcW w:w="900" w:type="dxa"/>
            <w:shd w:val="pct5" w:color="000000" w:fill="FFFFFF"/>
            <w:vAlign w:val="center"/>
          </w:tcPr>
          <w:p w:rsidR="00CA3063" w:rsidRPr="00195DB2" w:rsidRDefault="00CA3063" w:rsidP="00D758C1">
            <w:pPr>
              <w:jc w:val="center"/>
              <w:rPr>
                <w:sz w:val="20"/>
                <w:szCs w:val="20"/>
              </w:rPr>
            </w:pPr>
            <w:r w:rsidRPr="00195DB2">
              <w:rPr>
                <w:sz w:val="20"/>
                <w:szCs w:val="20"/>
              </w:rPr>
              <w:t>5,8</w:t>
            </w:r>
          </w:p>
        </w:tc>
        <w:tc>
          <w:tcPr>
            <w:tcW w:w="900" w:type="dxa"/>
            <w:shd w:val="pct5" w:color="000000" w:fill="FFFFFF"/>
            <w:vAlign w:val="center"/>
          </w:tcPr>
          <w:p w:rsidR="00CA3063" w:rsidRPr="00195DB2" w:rsidRDefault="00CA3063" w:rsidP="00D758C1">
            <w:pPr>
              <w:jc w:val="center"/>
              <w:rPr>
                <w:sz w:val="20"/>
                <w:szCs w:val="20"/>
              </w:rPr>
            </w:pPr>
            <w:r w:rsidRPr="00195DB2">
              <w:rPr>
                <w:sz w:val="20"/>
                <w:szCs w:val="20"/>
              </w:rPr>
              <w:t>4,2</w:t>
            </w:r>
          </w:p>
        </w:tc>
        <w:tc>
          <w:tcPr>
            <w:tcW w:w="720" w:type="dxa"/>
            <w:shd w:val="pct5" w:color="000000" w:fill="FFFFFF"/>
            <w:vAlign w:val="center"/>
          </w:tcPr>
          <w:p w:rsidR="00CA3063" w:rsidRPr="00195DB2" w:rsidRDefault="00CA3063" w:rsidP="00D758C1">
            <w:pPr>
              <w:jc w:val="center"/>
              <w:rPr>
                <w:sz w:val="20"/>
                <w:szCs w:val="20"/>
              </w:rPr>
            </w:pPr>
            <w:r w:rsidRPr="00195DB2">
              <w:rPr>
                <w:sz w:val="20"/>
                <w:szCs w:val="20"/>
              </w:rPr>
              <w:t>16,8</w:t>
            </w:r>
          </w:p>
        </w:tc>
        <w:tc>
          <w:tcPr>
            <w:tcW w:w="720" w:type="dxa"/>
            <w:tcBorders>
              <w:left w:val="nil"/>
            </w:tcBorders>
            <w:shd w:val="pct5" w:color="000000" w:fill="FFFFFF"/>
            <w:vAlign w:val="center"/>
          </w:tcPr>
          <w:p w:rsidR="00CA3063" w:rsidRPr="00195DB2" w:rsidRDefault="00CA3063" w:rsidP="00D758C1">
            <w:pPr>
              <w:jc w:val="center"/>
              <w:rPr>
                <w:sz w:val="20"/>
                <w:szCs w:val="20"/>
              </w:rPr>
            </w:pPr>
            <w:r w:rsidRPr="00195DB2">
              <w:rPr>
                <w:sz w:val="20"/>
                <w:szCs w:val="20"/>
              </w:rPr>
              <w:t>17,6</w:t>
            </w:r>
          </w:p>
        </w:tc>
        <w:tc>
          <w:tcPr>
            <w:tcW w:w="720" w:type="dxa"/>
            <w:shd w:val="pct5" w:color="000000" w:fill="FFFFFF"/>
            <w:vAlign w:val="center"/>
          </w:tcPr>
          <w:p w:rsidR="00CA3063" w:rsidRPr="00195DB2" w:rsidRDefault="00CA3063" w:rsidP="00D758C1">
            <w:pPr>
              <w:jc w:val="center"/>
              <w:rPr>
                <w:sz w:val="20"/>
                <w:szCs w:val="20"/>
              </w:rPr>
            </w:pPr>
            <w:r w:rsidRPr="00195DB2">
              <w:rPr>
                <w:sz w:val="20"/>
                <w:szCs w:val="20"/>
              </w:rPr>
              <w:t>18,4</w:t>
            </w:r>
          </w:p>
        </w:tc>
        <w:tc>
          <w:tcPr>
            <w:tcW w:w="720" w:type="dxa"/>
            <w:shd w:val="pct5" w:color="000000" w:fill="FFFFFF"/>
            <w:vAlign w:val="center"/>
          </w:tcPr>
          <w:p w:rsidR="00CA3063" w:rsidRPr="00195DB2" w:rsidRDefault="00CA3063" w:rsidP="00D758C1">
            <w:pPr>
              <w:jc w:val="center"/>
              <w:rPr>
                <w:sz w:val="20"/>
                <w:szCs w:val="20"/>
              </w:rPr>
            </w:pPr>
            <w:r w:rsidRPr="00195DB2">
              <w:rPr>
                <w:sz w:val="20"/>
                <w:szCs w:val="20"/>
              </w:rPr>
              <w:t>19,6</w:t>
            </w:r>
          </w:p>
        </w:tc>
        <w:tc>
          <w:tcPr>
            <w:tcW w:w="720" w:type="dxa"/>
            <w:shd w:val="pct5" w:color="000000" w:fill="FFFFFF"/>
            <w:vAlign w:val="center"/>
          </w:tcPr>
          <w:p w:rsidR="00CA3063" w:rsidRPr="00195DB2" w:rsidRDefault="00CA3063" w:rsidP="00D758C1">
            <w:pPr>
              <w:jc w:val="center"/>
              <w:rPr>
                <w:sz w:val="20"/>
                <w:szCs w:val="20"/>
              </w:rPr>
            </w:pPr>
            <w:r w:rsidRPr="00195DB2">
              <w:rPr>
                <w:sz w:val="20"/>
                <w:szCs w:val="20"/>
              </w:rPr>
              <w:t>20</w:t>
            </w:r>
          </w:p>
        </w:tc>
      </w:tr>
      <w:tr w:rsidR="00CA3063" w:rsidRPr="00195DB2">
        <w:trPr>
          <w:trHeight w:val="285"/>
          <w:jc w:val="center"/>
        </w:trPr>
        <w:tc>
          <w:tcPr>
            <w:tcW w:w="2062" w:type="dxa"/>
            <w:shd w:val="pct20" w:color="000000" w:fill="FFFFFF"/>
            <w:vAlign w:val="bottom"/>
          </w:tcPr>
          <w:p w:rsidR="00CA3063" w:rsidRPr="00195DB2" w:rsidRDefault="00CA3063" w:rsidP="00D234BD">
            <w:pPr>
              <w:ind w:left="317"/>
              <w:rPr>
                <w:sz w:val="20"/>
                <w:szCs w:val="20"/>
              </w:rPr>
            </w:pPr>
            <w:r w:rsidRPr="00195DB2">
              <w:rPr>
                <w:sz w:val="20"/>
                <w:szCs w:val="20"/>
              </w:rPr>
              <w:t>бумага (на поздравительные открытки)</w:t>
            </w:r>
          </w:p>
        </w:tc>
        <w:tc>
          <w:tcPr>
            <w:tcW w:w="818" w:type="dxa"/>
            <w:shd w:val="pct20" w:color="000000" w:fill="FFFFFF"/>
            <w:vAlign w:val="center"/>
          </w:tcPr>
          <w:p w:rsidR="00CA3063" w:rsidRPr="00195DB2" w:rsidRDefault="00CA3063" w:rsidP="00D758C1">
            <w:pPr>
              <w:jc w:val="center"/>
              <w:rPr>
                <w:sz w:val="20"/>
                <w:szCs w:val="20"/>
              </w:rPr>
            </w:pPr>
            <w:r w:rsidRPr="00195DB2">
              <w:rPr>
                <w:sz w:val="20"/>
                <w:szCs w:val="20"/>
              </w:rPr>
              <w:t>0,018</w:t>
            </w:r>
          </w:p>
        </w:tc>
        <w:tc>
          <w:tcPr>
            <w:tcW w:w="900" w:type="dxa"/>
            <w:shd w:val="pct20" w:color="000000" w:fill="FFFFFF"/>
            <w:vAlign w:val="center"/>
          </w:tcPr>
          <w:p w:rsidR="00CA3063" w:rsidRPr="00195DB2" w:rsidRDefault="00CA3063" w:rsidP="00D758C1">
            <w:pPr>
              <w:jc w:val="center"/>
              <w:rPr>
                <w:sz w:val="20"/>
                <w:szCs w:val="20"/>
              </w:rPr>
            </w:pPr>
            <w:r w:rsidRPr="00195DB2">
              <w:rPr>
                <w:sz w:val="20"/>
                <w:szCs w:val="20"/>
              </w:rPr>
              <w:t>0,016</w:t>
            </w:r>
          </w:p>
        </w:tc>
        <w:tc>
          <w:tcPr>
            <w:tcW w:w="900" w:type="dxa"/>
            <w:shd w:val="pct20" w:color="000000" w:fill="FFFFFF"/>
            <w:vAlign w:val="center"/>
          </w:tcPr>
          <w:p w:rsidR="00CA3063" w:rsidRPr="00195DB2" w:rsidRDefault="00CA3063" w:rsidP="00D758C1">
            <w:pPr>
              <w:jc w:val="center"/>
              <w:rPr>
                <w:sz w:val="20"/>
                <w:szCs w:val="20"/>
              </w:rPr>
            </w:pPr>
            <w:r w:rsidRPr="00195DB2">
              <w:rPr>
                <w:sz w:val="20"/>
                <w:szCs w:val="20"/>
              </w:rPr>
              <w:t>0,029</w:t>
            </w:r>
          </w:p>
        </w:tc>
        <w:tc>
          <w:tcPr>
            <w:tcW w:w="900" w:type="dxa"/>
            <w:shd w:val="pct20" w:color="000000" w:fill="FFFFFF"/>
            <w:vAlign w:val="center"/>
          </w:tcPr>
          <w:p w:rsidR="00CA3063" w:rsidRPr="00195DB2" w:rsidRDefault="00CA3063" w:rsidP="00D758C1">
            <w:pPr>
              <w:jc w:val="center"/>
              <w:rPr>
                <w:sz w:val="20"/>
                <w:szCs w:val="20"/>
              </w:rPr>
            </w:pPr>
            <w:r w:rsidRPr="00195DB2">
              <w:rPr>
                <w:sz w:val="20"/>
                <w:szCs w:val="20"/>
              </w:rPr>
              <w:t>0,021</w:t>
            </w:r>
          </w:p>
        </w:tc>
        <w:tc>
          <w:tcPr>
            <w:tcW w:w="720" w:type="dxa"/>
            <w:shd w:val="pct20" w:color="000000" w:fill="FFFFFF"/>
            <w:vAlign w:val="center"/>
          </w:tcPr>
          <w:p w:rsidR="00CA3063" w:rsidRPr="00195DB2" w:rsidRDefault="00CA3063" w:rsidP="00D758C1">
            <w:pPr>
              <w:jc w:val="center"/>
              <w:rPr>
                <w:sz w:val="20"/>
                <w:szCs w:val="20"/>
              </w:rPr>
            </w:pPr>
            <w:r w:rsidRPr="00195DB2">
              <w:rPr>
                <w:sz w:val="20"/>
                <w:szCs w:val="20"/>
              </w:rPr>
              <w:t>0,084</w:t>
            </w:r>
          </w:p>
        </w:tc>
        <w:tc>
          <w:tcPr>
            <w:tcW w:w="720" w:type="dxa"/>
            <w:tcBorders>
              <w:left w:val="nil"/>
            </w:tcBorders>
            <w:shd w:val="pct20" w:color="000000" w:fill="FFFFFF"/>
            <w:vAlign w:val="center"/>
          </w:tcPr>
          <w:p w:rsidR="00CA3063" w:rsidRPr="00195DB2" w:rsidRDefault="00CA3063" w:rsidP="00D758C1">
            <w:pPr>
              <w:jc w:val="center"/>
              <w:rPr>
                <w:sz w:val="20"/>
                <w:szCs w:val="20"/>
              </w:rPr>
            </w:pPr>
            <w:r w:rsidRPr="00195DB2">
              <w:rPr>
                <w:sz w:val="20"/>
                <w:szCs w:val="20"/>
              </w:rPr>
              <w:t>0,088</w:t>
            </w:r>
          </w:p>
        </w:tc>
        <w:tc>
          <w:tcPr>
            <w:tcW w:w="720" w:type="dxa"/>
            <w:shd w:val="pct20" w:color="000000" w:fill="FFFFFF"/>
            <w:vAlign w:val="center"/>
          </w:tcPr>
          <w:p w:rsidR="00CA3063" w:rsidRPr="00195DB2" w:rsidRDefault="00CA3063" w:rsidP="00D758C1">
            <w:pPr>
              <w:jc w:val="center"/>
              <w:rPr>
                <w:sz w:val="20"/>
                <w:szCs w:val="20"/>
              </w:rPr>
            </w:pPr>
            <w:r w:rsidRPr="00195DB2">
              <w:rPr>
                <w:sz w:val="20"/>
                <w:szCs w:val="20"/>
              </w:rPr>
              <w:t>0,092</w:t>
            </w:r>
          </w:p>
        </w:tc>
        <w:tc>
          <w:tcPr>
            <w:tcW w:w="720" w:type="dxa"/>
            <w:shd w:val="pct20" w:color="000000" w:fill="FFFFFF"/>
            <w:vAlign w:val="center"/>
          </w:tcPr>
          <w:p w:rsidR="00CA3063" w:rsidRPr="00195DB2" w:rsidRDefault="00CA3063" w:rsidP="00D758C1">
            <w:pPr>
              <w:jc w:val="center"/>
              <w:rPr>
                <w:sz w:val="20"/>
                <w:szCs w:val="20"/>
              </w:rPr>
            </w:pPr>
            <w:r w:rsidRPr="00195DB2">
              <w:rPr>
                <w:sz w:val="20"/>
                <w:szCs w:val="20"/>
              </w:rPr>
              <w:t>0,098</w:t>
            </w:r>
          </w:p>
        </w:tc>
        <w:tc>
          <w:tcPr>
            <w:tcW w:w="720" w:type="dxa"/>
            <w:shd w:val="pct20" w:color="000000" w:fill="FFFFFF"/>
            <w:vAlign w:val="center"/>
          </w:tcPr>
          <w:p w:rsidR="00CA3063" w:rsidRPr="00195DB2" w:rsidRDefault="00CA3063" w:rsidP="00D758C1">
            <w:pPr>
              <w:jc w:val="center"/>
              <w:rPr>
                <w:sz w:val="20"/>
                <w:szCs w:val="20"/>
              </w:rPr>
            </w:pPr>
            <w:r w:rsidRPr="00195DB2">
              <w:rPr>
                <w:sz w:val="20"/>
                <w:szCs w:val="20"/>
              </w:rPr>
              <w:t>0,1</w:t>
            </w:r>
          </w:p>
        </w:tc>
      </w:tr>
      <w:tr w:rsidR="00CA3063" w:rsidRPr="00195DB2">
        <w:trPr>
          <w:trHeight w:val="285"/>
          <w:jc w:val="center"/>
        </w:trPr>
        <w:tc>
          <w:tcPr>
            <w:tcW w:w="2062" w:type="dxa"/>
            <w:shd w:val="pct5" w:color="000000" w:fill="FFFFFF"/>
            <w:vAlign w:val="bottom"/>
          </w:tcPr>
          <w:p w:rsidR="00CA3063" w:rsidRPr="00195DB2" w:rsidRDefault="00CA3063" w:rsidP="00D234BD">
            <w:pPr>
              <w:ind w:left="317"/>
              <w:rPr>
                <w:sz w:val="20"/>
                <w:szCs w:val="20"/>
              </w:rPr>
            </w:pPr>
            <w:r w:rsidRPr="00195DB2">
              <w:rPr>
                <w:sz w:val="20"/>
                <w:szCs w:val="20"/>
              </w:rPr>
              <w:t>прочее</w:t>
            </w:r>
          </w:p>
        </w:tc>
        <w:tc>
          <w:tcPr>
            <w:tcW w:w="818" w:type="dxa"/>
            <w:shd w:val="pct5" w:color="000000" w:fill="FFFFFF"/>
            <w:vAlign w:val="center"/>
          </w:tcPr>
          <w:p w:rsidR="00CA3063" w:rsidRPr="00195DB2" w:rsidRDefault="00CA3063" w:rsidP="00D758C1">
            <w:pPr>
              <w:jc w:val="center"/>
              <w:rPr>
                <w:sz w:val="20"/>
                <w:szCs w:val="20"/>
              </w:rPr>
            </w:pPr>
            <w:r w:rsidRPr="00195DB2">
              <w:rPr>
                <w:sz w:val="20"/>
                <w:szCs w:val="20"/>
              </w:rPr>
              <w:t>1,8</w:t>
            </w:r>
          </w:p>
        </w:tc>
        <w:tc>
          <w:tcPr>
            <w:tcW w:w="900" w:type="dxa"/>
            <w:shd w:val="pct5" w:color="000000" w:fill="FFFFFF"/>
            <w:vAlign w:val="center"/>
          </w:tcPr>
          <w:p w:rsidR="00CA3063" w:rsidRPr="00195DB2" w:rsidRDefault="00CA3063" w:rsidP="00D758C1">
            <w:pPr>
              <w:jc w:val="center"/>
              <w:rPr>
                <w:sz w:val="20"/>
                <w:szCs w:val="20"/>
              </w:rPr>
            </w:pPr>
            <w:r w:rsidRPr="00195DB2">
              <w:rPr>
                <w:sz w:val="20"/>
                <w:szCs w:val="20"/>
              </w:rPr>
              <w:t>1,6</w:t>
            </w:r>
          </w:p>
        </w:tc>
        <w:tc>
          <w:tcPr>
            <w:tcW w:w="900" w:type="dxa"/>
            <w:shd w:val="pct5" w:color="000000" w:fill="FFFFFF"/>
            <w:vAlign w:val="center"/>
          </w:tcPr>
          <w:p w:rsidR="00CA3063" w:rsidRPr="00195DB2" w:rsidRDefault="00CA3063" w:rsidP="00D758C1">
            <w:pPr>
              <w:jc w:val="center"/>
              <w:rPr>
                <w:sz w:val="20"/>
                <w:szCs w:val="20"/>
              </w:rPr>
            </w:pPr>
            <w:r w:rsidRPr="00195DB2">
              <w:rPr>
                <w:sz w:val="20"/>
                <w:szCs w:val="20"/>
              </w:rPr>
              <w:t>2,9</w:t>
            </w:r>
          </w:p>
        </w:tc>
        <w:tc>
          <w:tcPr>
            <w:tcW w:w="900" w:type="dxa"/>
            <w:shd w:val="pct5" w:color="000000" w:fill="FFFFFF"/>
            <w:vAlign w:val="center"/>
          </w:tcPr>
          <w:p w:rsidR="00CA3063" w:rsidRPr="00195DB2" w:rsidRDefault="00CA3063" w:rsidP="00D758C1">
            <w:pPr>
              <w:jc w:val="center"/>
              <w:rPr>
                <w:sz w:val="20"/>
                <w:szCs w:val="20"/>
              </w:rPr>
            </w:pPr>
            <w:r w:rsidRPr="00195DB2">
              <w:rPr>
                <w:sz w:val="20"/>
                <w:szCs w:val="20"/>
              </w:rPr>
              <w:t>2,1</w:t>
            </w:r>
          </w:p>
        </w:tc>
        <w:tc>
          <w:tcPr>
            <w:tcW w:w="720" w:type="dxa"/>
            <w:shd w:val="pct5" w:color="000000" w:fill="FFFFFF"/>
            <w:vAlign w:val="center"/>
          </w:tcPr>
          <w:p w:rsidR="00CA3063" w:rsidRPr="00195DB2" w:rsidRDefault="00CA3063" w:rsidP="00D758C1">
            <w:pPr>
              <w:jc w:val="center"/>
              <w:rPr>
                <w:sz w:val="20"/>
                <w:szCs w:val="20"/>
              </w:rPr>
            </w:pPr>
            <w:r w:rsidRPr="00195DB2">
              <w:rPr>
                <w:sz w:val="20"/>
                <w:szCs w:val="20"/>
              </w:rPr>
              <w:t>8,4</w:t>
            </w:r>
          </w:p>
        </w:tc>
        <w:tc>
          <w:tcPr>
            <w:tcW w:w="720" w:type="dxa"/>
            <w:tcBorders>
              <w:left w:val="nil"/>
            </w:tcBorders>
            <w:shd w:val="pct5" w:color="000000" w:fill="FFFFFF"/>
            <w:vAlign w:val="center"/>
          </w:tcPr>
          <w:p w:rsidR="00CA3063" w:rsidRPr="00195DB2" w:rsidRDefault="00CA3063" w:rsidP="00D758C1">
            <w:pPr>
              <w:jc w:val="center"/>
              <w:rPr>
                <w:sz w:val="20"/>
                <w:szCs w:val="20"/>
              </w:rPr>
            </w:pPr>
            <w:r w:rsidRPr="00195DB2">
              <w:rPr>
                <w:sz w:val="20"/>
                <w:szCs w:val="20"/>
              </w:rPr>
              <w:t>8,8</w:t>
            </w:r>
          </w:p>
        </w:tc>
        <w:tc>
          <w:tcPr>
            <w:tcW w:w="720" w:type="dxa"/>
            <w:shd w:val="pct5" w:color="000000" w:fill="FFFFFF"/>
            <w:vAlign w:val="center"/>
          </w:tcPr>
          <w:p w:rsidR="00CA3063" w:rsidRPr="00195DB2" w:rsidRDefault="00CA3063" w:rsidP="00D758C1">
            <w:pPr>
              <w:jc w:val="center"/>
              <w:rPr>
                <w:sz w:val="20"/>
                <w:szCs w:val="20"/>
              </w:rPr>
            </w:pPr>
            <w:r w:rsidRPr="00195DB2">
              <w:rPr>
                <w:sz w:val="20"/>
                <w:szCs w:val="20"/>
              </w:rPr>
              <w:t>9,2</w:t>
            </w:r>
          </w:p>
        </w:tc>
        <w:tc>
          <w:tcPr>
            <w:tcW w:w="720" w:type="dxa"/>
            <w:shd w:val="pct5" w:color="000000" w:fill="FFFFFF"/>
            <w:vAlign w:val="center"/>
          </w:tcPr>
          <w:p w:rsidR="00CA3063" w:rsidRPr="00195DB2" w:rsidRDefault="00CA3063" w:rsidP="00D758C1">
            <w:pPr>
              <w:jc w:val="center"/>
              <w:rPr>
                <w:sz w:val="20"/>
                <w:szCs w:val="20"/>
              </w:rPr>
            </w:pPr>
            <w:r w:rsidRPr="00195DB2">
              <w:rPr>
                <w:sz w:val="20"/>
                <w:szCs w:val="20"/>
              </w:rPr>
              <w:t>9,8</w:t>
            </w:r>
          </w:p>
        </w:tc>
        <w:tc>
          <w:tcPr>
            <w:tcW w:w="720" w:type="dxa"/>
            <w:shd w:val="pct5" w:color="000000" w:fill="FFFFFF"/>
            <w:vAlign w:val="center"/>
          </w:tcPr>
          <w:p w:rsidR="00CA3063" w:rsidRPr="00195DB2" w:rsidRDefault="00CA3063" w:rsidP="00D758C1">
            <w:pPr>
              <w:jc w:val="center"/>
              <w:rPr>
                <w:sz w:val="20"/>
                <w:szCs w:val="20"/>
              </w:rPr>
            </w:pPr>
            <w:r w:rsidRPr="00195DB2">
              <w:rPr>
                <w:sz w:val="20"/>
                <w:szCs w:val="20"/>
              </w:rPr>
              <w:t>10</w:t>
            </w:r>
          </w:p>
        </w:tc>
      </w:tr>
      <w:tr w:rsidR="00CA3063" w:rsidRPr="00195DB2">
        <w:trPr>
          <w:trHeight w:val="315"/>
          <w:jc w:val="center"/>
        </w:trPr>
        <w:tc>
          <w:tcPr>
            <w:tcW w:w="2062" w:type="dxa"/>
            <w:shd w:val="pct20" w:color="000000" w:fill="FFFFFF"/>
            <w:vAlign w:val="bottom"/>
          </w:tcPr>
          <w:p w:rsidR="00CA3063" w:rsidRPr="00195DB2" w:rsidRDefault="00CA3063" w:rsidP="00D234BD">
            <w:pPr>
              <w:ind w:left="317"/>
              <w:rPr>
                <w:sz w:val="20"/>
                <w:szCs w:val="20"/>
              </w:rPr>
            </w:pPr>
            <w:r w:rsidRPr="00195DB2">
              <w:rPr>
                <w:sz w:val="20"/>
                <w:szCs w:val="20"/>
              </w:rPr>
              <w:t>видеокассеты</w:t>
            </w:r>
          </w:p>
        </w:tc>
        <w:tc>
          <w:tcPr>
            <w:tcW w:w="818" w:type="dxa"/>
            <w:shd w:val="pct20" w:color="000000" w:fill="FFFFFF"/>
            <w:vAlign w:val="center"/>
          </w:tcPr>
          <w:p w:rsidR="00CA3063" w:rsidRPr="00195DB2" w:rsidRDefault="00CA3063" w:rsidP="00D758C1">
            <w:pPr>
              <w:jc w:val="center"/>
              <w:rPr>
                <w:sz w:val="20"/>
                <w:szCs w:val="20"/>
              </w:rPr>
            </w:pPr>
            <w:r w:rsidRPr="00195DB2">
              <w:rPr>
                <w:sz w:val="20"/>
                <w:szCs w:val="20"/>
              </w:rPr>
              <w:t>5,4</w:t>
            </w:r>
          </w:p>
        </w:tc>
        <w:tc>
          <w:tcPr>
            <w:tcW w:w="900" w:type="dxa"/>
            <w:shd w:val="pct20" w:color="000000" w:fill="FFFFFF"/>
            <w:vAlign w:val="center"/>
          </w:tcPr>
          <w:p w:rsidR="00CA3063" w:rsidRPr="00195DB2" w:rsidRDefault="00CA3063" w:rsidP="00D758C1">
            <w:pPr>
              <w:jc w:val="center"/>
              <w:rPr>
                <w:sz w:val="20"/>
                <w:szCs w:val="20"/>
              </w:rPr>
            </w:pPr>
            <w:r w:rsidRPr="00195DB2">
              <w:rPr>
                <w:sz w:val="20"/>
                <w:szCs w:val="20"/>
              </w:rPr>
              <w:t>4,8</w:t>
            </w:r>
          </w:p>
        </w:tc>
        <w:tc>
          <w:tcPr>
            <w:tcW w:w="900" w:type="dxa"/>
            <w:shd w:val="pct20" w:color="000000" w:fill="FFFFFF"/>
            <w:vAlign w:val="center"/>
          </w:tcPr>
          <w:p w:rsidR="00CA3063" w:rsidRPr="00195DB2" w:rsidRDefault="00CA3063" w:rsidP="00D758C1">
            <w:pPr>
              <w:jc w:val="center"/>
              <w:rPr>
                <w:sz w:val="20"/>
                <w:szCs w:val="20"/>
              </w:rPr>
            </w:pPr>
            <w:r w:rsidRPr="00195DB2">
              <w:rPr>
                <w:sz w:val="20"/>
                <w:szCs w:val="20"/>
              </w:rPr>
              <w:t>8,7</w:t>
            </w:r>
          </w:p>
        </w:tc>
        <w:tc>
          <w:tcPr>
            <w:tcW w:w="900" w:type="dxa"/>
            <w:shd w:val="pct20" w:color="000000" w:fill="FFFFFF"/>
            <w:vAlign w:val="center"/>
          </w:tcPr>
          <w:p w:rsidR="00CA3063" w:rsidRPr="00195DB2" w:rsidRDefault="00CA3063" w:rsidP="00D758C1">
            <w:pPr>
              <w:jc w:val="center"/>
              <w:rPr>
                <w:sz w:val="20"/>
                <w:szCs w:val="20"/>
              </w:rPr>
            </w:pPr>
            <w:r w:rsidRPr="00195DB2">
              <w:rPr>
                <w:sz w:val="20"/>
                <w:szCs w:val="20"/>
              </w:rPr>
              <w:t>6,3</w:t>
            </w:r>
          </w:p>
        </w:tc>
        <w:tc>
          <w:tcPr>
            <w:tcW w:w="720" w:type="dxa"/>
            <w:shd w:val="pct20" w:color="000000" w:fill="FFFFFF"/>
            <w:vAlign w:val="center"/>
          </w:tcPr>
          <w:p w:rsidR="00CA3063" w:rsidRPr="00195DB2" w:rsidRDefault="00CA3063" w:rsidP="00D758C1">
            <w:pPr>
              <w:jc w:val="center"/>
              <w:rPr>
                <w:sz w:val="20"/>
                <w:szCs w:val="20"/>
              </w:rPr>
            </w:pPr>
            <w:r w:rsidRPr="00195DB2">
              <w:rPr>
                <w:sz w:val="20"/>
                <w:szCs w:val="20"/>
              </w:rPr>
              <w:t>25,2</w:t>
            </w:r>
          </w:p>
        </w:tc>
        <w:tc>
          <w:tcPr>
            <w:tcW w:w="720" w:type="dxa"/>
            <w:tcBorders>
              <w:left w:val="nil"/>
            </w:tcBorders>
            <w:shd w:val="pct20" w:color="000000" w:fill="FFFFFF"/>
            <w:vAlign w:val="center"/>
          </w:tcPr>
          <w:p w:rsidR="00CA3063" w:rsidRPr="00195DB2" w:rsidRDefault="00CA3063" w:rsidP="00D758C1">
            <w:pPr>
              <w:jc w:val="center"/>
              <w:rPr>
                <w:sz w:val="20"/>
                <w:szCs w:val="20"/>
              </w:rPr>
            </w:pPr>
            <w:r w:rsidRPr="00195DB2">
              <w:rPr>
                <w:sz w:val="20"/>
                <w:szCs w:val="20"/>
              </w:rPr>
              <w:t>26,4</w:t>
            </w:r>
          </w:p>
        </w:tc>
        <w:tc>
          <w:tcPr>
            <w:tcW w:w="720" w:type="dxa"/>
            <w:shd w:val="pct20" w:color="000000" w:fill="FFFFFF"/>
            <w:vAlign w:val="center"/>
          </w:tcPr>
          <w:p w:rsidR="00CA3063" w:rsidRPr="00195DB2" w:rsidRDefault="00CA3063" w:rsidP="00D758C1">
            <w:pPr>
              <w:jc w:val="center"/>
              <w:rPr>
                <w:sz w:val="20"/>
                <w:szCs w:val="20"/>
              </w:rPr>
            </w:pPr>
            <w:r w:rsidRPr="00195DB2">
              <w:rPr>
                <w:sz w:val="20"/>
                <w:szCs w:val="20"/>
              </w:rPr>
              <w:t>27,6</w:t>
            </w:r>
          </w:p>
        </w:tc>
        <w:tc>
          <w:tcPr>
            <w:tcW w:w="720" w:type="dxa"/>
            <w:shd w:val="pct20" w:color="000000" w:fill="FFFFFF"/>
            <w:vAlign w:val="center"/>
          </w:tcPr>
          <w:p w:rsidR="00CA3063" w:rsidRPr="00195DB2" w:rsidRDefault="00CA3063" w:rsidP="00D758C1">
            <w:pPr>
              <w:jc w:val="center"/>
              <w:rPr>
                <w:sz w:val="20"/>
                <w:szCs w:val="20"/>
              </w:rPr>
            </w:pPr>
            <w:r w:rsidRPr="00195DB2">
              <w:rPr>
                <w:sz w:val="20"/>
                <w:szCs w:val="20"/>
              </w:rPr>
              <w:t>29,4</w:t>
            </w:r>
          </w:p>
        </w:tc>
        <w:tc>
          <w:tcPr>
            <w:tcW w:w="720" w:type="dxa"/>
            <w:shd w:val="pct20" w:color="000000" w:fill="FFFFFF"/>
            <w:vAlign w:val="center"/>
          </w:tcPr>
          <w:p w:rsidR="00CA3063" w:rsidRPr="00195DB2" w:rsidRDefault="00CA3063" w:rsidP="00D758C1">
            <w:pPr>
              <w:jc w:val="center"/>
              <w:rPr>
                <w:sz w:val="20"/>
                <w:szCs w:val="20"/>
              </w:rPr>
            </w:pPr>
            <w:r w:rsidRPr="00195DB2">
              <w:rPr>
                <w:sz w:val="20"/>
                <w:szCs w:val="20"/>
              </w:rPr>
              <w:t>30</w:t>
            </w:r>
          </w:p>
        </w:tc>
      </w:tr>
      <w:tr w:rsidR="00CA3063" w:rsidRPr="00195DB2">
        <w:trPr>
          <w:trHeight w:val="230"/>
          <w:jc w:val="center"/>
        </w:trPr>
        <w:tc>
          <w:tcPr>
            <w:tcW w:w="2062" w:type="dxa"/>
            <w:shd w:val="pct5" w:color="000000" w:fill="FFFFFF"/>
            <w:vAlign w:val="bottom"/>
          </w:tcPr>
          <w:p w:rsidR="00CA3063" w:rsidRPr="00195DB2" w:rsidRDefault="00CA3063" w:rsidP="00D234BD">
            <w:pPr>
              <w:ind w:left="317"/>
              <w:rPr>
                <w:sz w:val="20"/>
                <w:szCs w:val="20"/>
              </w:rPr>
            </w:pPr>
            <w:r w:rsidRPr="00195DB2">
              <w:rPr>
                <w:sz w:val="20"/>
                <w:szCs w:val="20"/>
              </w:rPr>
              <w:t>Цветы</w:t>
            </w:r>
          </w:p>
        </w:tc>
        <w:tc>
          <w:tcPr>
            <w:tcW w:w="818" w:type="dxa"/>
            <w:shd w:val="pct5" w:color="000000" w:fill="FFFFFF"/>
            <w:vAlign w:val="center"/>
          </w:tcPr>
          <w:p w:rsidR="00CA3063" w:rsidRPr="00195DB2" w:rsidRDefault="00CA3063" w:rsidP="00D758C1">
            <w:pPr>
              <w:jc w:val="center"/>
              <w:rPr>
                <w:sz w:val="20"/>
                <w:szCs w:val="20"/>
              </w:rPr>
            </w:pPr>
            <w:r w:rsidRPr="00195DB2">
              <w:rPr>
                <w:sz w:val="20"/>
                <w:szCs w:val="20"/>
              </w:rPr>
              <w:t>4,5</w:t>
            </w:r>
          </w:p>
        </w:tc>
        <w:tc>
          <w:tcPr>
            <w:tcW w:w="900" w:type="dxa"/>
            <w:shd w:val="pct5" w:color="000000" w:fill="FFFFFF"/>
            <w:vAlign w:val="center"/>
          </w:tcPr>
          <w:p w:rsidR="00CA3063" w:rsidRPr="00195DB2" w:rsidRDefault="00CA3063" w:rsidP="00D758C1">
            <w:pPr>
              <w:jc w:val="center"/>
              <w:rPr>
                <w:sz w:val="20"/>
                <w:szCs w:val="20"/>
              </w:rPr>
            </w:pPr>
            <w:r w:rsidRPr="00195DB2">
              <w:rPr>
                <w:sz w:val="20"/>
                <w:szCs w:val="20"/>
              </w:rPr>
              <w:t>4</w:t>
            </w:r>
          </w:p>
        </w:tc>
        <w:tc>
          <w:tcPr>
            <w:tcW w:w="900" w:type="dxa"/>
            <w:shd w:val="pct5" w:color="000000" w:fill="FFFFFF"/>
            <w:vAlign w:val="center"/>
          </w:tcPr>
          <w:p w:rsidR="00CA3063" w:rsidRPr="00195DB2" w:rsidRDefault="00CA3063" w:rsidP="00D758C1">
            <w:pPr>
              <w:jc w:val="center"/>
              <w:rPr>
                <w:sz w:val="20"/>
                <w:szCs w:val="20"/>
              </w:rPr>
            </w:pPr>
            <w:r w:rsidRPr="00195DB2">
              <w:rPr>
                <w:sz w:val="20"/>
                <w:szCs w:val="20"/>
              </w:rPr>
              <w:t>7,25</w:t>
            </w:r>
          </w:p>
        </w:tc>
        <w:tc>
          <w:tcPr>
            <w:tcW w:w="900" w:type="dxa"/>
            <w:shd w:val="pct5" w:color="000000" w:fill="FFFFFF"/>
            <w:vAlign w:val="center"/>
          </w:tcPr>
          <w:p w:rsidR="00CA3063" w:rsidRPr="00195DB2" w:rsidRDefault="00CA3063" w:rsidP="00D758C1">
            <w:pPr>
              <w:jc w:val="center"/>
              <w:rPr>
                <w:sz w:val="20"/>
                <w:szCs w:val="20"/>
              </w:rPr>
            </w:pPr>
            <w:r w:rsidRPr="00195DB2">
              <w:rPr>
                <w:sz w:val="20"/>
                <w:szCs w:val="20"/>
              </w:rPr>
              <w:t>5,25</w:t>
            </w:r>
          </w:p>
        </w:tc>
        <w:tc>
          <w:tcPr>
            <w:tcW w:w="720" w:type="dxa"/>
            <w:shd w:val="pct5" w:color="000000" w:fill="FFFFFF"/>
            <w:vAlign w:val="center"/>
          </w:tcPr>
          <w:p w:rsidR="00CA3063" w:rsidRPr="00195DB2" w:rsidRDefault="00CA3063" w:rsidP="00D758C1">
            <w:pPr>
              <w:jc w:val="center"/>
              <w:rPr>
                <w:sz w:val="20"/>
                <w:szCs w:val="20"/>
              </w:rPr>
            </w:pPr>
            <w:r w:rsidRPr="00195DB2">
              <w:rPr>
                <w:sz w:val="20"/>
                <w:szCs w:val="20"/>
              </w:rPr>
              <w:t>21</w:t>
            </w:r>
          </w:p>
        </w:tc>
        <w:tc>
          <w:tcPr>
            <w:tcW w:w="720" w:type="dxa"/>
            <w:tcBorders>
              <w:left w:val="nil"/>
            </w:tcBorders>
            <w:shd w:val="pct5" w:color="000000" w:fill="FFFFFF"/>
            <w:vAlign w:val="center"/>
          </w:tcPr>
          <w:p w:rsidR="00CA3063" w:rsidRPr="00195DB2" w:rsidRDefault="00CA3063" w:rsidP="00D758C1">
            <w:pPr>
              <w:jc w:val="center"/>
              <w:rPr>
                <w:sz w:val="20"/>
                <w:szCs w:val="20"/>
              </w:rPr>
            </w:pPr>
            <w:r w:rsidRPr="00195DB2">
              <w:rPr>
                <w:sz w:val="20"/>
                <w:szCs w:val="20"/>
              </w:rPr>
              <w:t>22</w:t>
            </w:r>
          </w:p>
        </w:tc>
        <w:tc>
          <w:tcPr>
            <w:tcW w:w="720" w:type="dxa"/>
            <w:shd w:val="pct5" w:color="000000" w:fill="FFFFFF"/>
            <w:vAlign w:val="center"/>
          </w:tcPr>
          <w:p w:rsidR="00CA3063" w:rsidRPr="00195DB2" w:rsidRDefault="00CA3063" w:rsidP="00D758C1">
            <w:pPr>
              <w:jc w:val="center"/>
              <w:rPr>
                <w:sz w:val="20"/>
                <w:szCs w:val="20"/>
              </w:rPr>
            </w:pPr>
            <w:r w:rsidRPr="00195DB2">
              <w:rPr>
                <w:sz w:val="20"/>
                <w:szCs w:val="20"/>
              </w:rPr>
              <w:t>23</w:t>
            </w:r>
          </w:p>
        </w:tc>
        <w:tc>
          <w:tcPr>
            <w:tcW w:w="720" w:type="dxa"/>
            <w:shd w:val="pct5" w:color="000000" w:fill="FFFFFF"/>
            <w:vAlign w:val="center"/>
          </w:tcPr>
          <w:p w:rsidR="00CA3063" w:rsidRPr="00195DB2" w:rsidRDefault="00CA3063" w:rsidP="00D758C1">
            <w:pPr>
              <w:jc w:val="center"/>
              <w:rPr>
                <w:sz w:val="20"/>
                <w:szCs w:val="20"/>
              </w:rPr>
            </w:pPr>
            <w:r w:rsidRPr="00195DB2">
              <w:rPr>
                <w:sz w:val="20"/>
                <w:szCs w:val="20"/>
              </w:rPr>
              <w:t>24,5</w:t>
            </w:r>
          </w:p>
        </w:tc>
        <w:tc>
          <w:tcPr>
            <w:tcW w:w="720" w:type="dxa"/>
            <w:shd w:val="pct5" w:color="000000" w:fill="FFFFFF"/>
            <w:vAlign w:val="center"/>
          </w:tcPr>
          <w:p w:rsidR="00CA3063" w:rsidRPr="00195DB2" w:rsidRDefault="00CA3063" w:rsidP="00D758C1">
            <w:pPr>
              <w:jc w:val="center"/>
              <w:rPr>
                <w:sz w:val="20"/>
                <w:szCs w:val="20"/>
              </w:rPr>
            </w:pPr>
            <w:r w:rsidRPr="00195DB2">
              <w:rPr>
                <w:sz w:val="20"/>
                <w:szCs w:val="20"/>
              </w:rPr>
              <w:t>25</w:t>
            </w:r>
          </w:p>
        </w:tc>
      </w:tr>
      <w:tr w:rsidR="00CA3063" w:rsidRPr="00195DB2">
        <w:trPr>
          <w:trHeight w:val="347"/>
          <w:jc w:val="center"/>
        </w:trPr>
        <w:tc>
          <w:tcPr>
            <w:tcW w:w="2062" w:type="dxa"/>
            <w:shd w:val="pct20" w:color="000000" w:fill="FFFFFF"/>
            <w:vAlign w:val="bottom"/>
          </w:tcPr>
          <w:p w:rsidR="00CA3063" w:rsidRPr="00195DB2" w:rsidRDefault="00CA3063" w:rsidP="00D234BD">
            <w:pPr>
              <w:ind w:left="317"/>
              <w:rPr>
                <w:sz w:val="20"/>
                <w:szCs w:val="20"/>
              </w:rPr>
            </w:pPr>
            <w:r w:rsidRPr="00195DB2">
              <w:rPr>
                <w:sz w:val="20"/>
                <w:szCs w:val="20"/>
              </w:rPr>
              <w:t>Набор стилиста (косметика, аксессуары)</w:t>
            </w:r>
          </w:p>
        </w:tc>
        <w:tc>
          <w:tcPr>
            <w:tcW w:w="818" w:type="dxa"/>
            <w:shd w:val="pct20" w:color="000000" w:fill="FFFFFF"/>
            <w:vAlign w:val="center"/>
          </w:tcPr>
          <w:p w:rsidR="00CA3063" w:rsidRPr="00195DB2" w:rsidRDefault="00CA3063" w:rsidP="00D758C1">
            <w:pPr>
              <w:jc w:val="center"/>
              <w:rPr>
                <w:sz w:val="20"/>
                <w:szCs w:val="20"/>
              </w:rPr>
            </w:pPr>
            <w:r w:rsidRPr="00195DB2">
              <w:rPr>
                <w:sz w:val="20"/>
                <w:szCs w:val="20"/>
              </w:rPr>
              <w:t>8,1</w:t>
            </w:r>
          </w:p>
        </w:tc>
        <w:tc>
          <w:tcPr>
            <w:tcW w:w="900" w:type="dxa"/>
            <w:shd w:val="pct20" w:color="000000" w:fill="FFFFFF"/>
            <w:vAlign w:val="center"/>
          </w:tcPr>
          <w:p w:rsidR="00CA3063" w:rsidRPr="00195DB2" w:rsidRDefault="00CA3063" w:rsidP="00D758C1">
            <w:pPr>
              <w:jc w:val="center"/>
              <w:rPr>
                <w:sz w:val="20"/>
                <w:szCs w:val="20"/>
              </w:rPr>
            </w:pPr>
            <w:r w:rsidRPr="00195DB2">
              <w:rPr>
                <w:sz w:val="20"/>
                <w:szCs w:val="20"/>
              </w:rPr>
              <w:t>7,2</w:t>
            </w:r>
          </w:p>
        </w:tc>
        <w:tc>
          <w:tcPr>
            <w:tcW w:w="900" w:type="dxa"/>
            <w:shd w:val="pct20" w:color="000000" w:fill="FFFFFF"/>
            <w:vAlign w:val="center"/>
          </w:tcPr>
          <w:p w:rsidR="00CA3063" w:rsidRPr="00195DB2" w:rsidRDefault="00CA3063" w:rsidP="00D758C1">
            <w:pPr>
              <w:jc w:val="center"/>
              <w:rPr>
                <w:sz w:val="20"/>
                <w:szCs w:val="20"/>
              </w:rPr>
            </w:pPr>
            <w:r w:rsidRPr="00195DB2">
              <w:rPr>
                <w:sz w:val="20"/>
                <w:szCs w:val="20"/>
              </w:rPr>
              <w:t>13,05</w:t>
            </w:r>
          </w:p>
        </w:tc>
        <w:tc>
          <w:tcPr>
            <w:tcW w:w="900" w:type="dxa"/>
            <w:shd w:val="pct20" w:color="000000" w:fill="FFFFFF"/>
            <w:vAlign w:val="center"/>
          </w:tcPr>
          <w:p w:rsidR="00CA3063" w:rsidRPr="00195DB2" w:rsidRDefault="00CA3063" w:rsidP="00D758C1">
            <w:pPr>
              <w:jc w:val="center"/>
              <w:rPr>
                <w:sz w:val="20"/>
                <w:szCs w:val="20"/>
              </w:rPr>
            </w:pPr>
            <w:r w:rsidRPr="00195DB2">
              <w:rPr>
                <w:sz w:val="20"/>
                <w:szCs w:val="20"/>
              </w:rPr>
              <w:t>9,45</w:t>
            </w:r>
          </w:p>
        </w:tc>
        <w:tc>
          <w:tcPr>
            <w:tcW w:w="720" w:type="dxa"/>
            <w:shd w:val="pct20" w:color="000000" w:fill="FFFFFF"/>
            <w:vAlign w:val="center"/>
          </w:tcPr>
          <w:p w:rsidR="00CA3063" w:rsidRPr="00195DB2" w:rsidRDefault="00CA3063" w:rsidP="00D758C1">
            <w:pPr>
              <w:jc w:val="center"/>
              <w:rPr>
                <w:sz w:val="20"/>
                <w:szCs w:val="20"/>
              </w:rPr>
            </w:pPr>
            <w:r w:rsidRPr="00195DB2">
              <w:rPr>
                <w:sz w:val="20"/>
                <w:szCs w:val="20"/>
              </w:rPr>
              <w:t>37,8</w:t>
            </w:r>
          </w:p>
        </w:tc>
        <w:tc>
          <w:tcPr>
            <w:tcW w:w="720" w:type="dxa"/>
            <w:tcBorders>
              <w:left w:val="nil"/>
            </w:tcBorders>
            <w:shd w:val="pct20" w:color="000000" w:fill="FFFFFF"/>
            <w:vAlign w:val="center"/>
          </w:tcPr>
          <w:p w:rsidR="00CA3063" w:rsidRPr="00195DB2" w:rsidRDefault="00CA3063" w:rsidP="00D758C1">
            <w:pPr>
              <w:jc w:val="center"/>
              <w:rPr>
                <w:sz w:val="20"/>
                <w:szCs w:val="20"/>
              </w:rPr>
            </w:pPr>
            <w:r w:rsidRPr="00195DB2">
              <w:rPr>
                <w:sz w:val="20"/>
                <w:szCs w:val="20"/>
              </w:rPr>
              <w:t>39,6</w:t>
            </w:r>
          </w:p>
        </w:tc>
        <w:tc>
          <w:tcPr>
            <w:tcW w:w="720" w:type="dxa"/>
            <w:shd w:val="pct20" w:color="000000" w:fill="FFFFFF"/>
            <w:vAlign w:val="center"/>
          </w:tcPr>
          <w:p w:rsidR="00CA3063" w:rsidRPr="00195DB2" w:rsidRDefault="00CA3063" w:rsidP="00D758C1">
            <w:pPr>
              <w:jc w:val="center"/>
              <w:rPr>
                <w:sz w:val="20"/>
                <w:szCs w:val="20"/>
              </w:rPr>
            </w:pPr>
            <w:r w:rsidRPr="00195DB2">
              <w:rPr>
                <w:sz w:val="20"/>
                <w:szCs w:val="20"/>
              </w:rPr>
              <w:t>41,4</w:t>
            </w:r>
          </w:p>
        </w:tc>
        <w:tc>
          <w:tcPr>
            <w:tcW w:w="720" w:type="dxa"/>
            <w:shd w:val="pct20" w:color="000000" w:fill="FFFFFF"/>
            <w:vAlign w:val="center"/>
          </w:tcPr>
          <w:p w:rsidR="00CA3063" w:rsidRPr="00195DB2" w:rsidRDefault="00CA3063" w:rsidP="00D758C1">
            <w:pPr>
              <w:jc w:val="center"/>
              <w:rPr>
                <w:sz w:val="20"/>
                <w:szCs w:val="20"/>
              </w:rPr>
            </w:pPr>
            <w:r w:rsidRPr="00195DB2">
              <w:rPr>
                <w:sz w:val="20"/>
                <w:szCs w:val="20"/>
              </w:rPr>
              <w:t>44,1</w:t>
            </w:r>
          </w:p>
        </w:tc>
        <w:tc>
          <w:tcPr>
            <w:tcW w:w="720" w:type="dxa"/>
            <w:shd w:val="pct20" w:color="000000" w:fill="FFFFFF"/>
            <w:vAlign w:val="center"/>
          </w:tcPr>
          <w:p w:rsidR="00CA3063" w:rsidRPr="00195DB2" w:rsidRDefault="00CA3063" w:rsidP="00D758C1">
            <w:pPr>
              <w:jc w:val="center"/>
              <w:rPr>
                <w:sz w:val="20"/>
                <w:szCs w:val="20"/>
              </w:rPr>
            </w:pPr>
            <w:r w:rsidRPr="00195DB2">
              <w:rPr>
                <w:sz w:val="20"/>
                <w:szCs w:val="20"/>
              </w:rPr>
              <w:t>45</w:t>
            </w:r>
          </w:p>
        </w:tc>
      </w:tr>
      <w:tr w:rsidR="00CA3063" w:rsidRPr="00195DB2">
        <w:trPr>
          <w:trHeight w:val="311"/>
          <w:jc w:val="center"/>
        </w:trPr>
        <w:tc>
          <w:tcPr>
            <w:tcW w:w="2062" w:type="dxa"/>
            <w:shd w:val="pct5" w:color="000000" w:fill="FFFFFF"/>
            <w:vAlign w:val="bottom"/>
          </w:tcPr>
          <w:p w:rsidR="00CA3063" w:rsidRPr="00195DB2" w:rsidRDefault="00CA3063" w:rsidP="00D234BD">
            <w:pPr>
              <w:rPr>
                <w:b/>
                <w:bCs/>
                <w:sz w:val="20"/>
                <w:szCs w:val="20"/>
              </w:rPr>
            </w:pPr>
            <w:r w:rsidRPr="00195DB2">
              <w:rPr>
                <w:b/>
                <w:bCs/>
                <w:sz w:val="20"/>
                <w:szCs w:val="20"/>
              </w:rPr>
              <w:t>ИТОГО ПОТРЕБЛЯЕМЫХ МАТЕРИАЛОВ:</w:t>
            </w:r>
          </w:p>
        </w:tc>
        <w:tc>
          <w:tcPr>
            <w:tcW w:w="818" w:type="dxa"/>
            <w:shd w:val="pct5" w:color="000000" w:fill="FFFFFF"/>
            <w:vAlign w:val="center"/>
          </w:tcPr>
          <w:p w:rsidR="00CA3063" w:rsidRPr="00195DB2" w:rsidRDefault="00D758C1" w:rsidP="00D758C1">
            <w:pPr>
              <w:jc w:val="center"/>
              <w:rPr>
                <w:b/>
                <w:bCs/>
                <w:sz w:val="20"/>
                <w:szCs w:val="20"/>
              </w:rPr>
            </w:pPr>
            <w:r w:rsidRPr="00195DB2">
              <w:rPr>
                <w:b/>
                <w:bCs/>
                <w:sz w:val="20"/>
                <w:szCs w:val="20"/>
              </w:rPr>
              <w:t>24,0</w:t>
            </w:r>
          </w:p>
        </w:tc>
        <w:tc>
          <w:tcPr>
            <w:tcW w:w="900" w:type="dxa"/>
            <w:shd w:val="pct5" w:color="000000" w:fill="FFFFFF"/>
            <w:vAlign w:val="center"/>
          </w:tcPr>
          <w:p w:rsidR="00CA3063" w:rsidRPr="00195DB2" w:rsidRDefault="00CA3063" w:rsidP="00D758C1">
            <w:pPr>
              <w:jc w:val="center"/>
              <w:rPr>
                <w:b/>
                <w:bCs/>
                <w:sz w:val="20"/>
                <w:szCs w:val="20"/>
              </w:rPr>
            </w:pPr>
            <w:r w:rsidRPr="00195DB2">
              <w:rPr>
                <w:b/>
                <w:bCs/>
                <w:sz w:val="20"/>
                <w:szCs w:val="20"/>
              </w:rPr>
              <w:t>21,</w:t>
            </w:r>
            <w:r w:rsidR="00D758C1" w:rsidRPr="00195DB2">
              <w:rPr>
                <w:b/>
                <w:bCs/>
                <w:sz w:val="20"/>
                <w:szCs w:val="20"/>
              </w:rPr>
              <w:t>3</w:t>
            </w:r>
          </w:p>
        </w:tc>
        <w:tc>
          <w:tcPr>
            <w:tcW w:w="900" w:type="dxa"/>
            <w:shd w:val="pct5" w:color="000000" w:fill="FFFFFF"/>
            <w:vAlign w:val="center"/>
          </w:tcPr>
          <w:p w:rsidR="00CA3063" w:rsidRPr="00195DB2" w:rsidRDefault="00CA3063" w:rsidP="00D758C1">
            <w:pPr>
              <w:jc w:val="center"/>
              <w:rPr>
                <w:b/>
                <w:bCs/>
                <w:sz w:val="20"/>
                <w:szCs w:val="20"/>
              </w:rPr>
            </w:pPr>
            <w:r w:rsidRPr="00195DB2">
              <w:rPr>
                <w:b/>
                <w:bCs/>
                <w:sz w:val="20"/>
                <w:szCs w:val="20"/>
              </w:rPr>
              <w:t>38,</w:t>
            </w:r>
            <w:r w:rsidR="00D758C1" w:rsidRPr="00195DB2">
              <w:rPr>
                <w:b/>
                <w:bCs/>
                <w:sz w:val="20"/>
                <w:szCs w:val="20"/>
              </w:rPr>
              <w:t>6</w:t>
            </w:r>
          </w:p>
        </w:tc>
        <w:tc>
          <w:tcPr>
            <w:tcW w:w="900" w:type="dxa"/>
            <w:shd w:val="pct5" w:color="000000" w:fill="FFFFFF"/>
            <w:vAlign w:val="center"/>
          </w:tcPr>
          <w:p w:rsidR="00CA3063" w:rsidRPr="00195DB2" w:rsidRDefault="00CA3063" w:rsidP="00D758C1">
            <w:pPr>
              <w:jc w:val="center"/>
              <w:rPr>
                <w:b/>
                <w:bCs/>
                <w:sz w:val="20"/>
                <w:szCs w:val="20"/>
              </w:rPr>
            </w:pPr>
            <w:r w:rsidRPr="00195DB2">
              <w:rPr>
                <w:b/>
                <w:bCs/>
                <w:sz w:val="20"/>
                <w:szCs w:val="20"/>
              </w:rPr>
              <w:t>27,9</w:t>
            </w:r>
          </w:p>
        </w:tc>
        <w:tc>
          <w:tcPr>
            <w:tcW w:w="720" w:type="dxa"/>
            <w:shd w:val="pct5" w:color="000000" w:fill="FFFFFF"/>
            <w:vAlign w:val="center"/>
          </w:tcPr>
          <w:p w:rsidR="00CA3063" w:rsidRPr="00195DB2" w:rsidRDefault="00CA3063" w:rsidP="00D758C1">
            <w:pPr>
              <w:jc w:val="center"/>
              <w:rPr>
                <w:b/>
                <w:bCs/>
                <w:sz w:val="20"/>
                <w:szCs w:val="20"/>
              </w:rPr>
            </w:pPr>
            <w:r w:rsidRPr="00195DB2">
              <w:rPr>
                <w:b/>
                <w:bCs/>
                <w:sz w:val="20"/>
                <w:szCs w:val="20"/>
              </w:rPr>
              <w:t>111,8</w:t>
            </w:r>
          </w:p>
        </w:tc>
        <w:tc>
          <w:tcPr>
            <w:tcW w:w="720" w:type="dxa"/>
            <w:tcBorders>
              <w:left w:val="nil"/>
            </w:tcBorders>
            <w:shd w:val="pct5" w:color="000000" w:fill="FFFFFF"/>
            <w:vAlign w:val="center"/>
          </w:tcPr>
          <w:p w:rsidR="00CA3063" w:rsidRPr="00195DB2" w:rsidRDefault="00CA3063" w:rsidP="00D758C1">
            <w:pPr>
              <w:jc w:val="center"/>
              <w:rPr>
                <w:b/>
                <w:bCs/>
                <w:sz w:val="20"/>
                <w:szCs w:val="20"/>
              </w:rPr>
            </w:pPr>
            <w:r w:rsidRPr="00195DB2">
              <w:rPr>
                <w:b/>
                <w:bCs/>
                <w:sz w:val="20"/>
                <w:szCs w:val="20"/>
              </w:rPr>
              <w:t>117</w:t>
            </w:r>
            <w:r w:rsidR="00D758C1" w:rsidRPr="00195DB2">
              <w:rPr>
                <w:b/>
                <w:bCs/>
                <w:sz w:val="20"/>
                <w:szCs w:val="20"/>
              </w:rPr>
              <w:t>,1</w:t>
            </w:r>
          </w:p>
        </w:tc>
        <w:tc>
          <w:tcPr>
            <w:tcW w:w="720" w:type="dxa"/>
            <w:shd w:val="pct5" w:color="000000" w:fill="FFFFFF"/>
            <w:vAlign w:val="center"/>
          </w:tcPr>
          <w:p w:rsidR="00CA3063" w:rsidRPr="00195DB2" w:rsidRDefault="00CA3063" w:rsidP="00D758C1">
            <w:pPr>
              <w:jc w:val="center"/>
              <w:rPr>
                <w:b/>
                <w:bCs/>
                <w:sz w:val="20"/>
                <w:szCs w:val="20"/>
              </w:rPr>
            </w:pPr>
            <w:r w:rsidRPr="00195DB2">
              <w:rPr>
                <w:b/>
                <w:bCs/>
                <w:sz w:val="20"/>
                <w:szCs w:val="20"/>
              </w:rPr>
              <w:t>122,4</w:t>
            </w:r>
          </w:p>
        </w:tc>
        <w:tc>
          <w:tcPr>
            <w:tcW w:w="720" w:type="dxa"/>
            <w:shd w:val="pct5" w:color="000000" w:fill="FFFFFF"/>
            <w:vAlign w:val="center"/>
          </w:tcPr>
          <w:p w:rsidR="00CA3063" w:rsidRPr="00195DB2" w:rsidRDefault="00CA3063" w:rsidP="00D758C1">
            <w:pPr>
              <w:jc w:val="center"/>
              <w:rPr>
                <w:b/>
                <w:bCs/>
                <w:sz w:val="20"/>
                <w:szCs w:val="20"/>
              </w:rPr>
            </w:pPr>
            <w:r w:rsidRPr="00195DB2">
              <w:rPr>
                <w:b/>
                <w:bCs/>
                <w:sz w:val="20"/>
                <w:szCs w:val="20"/>
              </w:rPr>
              <w:t>130,</w:t>
            </w:r>
            <w:r w:rsidR="00D758C1" w:rsidRPr="00195DB2">
              <w:rPr>
                <w:b/>
                <w:bCs/>
                <w:sz w:val="20"/>
                <w:szCs w:val="20"/>
              </w:rPr>
              <w:t>5</w:t>
            </w:r>
          </w:p>
        </w:tc>
        <w:tc>
          <w:tcPr>
            <w:tcW w:w="720" w:type="dxa"/>
            <w:shd w:val="pct5" w:color="000000" w:fill="FFFFFF"/>
            <w:vAlign w:val="center"/>
          </w:tcPr>
          <w:p w:rsidR="00CA3063" w:rsidRPr="00195DB2" w:rsidRDefault="00CA3063" w:rsidP="00D758C1">
            <w:pPr>
              <w:jc w:val="center"/>
              <w:rPr>
                <w:b/>
                <w:bCs/>
                <w:sz w:val="20"/>
                <w:szCs w:val="20"/>
              </w:rPr>
            </w:pPr>
            <w:r w:rsidRPr="00195DB2">
              <w:rPr>
                <w:b/>
                <w:bCs/>
                <w:sz w:val="20"/>
                <w:szCs w:val="20"/>
              </w:rPr>
              <w:t>133,1</w:t>
            </w:r>
          </w:p>
        </w:tc>
      </w:tr>
    </w:tbl>
    <w:p w:rsidR="00CA3063" w:rsidRPr="00195DB2" w:rsidRDefault="00CA3063" w:rsidP="00CA3063">
      <w:pPr>
        <w:rPr>
          <w:b/>
          <w:sz w:val="22"/>
          <w:szCs w:val="22"/>
        </w:rPr>
      </w:pPr>
    </w:p>
    <w:p w:rsidR="00597245" w:rsidRPr="00195DB2" w:rsidRDefault="00D234BD" w:rsidP="00597245">
      <w:pPr>
        <w:spacing w:line="360" w:lineRule="auto"/>
        <w:ind w:firstLine="720"/>
        <w:jc w:val="both"/>
        <w:rPr>
          <w:sz w:val="28"/>
          <w:szCs w:val="28"/>
        </w:rPr>
      </w:pPr>
      <w:r w:rsidRPr="00195DB2">
        <w:rPr>
          <w:sz w:val="28"/>
          <w:szCs w:val="28"/>
        </w:rPr>
        <w:t xml:space="preserve"> </w:t>
      </w:r>
      <w:r w:rsidR="00FB58F7" w:rsidRPr="00195DB2">
        <w:rPr>
          <w:sz w:val="28"/>
          <w:szCs w:val="28"/>
        </w:rPr>
        <w:t xml:space="preserve">Смета прямых затрат на материалы для обеспечения необходимого объема услуг формируется в таблице 15. </w:t>
      </w:r>
      <w:r w:rsidR="00597245" w:rsidRPr="00195DB2">
        <w:rPr>
          <w:sz w:val="28"/>
          <w:szCs w:val="28"/>
        </w:rPr>
        <w:t>Количество материалов зависит от расхода их и их запасов на складе:</w:t>
      </w:r>
    </w:p>
    <w:p w:rsidR="00597245" w:rsidRPr="00195DB2" w:rsidRDefault="00597245" w:rsidP="00597245">
      <w:pPr>
        <w:spacing w:line="360" w:lineRule="auto"/>
        <w:ind w:firstLine="720"/>
        <w:jc w:val="center"/>
        <w:rPr>
          <w:b/>
          <w:i/>
          <w:sz w:val="28"/>
          <w:szCs w:val="28"/>
          <w:vertAlign w:val="subscript"/>
        </w:rPr>
      </w:pPr>
      <w:r w:rsidRPr="00195DB2">
        <w:rPr>
          <w:b/>
          <w:i/>
          <w:sz w:val="28"/>
          <w:szCs w:val="28"/>
          <w:lang w:val="en-US"/>
        </w:rPr>
        <w:t>S</w:t>
      </w:r>
      <w:r w:rsidRPr="00195DB2">
        <w:rPr>
          <w:b/>
          <w:i/>
          <w:sz w:val="28"/>
          <w:szCs w:val="28"/>
          <w:vertAlign w:val="subscript"/>
        </w:rPr>
        <w:t>м</w:t>
      </w:r>
      <w:r w:rsidR="00FB58F7" w:rsidRPr="00195DB2">
        <w:rPr>
          <w:b/>
          <w:i/>
          <w:sz w:val="28"/>
          <w:szCs w:val="28"/>
          <w:vertAlign w:val="subscript"/>
        </w:rPr>
        <w:t xml:space="preserve"> </w:t>
      </w:r>
      <w:r w:rsidRPr="00195DB2">
        <w:rPr>
          <w:b/>
          <w:i/>
          <w:sz w:val="28"/>
          <w:szCs w:val="28"/>
        </w:rPr>
        <w:t>=</w:t>
      </w:r>
      <w:r w:rsidR="00FB58F7" w:rsidRPr="00195DB2">
        <w:rPr>
          <w:b/>
          <w:i/>
          <w:sz w:val="28"/>
          <w:szCs w:val="28"/>
        </w:rPr>
        <w:t xml:space="preserve"> </w:t>
      </w:r>
      <w:r w:rsidRPr="00195DB2">
        <w:rPr>
          <w:b/>
          <w:i/>
          <w:sz w:val="28"/>
          <w:szCs w:val="28"/>
          <w:lang w:val="en-US"/>
        </w:rPr>
        <w:t>P</w:t>
      </w:r>
      <w:r w:rsidRPr="00195DB2">
        <w:rPr>
          <w:b/>
          <w:i/>
          <w:sz w:val="28"/>
          <w:szCs w:val="28"/>
          <w:vertAlign w:val="subscript"/>
        </w:rPr>
        <w:t>м</w:t>
      </w:r>
      <w:r w:rsidR="00FB58F7" w:rsidRPr="00195DB2">
        <w:rPr>
          <w:b/>
          <w:i/>
          <w:sz w:val="28"/>
          <w:szCs w:val="28"/>
          <w:vertAlign w:val="subscript"/>
        </w:rPr>
        <w:t xml:space="preserve"> </w:t>
      </w:r>
      <w:r w:rsidRPr="00195DB2">
        <w:rPr>
          <w:b/>
          <w:i/>
          <w:sz w:val="28"/>
          <w:szCs w:val="28"/>
        </w:rPr>
        <w:t>+</w:t>
      </w:r>
      <w:r w:rsidR="00FB58F7" w:rsidRPr="00195DB2">
        <w:rPr>
          <w:b/>
          <w:i/>
          <w:sz w:val="28"/>
          <w:szCs w:val="28"/>
        </w:rPr>
        <w:t xml:space="preserve"> </w:t>
      </w:r>
      <w:r w:rsidRPr="00195DB2">
        <w:rPr>
          <w:b/>
          <w:i/>
          <w:sz w:val="28"/>
          <w:szCs w:val="28"/>
        </w:rPr>
        <w:t xml:space="preserve">З </w:t>
      </w:r>
      <w:r w:rsidRPr="00195DB2">
        <w:rPr>
          <w:b/>
          <w:i/>
          <w:sz w:val="28"/>
          <w:szCs w:val="28"/>
          <w:vertAlign w:val="subscript"/>
        </w:rPr>
        <w:t>м.к.пер</w:t>
      </w:r>
      <w:r w:rsidR="00FB58F7" w:rsidRPr="00195DB2">
        <w:rPr>
          <w:b/>
          <w:i/>
          <w:sz w:val="28"/>
          <w:szCs w:val="28"/>
        </w:rPr>
        <w:t xml:space="preserve"> </w:t>
      </w:r>
      <w:r w:rsidRPr="00195DB2">
        <w:rPr>
          <w:b/>
          <w:i/>
          <w:sz w:val="28"/>
          <w:szCs w:val="28"/>
        </w:rPr>
        <w:t>-</w:t>
      </w:r>
      <w:r w:rsidR="00FB58F7" w:rsidRPr="00195DB2">
        <w:rPr>
          <w:b/>
          <w:i/>
          <w:sz w:val="28"/>
          <w:szCs w:val="28"/>
        </w:rPr>
        <w:t xml:space="preserve"> </w:t>
      </w:r>
      <w:r w:rsidRPr="00195DB2">
        <w:rPr>
          <w:b/>
          <w:i/>
          <w:sz w:val="28"/>
          <w:szCs w:val="28"/>
        </w:rPr>
        <w:t>З</w:t>
      </w:r>
      <w:r w:rsidRPr="00195DB2">
        <w:rPr>
          <w:b/>
          <w:i/>
          <w:sz w:val="28"/>
          <w:szCs w:val="28"/>
          <w:vertAlign w:val="subscript"/>
        </w:rPr>
        <w:t>м.н.пер.</w:t>
      </w:r>
    </w:p>
    <w:p w:rsidR="003F422B" w:rsidRPr="00195DB2" w:rsidRDefault="00FB58F7" w:rsidP="00597245">
      <w:pPr>
        <w:spacing w:line="360" w:lineRule="auto"/>
        <w:ind w:firstLine="720"/>
        <w:jc w:val="both"/>
        <w:rPr>
          <w:sz w:val="28"/>
          <w:szCs w:val="28"/>
        </w:rPr>
      </w:pPr>
      <w:r w:rsidRPr="00195DB2">
        <w:rPr>
          <w:sz w:val="28"/>
          <w:szCs w:val="28"/>
        </w:rPr>
        <w:t xml:space="preserve">З </w:t>
      </w:r>
      <w:r w:rsidRPr="00195DB2">
        <w:rPr>
          <w:sz w:val="28"/>
          <w:szCs w:val="28"/>
          <w:vertAlign w:val="subscript"/>
        </w:rPr>
        <w:t>м.к.пер</w:t>
      </w:r>
      <w:r w:rsidRPr="00195DB2">
        <w:rPr>
          <w:sz w:val="28"/>
          <w:szCs w:val="28"/>
        </w:rPr>
        <w:t>. – 10% от количества материала, необходимого для оказания услуг в следующем квартале; З</w:t>
      </w:r>
      <w:r w:rsidRPr="00195DB2">
        <w:rPr>
          <w:sz w:val="28"/>
          <w:szCs w:val="28"/>
          <w:vertAlign w:val="subscript"/>
        </w:rPr>
        <w:t>м.н.пер</w:t>
      </w:r>
      <w:r w:rsidRPr="00195DB2">
        <w:rPr>
          <w:sz w:val="28"/>
          <w:szCs w:val="28"/>
        </w:rPr>
        <w:t>-</w:t>
      </w:r>
      <w:r w:rsidRPr="00195DB2">
        <w:rPr>
          <w:sz w:val="28"/>
          <w:szCs w:val="28"/>
          <w:vertAlign w:val="subscript"/>
        </w:rPr>
        <w:t xml:space="preserve"> </w:t>
      </w:r>
      <w:r w:rsidRPr="00195DB2">
        <w:rPr>
          <w:sz w:val="28"/>
          <w:szCs w:val="28"/>
        </w:rPr>
        <w:t>10% от количества материала в квартале продаж. Смета сопровождается графиком выплат денег за материалы (табл.16).</w:t>
      </w:r>
    </w:p>
    <w:p w:rsidR="0071217C" w:rsidRPr="00195DB2" w:rsidRDefault="00597245" w:rsidP="00597245">
      <w:pPr>
        <w:spacing w:line="360" w:lineRule="auto"/>
        <w:ind w:firstLine="720"/>
        <w:jc w:val="both"/>
        <w:rPr>
          <w:sz w:val="28"/>
          <w:szCs w:val="28"/>
        </w:rPr>
      </w:pPr>
      <w:r w:rsidRPr="00195DB2">
        <w:rPr>
          <w:sz w:val="28"/>
          <w:szCs w:val="28"/>
        </w:rPr>
        <w:t xml:space="preserve">В свою очередь </w:t>
      </w:r>
      <w:r w:rsidR="00F16839" w:rsidRPr="00195DB2">
        <w:rPr>
          <w:sz w:val="28"/>
          <w:szCs w:val="28"/>
        </w:rPr>
        <w:t>90</w:t>
      </w:r>
      <w:r w:rsidR="0071217C" w:rsidRPr="00195DB2">
        <w:rPr>
          <w:sz w:val="28"/>
          <w:szCs w:val="28"/>
        </w:rPr>
        <w:t xml:space="preserve">% </w:t>
      </w:r>
      <w:r w:rsidRPr="00195DB2">
        <w:rPr>
          <w:sz w:val="28"/>
          <w:szCs w:val="28"/>
        </w:rPr>
        <w:t>все</w:t>
      </w:r>
      <w:r w:rsidR="00F16839" w:rsidRPr="00195DB2">
        <w:rPr>
          <w:sz w:val="28"/>
          <w:szCs w:val="28"/>
        </w:rPr>
        <w:t>х</w:t>
      </w:r>
      <w:r w:rsidRPr="00195DB2">
        <w:rPr>
          <w:sz w:val="28"/>
          <w:szCs w:val="28"/>
        </w:rPr>
        <w:t xml:space="preserve"> </w:t>
      </w:r>
      <w:r w:rsidR="0071217C" w:rsidRPr="00195DB2">
        <w:rPr>
          <w:sz w:val="28"/>
          <w:szCs w:val="28"/>
        </w:rPr>
        <w:t>закуп</w:t>
      </w:r>
      <w:r w:rsidR="00F16839" w:rsidRPr="00195DB2">
        <w:rPr>
          <w:sz w:val="28"/>
          <w:szCs w:val="28"/>
        </w:rPr>
        <w:t>аемых</w:t>
      </w:r>
      <w:r w:rsidRPr="00195DB2">
        <w:rPr>
          <w:sz w:val="28"/>
          <w:szCs w:val="28"/>
        </w:rPr>
        <w:t xml:space="preserve"> материал</w:t>
      </w:r>
      <w:r w:rsidR="00F16839" w:rsidRPr="00195DB2">
        <w:rPr>
          <w:sz w:val="28"/>
          <w:szCs w:val="28"/>
        </w:rPr>
        <w:t>ов</w:t>
      </w:r>
      <w:r w:rsidR="0071217C" w:rsidRPr="00195DB2">
        <w:rPr>
          <w:sz w:val="28"/>
          <w:szCs w:val="28"/>
        </w:rPr>
        <w:t xml:space="preserve"> оплачива</w:t>
      </w:r>
      <w:r w:rsidR="00F16839" w:rsidRPr="00195DB2">
        <w:rPr>
          <w:sz w:val="28"/>
          <w:szCs w:val="28"/>
        </w:rPr>
        <w:t>е</w:t>
      </w:r>
      <w:r w:rsidR="0071217C" w:rsidRPr="00195DB2">
        <w:rPr>
          <w:sz w:val="28"/>
          <w:szCs w:val="28"/>
        </w:rPr>
        <w:t>тся в</w:t>
      </w:r>
      <w:r w:rsidRPr="00195DB2">
        <w:rPr>
          <w:sz w:val="28"/>
          <w:szCs w:val="28"/>
        </w:rPr>
        <w:t xml:space="preserve"> квартале продаж, а остальн</w:t>
      </w:r>
      <w:r w:rsidR="00F16839" w:rsidRPr="00195DB2">
        <w:rPr>
          <w:sz w:val="28"/>
          <w:szCs w:val="28"/>
        </w:rPr>
        <w:t xml:space="preserve">ые 10 % </w:t>
      </w:r>
      <w:r w:rsidR="0071217C" w:rsidRPr="00195DB2">
        <w:rPr>
          <w:sz w:val="28"/>
          <w:szCs w:val="28"/>
        </w:rPr>
        <w:t>в следующем</w:t>
      </w:r>
      <w:r w:rsidR="00F16839" w:rsidRPr="00195DB2">
        <w:rPr>
          <w:sz w:val="28"/>
          <w:szCs w:val="28"/>
        </w:rPr>
        <w:t xml:space="preserve"> квартале</w:t>
      </w:r>
      <w:r w:rsidR="00FB58F7" w:rsidRPr="00195DB2">
        <w:rPr>
          <w:sz w:val="28"/>
          <w:szCs w:val="28"/>
        </w:rPr>
        <w:t>.</w:t>
      </w:r>
    </w:p>
    <w:p w:rsidR="007D2CC0" w:rsidRPr="00195DB2" w:rsidRDefault="007D2CC0" w:rsidP="007D2CC0">
      <w:pPr>
        <w:ind w:firstLine="720"/>
        <w:jc w:val="center"/>
        <w:rPr>
          <w:sz w:val="28"/>
          <w:szCs w:val="28"/>
        </w:rPr>
      </w:pPr>
    </w:p>
    <w:p w:rsidR="007D2CC0" w:rsidRPr="00195DB2" w:rsidRDefault="007D2CC0" w:rsidP="007D2CC0">
      <w:pPr>
        <w:ind w:firstLine="720"/>
        <w:jc w:val="center"/>
        <w:rPr>
          <w:sz w:val="28"/>
          <w:szCs w:val="28"/>
        </w:rPr>
      </w:pPr>
    </w:p>
    <w:p w:rsidR="007D2CC0" w:rsidRPr="00195DB2" w:rsidRDefault="007D2CC0" w:rsidP="007D2CC0">
      <w:pPr>
        <w:ind w:firstLine="720"/>
        <w:jc w:val="center"/>
        <w:rPr>
          <w:sz w:val="28"/>
          <w:szCs w:val="28"/>
        </w:rPr>
      </w:pPr>
    </w:p>
    <w:p w:rsidR="007D2CC0" w:rsidRPr="00195DB2" w:rsidRDefault="007D2CC0" w:rsidP="007D2CC0">
      <w:pPr>
        <w:ind w:firstLine="720"/>
        <w:jc w:val="center"/>
        <w:rPr>
          <w:sz w:val="28"/>
          <w:szCs w:val="28"/>
        </w:rPr>
      </w:pPr>
    </w:p>
    <w:p w:rsidR="007D2CC0" w:rsidRPr="00195DB2" w:rsidRDefault="007D2CC0" w:rsidP="007D2CC0">
      <w:pPr>
        <w:ind w:firstLine="720"/>
        <w:jc w:val="center"/>
        <w:rPr>
          <w:sz w:val="28"/>
          <w:szCs w:val="28"/>
        </w:rPr>
      </w:pPr>
    </w:p>
    <w:p w:rsidR="007D2CC0" w:rsidRPr="00195DB2" w:rsidRDefault="007D2CC0" w:rsidP="007D2CC0">
      <w:pPr>
        <w:ind w:firstLine="720"/>
        <w:jc w:val="center"/>
        <w:rPr>
          <w:sz w:val="28"/>
          <w:szCs w:val="28"/>
        </w:rPr>
      </w:pPr>
    </w:p>
    <w:p w:rsidR="007D2CC0" w:rsidRPr="00195DB2" w:rsidRDefault="007D2CC0" w:rsidP="007D2CC0">
      <w:pPr>
        <w:ind w:firstLine="720"/>
        <w:jc w:val="center"/>
        <w:rPr>
          <w:sz w:val="28"/>
          <w:szCs w:val="28"/>
        </w:rPr>
      </w:pPr>
    </w:p>
    <w:p w:rsidR="007D2CC0" w:rsidRPr="00195DB2" w:rsidRDefault="007D2CC0" w:rsidP="007D2CC0">
      <w:pPr>
        <w:ind w:firstLine="720"/>
        <w:jc w:val="center"/>
        <w:rPr>
          <w:sz w:val="28"/>
          <w:szCs w:val="28"/>
        </w:rPr>
      </w:pPr>
    </w:p>
    <w:p w:rsidR="00D234BD" w:rsidRPr="00195DB2" w:rsidRDefault="00234B2C" w:rsidP="007D2CC0">
      <w:pPr>
        <w:ind w:firstLine="720"/>
        <w:jc w:val="center"/>
        <w:rPr>
          <w:sz w:val="28"/>
          <w:szCs w:val="28"/>
        </w:rPr>
      </w:pPr>
      <w:r w:rsidRPr="00195DB2">
        <w:rPr>
          <w:sz w:val="28"/>
          <w:szCs w:val="28"/>
        </w:rPr>
        <w:t>Таблица</w:t>
      </w:r>
      <w:r w:rsidR="0084170D" w:rsidRPr="00195DB2">
        <w:rPr>
          <w:sz w:val="28"/>
          <w:szCs w:val="28"/>
        </w:rPr>
        <w:t xml:space="preserve"> </w:t>
      </w:r>
      <w:r w:rsidR="00324BA4" w:rsidRPr="00195DB2">
        <w:rPr>
          <w:sz w:val="28"/>
          <w:szCs w:val="28"/>
        </w:rPr>
        <w:t>15</w:t>
      </w:r>
      <w:r w:rsidR="0084170D" w:rsidRPr="00195DB2">
        <w:rPr>
          <w:sz w:val="28"/>
          <w:szCs w:val="28"/>
        </w:rPr>
        <w:t xml:space="preserve">. </w:t>
      </w:r>
      <w:r w:rsidR="00D234BD" w:rsidRPr="00195DB2">
        <w:rPr>
          <w:sz w:val="28"/>
          <w:szCs w:val="28"/>
        </w:rPr>
        <w:t>Смета прямых материальных затрат, тыс. руб.</w:t>
      </w:r>
    </w:p>
    <w:p w:rsidR="00716BBD" w:rsidRPr="00195DB2" w:rsidRDefault="00716BBD" w:rsidP="00716BBD">
      <w:pPr>
        <w:ind w:firstLine="720"/>
        <w:jc w:val="center"/>
        <w:rPr>
          <w:i/>
        </w:rPr>
      </w:pPr>
    </w:p>
    <w:tbl>
      <w:tblPr>
        <w:tblW w:w="9540" w:type="dxa"/>
        <w:jc w:val="center"/>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2160"/>
        <w:gridCol w:w="720"/>
        <w:gridCol w:w="720"/>
        <w:gridCol w:w="720"/>
        <w:gridCol w:w="720"/>
        <w:gridCol w:w="900"/>
        <w:gridCol w:w="900"/>
        <w:gridCol w:w="900"/>
        <w:gridCol w:w="900"/>
        <w:gridCol w:w="900"/>
      </w:tblGrid>
      <w:tr w:rsidR="007D2CC0" w:rsidRPr="00195DB2">
        <w:trPr>
          <w:trHeight w:val="174"/>
          <w:jc w:val="center"/>
        </w:trPr>
        <w:tc>
          <w:tcPr>
            <w:tcW w:w="2160" w:type="dxa"/>
            <w:vMerge w:val="restart"/>
            <w:shd w:val="pct20" w:color="000000" w:fill="FFFFFF"/>
            <w:vAlign w:val="center"/>
          </w:tcPr>
          <w:p w:rsidR="007D2CC0" w:rsidRPr="00195DB2" w:rsidRDefault="007D2CC0" w:rsidP="007F0E73">
            <w:pPr>
              <w:jc w:val="center"/>
              <w:rPr>
                <w:b/>
                <w:sz w:val="20"/>
                <w:szCs w:val="20"/>
              </w:rPr>
            </w:pPr>
            <w:r w:rsidRPr="00195DB2">
              <w:rPr>
                <w:b/>
                <w:sz w:val="20"/>
                <w:szCs w:val="20"/>
              </w:rPr>
              <w:t>Продукт</w:t>
            </w:r>
          </w:p>
          <w:p w:rsidR="007D2CC0" w:rsidRPr="00195DB2" w:rsidRDefault="007D2CC0" w:rsidP="007F0E73">
            <w:pPr>
              <w:jc w:val="center"/>
              <w:rPr>
                <w:b/>
                <w:sz w:val="20"/>
                <w:szCs w:val="20"/>
              </w:rPr>
            </w:pPr>
          </w:p>
        </w:tc>
        <w:tc>
          <w:tcPr>
            <w:tcW w:w="2880" w:type="dxa"/>
            <w:gridSpan w:val="4"/>
            <w:shd w:val="pct20" w:color="000000" w:fill="FFFFFF"/>
            <w:vAlign w:val="center"/>
          </w:tcPr>
          <w:p w:rsidR="007D2CC0" w:rsidRPr="00195DB2" w:rsidRDefault="007D2CC0" w:rsidP="007F0E73">
            <w:pPr>
              <w:jc w:val="center"/>
              <w:rPr>
                <w:b/>
                <w:sz w:val="20"/>
                <w:szCs w:val="20"/>
              </w:rPr>
            </w:pPr>
            <w:r w:rsidRPr="00195DB2">
              <w:rPr>
                <w:b/>
                <w:sz w:val="20"/>
                <w:szCs w:val="20"/>
              </w:rPr>
              <w:t>в т. ч. по кварталам</w:t>
            </w:r>
          </w:p>
        </w:tc>
        <w:tc>
          <w:tcPr>
            <w:tcW w:w="900" w:type="dxa"/>
            <w:vMerge w:val="restart"/>
            <w:shd w:val="pct20" w:color="000000" w:fill="FFFFFF"/>
            <w:vAlign w:val="center"/>
          </w:tcPr>
          <w:p w:rsidR="007D2CC0" w:rsidRPr="00195DB2" w:rsidRDefault="007D2CC0" w:rsidP="007D2CC0">
            <w:pPr>
              <w:jc w:val="center"/>
              <w:rPr>
                <w:b/>
                <w:bCs/>
                <w:sz w:val="20"/>
                <w:szCs w:val="20"/>
              </w:rPr>
            </w:pPr>
            <w:r w:rsidRPr="00195DB2">
              <w:rPr>
                <w:b/>
                <w:bCs/>
                <w:sz w:val="20"/>
                <w:szCs w:val="20"/>
              </w:rPr>
              <w:t>2007</w:t>
            </w:r>
          </w:p>
        </w:tc>
        <w:tc>
          <w:tcPr>
            <w:tcW w:w="900" w:type="dxa"/>
            <w:vMerge w:val="restart"/>
            <w:tcBorders>
              <w:left w:val="nil"/>
            </w:tcBorders>
            <w:shd w:val="pct20" w:color="000000" w:fill="FFFFFF"/>
            <w:vAlign w:val="center"/>
          </w:tcPr>
          <w:p w:rsidR="007D2CC0" w:rsidRPr="00195DB2" w:rsidRDefault="007D2CC0" w:rsidP="007D2CC0">
            <w:pPr>
              <w:jc w:val="center"/>
              <w:rPr>
                <w:b/>
                <w:sz w:val="20"/>
                <w:szCs w:val="20"/>
              </w:rPr>
            </w:pPr>
            <w:r w:rsidRPr="00195DB2">
              <w:rPr>
                <w:b/>
                <w:sz w:val="20"/>
                <w:szCs w:val="20"/>
              </w:rPr>
              <w:t>2008</w:t>
            </w:r>
          </w:p>
        </w:tc>
        <w:tc>
          <w:tcPr>
            <w:tcW w:w="900" w:type="dxa"/>
            <w:vMerge w:val="restart"/>
            <w:shd w:val="pct20" w:color="000000" w:fill="FFFFFF"/>
            <w:vAlign w:val="center"/>
          </w:tcPr>
          <w:p w:rsidR="007D2CC0" w:rsidRPr="00195DB2" w:rsidRDefault="007D2CC0" w:rsidP="007D2CC0">
            <w:pPr>
              <w:jc w:val="center"/>
              <w:rPr>
                <w:b/>
                <w:sz w:val="20"/>
                <w:szCs w:val="20"/>
              </w:rPr>
            </w:pPr>
            <w:r w:rsidRPr="00195DB2">
              <w:rPr>
                <w:b/>
                <w:sz w:val="20"/>
                <w:szCs w:val="20"/>
              </w:rPr>
              <w:t>2009</w:t>
            </w:r>
          </w:p>
        </w:tc>
        <w:tc>
          <w:tcPr>
            <w:tcW w:w="900" w:type="dxa"/>
            <w:vMerge w:val="restart"/>
            <w:shd w:val="pct20" w:color="000000" w:fill="FFFFFF"/>
            <w:vAlign w:val="center"/>
          </w:tcPr>
          <w:p w:rsidR="007D2CC0" w:rsidRPr="00195DB2" w:rsidRDefault="007D2CC0" w:rsidP="007D2CC0">
            <w:pPr>
              <w:jc w:val="center"/>
              <w:rPr>
                <w:b/>
                <w:sz w:val="20"/>
                <w:szCs w:val="20"/>
              </w:rPr>
            </w:pPr>
            <w:r w:rsidRPr="00195DB2">
              <w:rPr>
                <w:b/>
                <w:sz w:val="20"/>
                <w:szCs w:val="20"/>
              </w:rPr>
              <w:t>2010</w:t>
            </w:r>
          </w:p>
        </w:tc>
        <w:tc>
          <w:tcPr>
            <w:tcW w:w="900" w:type="dxa"/>
            <w:vMerge w:val="restart"/>
            <w:shd w:val="pct20" w:color="000000" w:fill="FFFFFF"/>
            <w:vAlign w:val="center"/>
          </w:tcPr>
          <w:p w:rsidR="007D2CC0" w:rsidRPr="00195DB2" w:rsidRDefault="007D2CC0" w:rsidP="007D2CC0">
            <w:pPr>
              <w:jc w:val="center"/>
              <w:rPr>
                <w:b/>
                <w:sz w:val="20"/>
                <w:szCs w:val="20"/>
              </w:rPr>
            </w:pPr>
            <w:r w:rsidRPr="00195DB2">
              <w:rPr>
                <w:b/>
                <w:sz w:val="20"/>
                <w:szCs w:val="20"/>
              </w:rPr>
              <w:t>2011</w:t>
            </w:r>
          </w:p>
        </w:tc>
      </w:tr>
      <w:tr w:rsidR="00D234BD" w:rsidRPr="00195DB2">
        <w:trPr>
          <w:trHeight w:val="190"/>
          <w:jc w:val="center"/>
        </w:trPr>
        <w:tc>
          <w:tcPr>
            <w:tcW w:w="2160" w:type="dxa"/>
            <w:vMerge/>
            <w:shd w:val="pct20" w:color="000000" w:fill="FFFFFF"/>
            <w:vAlign w:val="center"/>
          </w:tcPr>
          <w:p w:rsidR="00D234BD" w:rsidRPr="00195DB2" w:rsidRDefault="00D234BD" w:rsidP="0071217C">
            <w:pPr>
              <w:jc w:val="center"/>
              <w:rPr>
                <w:b/>
                <w:sz w:val="18"/>
                <w:szCs w:val="18"/>
              </w:rPr>
            </w:pPr>
          </w:p>
        </w:tc>
        <w:tc>
          <w:tcPr>
            <w:tcW w:w="720" w:type="dxa"/>
            <w:shd w:val="pct20" w:color="000000" w:fill="FFFFFF"/>
            <w:vAlign w:val="center"/>
          </w:tcPr>
          <w:p w:rsidR="00D234BD" w:rsidRPr="00195DB2" w:rsidRDefault="00D234BD" w:rsidP="0071217C">
            <w:pPr>
              <w:jc w:val="center"/>
              <w:rPr>
                <w:b/>
                <w:sz w:val="18"/>
                <w:szCs w:val="18"/>
              </w:rPr>
            </w:pPr>
            <w:r w:rsidRPr="00195DB2">
              <w:rPr>
                <w:b/>
                <w:sz w:val="18"/>
                <w:szCs w:val="18"/>
              </w:rPr>
              <w:t>1</w:t>
            </w:r>
          </w:p>
        </w:tc>
        <w:tc>
          <w:tcPr>
            <w:tcW w:w="720" w:type="dxa"/>
            <w:shd w:val="pct20" w:color="000000" w:fill="FFFFFF"/>
            <w:vAlign w:val="center"/>
          </w:tcPr>
          <w:p w:rsidR="00D234BD" w:rsidRPr="00195DB2" w:rsidRDefault="00D234BD" w:rsidP="0071217C">
            <w:pPr>
              <w:jc w:val="center"/>
              <w:rPr>
                <w:b/>
                <w:sz w:val="18"/>
                <w:szCs w:val="18"/>
              </w:rPr>
            </w:pPr>
            <w:r w:rsidRPr="00195DB2">
              <w:rPr>
                <w:b/>
                <w:sz w:val="18"/>
                <w:szCs w:val="18"/>
              </w:rPr>
              <w:t>2</w:t>
            </w:r>
          </w:p>
        </w:tc>
        <w:tc>
          <w:tcPr>
            <w:tcW w:w="720" w:type="dxa"/>
            <w:shd w:val="pct20" w:color="000000" w:fill="FFFFFF"/>
            <w:vAlign w:val="center"/>
          </w:tcPr>
          <w:p w:rsidR="00D234BD" w:rsidRPr="00195DB2" w:rsidRDefault="00D234BD" w:rsidP="0071217C">
            <w:pPr>
              <w:jc w:val="center"/>
              <w:rPr>
                <w:b/>
                <w:sz w:val="18"/>
                <w:szCs w:val="18"/>
              </w:rPr>
            </w:pPr>
            <w:r w:rsidRPr="00195DB2">
              <w:rPr>
                <w:b/>
                <w:sz w:val="18"/>
                <w:szCs w:val="18"/>
              </w:rPr>
              <w:t>3</w:t>
            </w:r>
          </w:p>
        </w:tc>
        <w:tc>
          <w:tcPr>
            <w:tcW w:w="720" w:type="dxa"/>
            <w:shd w:val="pct20" w:color="000000" w:fill="FFFFFF"/>
            <w:vAlign w:val="center"/>
          </w:tcPr>
          <w:p w:rsidR="00D234BD" w:rsidRPr="00195DB2" w:rsidRDefault="00D234BD" w:rsidP="0071217C">
            <w:pPr>
              <w:jc w:val="center"/>
              <w:rPr>
                <w:b/>
                <w:sz w:val="18"/>
                <w:szCs w:val="18"/>
              </w:rPr>
            </w:pPr>
            <w:r w:rsidRPr="00195DB2">
              <w:rPr>
                <w:b/>
                <w:sz w:val="18"/>
                <w:szCs w:val="18"/>
              </w:rPr>
              <w:t>4</w:t>
            </w:r>
          </w:p>
        </w:tc>
        <w:tc>
          <w:tcPr>
            <w:tcW w:w="900" w:type="dxa"/>
            <w:vMerge/>
            <w:shd w:val="pct20" w:color="000000" w:fill="FFFFFF"/>
            <w:vAlign w:val="center"/>
          </w:tcPr>
          <w:p w:rsidR="00D234BD" w:rsidRPr="00195DB2" w:rsidRDefault="00D234BD" w:rsidP="0071217C">
            <w:pPr>
              <w:jc w:val="center"/>
              <w:rPr>
                <w:b/>
                <w:sz w:val="18"/>
                <w:szCs w:val="18"/>
              </w:rPr>
            </w:pPr>
          </w:p>
        </w:tc>
        <w:tc>
          <w:tcPr>
            <w:tcW w:w="900" w:type="dxa"/>
            <w:vMerge/>
            <w:tcBorders>
              <w:left w:val="nil"/>
            </w:tcBorders>
            <w:shd w:val="pct20" w:color="000000" w:fill="FFFFFF"/>
            <w:vAlign w:val="center"/>
          </w:tcPr>
          <w:p w:rsidR="00D234BD" w:rsidRPr="00195DB2" w:rsidRDefault="00D234BD" w:rsidP="0071217C">
            <w:pPr>
              <w:jc w:val="center"/>
              <w:rPr>
                <w:b/>
                <w:sz w:val="18"/>
                <w:szCs w:val="18"/>
              </w:rPr>
            </w:pPr>
          </w:p>
        </w:tc>
        <w:tc>
          <w:tcPr>
            <w:tcW w:w="900" w:type="dxa"/>
            <w:vMerge/>
            <w:shd w:val="pct20" w:color="000000" w:fill="FFFFFF"/>
            <w:vAlign w:val="center"/>
          </w:tcPr>
          <w:p w:rsidR="00D234BD" w:rsidRPr="00195DB2" w:rsidRDefault="00D234BD" w:rsidP="0071217C">
            <w:pPr>
              <w:jc w:val="center"/>
              <w:rPr>
                <w:b/>
                <w:sz w:val="18"/>
                <w:szCs w:val="18"/>
              </w:rPr>
            </w:pPr>
          </w:p>
        </w:tc>
        <w:tc>
          <w:tcPr>
            <w:tcW w:w="900" w:type="dxa"/>
            <w:vMerge/>
            <w:shd w:val="pct20" w:color="000000" w:fill="FFFFFF"/>
            <w:vAlign w:val="center"/>
          </w:tcPr>
          <w:p w:rsidR="00D234BD" w:rsidRPr="00195DB2" w:rsidRDefault="00D234BD" w:rsidP="0071217C">
            <w:pPr>
              <w:jc w:val="center"/>
              <w:rPr>
                <w:b/>
                <w:sz w:val="18"/>
                <w:szCs w:val="18"/>
              </w:rPr>
            </w:pPr>
          </w:p>
        </w:tc>
        <w:tc>
          <w:tcPr>
            <w:tcW w:w="900" w:type="dxa"/>
            <w:vMerge/>
            <w:shd w:val="pct20" w:color="000000" w:fill="FFFFFF"/>
            <w:vAlign w:val="center"/>
          </w:tcPr>
          <w:p w:rsidR="00D234BD" w:rsidRPr="00195DB2" w:rsidRDefault="00D234BD" w:rsidP="0071217C">
            <w:pPr>
              <w:jc w:val="center"/>
              <w:rPr>
                <w:b/>
                <w:sz w:val="18"/>
                <w:szCs w:val="18"/>
              </w:rPr>
            </w:pPr>
          </w:p>
        </w:tc>
      </w:tr>
      <w:tr w:rsidR="00D234BD" w:rsidRPr="00195DB2">
        <w:trPr>
          <w:trHeight w:val="255"/>
          <w:jc w:val="center"/>
        </w:trPr>
        <w:tc>
          <w:tcPr>
            <w:tcW w:w="2160" w:type="dxa"/>
            <w:shd w:val="pct20" w:color="000000" w:fill="FFFFFF"/>
            <w:vAlign w:val="center"/>
          </w:tcPr>
          <w:p w:rsidR="00D234BD" w:rsidRPr="00195DB2" w:rsidRDefault="00D234BD" w:rsidP="0071217C">
            <w:pPr>
              <w:rPr>
                <w:b/>
                <w:sz w:val="18"/>
                <w:szCs w:val="18"/>
              </w:rPr>
            </w:pPr>
            <w:r w:rsidRPr="00195DB2">
              <w:rPr>
                <w:b/>
                <w:sz w:val="18"/>
                <w:szCs w:val="18"/>
              </w:rPr>
              <w:t>Объем работ</w:t>
            </w:r>
          </w:p>
        </w:tc>
        <w:tc>
          <w:tcPr>
            <w:tcW w:w="720" w:type="dxa"/>
            <w:shd w:val="pct20" w:color="000000" w:fill="FFFFFF"/>
            <w:vAlign w:val="center"/>
          </w:tcPr>
          <w:p w:rsidR="00D234BD" w:rsidRPr="00195DB2" w:rsidRDefault="00D234BD" w:rsidP="0071217C">
            <w:pPr>
              <w:jc w:val="center"/>
              <w:rPr>
                <w:b/>
                <w:sz w:val="18"/>
                <w:szCs w:val="18"/>
              </w:rPr>
            </w:pPr>
            <w:r w:rsidRPr="00195DB2">
              <w:rPr>
                <w:b/>
                <w:sz w:val="18"/>
                <w:szCs w:val="18"/>
              </w:rPr>
              <w:t>18,00</w:t>
            </w:r>
          </w:p>
        </w:tc>
        <w:tc>
          <w:tcPr>
            <w:tcW w:w="720" w:type="dxa"/>
            <w:shd w:val="pct20" w:color="000000" w:fill="FFFFFF"/>
            <w:vAlign w:val="center"/>
          </w:tcPr>
          <w:p w:rsidR="00D234BD" w:rsidRPr="00195DB2" w:rsidRDefault="00D234BD" w:rsidP="0071217C">
            <w:pPr>
              <w:jc w:val="center"/>
              <w:rPr>
                <w:b/>
                <w:sz w:val="18"/>
                <w:szCs w:val="18"/>
              </w:rPr>
            </w:pPr>
            <w:r w:rsidRPr="00195DB2">
              <w:rPr>
                <w:b/>
                <w:sz w:val="18"/>
                <w:szCs w:val="18"/>
              </w:rPr>
              <w:t>16,00</w:t>
            </w:r>
          </w:p>
        </w:tc>
        <w:tc>
          <w:tcPr>
            <w:tcW w:w="720" w:type="dxa"/>
            <w:shd w:val="pct20" w:color="000000" w:fill="FFFFFF"/>
            <w:vAlign w:val="center"/>
          </w:tcPr>
          <w:p w:rsidR="00D234BD" w:rsidRPr="00195DB2" w:rsidRDefault="00D234BD" w:rsidP="0071217C">
            <w:pPr>
              <w:jc w:val="center"/>
              <w:rPr>
                <w:b/>
                <w:sz w:val="18"/>
                <w:szCs w:val="18"/>
              </w:rPr>
            </w:pPr>
            <w:r w:rsidRPr="00195DB2">
              <w:rPr>
                <w:b/>
                <w:sz w:val="18"/>
                <w:szCs w:val="18"/>
              </w:rPr>
              <w:t>29,00</w:t>
            </w:r>
          </w:p>
        </w:tc>
        <w:tc>
          <w:tcPr>
            <w:tcW w:w="720" w:type="dxa"/>
            <w:shd w:val="pct20" w:color="000000" w:fill="FFFFFF"/>
            <w:vAlign w:val="center"/>
          </w:tcPr>
          <w:p w:rsidR="00D234BD" w:rsidRPr="00195DB2" w:rsidRDefault="00D234BD" w:rsidP="0071217C">
            <w:pPr>
              <w:jc w:val="center"/>
              <w:rPr>
                <w:b/>
                <w:sz w:val="18"/>
                <w:szCs w:val="18"/>
              </w:rPr>
            </w:pPr>
            <w:r w:rsidRPr="00195DB2">
              <w:rPr>
                <w:b/>
                <w:sz w:val="18"/>
                <w:szCs w:val="18"/>
              </w:rPr>
              <w:t>21,00</w:t>
            </w:r>
          </w:p>
        </w:tc>
        <w:tc>
          <w:tcPr>
            <w:tcW w:w="900" w:type="dxa"/>
            <w:shd w:val="pct20" w:color="000000" w:fill="FFFFFF"/>
            <w:vAlign w:val="center"/>
          </w:tcPr>
          <w:p w:rsidR="00D234BD" w:rsidRPr="00195DB2" w:rsidRDefault="00D234BD" w:rsidP="0071217C">
            <w:pPr>
              <w:jc w:val="center"/>
              <w:rPr>
                <w:b/>
                <w:sz w:val="18"/>
                <w:szCs w:val="18"/>
              </w:rPr>
            </w:pPr>
            <w:r w:rsidRPr="00195DB2">
              <w:rPr>
                <w:b/>
                <w:sz w:val="18"/>
                <w:szCs w:val="18"/>
              </w:rPr>
              <w:t>84,00</w:t>
            </w:r>
          </w:p>
        </w:tc>
        <w:tc>
          <w:tcPr>
            <w:tcW w:w="900" w:type="dxa"/>
            <w:tcBorders>
              <w:left w:val="nil"/>
            </w:tcBorders>
            <w:shd w:val="pct20" w:color="000000" w:fill="FFFFFF"/>
            <w:vAlign w:val="center"/>
          </w:tcPr>
          <w:p w:rsidR="00D234BD" w:rsidRPr="00195DB2" w:rsidRDefault="00D234BD" w:rsidP="0071217C">
            <w:pPr>
              <w:jc w:val="center"/>
              <w:rPr>
                <w:b/>
                <w:sz w:val="18"/>
                <w:szCs w:val="18"/>
              </w:rPr>
            </w:pPr>
            <w:r w:rsidRPr="00195DB2">
              <w:rPr>
                <w:b/>
                <w:sz w:val="18"/>
                <w:szCs w:val="18"/>
              </w:rPr>
              <w:t>88,00</w:t>
            </w:r>
          </w:p>
        </w:tc>
        <w:tc>
          <w:tcPr>
            <w:tcW w:w="900" w:type="dxa"/>
            <w:shd w:val="pct20" w:color="000000" w:fill="FFFFFF"/>
            <w:vAlign w:val="center"/>
          </w:tcPr>
          <w:p w:rsidR="00D234BD" w:rsidRPr="00195DB2" w:rsidRDefault="00D234BD" w:rsidP="0071217C">
            <w:pPr>
              <w:jc w:val="center"/>
              <w:rPr>
                <w:b/>
                <w:sz w:val="18"/>
                <w:szCs w:val="18"/>
              </w:rPr>
            </w:pPr>
            <w:r w:rsidRPr="00195DB2">
              <w:rPr>
                <w:b/>
                <w:sz w:val="18"/>
                <w:szCs w:val="18"/>
              </w:rPr>
              <w:t>92,00</w:t>
            </w:r>
          </w:p>
        </w:tc>
        <w:tc>
          <w:tcPr>
            <w:tcW w:w="900" w:type="dxa"/>
            <w:shd w:val="pct20" w:color="000000" w:fill="FFFFFF"/>
            <w:vAlign w:val="center"/>
          </w:tcPr>
          <w:p w:rsidR="00D234BD" w:rsidRPr="00195DB2" w:rsidRDefault="00D234BD" w:rsidP="0071217C">
            <w:pPr>
              <w:jc w:val="center"/>
              <w:rPr>
                <w:b/>
                <w:sz w:val="18"/>
                <w:szCs w:val="18"/>
              </w:rPr>
            </w:pPr>
            <w:r w:rsidRPr="00195DB2">
              <w:rPr>
                <w:b/>
                <w:sz w:val="18"/>
                <w:szCs w:val="18"/>
              </w:rPr>
              <w:t>98,00</w:t>
            </w:r>
          </w:p>
        </w:tc>
        <w:tc>
          <w:tcPr>
            <w:tcW w:w="900" w:type="dxa"/>
            <w:shd w:val="pct20" w:color="000000" w:fill="FFFFFF"/>
            <w:vAlign w:val="center"/>
          </w:tcPr>
          <w:p w:rsidR="00D234BD" w:rsidRPr="00195DB2" w:rsidRDefault="00D234BD" w:rsidP="0071217C">
            <w:pPr>
              <w:jc w:val="center"/>
              <w:rPr>
                <w:b/>
                <w:sz w:val="18"/>
                <w:szCs w:val="18"/>
              </w:rPr>
            </w:pPr>
            <w:r w:rsidRPr="00195DB2">
              <w:rPr>
                <w:b/>
                <w:sz w:val="18"/>
                <w:szCs w:val="18"/>
              </w:rPr>
              <w:t>100,00</w:t>
            </w:r>
          </w:p>
        </w:tc>
      </w:tr>
      <w:tr w:rsidR="002478C1" w:rsidRPr="00195DB2">
        <w:trPr>
          <w:trHeight w:val="285"/>
          <w:jc w:val="center"/>
        </w:trPr>
        <w:tc>
          <w:tcPr>
            <w:tcW w:w="2160" w:type="dxa"/>
            <w:shd w:val="pct5" w:color="000000" w:fill="FFFFFF"/>
            <w:vAlign w:val="center"/>
          </w:tcPr>
          <w:p w:rsidR="002478C1" w:rsidRPr="00195DB2" w:rsidRDefault="002478C1" w:rsidP="0071217C">
            <w:pPr>
              <w:rPr>
                <w:b/>
                <w:iCs/>
                <w:sz w:val="18"/>
                <w:szCs w:val="18"/>
              </w:rPr>
            </w:pPr>
            <w:r w:rsidRPr="00195DB2">
              <w:rPr>
                <w:b/>
                <w:iCs/>
                <w:sz w:val="18"/>
                <w:szCs w:val="18"/>
              </w:rPr>
              <w:t>Объем продаж (шарики), шт.</w:t>
            </w:r>
          </w:p>
        </w:tc>
        <w:tc>
          <w:tcPr>
            <w:tcW w:w="720" w:type="dxa"/>
            <w:shd w:val="pct5" w:color="000000" w:fill="FFFFFF"/>
            <w:vAlign w:val="bottom"/>
          </w:tcPr>
          <w:p w:rsidR="002478C1" w:rsidRPr="00195DB2" w:rsidRDefault="002478C1">
            <w:pPr>
              <w:jc w:val="right"/>
              <w:rPr>
                <w:sz w:val="20"/>
                <w:szCs w:val="20"/>
              </w:rPr>
            </w:pPr>
            <w:r w:rsidRPr="00195DB2">
              <w:rPr>
                <w:sz w:val="20"/>
                <w:szCs w:val="20"/>
              </w:rPr>
              <w:t>1800</w:t>
            </w:r>
          </w:p>
        </w:tc>
        <w:tc>
          <w:tcPr>
            <w:tcW w:w="720" w:type="dxa"/>
            <w:shd w:val="pct5" w:color="000000" w:fill="FFFFFF"/>
            <w:vAlign w:val="bottom"/>
          </w:tcPr>
          <w:p w:rsidR="002478C1" w:rsidRPr="00195DB2" w:rsidRDefault="002478C1">
            <w:pPr>
              <w:jc w:val="right"/>
              <w:rPr>
                <w:sz w:val="20"/>
                <w:szCs w:val="20"/>
              </w:rPr>
            </w:pPr>
            <w:r w:rsidRPr="00195DB2">
              <w:rPr>
                <w:sz w:val="20"/>
                <w:szCs w:val="20"/>
              </w:rPr>
              <w:t>1600</w:t>
            </w:r>
          </w:p>
        </w:tc>
        <w:tc>
          <w:tcPr>
            <w:tcW w:w="720" w:type="dxa"/>
            <w:shd w:val="pct5" w:color="000000" w:fill="FFFFFF"/>
            <w:vAlign w:val="bottom"/>
          </w:tcPr>
          <w:p w:rsidR="002478C1" w:rsidRPr="00195DB2" w:rsidRDefault="002478C1">
            <w:pPr>
              <w:jc w:val="right"/>
              <w:rPr>
                <w:sz w:val="20"/>
                <w:szCs w:val="20"/>
              </w:rPr>
            </w:pPr>
            <w:r w:rsidRPr="00195DB2">
              <w:rPr>
                <w:sz w:val="20"/>
                <w:szCs w:val="20"/>
              </w:rPr>
              <w:t>2900</w:t>
            </w:r>
          </w:p>
        </w:tc>
        <w:tc>
          <w:tcPr>
            <w:tcW w:w="720" w:type="dxa"/>
            <w:shd w:val="pct5" w:color="000000" w:fill="FFFFFF"/>
            <w:vAlign w:val="bottom"/>
          </w:tcPr>
          <w:p w:rsidR="002478C1" w:rsidRPr="00195DB2" w:rsidRDefault="002478C1">
            <w:pPr>
              <w:jc w:val="right"/>
              <w:rPr>
                <w:sz w:val="20"/>
                <w:szCs w:val="20"/>
              </w:rPr>
            </w:pPr>
            <w:r w:rsidRPr="00195DB2">
              <w:rPr>
                <w:sz w:val="20"/>
                <w:szCs w:val="20"/>
              </w:rPr>
              <w:t>2100</w:t>
            </w:r>
          </w:p>
        </w:tc>
        <w:tc>
          <w:tcPr>
            <w:tcW w:w="900" w:type="dxa"/>
            <w:shd w:val="pct5" w:color="000000" w:fill="FFFFFF"/>
            <w:vAlign w:val="bottom"/>
          </w:tcPr>
          <w:p w:rsidR="002478C1" w:rsidRPr="00195DB2" w:rsidRDefault="002478C1">
            <w:pPr>
              <w:jc w:val="right"/>
              <w:rPr>
                <w:sz w:val="20"/>
                <w:szCs w:val="20"/>
              </w:rPr>
            </w:pPr>
            <w:r w:rsidRPr="00195DB2">
              <w:rPr>
                <w:sz w:val="20"/>
                <w:szCs w:val="20"/>
              </w:rPr>
              <w:t>8400</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8800</w:t>
            </w:r>
          </w:p>
        </w:tc>
        <w:tc>
          <w:tcPr>
            <w:tcW w:w="900" w:type="dxa"/>
            <w:shd w:val="pct5" w:color="000000" w:fill="FFFFFF"/>
            <w:vAlign w:val="bottom"/>
          </w:tcPr>
          <w:p w:rsidR="002478C1" w:rsidRPr="00195DB2" w:rsidRDefault="002478C1">
            <w:pPr>
              <w:jc w:val="right"/>
              <w:rPr>
                <w:sz w:val="20"/>
                <w:szCs w:val="20"/>
              </w:rPr>
            </w:pPr>
            <w:r w:rsidRPr="00195DB2">
              <w:rPr>
                <w:sz w:val="20"/>
                <w:szCs w:val="20"/>
              </w:rPr>
              <w:t>9200</w:t>
            </w:r>
          </w:p>
        </w:tc>
        <w:tc>
          <w:tcPr>
            <w:tcW w:w="900" w:type="dxa"/>
            <w:shd w:val="pct5" w:color="000000" w:fill="FFFFFF"/>
            <w:vAlign w:val="bottom"/>
          </w:tcPr>
          <w:p w:rsidR="002478C1" w:rsidRPr="00195DB2" w:rsidRDefault="002478C1">
            <w:pPr>
              <w:jc w:val="right"/>
              <w:rPr>
                <w:sz w:val="20"/>
                <w:szCs w:val="20"/>
              </w:rPr>
            </w:pPr>
            <w:r w:rsidRPr="00195DB2">
              <w:rPr>
                <w:sz w:val="20"/>
                <w:szCs w:val="20"/>
              </w:rPr>
              <w:t>9800</w:t>
            </w:r>
          </w:p>
        </w:tc>
        <w:tc>
          <w:tcPr>
            <w:tcW w:w="900" w:type="dxa"/>
            <w:shd w:val="pct5" w:color="000000" w:fill="FFFFFF"/>
            <w:vAlign w:val="bottom"/>
          </w:tcPr>
          <w:p w:rsidR="002478C1" w:rsidRPr="00195DB2" w:rsidRDefault="002478C1">
            <w:pPr>
              <w:jc w:val="right"/>
              <w:rPr>
                <w:sz w:val="20"/>
                <w:szCs w:val="20"/>
              </w:rPr>
            </w:pPr>
            <w:r w:rsidRPr="00195DB2">
              <w:rPr>
                <w:sz w:val="20"/>
                <w:szCs w:val="20"/>
              </w:rPr>
              <w:t>10000</w:t>
            </w:r>
          </w:p>
        </w:tc>
      </w:tr>
      <w:tr w:rsidR="002478C1" w:rsidRPr="00195DB2">
        <w:trPr>
          <w:trHeight w:val="285"/>
          <w:jc w:val="center"/>
        </w:trPr>
        <w:tc>
          <w:tcPr>
            <w:tcW w:w="2160" w:type="dxa"/>
            <w:shd w:val="pct5" w:color="000000" w:fill="FFFFFF"/>
            <w:vAlign w:val="center"/>
          </w:tcPr>
          <w:p w:rsidR="002478C1" w:rsidRPr="00195DB2" w:rsidRDefault="002478C1" w:rsidP="0071217C">
            <w:pPr>
              <w:rPr>
                <w:iCs/>
                <w:sz w:val="18"/>
                <w:szCs w:val="18"/>
              </w:rPr>
            </w:pPr>
            <w:r w:rsidRPr="00195DB2">
              <w:rPr>
                <w:iCs/>
                <w:sz w:val="18"/>
                <w:szCs w:val="18"/>
              </w:rPr>
              <w:t>Запас мат. на кон. пер.</w:t>
            </w:r>
          </w:p>
        </w:tc>
        <w:tc>
          <w:tcPr>
            <w:tcW w:w="720" w:type="dxa"/>
            <w:shd w:val="pct5" w:color="000000" w:fill="FFFFFF"/>
            <w:vAlign w:val="bottom"/>
          </w:tcPr>
          <w:p w:rsidR="002478C1" w:rsidRPr="00195DB2" w:rsidRDefault="002478C1">
            <w:pPr>
              <w:jc w:val="right"/>
              <w:rPr>
                <w:sz w:val="20"/>
                <w:szCs w:val="20"/>
              </w:rPr>
            </w:pPr>
            <w:r w:rsidRPr="00195DB2">
              <w:rPr>
                <w:sz w:val="20"/>
                <w:szCs w:val="20"/>
              </w:rPr>
              <w:t>160</w:t>
            </w:r>
          </w:p>
        </w:tc>
        <w:tc>
          <w:tcPr>
            <w:tcW w:w="720" w:type="dxa"/>
            <w:shd w:val="pct5" w:color="000000" w:fill="FFFFFF"/>
            <w:vAlign w:val="bottom"/>
          </w:tcPr>
          <w:p w:rsidR="002478C1" w:rsidRPr="00195DB2" w:rsidRDefault="002478C1">
            <w:pPr>
              <w:jc w:val="right"/>
              <w:rPr>
                <w:sz w:val="20"/>
                <w:szCs w:val="20"/>
              </w:rPr>
            </w:pPr>
            <w:r w:rsidRPr="00195DB2">
              <w:rPr>
                <w:sz w:val="20"/>
                <w:szCs w:val="20"/>
              </w:rPr>
              <w:t>290</w:t>
            </w:r>
          </w:p>
        </w:tc>
        <w:tc>
          <w:tcPr>
            <w:tcW w:w="720" w:type="dxa"/>
            <w:shd w:val="pct5" w:color="000000" w:fill="FFFFFF"/>
            <w:vAlign w:val="bottom"/>
          </w:tcPr>
          <w:p w:rsidR="002478C1" w:rsidRPr="00195DB2" w:rsidRDefault="002478C1">
            <w:pPr>
              <w:jc w:val="right"/>
              <w:rPr>
                <w:sz w:val="20"/>
                <w:szCs w:val="20"/>
              </w:rPr>
            </w:pPr>
            <w:r w:rsidRPr="00195DB2">
              <w:rPr>
                <w:sz w:val="20"/>
                <w:szCs w:val="20"/>
              </w:rPr>
              <w:t>210</w:t>
            </w:r>
          </w:p>
        </w:tc>
        <w:tc>
          <w:tcPr>
            <w:tcW w:w="720" w:type="dxa"/>
            <w:shd w:val="pct5" w:color="000000" w:fill="FFFFFF"/>
            <w:vAlign w:val="bottom"/>
          </w:tcPr>
          <w:p w:rsidR="002478C1" w:rsidRPr="00195DB2" w:rsidRDefault="002478C1">
            <w:pPr>
              <w:jc w:val="right"/>
              <w:rPr>
                <w:sz w:val="20"/>
                <w:szCs w:val="20"/>
              </w:rPr>
            </w:pPr>
            <w:r w:rsidRPr="00195DB2">
              <w:rPr>
                <w:sz w:val="20"/>
                <w:szCs w:val="20"/>
              </w:rPr>
              <w:t>189</w:t>
            </w:r>
          </w:p>
        </w:tc>
        <w:tc>
          <w:tcPr>
            <w:tcW w:w="900" w:type="dxa"/>
            <w:shd w:val="pct5" w:color="000000" w:fill="FFFFFF"/>
            <w:vAlign w:val="bottom"/>
          </w:tcPr>
          <w:p w:rsidR="002478C1" w:rsidRPr="00195DB2" w:rsidRDefault="002478C1">
            <w:pPr>
              <w:jc w:val="right"/>
              <w:rPr>
                <w:sz w:val="20"/>
                <w:szCs w:val="20"/>
              </w:rPr>
            </w:pPr>
            <w:r w:rsidRPr="00195DB2">
              <w:rPr>
                <w:sz w:val="20"/>
                <w:szCs w:val="20"/>
              </w:rPr>
              <w:t>189</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197</w:t>
            </w:r>
          </w:p>
        </w:tc>
        <w:tc>
          <w:tcPr>
            <w:tcW w:w="900" w:type="dxa"/>
            <w:shd w:val="pct5" w:color="000000" w:fill="FFFFFF"/>
            <w:vAlign w:val="bottom"/>
          </w:tcPr>
          <w:p w:rsidR="002478C1" w:rsidRPr="00195DB2" w:rsidRDefault="002478C1">
            <w:pPr>
              <w:jc w:val="right"/>
              <w:rPr>
                <w:sz w:val="20"/>
                <w:szCs w:val="20"/>
              </w:rPr>
            </w:pPr>
            <w:r w:rsidRPr="00195DB2">
              <w:rPr>
                <w:sz w:val="20"/>
                <w:szCs w:val="20"/>
              </w:rPr>
              <w:t>210</w:t>
            </w:r>
          </w:p>
        </w:tc>
        <w:tc>
          <w:tcPr>
            <w:tcW w:w="900" w:type="dxa"/>
            <w:shd w:val="pct5" w:color="000000" w:fill="FFFFFF"/>
            <w:vAlign w:val="bottom"/>
          </w:tcPr>
          <w:p w:rsidR="002478C1" w:rsidRPr="00195DB2" w:rsidRDefault="002478C1">
            <w:pPr>
              <w:jc w:val="right"/>
              <w:rPr>
                <w:sz w:val="20"/>
                <w:szCs w:val="20"/>
              </w:rPr>
            </w:pPr>
            <w:r w:rsidRPr="00195DB2">
              <w:rPr>
                <w:sz w:val="20"/>
                <w:szCs w:val="20"/>
              </w:rPr>
              <w:t>214</w:t>
            </w:r>
          </w:p>
        </w:tc>
        <w:tc>
          <w:tcPr>
            <w:tcW w:w="900" w:type="dxa"/>
            <w:shd w:val="pct5" w:color="000000" w:fill="FFFFFF"/>
            <w:vAlign w:val="bottom"/>
          </w:tcPr>
          <w:p w:rsidR="002478C1" w:rsidRPr="00195DB2" w:rsidRDefault="002478C1">
            <w:pPr>
              <w:jc w:val="right"/>
              <w:rPr>
                <w:sz w:val="20"/>
                <w:szCs w:val="20"/>
              </w:rPr>
            </w:pPr>
            <w:r w:rsidRPr="00195DB2">
              <w:rPr>
                <w:sz w:val="20"/>
                <w:szCs w:val="20"/>
              </w:rPr>
              <w:t>200</w:t>
            </w:r>
          </w:p>
        </w:tc>
      </w:tr>
      <w:tr w:rsidR="002478C1" w:rsidRPr="00195DB2">
        <w:trPr>
          <w:trHeight w:val="123"/>
          <w:jc w:val="center"/>
        </w:trPr>
        <w:tc>
          <w:tcPr>
            <w:tcW w:w="2160" w:type="dxa"/>
            <w:shd w:val="pct5" w:color="000000" w:fill="FFFFFF"/>
            <w:vAlign w:val="center"/>
          </w:tcPr>
          <w:p w:rsidR="002478C1" w:rsidRPr="00195DB2" w:rsidRDefault="002478C1" w:rsidP="0071217C">
            <w:pPr>
              <w:rPr>
                <w:iCs/>
                <w:sz w:val="18"/>
                <w:szCs w:val="18"/>
              </w:rPr>
            </w:pPr>
            <w:r w:rsidRPr="00195DB2">
              <w:rPr>
                <w:iCs/>
                <w:sz w:val="18"/>
                <w:szCs w:val="18"/>
              </w:rPr>
              <w:t>Запас мат. на нач. пер.</w:t>
            </w:r>
          </w:p>
        </w:tc>
        <w:tc>
          <w:tcPr>
            <w:tcW w:w="720" w:type="dxa"/>
            <w:shd w:val="pct5" w:color="000000" w:fill="FFFFFF"/>
            <w:vAlign w:val="bottom"/>
          </w:tcPr>
          <w:p w:rsidR="002478C1" w:rsidRPr="00195DB2" w:rsidRDefault="002478C1">
            <w:pPr>
              <w:rPr>
                <w:sz w:val="20"/>
                <w:szCs w:val="20"/>
              </w:rPr>
            </w:pPr>
            <w:r w:rsidRPr="00195DB2">
              <w:rPr>
                <w:sz w:val="20"/>
                <w:szCs w:val="20"/>
              </w:rPr>
              <w:t> </w:t>
            </w:r>
          </w:p>
        </w:tc>
        <w:tc>
          <w:tcPr>
            <w:tcW w:w="720" w:type="dxa"/>
            <w:shd w:val="pct5" w:color="000000" w:fill="FFFFFF"/>
            <w:vAlign w:val="bottom"/>
          </w:tcPr>
          <w:p w:rsidR="002478C1" w:rsidRPr="00195DB2" w:rsidRDefault="002478C1">
            <w:pPr>
              <w:jc w:val="right"/>
              <w:rPr>
                <w:sz w:val="20"/>
                <w:szCs w:val="20"/>
              </w:rPr>
            </w:pPr>
            <w:r w:rsidRPr="00195DB2">
              <w:rPr>
                <w:sz w:val="20"/>
                <w:szCs w:val="20"/>
              </w:rPr>
              <w:t>160</w:t>
            </w:r>
          </w:p>
        </w:tc>
        <w:tc>
          <w:tcPr>
            <w:tcW w:w="720" w:type="dxa"/>
            <w:shd w:val="pct5" w:color="000000" w:fill="FFFFFF"/>
            <w:vAlign w:val="bottom"/>
          </w:tcPr>
          <w:p w:rsidR="002478C1" w:rsidRPr="00195DB2" w:rsidRDefault="002478C1">
            <w:pPr>
              <w:jc w:val="right"/>
              <w:rPr>
                <w:sz w:val="20"/>
                <w:szCs w:val="20"/>
              </w:rPr>
            </w:pPr>
            <w:r w:rsidRPr="00195DB2">
              <w:rPr>
                <w:sz w:val="20"/>
                <w:szCs w:val="20"/>
              </w:rPr>
              <w:t>290</w:t>
            </w:r>
          </w:p>
        </w:tc>
        <w:tc>
          <w:tcPr>
            <w:tcW w:w="720" w:type="dxa"/>
            <w:shd w:val="pct5" w:color="000000" w:fill="FFFFFF"/>
            <w:vAlign w:val="bottom"/>
          </w:tcPr>
          <w:p w:rsidR="002478C1" w:rsidRPr="00195DB2" w:rsidRDefault="002478C1">
            <w:pPr>
              <w:jc w:val="right"/>
              <w:rPr>
                <w:sz w:val="20"/>
                <w:szCs w:val="20"/>
              </w:rPr>
            </w:pPr>
            <w:r w:rsidRPr="00195DB2">
              <w:rPr>
                <w:sz w:val="20"/>
                <w:szCs w:val="20"/>
              </w:rPr>
              <w:t>210</w:t>
            </w:r>
          </w:p>
        </w:tc>
        <w:tc>
          <w:tcPr>
            <w:tcW w:w="900" w:type="dxa"/>
            <w:shd w:val="pct5" w:color="000000" w:fill="FFFFFF"/>
            <w:vAlign w:val="bottom"/>
          </w:tcPr>
          <w:p w:rsidR="002478C1" w:rsidRPr="00195DB2" w:rsidRDefault="002478C1">
            <w:pPr>
              <w:jc w:val="right"/>
              <w:rPr>
                <w:sz w:val="20"/>
                <w:szCs w:val="20"/>
              </w:rPr>
            </w:pPr>
            <w:r w:rsidRPr="00195DB2">
              <w:rPr>
                <w:sz w:val="20"/>
                <w:szCs w:val="20"/>
              </w:rPr>
              <w:t>0</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189</w:t>
            </w:r>
          </w:p>
        </w:tc>
        <w:tc>
          <w:tcPr>
            <w:tcW w:w="900" w:type="dxa"/>
            <w:shd w:val="pct5" w:color="000000" w:fill="FFFFFF"/>
            <w:vAlign w:val="bottom"/>
          </w:tcPr>
          <w:p w:rsidR="002478C1" w:rsidRPr="00195DB2" w:rsidRDefault="002478C1">
            <w:pPr>
              <w:jc w:val="right"/>
              <w:rPr>
                <w:sz w:val="20"/>
                <w:szCs w:val="20"/>
              </w:rPr>
            </w:pPr>
            <w:r w:rsidRPr="00195DB2">
              <w:rPr>
                <w:sz w:val="20"/>
                <w:szCs w:val="20"/>
              </w:rPr>
              <w:t>197</w:t>
            </w:r>
          </w:p>
        </w:tc>
        <w:tc>
          <w:tcPr>
            <w:tcW w:w="900" w:type="dxa"/>
            <w:shd w:val="pct5" w:color="000000" w:fill="FFFFFF"/>
            <w:vAlign w:val="bottom"/>
          </w:tcPr>
          <w:p w:rsidR="002478C1" w:rsidRPr="00195DB2" w:rsidRDefault="002478C1">
            <w:pPr>
              <w:jc w:val="right"/>
              <w:rPr>
                <w:sz w:val="20"/>
                <w:szCs w:val="20"/>
              </w:rPr>
            </w:pPr>
            <w:r w:rsidRPr="00195DB2">
              <w:rPr>
                <w:sz w:val="20"/>
                <w:szCs w:val="20"/>
              </w:rPr>
              <w:t>210</w:t>
            </w:r>
          </w:p>
        </w:tc>
        <w:tc>
          <w:tcPr>
            <w:tcW w:w="900" w:type="dxa"/>
            <w:shd w:val="pct5" w:color="000000" w:fill="FFFFFF"/>
            <w:vAlign w:val="bottom"/>
          </w:tcPr>
          <w:p w:rsidR="002478C1" w:rsidRPr="00195DB2" w:rsidRDefault="002478C1">
            <w:pPr>
              <w:jc w:val="right"/>
              <w:rPr>
                <w:sz w:val="20"/>
                <w:szCs w:val="20"/>
              </w:rPr>
            </w:pPr>
            <w:r w:rsidRPr="00195DB2">
              <w:rPr>
                <w:sz w:val="20"/>
                <w:szCs w:val="20"/>
              </w:rPr>
              <w:t>214</w:t>
            </w:r>
          </w:p>
        </w:tc>
      </w:tr>
      <w:tr w:rsidR="002478C1" w:rsidRPr="00195DB2">
        <w:trPr>
          <w:trHeight w:val="285"/>
          <w:jc w:val="center"/>
        </w:trPr>
        <w:tc>
          <w:tcPr>
            <w:tcW w:w="2160" w:type="dxa"/>
            <w:shd w:val="pct5" w:color="000000" w:fill="FFFFFF"/>
            <w:vAlign w:val="center"/>
          </w:tcPr>
          <w:p w:rsidR="002478C1" w:rsidRPr="00195DB2" w:rsidRDefault="002478C1" w:rsidP="0071217C">
            <w:pPr>
              <w:rPr>
                <w:iCs/>
                <w:sz w:val="18"/>
                <w:szCs w:val="18"/>
              </w:rPr>
            </w:pPr>
            <w:r w:rsidRPr="00195DB2">
              <w:rPr>
                <w:iCs/>
                <w:sz w:val="18"/>
                <w:szCs w:val="18"/>
              </w:rPr>
              <w:t>Объем, шт.</w:t>
            </w:r>
          </w:p>
        </w:tc>
        <w:tc>
          <w:tcPr>
            <w:tcW w:w="720" w:type="dxa"/>
            <w:shd w:val="pct5" w:color="000000" w:fill="FFFFFF"/>
            <w:vAlign w:val="bottom"/>
          </w:tcPr>
          <w:p w:rsidR="002478C1" w:rsidRPr="00195DB2" w:rsidRDefault="002478C1">
            <w:pPr>
              <w:jc w:val="right"/>
              <w:rPr>
                <w:sz w:val="20"/>
                <w:szCs w:val="20"/>
              </w:rPr>
            </w:pPr>
            <w:r w:rsidRPr="00195DB2">
              <w:rPr>
                <w:sz w:val="20"/>
                <w:szCs w:val="20"/>
              </w:rPr>
              <w:t>1960</w:t>
            </w:r>
          </w:p>
        </w:tc>
        <w:tc>
          <w:tcPr>
            <w:tcW w:w="720" w:type="dxa"/>
            <w:shd w:val="pct5" w:color="000000" w:fill="FFFFFF"/>
            <w:vAlign w:val="bottom"/>
          </w:tcPr>
          <w:p w:rsidR="002478C1" w:rsidRPr="00195DB2" w:rsidRDefault="002478C1">
            <w:pPr>
              <w:jc w:val="right"/>
              <w:rPr>
                <w:sz w:val="20"/>
                <w:szCs w:val="20"/>
              </w:rPr>
            </w:pPr>
            <w:r w:rsidRPr="00195DB2">
              <w:rPr>
                <w:sz w:val="20"/>
                <w:szCs w:val="20"/>
              </w:rPr>
              <w:t>1730</w:t>
            </w:r>
          </w:p>
        </w:tc>
        <w:tc>
          <w:tcPr>
            <w:tcW w:w="720" w:type="dxa"/>
            <w:shd w:val="pct5" w:color="000000" w:fill="FFFFFF"/>
            <w:vAlign w:val="bottom"/>
          </w:tcPr>
          <w:p w:rsidR="002478C1" w:rsidRPr="00195DB2" w:rsidRDefault="002478C1">
            <w:pPr>
              <w:jc w:val="right"/>
              <w:rPr>
                <w:sz w:val="20"/>
                <w:szCs w:val="20"/>
              </w:rPr>
            </w:pPr>
            <w:r w:rsidRPr="00195DB2">
              <w:rPr>
                <w:sz w:val="20"/>
                <w:szCs w:val="20"/>
              </w:rPr>
              <w:t>2820</w:t>
            </w:r>
          </w:p>
        </w:tc>
        <w:tc>
          <w:tcPr>
            <w:tcW w:w="720" w:type="dxa"/>
            <w:shd w:val="pct5" w:color="000000" w:fill="FFFFFF"/>
            <w:vAlign w:val="bottom"/>
          </w:tcPr>
          <w:p w:rsidR="002478C1" w:rsidRPr="00195DB2" w:rsidRDefault="002478C1">
            <w:pPr>
              <w:jc w:val="right"/>
              <w:rPr>
                <w:sz w:val="20"/>
                <w:szCs w:val="20"/>
              </w:rPr>
            </w:pPr>
            <w:r w:rsidRPr="00195DB2">
              <w:rPr>
                <w:sz w:val="20"/>
                <w:szCs w:val="20"/>
              </w:rPr>
              <w:t>2079</w:t>
            </w:r>
          </w:p>
        </w:tc>
        <w:tc>
          <w:tcPr>
            <w:tcW w:w="900" w:type="dxa"/>
            <w:shd w:val="pct5" w:color="000000" w:fill="FFFFFF"/>
            <w:vAlign w:val="bottom"/>
          </w:tcPr>
          <w:p w:rsidR="002478C1" w:rsidRPr="00195DB2" w:rsidRDefault="002478C1">
            <w:pPr>
              <w:jc w:val="right"/>
              <w:rPr>
                <w:sz w:val="20"/>
                <w:szCs w:val="20"/>
              </w:rPr>
            </w:pPr>
            <w:r w:rsidRPr="00195DB2">
              <w:rPr>
                <w:sz w:val="20"/>
                <w:szCs w:val="20"/>
              </w:rPr>
              <w:t>8589</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8809</w:t>
            </w:r>
          </w:p>
        </w:tc>
        <w:tc>
          <w:tcPr>
            <w:tcW w:w="900" w:type="dxa"/>
            <w:shd w:val="pct5" w:color="000000" w:fill="FFFFFF"/>
            <w:vAlign w:val="bottom"/>
          </w:tcPr>
          <w:p w:rsidR="002478C1" w:rsidRPr="00195DB2" w:rsidRDefault="002478C1">
            <w:pPr>
              <w:jc w:val="right"/>
              <w:rPr>
                <w:sz w:val="20"/>
                <w:szCs w:val="20"/>
              </w:rPr>
            </w:pPr>
            <w:r w:rsidRPr="00195DB2">
              <w:rPr>
                <w:sz w:val="20"/>
                <w:szCs w:val="20"/>
              </w:rPr>
              <w:t>9213</w:t>
            </w:r>
          </w:p>
        </w:tc>
        <w:tc>
          <w:tcPr>
            <w:tcW w:w="900" w:type="dxa"/>
            <w:shd w:val="pct5" w:color="000000" w:fill="FFFFFF"/>
            <w:vAlign w:val="bottom"/>
          </w:tcPr>
          <w:p w:rsidR="002478C1" w:rsidRPr="00195DB2" w:rsidRDefault="002478C1">
            <w:pPr>
              <w:jc w:val="right"/>
              <w:rPr>
                <w:sz w:val="20"/>
                <w:szCs w:val="20"/>
              </w:rPr>
            </w:pPr>
            <w:r w:rsidRPr="00195DB2">
              <w:rPr>
                <w:sz w:val="20"/>
                <w:szCs w:val="20"/>
              </w:rPr>
              <w:t>9804</w:t>
            </w:r>
          </w:p>
        </w:tc>
        <w:tc>
          <w:tcPr>
            <w:tcW w:w="900" w:type="dxa"/>
            <w:shd w:val="pct5" w:color="000000" w:fill="FFFFFF"/>
            <w:vAlign w:val="bottom"/>
          </w:tcPr>
          <w:p w:rsidR="002478C1" w:rsidRPr="00195DB2" w:rsidRDefault="002478C1">
            <w:pPr>
              <w:jc w:val="right"/>
              <w:rPr>
                <w:sz w:val="20"/>
                <w:szCs w:val="20"/>
              </w:rPr>
            </w:pPr>
            <w:r w:rsidRPr="00195DB2">
              <w:rPr>
                <w:sz w:val="20"/>
                <w:szCs w:val="20"/>
              </w:rPr>
              <w:t>9986</w:t>
            </w:r>
          </w:p>
        </w:tc>
      </w:tr>
      <w:tr w:rsidR="002478C1" w:rsidRPr="00195DB2">
        <w:trPr>
          <w:trHeight w:val="285"/>
          <w:jc w:val="center"/>
        </w:trPr>
        <w:tc>
          <w:tcPr>
            <w:tcW w:w="2160" w:type="dxa"/>
            <w:shd w:val="pct5" w:color="000000" w:fill="FFFFFF"/>
            <w:vAlign w:val="center"/>
          </w:tcPr>
          <w:p w:rsidR="002478C1" w:rsidRPr="00195DB2" w:rsidRDefault="002478C1" w:rsidP="0071217C">
            <w:pPr>
              <w:rPr>
                <w:iCs/>
                <w:sz w:val="18"/>
                <w:szCs w:val="18"/>
              </w:rPr>
            </w:pPr>
            <w:r w:rsidRPr="00195DB2">
              <w:rPr>
                <w:iCs/>
                <w:sz w:val="18"/>
                <w:szCs w:val="18"/>
              </w:rPr>
              <w:t>Цена ед. материала</w:t>
            </w:r>
          </w:p>
        </w:tc>
        <w:tc>
          <w:tcPr>
            <w:tcW w:w="720" w:type="dxa"/>
            <w:shd w:val="pct5" w:color="000000" w:fill="FFFFFF"/>
            <w:vAlign w:val="bottom"/>
          </w:tcPr>
          <w:p w:rsidR="002478C1" w:rsidRPr="00195DB2" w:rsidRDefault="002478C1">
            <w:pPr>
              <w:jc w:val="right"/>
              <w:rPr>
                <w:sz w:val="20"/>
                <w:szCs w:val="20"/>
              </w:rPr>
            </w:pPr>
            <w:r w:rsidRPr="00195DB2">
              <w:rPr>
                <w:sz w:val="20"/>
                <w:szCs w:val="20"/>
              </w:rPr>
              <w:t>0,002</w:t>
            </w:r>
          </w:p>
        </w:tc>
        <w:tc>
          <w:tcPr>
            <w:tcW w:w="720" w:type="dxa"/>
            <w:shd w:val="pct5" w:color="000000" w:fill="FFFFFF"/>
            <w:vAlign w:val="bottom"/>
          </w:tcPr>
          <w:p w:rsidR="002478C1" w:rsidRPr="00195DB2" w:rsidRDefault="002478C1">
            <w:pPr>
              <w:jc w:val="right"/>
              <w:rPr>
                <w:sz w:val="20"/>
                <w:szCs w:val="20"/>
              </w:rPr>
            </w:pPr>
            <w:r w:rsidRPr="00195DB2">
              <w:rPr>
                <w:sz w:val="20"/>
                <w:szCs w:val="20"/>
              </w:rPr>
              <w:t>0,002</w:t>
            </w:r>
          </w:p>
        </w:tc>
        <w:tc>
          <w:tcPr>
            <w:tcW w:w="720" w:type="dxa"/>
            <w:shd w:val="pct5" w:color="000000" w:fill="FFFFFF"/>
            <w:vAlign w:val="bottom"/>
          </w:tcPr>
          <w:p w:rsidR="002478C1" w:rsidRPr="00195DB2" w:rsidRDefault="002478C1">
            <w:pPr>
              <w:jc w:val="right"/>
              <w:rPr>
                <w:sz w:val="20"/>
                <w:szCs w:val="20"/>
              </w:rPr>
            </w:pPr>
            <w:r w:rsidRPr="00195DB2">
              <w:rPr>
                <w:sz w:val="20"/>
                <w:szCs w:val="20"/>
              </w:rPr>
              <w:t>0,002</w:t>
            </w:r>
          </w:p>
        </w:tc>
        <w:tc>
          <w:tcPr>
            <w:tcW w:w="720" w:type="dxa"/>
            <w:shd w:val="pct5" w:color="000000" w:fill="FFFFFF"/>
            <w:vAlign w:val="bottom"/>
          </w:tcPr>
          <w:p w:rsidR="002478C1" w:rsidRPr="00195DB2" w:rsidRDefault="002478C1">
            <w:pPr>
              <w:jc w:val="right"/>
              <w:rPr>
                <w:sz w:val="20"/>
                <w:szCs w:val="20"/>
              </w:rPr>
            </w:pPr>
            <w:r w:rsidRPr="00195DB2">
              <w:rPr>
                <w:sz w:val="20"/>
                <w:szCs w:val="20"/>
              </w:rPr>
              <w:t>0,002</w:t>
            </w:r>
          </w:p>
        </w:tc>
        <w:tc>
          <w:tcPr>
            <w:tcW w:w="900" w:type="dxa"/>
            <w:shd w:val="pct5" w:color="000000" w:fill="FFFFFF"/>
            <w:vAlign w:val="bottom"/>
          </w:tcPr>
          <w:p w:rsidR="002478C1" w:rsidRPr="00195DB2" w:rsidRDefault="002478C1">
            <w:pPr>
              <w:jc w:val="right"/>
              <w:rPr>
                <w:sz w:val="20"/>
                <w:szCs w:val="20"/>
              </w:rPr>
            </w:pPr>
            <w:r w:rsidRPr="00195DB2">
              <w:rPr>
                <w:sz w:val="20"/>
                <w:szCs w:val="20"/>
              </w:rPr>
              <w:t>0,002</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0,002</w:t>
            </w:r>
          </w:p>
        </w:tc>
        <w:tc>
          <w:tcPr>
            <w:tcW w:w="900" w:type="dxa"/>
            <w:shd w:val="pct5" w:color="000000" w:fill="FFFFFF"/>
            <w:vAlign w:val="bottom"/>
          </w:tcPr>
          <w:p w:rsidR="002478C1" w:rsidRPr="00195DB2" w:rsidRDefault="002478C1">
            <w:pPr>
              <w:jc w:val="right"/>
              <w:rPr>
                <w:sz w:val="20"/>
                <w:szCs w:val="20"/>
              </w:rPr>
            </w:pPr>
            <w:r w:rsidRPr="00195DB2">
              <w:rPr>
                <w:sz w:val="20"/>
                <w:szCs w:val="20"/>
              </w:rPr>
              <w:t>0,002</w:t>
            </w:r>
          </w:p>
        </w:tc>
        <w:tc>
          <w:tcPr>
            <w:tcW w:w="900" w:type="dxa"/>
            <w:shd w:val="pct5" w:color="000000" w:fill="FFFFFF"/>
            <w:vAlign w:val="bottom"/>
          </w:tcPr>
          <w:p w:rsidR="002478C1" w:rsidRPr="00195DB2" w:rsidRDefault="002478C1">
            <w:pPr>
              <w:jc w:val="right"/>
              <w:rPr>
                <w:sz w:val="20"/>
                <w:szCs w:val="20"/>
              </w:rPr>
            </w:pPr>
            <w:r w:rsidRPr="00195DB2">
              <w:rPr>
                <w:sz w:val="20"/>
                <w:szCs w:val="20"/>
              </w:rPr>
              <w:t>0,002</w:t>
            </w:r>
          </w:p>
        </w:tc>
        <w:tc>
          <w:tcPr>
            <w:tcW w:w="900" w:type="dxa"/>
            <w:shd w:val="pct5" w:color="000000" w:fill="FFFFFF"/>
            <w:vAlign w:val="bottom"/>
          </w:tcPr>
          <w:p w:rsidR="002478C1" w:rsidRPr="00195DB2" w:rsidRDefault="002478C1">
            <w:pPr>
              <w:jc w:val="right"/>
              <w:rPr>
                <w:sz w:val="20"/>
                <w:szCs w:val="20"/>
              </w:rPr>
            </w:pPr>
            <w:r w:rsidRPr="00195DB2">
              <w:rPr>
                <w:sz w:val="20"/>
                <w:szCs w:val="20"/>
              </w:rPr>
              <w:t>0,002</w:t>
            </w:r>
          </w:p>
        </w:tc>
      </w:tr>
      <w:tr w:rsidR="002478C1" w:rsidRPr="00195DB2">
        <w:trPr>
          <w:trHeight w:val="285"/>
          <w:jc w:val="center"/>
        </w:trPr>
        <w:tc>
          <w:tcPr>
            <w:tcW w:w="2160" w:type="dxa"/>
            <w:shd w:val="pct20" w:color="000000" w:fill="FFFFFF"/>
            <w:vAlign w:val="center"/>
          </w:tcPr>
          <w:p w:rsidR="002478C1" w:rsidRPr="00195DB2" w:rsidRDefault="002478C1" w:rsidP="0071217C">
            <w:pPr>
              <w:rPr>
                <w:iCs/>
                <w:sz w:val="18"/>
                <w:szCs w:val="18"/>
              </w:rPr>
            </w:pPr>
            <w:r w:rsidRPr="00195DB2">
              <w:rPr>
                <w:iCs/>
                <w:sz w:val="18"/>
                <w:szCs w:val="18"/>
              </w:rPr>
              <w:t>Итого, тыс. руб.</w:t>
            </w:r>
          </w:p>
        </w:tc>
        <w:tc>
          <w:tcPr>
            <w:tcW w:w="720" w:type="dxa"/>
            <w:shd w:val="pct20" w:color="000000" w:fill="FFFFFF"/>
            <w:vAlign w:val="bottom"/>
          </w:tcPr>
          <w:p w:rsidR="002478C1" w:rsidRPr="00195DB2" w:rsidRDefault="002478C1">
            <w:pPr>
              <w:jc w:val="right"/>
              <w:rPr>
                <w:sz w:val="20"/>
                <w:szCs w:val="20"/>
              </w:rPr>
            </w:pPr>
            <w:r w:rsidRPr="00195DB2">
              <w:rPr>
                <w:sz w:val="20"/>
                <w:szCs w:val="20"/>
              </w:rPr>
              <w:t>4</w:t>
            </w:r>
          </w:p>
        </w:tc>
        <w:tc>
          <w:tcPr>
            <w:tcW w:w="720" w:type="dxa"/>
            <w:shd w:val="pct20" w:color="000000" w:fill="FFFFFF"/>
            <w:vAlign w:val="bottom"/>
          </w:tcPr>
          <w:p w:rsidR="002478C1" w:rsidRPr="00195DB2" w:rsidRDefault="002478C1">
            <w:pPr>
              <w:jc w:val="right"/>
              <w:rPr>
                <w:sz w:val="20"/>
                <w:szCs w:val="20"/>
              </w:rPr>
            </w:pPr>
            <w:r w:rsidRPr="00195DB2">
              <w:rPr>
                <w:sz w:val="20"/>
                <w:szCs w:val="20"/>
              </w:rPr>
              <w:t>3</w:t>
            </w:r>
          </w:p>
        </w:tc>
        <w:tc>
          <w:tcPr>
            <w:tcW w:w="720" w:type="dxa"/>
            <w:shd w:val="pct20" w:color="000000" w:fill="FFFFFF"/>
            <w:vAlign w:val="bottom"/>
          </w:tcPr>
          <w:p w:rsidR="002478C1" w:rsidRPr="00195DB2" w:rsidRDefault="002478C1">
            <w:pPr>
              <w:jc w:val="right"/>
              <w:rPr>
                <w:sz w:val="20"/>
                <w:szCs w:val="20"/>
              </w:rPr>
            </w:pPr>
            <w:r w:rsidRPr="00195DB2">
              <w:rPr>
                <w:sz w:val="20"/>
                <w:szCs w:val="20"/>
              </w:rPr>
              <w:t>6</w:t>
            </w:r>
          </w:p>
        </w:tc>
        <w:tc>
          <w:tcPr>
            <w:tcW w:w="720" w:type="dxa"/>
            <w:shd w:val="pct20" w:color="000000" w:fill="FFFFFF"/>
            <w:vAlign w:val="bottom"/>
          </w:tcPr>
          <w:p w:rsidR="002478C1" w:rsidRPr="00195DB2" w:rsidRDefault="002478C1">
            <w:pPr>
              <w:jc w:val="right"/>
              <w:rPr>
                <w:sz w:val="20"/>
                <w:szCs w:val="20"/>
              </w:rPr>
            </w:pPr>
            <w:r w:rsidRPr="00195DB2">
              <w:rPr>
                <w:sz w:val="20"/>
                <w:szCs w:val="20"/>
              </w:rPr>
              <w:t>4</w:t>
            </w:r>
          </w:p>
        </w:tc>
        <w:tc>
          <w:tcPr>
            <w:tcW w:w="900" w:type="dxa"/>
            <w:shd w:val="pct20" w:color="000000" w:fill="FFFFFF"/>
            <w:vAlign w:val="bottom"/>
          </w:tcPr>
          <w:p w:rsidR="002478C1" w:rsidRPr="00195DB2" w:rsidRDefault="002478C1">
            <w:pPr>
              <w:jc w:val="right"/>
              <w:rPr>
                <w:sz w:val="20"/>
                <w:szCs w:val="20"/>
              </w:rPr>
            </w:pPr>
            <w:r w:rsidRPr="00195DB2">
              <w:rPr>
                <w:sz w:val="20"/>
                <w:szCs w:val="20"/>
              </w:rPr>
              <w:t>17</w:t>
            </w:r>
          </w:p>
        </w:tc>
        <w:tc>
          <w:tcPr>
            <w:tcW w:w="900" w:type="dxa"/>
            <w:tcBorders>
              <w:left w:val="nil"/>
            </w:tcBorders>
            <w:shd w:val="pct20" w:color="000000" w:fill="FFFFFF"/>
            <w:vAlign w:val="bottom"/>
          </w:tcPr>
          <w:p w:rsidR="002478C1" w:rsidRPr="00195DB2" w:rsidRDefault="002478C1">
            <w:pPr>
              <w:jc w:val="right"/>
              <w:rPr>
                <w:sz w:val="20"/>
                <w:szCs w:val="20"/>
              </w:rPr>
            </w:pPr>
            <w:r w:rsidRPr="00195DB2">
              <w:rPr>
                <w:sz w:val="20"/>
                <w:szCs w:val="20"/>
              </w:rPr>
              <w:t>18</w:t>
            </w:r>
          </w:p>
        </w:tc>
        <w:tc>
          <w:tcPr>
            <w:tcW w:w="900" w:type="dxa"/>
            <w:shd w:val="pct20" w:color="000000" w:fill="FFFFFF"/>
            <w:vAlign w:val="bottom"/>
          </w:tcPr>
          <w:p w:rsidR="002478C1" w:rsidRPr="00195DB2" w:rsidRDefault="002478C1">
            <w:pPr>
              <w:jc w:val="right"/>
              <w:rPr>
                <w:sz w:val="20"/>
                <w:szCs w:val="20"/>
              </w:rPr>
            </w:pPr>
            <w:r w:rsidRPr="00195DB2">
              <w:rPr>
                <w:sz w:val="20"/>
                <w:szCs w:val="20"/>
              </w:rPr>
              <w:t>18</w:t>
            </w:r>
          </w:p>
        </w:tc>
        <w:tc>
          <w:tcPr>
            <w:tcW w:w="900" w:type="dxa"/>
            <w:shd w:val="pct20" w:color="000000" w:fill="FFFFFF"/>
            <w:vAlign w:val="bottom"/>
          </w:tcPr>
          <w:p w:rsidR="002478C1" w:rsidRPr="00195DB2" w:rsidRDefault="002478C1">
            <w:pPr>
              <w:jc w:val="right"/>
              <w:rPr>
                <w:sz w:val="20"/>
                <w:szCs w:val="20"/>
              </w:rPr>
            </w:pPr>
            <w:r w:rsidRPr="00195DB2">
              <w:rPr>
                <w:sz w:val="20"/>
                <w:szCs w:val="20"/>
              </w:rPr>
              <w:t>20</w:t>
            </w:r>
          </w:p>
        </w:tc>
        <w:tc>
          <w:tcPr>
            <w:tcW w:w="900" w:type="dxa"/>
            <w:shd w:val="pct20" w:color="000000" w:fill="FFFFFF"/>
            <w:vAlign w:val="bottom"/>
          </w:tcPr>
          <w:p w:rsidR="002478C1" w:rsidRPr="00195DB2" w:rsidRDefault="002478C1">
            <w:pPr>
              <w:jc w:val="right"/>
              <w:rPr>
                <w:sz w:val="20"/>
                <w:szCs w:val="20"/>
              </w:rPr>
            </w:pPr>
            <w:r w:rsidRPr="00195DB2">
              <w:rPr>
                <w:sz w:val="20"/>
                <w:szCs w:val="20"/>
              </w:rPr>
              <w:t>20</w:t>
            </w:r>
          </w:p>
        </w:tc>
      </w:tr>
      <w:tr w:rsidR="002478C1" w:rsidRPr="00195DB2">
        <w:trPr>
          <w:trHeight w:val="285"/>
          <w:jc w:val="center"/>
        </w:trPr>
        <w:tc>
          <w:tcPr>
            <w:tcW w:w="2160" w:type="dxa"/>
            <w:shd w:val="pct5" w:color="000000" w:fill="FFFFFF"/>
            <w:vAlign w:val="center"/>
          </w:tcPr>
          <w:p w:rsidR="002478C1" w:rsidRPr="00195DB2" w:rsidRDefault="002478C1" w:rsidP="0071217C">
            <w:pPr>
              <w:rPr>
                <w:b/>
                <w:iCs/>
                <w:sz w:val="18"/>
                <w:szCs w:val="18"/>
              </w:rPr>
            </w:pPr>
            <w:r w:rsidRPr="00195DB2">
              <w:rPr>
                <w:b/>
                <w:iCs/>
                <w:sz w:val="18"/>
                <w:szCs w:val="18"/>
              </w:rPr>
              <w:t>Объем продаж (бумага), шт.</w:t>
            </w:r>
          </w:p>
        </w:tc>
        <w:tc>
          <w:tcPr>
            <w:tcW w:w="720" w:type="dxa"/>
            <w:shd w:val="pct5" w:color="000000" w:fill="FFFFFF"/>
            <w:vAlign w:val="bottom"/>
          </w:tcPr>
          <w:p w:rsidR="002478C1" w:rsidRPr="00195DB2" w:rsidRDefault="002478C1">
            <w:pPr>
              <w:jc w:val="right"/>
              <w:rPr>
                <w:sz w:val="20"/>
                <w:szCs w:val="20"/>
              </w:rPr>
            </w:pPr>
            <w:r w:rsidRPr="00195DB2">
              <w:rPr>
                <w:sz w:val="20"/>
                <w:szCs w:val="20"/>
              </w:rPr>
              <w:t>1080</w:t>
            </w:r>
          </w:p>
        </w:tc>
        <w:tc>
          <w:tcPr>
            <w:tcW w:w="720" w:type="dxa"/>
            <w:shd w:val="pct5" w:color="000000" w:fill="FFFFFF"/>
            <w:vAlign w:val="bottom"/>
          </w:tcPr>
          <w:p w:rsidR="002478C1" w:rsidRPr="00195DB2" w:rsidRDefault="002478C1">
            <w:pPr>
              <w:jc w:val="right"/>
              <w:rPr>
                <w:sz w:val="20"/>
                <w:szCs w:val="20"/>
              </w:rPr>
            </w:pPr>
            <w:r w:rsidRPr="00195DB2">
              <w:rPr>
                <w:sz w:val="20"/>
                <w:szCs w:val="20"/>
              </w:rPr>
              <w:t>960</w:t>
            </w:r>
          </w:p>
        </w:tc>
        <w:tc>
          <w:tcPr>
            <w:tcW w:w="720" w:type="dxa"/>
            <w:shd w:val="pct5" w:color="000000" w:fill="FFFFFF"/>
            <w:vAlign w:val="bottom"/>
          </w:tcPr>
          <w:p w:rsidR="002478C1" w:rsidRPr="00195DB2" w:rsidRDefault="002478C1">
            <w:pPr>
              <w:jc w:val="right"/>
              <w:rPr>
                <w:sz w:val="20"/>
                <w:szCs w:val="20"/>
              </w:rPr>
            </w:pPr>
            <w:r w:rsidRPr="00195DB2">
              <w:rPr>
                <w:sz w:val="20"/>
                <w:szCs w:val="20"/>
              </w:rPr>
              <w:t>1740</w:t>
            </w:r>
          </w:p>
        </w:tc>
        <w:tc>
          <w:tcPr>
            <w:tcW w:w="720" w:type="dxa"/>
            <w:shd w:val="pct5" w:color="000000" w:fill="FFFFFF"/>
            <w:vAlign w:val="bottom"/>
          </w:tcPr>
          <w:p w:rsidR="002478C1" w:rsidRPr="00195DB2" w:rsidRDefault="002478C1">
            <w:pPr>
              <w:jc w:val="right"/>
              <w:rPr>
                <w:sz w:val="20"/>
                <w:szCs w:val="20"/>
              </w:rPr>
            </w:pPr>
            <w:r w:rsidRPr="00195DB2">
              <w:rPr>
                <w:sz w:val="20"/>
                <w:szCs w:val="20"/>
              </w:rPr>
              <w:t>1260</w:t>
            </w:r>
          </w:p>
        </w:tc>
        <w:tc>
          <w:tcPr>
            <w:tcW w:w="900" w:type="dxa"/>
            <w:shd w:val="pct5" w:color="000000" w:fill="FFFFFF"/>
            <w:vAlign w:val="bottom"/>
          </w:tcPr>
          <w:p w:rsidR="002478C1" w:rsidRPr="00195DB2" w:rsidRDefault="002478C1">
            <w:pPr>
              <w:jc w:val="right"/>
              <w:rPr>
                <w:sz w:val="20"/>
                <w:szCs w:val="20"/>
              </w:rPr>
            </w:pPr>
            <w:r w:rsidRPr="00195DB2">
              <w:rPr>
                <w:sz w:val="20"/>
                <w:szCs w:val="20"/>
              </w:rPr>
              <w:t>5040</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5280</w:t>
            </w:r>
          </w:p>
        </w:tc>
        <w:tc>
          <w:tcPr>
            <w:tcW w:w="900" w:type="dxa"/>
            <w:shd w:val="pct5" w:color="000000" w:fill="FFFFFF"/>
            <w:vAlign w:val="bottom"/>
          </w:tcPr>
          <w:p w:rsidR="002478C1" w:rsidRPr="00195DB2" w:rsidRDefault="002478C1">
            <w:pPr>
              <w:jc w:val="right"/>
              <w:rPr>
                <w:sz w:val="20"/>
                <w:szCs w:val="20"/>
              </w:rPr>
            </w:pPr>
            <w:r w:rsidRPr="00195DB2">
              <w:rPr>
                <w:sz w:val="20"/>
                <w:szCs w:val="20"/>
              </w:rPr>
              <w:t>5520</w:t>
            </w:r>
          </w:p>
        </w:tc>
        <w:tc>
          <w:tcPr>
            <w:tcW w:w="900" w:type="dxa"/>
            <w:shd w:val="pct5" w:color="000000" w:fill="FFFFFF"/>
            <w:vAlign w:val="bottom"/>
          </w:tcPr>
          <w:p w:rsidR="002478C1" w:rsidRPr="00195DB2" w:rsidRDefault="002478C1">
            <w:pPr>
              <w:jc w:val="right"/>
              <w:rPr>
                <w:sz w:val="20"/>
                <w:szCs w:val="20"/>
              </w:rPr>
            </w:pPr>
            <w:r w:rsidRPr="00195DB2">
              <w:rPr>
                <w:sz w:val="20"/>
                <w:szCs w:val="20"/>
              </w:rPr>
              <w:t>5880</w:t>
            </w:r>
          </w:p>
        </w:tc>
        <w:tc>
          <w:tcPr>
            <w:tcW w:w="900" w:type="dxa"/>
            <w:shd w:val="pct5" w:color="000000" w:fill="FFFFFF"/>
            <w:vAlign w:val="bottom"/>
          </w:tcPr>
          <w:p w:rsidR="002478C1" w:rsidRPr="00195DB2" w:rsidRDefault="002478C1">
            <w:pPr>
              <w:jc w:val="right"/>
              <w:rPr>
                <w:sz w:val="20"/>
                <w:szCs w:val="20"/>
              </w:rPr>
            </w:pPr>
            <w:r w:rsidRPr="00195DB2">
              <w:rPr>
                <w:sz w:val="20"/>
                <w:szCs w:val="20"/>
              </w:rPr>
              <w:t>6000</w:t>
            </w:r>
          </w:p>
        </w:tc>
      </w:tr>
      <w:tr w:rsidR="002478C1" w:rsidRPr="00195DB2">
        <w:trPr>
          <w:trHeight w:val="285"/>
          <w:jc w:val="center"/>
        </w:trPr>
        <w:tc>
          <w:tcPr>
            <w:tcW w:w="2160" w:type="dxa"/>
            <w:shd w:val="pct5" w:color="000000" w:fill="FFFFFF"/>
            <w:vAlign w:val="center"/>
          </w:tcPr>
          <w:p w:rsidR="002478C1" w:rsidRPr="00195DB2" w:rsidRDefault="002478C1" w:rsidP="0071217C">
            <w:pPr>
              <w:rPr>
                <w:iCs/>
                <w:sz w:val="18"/>
                <w:szCs w:val="18"/>
              </w:rPr>
            </w:pPr>
            <w:r w:rsidRPr="00195DB2">
              <w:rPr>
                <w:iCs/>
                <w:sz w:val="18"/>
                <w:szCs w:val="18"/>
              </w:rPr>
              <w:t>Запас мат. на кон. пер.</w:t>
            </w:r>
          </w:p>
        </w:tc>
        <w:tc>
          <w:tcPr>
            <w:tcW w:w="720" w:type="dxa"/>
            <w:shd w:val="pct5" w:color="000000" w:fill="FFFFFF"/>
            <w:vAlign w:val="bottom"/>
          </w:tcPr>
          <w:p w:rsidR="002478C1" w:rsidRPr="00195DB2" w:rsidRDefault="002478C1">
            <w:pPr>
              <w:jc w:val="right"/>
              <w:rPr>
                <w:sz w:val="20"/>
                <w:szCs w:val="20"/>
              </w:rPr>
            </w:pPr>
            <w:r w:rsidRPr="00195DB2">
              <w:rPr>
                <w:sz w:val="20"/>
                <w:szCs w:val="20"/>
              </w:rPr>
              <w:t>96</w:t>
            </w:r>
          </w:p>
        </w:tc>
        <w:tc>
          <w:tcPr>
            <w:tcW w:w="720" w:type="dxa"/>
            <w:shd w:val="pct5" w:color="000000" w:fill="FFFFFF"/>
            <w:vAlign w:val="bottom"/>
          </w:tcPr>
          <w:p w:rsidR="002478C1" w:rsidRPr="00195DB2" w:rsidRDefault="002478C1">
            <w:pPr>
              <w:jc w:val="right"/>
              <w:rPr>
                <w:sz w:val="20"/>
                <w:szCs w:val="20"/>
              </w:rPr>
            </w:pPr>
            <w:r w:rsidRPr="00195DB2">
              <w:rPr>
                <w:sz w:val="20"/>
                <w:szCs w:val="20"/>
              </w:rPr>
              <w:t>174</w:t>
            </w:r>
          </w:p>
        </w:tc>
        <w:tc>
          <w:tcPr>
            <w:tcW w:w="720" w:type="dxa"/>
            <w:shd w:val="pct5" w:color="000000" w:fill="FFFFFF"/>
            <w:vAlign w:val="bottom"/>
          </w:tcPr>
          <w:p w:rsidR="002478C1" w:rsidRPr="00195DB2" w:rsidRDefault="002478C1">
            <w:pPr>
              <w:jc w:val="right"/>
              <w:rPr>
                <w:sz w:val="20"/>
                <w:szCs w:val="20"/>
              </w:rPr>
            </w:pPr>
            <w:r w:rsidRPr="00195DB2">
              <w:rPr>
                <w:sz w:val="20"/>
                <w:szCs w:val="20"/>
              </w:rPr>
              <w:t>126</w:t>
            </w:r>
          </w:p>
        </w:tc>
        <w:tc>
          <w:tcPr>
            <w:tcW w:w="720" w:type="dxa"/>
            <w:shd w:val="pct5" w:color="000000" w:fill="FFFFFF"/>
            <w:vAlign w:val="bottom"/>
          </w:tcPr>
          <w:p w:rsidR="002478C1" w:rsidRPr="00195DB2" w:rsidRDefault="002478C1">
            <w:pPr>
              <w:jc w:val="right"/>
              <w:rPr>
                <w:sz w:val="20"/>
                <w:szCs w:val="20"/>
              </w:rPr>
            </w:pPr>
            <w:r w:rsidRPr="00195DB2">
              <w:rPr>
                <w:sz w:val="20"/>
                <w:szCs w:val="20"/>
              </w:rPr>
              <w:t>113</w:t>
            </w:r>
          </w:p>
        </w:tc>
        <w:tc>
          <w:tcPr>
            <w:tcW w:w="900" w:type="dxa"/>
            <w:shd w:val="pct5" w:color="000000" w:fill="FFFFFF"/>
            <w:vAlign w:val="bottom"/>
          </w:tcPr>
          <w:p w:rsidR="002478C1" w:rsidRPr="00195DB2" w:rsidRDefault="002478C1">
            <w:pPr>
              <w:jc w:val="right"/>
              <w:rPr>
                <w:sz w:val="20"/>
                <w:szCs w:val="20"/>
              </w:rPr>
            </w:pPr>
            <w:r w:rsidRPr="00195DB2">
              <w:rPr>
                <w:sz w:val="20"/>
                <w:szCs w:val="20"/>
              </w:rPr>
              <w:t>113</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118</w:t>
            </w:r>
          </w:p>
        </w:tc>
        <w:tc>
          <w:tcPr>
            <w:tcW w:w="900" w:type="dxa"/>
            <w:shd w:val="pct5" w:color="000000" w:fill="FFFFFF"/>
            <w:vAlign w:val="bottom"/>
          </w:tcPr>
          <w:p w:rsidR="002478C1" w:rsidRPr="00195DB2" w:rsidRDefault="002478C1">
            <w:pPr>
              <w:jc w:val="right"/>
              <w:rPr>
                <w:sz w:val="20"/>
                <w:szCs w:val="20"/>
              </w:rPr>
            </w:pPr>
            <w:r w:rsidRPr="00195DB2">
              <w:rPr>
                <w:sz w:val="20"/>
                <w:szCs w:val="20"/>
              </w:rPr>
              <w:t>126</w:t>
            </w:r>
          </w:p>
        </w:tc>
        <w:tc>
          <w:tcPr>
            <w:tcW w:w="900" w:type="dxa"/>
            <w:shd w:val="pct5" w:color="000000" w:fill="FFFFFF"/>
            <w:vAlign w:val="bottom"/>
          </w:tcPr>
          <w:p w:rsidR="002478C1" w:rsidRPr="00195DB2" w:rsidRDefault="002478C1">
            <w:pPr>
              <w:jc w:val="right"/>
              <w:rPr>
                <w:sz w:val="20"/>
                <w:szCs w:val="20"/>
              </w:rPr>
            </w:pPr>
            <w:r w:rsidRPr="00195DB2">
              <w:rPr>
                <w:sz w:val="20"/>
                <w:szCs w:val="20"/>
              </w:rPr>
              <w:t>129</w:t>
            </w:r>
          </w:p>
        </w:tc>
        <w:tc>
          <w:tcPr>
            <w:tcW w:w="900" w:type="dxa"/>
            <w:shd w:val="pct5" w:color="000000" w:fill="FFFFFF"/>
            <w:vAlign w:val="bottom"/>
          </w:tcPr>
          <w:p w:rsidR="002478C1" w:rsidRPr="00195DB2" w:rsidRDefault="002478C1">
            <w:pPr>
              <w:jc w:val="right"/>
              <w:rPr>
                <w:sz w:val="20"/>
                <w:szCs w:val="20"/>
              </w:rPr>
            </w:pPr>
            <w:r w:rsidRPr="00195DB2">
              <w:rPr>
                <w:sz w:val="20"/>
                <w:szCs w:val="20"/>
              </w:rPr>
              <w:t>120</w:t>
            </w:r>
          </w:p>
        </w:tc>
      </w:tr>
      <w:tr w:rsidR="002478C1" w:rsidRPr="00195DB2">
        <w:trPr>
          <w:trHeight w:val="238"/>
          <w:jc w:val="center"/>
        </w:trPr>
        <w:tc>
          <w:tcPr>
            <w:tcW w:w="2160" w:type="dxa"/>
            <w:shd w:val="pct5" w:color="000000" w:fill="FFFFFF"/>
            <w:vAlign w:val="center"/>
          </w:tcPr>
          <w:p w:rsidR="002478C1" w:rsidRPr="00195DB2" w:rsidRDefault="002478C1" w:rsidP="0071217C">
            <w:pPr>
              <w:rPr>
                <w:iCs/>
                <w:sz w:val="18"/>
                <w:szCs w:val="18"/>
              </w:rPr>
            </w:pPr>
            <w:r w:rsidRPr="00195DB2">
              <w:rPr>
                <w:iCs/>
                <w:sz w:val="18"/>
                <w:szCs w:val="18"/>
              </w:rPr>
              <w:t>Запас мат. на нач. пер.</w:t>
            </w:r>
          </w:p>
        </w:tc>
        <w:tc>
          <w:tcPr>
            <w:tcW w:w="720" w:type="dxa"/>
            <w:shd w:val="pct5" w:color="000000" w:fill="FFFFFF"/>
            <w:vAlign w:val="bottom"/>
          </w:tcPr>
          <w:p w:rsidR="002478C1" w:rsidRPr="00195DB2" w:rsidRDefault="002478C1">
            <w:pPr>
              <w:rPr>
                <w:sz w:val="20"/>
                <w:szCs w:val="20"/>
              </w:rPr>
            </w:pPr>
            <w:r w:rsidRPr="00195DB2">
              <w:rPr>
                <w:sz w:val="20"/>
                <w:szCs w:val="20"/>
              </w:rPr>
              <w:t> </w:t>
            </w:r>
          </w:p>
        </w:tc>
        <w:tc>
          <w:tcPr>
            <w:tcW w:w="720" w:type="dxa"/>
            <w:shd w:val="pct5" w:color="000000" w:fill="FFFFFF"/>
            <w:vAlign w:val="bottom"/>
          </w:tcPr>
          <w:p w:rsidR="002478C1" w:rsidRPr="00195DB2" w:rsidRDefault="002478C1">
            <w:pPr>
              <w:jc w:val="right"/>
              <w:rPr>
                <w:sz w:val="20"/>
                <w:szCs w:val="20"/>
              </w:rPr>
            </w:pPr>
            <w:r w:rsidRPr="00195DB2">
              <w:rPr>
                <w:sz w:val="20"/>
                <w:szCs w:val="20"/>
              </w:rPr>
              <w:t>96</w:t>
            </w:r>
          </w:p>
        </w:tc>
        <w:tc>
          <w:tcPr>
            <w:tcW w:w="720" w:type="dxa"/>
            <w:shd w:val="pct5" w:color="000000" w:fill="FFFFFF"/>
            <w:vAlign w:val="bottom"/>
          </w:tcPr>
          <w:p w:rsidR="002478C1" w:rsidRPr="00195DB2" w:rsidRDefault="002478C1">
            <w:pPr>
              <w:jc w:val="right"/>
              <w:rPr>
                <w:sz w:val="20"/>
                <w:szCs w:val="20"/>
              </w:rPr>
            </w:pPr>
            <w:r w:rsidRPr="00195DB2">
              <w:rPr>
                <w:sz w:val="20"/>
                <w:szCs w:val="20"/>
              </w:rPr>
              <w:t>174</w:t>
            </w:r>
          </w:p>
        </w:tc>
        <w:tc>
          <w:tcPr>
            <w:tcW w:w="720" w:type="dxa"/>
            <w:shd w:val="pct5" w:color="000000" w:fill="FFFFFF"/>
            <w:vAlign w:val="bottom"/>
          </w:tcPr>
          <w:p w:rsidR="002478C1" w:rsidRPr="00195DB2" w:rsidRDefault="002478C1">
            <w:pPr>
              <w:jc w:val="right"/>
              <w:rPr>
                <w:sz w:val="20"/>
                <w:szCs w:val="20"/>
              </w:rPr>
            </w:pPr>
            <w:r w:rsidRPr="00195DB2">
              <w:rPr>
                <w:sz w:val="20"/>
                <w:szCs w:val="20"/>
              </w:rPr>
              <w:t>126</w:t>
            </w:r>
          </w:p>
        </w:tc>
        <w:tc>
          <w:tcPr>
            <w:tcW w:w="900" w:type="dxa"/>
            <w:shd w:val="pct5" w:color="000000" w:fill="FFFFFF"/>
            <w:vAlign w:val="bottom"/>
          </w:tcPr>
          <w:p w:rsidR="002478C1" w:rsidRPr="00195DB2" w:rsidRDefault="002478C1">
            <w:pPr>
              <w:jc w:val="right"/>
              <w:rPr>
                <w:sz w:val="20"/>
                <w:szCs w:val="20"/>
              </w:rPr>
            </w:pPr>
            <w:r w:rsidRPr="00195DB2">
              <w:rPr>
                <w:sz w:val="20"/>
                <w:szCs w:val="20"/>
              </w:rPr>
              <w:t>0</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113</w:t>
            </w:r>
          </w:p>
        </w:tc>
        <w:tc>
          <w:tcPr>
            <w:tcW w:w="900" w:type="dxa"/>
            <w:shd w:val="pct5" w:color="000000" w:fill="FFFFFF"/>
            <w:vAlign w:val="bottom"/>
          </w:tcPr>
          <w:p w:rsidR="002478C1" w:rsidRPr="00195DB2" w:rsidRDefault="002478C1">
            <w:pPr>
              <w:jc w:val="right"/>
              <w:rPr>
                <w:sz w:val="20"/>
                <w:szCs w:val="20"/>
              </w:rPr>
            </w:pPr>
            <w:r w:rsidRPr="00195DB2">
              <w:rPr>
                <w:sz w:val="20"/>
                <w:szCs w:val="20"/>
              </w:rPr>
              <w:t>118</w:t>
            </w:r>
          </w:p>
        </w:tc>
        <w:tc>
          <w:tcPr>
            <w:tcW w:w="900" w:type="dxa"/>
            <w:shd w:val="pct5" w:color="000000" w:fill="FFFFFF"/>
            <w:vAlign w:val="bottom"/>
          </w:tcPr>
          <w:p w:rsidR="002478C1" w:rsidRPr="00195DB2" w:rsidRDefault="002478C1">
            <w:pPr>
              <w:jc w:val="right"/>
              <w:rPr>
                <w:sz w:val="20"/>
                <w:szCs w:val="20"/>
              </w:rPr>
            </w:pPr>
            <w:r w:rsidRPr="00195DB2">
              <w:rPr>
                <w:sz w:val="20"/>
                <w:szCs w:val="20"/>
              </w:rPr>
              <w:t>126</w:t>
            </w:r>
          </w:p>
        </w:tc>
        <w:tc>
          <w:tcPr>
            <w:tcW w:w="900" w:type="dxa"/>
            <w:shd w:val="pct5" w:color="000000" w:fill="FFFFFF"/>
            <w:vAlign w:val="bottom"/>
          </w:tcPr>
          <w:p w:rsidR="002478C1" w:rsidRPr="00195DB2" w:rsidRDefault="002478C1">
            <w:pPr>
              <w:jc w:val="right"/>
              <w:rPr>
                <w:sz w:val="20"/>
                <w:szCs w:val="20"/>
              </w:rPr>
            </w:pPr>
            <w:r w:rsidRPr="00195DB2">
              <w:rPr>
                <w:sz w:val="20"/>
                <w:szCs w:val="20"/>
              </w:rPr>
              <w:t>129</w:t>
            </w:r>
          </w:p>
        </w:tc>
      </w:tr>
      <w:tr w:rsidR="002478C1" w:rsidRPr="00195DB2">
        <w:trPr>
          <w:trHeight w:val="139"/>
          <w:jc w:val="center"/>
        </w:trPr>
        <w:tc>
          <w:tcPr>
            <w:tcW w:w="2160" w:type="dxa"/>
            <w:shd w:val="pct5" w:color="000000" w:fill="FFFFFF"/>
            <w:vAlign w:val="center"/>
          </w:tcPr>
          <w:p w:rsidR="002478C1" w:rsidRPr="00195DB2" w:rsidRDefault="002478C1" w:rsidP="0071217C">
            <w:pPr>
              <w:rPr>
                <w:iCs/>
                <w:sz w:val="18"/>
                <w:szCs w:val="18"/>
              </w:rPr>
            </w:pPr>
            <w:r w:rsidRPr="00195DB2">
              <w:rPr>
                <w:iCs/>
                <w:sz w:val="18"/>
                <w:szCs w:val="18"/>
              </w:rPr>
              <w:t>Объем, шт.</w:t>
            </w:r>
          </w:p>
        </w:tc>
        <w:tc>
          <w:tcPr>
            <w:tcW w:w="720" w:type="dxa"/>
            <w:shd w:val="pct5" w:color="000000" w:fill="FFFFFF"/>
            <w:vAlign w:val="bottom"/>
          </w:tcPr>
          <w:p w:rsidR="002478C1" w:rsidRPr="00195DB2" w:rsidRDefault="002478C1">
            <w:pPr>
              <w:jc w:val="right"/>
              <w:rPr>
                <w:sz w:val="20"/>
                <w:szCs w:val="20"/>
              </w:rPr>
            </w:pPr>
            <w:r w:rsidRPr="00195DB2">
              <w:rPr>
                <w:sz w:val="20"/>
                <w:szCs w:val="20"/>
              </w:rPr>
              <w:t>1176</w:t>
            </w:r>
          </w:p>
        </w:tc>
        <w:tc>
          <w:tcPr>
            <w:tcW w:w="720" w:type="dxa"/>
            <w:shd w:val="pct5" w:color="000000" w:fill="FFFFFF"/>
            <w:vAlign w:val="bottom"/>
          </w:tcPr>
          <w:p w:rsidR="002478C1" w:rsidRPr="00195DB2" w:rsidRDefault="002478C1">
            <w:pPr>
              <w:jc w:val="right"/>
              <w:rPr>
                <w:sz w:val="20"/>
                <w:szCs w:val="20"/>
              </w:rPr>
            </w:pPr>
            <w:r w:rsidRPr="00195DB2">
              <w:rPr>
                <w:sz w:val="20"/>
                <w:szCs w:val="20"/>
              </w:rPr>
              <w:t>1038</w:t>
            </w:r>
          </w:p>
        </w:tc>
        <w:tc>
          <w:tcPr>
            <w:tcW w:w="720" w:type="dxa"/>
            <w:shd w:val="pct5" w:color="000000" w:fill="FFFFFF"/>
            <w:vAlign w:val="bottom"/>
          </w:tcPr>
          <w:p w:rsidR="002478C1" w:rsidRPr="00195DB2" w:rsidRDefault="002478C1">
            <w:pPr>
              <w:jc w:val="right"/>
              <w:rPr>
                <w:sz w:val="20"/>
                <w:szCs w:val="20"/>
              </w:rPr>
            </w:pPr>
            <w:r w:rsidRPr="00195DB2">
              <w:rPr>
                <w:sz w:val="20"/>
                <w:szCs w:val="20"/>
              </w:rPr>
              <w:t>1692</w:t>
            </w:r>
          </w:p>
        </w:tc>
        <w:tc>
          <w:tcPr>
            <w:tcW w:w="720" w:type="dxa"/>
            <w:shd w:val="pct5" w:color="000000" w:fill="FFFFFF"/>
            <w:vAlign w:val="bottom"/>
          </w:tcPr>
          <w:p w:rsidR="002478C1" w:rsidRPr="00195DB2" w:rsidRDefault="002478C1">
            <w:pPr>
              <w:jc w:val="right"/>
              <w:rPr>
                <w:sz w:val="20"/>
                <w:szCs w:val="20"/>
              </w:rPr>
            </w:pPr>
            <w:r w:rsidRPr="00195DB2">
              <w:rPr>
                <w:sz w:val="20"/>
                <w:szCs w:val="20"/>
              </w:rPr>
              <w:t>1247</w:t>
            </w:r>
          </w:p>
        </w:tc>
        <w:tc>
          <w:tcPr>
            <w:tcW w:w="900" w:type="dxa"/>
            <w:shd w:val="pct5" w:color="000000" w:fill="FFFFFF"/>
            <w:vAlign w:val="bottom"/>
          </w:tcPr>
          <w:p w:rsidR="002478C1" w:rsidRPr="00195DB2" w:rsidRDefault="002478C1">
            <w:pPr>
              <w:jc w:val="right"/>
              <w:rPr>
                <w:sz w:val="20"/>
                <w:szCs w:val="20"/>
              </w:rPr>
            </w:pPr>
            <w:r w:rsidRPr="00195DB2">
              <w:rPr>
                <w:sz w:val="20"/>
                <w:szCs w:val="20"/>
              </w:rPr>
              <w:t>5153</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5285</w:t>
            </w:r>
          </w:p>
        </w:tc>
        <w:tc>
          <w:tcPr>
            <w:tcW w:w="900" w:type="dxa"/>
            <w:shd w:val="pct5" w:color="000000" w:fill="FFFFFF"/>
            <w:vAlign w:val="bottom"/>
          </w:tcPr>
          <w:p w:rsidR="002478C1" w:rsidRPr="00195DB2" w:rsidRDefault="002478C1">
            <w:pPr>
              <w:jc w:val="right"/>
              <w:rPr>
                <w:sz w:val="20"/>
                <w:szCs w:val="20"/>
              </w:rPr>
            </w:pPr>
            <w:r w:rsidRPr="00195DB2">
              <w:rPr>
                <w:sz w:val="20"/>
                <w:szCs w:val="20"/>
              </w:rPr>
              <w:t>5528</w:t>
            </w:r>
          </w:p>
        </w:tc>
        <w:tc>
          <w:tcPr>
            <w:tcW w:w="900" w:type="dxa"/>
            <w:shd w:val="pct5" w:color="000000" w:fill="FFFFFF"/>
            <w:vAlign w:val="bottom"/>
          </w:tcPr>
          <w:p w:rsidR="002478C1" w:rsidRPr="00195DB2" w:rsidRDefault="002478C1">
            <w:pPr>
              <w:jc w:val="right"/>
              <w:rPr>
                <w:sz w:val="20"/>
                <w:szCs w:val="20"/>
              </w:rPr>
            </w:pPr>
            <w:r w:rsidRPr="00195DB2">
              <w:rPr>
                <w:sz w:val="20"/>
                <w:szCs w:val="20"/>
              </w:rPr>
              <w:t>5883</w:t>
            </w:r>
          </w:p>
        </w:tc>
        <w:tc>
          <w:tcPr>
            <w:tcW w:w="900" w:type="dxa"/>
            <w:shd w:val="pct5" w:color="000000" w:fill="FFFFFF"/>
            <w:vAlign w:val="bottom"/>
          </w:tcPr>
          <w:p w:rsidR="002478C1" w:rsidRPr="00195DB2" w:rsidRDefault="002478C1">
            <w:pPr>
              <w:jc w:val="right"/>
              <w:rPr>
                <w:sz w:val="20"/>
                <w:szCs w:val="20"/>
              </w:rPr>
            </w:pPr>
            <w:r w:rsidRPr="00195DB2">
              <w:rPr>
                <w:sz w:val="20"/>
                <w:szCs w:val="20"/>
              </w:rPr>
              <w:t>5991</w:t>
            </w:r>
          </w:p>
        </w:tc>
      </w:tr>
      <w:tr w:rsidR="002478C1" w:rsidRPr="00195DB2">
        <w:trPr>
          <w:trHeight w:val="285"/>
          <w:jc w:val="center"/>
        </w:trPr>
        <w:tc>
          <w:tcPr>
            <w:tcW w:w="2160" w:type="dxa"/>
            <w:shd w:val="pct5" w:color="000000" w:fill="FFFFFF"/>
            <w:vAlign w:val="center"/>
          </w:tcPr>
          <w:p w:rsidR="002478C1" w:rsidRPr="00195DB2" w:rsidRDefault="002478C1" w:rsidP="0071217C">
            <w:pPr>
              <w:rPr>
                <w:iCs/>
                <w:sz w:val="18"/>
                <w:szCs w:val="18"/>
              </w:rPr>
            </w:pPr>
            <w:r w:rsidRPr="00195DB2">
              <w:rPr>
                <w:iCs/>
                <w:sz w:val="18"/>
                <w:szCs w:val="18"/>
              </w:rPr>
              <w:t>Цена ед. материала</w:t>
            </w:r>
          </w:p>
        </w:tc>
        <w:tc>
          <w:tcPr>
            <w:tcW w:w="720" w:type="dxa"/>
            <w:shd w:val="pct5" w:color="000000" w:fill="FFFFFF"/>
            <w:vAlign w:val="bottom"/>
          </w:tcPr>
          <w:p w:rsidR="002478C1" w:rsidRPr="00195DB2" w:rsidRDefault="002478C1">
            <w:pPr>
              <w:jc w:val="right"/>
              <w:rPr>
                <w:sz w:val="20"/>
                <w:szCs w:val="20"/>
              </w:rPr>
            </w:pPr>
            <w:r w:rsidRPr="00195DB2">
              <w:rPr>
                <w:sz w:val="20"/>
                <w:szCs w:val="20"/>
              </w:rPr>
              <w:t>0,001</w:t>
            </w:r>
          </w:p>
        </w:tc>
        <w:tc>
          <w:tcPr>
            <w:tcW w:w="720" w:type="dxa"/>
            <w:shd w:val="pct5" w:color="000000" w:fill="FFFFFF"/>
            <w:vAlign w:val="bottom"/>
          </w:tcPr>
          <w:p w:rsidR="002478C1" w:rsidRPr="00195DB2" w:rsidRDefault="002478C1">
            <w:pPr>
              <w:jc w:val="right"/>
              <w:rPr>
                <w:sz w:val="20"/>
                <w:szCs w:val="20"/>
              </w:rPr>
            </w:pPr>
            <w:r w:rsidRPr="00195DB2">
              <w:rPr>
                <w:sz w:val="20"/>
                <w:szCs w:val="20"/>
              </w:rPr>
              <w:t>0,001</w:t>
            </w:r>
          </w:p>
        </w:tc>
        <w:tc>
          <w:tcPr>
            <w:tcW w:w="720" w:type="dxa"/>
            <w:shd w:val="pct5" w:color="000000" w:fill="FFFFFF"/>
            <w:vAlign w:val="bottom"/>
          </w:tcPr>
          <w:p w:rsidR="002478C1" w:rsidRPr="00195DB2" w:rsidRDefault="002478C1">
            <w:pPr>
              <w:jc w:val="right"/>
              <w:rPr>
                <w:sz w:val="20"/>
                <w:szCs w:val="20"/>
              </w:rPr>
            </w:pPr>
            <w:r w:rsidRPr="00195DB2">
              <w:rPr>
                <w:sz w:val="20"/>
                <w:szCs w:val="20"/>
              </w:rPr>
              <w:t>0,001</w:t>
            </w:r>
          </w:p>
        </w:tc>
        <w:tc>
          <w:tcPr>
            <w:tcW w:w="720" w:type="dxa"/>
            <w:shd w:val="pct5" w:color="000000" w:fill="FFFFFF"/>
            <w:vAlign w:val="bottom"/>
          </w:tcPr>
          <w:p w:rsidR="002478C1" w:rsidRPr="00195DB2" w:rsidRDefault="002478C1">
            <w:pPr>
              <w:jc w:val="right"/>
              <w:rPr>
                <w:sz w:val="20"/>
                <w:szCs w:val="20"/>
              </w:rPr>
            </w:pPr>
            <w:r w:rsidRPr="00195DB2">
              <w:rPr>
                <w:sz w:val="20"/>
                <w:szCs w:val="20"/>
              </w:rPr>
              <w:t>0,001</w:t>
            </w:r>
          </w:p>
        </w:tc>
        <w:tc>
          <w:tcPr>
            <w:tcW w:w="900" w:type="dxa"/>
            <w:shd w:val="pct5" w:color="000000" w:fill="FFFFFF"/>
            <w:vAlign w:val="bottom"/>
          </w:tcPr>
          <w:p w:rsidR="002478C1" w:rsidRPr="00195DB2" w:rsidRDefault="002478C1">
            <w:pPr>
              <w:jc w:val="right"/>
              <w:rPr>
                <w:sz w:val="20"/>
                <w:szCs w:val="20"/>
              </w:rPr>
            </w:pPr>
            <w:r w:rsidRPr="00195DB2">
              <w:rPr>
                <w:sz w:val="20"/>
                <w:szCs w:val="20"/>
              </w:rPr>
              <w:t>0,001</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0,001</w:t>
            </w:r>
          </w:p>
        </w:tc>
        <w:tc>
          <w:tcPr>
            <w:tcW w:w="900" w:type="dxa"/>
            <w:shd w:val="pct5" w:color="000000" w:fill="FFFFFF"/>
            <w:vAlign w:val="bottom"/>
          </w:tcPr>
          <w:p w:rsidR="002478C1" w:rsidRPr="00195DB2" w:rsidRDefault="002478C1">
            <w:pPr>
              <w:jc w:val="right"/>
              <w:rPr>
                <w:sz w:val="20"/>
                <w:szCs w:val="20"/>
              </w:rPr>
            </w:pPr>
            <w:r w:rsidRPr="00195DB2">
              <w:rPr>
                <w:sz w:val="20"/>
                <w:szCs w:val="20"/>
              </w:rPr>
              <w:t>0,001</w:t>
            </w:r>
          </w:p>
        </w:tc>
        <w:tc>
          <w:tcPr>
            <w:tcW w:w="900" w:type="dxa"/>
            <w:shd w:val="pct5" w:color="000000" w:fill="FFFFFF"/>
            <w:vAlign w:val="bottom"/>
          </w:tcPr>
          <w:p w:rsidR="002478C1" w:rsidRPr="00195DB2" w:rsidRDefault="002478C1">
            <w:pPr>
              <w:jc w:val="right"/>
              <w:rPr>
                <w:sz w:val="20"/>
                <w:szCs w:val="20"/>
              </w:rPr>
            </w:pPr>
            <w:r w:rsidRPr="00195DB2">
              <w:rPr>
                <w:sz w:val="20"/>
                <w:szCs w:val="20"/>
              </w:rPr>
              <w:t>0,001</w:t>
            </w:r>
          </w:p>
        </w:tc>
        <w:tc>
          <w:tcPr>
            <w:tcW w:w="900" w:type="dxa"/>
            <w:shd w:val="pct5" w:color="000000" w:fill="FFFFFF"/>
            <w:vAlign w:val="bottom"/>
          </w:tcPr>
          <w:p w:rsidR="002478C1" w:rsidRPr="00195DB2" w:rsidRDefault="002478C1">
            <w:pPr>
              <w:jc w:val="right"/>
              <w:rPr>
                <w:sz w:val="20"/>
                <w:szCs w:val="20"/>
              </w:rPr>
            </w:pPr>
            <w:r w:rsidRPr="00195DB2">
              <w:rPr>
                <w:sz w:val="20"/>
                <w:szCs w:val="20"/>
              </w:rPr>
              <w:t>0,001</w:t>
            </w:r>
          </w:p>
        </w:tc>
      </w:tr>
      <w:tr w:rsidR="002478C1" w:rsidRPr="00195DB2">
        <w:trPr>
          <w:trHeight w:val="315"/>
          <w:jc w:val="center"/>
        </w:trPr>
        <w:tc>
          <w:tcPr>
            <w:tcW w:w="2160" w:type="dxa"/>
            <w:shd w:val="pct20" w:color="000000" w:fill="FFFFFF"/>
            <w:vAlign w:val="center"/>
          </w:tcPr>
          <w:p w:rsidR="002478C1" w:rsidRPr="00195DB2" w:rsidRDefault="002478C1" w:rsidP="0071217C">
            <w:pPr>
              <w:rPr>
                <w:iCs/>
                <w:sz w:val="18"/>
                <w:szCs w:val="18"/>
              </w:rPr>
            </w:pPr>
            <w:r w:rsidRPr="00195DB2">
              <w:rPr>
                <w:iCs/>
                <w:sz w:val="18"/>
                <w:szCs w:val="18"/>
              </w:rPr>
              <w:t>Итого, тыс. руб.</w:t>
            </w:r>
          </w:p>
        </w:tc>
        <w:tc>
          <w:tcPr>
            <w:tcW w:w="720" w:type="dxa"/>
            <w:shd w:val="pct20" w:color="000000" w:fill="FFFFFF"/>
            <w:vAlign w:val="bottom"/>
          </w:tcPr>
          <w:p w:rsidR="002478C1" w:rsidRPr="00195DB2" w:rsidRDefault="002478C1">
            <w:pPr>
              <w:jc w:val="right"/>
              <w:rPr>
                <w:sz w:val="20"/>
                <w:szCs w:val="20"/>
              </w:rPr>
            </w:pPr>
            <w:r w:rsidRPr="00195DB2">
              <w:rPr>
                <w:sz w:val="20"/>
                <w:szCs w:val="20"/>
              </w:rPr>
              <w:t>1</w:t>
            </w:r>
          </w:p>
        </w:tc>
        <w:tc>
          <w:tcPr>
            <w:tcW w:w="720" w:type="dxa"/>
            <w:shd w:val="pct20" w:color="000000" w:fill="FFFFFF"/>
            <w:vAlign w:val="bottom"/>
          </w:tcPr>
          <w:p w:rsidR="002478C1" w:rsidRPr="00195DB2" w:rsidRDefault="002478C1">
            <w:pPr>
              <w:jc w:val="right"/>
              <w:rPr>
                <w:sz w:val="20"/>
                <w:szCs w:val="20"/>
              </w:rPr>
            </w:pPr>
            <w:r w:rsidRPr="00195DB2">
              <w:rPr>
                <w:sz w:val="20"/>
                <w:szCs w:val="20"/>
              </w:rPr>
              <w:t>1</w:t>
            </w:r>
          </w:p>
        </w:tc>
        <w:tc>
          <w:tcPr>
            <w:tcW w:w="720" w:type="dxa"/>
            <w:shd w:val="pct20" w:color="000000" w:fill="FFFFFF"/>
            <w:vAlign w:val="bottom"/>
          </w:tcPr>
          <w:p w:rsidR="002478C1" w:rsidRPr="00195DB2" w:rsidRDefault="002478C1">
            <w:pPr>
              <w:jc w:val="right"/>
              <w:rPr>
                <w:sz w:val="20"/>
                <w:szCs w:val="20"/>
              </w:rPr>
            </w:pPr>
            <w:r w:rsidRPr="00195DB2">
              <w:rPr>
                <w:sz w:val="20"/>
                <w:szCs w:val="20"/>
              </w:rPr>
              <w:t>2</w:t>
            </w:r>
          </w:p>
        </w:tc>
        <w:tc>
          <w:tcPr>
            <w:tcW w:w="720" w:type="dxa"/>
            <w:shd w:val="pct20" w:color="000000" w:fill="FFFFFF"/>
            <w:vAlign w:val="bottom"/>
          </w:tcPr>
          <w:p w:rsidR="002478C1" w:rsidRPr="00195DB2" w:rsidRDefault="002478C1">
            <w:pPr>
              <w:jc w:val="right"/>
              <w:rPr>
                <w:sz w:val="20"/>
                <w:szCs w:val="20"/>
              </w:rPr>
            </w:pPr>
            <w:r w:rsidRPr="00195DB2">
              <w:rPr>
                <w:sz w:val="20"/>
                <w:szCs w:val="20"/>
              </w:rPr>
              <w:t>1</w:t>
            </w:r>
          </w:p>
        </w:tc>
        <w:tc>
          <w:tcPr>
            <w:tcW w:w="900" w:type="dxa"/>
            <w:shd w:val="pct20" w:color="000000" w:fill="FFFFFF"/>
            <w:vAlign w:val="bottom"/>
          </w:tcPr>
          <w:p w:rsidR="002478C1" w:rsidRPr="00195DB2" w:rsidRDefault="002478C1">
            <w:pPr>
              <w:jc w:val="right"/>
              <w:rPr>
                <w:sz w:val="20"/>
                <w:szCs w:val="20"/>
              </w:rPr>
            </w:pPr>
            <w:r w:rsidRPr="00195DB2">
              <w:rPr>
                <w:sz w:val="20"/>
                <w:szCs w:val="20"/>
              </w:rPr>
              <w:t>5</w:t>
            </w:r>
          </w:p>
        </w:tc>
        <w:tc>
          <w:tcPr>
            <w:tcW w:w="900" w:type="dxa"/>
            <w:tcBorders>
              <w:left w:val="nil"/>
            </w:tcBorders>
            <w:shd w:val="pct20" w:color="000000" w:fill="FFFFFF"/>
            <w:vAlign w:val="bottom"/>
          </w:tcPr>
          <w:p w:rsidR="002478C1" w:rsidRPr="00195DB2" w:rsidRDefault="002478C1">
            <w:pPr>
              <w:jc w:val="right"/>
              <w:rPr>
                <w:sz w:val="20"/>
                <w:szCs w:val="20"/>
              </w:rPr>
            </w:pPr>
            <w:r w:rsidRPr="00195DB2">
              <w:rPr>
                <w:sz w:val="20"/>
                <w:szCs w:val="20"/>
              </w:rPr>
              <w:t>5</w:t>
            </w:r>
          </w:p>
        </w:tc>
        <w:tc>
          <w:tcPr>
            <w:tcW w:w="900" w:type="dxa"/>
            <w:shd w:val="pct20" w:color="000000" w:fill="FFFFFF"/>
            <w:vAlign w:val="bottom"/>
          </w:tcPr>
          <w:p w:rsidR="002478C1" w:rsidRPr="00195DB2" w:rsidRDefault="002478C1">
            <w:pPr>
              <w:jc w:val="right"/>
              <w:rPr>
                <w:sz w:val="20"/>
                <w:szCs w:val="20"/>
              </w:rPr>
            </w:pPr>
            <w:r w:rsidRPr="00195DB2">
              <w:rPr>
                <w:sz w:val="20"/>
                <w:szCs w:val="20"/>
              </w:rPr>
              <w:t>6</w:t>
            </w:r>
          </w:p>
        </w:tc>
        <w:tc>
          <w:tcPr>
            <w:tcW w:w="900" w:type="dxa"/>
            <w:shd w:val="pct20" w:color="000000" w:fill="FFFFFF"/>
            <w:vAlign w:val="bottom"/>
          </w:tcPr>
          <w:p w:rsidR="002478C1" w:rsidRPr="00195DB2" w:rsidRDefault="002478C1">
            <w:pPr>
              <w:jc w:val="right"/>
              <w:rPr>
                <w:sz w:val="20"/>
                <w:szCs w:val="20"/>
              </w:rPr>
            </w:pPr>
            <w:r w:rsidRPr="00195DB2">
              <w:rPr>
                <w:sz w:val="20"/>
                <w:szCs w:val="20"/>
              </w:rPr>
              <w:t>6</w:t>
            </w:r>
          </w:p>
        </w:tc>
        <w:tc>
          <w:tcPr>
            <w:tcW w:w="900" w:type="dxa"/>
            <w:shd w:val="pct20" w:color="000000" w:fill="FFFFFF"/>
            <w:vAlign w:val="bottom"/>
          </w:tcPr>
          <w:p w:rsidR="002478C1" w:rsidRPr="00195DB2" w:rsidRDefault="002478C1">
            <w:pPr>
              <w:jc w:val="right"/>
              <w:rPr>
                <w:sz w:val="20"/>
                <w:szCs w:val="20"/>
              </w:rPr>
            </w:pPr>
            <w:r w:rsidRPr="00195DB2">
              <w:rPr>
                <w:sz w:val="20"/>
                <w:szCs w:val="20"/>
              </w:rPr>
              <w:t>6</w:t>
            </w:r>
          </w:p>
        </w:tc>
      </w:tr>
      <w:tr w:rsidR="002478C1" w:rsidRPr="00195DB2">
        <w:trPr>
          <w:trHeight w:val="230"/>
          <w:jc w:val="center"/>
        </w:trPr>
        <w:tc>
          <w:tcPr>
            <w:tcW w:w="2160" w:type="dxa"/>
            <w:shd w:val="pct5" w:color="000000" w:fill="FFFFFF"/>
            <w:vAlign w:val="center"/>
          </w:tcPr>
          <w:p w:rsidR="002478C1" w:rsidRPr="00195DB2" w:rsidRDefault="002478C1" w:rsidP="0071217C">
            <w:pPr>
              <w:rPr>
                <w:b/>
                <w:iCs/>
                <w:sz w:val="18"/>
                <w:szCs w:val="18"/>
              </w:rPr>
            </w:pPr>
            <w:r w:rsidRPr="00195DB2">
              <w:rPr>
                <w:b/>
                <w:iCs/>
                <w:sz w:val="18"/>
                <w:szCs w:val="18"/>
              </w:rPr>
              <w:t>Объем продаж (видео), шт.</w:t>
            </w:r>
          </w:p>
        </w:tc>
        <w:tc>
          <w:tcPr>
            <w:tcW w:w="720" w:type="dxa"/>
            <w:shd w:val="pct5" w:color="000000" w:fill="FFFFFF"/>
            <w:vAlign w:val="bottom"/>
          </w:tcPr>
          <w:p w:rsidR="002478C1" w:rsidRPr="00195DB2" w:rsidRDefault="002478C1">
            <w:pPr>
              <w:jc w:val="right"/>
              <w:rPr>
                <w:sz w:val="20"/>
                <w:szCs w:val="20"/>
              </w:rPr>
            </w:pPr>
            <w:r w:rsidRPr="00195DB2">
              <w:rPr>
                <w:sz w:val="20"/>
                <w:szCs w:val="20"/>
              </w:rPr>
              <w:t>36</w:t>
            </w:r>
          </w:p>
        </w:tc>
        <w:tc>
          <w:tcPr>
            <w:tcW w:w="720" w:type="dxa"/>
            <w:shd w:val="pct5" w:color="000000" w:fill="FFFFFF"/>
            <w:vAlign w:val="bottom"/>
          </w:tcPr>
          <w:p w:rsidR="002478C1" w:rsidRPr="00195DB2" w:rsidRDefault="002478C1">
            <w:pPr>
              <w:jc w:val="right"/>
              <w:rPr>
                <w:sz w:val="20"/>
                <w:szCs w:val="20"/>
              </w:rPr>
            </w:pPr>
            <w:r w:rsidRPr="00195DB2">
              <w:rPr>
                <w:sz w:val="20"/>
                <w:szCs w:val="20"/>
              </w:rPr>
              <w:t>32</w:t>
            </w:r>
          </w:p>
        </w:tc>
        <w:tc>
          <w:tcPr>
            <w:tcW w:w="720" w:type="dxa"/>
            <w:shd w:val="pct5" w:color="000000" w:fill="FFFFFF"/>
            <w:vAlign w:val="bottom"/>
          </w:tcPr>
          <w:p w:rsidR="002478C1" w:rsidRPr="00195DB2" w:rsidRDefault="002478C1">
            <w:pPr>
              <w:jc w:val="right"/>
              <w:rPr>
                <w:sz w:val="20"/>
                <w:szCs w:val="20"/>
              </w:rPr>
            </w:pPr>
            <w:r w:rsidRPr="00195DB2">
              <w:rPr>
                <w:sz w:val="20"/>
                <w:szCs w:val="20"/>
              </w:rPr>
              <w:t>58</w:t>
            </w:r>
          </w:p>
        </w:tc>
        <w:tc>
          <w:tcPr>
            <w:tcW w:w="720" w:type="dxa"/>
            <w:shd w:val="pct5" w:color="000000" w:fill="FFFFFF"/>
            <w:vAlign w:val="bottom"/>
          </w:tcPr>
          <w:p w:rsidR="002478C1" w:rsidRPr="00195DB2" w:rsidRDefault="002478C1">
            <w:pPr>
              <w:jc w:val="right"/>
              <w:rPr>
                <w:sz w:val="20"/>
                <w:szCs w:val="20"/>
              </w:rPr>
            </w:pPr>
            <w:r w:rsidRPr="00195DB2">
              <w:rPr>
                <w:sz w:val="20"/>
                <w:szCs w:val="20"/>
              </w:rPr>
              <w:t>42</w:t>
            </w:r>
          </w:p>
        </w:tc>
        <w:tc>
          <w:tcPr>
            <w:tcW w:w="900" w:type="dxa"/>
            <w:shd w:val="pct5" w:color="000000" w:fill="FFFFFF"/>
            <w:vAlign w:val="bottom"/>
          </w:tcPr>
          <w:p w:rsidR="002478C1" w:rsidRPr="00195DB2" w:rsidRDefault="002478C1">
            <w:pPr>
              <w:jc w:val="right"/>
              <w:rPr>
                <w:sz w:val="20"/>
                <w:szCs w:val="20"/>
              </w:rPr>
            </w:pPr>
            <w:r w:rsidRPr="00195DB2">
              <w:rPr>
                <w:sz w:val="20"/>
                <w:szCs w:val="20"/>
              </w:rPr>
              <w:t>168</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176</w:t>
            </w:r>
          </w:p>
        </w:tc>
        <w:tc>
          <w:tcPr>
            <w:tcW w:w="900" w:type="dxa"/>
            <w:shd w:val="pct5" w:color="000000" w:fill="FFFFFF"/>
            <w:vAlign w:val="bottom"/>
          </w:tcPr>
          <w:p w:rsidR="002478C1" w:rsidRPr="00195DB2" w:rsidRDefault="002478C1">
            <w:pPr>
              <w:jc w:val="right"/>
              <w:rPr>
                <w:sz w:val="20"/>
                <w:szCs w:val="20"/>
              </w:rPr>
            </w:pPr>
            <w:r w:rsidRPr="00195DB2">
              <w:rPr>
                <w:sz w:val="20"/>
                <w:szCs w:val="20"/>
              </w:rPr>
              <w:t>184</w:t>
            </w:r>
          </w:p>
        </w:tc>
        <w:tc>
          <w:tcPr>
            <w:tcW w:w="900" w:type="dxa"/>
            <w:shd w:val="pct5" w:color="000000" w:fill="FFFFFF"/>
            <w:vAlign w:val="bottom"/>
          </w:tcPr>
          <w:p w:rsidR="002478C1" w:rsidRPr="00195DB2" w:rsidRDefault="002478C1">
            <w:pPr>
              <w:jc w:val="right"/>
              <w:rPr>
                <w:sz w:val="20"/>
                <w:szCs w:val="20"/>
              </w:rPr>
            </w:pPr>
            <w:r w:rsidRPr="00195DB2">
              <w:rPr>
                <w:sz w:val="20"/>
                <w:szCs w:val="20"/>
              </w:rPr>
              <w:t>196</w:t>
            </w:r>
          </w:p>
        </w:tc>
        <w:tc>
          <w:tcPr>
            <w:tcW w:w="900" w:type="dxa"/>
            <w:shd w:val="pct5" w:color="000000" w:fill="FFFFFF"/>
            <w:vAlign w:val="bottom"/>
          </w:tcPr>
          <w:p w:rsidR="002478C1" w:rsidRPr="00195DB2" w:rsidRDefault="002478C1">
            <w:pPr>
              <w:jc w:val="right"/>
              <w:rPr>
                <w:sz w:val="20"/>
                <w:szCs w:val="20"/>
              </w:rPr>
            </w:pPr>
            <w:r w:rsidRPr="00195DB2">
              <w:rPr>
                <w:sz w:val="20"/>
                <w:szCs w:val="20"/>
              </w:rPr>
              <w:t>200</w:t>
            </w:r>
          </w:p>
        </w:tc>
      </w:tr>
      <w:tr w:rsidR="002478C1" w:rsidRPr="00195DB2">
        <w:trPr>
          <w:trHeight w:val="230"/>
          <w:jc w:val="center"/>
        </w:trPr>
        <w:tc>
          <w:tcPr>
            <w:tcW w:w="2160" w:type="dxa"/>
            <w:shd w:val="pct5" w:color="000000" w:fill="FFFFFF"/>
            <w:vAlign w:val="center"/>
          </w:tcPr>
          <w:p w:rsidR="002478C1" w:rsidRPr="00195DB2" w:rsidRDefault="002478C1" w:rsidP="0071217C">
            <w:pPr>
              <w:rPr>
                <w:iCs/>
                <w:sz w:val="18"/>
                <w:szCs w:val="18"/>
              </w:rPr>
            </w:pPr>
            <w:r w:rsidRPr="00195DB2">
              <w:rPr>
                <w:iCs/>
                <w:sz w:val="18"/>
                <w:szCs w:val="18"/>
              </w:rPr>
              <w:t>Запас мат. на кон. пер.</w:t>
            </w:r>
          </w:p>
        </w:tc>
        <w:tc>
          <w:tcPr>
            <w:tcW w:w="720" w:type="dxa"/>
            <w:shd w:val="pct5" w:color="000000" w:fill="FFFFFF"/>
            <w:vAlign w:val="bottom"/>
          </w:tcPr>
          <w:p w:rsidR="002478C1" w:rsidRPr="00195DB2" w:rsidRDefault="002478C1">
            <w:pPr>
              <w:jc w:val="right"/>
              <w:rPr>
                <w:sz w:val="20"/>
                <w:szCs w:val="20"/>
              </w:rPr>
            </w:pPr>
            <w:r w:rsidRPr="00195DB2">
              <w:rPr>
                <w:sz w:val="20"/>
                <w:szCs w:val="20"/>
              </w:rPr>
              <w:t>3</w:t>
            </w:r>
          </w:p>
        </w:tc>
        <w:tc>
          <w:tcPr>
            <w:tcW w:w="720" w:type="dxa"/>
            <w:shd w:val="pct5" w:color="000000" w:fill="FFFFFF"/>
            <w:vAlign w:val="bottom"/>
          </w:tcPr>
          <w:p w:rsidR="002478C1" w:rsidRPr="00195DB2" w:rsidRDefault="002478C1">
            <w:pPr>
              <w:jc w:val="right"/>
              <w:rPr>
                <w:sz w:val="20"/>
                <w:szCs w:val="20"/>
              </w:rPr>
            </w:pPr>
            <w:r w:rsidRPr="00195DB2">
              <w:rPr>
                <w:sz w:val="20"/>
                <w:szCs w:val="20"/>
              </w:rPr>
              <w:t>6</w:t>
            </w:r>
          </w:p>
        </w:tc>
        <w:tc>
          <w:tcPr>
            <w:tcW w:w="720" w:type="dxa"/>
            <w:shd w:val="pct5" w:color="000000" w:fill="FFFFFF"/>
            <w:vAlign w:val="bottom"/>
          </w:tcPr>
          <w:p w:rsidR="002478C1" w:rsidRPr="00195DB2" w:rsidRDefault="002478C1">
            <w:pPr>
              <w:jc w:val="right"/>
              <w:rPr>
                <w:sz w:val="20"/>
                <w:szCs w:val="20"/>
              </w:rPr>
            </w:pPr>
            <w:r w:rsidRPr="00195DB2">
              <w:rPr>
                <w:sz w:val="20"/>
                <w:szCs w:val="20"/>
              </w:rPr>
              <w:t>4</w:t>
            </w:r>
          </w:p>
        </w:tc>
        <w:tc>
          <w:tcPr>
            <w:tcW w:w="720" w:type="dxa"/>
            <w:shd w:val="pct5" w:color="000000" w:fill="FFFFFF"/>
            <w:vAlign w:val="bottom"/>
          </w:tcPr>
          <w:p w:rsidR="002478C1" w:rsidRPr="00195DB2" w:rsidRDefault="002478C1">
            <w:pPr>
              <w:jc w:val="right"/>
              <w:rPr>
                <w:sz w:val="20"/>
                <w:szCs w:val="20"/>
              </w:rPr>
            </w:pPr>
            <w:r w:rsidRPr="00195DB2">
              <w:rPr>
                <w:sz w:val="20"/>
                <w:szCs w:val="20"/>
              </w:rPr>
              <w:t>4</w:t>
            </w:r>
          </w:p>
        </w:tc>
        <w:tc>
          <w:tcPr>
            <w:tcW w:w="900" w:type="dxa"/>
            <w:shd w:val="pct5" w:color="000000" w:fill="FFFFFF"/>
            <w:vAlign w:val="bottom"/>
          </w:tcPr>
          <w:p w:rsidR="002478C1" w:rsidRPr="00195DB2" w:rsidRDefault="002478C1">
            <w:pPr>
              <w:jc w:val="right"/>
              <w:rPr>
                <w:sz w:val="20"/>
                <w:szCs w:val="20"/>
              </w:rPr>
            </w:pPr>
            <w:r w:rsidRPr="00195DB2">
              <w:rPr>
                <w:sz w:val="20"/>
                <w:szCs w:val="20"/>
              </w:rPr>
              <w:t>4</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4</w:t>
            </w:r>
          </w:p>
        </w:tc>
        <w:tc>
          <w:tcPr>
            <w:tcW w:w="900" w:type="dxa"/>
            <w:shd w:val="pct5" w:color="000000" w:fill="FFFFFF"/>
            <w:vAlign w:val="bottom"/>
          </w:tcPr>
          <w:p w:rsidR="002478C1" w:rsidRPr="00195DB2" w:rsidRDefault="002478C1">
            <w:pPr>
              <w:jc w:val="right"/>
              <w:rPr>
                <w:sz w:val="20"/>
                <w:szCs w:val="20"/>
              </w:rPr>
            </w:pPr>
            <w:r w:rsidRPr="00195DB2">
              <w:rPr>
                <w:sz w:val="20"/>
                <w:szCs w:val="20"/>
              </w:rPr>
              <w:t>4</w:t>
            </w:r>
          </w:p>
        </w:tc>
        <w:tc>
          <w:tcPr>
            <w:tcW w:w="900" w:type="dxa"/>
            <w:shd w:val="pct5" w:color="000000" w:fill="FFFFFF"/>
            <w:vAlign w:val="bottom"/>
          </w:tcPr>
          <w:p w:rsidR="002478C1" w:rsidRPr="00195DB2" w:rsidRDefault="002478C1">
            <w:pPr>
              <w:jc w:val="right"/>
              <w:rPr>
                <w:sz w:val="20"/>
                <w:szCs w:val="20"/>
              </w:rPr>
            </w:pPr>
            <w:r w:rsidRPr="00195DB2">
              <w:rPr>
                <w:sz w:val="20"/>
                <w:szCs w:val="20"/>
              </w:rPr>
              <w:t>4</w:t>
            </w:r>
          </w:p>
        </w:tc>
        <w:tc>
          <w:tcPr>
            <w:tcW w:w="900" w:type="dxa"/>
            <w:shd w:val="pct5" w:color="000000" w:fill="FFFFFF"/>
            <w:vAlign w:val="bottom"/>
          </w:tcPr>
          <w:p w:rsidR="002478C1" w:rsidRPr="00195DB2" w:rsidRDefault="002478C1">
            <w:pPr>
              <w:jc w:val="right"/>
              <w:rPr>
                <w:sz w:val="20"/>
                <w:szCs w:val="20"/>
              </w:rPr>
            </w:pPr>
            <w:r w:rsidRPr="00195DB2">
              <w:rPr>
                <w:sz w:val="20"/>
                <w:szCs w:val="20"/>
              </w:rPr>
              <w:t>4</w:t>
            </w:r>
          </w:p>
        </w:tc>
      </w:tr>
      <w:tr w:rsidR="002478C1" w:rsidRPr="00195DB2">
        <w:trPr>
          <w:trHeight w:val="230"/>
          <w:jc w:val="center"/>
        </w:trPr>
        <w:tc>
          <w:tcPr>
            <w:tcW w:w="2160" w:type="dxa"/>
            <w:shd w:val="pct5" w:color="000000" w:fill="FFFFFF"/>
            <w:vAlign w:val="center"/>
          </w:tcPr>
          <w:p w:rsidR="002478C1" w:rsidRPr="00195DB2" w:rsidRDefault="002478C1" w:rsidP="0071217C">
            <w:pPr>
              <w:rPr>
                <w:iCs/>
                <w:sz w:val="18"/>
                <w:szCs w:val="18"/>
              </w:rPr>
            </w:pPr>
            <w:r w:rsidRPr="00195DB2">
              <w:rPr>
                <w:iCs/>
                <w:sz w:val="18"/>
                <w:szCs w:val="18"/>
              </w:rPr>
              <w:t>Запас мат. на нач. пер.</w:t>
            </w:r>
          </w:p>
        </w:tc>
        <w:tc>
          <w:tcPr>
            <w:tcW w:w="720" w:type="dxa"/>
            <w:shd w:val="pct5" w:color="000000" w:fill="FFFFFF"/>
            <w:vAlign w:val="bottom"/>
          </w:tcPr>
          <w:p w:rsidR="002478C1" w:rsidRPr="00195DB2" w:rsidRDefault="002478C1">
            <w:pPr>
              <w:rPr>
                <w:sz w:val="20"/>
                <w:szCs w:val="20"/>
              </w:rPr>
            </w:pPr>
            <w:r w:rsidRPr="00195DB2">
              <w:rPr>
                <w:sz w:val="20"/>
                <w:szCs w:val="20"/>
              </w:rPr>
              <w:t> </w:t>
            </w:r>
          </w:p>
        </w:tc>
        <w:tc>
          <w:tcPr>
            <w:tcW w:w="720" w:type="dxa"/>
            <w:shd w:val="pct5" w:color="000000" w:fill="FFFFFF"/>
            <w:vAlign w:val="bottom"/>
          </w:tcPr>
          <w:p w:rsidR="002478C1" w:rsidRPr="00195DB2" w:rsidRDefault="002478C1">
            <w:pPr>
              <w:jc w:val="right"/>
              <w:rPr>
                <w:sz w:val="20"/>
                <w:szCs w:val="20"/>
              </w:rPr>
            </w:pPr>
            <w:r w:rsidRPr="00195DB2">
              <w:rPr>
                <w:sz w:val="20"/>
                <w:szCs w:val="20"/>
              </w:rPr>
              <w:t>3</w:t>
            </w:r>
          </w:p>
        </w:tc>
        <w:tc>
          <w:tcPr>
            <w:tcW w:w="720" w:type="dxa"/>
            <w:shd w:val="pct5" w:color="000000" w:fill="FFFFFF"/>
            <w:vAlign w:val="bottom"/>
          </w:tcPr>
          <w:p w:rsidR="002478C1" w:rsidRPr="00195DB2" w:rsidRDefault="002478C1">
            <w:pPr>
              <w:jc w:val="right"/>
              <w:rPr>
                <w:sz w:val="20"/>
                <w:szCs w:val="20"/>
              </w:rPr>
            </w:pPr>
            <w:r w:rsidRPr="00195DB2">
              <w:rPr>
                <w:sz w:val="20"/>
                <w:szCs w:val="20"/>
              </w:rPr>
              <w:t>6</w:t>
            </w:r>
          </w:p>
        </w:tc>
        <w:tc>
          <w:tcPr>
            <w:tcW w:w="720" w:type="dxa"/>
            <w:shd w:val="pct5" w:color="000000" w:fill="FFFFFF"/>
            <w:vAlign w:val="bottom"/>
          </w:tcPr>
          <w:p w:rsidR="002478C1" w:rsidRPr="00195DB2" w:rsidRDefault="002478C1">
            <w:pPr>
              <w:jc w:val="right"/>
              <w:rPr>
                <w:sz w:val="20"/>
                <w:szCs w:val="20"/>
              </w:rPr>
            </w:pPr>
            <w:r w:rsidRPr="00195DB2">
              <w:rPr>
                <w:sz w:val="20"/>
                <w:szCs w:val="20"/>
              </w:rPr>
              <w:t>4</w:t>
            </w:r>
          </w:p>
        </w:tc>
        <w:tc>
          <w:tcPr>
            <w:tcW w:w="900" w:type="dxa"/>
            <w:shd w:val="pct5" w:color="000000" w:fill="FFFFFF"/>
            <w:vAlign w:val="bottom"/>
          </w:tcPr>
          <w:p w:rsidR="002478C1" w:rsidRPr="00195DB2" w:rsidRDefault="002478C1">
            <w:pPr>
              <w:jc w:val="right"/>
              <w:rPr>
                <w:sz w:val="20"/>
                <w:szCs w:val="20"/>
              </w:rPr>
            </w:pPr>
            <w:r w:rsidRPr="00195DB2">
              <w:rPr>
                <w:sz w:val="20"/>
                <w:szCs w:val="20"/>
              </w:rPr>
              <w:t>0</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4</w:t>
            </w:r>
          </w:p>
        </w:tc>
        <w:tc>
          <w:tcPr>
            <w:tcW w:w="900" w:type="dxa"/>
            <w:shd w:val="pct5" w:color="000000" w:fill="FFFFFF"/>
            <w:vAlign w:val="bottom"/>
          </w:tcPr>
          <w:p w:rsidR="002478C1" w:rsidRPr="00195DB2" w:rsidRDefault="002478C1">
            <w:pPr>
              <w:jc w:val="right"/>
              <w:rPr>
                <w:sz w:val="20"/>
                <w:szCs w:val="20"/>
              </w:rPr>
            </w:pPr>
            <w:r w:rsidRPr="00195DB2">
              <w:rPr>
                <w:sz w:val="20"/>
                <w:szCs w:val="20"/>
              </w:rPr>
              <w:t>4</w:t>
            </w:r>
          </w:p>
        </w:tc>
        <w:tc>
          <w:tcPr>
            <w:tcW w:w="900" w:type="dxa"/>
            <w:shd w:val="pct5" w:color="000000" w:fill="FFFFFF"/>
            <w:vAlign w:val="bottom"/>
          </w:tcPr>
          <w:p w:rsidR="002478C1" w:rsidRPr="00195DB2" w:rsidRDefault="002478C1">
            <w:pPr>
              <w:jc w:val="right"/>
              <w:rPr>
                <w:sz w:val="20"/>
                <w:szCs w:val="20"/>
              </w:rPr>
            </w:pPr>
            <w:r w:rsidRPr="00195DB2">
              <w:rPr>
                <w:sz w:val="20"/>
                <w:szCs w:val="20"/>
              </w:rPr>
              <w:t>4</w:t>
            </w:r>
          </w:p>
        </w:tc>
        <w:tc>
          <w:tcPr>
            <w:tcW w:w="900" w:type="dxa"/>
            <w:shd w:val="pct5" w:color="000000" w:fill="FFFFFF"/>
            <w:vAlign w:val="bottom"/>
          </w:tcPr>
          <w:p w:rsidR="002478C1" w:rsidRPr="00195DB2" w:rsidRDefault="002478C1">
            <w:pPr>
              <w:jc w:val="right"/>
              <w:rPr>
                <w:sz w:val="20"/>
                <w:szCs w:val="20"/>
              </w:rPr>
            </w:pPr>
            <w:r w:rsidRPr="00195DB2">
              <w:rPr>
                <w:sz w:val="20"/>
                <w:szCs w:val="20"/>
              </w:rPr>
              <w:t>4</w:t>
            </w:r>
          </w:p>
        </w:tc>
      </w:tr>
      <w:tr w:rsidR="002478C1" w:rsidRPr="00195DB2">
        <w:trPr>
          <w:trHeight w:val="230"/>
          <w:jc w:val="center"/>
        </w:trPr>
        <w:tc>
          <w:tcPr>
            <w:tcW w:w="2160" w:type="dxa"/>
            <w:shd w:val="pct5" w:color="000000" w:fill="FFFFFF"/>
            <w:vAlign w:val="center"/>
          </w:tcPr>
          <w:p w:rsidR="002478C1" w:rsidRPr="00195DB2" w:rsidRDefault="002478C1" w:rsidP="0071217C">
            <w:pPr>
              <w:rPr>
                <w:iCs/>
                <w:sz w:val="18"/>
                <w:szCs w:val="18"/>
              </w:rPr>
            </w:pPr>
            <w:r w:rsidRPr="00195DB2">
              <w:rPr>
                <w:iCs/>
                <w:sz w:val="18"/>
                <w:szCs w:val="18"/>
              </w:rPr>
              <w:t>Объем, шт.</w:t>
            </w:r>
          </w:p>
        </w:tc>
        <w:tc>
          <w:tcPr>
            <w:tcW w:w="720" w:type="dxa"/>
            <w:shd w:val="pct5" w:color="000000" w:fill="FFFFFF"/>
            <w:vAlign w:val="bottom"/>
          </w:tcPr>
          <w:p w:rsidR="002478C1" w:rsidRPr="00195DB2" w:rsidRDefault="002478C1">
            <w:pPr>
              <w:jc w:val="right"/>
              <w:rPr>
                <w:sz w:val="20"/>
                <w:szCs w:val="20"/>
              </w:rPr>
            </w:pPr>
            <w:r w:rsidRPr="00195DB2">
              <w:rPr>
                <w:sz w:val="20"/>
                <w:szCs w:val="20"/>
              </w:rPr>
              <w:t>39</w:t>
            </w:r>
          </w:p>
        </w:tc>
        <w:tc>
          <w:tcPr>
            <w:tcW w:w="720" w:type="dxa"/>
            <w:shd w:val="pct5" w:color="000000" w:fill="FFFFFF"/>
            <w:vAlign w:val="bottom"/>
          </w:tcPr>
          <w:p w:rsidR="002478C1" w:rsidRPr="00195DB2" w:rsidRDefault="002478C1">
            <w:pPr>
              <w:jc w:val="right"/>
              <w:rPr>
                <w:sz w:val="20"/>
                <w:szCs w:val="20"/>
              </w:rPr>
            </w:pPr>
            <w:r w:rsidRPr="00195DB2">
              <w:rPr>
                <w:sz w:val="20"/>
                <w:szCs w:val="20"/>
              </w:rPr>
              <w:t>35</w:t>
            </w:r>
          </w:p>
        </w:tc>
        <w:tc>
          <w:tcPr>
            <w:tcW w:w="720" w:type="dxa"/>
            <w:shd w:val="pct5" w:color="000000" w:fill="FFFFFF"/>
            <w:vAlign w:val="bottom"/>
          </w:tcPr>
          <w:p w:rsidR="002478C1" w:rsidRPr="00195DB2" w:rsidRDefault="002478C1">
            <w:pPr>
              <w:jc w:val="right"/>
              <w:rPr>
                <w:sz w:val="20"/>
                <w:szCs w:val="20"/>
              </w:rPr>
            </w:pPr>
            <w:r w:rsidRPr="00195DB2">
              <w:rPr>
                <w:sz w:val="20"/>
                <w:szCs w:val="20"/>
              </w:rPr>
              <w:t>56</w:t>
            </w:r>
          </w:p>
        </w:tc>
        <w:tc>
          <w:tcPr>
            <w:tcW w:w="720" w:type="dxa"/>
            <w:shd w:val="pct5" w:color="000000" w:fill="FFFFFF"/>
            <w:vAlign w:val="bottom"/>
          </w:tcPr>
          <w:p w:rsidR="002478C1" w:rsidRPr="00195DB2" w:rsidRDefault="002478C1">
            <w:pPr>
              <w:jc w:val="right"/>
              <w:rPr>
                <w:sz w:val="20"/>
                <w:szCs w:val="20"/>
              </w:rPr>
            </w:pPr>
            <w:r w:rsidRPr="00195DB2">
              <w:rPr>
                <w:sz w:val="20"/>
                <w:szCs w:val="20"/>
              </w:rPr>
              <w:t>42</w:t>
            </w:r>
          </w:p>
        </w:tc>
        <w:tc>
          <w:tcPr>
            <w:tcW w:w="900" w:type="dxa"/>
            <w:shd w:val="pct5" w:color="000000" w:fill="FFFFFF"/>
            <w:vAlign w:val="bottom"/>
          </w:tcPr>
          <w:p w:rsidR="002478C1" w:rsidRPr="00195DB2" w:rsidRDefault="002478C1">
            <w:pPr>
              <w:jc w:val="right"/>
              <w:rPr>
                <w:sz w:val="20"/>
                <w:szCs w:val="20"/>
              </w:rPr>
            </w:pPr>
            <w:r w:rsidRPr="00195DB2">
              <w:rPr>
                <w:sz w:val="20"/>
                <w:szCs w:val="20"/>
              </w:rPr>
              <w:t>172</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176</w:t>
            </w:r>
          </w:p>
        </w:tc>
        <w:tc>
          <w:tcPr>
            <w:tcW w:w="900" w:type="dxa"/>
            <w:shd w:val="pct5" w:color="000000" w:fill="FFFFFF"/>
            <w:vAlign w:val="bottom"/>
          </w:tcPr>
          <w:p w:rsidR="002478C1" w:rsidRPr="00195DB2" w:rsidRDefault="002478C1">
            <w:pPr>
              <w:jc w:val="right"/>
              <w:rPr>
                <w:sz w:val="20"/>
                <w:szCs w:val="20"/>
              </w:rPr>
            </w:pPr>
            <w:r w:rsidRPr="00195DB2">
              <w:rPr>
                <w:sz w:val="20"/>
                <w:szCs w:val="20"/>
              </w:rPr>
              <w:t>184</w:t>
            </w:r>
          </w:p>
        </w:tc>
        <w:tc>
          <w:tcPr>
            <w:tcW w:w="900" w:type="dxa"/>
            <w:shd w:val="pct5" w:color="000000" w:fill="FFFFFF"/>
            <w:vAlign w:val="bottom"/>
          </w:tcPr>
          <w:p w:rsidR="002478C1" w:rsidRPr="00195DB2" w:rsidRDefault="002478C1">
            <w:pPr>
              <w:jc w:val="right"/>
              <w:rPr>
                <w:sz w:val="20"/>
                <w:szCs w:val="20"/>
              </w:rPr>
            </w:pPr>
            <w:r w:rsidRPr="00195DB2">
              <w:rPr>
                <w:sz w:val="20"/>
                <w:szCs w:val="20"/>
              </w:rPr>
              <w:t>196</w:t>
            </w:r>
          </w:p>
        </w:tc>
        <w:tc>
          <w:tcPr>
            <w:tcW w:w="900" w:type="dxa"/>
            <w:shd w:val="pct5" w:color="000000" w:fill="FFFFFF"/>
            <w:vAlign w:val="bottom"/>
          </w:tcPr>
          <w:p w:rsidR="002478C1" w:rsidRPr="00195DB2" w:rsidRDefault="002478C1">
            <w:pPr>
              <w:jc w:val="right"/>
              <w:rPr>
                <w:sz w:val="20"/>
                <w:szCs w:val="20"/>
              </w:rPr>
            </w:pPr>
            <w:r w:rsidRPr="00195DB2">
              <w:rPr>
                <w:sz w:val="20"/>
                <w:szCs w:val="20"/>
              </w:rPr>
              <w:t>200</w:t>
            </w:r>
          </w:p>
        </w:tc>
      </w:tr>
      <w:tr w:rsidR="002478C1" w:rsidRPr="00195DB2">
        <w:trPr>
          <w:trHeight w:val="230"/>
          <w:jc w:val="center"/>
        </w:trPr>
        <w:tc>
          <w:tcPr>
            <w:tcW w:w="2160" w:type="dxa"/>
            <w:shd w:val="pct5" w:color="000000" w:fill="FFFFFF"/>
            <w:vAlign w:val="center"/>
          </w:tcPr>
          <w:p w:rsidR="002478C1" w:rsidRPr="00195DB2" w:rsidRDefault="002478C1" w:rsidP="0071217C">
            <w:pPr>
              <w:rPr>
                <w:iCs/>
                <w:sz w:val="18"/>
                <w:szCs w:val="18"/>
              </w:rPr>
            </w:pPr>
            <w:r w:rsidRPr="00195DB2">
              <w:rPr>
                <w:iCs/>
                <w:sz w:val="18"/>
                <w:szCs w:val="18"/>
              </w:rPr>
              <w:t>Цена ед. материала</w:t>
            </w:r>
          </w:p>
        </w:tc>
        <w:tc>
          <w:tcPr>
            <w:tcW w:w="720" w:type="dxa"/>
            <w:shd w:val="pct5" w:color="000000" w:fill="FFFFFF"/>
            <w:vAlign w:val="bottom"/>
          </w:tcPr>
          <w:p w:rsidR="002478C1" w:rsidRPr="00195DB2" w:rsidRDefault="002478C1">
            <w:pPr>
              <w:jc w:val="right"/>
              <w:rPr>
                <w:sz w:val="20"/>
                <w:szCs w:val="20"/>
              </w:rPr>
            </w:pPr>
            <w:r w:rsidRPr="00195DB2">
              <w:rPr>
                <w:sz w:val="20"/>
                <w:szCs w:val="20"/>
              </w:rPr>
              <w:t>0,040</w:t>
            </w:r>
          </w:p>
        </w:tc>
        <w:tc>
          <w:tcPr>
            <w:tcW w:w="720" w:type="dxa"/>
            <w:shd w:val="pct5" w:color="000000" w:fill="FFFFFF"/>
            <w:vAlign w:val="bottom"/>
          </w:tcPr>
          <w:p w:rsidR="002478C1" w:rsidRPr="00195DB2" w:rsidRDefault="002478C1">
            <w:pPr>
              <w:jc w:val="right"/>
              <w:rPr>
                <w:sz w:val="20"/>
                <w:szCs w:val="20"/>
              </w:rPr>
            </w:pPr>
            <w:r w:rsidRPr="00195DB2">
              <w:rPr>
                <w:sz w:val="20"/>
                <w:szCs w:val="20"/>
              </w:rPr>
              <w:t>0,040</w:t>
            </w:r>
          </w:p>
        </w:tc>
        <w:tc>
          <w:tcPr>
            <w:tcW w:w="720" w:type="dxa"/>
            <w:shd w:val="pct5" w:color="000000" w:fill="FFFFFF"/>
            <w:vAlign w:val="bottom"/>
          </w:tcPr>
          <w:p w:rsidR="002478C1" w:rsidRPr="00195DB2" w:rsidRDefault="002478C1">
            <w:pPr>
              <w:jc w:val="right"/>
              <w:rPr>
                <w:sz w:val="20"/>
                <w:szCs w:val="20"/>
              </w:rPr>
            </w:pPr>
            <w:r w:rsidRPr="00195DB2">
              <w:rPr>
                <w:sz w:val="20"/>
                <w:szCs w:val="20"/>
              </w:rPr>
              <w:t>0,040</w:t>
            </w:r>
          </w:p>
        </w:tc>
        <w:tc>
          <w:tcPr>
            <w:tcW w:w="720" w:type="dxa"/>
            <w:shd w:val="pct5" w:color="000000" w:fill="FFFFFF"/>
            <w:vAlign w:val="bottom"/>
          </w:tcPr>
          <w:p w:rsidR="002478C1" w:rsidRPr="00195DB2" w:rsidRDefault="002478C1">
            <w:pPr>
              <w:jc w:val="right"/>
              <w:rPr>
                <w:sz w:val="20"/>
                <w:szCs w:val="20"/>
              </w:rPr>
            </w:pPr>
            <w:r w:rsidRPr="00195DB2">
              <w:rPr>
                <w:sz w:val="20"/>
                <w:szCs w:val="20"/>
              </w:rPr>
              <w:t>0,040</w:t>
            </w:r>
          </w:p>
        </w:tc>
        <w:tc>
          <w:tcPr>
            <w:tcW w:w="900" w:type="dxa"/>
            <w:shd w:val="pct5" w:color="000000" w:fill="FFFFFF"/>
            <w:vAlign w:val="bottom"/>
          </w:tcPr>
          <w:p w:rsidR="002478C1" w:rsidRPr="00195DB2" w:rsidRDefault="002478C1">
            <w:pPr>
              <w:jc w:val="right"/>
              <w:rPr>
                <w:sz w:val="20"/>
                <w:szCs w:val="20"/>
              </w:rPr>
            </w:pPr>
            <w:r w:rsidRPr="00195DB2">
              <w:rPr>
                <w:sz w:val="20"/>
                <w:szCs w:val="20"/>
              </w:rPr>
              <w:t>0,040</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0,040</w:t>
            </w:r>
          </w:p>
        </w:tc>
        <w:tc>
          <w:tcPr>
            <w:tcW w:w="900" w:type="dxa"/>
            <w:shd w:val="pct5" w:color="000000" w:fill="FFFFFF"/>
            <w:vAlign w:val="bottom"/>
          </w:tcPr>
          <w:p w:rsidR="002478C1" w:rsidRPr="00195DB2" w:rsidRDefault="002478C1">
            <w:pPr>
              <w:jc w:val="right"/>
              <w:rPr>
                <w:sz w:val="20"/>
                <w:szCs w:val="20"/>
              </w:rPr>
            </w:pPr>
            <w:r w:rsidRPr="00195DB2">
              <w:rPr>
                <w:sz w:val="20"/>
                <w:szCs w:val="20"/>
              </w:rPr>
              <w:t>0,040</w:t>
            </w:r>
          </w:p>
        </w:tc>
        <w:tc>
          <w:tcPr>
            <w:tcW w:w="900" w:type="dxa"/>
            <w:shd w:val="pct5" w:color="000000" w:fill="FFFFFF"/>
            <w:vAlign w:val="bottom"/>
          </w:tcPr>
          <w:p w:rsidR="002478C1" w:rsidRPr="00195DB2" w:rsidRDefault="002478C1">
            <w:pPr>
              <w:jc w:val="right"/>
              <w:rPr>
                <w:sz w:val="20"/>
                <w:szCs w:val="20"/>
              </w:rPr>
            </w:pPr>
            <w:r w:rsidRPr="00195DB2">
              <w:rPr>
                <w:sz w:val="20"/>
                <w:szCs w:val="20"/>
              </w:rPr>
              <w:t>0,040</w:t>
            </w:r>
          </w:p>
        </w:tc>
        <w:tc>
          <w:tcPr>
            <w:tcW w:w="900" w:type="dxa"/>
            <w:shd w:val="pct5" w:color="000000" w:fill="FFFFFF"/>
            <w:vAlign w:val="bottom"/>
          </w:tcPr>
          <w:p w:rsidR="002478C1" w:rsidRPr="00195DB2" w:rsidRDefault="002478C1">
            <w:pPr>
              <w:jc w:val="right"/>
              <w:rPr>
                <w:sz w:val="20"/>
                <w:szCs w:val="20"/>
              </w:rPr>
            </w:pPr>
            <w:r w:rsidRPr="00195DB2">
              <w:rPr>
                <w:sz w:val="20"/>
                <w:szCs w:val="20"/>
              </w:rPr>
              <w:t>0,040</w:t>
            </w:r>
          </w:p>
        </w:tc>
      </w:tr>
      <w:tr w:rsidR="002478C1" w:rsidRPr="00195DB2">
        <w:trPr>
          <w:trHeight w:val="384"/>
          <w:jc w:val="center"/>
        </w:trPr>
        <w:tc>
          <w:tcPr>
            <w:tcW w:w="2160" w:type="dxa"/>
            <w:shd w:val="pct20" w:color="000000" w:fill="FFFFFF"/>
            <w:vAlign w:val="center"/>
          </w:tcPr>
          <w:p w:rsidR="002478C1" w:rsidRPr="00195DB2" w:rsidRDefault="002478C1" w:rsidP="0071217C">
            <w:pPr>
              <w:rPr>
                <w:iCs/>
                <w:sz w:val="18"/>
                <w:szCs w:val="18"/>
              </w:rPr>
            </w:pPr>
            <w:r w:rsidRPr="00195DB2">
              <w:rPr>
                <w:iCs/>
                <w:sz w:val="18"/>
                <w:szCs w:val="18"/>
              </w:rPr>
              <w:t>Итого, тыс. руб.</w:t>
            </w:r>
          </w:p>
        </w:tc>
        <w:tc>
          <w:tcPr>
            <w:tcW w:w="720" w:type="dxa"/>
            <w:shd w:val="pct20" w:color="000000" w:fill="FFFFFF"/>
            <w:vAlign w:val="bottom"/>
          </w:tcPr>
          <w:p w:rsidR="002478C1" w:rsidRPr="00195DB2" w:rsidRDefault="002478C1">
            <w:pPr>
              <w:jc w:val="right"/>
              <w:rPr>
                <w:sz w:val="20"/>
                <w:szCs w:val="20"/>
              </w:rPr>
            </w:pPr>
            <w:r w:rsidRPr="00195DB2">
              <w:rPr>
                <w:sz w:val="20"/>
                <w:szCs w:val="20"/>
              </w:rPr>
              <w:t>2</w:t>
            </w:r>
          </w:p>
        </w:tc>
        <w:tc>
          <w:tcPr>
            <w:tcW w:w="720" w:type="dxa"/>
            <w:shd w:val="pct20" w:color="000000" w:fill="FFFFFF"/>
            <w:vAlign w:val="bottom"/>
          </w:tcPr>
          <w:p w:rsidR="002478C1" w:rsidRPr="00195DB2" w:rsidRDefault="002478C1">
            <w:pPr>
              <w:jc w:val="right"/>
              <w:rPr>
                <w:sz w:val="20"/>
                <w:szCs w:val="20"/>
              </w:rPr>
            </w:pPr>
            <w:r w:rsidRPr="00195DB2">
              <w:rPr>
                <w:sz w:val="20"/>
                <w:szCs w:val="20"/>
              </w:rPr>
              <w:t>1</w:t>
            </w:r>
          </w:p>
        </w:tc>
        <w:tc>
          <w:tcPr>
            <w:tcW w:w="720" w:type="dxa"/>
            <w:shd w:val="pct20" w:color="000000" w:fill="FFFFFF"/>
            <w:vAlign w:val="bottom"/>
          </w:tcPr>
          <w:p w:rsidR="002478C1" w:rsidRPr="00195DB2" w:rsidRDefault="002478C1">
            <w:pPr>
              <w:jc w:val="right"/>
              <w:rPr>
                <w:sz w:val="20"/>
                <w:szCs w:val="20"/>
              </w:rPr>
            </w:pPr>
            <w:r w:rsidRPr="00195DB2">
              <w:rPr>
                <w:sz w:val="20"/>
                <w:szCs w:val="20"/>
              </w:rPr>
              <w:t>2</w:t>
            </w:r>
          </w:p>
        </w:tc>
        <w:tc>
          <w:tcPr>
            <w:tcW w:w="720" w:type="dxa"/>
            <w:shd w:val="pct20" w:color="000000" w:fill="FFFFFF"/>
            <w:vAlign w:val="bottom"/>
          </w:tcPr>
          <w:p w:rsidR="002478C1" w:rsidRPr="00195DB2" w:rsidRDefault="002478C1">
            <w:pPr>
              <w:jc w:val="right"/>
              <w:rPr>
                <w:sz w:val="20"/>
                <w:szCs w:val="20"/>
              </w:rPr>
            </w:pPr>
            <w:r w:rsidRPr="00195DB2">
              <w:rPr>
                <w:sz w:val="20"/>
                <w:szCs w:val="20"/>
              </w:rPr>
              <w:t>2</w:t>
            </w:r>
          </w:p>
        </w:tc>
        <w:tc>
          <w:tcPr>
            <w:tcW w:w="900" w:type="dxa"/>
            <w:shd w:val="pct20" w:color="000000" w:fill="FFFFFF"/>
            <w:vAlign w:val="bottom"/>
          </w:tcPr>
          <w:p w:rsidR="002478C1" w:rsidRPr="00195DB2" w:rsidRDefault="002478C1">
            <w:pPr>
              <w:jc w:val="right"/>
              <w:rPr>
                <w:sz w:val="20"/>
                <w:szCs w:val="20"/>
              </w:rPr>
            </w:pPr>
            <w:r w:rsidRPr="00195DB2">
              <w:rPr>
                <w:sz w:val="20"/>
                <w:szCs w:val="20"/>
              </w:rPr>
              <w:t>7</w:t>
            </w:r>
          </w:p>
        </w:tc>
        <w:tc>
          <w:tcPr>
            <w:tcW w:w="900" w:type="dxa"/>
            <w:tcBorders>
              <w:left w:val="nil"/>
            </w:tcBorders>
            <w:shd w:val="pct20" w:color="000000" w:fill="FFFFFF"/>
            <w:vAlign w:val="bottom"/>
          </w:tcPr>
          <w:p w:rsidR="002478C1" w:rsidRPr="00195DB2" w:rsidRDefault="002478C1">
            <w:pPr>
              <w:jc w:val="right"/>
              <w:rPr>
                <w:sz w:val="20"/>
                <w:szCs w:val="20"/>
              </w:rPr>
            </w:pPr>
            <w:r w:rsidRPr="00195DB2">
              <w:rPr>
                <w:sz w:val="20"/>
                <w:szCs w:val="20"/>
              </w:rPr>
              <w:t>7</w:t>
            </w:r>
          </w:p>
        </w:tc>
        <w:tc>
          <w:tcPr>
            <w:tcW w:w="900" w:type="dxa"/>
            <w:shd w:val="pct20" w:color="000000" w:fill="FFFFFF"/>
            <w:vAlign w:val="bottom"/>
          </w:tcPr>
          <w:p w:rsidR="002478C1" w:rsidRPr="00195DB2" w:rsidRDefault="002478C1">
            <w:pPr>
              <w:jc w:val="right"/>
              <w:rPr>
                <w:sz w:val="20"/>
                <w:szCs w:val="20"/>
              </w:rPr>
            </w:pPr>
            <w:r w:rsidRPr="00195DB2">
              <w:rPr>
                <w:sz w:val="20"/>
                <w:szCs w:val="20"/>
              </w:rPr>
              <w:t>7</w:t>
            </w:r>
          </w:p>
        </w:tc>
        <w:tc>
          <w:tcPr>
            <w:tcW w:w="900" w:type="dxa"/>
            <w:shd w:val="pct20" w:color="000000" w:fill="FFFFFF"/>
            <w:vAlign w:val="bottom"/>
          </w:tcPr>
          <w:p w:rsidR="002478C1" w:rsidRPr="00195DB2" w:rsidRDefault="002478C1">
            <w:pPr>
              <w:jc w:val="right"/>
              <w:rPr>
                <w:sz w:val="20"/>
                <w:szCs w:val="20"/>
              </w:rPr>
            </w:pPr>
            <w:r w:rsidRPr="00195DB2">
              <w:rPr>
                <w:sz w:val="20"/>
                <w:szCs w:val="20"/>
              </w:rPr>
              <w:t>8</w:t>
            </w:r>
          </w:p>
        </w:tc>
        <w:tc>
          <w:tcPr>
            <w:tcW w:w="900" w:type="dxa"/>
            <w:shd w:val="pct20" w:color="000000" w:fill="FFFFFF"/>
            <w:vAlign w:val="bottom"/>
          </w:tcPr>
          <w:p w:rsidR="002478C1" w:rsidRPr="00195DB2" w:rsidRDefault="002478C1">
            <w:pPr>
              <w:jc w:val="right"/>
              <w:rPr>
                <w:sz w:val="20"/>
                <w:szCs w:val="20"/>
              </w:rPr>
            </w:pPr>
            <w:r w:rsidRPr="00195DB2">
              <w:rPr>
                <w:sz w:val="20"/>
                <w:szCs w:val="20"/>
              </w:rPr>
              <w:t>8</w:t>
            </w:r>
          </w:p>
        </w:tc>
      </w:tr>
      <w:tr w:rsidR="002478C1" w:rsidRPr="00195DB2">
        <w:trPr>
          <w:trHeight w:val="311"/>
          <w:jc w:val="center"/>
        </w:trPr>
        <w:tc>
          <w:tcPr>
            <w:tcW w:w="2160" w:type="dxa"/>
            <w:shd w:val="pct5" w:color="000000" w:fill="FFFFFF"/>
            <w:vAlign w:val="center"/>
          </w:tcPr>
          <w:p w:rsidR="002478C1" w:rsidRPr="00195DB2" w:rsidRDefault="002478C1" w:rsidP="0071217C">
            <w:pPr>
              <w:rPr>
                <w:b/>
                <w:iCs/>
                <w:sz w:val="18"/>
                <w:szCs w:val="18"/>
              </w:rPr>
            </w:pPr>
            <w:r w:rsidRPr="00195DB2">
              <w:rPr>
                <w:b/>
                <w:iCs/>
                <w:sz w:val="18"/>
                <w:szCs w:val="18"/>
              </w:rPr>
              <w:t>Объем продаж (цветы), шт.</w:t>
            </w:r>
          </w:p>
        </w:tc>
        <w:tc>
          <w:tcPr>
            <w:tcW w:w="720" w:type="dxa"/>
            <w:shd w:val="pct5" w:color="000000" w:fill="FFFFFF"/>
            <w:vAlign w:val="bottom"/>
          </w:tcPr>
          <w:p w:rsidR="002478C1" w:rsidRPr="00195DB2" w:rsidRDefault="002478C1">
            <w:pPr>
              <w:jc w:val="right"/>
              <w:rPr>
                <w:sz w:val="20"/>
                <w:szCs w:val="20"/>
              </w:rPr>
            </w:pPr>
            <w:r w:rsidRPr="00195DB2">
              <w:rPr>
                <w:sz w:val="20"/>
                <w:szCs w:val="20"/>
              </w:rPr>
              <w:t>162</w:t>
            </w:r>
          </w:p>
        </w:tc>
        <w:tc>
          <w:tcPr>
            <w:tcW w:w="720" w:type="dxa"/>
            <w:shd w:val="pct5" w:color="000000" w:fill="FFFFFF"/>
            <w:vAlign w:val="bottom"/>
          </w:tcPr>
          <w:p w:rsidR="002478C1" w:rsidRPr="00195DB2" w:rsidRDefault="002478C1">
            <w:pPr>
              <w:jc w:val="right"/>
              <w:rPr>
                <w:sz w:val="20"/>
                <w:szCs w:val="20"/>
              </w:rPr>
            </w:pPr>
            <w:r w:rsidRPr="00195DB2">
              <w:rPr>
                <w:sz w:val="20"/>
                <w:szCs w:val="20"/>
              </w:rPr>
              <w:t>144</w:t>
            </w:r>
          </w:p>
        </w:tc>
        <w:tc>
          <w:tcPr>
            <w:tcW w:w="720" w:type="dxa"/>
            <w:shd w:val="pct5" w:color="000000" w:fill="FFFFFF"/>
            <w:vAlign w:val="bottom"/>
          </w:tcPr>
          <w:p w:rsidR="002478C1" w:rsidRPr="00195DB2" w:rsidRDefault="002478C1">
            <w:pPr>
              <w:jc w:val="right"/>
              <w:rPr>
                <w:sz w:val="20"/>
                <w:szCs w:val="20"/>
              </w:rPr>
            </w:pPr>
            <w:r w:rsidRPr="00195DB2">
              <w:rPr>
                <w:sz w:val="20"/>
                <w:szCs w:val="20"/>
              </w:rPr>
              <w:t>261</w:t>
            </w:r>
          </w:p>
        </w:tc>
        <w:tc>
          <w:tcPr>
            <w:tcW w:w="720" w:type="dxa"/>
            <w:shd w:val="pct5" w:color="000000" w:fill="FFFFFF"/>
            <w:vAlign w:val="bottom"/>
          </w:tcPr>
          <w:p w:rsidR="002478C1" w:rsidRPr="00195DB2" w:rsidRDefault="002478C1">
            <w:pPr>
              <w:jc w:val="right"/>
              <w:rPr>
                <w:sz w:val="20"/>
                <w:szCs w:val="20"/>
              </w:rPr>
            </w:pPr>
            <w:r w:rsidRPr="00195DB2">
              <w:rPr>
                <w:sz w:val="20"/>
                <w:szCs w:val="20"/>
              </w:rPr>
              <w:t>189</w:t>
            </w:r>
          </w:p>
        </w:tc>
        <w:tc>
          <w:tcPr>
            <w:tcW w:w="900" w:type="dxa"/>
            <w:shd w:val="pct5" w:color="000000" w:fill="FFFFFF"/>
            <w:vAlign w:val="bottom"/>
          </w:tcPr>
          <w:p w:rsidR="002478C1" w:rsidRPr="00195DB2" w:rsidRDefault="002478C1">
            <w:pPr>
              <w:jc w:val="right"/>
              <w:rPr>
                <w:sz w:val="20"/>
                <w:szCs w:val="20"/>
              </w:rPr>
            </w:pPr>
            <w:r w:rsidRPr="00195DB2">
              <w:rPr>
                <w:sz w:val="20"/>
                <w:szCs w:val="20"/>
              </w:rPr>
              <w:t>756</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792</w:t>
            </w:r>
          </w:p>
        </w:tc>
        <w:tc>
          <w:tcPr>
            <w:tcW w:w="900" w:type="dxa"/>
            <w:shd w:val="pct5" w:color="000000" w:fill="FFFFFF"/>
            <w:vAlign w:val="bottom"/>
          </w:tcPr>
          <w:p w:rsidR="002478C1" w:rsidRPr="00195DB2" w:rsidRDefault="002478C1">
            <w:pPr>
              <w:jc w:val="right"/>
              <w:rPr>
                <w:sz w:val="20"/>
                <w:szCs w:val="20"/>
              </w:rPr>
            </w:pPr>
            <w:r w:rsidRPr="00195DB2">
              <w:rPr>
                <w:sz w:val="20"/>
                <w:szCs w:val="20"/>
              </w:rPr>
              <w:t>828</w:t>
            </w:r>
          </w:p>
        </w:tc>
        <w:tc>
          <w:tcPr>
            <w:tcW w:w="900" w:type="dxa"/>
            <w:shd w:val="pct5" w:color="000000" w:fill="FFFFFF"/>
            <w:vAlign w:val="bottom"/>
          </w:tcPr>
          <w:p w:rsidR="002478C1" w:rsidRPr="00195DB2" w:rsidRDefault="002478C1">
            <w:pPr>
              <w:jc w:val="right"/>
              <w:rPr>
                <w:sz w:val="20"/>
                <w:szCs w:val="20"/>
              </w:rPr>
            </w:pPr>
            <w:r w:rsidRPr="00195DB2">
              <w:rPr>
                <w:sz w:val="20"/>
                <w:szCs w:val="20"/>
              </w:rPr>
              <w:t>882</w:t>
            </w:r>
          </w:p>
        </w:tc>
        <w:tc>
          <w:tcPr>
            <w:tcW w:w="900" w:type="dxa"/>
            <w:shd w:val="pct5" w:color="000000" w:fill="FFFFFF"/>
            <w:vAlign w:val="bottom"/>
          </w:tcPr>
          <w:p w:rsidR="002478C1" w:rsidRPr="00195DB2" w:rsidRDefault="002478C1">
            <w:pPr>
              <w:jc w:val="right"/>
              <w:rPr>
                <w:sz w:val="20"/>
                <w:szCs w:val="20"/>
              </w:rPr>
            </w:pPr>
            <w:r w:rsidRPr="00195DB2">
              <w:rPr>
                <w:sz w:val="20"/>
                <w:szCs w:val="20"/>
              </w:rPr>
              <w:t>900</w:t>
            </w:r>
          </w:p>
        </w:tc>
      </w:tr>
      <w:tr w:rsidR="002478C1" w:rsidRPr="00195DB2">
        <w:trPr>
          <w:trHeight w:val="311"/>
          <w:jc w:val="center"/>
        </w:trPr>
        <w:tc>
          <w:tcPr>
            <w:tcW w:w="2160" w:type="dxa"/>
            <w:shd w:val="pct5" w:color="000000" w:fill="FFFFFF"/>
            <w:vAlign w:val="center"/>
          </w:tcPr>
          <w:p w:rsidR="002478C1" w:rsidRPr="00195DB2" w:rsidRDefault="002478C1" w:rsidP="0071217C">
            <w:pPr>
              <w:rPr>
                <w:iCs/>
                <w:sz w:val="18"/>
                <w:szCs w:val="18"/>
              </w:rPr>
            </w:pPr>
            <w:r w:rsidRPr="00195DB2">
              <w:rPr>
                <w:iCs/>
                <w:sz w:val="18"/>
                <w:szCs w:val="18"/>
              </w:rPr>
              <w:t>Запас мат. на кон. пер.</w:t>
            </w:r>
          </w:p>
        </w:tc>
        <w:tc>
          <w:tcPr>
            <w:tcW w:w="720" w:type="dxa"/>
            <w:shd w:val="pct5" w:color="000000" w:fill="FFFFFF"/>
            <w:vAlign w:val="bottom"/>
          </w:tcPr>
          <w:p w:rsidR="002478C1" w:rsidRPr="00195DB2" w:rsidRDefault="002478C1">
            <w:pPr>
              <w:jc w:val="right"/>
              <w:rPr>
                <w:sz w:val="20"/>
                <w:szCs w:val="20"/>
              </w:rPr>
            </w:pPr>
            <w:r w:rsidRPr="00195DB2">
              <w:rPr>
                <w:sz w:val="20"/>
                <w:szCs w:val="20"/>
              </w:rPr>
              <w:t>14</w:t>
            </w:r>
          </w:p>
        </w:tc>
        <w:tc>
          <w:tcPr>
            <w:tcW w:w="720" w:type="dxa"/>
            <w:shd w:val="pct5" w:color="000000" w:fill="FFFFFF"/>
            <w:vAlign w:val="bottom"/>
          </w:tcPr>
          <w:p w:rsidR="002478C1" w:rsidRPr="00195DB2" w:rsidRDefault="002478C1">
            <w:pPr>
              <w:jc w:val="right"/>
              <w:rPr>
                <w:sz w:val="20"/>
                <w:szCs w:val="20"/>
              </w:rPr>
            </w:pPr>
            <w:r w:rsidRPr="00195DB2">
              <w:rPr>
                <w:sz w:val="20"/>
                <w:szCs w:val="20"/>
              </w:rPr>
              <w:t>26</w:t>
            </w:r>
          </w:p>
        </w:tc>
        <w:tc>
          <w:tcPr>
            <w:tcW w:w="720" w:type="dxa"/>
            <w:shd w:val="pct5" w:color="000000" w:fill="FFFFFF"/>
            <w:vAlign w:val="bottom"/>
          </w:tcPr>
          <w:p w:rsidR="002478C1" w:rsidRPr="00195DB2" w:rsidRDefault="002478C1">
            <w:pPr>
              <w:jc w:val="right"/>
              <w:rPr>
                <w:sz w:val="20"/>
                <w:szCs w:val="20"/>
              </w:rPr>
            </w:pPr>
            <w:r w:rsidRPr="00195DB2">
              <w:rPr>
                <w:sz w:val="20"/>
                <w:szCs w:val="20"/>
              </w:rPr>
              <w:t>19</w:t>
            </w:r>
          </w:p>
        </w:tc>
        <w:tc>
          <w:tcPr>
            <w:tcW w:w="720" w:type="dxa"/>
            <w:shd w:val="pct5" w:color="000000" w:fill="FFFFFF"/>
            <w:vAlign w:val="bottom"/>
          </w:tcPr>
          <w:p w:rsidR="002478C1" w:rsidRPr="00195DB2" w:rsidRDefault="002478C1">
            <w:pPr>
              <w:jc w:val="right"/>
              <w:rPr>
                <w:sz w:val="20"/>
                <w:szCs w:val="20"/>
              </w:rPr>
            </w:pPr>
            <w:r w:rsidRPr="00195DB2">
              <w:rPr>
                <w:sz w:val="20"/>
                <w:szCs w:val="20"/>
              </w:rPr>
              <w:t>17</w:t>
            </w:r>
          </w:p>
        </w:tc>
        <w:tc>
          <w:tcPr>
            <w:tcW w:w="900" w:type="dxa"/>
            <w:shd w:val="pct5" w:color="000000" w:fill="FFFFFF"/>
            <w:vAlign w:val="bottom"/>
          </w:tcPr>
          <w:p w:rsidR="002478C1" w:rsidRPr="00195DB2" w:rsidRDefault="002478C1">
            <w:pPr>
              <w:jc w:val="right"/>
              <w:rPr>
                <w:sz w:val="20"/>
                <w:szCs w:val="20"/>
              </w:rPr>
            </w:pPr>
            <w:r w:rsidRPr="00195DB2">
              <w:rPr>
                <w:sz w:val="20"/>
                <w:szCs w:val="20"/>
              </w:rPr>
              <w:t>17</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18</w:t>
            </w:r>
          </w:p>
        </w:tc>
        <w:tc>
          <w:tcPr>
            <w:tcW w:w="900" w:type="dxa"/>
            <w:shd w:val="pct5" w:color="000000" w:fill="FFFFFF"/>
            <w:vAlign w:val="bottom"/>
          </w:tcPr>
          <w:p w:rsidR="002478C1" w:rsidRPr="00195DB2" w:rsidRDefault="002478C1">
            <w:pPr>
              <w:jc w:val="right"/>
              <w:rPr>
                <w:sz w:val="20"/>
                <w:szCs w:val="20"/>
              </w:rPr>
            </w:pPr>
            <w:r w:rsidRPr="00195DB2">
              <w:rPr>
                <w:sz w:val="20"/>
                <w:szCs w:val="20"/>
              </w:rPr>
              <w:t>19</w:t>
            </w:r>
          </w:p>
        </w:tc>
        <w:tc>
          <w:tcPr>
            <w:tcW w:w="900" w:type="dxa"/>
            <w:shd w:val="pct5" w:color="000000" w:fill="FFFFFF"/>
            <w:vAlign w:val="bottom"/>
          </w:tcPr>
          <w:p w:rsidR="002478C1" w:rsidRPr="00195DB2" w:rsidRDefault="002478C1">
            <w:pPr>
              <w:jc w:val="right"/>
              <w:rPr>
                <w:sz w:val="20"/>
                <w:szCs w:val="20"/>
              </w:rPr>
            </w:pPr>
            <w:r w:rsidRPr="00195DB2">
              <w:rPr>
                <w:sz w:val="20"/>
                <w:szCs w:val="20"/>
              </w:rPr>
              <w:t>19</w:t>
            </w:r>
          </w:p>
        </w:tc>
        <w:tc>
          <w:tcPr>
            <w:tcW w:w="900" w:type="dxa"/>
            <w:shd w:val="pct5" w:color="000000" w:fill="FFFFFF"/>
            <w:vAlign w:val="bottom"/>
          </w:tcPr>
          <w:p w:rsidR="002478C1" w:rsidRPr="00195DB2" w:rsidRDefault="002478C1">
            <w:pPr>
              <w:jc w:val="right"/>
              <w:rPr>
                <w:sz w:val="20"/>
                <w:szCs w:val="20"/>
              </w:rPr>
            </w:pPr>
            <w:r w:rsidRPr="00195DB2">
              <w:rPr>
                <w:sz w:val="20"/>
                <w:szCs w:val="20"/>
              </w:rPr>
              <w:t>18</w:t>
            </w:r>
          </w:p>
        </w:tc>
      </w:tr>
      <w:tr w:rsidR="002478C1" w:rsidRPr="00195DB2">
        <w:trPr>
          <w:trHeight w:val="180"/>
          <w:jc w:val="center"/>
        </w:trPr>
        <w:tc>
          <w:tcPr>
            <w:tcW w:w="2160" w:type="dxa"/>
            <w:shd w:val="pct5" w:color="000000" w:fill="FFFFFF"/>
            <w:vAlign w:val="center"/>
          </w:tcPr>
          <w:p w:rsidR="002478C1" w:rsidRPr="00195DB2" w:rsidRDefault="002478C1" w:rsidP="0071217C">
            <w:pPr>
              <w:rPr>
                <w:iCs/>
                <w:sz w:val="18"/>
                <w:szCs w:val="18"/>
              </w:rPr>
            </w:pPr>
            <w:r w:rsidRPr="00195DB2">
              <w:rPr>
                <w:iCs/>
                <w:sz w:val="18"/>
                <w:szCs w:val="18"/>
              </w:rPr>
              <w:t>Запас мат. на нач. пер.</w:t>
            </w:r>
          </w:p>
        </w:tc>
        <w:tc>
          <w:tcPr>
            <w:tcW w:w="720" w:type="dxa"/>
            <w:shd w:val="pct5" w:color="000000" w:fill="FFFFFF"/>
            <w:vAlign w:val="bottom"/>
          </w:tcPr>
          <w:p w:rsidR="002478C1" w:rsidRPr="00195DB2" w:rsidRDefault="002478C1">
            <w:pPr>
              <w:rPr>
                <w:sz w:val="20"/>
                <w:szCs w:val="20"/>
              </w:rPr>
            </w:pPr>
            <w:r w:rsidRPr="00195DB2">
              <w:rPr>
                <w:sz w:val="20"/>
                <w:szCs w:val="20"/>
              </w:rPr>
              <w:t> </w:t>
            </w:r>
          </w:p>
        </w:tc>
        <w:tc>
          <w:tcPr>
            <w:tcW w:w="720" w:type="dxa"/>
            <w:shd w:val="pct5" w:color="000000" w:fill="FFFFFF"/>
            <w:vAlign w:val="bottom"/>
          </w:tcPr>
          <w:p w:rsidR="002478C1" w:rsidRPr="00195DB2" w:rsidRDefault="002478C1">
            <w:pPr>
              <w:jc w:val="right"/>
              <w:rPr>
                <w:sz w:val="20"/>
                <w:szCs w:val="20"/>
              </w:rPr>
            </w:pPr>
            <w:r w:rsidRPr="00195DB2">
              <w:rPr>
                <w:sz w:val="20"/>
                <w:szCs w:val="20"/>
              </w:rPr>
              <w:t>14</w:t>
            </w:r>
          </w:p>
        </w:tc>
        <w:tc>
          <w:tcPr>
            <w:tcW w:w="720" w:type="dxa"/>
            <w:shd w:val="pct5" w:color="000000" w:fill="FFFFFF"/>
            <w:vAlign w:val="bottom"/>
          </w:tcPr>
          <w:p w:rsidR="002478C1" w:rsidRPr="00195DB2" w:rsidRDefault="002478C1">
            <w:pPr>
              <w:jc w:val="right"/>
              <w:rPr>
                <w:sz w:val="20"/>
                <w:szCs w:val="20"/>
              </w:rPr>
            </w:pPr>
            <w:r w:rsidRPr="00195DB2">
              <w:rPr>
                <w:sz w:val="20"/>
                <w:szCs w:val="20"/>
              </w:rPr>
              <w:t>26</w:t>
            </w:r>
          </w:p>
        </w:tc>
        <w:tc>
          <w:tcPr>
            <w:tcW w:w="720" w:type="dxa"/>
            <w:shd w:val="pct5" w:color="000000" w:fill="FFFFFF"/>
            <w:vAlign w:val="bottom"/>
          </w:tcPr>
          <w:p w:rsidR="002478C1" w:rsidRPr="00195DB2" w:rsidRDefault="002478C1">
            <w:pPr>
              <w:jc w:val="right"/>
              <w:rPr>
                <w:sz w:val="20"/>
                <w:szCs w:val="20"/>
              </w:rPr>
            </w:pPr>
            <w:r w:rsidRPr="00195DB2">
              <w:rPr>
                <w:sz w:val="20"/>
                <w:szCs w:val="20"/>
              </w:rPr>
              <w:t>19</w:t>
            </w:r>
          </w:p>
        </w:tc>
        <w:tc>
          <w:tcPr>
            <w:tcW w:w="900" w:type="dxa"/>
            <w:shd w:val="pct5" w:color="000000" w:fill="FFFFFF"/>
            <w:vAlign w:val="bottom"/>
          </w:tcPr>
          <w:p w:rsidR="002478C1" w:rsidRPr="00195DB2" w:rsidRDefault="002478C1">
            <w:pPr>
              <w:jc w:val="right"/>
              <w:rPr>
                <w:sz w:val="20"/>
                <w:szCs w:val="20"/>
              </w:rPr>
            </w:pPr>
            <w:r w:rsidRPr="00195DB2">
              <w:rPr>
                <w:sz w:val="20"/>
                <w:szCs w:val="20"/>
              </w:rPr>
              <w:t>0</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17</w:t>
            </w:r>
          </w:p>
        </w:tc>
        <w:tc>
          <w:tcPr>
            <w:tcW w:w="900" w:type="dxa"/>
            <w:shd w:val="pct5" w:color="000000" w:fill="FFFFFF"/>
            <w:vAlign w:val="bottom"/>
          </w:tcPr>
          <w:p w:rsidR="002478C1" w:rsidRPr="00195DB2" w:rsidRDefault="002478C1">
            <w:pPr>
              <w:jc w:val="right"/>
              <w:rPr>
                <w:sz w:val="20"/>
                <w:szCs w:val="20"/>
              </w:rPr>
            </w:pPr>
            <w:r w:rsidRPr="00195DB2">
              <w:rPr>
                <w:sz w:val="20"/>
                <w:szCs w:val="20"/>
              </w:rPr>
              <w:t>18</w:t>
            </w:r>
          </w:p>
        </w:tc>
        <w:tc>
          <w:tcPr>
            <w:tcW w:w="900" w:type="dxa"/>
            <w:shd w:val="pct5" w:color="000000" w:fill="FFFFFF"/>
            <w:vAlign w:val="bottom"/>
          </w:tcPr>
          <w:p w:rsidR="002478C1" w:rsidRPr="00195DB2" w:rsidRDefault="002478C1">
            <w:pPr>
              <w:jc w:val="right"/>
              <w:rPr>
                <w:sz w:val="20"/>
                <w:szCs w:val="20"/>
              </w:rPr>
            </w:pPr>
            <w:r w:rsidRPr="00195DB2">
              <w:rPr>
                <w:sz w:val="20"/>
                <w:szCs w:val="20"/>
              </w:rPr>
              <w:t>19</w:t>
            </w:r>
          </w:p>
        </w:tc>
        <w:tc>
          <w:tcPr>
            <w:tcW w:w="900" w:type="dxa"/>
            <w:shd w:val="pct5" w:color="000000" w:fill="FFFFFF"/>
            <w:vAlign w:val="bottom"/>
          </w:tcPr>
          <w:p w:rsidR="002478C1" w:rsidRPr="00195DB2" w:rsidRDefault="002478C1">
            <w:pPr>
              <w:jc w:val="right"/>
              <w:rPr>
                <w:sz w:val="20"/>
                <w:szCs w:val="20"/>
              </w:rPr>
            </w:pPr>
            <w:r w:rsidRPr="00195DB2">
              <w:rPr>
                <w:sz w:val="20"/>
                <w:szCs w:val="20"/>
              </w:rPr>
              <w:t>19</w:t>
            </w:r>
          </w:p>
        </w:tc>
      </w:tr>
      <w:tr w:rsidR="002478C1" w:rsidRPr="00195DB2">
        <w:trPr>
          <w:trHeight w:val="72"/>
          <w:jc w:val="center"/>
        </w:trPr>
        <w:tc>
          <w:tcPr>
            <w:tcW w:w="2160" w:type="dxa"/>
            <w:shd w:val="pct5" w:color="000000" w:fill="FFFFFF"/>
            <w:vAlign w:val="center"/>
          </w:tcPr>
          <w:p w:rsidR="002478C1" w:rsidRPr="00195DB2" w:rsidRDefault="002478C1" w:rsidP="0071217C">
            <w:pPr>
              <w:rPr>
                <w:iCs/>
                <w:sz w:val="18"/>
                <w:szCs w:val="18"/>
              </w:rPr>
            </w:pPr>
            <w:r w:rsidRPr="00195DB2">
              <w:rPr>
                <w:iCs/>
                <w:sz w:val="18"/>
                <w:szCs w:val="18"/>
              </w:rPr>
              <w:t>Объем, шт.</w:t>
            </w:r>
          </w:p>
        </w:tc>
        <w:tc>
          <w:tcPr>
            <w:tcW w:w="720" w:type="dxa"/>
            <w:shd w:val="pct5" w:color="000000" w:fill="FFFFFF"/>
            <w:vAlign w:val="bottom"/>
          </w:tcPr>
          <w:p w:rsidR="002478C1" w:rsidRPr="00195DB2" w:rsidRDefault="002478C1">
            <w:pPr>
              <w:jc w:val="right"/>
              <w:rPr>
                <w:sz w:val="20"/>
                <w:szCs w:val="20"/>
              </w:rPr>
            </w:pPr>
            <w:r w:rsidRPr="00195DB2">
              <w:rPr>
                <w:sz w:val="20"/>
                <w:szCs w:val="20"/>
              </w:rPr>
              <w:t>176</w:t>
            </w:r>
          </w:p>
        </w:tc>
        <w:tc>
          <w:tcPr>
            <w:tcW w:w="720" w:type="dxa"/>
            <w:shd w:val="pct5" w:color="000000" w:fill="FFFFFF"/>
            <w:vAlign w:val="bottom"/>
          </w:tcPr>
          <w:p w:rsidR="002478C1" w:rsidRPr="00195DB2" w:rsidRDefault="002478C1">
            <w:pPr>
              <w:jc w:val="right"/>
              <w:rPr>
                <w:sz w:val="20"/>
                <w:szCs w:val="20"/>
              </w:rPr>
            </w:pPr>
            <w:r w:rsidRPr="00195DB2">
              <w:rPr>
                <w:sz w:val="20"/>
                <w:szCs w:val="20"/>
              </w:rPr>
              <w:t>156</w:t>
            </w:r>
          </w:p>
        </w:tc>
        <w:tc>
          <w:tcPr>
            <w:tcW w:w="720" w:type="dxa"/>
            <w:shd w:val="pct5" w:color="000000" w:fill="FFFFFF"/>
            <w:vAlign w:val="bottom"/>
          </w:tcPr>
          <w:p w:rsidR="002478C1" w:rsidRPr="00195DB2" w:rsidRDefault="002478C1">
            <w:pPr>
              <w:jc w:val="right"/>
              <w:rPr>
                <w:sz w:val="20"/>
                <w:szCs w:val="20"/>
              </w:rPr>
            </w:pPr>
            <w:r w:rsidRPr="00195DB2">
              <w:rPr>
                <w:sz w:val="20"/>
                <w:szCs w:val="20"/>
              </w:rPr>
              <w:t>254</w:t>
            </w:r>
          </w:p>
        </w:tc>
        <w:tc>
          <w:tcPr>
            <w:tcW w:w="720" w:type="dxa"/>
            <w:shd w:val="pct5" w:color="000000" w:fill="FFFFFF"/>
            <w:vAlign w:val="bottom"/>
          </w:tcPr>
          <w:p w:rsidR="002478C1" w:rsidRPr="00195DB2" w:rsidRDefault="002478C1">
            <w:pPr>
              <w:jc w:val="right"/>
              <w:rPr>
                <w:sz w:val="20"/>
                <w:szCs w:val="20"/>
              </w:rPr>
            </w:pPr>
            <w:r w:rsidRPr="00195DB2">
              <w:rPr>
                <w:sz w:val="20"/>
                <w:szCs w:val="20"/>
              </w:rPr>
              <w:t>187</w:t>
            </w:r>
          </w:p>
        </w:tc>
        <w:tc>
          <w:tcPr>
            <w:tcW w:w="900" w:type="dxa"/>
            <w:shd w:val="pct5" w:color="000000" w:fill="FFFFFF"/>
            <w:vAlign w:val="bottom"/>
          </w:tcPr>
          <w:p w:rsidR="002478C1" w:rsidRPr="00195DB2" w:rsidRDefault="002478C1">
            <w:pPr>
              <w:jc w:val="right"/>
              <w:rPr>
                <w:sz w:val="20"/>
                <w:szCs w:val="20"/>
              </w:rPr>
            </w:pPr>
            <w:r w:rsidRPr="00195DB2">
              <w:rPr>
                <w:sz w:val="20"/>
                <w:szCs w:val="20"/>
              </w:rPr>
              <w:t>773</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793</w:t>
            </w:r>
          </w:p>
        </w:tc>
        <w:tc>
          <w:tcPr>
            <w:tcW w:w="900" w:type="dxa"/>
            <w:shd w:val="pct5" w:color="000000" w:fill="FFFFFF"/>
            <w:vAlign w:val="bottom"/>
          </w:tcPr>
          <w:p w:rsidR="002478C1" w:rsidRPr="00195DB2" w:rsidRDefault="002478C1">
            <w:pPr>
              <w:jc w:val="right"/>
              <w:rPr>
                <w:sz w:val="20"/>
                <w:szCs w:val="20"/>
              </w:rPr>
            </w:pPr>
            <w:r w:rsidRPr="00195DB2">
              <w:rPr>
                <w:sz w:val="20"/>
                <w:szCs w:val="20"/>
              </w:rPr>
              <w:t>829</w:t>
            </w:r>
          </w:p>
        </w:tc>
        <w:tc>
          <w:tcPr>
            <w:tcW w:w="900" w:type="dxa"/>
            <w:shd w:val="pct5" w:color="000000" w:fill="FFFFFF"/>
            <w:vAlign w:val="bottom"/>
          </w:tcPr>
          <w:p w:rsidR="002478C1" w:rsidRPr="00195DB2" w:rsidRDefault="002478C1">
            <w:pPr>
              <w:jc w:val="right"/>
              <w:rPr>
                <w:sz w:val="20"/>
                <w:szCs w:val="20"/>
              </w:rPr>
            </w:pPr>
            <w:r w:rsidRPr="00195DB2">
              <w:rPr>
                <w:sz w:val="20"/>
                <w:szCs w:val="20"/>
              </w:rPr>
              <w:t>882</w:t>
            </w:r>
          </w:p>
        </w:tc>
        <w:tc>
          <w:tcPr>
            <w:tcW w:w="900" w:type="dxa"/>
            <w:shd w:val="pct5" w:color="000000" w:fill="FFFFFF"/>
            <w:vAlign w:val="bottom"/>
          </w:tcPr>
          <w:p w:rsidR="002478C1" w:rsidRPr="00195DB2" w:rsidRDefault="002478C1">
            <w:pPr>
              <w:jc w:val="right"/>
              <w:rPr>
                <w:sz w:val="20"/>
                <w:szCs w:val="20"/>
              </w:rPr>
            </w:pPr>
            <w:r w:rsidRPr="00195DB2">
              <w:rPr>
                <w:sz w:val="20"/>
                <w:szCs w:val="20"/>
              </w:rPr>
              <w:t>899</w:t>
            </w:r>
          </w:p>
        </w:tc>
      </w:tr>
      <w:tr w:rsidR="002478C1" w:rsidRPr="00195DB2">
        <w:trPr>
          <w:trHeight w:val="125"/>
          <w:jc w:val="center"/>
        </w:trPr>
        <w:tc>
          <w:tcPr>
            <w:tcW w:w="2160" w:type="dxa"/>
            <w:shd w:val="pct5" w:color="000000" w:fill="FFFFFF"/>
            <w:vAlign w:val="center"/>
          </w:tcPr>
          <w:p w:rsidR="002478C1" w:rsidRPr="00195DB2" w:rsidRDefault="002478C1" w:rsidP="0071217C">
            <w:pPr>
              <w:rPr>
                <w:iCs/>
                <w:sz w:val="18"/>
                <w:szCs w:val="18"/>
              </w:rPr>
            </w:pPr>
            <w:r w:rsidRPr="00195DB2">
              <w:rPr>
                <w:iCs/>
                <w:sz w:val="18"/>
                <w:szCs w:val="18"/>
              </w:rPr>
              <w:t>Цена ед. материала</w:t>
            </w:r>
          </w:p>
        </w:tc>
        <w:tc>
          <w:tcPr>
            <w:tcW w:w="720" w:type="dxa"/>
            <w:shd w:val="pct5" w:color="000000" w:fill="FFFFFF"/>
            <w:vAlign w:val="bottom"/>
          </w:tcPr>
          <w:p w:rsidR="002478C1" w:rsidRPr="00195DB2" w:rsidRDefault="002478C1">
            <w:pPr>
              <w:jc w:val="right"/>
              <w:rPr>
                <w:sz w:val="20"/>
                <w:szCs w:val="20"/>
              </w:rPr>
            </w:pPr>
            <w:r w:rsidRPr="00195DB2">
              <w:rPr>
                <w:sz w:val="20"/>
                <w:szCs w:val="20"/>
              </w:rPr>
              <w:t>0,015</w:t>
            </w:r>
          </w:p>
        </w:tc>
        <w:tc>
          <w:tcPr>
            <w:tcW w:w="720" w:type="dxa"/>
            <w:shd w:val="pct5" w:color="000000" w:fill="FFFFFF"/>
            <w:vAlign w:val="bottom"/>
          </w:tcPr>
          <w:p w:rsidR="002478C1" w:rsidRPr="00195DB2" w:rsidRDefault="002478C1">
            <w:pPr>
              <w:jc w:val="right"/>
              <w:rPr>
                <w:sz w:val="20"/>
                <w:szCs w:val="20"/>
              </w:rPr>
            </w:pPr>
            <w:r w:rsidRPr="00195DB2">
              <w:rPr>
                <w:sz w:val="20"/>
                <w:szCs w:val="20"/>
              </w:rPr>
              <w:t>0,015</w:t>
            </w:r>
          </w:p>
        </w:tc>
        <w:tc>
          <w:tcPr>
            <w:tcW w:w="720" w:type="dxa"/>
            <w:shd w:val="pct5" w:color="000000" w:fill="FFFFFF"/>
            <w:vAlign w:val="bottom"/>
          </w:tcPr>
          <w:p w:rsidR="002478C1" w:rsidRPr="00195DB2" w:rsidRDefault="002478C1">
            <w:pPr>
              <w:jc w:val="right"/>
              <w:rPr>
                <w:sz w:val="20"/>
                <w:szCs w:val="20"/>
              </w:rPr>
            </w:pPr>
            <w:r w:rsidRPr="00195DB2">
              <w:rPr>
                <w:sz w:val="20"/>
                <w:szCs w:val="20"/>
              </w:rPr>
              <w:t>0,015</w:t>
            </w:r>
          </w:p>
        </w:tc>
        <w:tc>
          <w:tcPr>
            <w:tcW w:w="720" w:type="dxa"/>
            <w:shd w:val="pct5" w:color="000000" w:fill="FFFFFF"/>
            <w:vAlign w:val="bottom"/>
          </w:tcPr>
          <w:p w:rsidR="002478C1" w:rsidRPr="00195DB2" w:rsidRDefault="002478C1">
            <w:pPr>
              <w:jc w:val="right"/>
              <w:rPr>
                <w:sz w:val="20"/>
                <w:szCs w:val="20"/>
              </w:rPr>
            </w:pPr>
            <w:r w:rsidRPr="00195DB2">
              <w:rPr>
                <w:sz w:val="20"/>
                <w:szCs w:val="20"/>
              </w:rPr>
              <w:t>0,015</w:t>
            </w:r>
          </w:p>
        </w:tc>
        <w:tc>
          <w:tcPr>
            <w:tcW w:w="900" w:type="dxa"/>
            <w:shd w:val="pct5" w:color="000000" w:fill="FFFFFF"/>
            <w:vAlign w:val="bottom"/>
          </w:tcPr>
          <w:p w:rsidR="002478C1" w:rsidRPr="00195DB2" w:rsidRDefault="002478C1">
            <w:pPr>
              <w:jc w:val="right"/>
              <w:rPr>
                <w:sz w:val="20"/>
                <w:szCs w:val="20"/>
              </w:rPr>
            </w:pPr>
            <w:r w:rsidRPr="00195DB2">
              <w:rPr>
                <w:sz w:val="20"/>
                <w:szCs w:val="20"/>
              </w:rPr>
              <w:t>0,015</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0,015</w:t>
            </w:r>
          </w:p>
        </w:tc>
        <w:tc>
          <w:tcPr>
            <w:tcW w:w="900" w:type="dxa"/>
            <w:shd w:val="pct5" w:color="000000" w:fill="FFFFFF"/>
            <w:vAlign w:val="bottom"/>
          </w:tcPr>
          <w:p w:rsidR="002478C1" w:rsidRPr="00195DB2" w:rsidRDefault="002478C1">
            <w:pPr>
              <w:jc w:val="right"/>
              <w:rPr>
                <w:sz w:val="20"/>
                <w:szCs w:val="20"/>
              </w:rPr>
            </w:pPr>
            <w:r w:rsidRPr="00195DB2">
              <w:rPr>
                <w:sz w:val="20"/>
                <w:szCs w:val="20"/>
              </w:rPr>
              <w:t>0,015</w:t>
            </w:r>
          </w:p>
        </w:tc>
        <w:tc>
          <w:tcPr>
            <w:tcW w:w="900" w:type="dxa"/>
            <w:shd w:val="pct5" w:color="000000" w:fill="FFFFFF"/>
            <w:vAlign w:val="bottom"/>
          </w:tcPr>
          <w:p w:rsidR="002478C1" w:rsidRPr="00195DB2" w:rsidRDefault="002478C1">
            <w:pPr>
              <w:jc w:val="right"/>
              <w:rPr>
                <w:sz w:val="20"/>
                <w:szCs w:val="20"/>
              </w:rPr>
            </w:pPr>
            <w:r w:rsidRPr="00195DB2">
              <w:rPr>
                <w:sz w:val="20"/>
                <w:szCs w:val="20"/>
              </w:rPr>
              <w:t>0,015</w:t>
            </w:r>
          </w:p>
        </w:tc>
        <w:tc>
          <w:tcPr>
            <w:tcW w:w="900" w:type="dxa"/>
            <w:shd w:val="pct5" w:color="000000" w:fill="FFFFFF"/>
            <w:vAlign w:val="bottom"/>
          </w:tcPr>
          <w:p w:rsidR="002478C1" w:rsidRPr="00195DB2" w:rsidRDefault="002478C1">
            <w:pPr>
              <w:jc w:val="right"/>
              <w:rPr>
                <w:sz w:val="20"/>
                <w:szCs w:val="20"/>
              </w:rPr>
            </w:pPr>
            <w:r w:rsidRPr="00195DB2">
              <w:rPr>
                <w:sz w:val="20"/>
                <w:szCs w:val="20"/>
              </w:rPr>
              <w:t>0,015</w:t>
            </w:r>
          </w:p>
        </w:tc>
      </w:tr>
      <w:tr w:rsidR="002478C1" w:rsidRPr="00195DB2">
        <w:trPr>
          <w:trHeight w:val="225"/>
          <w:jc w:val="center"/>
        </w:trPr>
        <w:tc>
          <w:tcPr>
            <w:tcW w:w="2160" w:type="dxa"/>
            <w:shd w:val="pct20" w:color="000000" w:fill="FFFFFF"/>
            <w:vAlign w:val="center"/>
          </w:tcPr>
          <w:p w:rsidR="002478C1" w:rsidRPr="00195DB2" w:rsidRDefault="002478C1" w:rsidP="0071217C">
            <w:pPr>
              <w:rPr>
                <w:iCs/>
                <w:sz w:val="18"/>
                <w:szCs w:val="18"/>
              </w:rPr>
            </w:pPr>
            <w:r w:rsidRPr="00195DB2">
              <w:rPr>
                <w:iCs/>
                <w:sz w:val="18"/>
                <w:szCs w:val="18"/>
              </w:rPr>
              <w:t>Итого , тыс. руб.</w:t>
            </w:r>
          </w:p>
        </w:tc>
        <w:tc>
          <w:tcPr>
            <w:tcW w:w="720" w:type="dxa"/>
            <w:shd w:val="pct20" w:color="000000" w:fill="FFFFFF"/>
            <w:vAlign w:val="bottom"/>
          </w:tcPr>
          <w:p w:rsidR="002478C1" w:rsidRPr="00195DB2" w:rsidRDefault="002478C1">
            <w:pPr>
              <w:jc w:val="right"/>
              <w:rPr>
                <w:sz w:val="20"/>
                <w:szCs w:val="20"/>
              </w:rPr>
            </w:pPr>
            <w:r w:rsidRPr="00195DB2">
              <w:rPr>
                <w:sz w:val="20"/>
                <w:szCs w:val="20"/>
              </w:rPr>
              <w:t>3</w:t>
            </w:r>
          </w:p>
        </w:tc>
        <w:tc>
          <w:tcPr>
            <w:tcW w:w="720" w:type="dxa"/>
            <w:shd w:val="pct20" w:color="000000" w:fill="FFFFFF"/>
            <w:vAlign w:val="bottom"/>
          </w:tcPr>
          <w:p w:rsidR="002478C1" w:rsidRPr="00195DB2" w:rsidRDefault="002478C1">
            <w:pPr>
              <w:jc w:val="right"/>
              <w:rPr>
                <w:sz w:val="20"/>
                <w:szCs w:val="20"/>
              </w:rPr>
            </w:pPr>
            <w:r w:rsidRPr="00195DB2">
              <w:rPr>
                <w:sz w:val="20"/>
                <w:szCs w:val="20"/>
              </w:rPr>
              <w:t>2</w:t>
            </w:r>
          </w:p>
        </w:tc>
        <w:tc>
          <w:tcPr>
            <w:tcW w:w="720" w:type="dxa"/>
            <w:shd w:val="pct20" w:color="000000" w:fill="FFFFFF"/>
            <w:vAlign w:val="bottom"/>
          </w:tcPr>
          <w:p w:rsidR="002478C1" w:rsidRPr="00195DB2" w:rsidRDefault="002478C1">
            <w:pPr>
              <w:jc w:val="right"/>
              <w:rPr>
                <w:sz w:val="20"/>
                <w:szCs w:val="20"/>
              </w:rPr>
            </w:pPr>
            <w:r w:rsidRPr="00195DB2">
              <w:rPr>
                <w:sz w:val="20"/>
                <w:szCs w:val="20"/>
              </w:rPr>
              <w:t>4</w:t>
            </w:r>
          </w:p>
        </w:tc>
        <w:tc>
          <w:tcPr>
            <w:tcW w:w="720" w:type="dxa"/>
            <w:shd w:val="pct20" w:color="000000" w:fill="FFFFFF"/>
            <w:vAlign w:val="bottom"/>
          </w:tcPr>
          <w:p w:rsidR="002478C1" w:rsidRPr="00195DB2" w:rsidRDefault="002478C1">
            <w:pPr>
              <w:jc w:val="right"/>
              <w:rPr>
                <w:sz w:val="20"/>
                <w:szCs w:val="20"/>
              </w:rPr>
            </w:pPr>
            <w:r w:rsidRPr="00195DB2">
              <w:rPr>
                <w:sz w:val="20"/>
                <w:szCs w:val="20"/>
              </w:rPr>
              <w:t>3</w:t>
            </w:r>
          </w:p>
        </w:tc>
        <w:tc>
          <w:tcPr>
            <w:tcW w:w="900" w:type="dxa"/>
            <w:shd w:val="pct20" w:color="000000" w:fill="FFFFFF"/>
            <w:vAlign w:val="bottom"/>
          </w:tcPr>
          <w:p w:rsidR="002478C1" w:rsidRPr="00195DB2" w:rsidRDefault="002478C1">
            <w:pPr>
              <w:jc w:val="right"/>
              <w:rPr>
                <w:sz w:val="20"/>
                <w:szCs w:val="20"/>
              </w:rPr>
            </w:pPr>
            <w:r w:rsidRPr="00195DB2">
              <w:rPr>
                <w:sz w:val="20"/>
                <w:szCs w:val="20"/>
              </w:rPr>
              <w:t>12</w:t>
            </w:r>
          </w:p>
        </w:tc>
        <w:tc>
          <w:tcPr>
            <w:tcW w:w="900" w:type="dxa"/>
            <w:shd w:val="pct20" w:color="000000" w:fill="FFFFFF"/>
            <w:vAlign w:val="bottom"/>
          </w:tcPr>
          <w:p w:rsidR="002478C1" w:rsidRPr="00195DB2" w:rsidRDefault="002478C1">
            <w:pPr>
              <w:jc w:val="right"/>
              <w:rPr>
                <w:sz w:val="20"/>
                <w:szCs w:val="20"/>
              </w:rPr>
            </w:pPr>
            <w:r w:rsidRPr="00195DB2">
              <w:rPr>
                <w:sz w:val="20"/>
                <w:szCs w:val="20"/>
              </w:rPr>
              <w:t>12</w:t>
            </w:r>
          </w:p>
        </w:tc>
        <w:tc>
          <w:tcPr>
            <w:tcW w:w="900" w:type="dxa"/>
            <w:shd w:val="pct20" w:color="000000" w:fill="FFFFFF"/>
            <w:vAlign w:val="bottom"/>
          </w:tcPr>
          <w:p w:rsidR="002478C1" w:rsidRPr="00195DB2" w:rsidRDefault="002478C1">
            <w:pPr>
              <w:jc w:val="right"/>
              <w:rPr>
                <w:sz w:val="20"/>
                <w:szCs w:val="20"/>
              </w:rPr>
            </w:pPr>
            <w:r w:rsidRPr="00195DB2">
              <w:rPr>
                <w:sz w:val="20"/>
                <w:szCs w:val="20"/>
              </w:rPr>
              <w:t>12</w:t>
            </w:r>
          </w:p>
        </w:tc>
        <w:tc>
          <w:tcPr>
            <w:tcW w:w="900" w:type="dxa"/>
            <w:shd w:val="pct20" w:color="000000" w:fill="FFFFFF"/>
            <w:vAlign w:val="bottom"/>
          </w:tcPr>
          <w:p w:rsidR="002478C1" w:rsidRPr="00195DB2" w:rsidRDefault="002478C1">
            <w:pPr>
              <w:jc w:val="right"/>
              <w:rPr>
                <w:sz w:val="20"/>
                <w:szCs w:val="20"/>
              </w:rPr>
            </w:pPr>
            <w:r w:rsidRPr="00195DB2">
              <w:rPr>
                <w:sz w:val="20"/>
                <w:szCs w:val="20"/>
              </w:rPr>
              <w:t>13</w:t>
            </w:r>
          </w:p>
        </w:tc>
        <w:tc>
          <w:tcPr>
            <w:tcW w:w="900" w:type="dxa"/>
            <w:shd w:val="pct20" w:color="000000" w:fill="FFFFFF"/>
            <w:vAlign w:val="bottom"/>
          </w:tcPr>
          <w:p w:rsidR="002478C1" w:rsidRPr="00195DB2" w:rsidRDefault="002478C1">
            <w:pPr>
              <w:jc w:val="right"/>
              <w:rPr>
                <w:sz w:val="20"/>
                <w:szCs w:val="20"/>
              </w:rPr>
            </w:pPr>
            <w:r w:rsidRPr="00195DB2">
              <w:rPr>
                <w:sz w:val="20"/>
                <w:szCs w:val="20"/>
              </w:rPr>
              <w:t>13</w:t>
            </w:r>
          </w:p>
        </w:tc>
      </w:tr>
      <w:tr w:rsidR="002478C1" w:rsidRPr="00195DB2">
        <w:trPr>
          <w:trHeight w:val="285"/>
          <w:jc w:val="center"/>
        </w:trPr>
        <w:tc>
          <w:tcPr>
            <w:tcW w:w="2160" w:type="dxa"/>
            <w:shd w:val="pct5" w:color="000000" w:fill="FFFFFF"/>
            <w:vAlign w:val="center"/>
          </w:tcPr>
          <w:p w:rsidR="002478C1" w:rsidRPr="00195DB2" w:rsidRDefault="002478C1" w:rsidP="0071217C">
            <w:pPr>
              <w:rPr>
                <w:b/>
                <w:iCs/>
                <w:sz w:val="18"/>
                <w:szCs w:val="18"/>
              </w:rPr>
            </w:pPr>
            <w:r w:rsidRPr="00195DB2">
              <w:rPr>
                <w:b/>
                <w:iCs/>
                <w:sz w:val="18"/>
                <w:szCs w:val="18"/>
              </w:rPr>
              <w:t>Объем продаж (упаковка), шт.</w:t>
            </w:r>
          </w:p>
        </w:tc>
        <w:tc>
          <w:tcPr>
            <w:tcW w:w="720" w:type="dxa"/>
            <w:shd w:val="pct5" w:color="000000" w:fill="FFFFFF"/>
            <w:vAlign w:val="bottom"/>
          </w:tcPr>
          <w:p w:rsidR="002478C1" w:rsidRPr="00195DB2" w:rsidRDefault="002478C1">
            <w:pPr>
              <w:jc w:val="right"/>
              <w:rPr>
                <w:sz w:val="20"/>
                <w:szCs w:val="20"/>
              </w:rPr>
            </w:pPr>
            <w:r w:rsidRPr="00195DB2">
              <w:rPr>
                <w:sz w:val="20"/>
                <w:szCs w:val="20"/>
              </w:rPr>
              <w:t>180</w:t>
            </w:r>
          </w:p>
        </w:tc>
        <w:tc>
          <w:tcPr>
            <w:tcW w:w="720" w:type="dxa"/>
            <w:shd w:val="pct5" w:color="000000" w:fill="FFFFFF"/>
            <w:vAlign w:val="bottom"/>
          </w:tcPr>
          <w:p w:rsidR="002478C1" w:rsidRPr="00195DB2" w:rsidRDefault="002478C1">
            <w:pPr>
              <w:jc w:val="right"/>
              <w:rPr>
                <w:sz w:val="20"/>
                <w:szCs w:val="20"/>
              </w:rPr>
            </w:pPr>
            <w:r w:rsidRPr="00195DB2">
              <w:rPr>
                <w:sz w:val="20"/>
                <w:szCs w:val="20"/>
              </w:rPr>
              <w:t>160</w:t>
            </w:r>
          </w:p>
        </w:tc>
        <w:tc>
          <w:tcPr>
            <w:tcW w:w="720" w:type="dxa"/>
            <w:shd w:val="pct5" w:color="000000" w:fill="FFFFFF"/>
            <w:vAlign w:val="bottom"/>
          </w:tcPr>
          <w:p w:rsidR="002478C1" w:rsidRPr="00195DB2" w:rsidRDefault="002478C1">
            <w:pPr>
              <w:jc w:val="right"/>
              <w:rPr>
                <w:sz w:val="20"/>
                <w:szCs w:val="20"/>
              </w:rPr>
            </w:pPr>
            <w:r w:rsidRPr="00195DB2">
              <w:rPr>
                <w:sz w:val="20"/>
                <w:szCs w:val="20"/>
              </w:rPr>
              <w:t>290</w:t>
            </w:r>
          </w:p>
        </w:tc>
        <w:tc>
          <w:tcPr>
            <w:tcW w:w="720" w:type="dxa"/>
            <w:shd w:val="pct5" w:color="000000" w:fill="FFFFFF"/>
            <w:vAlign w:val="bottom"/>
          </w:tcPr>
          <w:p w:rsidR="002478C1" w:rsidRPr="00195DB2" w:rsidRDefault="002478C1">
            <w:pPr>
              <w:jc w:val="right"/>
              <w:rPr>
                <w:sz w:val="20"/>
                <w:szCs w:val="20"/>
              </w:rPr>
            </w:pPr>
            <w:r w:rsidRPr="00195DB2">
              <w:rPr>
                <w:sz w:val="20"/>
                <w:szCs w:val="20"/>
              </w:rPr>
              <w:t>210</w:t>
            </w:r>
          </w:p>
        </w:tc>
        <w:tc>
          <w:tcPr>
            <w:tcW w:w="900" w:type="dxa"/>
            <w:shd w:val="pct5" w:color="000000" w:fill="FFFFFF"/>
            <w:vAlign w:val="bottom"/>
          </w:tcPr>
          <w:p w:rsidR="002478C1" w:rsidRPr="00195DB2" w:rsidRDefault="002478C1">
            <w:pPr>
              <w:jc w:val="right"/>
              <w:rPr>
                <w:sz w:val="20"/>
                <w:szCs w:val="20"/>
              </w:rPr>
            </w:pPr>
            <w:r w:rsidRPr="00195DB2">
              <w:rPr>
                <w:sz w:val="20"/>
                <w:szCs w:val="20"/>
              </w:rPr>
              <w:t>840</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880</w:t>
            </w:r>
          </w:p>
        </w:tc>
        <w:tc>
          <w:tcPr>
            <w:tcW w:w="900" w:type="dxa"/>
            <w:shd w:val="pct5" w:color="000000" w:fill="FFFFFF"/>
            <w:vAlign w:val="bottom"/>
          </w:tcPr>
          <w:p w:rsidR="002478C1" w:rsidRPr="00195DB2" w:rsidRDefault="002478C1">
            <w:pPr>
              <w:jc w:val="right"/>
              <w:rPr>
                <w:sz w:val="20"/>
                <w:szCs w:val="20"/>
              </w:rPr>
            </w:pPr>
            <w:r w:rsidRPr="00195DB2">
              <w:rPr>
                <w:sz w:val="20"/>
                <w:szCs w:val="20"/>
              </w:rPr>
              <w:t>920</w:t>
            </w:r>
          </w:p>
        </w:tc>
        <w:tc>
          <w:tcPr>
            <w:tcW w:w="900" w:type="dxa"/>
            <w:shd w:val="pct5" w:color="000000" w:fill="FFFFFF"/>
            <w:vAlign w:val="bottom"/>
          </w:tcPr>
          <w:p w:rsidR="002478C1" w:rsidRPr="00195DB2" w:rsidRDefault="002478C1">
            <w:pPr>
              <w:jc w:val="right"/>
              <w:rPr>
                <w:sz w:val="20"/>
                <w:szCs w:val="20"/>
              </w:rPr>
            </w:pPr>
            <w:r w:rsidRPr="00195DB2">
              <w:rPr>
                <w:sz w:val="20"/>
                <w:szCs w:val="20"/>
              </w:rPr>
              <w:t>980</w:t>
            </w:r>
          </w:p>
        </w:tc>
        <w:tc>
          <w:tcPr>
            <w:tcW w:w="900" w:type="dxa"/>
            <w:shd w:val="pct5" w:color="000000" w:fill="FFFFFF"/>
            <w:vAlign w:val="bottom"/>
          </w:tcPr>
          <w:p w:rsidR="002478C1" w:rsidRPr="00195DB2" w:rsidRDefault="002478C1">
            <w:pPr>
              <w:jc w:val="right"/>
              <w:rPr>
                <w:sz w:val="20"/>
                <w:szCs w:val="20"/>
              </w:rPr>
            </w:pPr>
            <w:r w:rsidRPr="00195DB2">
              <w:rPr>
                <w:sz w:val="20"/>
                <w:szCs w:val="20"/>
              </w:rPr>
              <w:t>1000</w:t>
            </w:r>
          </w:p>
        </w:tc>
      </w:tr>
      <w:tr w:rsidR="002478C1" w:rsidRPr="00195DB2">
        <w:trPr>
          <w:trHeight w:val="285"/>
          <w:jc w:val="center"/>
        </w:trPr>
        <w:tc>
          <w:tcPr>
            <w:tcW w:w="2160" w:type="dxa"/>
            <w:shd w:val="pct5" w:color="000000" w:fill="FFFFFF"/>
            <w:vAlign w:val="center"/>
          </w:tcPr>
          <w:p w:rsidR="002478C1" w:rsidRPr="00195DB2" w:rsidRDefault="002478C1" w:rsidP="0071217C">
            <w:pPr>
              <w:rPr>
                <w:iCs/>
                <w:sz w:val="18"/>
                <w:szCs w:val="18"/>
              </w:rPr>
            </w:pPr>
            <w:r w:rsidRPr="00195DB2">
              <w:rPr>
                <w:iCs/>
                <w:sz w:val="18"/>
                <w:szCs w:val="18"/>
              </w:rPr>
              <w:t>Запас мат. на кон. пер.</w:t>
            </w:r>
          </w:p>
        </w:tc>
        <w:tc>
          <w:tcPr>
            <w:tcW w:w="720" w:type="dxa"/>
            <w:shd w:val="pct5" w:color="000000" w:fill="FFFFFF"/>
            <w:vAlign w:val="bottom"/>
          </w:tcPr>
          <w:p w:rsidR="002478C1" w:rsidRPr="00195DB2" w:rsidRDefault="002478C1">
            <w:pPr>
              <w:jc w:val="right"/>
              <w:rPr>
                <w:sz w:val="20"/>
                <w:szCs w:val="20"/>
              </w:rPr>
            </w:pPr>
            <w:r w:rsidRPr="00195DB2">
              <w:rPr>
                <w:sz w:val="20"/>
                <w:szCs w:val="20"/>
              </w:rPr>
              <w:t>16</w:t>
            </w:r>
          </w:p>
        </w:tc>
        <w:tc>
          <w:tcPr>
            <w:tcW w:w="720" w:type="dxa"/>
            <w:shd w:val="pct5" w:color="000000" w:fill="FFFFFF"/>
            <w:vAlign w:val="bottom"/>
          </w:tcPr>
          <w:p w:rsidR="002478C1" w:rsidRPr="00195DB2" w:rsidRDefault="002478C1">
            <w:pPr>
              <w:jc w:val="right"/>
              <w:rPr>
                <w:sz w:val="20"/>
                <w:szCs w:val="20"/>
              </w:rPr>
            </w:pPr>
            <w:r w:rsidRPr="00195DB2">
              <w:rPr>
                <w:sz w:val="20"/>
                <w:szCs w:val="20"/>
              </w:rPr>
              <w:t>29</w:t>
            </w:r>
          </w:p>
        </w:tc>
        <w:tc>
          <w:tcPr>
            <w:tcW w:w="720" w:type="dxa"/>
            <w:shd w:val="pct5" w:color="000000" w:fill="FFFFFF"/>
            <w:vAlign w:val="bottom"/>
          </w:tcPr>
          <w:p w:rsidR="002478C1" w:rsidRPr="00195DB2" w:rsidRDefault="002478C1">
            <w:pPr>
              <w:jc w:val="right"/>
              <w:rPr>
                <w:sz w:val="20"/>
                <w:szCs w:val="20"/>
              </w:rPr>
            </w:pPr>
            <w:r w:rsidRPr="00195DB2">
              <w:rPr>
                <w:sz w:val="20"/>
                <w:szCs w:val="20"/>
              </w:rPr>
              <w:t>21</w:t>
            </w:r>
          </w:p>
        </w:tc>
        <w:tc>
          <w:tcPr>
            <w:tcW w:w="720" w:type="dxa"/>
            <w:shd w:val="pct5" w:color="000000" w:fill="FFFFFF"/>
            <w:vAlign w:val="bottom"/>
          </w:tcPr>
          <w:p w:rsidR="002478C1" w:rsidRPr="00195DB2" w:rsidRDefault="002478C1">
            <w:pPr>
              <w:jc w:val="right"/>
              <w:rPr>
                <w:sz w:val="20"/>
                <w:szCs w:val="20"/>
              </w:rPr>
            </w:pPr>
            <w:r w:rsidRPr="00195DB2">
              <w:rPr>
                <w:sz w:val="20"/>
                <w:szCs w:val="20"/>
              </w:rPr>
              <w:t>19</w:t>
            </w:r>
          </w:p>
        </w:tc>
        <w:tc>
          <w:tcPr>
            <w:tcW w:w="900" w:type="dxa"/>
            <w:shd w:val="pct5" w:color="000000" w:fill="FFFFFF"/>
            <w:vAlign w:val="bottom"/>
          </w:tcPr>
          <w:p w:rsidR="002478C1" w:rsidRPr="00195DB2" w:rsidRDefault="002478C1">
            <w:pPr>
              <w:jc w:val="right"/>
              <w:rPr>
                <w:sz w:val="20"/>
                <w:szCs w:val="20"/>
              </w:rPr>
            </w:pPr>
            <w:r w:rsidRPr="00195DB2">
              <w:rPr>
                <w:sz w:val="20"/>
                <w:szCs w:val="20"/>
              </w:rPr>
              <w:t>19</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20</w:t>
            </w:r>
          </w:p>
        </w:tc>
        <w:tc>
          <w:tcPr>
            <w:tcW w:w="900" w:type="dxa"/>
            <w:shd w:val="pct5" w:color="000000" w:fill="FFFFFF"/>
            <w:vAlign w:val="bottom"/>
          </w:tcPr>
          <w:p w:rsidR="002478C1" w:rsidRPr="00195DB2" w:rsidRDefault="002478C1">
            <w:pPr>
              <w:jc w:val="right"/>
              <w:rPr>
                <w:sz w:val="20"/>
                <w:szCs w:val="20"/>
              </w:rPr>
            </w:pPr>
            <w:r w:rsidRPr="00195DB2">
              <w:rPr>
                <w:sz w:val="20"/>
                <w:szCs w:val="20"/>
              </w:rPr>
              <w:t>21</w:t>
            </w:r>
          </w:p>
        </w:tc>
        <w:tc>
          <w:tcPr>
            <w:tcW w:w="900" w:type="dxa"/>
            <w:shd w:val="pct5" w:color="000000" w:fill="FFFFFF"/>
            <w:vAlign w:val="bottom"/>
          </w:tcPr>
          <w:p w:rsidR="002478C1" w:rsidRPr="00195DB2" w:rsidRDefault="002478C1">
            <w:pPr>
              <w:jc w:val="right"/>
              <w:rPr>
                <w:sz w:val="20"/>
                <w:szCs w:val="20"/>
              </w:rPr>
            </w:pPr>
            <w:r w:rsidRPr="00195DB2">
              <w:rPr>
                <w:sz w:val="20"/>
                <w:szCs w:val="20"/>
              </w:rPr>
              <w:t>21</w:t>
            </w:r>
          </w:p>
        </w:tc>
        <w:tc>
          <w:tcPr>
            <w:tcW w:w="900" w:type="dxa"/>
            <w:shd w:val="pct5" w:color="000000" w:fill="FFFFFF"/>
            <w:vAlign w:val="bottom"/>
          </w:tcPr>
          <w:p w:rsidR="002478C1" w:rsidRPr="00195DB2" w:rsidRDefault="002478C1">
            <w:pPr>
              <w:jc w:val="right"/>
              <w:rPr>
                <w:sz w:val="20"/>
                <w:szCs w:val="20"/>
              </w:rPr>
            </w:pPr>
            <w:r w:rsidRPr="00195DB2">
              <w:rPr>
                <w:sz w:val="20"/>
                <w:szCs w:val="20"/>
              </w:rPr>
              <w:t>4</w:t>
            </w:r>
          </w:p>
        </w:tc>
      </w:tr>
      <w:tr w:rsidR="002478C1" w:rsidRPr="00195DB2">
        <w:trPr>
          <w:trHeight w:val="160"/>
          <w:jc w:val="center"/>
        </w:trPr>
        <w:tc>
          <w:tcPr>
            <w:tcW w:w="2160" w:type="dxa"/>
            <w:shd w:val="pct5" w:color="000000" w:fill="FFFFFF"/>
            <w:vAlign w:val="center"/>
          </w:tcPr>
          <w:p w:rsidR="002478C1" w:rsidRPr="00195DB2" w:rsidRDefault="002478C1" w:rsidP="0071217C">
            <w:pPr>
              <w:rPr>
                <w:iCs/>
                <w:sz w:val="18"/>
                <w:szCs w:val="18"/>
              </w:rPr>
            </w:pPr>
            <w:r w:rsidRPr="00195DB2">
              <w:rPr>
                <w:iCs/>
                <w:sz w:val="18"/>
                <w:szCs w:val="18"/>
              </w:rPr>
              <w:t>Запас мат. на нач. пер.</w:t>
            </w:r>
          </w:p>
        </w:tc>
        <w:tc>
          <w:tcPr>
            <w:tcW w:w="720" w:type="dxa"/>
            <w:shd w:val="pct5" w:color="000000" w:fill="FFFFFF"/>
            <w:vAlign w:val="bottom"/>
          </w:tcPr>
          <w:p w:rsidR="002478C1" w:rsidRPr="00195DB2" w:rsidRDefault="002478C1">
            <w:pPr>
              <w:rPr>
                <w:sz w:val="20"/>
                <w:szCs w:val="20"/>
              </w:rPr>
            </w:pPr>
            <w:r w:rsidRPr="00195DB2">
              <w:rPr>
                <w:sz w:val="20"/>
                <w:szCs w:val="20"/>
              </w:rPr>
              <w:t> </w:t>
            </w:r>
          </w:p>
        </w:tc>
        <w:tc>
          <w:tcPr>
            <w:tcW w:w="720" w:type="dxa"/>
            <w:shd w:val="pct5" w:color="000000" w:fill="FFFFFF"/>
            <w:vAlign w:val="bottom"/>
          </w:tcPr>
          <w:p w:rsidR="002478C1" w:rsidRPr="00195DB2" w:rsidRDefault="002478C1">
            <w:pPr>
              <w:jc w:val="right"/>
              <w:rPr>
                <w:sz w:val="20"/>
                <w:szCs w:val="20"/>
              </w:rPr>
            </w:pPr>
            <w:r w:rsidRPr="00195DB2">
              <w:rPr>
                <w:sz w:val="20"/>
                <w:szCs w:val="20"/>
              </w:rPr>
              <w:t>16</w:t>
            </w:r>
          </w:p>
        </w:tc>
        <w:tc>
          <w:tcPr>
            <w:tcW w:w="720" w:type="dxa"/>
            <w:shd w:val="pct5" w:color="000000" w:fill="FFFFFF"/>
            <w:vAlign w:val="bottom"/>
          </w:tcPr>
          <w:p w:rsidR="002478C1" w:rsidRPr="00195DB2" w:rsidRDefault="002478C1">
            <w:pPr>
              <w:jc w:val="right"/>
              <w:rPr>
                <w:sz w:val="20"/>
                <w:szCs w:val="20"/>
              </w:rPr>
            </w:pPr>
            <w:r w:rsidRPr="00195DB2">
              <w:rPr>
                <w:sz w:val="20"/>
                <w:szCs w:val="20"/>
              </w:rPr>
              <w:t>29</w:t>
            </w:r>
          </w:p>
        </w:tc>
        <w:tc>
          <w:tcPr>
            <w:tcW w:w="720" w:type="dxa"/>
            <w:shd w:val="pct5" w:color="000000" w:fill="FFFFFF"/>
            <w:vAlign w:val="bottom"/>
          </w:tcPr>
          <w:p w:rsidR="002478C1" w:rsidRPr="00195DB2" w:rsidRDefault="002478C1">
            <w:pPr>
              <w:jc w:val="right"/>
              <w:rPr>
                <w:sz w:val="20"/>
                <w:szCs w:val="20"/>
              </w:rPr>
            </w:pPr>
            <w:r w:rsidRPr="00195DB2">
              <w:rPr>
                <w:sz w:val="20"/>
                <w:szCs w:val="20"/>
              </w:rPr>
              <w:t>21</w:t>
            </w:r>
          </w:p>
        </w:tc>
        <w:tc>
          <w:tcPr>
            <w:tcW w:w="900" w:type="dxa"/>
            <w:shd w:val="pct5" w:color="000000" w:fill="FFFFFF"/>
            <w:vAlign w:val="bottom"/>
          </w:tcPr>
          <w:p w:rsidR="002478C1" w:rsidRPr="00195DB2" w:rsidRDefault="002478C1">
            <w:pPr>
              <w:jc w:val="right"/>
              <w:rPr>
                <w:sz w:val="20"/>
                <w:szCs w:val="20"/>
              </w:rPr>
            </w:pPr>
            <w:r w:rsidRPr="00195DB2">
              <w:rPr>
                <w:sz w:val="20"/>
                <w:szCs w:val="20"/>
              </w:rPr>
              <w:t>0</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19</w:t>
            </w:r>
          </w:p>
        </w:tc>
        <w:tc>
          <w:tcPr>
            <w:tcW w:w="900" w:type="dxa"/>
            <w:shd w:val="pct5" w:color="000000" w:fill="FFFFFF"/>
            <w:vAlign w:val="bottom"/>
          </w:tcPr>
          <w:p w:rsidR="002478C1" w:rsidRPr="00195DB2" w:rsidRDefault="002478C1">
            <w:pPr>
              <w:jc w:val="right"/>
              <w:rPr>
                <w:sz w:val="20"/>
                <w:szCs w:val="20"/>
              </w:rPr>
            </w:pPr>
            <w:r w:rsidRPr="00195DB2">
              <w:rPr>
                <w:sz w:val="20"/>
                <w:szCs w:val="20"/>
              </w:rPr>
              <w:t>20</w:t>
            </w:r>
          </w:p>
        </w:tc>
        <w:tc>
          <w:tcPr>
            <w:tcW w:w="900" w:type="dxa"/>
            <w:shd w:val="pct5" w:color="000000" w:fill="FFFFFF"/>
            <w:vAlign w:val="bottom"/>
          </w:tcPr>
          <w:p w:rsidR="002478C1" w:rsidRPr="00195DB2" w:rsidRDefault="002478C1">
            <w:pPr>
              <w:jc w:val="right"/>
              <w:rPr>
                <w:sz w:val="20"/>
                <w:szCs w:val="20"/>
              </w:rPr>
            </w:pPr>
            <w:r w:rsidRPr="00195DB2">
              <w:rPr>
                <w:sz w:val="20"/>
                <w:szCs w:val="20"/>
              </w:rPr>
              <w:t>21</w:t>
            </w:r>
          </w:p>
        </w:tc>
        <w:tc>
          <w:tcPr>
            <w:tcW w:w="900" w:type="dxa"/>
            <w:shd w:val="pct5" w:color="000000" w:fill="FFFFFF"/>
            <w:vAlign w:val="bottom"/>
          </w:tcPr>
          <w:p w:rsidR="002478C1" w:rsidRPr="00195DB2" w:rsidRDefault="002478C1">
            <w:pPr>
              <w:jc w:val="right"/>
              <w:rPr>
                <w:sz w:val="20"/>
                <w:szCs w:val="20"/>
              </w:rPr>
            </w:pPr>
            <w:r w:rsidRPr="00195DB2">
              <w:rPr>
                <w:sz w:val="20"/>
                <w:szCs w:val="20"/>
              </w:rPr>
              <w:t>21</w:t>
            </w:r>
          </w:p>
        </w:tc>
      </w:tr>
      <w:tr w:rsidR="002478C1" w:rsidRPr="00195DB2">
        <w:trPr>
          <w:trHeight w:val="285"/>
          <w:jc w:val="center"/>
        </w:trPr>
        <w:tc>
          <w:tcPr>
            <w:tcW w:w="2160" w:type="dxa"/>
            <w:shd w:val="pct5" w:color="000000" w:fill="FFFFFF"/>
            <w:vAlign w:val="center"/>
          </w:tcPr>
          <w:p w:rsidR="002478C1" w:rsidRPr="00195DB2" w:rsidRDefault="002478C1" w:rsidP="0071217C">
            <w:pPr>
              <w:rPr>
                <w:iCs/>
                <w:sz w:val="18"/>
                <w:szCs w:val="18"/>
              </w:rPr>
            </w:pPr>
            <w:r w:rsidRPr="00195DB2">
              <w:rPr>
                <w:iCs/>
                <w:sz w:val="18"/>
                <w:szCs w:val="18"/>
              </w:rPr>
              <w:t>Объем, шт.</w:t>
            </w:r>
          </w:p>
        </w:tc>
        <w:tc>
          <w:tcPr>
            <w:tcW w:w="720" w:type="dxa"/>
            <w:shd w:val="pct5" w:color="000000" w:fill="FFFFFF"/>
            <w:vAlign w:val="bottom"/>
          </w:tcPr>
          <w:p w:rsidR="002478C1" w:rsidRPr="00195DB2" w:rsidRDefault="002478C1">
            <w:pPr>
              <w:jc w:val="right"/>
              <w:rPr>
                <w:sz w:val="20"/>
                <w:szCs w:val="20"/>
              </w:rPr>
            </w:pPr>
            <w:r w:rsidRPr="00195DB2">
              <w:rPr>
                <w:sz w:val="20"/>
                <w:szCs w:val="20"/>
              </w:rPr>
              <w:t>196</w:t>
            </w:r>
          </w:p>
        </w:tc>
        <w:tc>
          <w:tcPr>
            <w:tcW w:w="720" w:type="dxa"/>
            <w:shd w:val="pct5" w:color="000000" w:fill="FFFFFF"/>
            <w:vAlign w:val="bottom"/>
          </w:tcPr>
          <w:p w:rsidR="002478C1" w:rsidRPr="00195DB2" w:rsidRDefault="002478C1">
            <w:pPr>
              <w:jc w:val="right"/>
              <w:rPr>
                <w:sz w:val="20"/>
                <w:szCs w:val="20"/>
              </w:rPr>
            </w:pPr>
            <w:r w:rsidRPr="00195DB2">
              <w:rPr>
                <w:sz w:val="20"/>
                <w:szCs w:val="20"/>
              </w:rPr>
              <w:t>173</w:t>
            </w:r>
          </w:p>
        </w:tc>
        <w:tc>
          <w:tcPr>
            <w:tcW w:w="720" w:type="dxa"/>
            <w:shd w:val="pct5" w:color="000000" w:fill="FFFFFF"/>
            <w:vAlign w:val="bottom"/>
          </w:tcPr>
          <w:p w:rsidR="002478C1" w:rsidRPr="00195DB2" w:rsidRDefault="002478C1">
            <w:pPr>
              <w:jc w:val="right"/>
              <w:rPr>
                <w:sz w:val="20"/>
                <w:szCs w:val="20"/>
              </w:rPr>
            </w:pPr>
            <w:r w:rsidRPr="00195DB2">
              <w:rPr>
                <w:sz w:val="20"/>
                <w:szCs w:val="20"/>
              </w:rPr>
              <w:t>282</w:t>
            </w:r>
          </w:p>
        </w:tc>
        <w:tc>
          <w:tcPr>
            <w:tcW w:w="720" w:type="dxa"/>
            <w:shd w:val="pct5" w:color="000000" w:fill="FFFFFF"/>
            <w:vAlign w:val="bottom"/>
          </w:tcPr>
          <w:p w:rsidR="002478C1" w:rsidRPr="00195DB2" w:rsidRDefault="002478C1">
            <w:pPr>
              <w:jc w:val="right"/>
              <w:rPr>
                <w:sz w:val="20"/>
                <w:szCs w:val="20"/>
              </w:rPr>
            </w:pPr>
            <w:r w:rsidRPr="00195DB2">
              <w:rPr>
                <w:sz w:val="20"/>
                <w:szCs w:val="20"/>
              </w:rPr>
              <w:t>208</w:t>
            </w:r>
          </w:p>
        </w:tc>
        <w:tc>
          <w:tcPr>
            <w:tcW w:w="900" w:type="dxa"/>
            <w:shd w:val="pct5" w:color="000000" w:fill="FFFFFF"/>
            <w:vAlign w:val="bottom"/>
          </w:tcPr>
          <w:p w:rsidR="002478C1" w:rsidRPr="00195DB2" w:rsidRDefault="002478C1">
            <w:pPr>
              <w:jc w:val="right"/>
              <w:rPr>
                <w:sz w:val="20"/>
                <w:szCs w:val="20"/>
              </w:rPr>
            </w:pPr>
            <w:r w:rsidRPr="00195DB2">
              <w:rPr>
                <w:sz w:val="20"/>
                <w:szCs w:val="20"/>
              </w:rPr>
              <w:t>859</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881</w:t>
            </w:r>
          </w:p>
        </w:tc>
        <w:tc>
          <w:tcPr>
            <w:tcW w:w="900" w:type="dxa"/>
            <w:shd w:val="pct5" w:color="000000" w:fill="FFFFFF"/>
            <w:vAlign w:val="bottom"/>
          </w:tcPr>
          <w:p w:rsidR="002478C1" w:rsidRPr="00195DB2" w:rsidRDefault="002478C1">
            <w:pPr>
              <w:jc w:val="right"/>
              <w:rPr>
                <w:sz w:val="20"/>
                <w:szCs w:val="20"/>
              </w:rPr>
            </w:pPr>
            <w:r w:rsidRPr="00195DB2">
              <w:rPr>
                <w:sz w:val="20"/>
                <w:szCs w:val="20"/>
              </w:rPr>
              <w:t>921</w:t>
            </w:r>
          </w:p>
        </w:tc>
        <w:tc>
          <w:tcPr>
            <w:tcW w:w="900" w:type="dxa"/>
            <w:shd w:val="pct5" w:color="000000" w:fill="FFFFFF"/>
            <w:vAlign w:val="bottom"/>
          </w:tcPr>
          <w:p w:rsidR="002478C1" w:rsidRPr="00195DB2" w:rsidRDefault="002478C1">
            <w:pPr>
              <w:jc w:val="right"/>
              <w:rPr>
                <w:sz w:val="20"/>
                <w:szCs w:val="20"/>
              </w:rPr>
            </w:pPr>
            <w:r w:rsidRPr="00195DB2">
              <w:rPr>
                <w:sz w:val="20"/>
                <w:szCs w:val="20"/>
              </w:rPr>
              <w:t>980</w:t>
            </w:r>
          </w:p>
        </w:tc>
        <w:tc>
          <w:tcPr>
            <w:tcW w:w="900" w:type="dxa"/>
            <w:shd w:val="pct5" w:color="000000" w:fill="FFFFFF"/>
            <w:vAlign w:val="bottom"/>
          </w:tcPr>
          <w:p w:rsidR="002478C1" w:rsidRPr="00195DB2" w:rsidRDefault="002478C1">
            <w:pPr>
              <w:jc w:val="right"/>
              <w:rPr>
                <w:sz w:val="20"/>
                <w:szCs w:val="20"/>
              </w:rPr>
            </w:pPr>
            <w:r w:rsidRPr="00195DB2">
              <w:rPr>
                <w:sz w:val="20"/>
                <w:szCs w:val="20"/>
              </w:rPr>
              <w:t>983</w:t>
            </w:r>
          </w:p>
        </w:tc>
      </w:tr>
      <w:tr w:rsidR="002478C1" w:rsidRPr="00195DB2">
        <w:trPr>
          <w:trHeight w:val="113"/>
          <w:jc w:val="center"/>
        </w:trPr>
        <w:tc>
          <w:tcPr>
            <w:tcW w:w="2160" w:type="dxa"/>
            <w:shd w:val="pct5" w:color="000000" w:fill="FFFFFF"/>
            <w:vAlign w:val="center"/>
          </w:tcPr>
          <w:p w:rsidR="002478C1" w:rsidRPr="00195DB2" w:rsidRDefault="002478C1" w:rsidP="0071217C">
            <w:pPr>
              <w:rPr>
                <w:iCs/>
                <w:sz w:val="18"/>
                <w:szCs w:val="18"/>
              </w:rPr>
            </w:pPr>
            <w:r w:rsidRPr="00195DB2">
              <w:rPr>
                <w:iCs/>
                <w:sz w:val="18"/>
                <w:szCs w:val="18"/>
              </w:rPr>
              <w:t>Цена ед. материала</w:t>
            </w:r>
          </w:p>
        </w:tc>
        <w:tc>
          <w:tcPr>
            <w:tcW w:w="720" w:type="dxa"/>
            <w:shd w:val="pct5" w:color="000000" w:fill="FFFFFF"/>
            <w:vAlign w:val="bottom"/>
          </w:tcPr>
          <w:p w:rsidR="002478C1" w:rsidRPr="00195DB2" w:rsidRDefault="002478C1">
            <w:pPr>
              <w:jc w:val="right"/>
              <w:rPr>
                <w:sz w:val="20"/>
                <w:szCs w:val="20"/>
              </w:rPr>
            </w:pPr>
            <w:r w:rsidRPr="00195DB2">
              <w:rPr>
                <w:sz w:val="20"/>
                <w:szCs w:val="20"/>
              </w:rPr>
              <w:t>0,010</w:t>
            </w:r>
          </w:p>
        </w:tc>
        <w:tc>
          <w:tcPr>
            <w:tcW w:w="720" w:type="dxa"/>
            <w:shd w:val="pct5" w:color="000000" w:fill="FFFFFF"/>
            <w:vAlign w:val="bottom"/>
          </w:tcPr>
          <w:p w:rsidR="002478C1" w:rsidRPr="00195DB2" w:rsidRDefault="002478C1">
            <w:pPr>
              <w:jc w:val="right"/>
              <w:rPr>
                <w:sz w:val="20"/>
                <w:szCs w:val="20"/>
              </w:rPr>
            </w:pPr>
            <w:r w:rsidRPr="00195DB2">
              <w:rPr>
                <w:sz w:val="20"/>
                <w:szCs w:val="20"/>
              </w:rPr>
              <w:t>0,010</w:t>
            </w:r>
          </w:p>
        </w:tc>
        <w:tc>
          <w:tcPr>
            <w:tcW w:w="720" w:type="dxa"/>
            <w:shd w:val="pct5" w:color="000000" w:fill="FFFFFF"/>
            <w:vAlign w:val="bottom"/>
          </w:tcPr>
          <w:p w:rsidR="002478C1" w:rsidRPr="00195DB2" w:rsidRDefault="002478C1">
            <w:pPr>
              <w:jc w:val="right"/>
              <w:rPr>
                <w:sz w:val="20"/>
                <w:szCs w:val="20"/>
              </w:rPr>
            </w:pPr>
            <w:r w:rsidRPr="00195DB2">
              <w:rPr>
                <w:sz w:val="20"/>
                <w:szCs w:val="20"/>
              </w:rPr>
              <w:t>0,010</w:t>
            </w:r>
          </w:p>
        </w:tc>
        <w:tc>
          <w:tcPr>
            <w:tcW w:w="720" w:type="dxa"/>
            <w:shd w:val="pct5" w:color="000000" w:fill="FFFFFF"/>
            <w:vAlign w:val="bottom"/>
          </w:tcPr>
          <w:p w:rsidR="002478C1" w:rsidRPr="00195DB2" w:rsidRDefault="002478C1">
            <w:pPr>
              <w:jc w:val="right"/>
              <w:rPr>
                <w:sz w:val="20"/>
                <w:szCs w:val="20"/>
              </w:rPr>
            </w:pPr>
            <w:r w:rsidRPr="00195DB2">
              <w:rPr>
                <w:sz w:val="20"/>
                <w:szCs w:val="20"/>
              </w:rPr>
              <w:t>0,010</w:t>
            </w:r>
          </w:p>
        </w:tc>
        <w:tc>
          <w:tcPr>
            <w:tcW w:w="900" w:type="dxa"/>
            <w:shd w:val="pct5" w:color="000000" w:fill="FFFFFF"/>
            <w:vAlign w:val="bottom"/>
          </w:tcPr>
          <w:p w:rsidR="002478C1" w:rsidRPr="00195DB2" w:rsidRDefault="002478C1">
            <w:pPr>
              <w:jc w:val="right"/>
              <w:rPr>
                <w:sz w:val="20"/>
                <w:szCs w:val="20"/>
              </w:rPr>
            </w:pPr>
            <w:r w:rsidRPr="00195DB2">
              <w:rPr>
                <w:sz w:val="20"/>
                <w:szCs w:val="20"/>
              </w:rPr>
              <w:t>0,010</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0,010</w:t>
            </w:r>
          </w:p>
        </w:tc>
        <w:tc>
          <w:tcPr>
            <w:tcW w:w="900" w:type="dxa"/>
            <w:shd w:val="pct5" w:color="000000" w:fill="FFFFFF"/>
            <w:vAlign w:val="bottom"/>
          </w:tcPr>
          <w:p w:rsidR="002478C1" w:rsidRPr="00195DB2" w:rsidRDefault="002478C1">
            <w:pPr>
              <w:jc w:val="right"/>
              <w:rPr>
                <w:sz w:val="20"/>
                <w:szCs w:val="20"/>
              </w:rPr>
            </w:pPr>
            <w:r w:rsidRPr="00195DB2">
              <w:rPr>
                <w:sz w:val="20"/>
                <w:szCs w:val="20"/>
              </w:rPr>
              <w:t>0,010</w:t>
            </w:r>
          </w:p>
        </w:tc>
        <w:tc>
          <w:tcPr>
            <w:tcW w:w="900" w:type="dxa"/>
            <w:shd w:val="pct5" w:color="000000" w:fill="FFFFFF"/>
            <w:vAlign w:val="bottom"/>
          </w:tcPr>
          <w:p w:rsidR="002478C1" w:rsidRPr="00195DB2" w:rsidRDefault="002478C1">
            <w:pPr>
              <w:jc w:val="right"/>
              <w:rPr>
                <w:sz w:val="20"/>
                <w:szCs w:val="20"/>
              </w:rPr>
            </w:pPr>
            <w:r w:rsidRPr="00195DB2">
              <w:rPr>
                <w:sz w:val="20"/>
                <w:szCs w:val="20"/>
              </w:rPr>
              <w:t>0,010</w:t>
            </w:r>
          </w:p>
        </w:tc>
        <w:tc>
          <w:tcPr>
            <w:tcW w:w="900" w:type="dxa"/>
            <w:shd w:val="pct5" w:color="000000" w:fill="FFFFFF"/>
            <w:vAlign w:val="bottom"/>
          </w:tcPr>
          <w:p w:rsidR="002478C1" w:rsidRPr="00195DB2" w:rsidRDefault="002478C1">
            <w:pPr>
              <w:jc w:val="right"/>
              <w:rPr>
                <w:sz w:val="20"/>
                <w:szCs w:val="20"/>
              </w:rPr>
            </w:pPr>
            <w:r w:rsidRPr="00195DB2">
              <w:rPr>
                <w:sz w:val="20"/>
                <w:szCs w:val="20"/>
              </w:rPr>
              <w:t>0,010</w:t>
            </w:r>
          </w:p>
        </w:tc>
      </w:tr>
      <w:tr w:rsidR="002478C1" w:rsidRPr="00195DB2">
        <w:trPr>
          <w:trHeight w:val="58"/>
          <w:jc w:val="center"/>
        </w:trPr>
        <w:tc>
          <w:tcPr>
            <w:tcW w:w="2160" w:type="dxa"/>
            <w:shd w:val="pct20" w:color="000000" w:fill="FFFFFF"/>
            <w:vAlign w:val="center"/>
          </w:tcPr>
          <w:p w:rsidR="002478C1" w:rsidRPr="00195DB2" w:rsidRDefault="002478C1" w:rsidP="0071217C">
            <w:pPr>
              <w:rPr>
                <w:iCs/>
                <w:sz w:val="18"/>
                <w:szCs w:val="18"/>
              </w:rPr>
            </w:pPr>
            <w:r w:rsidRPr="00195DB2">
              <w:rPr>
                <w:iCs/>
                <w:sz w:val="18"/>
                <w:szCs w:val="18"/>
              </w:rPr>
              <w:t>Итого , тыс. руб.</w:t>
            </w:r>
          </w:p>
        </w:tc>
        <w:tc>
          <w:tcPr>
            <w:tcW w:w="720" w:type="dxa"/>
            <w:shd w:val="pct20" w:color="000000" w:fill="FFFFFF"/>
            <w:vAlign w:val="bottom"/>
          </w:tcPr>
          <w:p w:rsidR="002478C1" w:rsidRPr="00195DB2" w:rsidRDefault="002478C1">
            <w:pPr>
              <w:jc w:val="right"/>
              <w:rPr>
                <w:sz w:val="20"/>
                <w:szCs w:val="20"/>
              </w:rPr>
            </w:pPr>
            <w:r w:rsidRPr="00195DB2">
              <w:rPr>
                <w:sz w:val="20"/>
                <w:szCs w:val="20"/>
              </w:rPr>
              <w:t>2</w:t>
            </w:r>
          </w:p>
        </w:tc>
        <w:tc>
          <w:tcPr>
            <w:tcW w:w="720" w:type="dxa"/>
            <w:shd w:val="pct20" w:color="000000" w:fill="FFFFFF"/>
            <w:vAlign w:val="bottom"/>
          </w:tcPr>
          <w:p w:rsidR="002478C1" w:rsidRPr="00195DB2" w:rsidRDefault="002478C1">
            <w:pPr>
              <w:jc w:val="right"/>
              <w:rPr>
                <w:sz w:val="20"/>
                <w:szCs w:val="20"/>
              </w:rPr>
            </w:pPr>
            <w:r w:rsidRPr="00195DB2">
              <w:rPr>
                <w:sz w:val="20"/>
                <w:szCs w:val="20"/>
              </w:rPr>
              <w:t>2</w:t>
            </w:r>
          </w:p>
        </w:tc>
        <w:tc>
          <w:tcPr>
            <w:tcW w:w="720" w:type="dxa"/>
            <w:shd w:val="pct20" w:color="000000" w:fill="FFFFFF"/>
            <w:vAlign w:val="bottom"/>
          </w:tcPr>
          <w:p w:rsidR="002478C1" w:rsidRPr="00195DB2" w:rsidRDefault="002478C1">
            <w:pPr>
              <w:jc w:val="right"/>
              <w:rPr>
                <w:sz w:val="20"/>
                <w:szCs w:val="20"/>
              </w:rPr>
            </w:pPr>
            <w:r w:rsidRPr="00195DB2">
              <w:rPr>
                <w:sz w:val="20"/>
                <w:szCs w:val="20"/>
              </w:rPr>
              <w:t>3</w:t>
            </w:r>
          </w:p>
        </w:tc>
        <w:tc>
          <w:tcPr>
            <w:tcW w:w="720" w:type="dxa"/>
            <w:shd w:val="pct20" w:color="000000" w:fill="FFFFFF"/>
            <w:vAlign w:val="bottom"/>
          </w:tcPr>
          <w:p w:rsidR="002478C1" w:rsidRPr="00195DB2" w:rsidRDefault="002478C1">
            <w:pPr>
              <w:jc w:val="right"/>
              <w:rPr>
                <w:sz w:val="20"/>
                <w:szCs w:val="20"/>
              </w:rPr>
            </w:pPr>
            <w:r w:rsidRPr="00195DB2">
              <w:rPr>
                <w:sz w:val="20"/>
                <w:szCs w:val="20"/>
              </w:rPr>
              <w:t>2</w:t>
            </w:r>
          </w:p>
        </w:tc>
        <w:tc>
          <w:tcPr>
            <w:tcW w:w="900" w:type="dxa"/>
            <w:shd w:val="pct20" w:color="000000" w:fill="FFFFFF"/>
            <w:vAlign w:val="bottom"/>
          </w:tcPr>
          <w:p w:rsidR="002478C1" w:rsidRPr="00195DB2" w:rsidRDefault="002478C1">
            <w:pPr>
              <w:jc w:val="right"/>
              <w:rPr>
                <w:sz w:val="20"/>
                <w:szCs w:val="20"/>
              </w:rPr>
            </w:pPr>
            <w:r w:rsidRPr="00195DB2">
              <w:rPr>
                <w:sz w:val="20"/>
                <w:szCs w:val="20"/>
              </w:rPr>
              <w:t>9</w:t>
            </w:r>
          </w:p>
        </w:tc>
        <w:tc>
          <w:tcPr>
            <w:tcW w:w="900" w:type="dxa"/>
            <w:tcBorders>
              <w:left w:val="nil"/>
            </w:tcBorders>
            <w:shd w:val="pct20" w:color="000000" w:fill="FFFFFF"/>
            <w:vAlign w:val="bottom"/>
          </w:tcPr>
          <w:p w:rsidR="002478C1" w:rsidRPr="00195DB2" w:rsidRDefault="002478C1">
            <w:pPr>
              <w:jc w:val="right"/>
              <w:rPr>
                <w:sz w:val="20"/>
                <w:szCs w:val="20"/>
              </w:rPr>
            </w:pPr>
            <w:r w:rsidRPr="00195DB2">
              <w:rPr>
                <w:sz w:val="20"/>
                <w:szCs w:val="20"/>
              </w:rPr>
              <w:t>9</w:t>
            </w:r>
          </w:p>
        </w:tc>
        <w:tc>
          <w:tcPr>
            <w:tcW w:w="900" w:type="dxa"/>
            <w:shd w:val="pct20" w:color="000000" w:fill="FFFFFF"/>
            <w:vAlign w:val="bottom"/>
          </w:tcPr>
          <w:p w:rsidR="002478C1" w:rsidRPr="00195DB2" w:rsidRDefault="002478C1">
            <w:pPr>
              <w:jc w:val="right"/>
              <w:rPr>
                <w:sz w:val="20"/>
                <w:szCs w:val="20"/>
              </w:rPr>
            </w:pPr>
            <w:r w:rsidRPr="00195DB2">
              <w:rPr>
                <w:sz w:val="20"/>
                <w:szCs w:val="20"/>
              </w:rPr>
              <w:t>9</w:t>
            </w:r>
          </w:p>
        </w:tc>
        <w:tc>
          <w:tcPr>
            <w:tcW w:w="900" w:type="dxa"/>
            <w:shd w:val="pct20" w:color="000000" w:fill="FFFFFF"/>
            <w:vAlign w:val="bottom"/>
          </w:tcPr>
          <w:p w:rsidR="002478C1" w:rsidRPr="00195DB2" w:rsidRDefault="002478C1">
            <w:pPr>
              <w:jc w:val="right"/>
              <w:rPr>
                <w:sz w:val="20"/>
                <w:szCs w:val="20"/>
              </w:rPr>
            </w:pPr>
            <w:r w:rsidRPr="00195DB2">
              <w:rPr>
                <w:sz w:val="20"/>
                <w:szCs w:val="20"/>
              </w:rPr>
              <w:t>10</w:t>
            </w:r>
          </w:p>
        </w:tc>
        <w:tc>
          <w:tcPr>
            <w:tcW w:w="900" w:type="dxa"/>
            <w:shd w:val="pct20" w:color="000000" w:fill="FFFFFF"/>
            <w:vAlign w:val="bottom"/>
          </w:tcPr>
          <w:p w:rsidR="002478C1" w:rsidRPr="00195DB2" w:rsidRDefault="002478C1">
            <w:pPr>
              <w:jc w:val="right"/>
              <w:rPr>
                <w:sz w:val="20"/>
                <w:szCs w:val="20"/>
              </w:rPr>
            </w:pPr>
            <w:r w:rsidRPr="00195DB2">
              <w:rPr>
                <w:sz w:val="20"/>
                <w:szCs w:val="20"/>
              </w:rPr>
              <w:t>10</w:t>
            </w:r>
          </w:p>
        </w:tc>
      </w:tr>
      <w:tr w:rsidR="002478C1" w:rsidRPr="00195DB2">
        <w:trPr>
          <w:trHeight w:val="285"/>
          <w:jc w:val="center"/>
        </w:trPr>
        <w:tc>
          <w:tcPr>
            <w:tcW w:w="2160" w:type="dxa"/>
            <w:shd w:val="pct5" w:color="000000" w:fill="FFFFFF"/>
            <w:vAlign w:val="center"/>
          </w:tcPr>
          <w:p w:rsidR="002478C1" w:rsidRPr="00195DB2" w:rsidRDefault="002478C1" w:rsidP="0071217C">
            <w:pPr>
              <w:rPr>
                <w:b/>
                <w:iCs/>
                <w:sz w:val="18"/>
                <w:szCs w:val="18"/>
              </w:rPr>
            </w:pPr>
            <w:r w:rsidRPr="00195DB2">
              <w:rPr>
                <w:b/>
                <w:iCs/>
                <w:sz w:val="18"/>
                <w:szCs w:val="18"/>
              </w:rPr>
              <w:t>Объем продаж (косметика), шт.</w:t>
            </w:r>
          </w:p>
        </w:tc>
        <w:tc>
          <w:tcPr>
            <w:tcW w:w="720" w:type="dxa"/>
            <w:shd w:val="pct5" w:color="000000" w:fill="FFFFFF"/>
            <w:vAlign w:val="bottom"/>
          </w:tcPr>
          <w:p w:rsidR="002478C1" w:rsidRPr="00195DB2" w:rsidRDefault="002478C1">
            <w:pPr>
              <w:jc w:val="right"/>
              <w:rPr>
                <w:sz w:val="20"/>
                <w:szCs w:val="20"/>
              </w:rPr>
            </w:pPr>
            <w:r w:rsidRPr="00195DB2">
              <w:rPr>
                <w:sz w:val="20"/>
                <w:szCs w:val="20"/>
              </w:rPr>
              <w:t>36</w:t>
            </w:r>
          </w:p>
        </w:tc>
        <w:tc>
          <w:tcPr>
            <w:tcW w:w="720" w:type="dxa"/>
            <w:shd w:val="pct5" w:color="000000" w:fill="FFFFFF"/>
            <w:vAlign w:val="bottom"/>
          </w:tcPr>
          <w:p w:rsidR="002478C1" w:rsidRPr="00195DB2" w:rsidRDefault="002478C1">
            <w:pPr>
              <w:jc w:val="right"/>
              <w:rPr>
                <w:sz w:val="20"/>
                <w:szCs w:val="20"/>
              </w:rPr>
            </w:pPr>
            <w:r w:rsidRPr="00195DB2">
              <w:rPr>
                <w:sz w:val="20"/>
                <w:szCs w:val="20"/>
              </w:rPr>
              <w:t>32</w:t>
            </w:r>
          </w:p>
        </w:tc>
        <w:tc>
          <w:tcPr>
            <w:tcW w:w="720" w:type="dxa"/>
            <w:shd w:val="pct5" w:color="000000" w:fill="FFFFFF"/>
            <w:vAlign w:val="bottom"/>
          </w:tcPr>
          <w:p w:rsidR="002478C1" w:rsidRPr="00195DB2" w:rsidRDefault="002478C1">
            <w:pPr>
              <w:jc w:val="right"/>
              <w:rPr>
                <w:sz w:val="20"/>
                <w:szCs w:val="20"/>
              </w:rPr>
            </w:pPr>
            <w:r w:rsidRPr="00195DB2">
              <w:rPr>
                <w:sz w:val="20"/>
                <w:szCs w:val="20"/>
              </w:rPr>
              <w:t>58</w:t>
            </w:r>
          </w:p>
        </w:tc>
        <w:tc>
          <w:tcPr>
            <w:tcW w:w="720" w:type="dxa"/>
            <w:shd w:val="pct5" w:color="000000" w:fill="FFFFFF"/>
            <w:vAlign w:val="bottom"/>
          </w:tcPr>
          <w:p w:rsidR="002478C1" w:rsidRPr="00195DB2" w:rsidRDefault="002478C1">
            <w:pPr>
              <w:jc w:val="right"/>
              <w:rPr>
                <w:sz w:val="20"/>
                <w:szCs w:val="20"/>
              </w:rPr>
            </w:pPr>
            <w:r w:rsidRPr="00195DB2">
              <w:rPr>
                <w:sz w:val="20"/>
                <w:szCs w:val="20"/>
              </w:rPr>
              <w:t>42</w:t>
            </w:r>
          </w:p>
        </w:tc>
        <w:tc>
          <w:tcPr>
            <w:tcW w:w="900" w:type="dxa"/>
            <w:shd w:val="pct5" w:color="000000" w:fill="FFFFFF"/>
            <w:vAlign w:val="bottom"/>
          </w:tcPr>
          <w:p w:rsidR="002478C1" w:rsidRPr="00195DB2" w:rsidRDefault="002478C1">
            <w:pPr>
              <w:jc w:val="right"/>
              <w:rPr>
                <w:sz w:val="20"/>
                <w:szCs w:val="20"/>
              </w:rPr>
            </w:pPr>
            <w:r w:rsidRPr="00195DB2">
              <w:rPr>
                <w:sz w:val="20"/>
                <w:szCs w:val="20"/>
              </w:rPr>
              <w:t>168</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176</w:t>
            </w:r>
          </w:p>
        </w:tc>
        <w:tc>
          <w:tcPr>
            <w:tcW w:w="900" w:type="dxa"/>
            <w:shd w:val="pct5" w:color="000000" w:fill="FFFFFF"/>
            <w:vAlign w:val="bottom"/>
          </w:tcPr>
          <w:p w:rsidR="002478C1" w:rsidRPr="00195DB2" w:rsidRDefault="002478C1">
            <w:pPr>
              <w:jc w:val="right"/>
              <w:rPr>
                <w:sz w:val="20"/>
                <w:szCs w:val="20"/>
              </w:rPr>
            </w:pPr>
            <w:r w:rsidRPr="00195DB2">
              <w:rPr>
                <w:sz w:val="20"/>
                <w:szCs w:val="20"/>
              </w:rPr>
              <w:t>184</w:t>
            </w:r>
          </w:p>
        </w:tc>
        <w:tc>
          <w:tcPr>
            <w:tcW w:w="900" w:type="dxa"/>
            <w:shd w:val="pct5" w:color="000000" w:fill="FFFFFF"/>
            <w:vAlign w:val="bottom"/>
          </w:tcPr>
          <w:p w:rsidR="002478C1" w:rsidRPr="00195DB2" w:rsidRDefault="002478C1">
            <w:pPr>
              <w:jc w:val="right"/>
              <w:rPr>
                <w:sz w:val="20"/>
                <w:szCs w:val="20"/>
              </w:rPr>
            </w:pPr>
            <w:r w:rsidRPr="00195DB2">
              <w:rPr>
                <w:sz w:val="20"/>
                <w:szCs w:val="20"/>
              </w:rPr>
              <w:t>196</w:t>
            </w:r>
          </w:p>
        </w:tc>
        <w:tc>
          <w:tcPr>
            <w:tcW w:w="900" w:type="dxa"/>
            <w:shd w:val="pct5" w:color="000000" w:fill="FFFFFF"/>
            <w:vAlign w:val="bottom"/>
          </w:tcPr>
          <w:p w:rsidR="002478C1" w:rsidRPr="00195DB2" w:rsidRDefault="002478C1">
            <w:pPr>
              <w:jc w:val="right"/>
              <w:rPr>
                <w:sz w:val="20"/>
                <w:szCs w:val="20"/>
              </w:rPr>
            </w:pPr>
            <w:r w:rsidRPr="00195DB2">
              <w:rPr>
                <w:sz w:val="20"/>
                <w:szCs w:val="20"/>
              </w:rPr>
              <w:t>200</w:t>
            </w:r>
          </w:p>
        </w:tc>
      </w:tr>
      <w:tr w:rsidR="002478C1" w:rsidRPr="00195DB2">
        <w:trPr>
          <w:trHeight w:val="285"/>
          <w:jc w:val="center"/>
        </w:trPr>
        <w:tc>
          <w:tcPr>
            <w:tcW w:w="2160" w:type="dxa"/>
            <w:shd w:val="pct5" w:color="000000" w:fill="FFFFFF"/>
            <w:vAlign w:val="center"/>
          </w:tcPr>
          <w:p w:rsidR="002478C1" w:rsidRPr="00195DB2" w:rsidRDefault="002478C1" w:rsidP="0071217C">
            <w:pPr>
              <w:rPr>
                <w:iCs/>
                <w:sz w:val="18"/>
                <w:szCs w:val="18"/>
              </w:rPr>
            </w:pPr>
            <w:r w:rsidRPr="00195DB2">
              <w:rPr>
                <w:iCs/>
                <w:sz w:val="18"/>
                <w:szCs w:val="18"/>
              </w:rPr>
              <w:t>Запас мат. на кон. пер.</w:t>
            </w:r>
          </w:p>
        </w:tc>
        <w:tc>
          <w:tcPr>
            <w:tcW w:w="720" w:type="dxa"/>
            <w:shd w:val="pct5" w:color="000000" w:fill="FFFFFF"/>
            <w:vAlign w:val="bottom"/>
          </w:tcPr>
          <w:p w:rsidR="002478C1" w:rsidRPr="00195DB2" w:rsidRDefault="002478C1">
            <w:pPr>
              <w:jc w:val="right"/>
              <w:rPr>
                <w:sz w:val="20"/>
                <w:szCs w:val="20"/>
              </w:rPr>
            </w:pPr>
            <w:r w:rsidRPr="00195DB2">
              <w:rPr>
                <w:sz w:val="20"/>
                <w:szCs w:val="20"/>
              </w:rPr>
              <w:t>3</w:t>
            </w:r>
          </w:p>
        </w:tc>
        <w:tc>
          <w:tcPr>
            <w:tcW w:w="720" w:type="dxa"/>
            <w:shd w:val="pct5" w:color="000000" w:fill="FFFFFF"/>
            <w:vAlign w:val="bottom"/>
          </w:tcPr>
          <w:p w:rsidR="002478C1" w:rsidRPr="00195DB2" w:rsidRDefault="002478C1">
            <w:pPr>
              <w:jc w:val="right"/>
              <w:rPr>
                <w:sz w:val="20"/>
                <w:szCs w:val="20"/>
              </w:rPr>
            </w:pPr>
            <w:r w:rsidRPr="00195DB2">
              <w:rPr>
                <w:sz w:val="20"/>
                <w:szCs w:val="20"/>
              </w:rPr>
              <w:t>6</w:t>
            </w:r>
          </w:p>
        </w:tc>
        <w:tc>
          <w:tcPr>
            <w:tcW w:w="720" w:type="dxa"/>
            <w:shd w:val="pct5" w:color="000000" w:fill="FFFFFF"/>
            <w:vAlign w:val="bottom"/>
          </w:tcPr>
          <w:p w:rsidR="002478C1" w:rsidRPr="00195DB2" w:rsidRDefault="002478C1">
            <w:pPr>
              <w:jc w:val="right"/>
              <w:rPr>
                <w:sz w:val="20"/>
                <w:szCs w:val="20"/>
              </w:rPr>
            </w:pPr>
            <w:r w:rsidRPr="00195DB2">
              <w:rPr>
                <w:sz w:val="20"/>
                <w:szCs w:val="20"/>
              </w:rPr>
              <w:t>4</w:t>
            </w:r>
          </w:p>
        </w:tc>
        <w:tc>
          <w:tcPr>
            <w:tcW w:w="720" w:type="dxa"/>
            <w:shd w:val="pct5" w:color="000000" w:fill="FFFFFF"/>
            <w:vAlign w:val="bottom"/>
          </w:tcPr>
          <w:p w:rsidR="002478C1" w:rsidRPr="00195DB2" w:rsidRDefault="002478C1">
            <w:pPr>
              <w:jc w:val="right"/>
              <w:rPr>
                <w:sz w:val="20"/>
                <w:szCs w:val="20"/>
              </w:rPr>
            </w:pPr>
            <w:r w:rsidRPr="00195DB2">
              <w:rPr>
                <w:sz w:val="20"/>
                <w:szCs w:val="20"/>
              </w:rPr>
              <w:t>4</w:t>
            </w:r>
          </w:p>
        </w:tc>
        <w:tc>
          <w:tcPr>
            <w:tcW w:w="900" w:type="dxa"/>
            <w:shd w:val="pct5" w:color="000000" w:fill="FFFFFF"/>
            <w:vAlign w:val="bottom"/>
          </w:tcPr>
          <w:p w:rsidR="002478C1" w:rsidRPr="00195DB2" w:rsidRDefault="002478C1">
            <w:pPr>
              <w:jc w:val="right"/>
              <w:rPr>
                <w:sz w:val="20"/>
                <w:szCs w:val="20"/>
              </w:rPr>
            </w:pPr>
            <w:r w:rsidRPr="00195DB2">
              <w:rPr>
                <w:sz w:val="20"/>
                <w:szCs w:val="20"/>
              </w:rPr>
              <w:t>4</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4</w:t>
            </w:r>
          </w:p>
        </w:tc>
        <w:tc>
          <w:tcPr>
            <w:tcW w:w="900" w:type="dxa"/>
            <w:shd w:val="pct5" w:color="000000" w:fill="FFFFFF"/>
            <w:vAlign w:val="bottom"/>
          </w:tcPr>
          <w:p w:rsidR="002478C1" w:rsidRPr="00195DB2" w:rsidRDefault="002478C1">
            <w:pPr>
              <w:jc w:val="right"/>
              <w:rPr>
                <w:sz w:val="20"/>
                <w:szCs w:val="20"/>
              </w:rPr>
            </w:pPr>
            <w:r w:rsidRPr="00195DB2">
              <w:rPr>
                <w:sz w:val="20"/>
                <w:szCs w:val="20"/>
              </w:rPr>
              <w:t>4</w:t>
            </w:r>
          </w:p>
        </w:tc>
        <w:tc>
          <w:tcPr>
            <w:tcW w:w="900" w:type="dxa"/>
            <w:shd w:val="pct5" w:color="000000" w:fill="FFFFFF"/>
            <w:vAlign w:val="bottom"/>
          </w:tcPr>
          <w:p w:rsidR="002478C1" w:rsidRPr="00195DB2" w:rsidRDefault="002478C1">
            <w:pPr>
              <w:jc w:val="right"/>
              <w:rPr>
                <w:sz w:val="20"/>
                <w:szCs w:val="20"/>
              </w:rPr>
            </w:pPr>
            <w:r w:rsidRPr="00195DB2">
              <w:rPr>
                <w:sz w:val="20"/>
                <w:szCs w:val="20"/>
              </w:rPr>
              <w:t>4</w:t>
            </w:r>
          </w:p>
        </w:tc>
        <w:tc>
          <w:tcPr>
            <w:tcW w:w="900" w:type="dxa"/>
            <w:shd w:val="pct5" w:color="000000" w:fill="FFFFFF"/>
            <w:vAlign w:val="bottom"/>
          </w:tcPr>
          <w:p w:rsidR="002478C1" w:rsidRPr="00195DB2" w:rsidRDefault="002478C1">
            <w:pPr>
              <w:jc w:val="right"/>
              <w:rPr>
                <w:sz w:val="20"/>
                <w:szCs w:val="20"/>
              </w:rPr>
            </w:pPr>
            <w:r w:rsidRPr="00195DB2">
              <w:rPr>
                <w:sz w:val="20"/>
                <w:szCs w:val="20"/>
              </w:rPr>
              <w:t>4</w:t>
            </w:r>
          </w:p>
        </w:tc>
      </w:tr>
      <w:tr w:rsidR="002478C1" w:rsidRPr="00195DB2">
        <w:trPr>
          <w:trHeight w:val="285"/>
          <w:jc w:val="center"/>
        </w:trPr>
        <w:tc>
          <w:tcPr>
            <w:tcW w:w="2160" w:type="dxa"/>
            <w:shd w:val="pct5" w:color="000000" w:fill="FFFFFF"/>
            <w:vAlign w:val="center"/>
          </w:tcPr>
          <w:p w:rsidR="002478C1" w:rsidRPr="00195DB2" w:rsidRDefault="002478C1" w:rsidP="0071217C">
            <w:pPr>
              <w:rPr>
                <w:iCs/>
                <w:sz w:val="18"/>
                <w:szCs w:val="18"/>
              </w:rPr>
            </w:pPr>
            <w:r w:rsidRPr="00195DB2">
              <w:rPr>
                <w:iCs/>
                <w:sz w:val="18"/>
                <w:szCs w:val="18"/>
              </w:rPr>
              <w:t>Запас мат. на нач. пер.</w:t>
            </w:r>
          </w:p>
        </w:tc>
        <w:tc>
          <w:tcPr>
            <w:tcW w:w="720" w:type="dxa"/>
            <w:shd w:val="pct5" w:color="000000" w:fill="FFFFFF"/>
            <w:vAlign w:val="bottom"/>
          </w:tcPr>
          <w:p w:rsidR="002478C1" w:rsidRPr="00195DB2" w:rsidRDefault="002478C1">
            <w:pPr>
              <w:rPr>
                <w:sz w:val="20"/>
                <w:szCs w:val="20"/>
              </w:rPr>
            </w:pPr>
            <w:r w:rsidRPr="00195DB2">
              <w:rPr>
                <w:sz w:val="20"/>
                <w:szCs w:val="20"/>
              </w:rPr>
              <w:t> </w:t>
            </w:r>
          </w:p>
        </w:tc>
        <w:tc>
          <w:tcPr>
            <w:tcW w:w="720" w:type="dxa"/>
            <w:shd w:val="pct5" w:color="000000" w:fill="FFFFFF"/>
            <w:vAlign w:val="bottom"/>
          </w:tcPr>
          <w:p w:rsidR="002478C1" w:rsidRPr="00195DB2" w:rsidRDefault="002478C1">
            <w:pPr>
              <w:jc w:val="right"/>
              <w:rPr>
                <w:sz w:val="20"/>
                <w:szCs w:val="20"/>
              </w:rPr>
            </w:pPr>
            <w:r w:rsidRPr="00195DB2">
              <w:rPr>
                <w:sz w:val="20"/>
                <w:szCs w:val="20"/>
              </w:rPr>
              <w:t>3</w:t>
            </w:r>
          </w:p>
        </w:tc>
        <w:tc>
          <w:tcPr>
            <w:tcW w:w="720" w:type="dxa"/>
            <w:shd w:val="pct5" w:color="000000" w:fill="FFFFFF"/>
            <w:vAlign w:val="bottom"/>
          </w:tcPr>
          <w:p w:rsidR="002478C1" w:rsidRPr="00195DB2" w:rsidRDefault="002478C1">
            <w:pPr>
              <w:jc w:val="right"/>
              <w:rPr>
                <w:sz w:val="20"/>
                <w:szCs w:val="20"/>
              </w:rPr>
            </w:pPr>
            <w:r w:rsidRPr="00195DB2">
              <w:rPr>
                <w:sz w:val="20"/>
                <w:szCs w:val="20"/>
              </w:rPr>
              <w:t>6</w:t>
            </w:r>
          </w:p>
        </w:tc>
        <w:tc>
          <w:tcPr>
            <w:tcW w:w="720" w:type="dxa"/>
            <w:shd w:val="pct5" w:color="000000" w:fill="FFFFFF"/>
            <w:vAlign w:val="bottom"/>
          </w:tcPr>
          <w:p w:rsidR="002478C1" w:rsidRPr="00195DB2" w:rsidRDefault="002478C1">
            <w:pPr>
              <w:jc w:val="right"/>
              <w:rPr>
                <w:sz w:val="20"/>
                <w:szCs w:val="20"/>
              </w:rPr>
            </w:pPr>
            <w:r w:rsidRPr="00195DB2">
              <w:rPr>
                <w:sz w:val="20"/>
                <w:szCs w:val="20"/>
              </w:rPr>
              <w:t>4</w:t>
            </w:r>
          </w:p>
        </w:tc>
        <w:tc>
          <w:tcPr>
            <w:tcW w:w="900" w:type="dxa"/>
            <w:shd w:val="pct5" w:color="000000" w:fill="FFFFFF"/>
            <w:vAlign w:val="bottom"/>
          </w:tcPr>
          <w:p w:rsidR="002478C1" w:rsidRPr="00195DB2" w:rsidRDefault="002478C1">
            <w:pPr>
              <w:jc w:val="right"/>
              <w:rPr>
                <w:sz w:val="20"/>
                <w:szCs w:val="20"/>
              </w:rPr>
            </w:pPr>
            <w:r w:rsidRPr="00195DB2">
              <w:rPr>
                <w:sz w:val="20"/>
                <w:szCs w:val="20"/>
              </w:rPr>
              <w:t>0</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4</w:t>
            </w:r>
          </w:p>
        </w:tc>
        <w:tc>
          <w:tcPr>
            <w:tcW w:w="900" w:type="dxa"/>
            <w:shd w:val="pct5" w:color="000000" w:fill="FFFFFF"/>
            <w:vAlign w:val="bottom"/>
          </w:tcPr>
          <w:p w:rsidR="002478C1" w:rsidRPr="00195DB2" w:rsidRDefault="002478C1">
            <w:pPr>
              <w:jc w:val="right"/>
              <w:rPr>
                <w:sz w:val="20"/>
                <w:szCs w:val="20"/>
              </w:rPr>
            </w:pPr>
            <w:r w:rsidRPr="00195DB2">
              <w:rPr>
                <w:sz w:val="20"/>
                <w:szCs w:val="20"/>
              </w:rPr>
              <w:t>4</w:t>
            </w:r>
          </w:p>
        </w:tc>
        <w:tc>
          <w:tcPr>
            <w:tcW w:w="900" w:type="dxa"/>
            <w:shd w:val="pct5" w:color="000000" w:fill="FFFFFF"/>
            <w:vAlign w:val="bottom"/>
          </w:tcPr>
          <w:p w:rsidR="002478C1" w:rsidRPr="00195DB2" w:rsidRDefault="002478C1">
            <w:pPr>
              <w:jc w:val="right"/>
              <w:rPr>
                <w:sz w:val="20"/>
                <w:szCs w:val="20"/>
              </w:rPr>
            </w:pPr>
            <w:r w:rsidRPr="00195DB2">
              <w:rPr>
                <w:sz w:val="20"/>
                <w:szCs w:val="20"/>
              </w:rPr>
              <w:t>4</w:t>
            </w:r>
          </w:p>
        </w:tc>
        <w:tc>
          <w:tcPr>
            <w:tcW w:w="900" w:type="dxa"/>
            <w:shd w:val="pct5" w:color="000000" w:fill="FFFFFF"/>
            <w:vAlign w:val="bottom"/>
          </w:tcPr>
          <w:p w:rsidR="002478C1" w:rsidRPr="00195DB2" w:rsidRDefault="002478C1">
            <w:pPr>
              <w:jc w:val="right"/>
              <w:rPr>
                <w:sz w:val="20"/>
                <w:szCs w:val="20"/>
              </w:rPr>
            </w:pPr>
            <w:r w:rsidRPr="00195DB2">
              <w:rPr>
                <w:sz w:val="20"/>
                <w:szCs w:val="20"/>
              </w:rPr>
              <w:t>4</w:t>
            </w:r>
          </w:p>
        </w:tc>
      </w:tr>
      <w:tr w:rsidR="002478C1" w:rsidRPr="00195DB2">
        <w:trPr>
          <w:trHeight w:val="285"/>
          <w:jc w:val="center"/>
        </w:trPr>
        <w:tc>
          <w:tcPr>
            <w:tcW w:w="2160" w:type="dxa"/>
            <w:shd w:val="pct5" w:color="000000" w:fill="FFFFFF"/>
            <w:vAlign w:val="center"/>
          </w:tcPr>
          <w:p w:rsidR="002478C1" w:rsidRPr="00195DB2" w:rsidRDefault="002478C1" w:rsidP="0071217C">
            <w:pPr>
              <w:rPr>
                <w:iCs/>
                <w:sz w:val="18"/>
                <w:szCs w:val="18"/>
              </w:rPr>
            </w:pPr>
            <w:r w:rsidRPr="00195DB2">
              <w:rPr>
                <w:iCs/>
                <w:sz w:val="18"/>
                <w:szCs w:val="18"/>
              </w:rPr>
              <w:t>Объем материалов (косметика), шт.</w:t>
            </w:r>
          </w:p>
        </w:tc>
        <w:tc>
          <w:tcPr>
            <w:tcW w:w="720" w:type="dxa"/>
            <w:shd w:val="pct5" w:color="000000" w:fill="FFFFFF"/>
            <w:vAlign w:val="bottom"/>
          </w:tcPr>
          <w:p w:rsidR="002478C1" w:rsidRPr="00195DB2" w:rsidRDefault="002478C1">
            <w:pPr>
              <w:jc w:val="right"/>
              <w:rPr>
                <w:sz w:val="20"/>
                <w:szCs w:val="20"/>
              </w:rPr>
            </w:pPr>
            <w:r w:rsidRPr="00195DB2">
              <w:rPr>
                <w:sz w:val="20"/>
                <w:szCs w:val="20"/>
              </w:rPr>
              <w:t>39</w:t>
            </w:r>
          </w:p>
        </w:tc>
        <w:tc>
          <w:tcPr>
            <w:tcW w:w="720" w:type="dxa"/>
            <w:shd w:val="pct5" w:color="000000" w:fill="FFFFFF"/>
            <w:vAlign w:val="bottom"/>
          </w:tcPr>
          <w:p w:rsidR="002478C1" w:rsidRPr="00195DB2" w:rsidRDefault="002478C1">
            <w:pPr>
              <w:jc w:val="right"/>
              <w:rPr>
                <w:sz w:val="20"/>
                <w:szCs w:val="20"/>
              </w:rPr>
            </w:pPr>
            <w:r w:rsidRPr="00195DB2">
              <w:rPr>
                <w:sz w:val="20"/>
                <w:szCs w:val="20"/>
              </w:rPr>
              <w:t>35</w:t>
            </w:r>
          </w:p>
        </w:tc>
        <w:tc>
          <w:tcPr>
            <w:tcW w:w="720" w:type="dxa"/>
            <w:shd w:val="pct5" w:color="000000" w:fill="FFFFFF"/>
            <w:vAlign w:val="bottom"/>
          </w:tcPr>
          <w:p w:rsidR="002478C1" w:rsidRPr="00195DB2" w:rsidRDefault="002478C1">
            <w:pPr>
              <w:jc w:val="right"/>
              <w:rPr>
                <w:sz w:val="20"/>
                <w:szCs w:val="20"/>
              </w:rPr>
            </w:pPr>
            <w:r w:rsidRPr="00195DB2">
              <w:rPr>
                <w:sz w:val="20"/>
                <w:szCs w:val="20"/>
              </w:rPr>
              <w:t>56</w:t>
            </w:r>
          </w:p>
        </w:tc>
        <w:tc>
          <w:tcPr>
            <w:tcW w:w="720" w:type="dxa"/>
            <w:shd w:val="pct5" w:color="000000" w:fill="FFFFFF"/>
            <w:vAlign w:val="bottom"/>
          </w:tcPr>
          <w:p w:rsidR="002478C1" w:rsidRPr="00195DB2" w:rsidRDefault="002478C1">
            <w:pPr>
              <w:jc w:val="right"/>
              <w:rPr>
                <w:sz w:val="20"/>
                <w:szCs w:val="20"/>
              </w:rPr>
            </w:pPr>
            <w:r w:rsidRPr="00195DB2">
              <w:rPr>
                <w:sz w:val="20"/>
                <w:szCs w:val="20"/>
              </w:rPr>
              <w:t>42</w:t>
            </w:r>
          </w:p>
        </w:tc>
        <w:tc>
          <w:tcPr>
            <w:tcW w:w="900" w:type="dxa"/>
            <w:shd w:val="pct5" w:color="000000" w:fill="FFFFFF"/>
            <w:vAlign w:val="bottom"/>
          </w:tcPr>
          <w:p w:rsidR="002478C1" w:rsidRPr="00195DB2" w:rsidRDefault="002478C1">
            <w:pPr>
              <w:jc w:val="right"/>
              <w:rPr>
                <w:sz w:val="20"/>
                <w:szCs w:val="20"/>
              </w:rPr>
            </w:pPr>
            <w:r w:rsidRPr="00195DB2">
              <w:rPr>
                <w:sz w:val="20"/>
                <w:szCs w:val="20"/>
              </w:rPr>
              <w:t>172</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176</w:t>
            </w:r>
          </w:p>
        </w:tc>
        <w:tc>
          <w:tcPr>
            <w:tcW w:w="900" w:type="dxa"/>
            <w:shd w:val="pct5" w:color="000000" w:fill="FFFFFF"/>
            <w:vAlign w:val="bottom"/>
          </w:tcPr>
          <w:p w:rsidR="002478C1" w:rsidRPr="00195DB2" w:rsidRDefault="002478C1">
            <w:pPr>
              <w:jc w:val="right"/>
              <w:rPr>
                <w:sz w:val="20"/>
                <w:szCs w:val="20"/>
              </w:rPr>
            </w:pPr>
            <w:r w:rsidRPr="00195DB2">
              <w:rPr>
                <w:sz w:val="20"/>
                <w:szCs w:val="20"/>
              </w:rPr>
              <w:t>184</w:t>
            </w:r>
          </w:p>
        </w:tc>
        <w:tc>
          <w:tcPr>
            <w:tcW w:w="900" w:type="dxa"/>
            <w:shd w:val="pct5" w:color="000000" w:fill="FFFFFF"/>
            <w:vAlign w:val="bottom"/>
          </w:tcPr>
          <w:p w:rsidR="002478C1" w:rsidRPr="00195DB2" w:rsidRDefault="002478C1">
            <w:pPr>
              <w:jc w:val="right"/>
              <w:rPr>
                <w:sz w:val="20"/>
                <w:szCs w:val="20"/>
              </w:rPr>
            </w:pPr>
            <w:r w:rsidRPr="00195DB2">
              <w:rPr>
                <w:sz w:val="20"/>
                <w:szCs w:val="20"/>
              </w:rPr>
              <w:t>196</w:t>
            </w:r>
          </w:p>
        </w:tc>
        <w:tc>
          <w:tcPr>
            <w:tcW w:w="900" w:type="dxa"/>
            <w:shd w:val="pct5" w:color="000000" w:fill="FFFFFF"/>
            <w:vAlign w:val="bottom"/>
          </w:tcPr>
          <w:p w:rsidR="002478C1" w:rsidRPr="00195DB2" w:rsidRDefault="002478C1">
            <w:pPr>
              <w:jc w:val="right"/>
              <w:rPr>
                <w:sz w:val="20"/>
                <w:szCs w:val="20"/>
              </w:rPr>
            </w:pPr>
            <w:r w:rsidRPr="00195DB2">
              <w:rPr>
                <w:sz w:val="20"/>
                <w:szCs w:val="20"/>
              </w:rPr>
              <w:t>200</w:t>
            </w:r>
          </w:p>
        </w:tc>
      </w:tr>
      <w:tr w:rsidR="002478C1" w:rsidRPr="00195DB2">
        <w:trPr>
          <w:trHeight w:val="285"/>
          <w:jc w:val="center"/>
        </w:trPr>
        <w:tc>
          <w:tcPr>
            <w:tcW w:w="2160" w:type="dxa"/>
            <w:shd w:val="pct5" w:color="000000" w:fill="FFFFFF"/>
            <w:vAlign w:val="center"/>
          </w:tcPr>
          <w:p w:rsidR="002478C1" w:rsidRPr="00195DB2" w:rsidRDefault="002478C1" w:rsidP="0071217C">
            <w:pPr>
              <w:rPr>
                <w:iCs/>
                <w:sz w:val="18"/>
                <w:szCs w:val="18"/>
              </w:rPr>
            </w:pPr>
            <w:r w:rsidRPr="00195DB2">
              <w:rPr>
                <w:iCs/>
                <w:sz w:val="18"/>
                <w:szCs w:val="18"/>
              </w:rPr>
              <w:t>Цена ед. материала</w:t>
            </w:r>
          </w:p>
        </w:tc>
        <w:tc>
          <w:tcPr>
            <w:tcW w:w="720" w:type="dxa"/>
            <w:shd w:val="pct5" w:color="000000" w:fill="FFFFFF"/>
            <w:vAlign w:val="bottom"/>
          </w:tcPr>
          <w:p w:rsidR="002478C1" w:rsidRPr="00195DB2" w:rsidRDefault="002478C1">
            <w:pPr>
              <w:jc w:val="right"/>
              <w:rPr>
                <w:sz w:val="20"/>
                <w:szCs w:val="20"/>
              </w:rPr>
            </w:pPr>
            <w:r w:rsidRPr="00195DB2">
              <w:rPr>
                <w:sz w:val="20"/>
                <w:szCs w:val="20"/>
              </w:rPr>
              <w:t>0,150</w:t>
            </w:r>
          </w:p>
        </w:tc>
        <w:tc>
          <w:tcPr>
            <w:tcW w:w="720" w:type="dxa"/>
            <w:shd w:val="pct5" w:color="000000" w:fill="FFFFFF"/>
            <w:vAlign w:val="bottom"/>
          </w:tcPr>
          <w:p w:rsidR="002478C1" w:rsidRPr="00195DB2" w:rsidRDefault="002478C1">
            <w:pPr>
              <w:jc w:val="right"/>
              <w:rPr>
                <w:sz w:val="20"/>
                <w:szCs w:val="20"/>
              </w:rPr>
            </w:pPr>
            <w:r w:rsidRPr="00195DB2">
              <w:rPr>
                <w:sz w:val="20"/>
                <w:szCs w:val="20"/>
              </w:rPr>
              <w:t>0,150</w:t>
            </w:r>
          </w:p>
        </w:tc>
        <w:tc>
          <w:tcPr>
            <w:tcW w:w="720" w:type="dxa"/>
            <w:shd w:val="pct5" w:color="000000" w:fill="FFFFFF"/>
            <w:vAlign w:val="bottom"/>
          </w:tcPr>
          <w:p w:rsidR="002478C1" w:rsidRPr="00195DB2" w:rsidRDefault="002478C1">
            <w:pPr>
              <w:jc w:val="right"/>
              <w:rPr>
                <w:sz w:val="20"/>
                <w:szCs w:val="20"/>
              </w:rPr>
            </w:pPr>
            <w:r w:rsidRPr="00195DB2">
              <w:rPr>
                <w:sz w:val="20"/>
                <w:szCs w:val="20"/>
              </w:rPr>
              <w:t>0,150</w:t>
            </w:r>
          </w:p>
        </w:tc>
        <w:tc>
          <w:tcPr>
            <w:tcW w:w="720" w:type="dxa"/>
            <w:shd w:val="pct5" w:color="000000" w:fill="FFFFFF"/>
            <w:vAlign w:val="bottom"/>
          </w:tcPr>
          <w:p w:rsidR="002478C1" w:rsidRPr="00195DB2" w:rsidRDefault="002478C1">
            <w:pPr>
              <w:jc w:val="right"/>
              <w:rPr>
                <w:sz w:val="20"/>
                <w:szCs w:val="20"/>
              </w:rPr>
            </w:pPr>
            <w:r w:rsidRPr="00195DB2">
              <w:rPr>
                <w:sz w:val="20"/>
                <w:szCs w:val="20"/>
              </w:rPr>
              <w:t>0,150</w:t>
            </w:r>
          </w:p>
        </w:tc>
        <w:tc>
          <w:tcPr>
            <w:tcW w:w="900" w:type="dxa"/>
            <w:shd w:val="pct5" w:color="000000" w:fill="FFFFFF"/>
            <w:vAlign w:val="bottom"/>
          </w:tcPr>
          <w:p w:rsidR="002478C1" w:rsidRPr="00195DB2" w:rsidRDefault="002478C1">
            <w:pPr>
              <w:jc w:val="right"/>
              <w:rPr>
                <w:sz w:val="20"/>
                <w:szCs w:val="20"/>
              </w:rPr>
            </w:pPr>
            <w:r w:rsidRPr="00195DB2">
              <w:rPr>
                <w:sz w:val="20"/>
                <w:szCs w:val="20"/>
              </w:rPr>
              <w:t>0,150</w:t>
            </w:r>
          </w:p>
        </w:tc>
        <w:tc>
          <w:tcPr>
            <w:tcW w:w="900" w:type="dxa"/>
            <w:tcBorders>
              <w:left w:val="nil"/>
            </w:tcBorders>
            <w:shd w:val="pct5" w:color="000000" w:fill="FFFFFF"/>
            <w:vAlign w:val="bottom"/>
          </w:tcPr>
          <w:p w:rsidR="002478C1" w:rsidRPr="00195DB2" w:rsidRDefault="002478C1">
            <w:pPr>
              <w:jc w:val="right"/>
              <w:rPr>
                <w:sz w:val="20"/>
                <w:szCs w:val="20"/>
              </w:rPr>
            </w:pPr>
            <w:r w:rsidRPr="00195DB2">
              <w:rPr>
                <w:sz w:val="20"/>
                <w:szCs w:val="20"/>
              </w:rPr>
              <w:t>0,150</w:t>
            </w:r>
          </w:p>
        </w:tc>
        <w:tc>
          <w:tcPr>
            <w:tcW w:w="900" w:type="dxa"/>
            <w:shd w:val="pct5" w:color="000000" w:fill="FFFFFF"/>
            <w:vAlign w:val="bottom"/>
          </w:tcPr>
          <w:p w:rsidR="002478C1" w:rsidRPr="00195DB2" w:rsidRDefault="002478C1">
            <w:pPr>
              <w:jc w:val="right"/>
              <w:rPr>
                <w:sz w:val="20"/>
                <w:szCs w:val="20"/>
              </w:rPr>
            </w:pPr>
            <w:r w:rsidRPr="00195DB2">
              <w:rPr>
                <w:sz w:val="20"/>
                <w:szCs w:val="20"/>
              </w:rPr>
              <w:t>0,150</w:t>
            </w:r>
          </w:p>
        </w:tc>
        <w:tc>
          <w:tcPr>
            <w:tcW w:w="900" w:type="dxa"/>
            <w:shd w:val="pct5" w:color="000000" w:fill="FFFFFF"/>
            <w:vAlign w:val="bottom"/>
          </w:tcPr>
          <w:p w:rsidR="002478C1" w:rsidRPr="00195DB2" w:rsidRDefault="002478C1">
            <w:pPr>
              <w:jc w:val="right"/>
              <w:rPr>
                <w:sz w:val="20"/>
                <w:szCs w:val="20"/>
              </w:rPr>
            </w:pPr>
            <w:r w:rsidRPr="00195DB2">
              <w:rPr>
                <w:sz w:val="20"/>
                <w:szCs w:val="20"/>
              </w:rPr>
              <w:t>0,150</w:t>
            </w:r>
          </w:p>
        </w:tc>
        <w:tc>
          <w:tcPr>
            <w:tcW w:w="900" w:type="dxa"/>
            <w:shd w:val="pct5" w:color="000000" w:fill="FFFFFF"/>
            <w:vAlign w:val="bottom"/>
          </w:tcPr>
          <w:p w:rsidR="002478C1" w:rsidRPr="00195DB2" w:rsidRDefault="002478C1">
            <w:pPr>
              <w:jc w:val="right"/>
              <w:rPr>
                <w:sz w:val="20"/>
                <w:szCs w:val="20"/>
              </w:rPr>
            </w:pPr>
            <w:r w:rsidRPr="00195DB2">
              <w:rPr>
                <w:sz w:val="20"/>
                <w:szCs w:val="20"/>
              </w:rPr>
              <w:t>0,150</w:t>
            </w:r>
          </w:p>
        </w:tc>
      </w:tr>
      <w:tr w:rsidR="002478C1" w:rsidRPr="00195DB2">
        <w:trPr>
          <w:trHeight w:val="158"/>
          <w:jc w:val="center"/>
        </w:trPr>
        <w:tc>
          <w:tcPr>
            <w:tcW w:w="2160" w:type="dxa"/>
            <w:shd w:val="pct20" w:color="000000" w:fill="FFFFFF"/>
            <w:vAlign w:val="center"/>
          </w:tcPr>
          <w:p w:rsidR="002478C1" w:rsidRPr="00195DB2" w:rsidRDefault="002478C1" w:rsidP="0071217C">
            <w:pPr>
              <w:rPr>
                <w:iCs/>
                <w:sz w:val="18"/>
                <w:szCs w:val="18"/>
              </w:rPr>
            </w:pPr>
            <w:r w:rsidRPr="00195DB2">
              <w:rPr>
                <w:iCs/>
                <w:sz w:val="18"/>
                <w:szCs w:val="18"/>
              </w:rPr>
              <w:t>Итого, тыс. руб.</w:t>
            </w:r>
          </w:p>
        </w:tc>
        <w:tc>
          <w:tcPr>
            <w:tcW w:w="720" w:type="dxa"/>
            <w:shd w:val="pct20" w:color="000000" w:fill="FFFFFF"/>
            <w:vAlign w:val="bottom"/>
          </w:tcPr>
          <w:p w:rsidR="002478C1" w:rsidRPr="00195DB2" w:rsidRDefault="002478C1">
            <w:pPr>
              <w:jc w:val="right"/>
              <w:rPr>
                <w:sz w:val="20"/>
                <w:szCs w:val="20"/>
              </w:rPr>
            </w:pPr>
            <w:r w:rsidRPr="00195DB2">
              <w:rPr>
                <w:sz w:val="20"/>
                <w:szCs w:val="20"/>
              </w:rPr>
              <w:t>6</w:t>
            </w:r>
          </w:p>
        </w:tc>
        <w:tc>
          <w:tcPr>
            <w:tcW w:w="720" w:type="dxa"/>
            <w:shd w:val="pct20" w:color="000000" w:fill="FFFFFF"/>
            <w:vAlign w:val="bottom"/>
          </w:tcPr>
          <w:p w:rsidR="002478C1" w:rsidRPr="00195DB2" w:rsidRDefault="002478C1">
            <w:pPr>
              <w:jc w:val="right"/>
              <w:rPr>
                <w:sz w:val="20"/>
                <w:szCs w:val="20"/>
              </w:rPr>
            </w:pPr>
            <w:r w:rsidRPr="00195DB2">
              <w:rPr>
                <w:sz w:val="20"/>
                <w:szCs w:val="20"/>
              </w:rPr>
              <w:t>5</w:t>
            </w:r>
          </w:p>
        </w:tc>
        <w:tc>
          <w:tcPr>
            <w:tcW w:w="720" w:type="dxa"/>
            <w:shd w:val="pct20" w:color="000000" w:fill="FFFFFF"/>
            <w:vAlign w:val="bottom"/>
          </w:tcPr>
          <w:p w:rsidR="002478C1" w:rsidRPr="00195DB2" w:rsidRDefault="002478C1">
            <w:pPr>
              <w:jc w:val="right"/>
              <w:rPr>
                <w:sz w:val="20"/>
                <w:szCs w:val="20"/>
              </w:rPr>
            </w:pPr>
            <w:r w:rsidRPr="00195DB2">
              <w:rPr>
                <w:sz w:val="20"/>
                <w:szCs w:val="20"/>
              </w:rPr>
              <w:t>8</w:t>
            </w:r>
          </w:p>
        </w:tc>
        <w:tc>
          <w:tcPr>
            <w:tcW w:w="720" w:type="dxa"/>
            <w:shd w:val="pct20" w:color="000000" w:fill="FFFFFF"/>
            <w:vAlign w:val="bottom"/>
          </w:tcPr>
          <w:p w:rsidR="002478C1" w:rsidRPr="00195DB2" w:rsidRDefault="002478C1">
            <w:pPr>
              <w:jc w:val="right"/>
              <w:rPr>
                <w:sz w:val="20"/>
                <w:szCs w:val="20"/>
              </w:rPr>
            </w:pPr>
            <w:r w:rsidRPr="00195DB2">
              <w:rPr>
                <w:sz w:val="20"/>
                <w:szCs w:val="20"/>
              </w:rPr>
              <w:t>6</w:t>
            </w:r>
          </w:p>
        </w:tc>
        <w:tc>
          <w:tcPr>
            <w:tcW w:w="900" w:type="dxa"/>
            <w:shd w:val="pct20" w:color="000000" w:fill="FFFFFF"/>
            <w:vAlign w:val="bottom"/>
          </w:tcPr>
          <w:p w:rsidR="002478C1" w:rsidRPr="00195DB2" w:rsidRDefault="002478C1">
            <w:pPr>
              <w:jc w:val="right"/>
              <w:rPr>
                <w:sz w:val="20"/>
                <w:szCs w:val="20"/>
              </w:rPr>
            </w:pPr>
            <w:r w:rsidRPr="00195DB2">
              <w:rPr>
                <w:sz w:val="20"/>
                <w:szCs w:val="20"/>
              </w:rPr>
              <w:t>26</w:t>
            </w:r>
          </w:p>
        </w:tc>
        <w:tc>
          <w:tcPr>
            <w:tcW w:w="900" w:type="dxa"/>
            <w:tcBorders>
              <w:left w:val="nil"/>
            </w:tcBorders>
            <w:shd w:val="pct20" w:color="000000" w:fill="FFFFFF"/>
            <w:vAlign w:val="bottom"/>
          </w:tcPr>
          <w:p w:rsidR="002478C1" w:rsidRPr="00195DB2" w:rsidRDefault="002478C1">
            <w:pPr>
              <w:jc w:val="right"/>
              <w:rPr>
                <w:sz w:val="20"/>
                <w:szCs w:val="20"/>
              </w:rPr>
            </w:pPr>
            <w:r w:rsidRPr="00195DB2">
              <w:rPr>
                <w:sz w:val="20"/>
                <w:szCs w:val="20"/>
              </w:rPr>
              <w:t>26</w:t>
            </w:r>
          </w:p>
        </w:tc>
        <w:tc>
          <w:tcPr>
            <w:tcW w:w="900" w:type="dxa"/>
            <w:shd w:val="pct20" w:color="000000" w:fill="FFFFFF"/>
            <w:vAlign w:val="bottom"/>
          </w:tcPr>
          <w:p w:rsidR="002478C1" w:rsidRPr="00195DB2" w:rsidRDefault="002478C1">
            <w:pPr>
              <w:jc w:val="right"/>
              <w:rPr>
                <w:sz w:val="20"/>
                <w:szCs w:val="20"/>
              </w:rPr>
            </w:pPr>
            <w:r w:rsidRPr="00195DB2">
              <w:rPr>
                <w:sz w:val="20"/>
                <w:szCs w:val="20"/>
              </w:rPr>
              <w:t>28</w:t>
            </w:r>
          </w:p>
        </w:tc>
        <w:tc>
          <w:tcPr>
            <w:tcW w:w="900" w:type="dxa"/>
            <w:shd w:val="pct20" w:color="000000" w:fill="FFFFFF"/>
            <w:vAlign w:val="bottom"/>
          </w:tcPr>
          <w:p w:rsidR="002478C1" w:rsidRPr="00195DB2" w:rsidRDefault="002478C1">
            <w:pPr>
              <w:jc w:val="right"/>
              <w:rPr>
                <w:sz w:val="20"/>
                <w:szCs w:val="20"/>
              </w:rPr>
            </w:pPr>
            <w:r w:rsidRPr="00195DB2">
              <w:rPr>
                <w:sz w:val="20"/>
                <w:szCs w:val="20"/>
              </w:rPr>
              <w:t>29</w:t>
            </w:r>
          </w:p>
        </w:tc>
        <w:tc>
          <w:tcPr>
            <w:tcW w:w="900" w:type="dxa"/>
            <w:shd w:val="pct20" w:color="000000" w:fill="FFFFFF"/>
            <w:vAlign w:val="bottom"/>
          </w:tcPr>
          <w:p w:rsidR="002478C1" w:rsidRPr="00195DB2" w:rsidRDefault="002478C1">
            <w:pPr>
              <w:jc w:val="right"/>
              <w:rPr>
                <w:sz w:val="20"/>
                <w:szCs w:val="20"/>
              </w:rPr>
            </w:pPr>
            <w:r w:rsidRPr="00195DB2">
              <w:rPr>
                <w:sz w:val="20"/>
                <w:szCs w:val="20"/>
              </w:rPr>
              <w:t>30</w:t>
            </w:r>
          </w:p>
        </w:tc>
      </w:tr>
      <w:tr w:rsidR="002478C1" w:rsidRPr="00195DB2">
        <w:trPr>
          <w:trHeight w:val="285"/>
          <w:jc w:val="center"/>
        </w:trPr>
        <w:tc>
          <w:tcPr>
            <w:tcW w:w="2160" w:type="dxa"/>
            <w:shd w:val="pct5" w:color="000000" w:fill="FFFFFF"/>
            <w:vAlign w:val="center"/>
          </w:tcPr>
          <w:p w:rsidR="002478C1" w:rsidRPr="00195DB2" w:rsidRDefault="002478C1" w:rsidP="0071217C">
            <w:pPr>
              <w:rPr>
                <w:b/>
                <w:bCs/>
                <w:iCs/>
                <w:caps/>
                <w:sz w:val="18"/>
                <w:szCs w:val="18"/>
              </w:rPr>
            </w:pPr>
            <w:r w:rsidRPr="00195DB2">
              <w:rPr>
                <w:b/>
                <w:bCs/>
                <w:iCs/>
                <w:caps/>
                <w:sz w:val="18"/>
                <w:szCs w:val="18"/>
              </w:rPr>
              <w:t>Итого прямых материальных затрат</w:t>
            </w:r>
          </w:p>
        </w:tc>
        <w:tc>
          <w:tcPr>
            <w:tcW w:w="720" w:type="dxa"/>
            <w:shd w:val="pct5" w:color="000000" w:fill="FFFFFF"/>
            <w:vAlign w:val="bottom"/>
          </w:tcPr>
          <w:p w:rsidR="002478C1" w:rsidRPr="00195DB2" w:rsidRDefault="002478C1">
            <w:pPr>
              <w:jc w:val="right"/>
              <w:rPr>
                <w:b/>
                <w:bCs/>
                <w:sz w:val="20"/>
                <w:szCs w:val="20"/>
              </w:rPr>
            </w:pPr>
            <w:r w:rsidRPr="00195DB2">
              <w:rPr>
                <w:b/>
                <w:bCs/>
                <w:sz w:val="20"/>
                <w:szCs w:val="20"/>
              </w:rPr>
              <w:t>17</w:t>
            </w:r>
          </w:p>
        </w:tc>
        <w:tc>
          <w:tcPr>
            <w:tcW w:w="720" w:type="dxa"/>
            <w:shd w:val="pct5" w:color="000000" w:fill="FFFFFF"/>
            <w:vAlign w:val="bottom"/>
          </w:tcPr>
          <w:p w:rsidR="002478C1" w:rsidRPr="00195DB2" w:rsidRDefault="002478C1">
            <w:pPr>
              <w:jc w:val="right"/>
              <w:rPr>
                <w:b/>
                <w:bCs/>
                <w:sz w:val="20"/>
                <w:szCs w:val="20"/>
              </w:rPr>
            </w:pPr>
            <w:r w:rsidRPr="00195DB2">
              <w:rPr>
                <w:b/>
                <w:bCs/>
                <w:sz w:val="20"/>
                <w:szCs w:val="20"/>
              </w:rPr>
              <w:t>15</w:t>
            </w:r>
          </w:p>
        </w:tc>
        <w:tc>
          <w:tcPr>
            <w:tcW w:w="720" w:type="dxa"/>
            <w:shd w:val="pct5" w:color="000000" w:fill="FFFFFF"/>
            <w:vAlign w:val="bottom"/>
          </w:tcPr>
          <w:p w:rsidR="002478C1" w:rsidRPr="00195DB2" w:rsidRDefault="002478C1">
            <w:pPr>
              <w:jc w:val="right"/>
              <w:rPr>
                <w:b/>
                <w:bCs/>
                <w:sz w:val="20"/>
                <w:szCs w:val="20"/>
              </w:rPr>
            </w:pPr>
            <w:r w:rsidRPr="00195DB2">
              <w:rPr>
                <w:b/>
                <w:bCs/>
                <w:sz w:val="20"/>
                <w:szCs w:val="20"/>
              </w:rPr>
              <w:t>25</w:t>
            </w:r>
          </w:p>
        </w:tc>
        <w:tc>
          <w:tcPr>
            <w:tcW w:w="720" w:type="dxa"/>
            <w:shd w:val="pct5" w:color="000000" w:fill="FFFFFF"/>
            <w:vAlign w:val="bottom"/>
          </w:tcPr>
          <w:p w:rsidR="002478C1" w:rsidRPr="00195DB2" w:rsidRDefault="002478C1">
            <w:pPr>
              <w:jc w:val="right"/>
              <w:rPr>
                <w:b/>
                <w:bCs/>
                <w:sz w:val="20"/>
                <w:szCs w:val="20"/>
              </w:rPr>
            </w:pPr>
            <w:r w:rsidRPr="00195DB2">
              <w:rPr>
                <w:b/>
                <w:bCs/>
                <w:sz w:val="20"/>
                <w:szCs w:val="20"/>
              </w:rPr>
              <w:t>18</w:t>
            </w:r>
          </w:p>
        </w:tc>
        <w:tc>
          <w:tcPr>
            <w:tcW w:w="900" w:type="dxa"/>
            <w:shd w:val="pct5" w:color="000000" w:fill="FFFFFF"/>
            <w:vAlign w:val="bottom"/>
          </w:tcPr>
          <w:p w:rsidR="002478C1" w:rsidRPr="00195DB2" w:rsidRDefault="002478C1">
            <w:pPr>
              <w:jc w:val="right"/>
              <w:rPr>
                <w:b/>
                <w:bCs/>
                <w:sz w:val="20"/>
                <w:szCs w:val="20"/>
              </w:rPr>
            </w:pPr>
            <w:r w:rsidRPr="00195DB2">
              <w:rPr>
                <w:b/>
                <w:bCs/>
                <w:sz w:val="20"/>
                <w:szCs w:val="20"/>
              </w:rPr>
              <w:t>75</w:t>
            </w:r>
          </w:p>
        </w:tc>
        <w:tc>
          <w:tcPr>
            <w:tcW w:w="900" w:type="dxa"/>
            <w:tcBorders>
              <w:left w:val="nil"/>
            </w:tcBorders>
            <w:shd w:val="pct5" w:color="000000" w:fill="FFFFFF"/>
            <w:vAlign w:val="bottom"/>
          </w:tcPr>
          <w:p w:rsidR="002478C1" w:rsidRPr="00195DB2" w:rsidRDefault="002478C1">
            <w:pPr>
              <w:jc w:val="right"/>
              <w:rPr>
                <w:b/>
                <w:bCs/>
                <w:sz w:val="20"/>
                <w:szCs w:val="20"/>
              </w:rPr>
            </w:pPr>
            <w:r w:rsidRPr="00195DB2">
              <w:rPr>
                <w:b/>
                <w:bCs/>
                <w:sz w:val="20"/>
                <w:szCs w:val="20"/>
              </w:rPr>
              <w:t>77</w:t>
            </w:r>
          </w:p>
        </w:tc>
        <w:tc>
          <w:tcPr>
            <w:tcW w:w="900" w:type="dxa"/>
            <w:shd w:val="pct5" w:color="000000" w:fill="FFFFFF"/>
            <w:vAlign w:val="bottom"/>
          </w:tcPr>
          <w:p w:rsidR="002478C1" w:rsidRPr="00195DB2" w:rsidRDefault="002478C1">
            <w:pPr>
              <w:jc w:val="right"/>
              <w:rPr>
                <w:b/>
                <w:bCs/>
                <w:sz w:val="20"/>
                <w:szCs w:val="20"/>
              </w:rPr>
            </w:pPr>
            <w:r w:rsidRPr="00195DB2">
              <w:rPr>
                <w:b/>
                <w:bCs/>
                <w:sz w:val="20"/>
                <w:szCs w:val="20"/>
              </w:rPr>
              <w:t>81</w:t>
            </w:r>
          </w:p>
        </w:tc>
        <w:tc>
          <w:tcPr>
            <w:tcW w:w="900" w:type="dxa"/>
            <w:shd w:val="pct5" w:color="000000" w:fill="FFFFFF"/>
            <w:vAlign w:val="bottom"/>
          </w:tcPr>
          <w:p w:rsidR="002478C1" w:rsidRPr="00195DB2" w:rsidRDefault="002478C1">
            <w:pPr>
              <w:jc w:val="right"/>
              <w:rPr>
                <w:b/>
                <w:bCs/>
                <w:sz w:val="20"/>
                <w:szCs w:val="20"/>
              </w:rPr>
            </w:pPr>
            <w:r w:rsidRPr="00195DB2">
              <w:rPr>
                <w:b/>
                <w:bCs/>
                <w:sz w:val="20"/>
                <w:szCs w:val="20"/>
              </w:rPr>
              <w:t>86</w:t>
            </w:r>
          </w:p>
        </w:tc>
        <w:tc>
          <w:tcPr>
            <w:tcW w:w="900" w:type="dxa"/>
            <w:shd w:val="pct5" w:color="000000" w:fill="FFFFFF"/>
            <w:vAlign w:val="bottom"/>
          </w:tcPr>
          <w:p w:rsidR="002478C1" w:rsidRPr="00195DB2" w:rsidRDefault="002478C1">
            <w:pPr>
              <w:jc w:val="right"/>
              <w:rPr>
                <w:b/>
                <w:bCs/>
                <w:sz w:val="20"/>
                <w:szCs w:val="20"/>
              </w:rPr>
            </w:pPr>
            <w:r w:rsidRPr="00195DB2">
              <w:rPr>
                <w:b/>
                <w:bCs/>
                <w:sz w:val="20"/>
                <w:szCs w:val="20"/>
              </w:rPr>
              <w:t>87</w:t>
            </w:r>
          </w:p>
        </w:tc>
      </w:tr>
    </w:tbl>
    <w:p w:rsidR="003F422B" w:rsidRPr="00195DB2" w:rsidRDefault="003F422B" w:rsidP="00BF004B">
      <w:pPr>
        <w:spacing w:line="360" w:lineRule="auto"/>
        <w:rPr>
          <w:i/>
        </w:rPr>
      </w:pPr>
    </w:p>
    <w:p w:rsidR="00BF004B" w:rsidRPr="00195DB2" w:rsidRDefault="0084170D" w:rsidP="007D2CC0">
      <w:pPr>
        <w:ind w:firstLine="720"/>
        <w:jc w:val="center"/>
        <w:rPr>
          <w:sz w:val="28"/>
          <w:szCs w:val="28"/>
        </w:rPr>
      </w:pPr>
      <w:r w:rsidRPr="00195DB2">
        <w:rPr>
          <w:sz w:val="28"/>
          <w:szCs w:val="28"/>
        </w:rPr>
        <w:t xml:space="preserve">Таблица </w:t>
      </w:r>
      <w:r w:rsidR="00597245" w:rsidRPr="00195DB2">
        <w:rPr>
          <w:sz w:val="28"/>
          <w:szCs w:val="28"/>
        </w:rPr>
        <w:t>16.</w:t>
      </w:r>
      <w:r w:rsidR="00BF004B" w:rsidRPr="00195DB2">
        <w:rPr>
          <w:sz w:val="28"/>
          <w:szCs w:val="28"/>
        </w:rPr>
        <w:t>График выплат денег за материалы</w:t>
      </w:r>
    </w:p>
    <w:tbl>
      <w:tblPr>
        <w:tblW w:w="8640" w:type="dxa"/>
        <w:jc w:val="center"/>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2160"/>
        <w:gridCol w:w="720"/>
        <w:gridCol w:w="720"/>
        <w:gridCol w:w="720"/>
        <w:gridCol w:w="720"/>
        <w:gridCol w:w="720"/>
        <w:gridCol w:w="720"/>
        <w:gridCol w:w="720"/>
        <w:gridCol w:w="720"/>
        <w:gridCol w:w="720"/>
      </w:tblGrid>
      <w:tr w:rsidR="007D2CC0" w:rsidRPr="00195DB2">
        <w:trPr>
          <w:trHeight w:val="174"/>
          <w:jc w:val="center"/>
        </w:trPr>
        <w:tc>
          <w:tcPr>
            <w:tcW w:w="2160" w:type="dxa"/>
            <w:vMerge w:val="restart"/>
            <w:shd w:val="pct20" w:color="000000" w:fill="FFFFFF"/>
            <w:vAlign w:val="center"/>
          </w:tcPr>
          <w:p w:rsidR="007D2CC0" w:rsidRPr="00195DB2" w:rsidRDefault="007D2CC0" w:rsidP="007F0E73">
            <w:pPr>
              <w:jc w:val="center"/>
              <w:rPr>
                <w:b/>
                <w:sz w:val="20"/>
                <w:szCs w:val="20"/>
              </w:rPr>
            </w:pPr>
            <w:r w:rsidRPr="00195DB2">
              <w:rPr>
                <w:b/>
                <w:sz w:val="20"/>
                <w:szCs w:val="20"/>
              </w:rPr>
              <w:t>Продукт</w:t>
            </w:r>
          </w:p>
          <w:p w:rsidR="007D2CC0" w:rsidRPr="00195DB2" w:rsidRDefault="007D2CC0" w:rsidP="007F0E73">
            <w:pPr>
              <w:jc w:val="center"/>
              <w:rPr>
                <w:b/>
                <w:sz w:val="20"/>
                <w:szCs w:val="20"/>
              </w:rPr>
            </w:pPr>
          </w:p>
        </w:tc>
        <w:tc>
          <w:tcPr>
            <w:tcW w:w="2880" w:type="dxa"/>
            <w:gridSpan w:val="4"/>
            <w:shd w:val="pct20" w:color="000000" w:fill="FFFFFF"/>
            <w:vAlign w:val="center"/>
          </w:tcPr>
          <w:p w:rsidR="007D2CC0" w:rsidRPr="00195DB2" w:rsidRDefault="007D2CC0" w:rsidP="007F0E73">
            <w:pPr>
              <w:jc w:val="center"/>
              <w:rPr>
                <w:b/>
                <w:sz w:val="20"/>
                <w:szCs w:val="20"/>
              </w:rPr>
            </w:pPr>
            <w:r w:rsidRPr="00195DB2">
              <w:rPr>
                <w:b/>
                <w:sz w:val="20"/>
                <w:szCs w:val="20"/>
              </w:rPr>
              <w:t>в т. ч. по кварталам</w:t>
            </w:r>
          </w:p>
        </w:tc>
        <w:tc>
          <w:tcPr>
            <w:tcW w:w="720" w:type="dxa"/>
            <w:vMerge w:val="restart"/>
            <w:shd w:val="pct20" w:color="000000" w:fill="FFFFFF"/>
            <w:vAlign w:val="center"/>
          </w:tcPr>
          <w:p w:rsidR="007D2CC0" w:rsidRPr="00195DB2" w:rsidRDefault="007D2CC0" w:rsidP="00656EA8">
            <w:pPr>
              <w:jc w:val="center"/>
              <w:rPr>
                <w:b/>
                <w:bCs/>
                <w:sz w:val="20"/>
                <w:szCs w:val="20"/>
              </w:rPr>
            </w:pPr>
            <w:r w:rsidRPr="00195DB2">
              <w:rPr>
                <w:b/>
                <w:bCs/>
                <w:sz w:val="20"/>
                <w:szCs w:val="20"/>
              </w:rPr>
              <w:t>2007</w:t>
            </w:r>
          </w:p>
        </w:tc>
        <w:tc>
          <w:tcPr>
            <w:tcW w:w="720" w:type="dxa"/>
            <w:vMerge w:val="restart"/>
            <w:tcBorders>
              <w:left w:val="nil"/>
            </w:tcBorders>
            <w:shd w:val="pct20" w:color="000000" w:fill="FFFFFF"/>
            <w:vAlign w:val="center"/>
          </w:tcPr>
          <w:p w:rsidR="007D2CC0" w:rsidRPr="00195DB2" w:rsidRDefault="007D2CC0" w:rsidP="00656EA8">
            <w:pPr>
              <w:jc w:val="center"/>
              <w:rPr>
                <w:b/>
                <w:sz w:val="20"/>
                <w:szCs w:val="20"/>
              </w:rPr>
            </w:pPr>
            <w:r w:rsidRPr="00195DB2">
              <w:rPr>
                <w:b/>
                <w:sz w:val="20"/>
                <w:szCs w:val="20"/>
              </w:rPr>
              <w:t>2008</w:t>
            </w:r>
          </w:p>
        </w:tc>
        <w:tc>
          <w:tcPr>
            <w:tcW w:w="720" w:type="dxa"/>
            <w:vMerge w:val="restart"/>
            <w:shd w:val="pct20" w:color="000000" w:fill="FFFFFF"/>
            <w:vAlign w:val="center"/>
          </w:tcPr>
          <w:p w:rsidR="007D2CC0" w:rsidRPr="00195DB2" w:rsidRDefault="007D2CC0" w:rsidP="00656EA8">
            <w:pPr>
              <w:jc w:val="center"/>
              <w:rPr>
                <w:b/>
                <w:sz w:val="20"/>
                <w:szCs w:val="20"/>
              </w:rPr>
            </w:pPr>
            <w:r w:rsidRPr="00195DB2">
              <w:rPr>
                <w:b/>
                <w:sz w:val="20"/>
                <w:szCs w:val="20"/>
              </w:rPr>
              <w:t>2009</w:t>
            </w:r>
          </w:p>
        </w:tc>
        <w:tc>
          <w:tcPr>
            <w:tcW w:w="720" w:type="dxa"/>
            <w:vMerge w:val="restart"/>
            <w:shd w:val="pct20" w:color="000000" w:fill="FFFFFF"/>
            <w:vAlign w:val="center"/>
          </w:tcPr>
          <w:p w:rsidR="007D2CC0" w:rsidRPr="00195DB2" w:rsidRDefault="007D2CC0" w:rsidP="00656EA8">
            <w:pPr>
              <w:jc w:val="center"/>
              <w:rPr>
                <w:b/>
                <w:sz w:val="20"/>
                <w:szCs w:val="20"/>
              </w:rPr>
            </w:pPr>
            <w:r w:rsidRPr="00195DB2">
              <w:rPr>
                <w:b/>
                <w:sz w:val="20"/>
                <w:szCs w:val="20"/>
              </w:rPr>
              <w:t>2010</w:t>
            </w:r>
          </w:p>
        </w:tc>
        <w:tc>
          <w:tcPr>
            <w:tcW w:w="720" w:type="dxa"/>
            <w:vMerge w:val="restart"/>
            <w:shd w:val="pct20" w:color="000000" w:fill="FFFFFF"/>
            <w:vAlign w:val="center"/>
          </w:tcPr>
          <w:p w:rsidR="007D2CC0" w:rsidRPr="00195DB2" w:rsidRDefault="007D2CC0" w:rsidP="00656EA8">
            <w:pPr>
              <w:jc w:val="center"/>
              <w:rPr>
                <w:b/>
                <w:sz w:val="20"/>
                <w:szCs w:val="20"/>
              </w:rPr>
            </w:pPr>
            <w:r w:rsidRPr="00195DB2">
              <w:rPr>
                <w:b/>
                <w:sz w:val="20"/>
                <w:szCs w:val="20"/>
              </w:rPr>
              <w:t>2011</w:t>
            </w:r>
          </w:p>
        </w:tc>
      </w:tr>
      <w:tr w:rsidR="00BF004B" w:rsidRPr="00195DB2">
        <w:trPr>
          <w:trHeight w:val="190"/>
          <w:jc w:val="center"/>
        </w:trPr>
        <w:tc>
          <w:tcPr>
            <w:tcW w:w="2160" w:type="dxa"/>
            <w:vMerge/>
            <w:shd w:val="pct20" w:color="000000" w:fill="FFFFFF"/>
            <w:vAlign w:val="center"/>
          </w:tcPr>
          <w:p w:rsidR="00BF004B" w:rsidRPr="00195DB2" w:rsidRDefault="00BF004B" w:rsidP="00D6429B">
            <w:pPr>
              <w:jc w:val="center"/>
              <w:rPr>
                <w:b/>
                <w:sz w:val="20"/>
                <w:szCs w:val="20"/>
              </w:rPr>
            </w:pPr>
          </w:p>
        </w:tc>
        <w:tc>
          <w:tcPr>
            <w:tcW w:w="720" w:type="dxa"/>
            <w:shd w:val="pct20" w:color="000000" w:fill="FFFFFF"/>
            <w:vAlign w:val="center"/>
          </w:tcPr>
          <w:p w:rsidR="00BF004B" w:rsidRPr="00195DB2" w:rsidRDefault="00BF004B" w:rsidP="00D6429B">
            <w:pPr>
              <w:jc w:val="center"/>
              <w:rPr>
                <w:b/>
                <w:sz w:val="20"/>
                <w:szCs w:val="20"/>
              </w:rPr>
            </w:pPr>
            <w:r w:rsidRPr="00195DB2">
              <w:rPr>
                <w:b/>
                <w:sz w:val="20"/>
                <w:szCs w:val="20"/>
              </w:rPr>
              <w:t>1</w:t>
            </w:r>
          </w:p>
        </w:tc>
        <w:tc>
          <w:tcPr>
            <w:tcW w:w="720" w:type="dxa"/>
            <w:shd w:val="pct20" w:color="000000" w:fill="FFFFFF"/>
            <w:vAlign w:val="center"/>
          </w:tcPr>
          <w:p w:rsidR="00BF004B" w:rsidRPr="00195DB2" w:rsidRDefault="00BF004B" w:rsidP="00D6429B">
            <w:pPr>
              <w:jc w:val="center"/>
              <w:rPr>
                <w:b/>
                <w:sz w:val="20"/>
                <w:szCs w:val="20"/>
              </w:rPr>
            </w:pPr>
            <w:r w:rsidRPr="00195DB2">
              <w:rPr>
                <w:b/>
                <w:sz w:val="20"/>
                <w:szCs w:val="20"/>
              </w:rPr>
              <w:t>2</w:t>
            </w:r>
          </w:p>
        </w:tc>
        <w:tc>
          <w:tcPr>
            <w:tcW w:w="720" w:type="dxa"/>
            <w:shd w:val="pct20" w:color="000000" w:fill="FFFFFF"/>
            <w:vAlign w:val="center"/>
          </w:tcPr>
          <w:p w:rsidR="00BF004B" w:rsidRPr="00195DB2" w:rsidRDefault="00BF004B" w:rsidP="00D6429B">
            <w:pPr>
              <w:jc w:val="center"/>
              <w:rPr>
                <w:b/>
                <w:sz w:val="20"/>
                <w:szCs w:val="20"/>
              </w:rPr>
            </w:pPr>
            <w:r w:rsidRPr="00195DB2">
              <w:rPr>
                <w:b/>
                <w:sz w:val="20"/>
                <w:szCs w:val="20"/>
              </w:rPr>
              <w:t>3</w:t>
            </w:r>
          </w:p>
        </w:tc>
        <w:tc>
          <w:tcPr>
            <w:tcW w:w="720" w:type="dxa"/>
            <w:shd w:val="pct20" w:color="000000" w:fill="FFFFFF"/>
            <w:vAlign w:val="center"/>
          </w:tcPr>
          <w:p w:rsidR="00BF004B" w:rsidRPr="00195DB2" w:rsidRDefault="00BF004B" w:rsidP="00D6429B">
            <w:pPr>
              <w:jc w:val="center"/>
              <w:rPr>
                <w:b/>
                <w:sz w:val="20"/>
                <w:szCs w:val="20"/>
              </w:rPr>
            </w:pPr>
            <w:r w:rsidRPr="00195DB2">
              <w:rPr>
                <w:b/>
                <w:sz w:val="20"/>
                <w:szCs w:val="20"/>
              </w:rPr>
              <w:t>4</w:t>
            </w:r>
          </w:p>
        </w:tc>
        <w:tc>
          <w:tcPr>
            <w:tcW w:w="720" w:type="dxa"/>
            <w:vMerge/>
            <w:shd w:val="pct20" w:color="000000" w:fill="FFFFFF"/>
            <w:vAlign w:val="center"/>
          </w:tcPr>
          <w:p w:rsidR="00BF004B" w:rsidRPr="00195DB2" w:rsidRDefault="00BF004B" w:rsidP="00D6429B">
            <w:pPr>
              <w:jc w:val="center"/>
              <w:rPr>
                <w:b/>
                <w:sz w:val="20"/>
                <w:szCs w:val="20"/>
              </w:rPr>
            </w:pPr>
          </w:p>
        </w:tc>
        <w:tc>
          <w:tcPr>
            <w:tcW w:w="720" w:type="dxa"/>
            <w:vMerge/>
            <w:tcBorders>
              <w:left w:val="nil"/>
            </w:tcBorders>
            <w:shd w:val="pct20" w:color="000000" w:fill="FFFFFF"/>
            <w:vAlign w:val="center"/>
          </w:tcPr>
          <w:p w:rsidR="00BF004B" w:rsidRPr="00195DB2" w:rsidRDefault="00BF004B" w:rsidP="00D6429B">
            <w:pPr>
              <w:jc w:val="center"/>
              <w:rPr>
                <w:b/>
                <w:sz w:val="20"/>
                <w:szCs w:val="20"/>
              </w:rPr>
            </w:pPr>
          </w:p>
        </w:tc>
        <w:tc>
          <w:tcPr>
            <w:tcW w:w="720" w:type="dxa"/>
            <w:vMerge/>
            <w:shd w:val="pct20" w:color="000000" w:fill="FFFFFF"/>
            <w:vAlign w:val="center"/>
          </w:tcPr>
          <w:p w:rsidR="00BF004B" w:rsidRPr="00195DB2" w:rsidRDefault="00BF004B" w:rsidP="00D6429B">
            <w:pPr>
              <w:jc w:val="center"/>
              <w:rPr>
                <w:b/>
                <w:sz w:val="20"/>
                <w:szCs w:val="20"/>
              </w:rPr>
            </w:pPr>
          </w:p>
        </w:tc>
        <w:tc>
          <w:tcPr>
            <w:tcW w:w="720" w:type="dxa"/>
            <w:vMerge/>
            <w:shd w:val="pct20" w:color="000000" w:fill="FFFFFF"/>
            <w:vAlign w:val="center"/>
          </w:tcPr>
          <w:p w:rsidR="00BF004B" w:rsidRPr="00195DB2" w:rsidRDefault="00BF004B" w:rsidP="00D6429B">
            <w:pPr>
              <w:jc w:val="center"/>
              <w:rPr>
                <w:b/>
                <w:sz w:val="20"/>
                <w:szCs w:val="20"/>
              </w:rPr>
            </w:pPr>
          </w:p>
        </w:tc>
        <w:tc>
          <w:tcPr>
            <w:tcW w:w="720" w:type="dxa"/>
            <w:vMerge/>
            <w:shd w:val="pct20" w:color="000000" w:fill="FFFFFF"/>
            <w:vAlign w:val="center"/>
          </w:tcPr>
          <w:p w:rsidR="00BF004B" w:rsidRPr="00195DB2" w:rsidRDefault="00BF004B" w:rsidP="00D6429B">
            <w:pPr>
              <w:jc w:val="center"/>
              <w:rPr>
                <w:b/>
                <w:sz w:val="20"/>
                <w:szCs w:val="20"/>
              </w:rPr>
            </w:pPr>
          </w:p>
        </w:tc>
      </w:tr>
      <w:tr w:rsidR="00F16839" w:rsidRPr="00195DB2">
        <w:trPr>
          <w:trHeight w:val="207"/>
          <w:jc w:val="center"/>
        </w:trPr>
        <w:tc>
          <w:tcPr>
            <w:tcW w:w="2160" w:type="dxa"/>
            <w:shd w:val="pct5" w:color="000000" w:fill="FFFFFF"/>
            <w:vAlign w:val="bottom"/>
          </w:tcPr>
          <w:p w:rsidR="00F16839" w:rsidRPr="00195DB2" w:rsidRDefault="00F16839" w:rsidP="00D6429B">
            <w:pPr>
              <w:rPr>
                <w:i/>
                <w:sz w:val="20"/>
                <w:szCs w:val="20"/>
              </w:rPr>
            </w:pPr>
            <w:r w:rsidRPr="00195DB2">
              <w:rPr>
                <w:i/>
                <w:sz w:val="20"/>
                <w:szCs w:val="20"/>
              </w:rPr>
              <w:t xml:space="preserve">Счета к оплате на нач. периода </w:t>
            </w:r>
          </w:p>
        </w:tc>
        <w:tc>
          <w:tcPr>
            <w:tcW w:w="720" w:type="dxa"/>
            <w:shd w:val="pct5" w:color="000000" w:fill="FFFFFF"/>
            <w:vAlign w:val="bottom"/>
          </w:tcPr>
          <w:p w:rsidR="00F16839" w:rsidRPr="00195DB2" w:rsidRDefault="00F16839">
            <w:pPr>
              <w:rPr>
                <w:sz w:val="20"/>
                <w:szCs w:val="20"/>
              </w:rPr>
            </w:pPr>
            <w:r w:rsidRPr="00195DB2">
              <w:rPr>
                <w:sz w:val="20"/>
                <w:szCs w:val="20"/>
              </w:rPr>
              <w:t> </w:t>
            </w:r>
          </w:p>
        </w:tc>
        <w:tc>
          <w:tcPr>
            <w:tcW w:w="720" w:type="dxa"/>
            <w:shd w:val="pct5" w:color="000000" w:fill="FFFFFF"/>
            <w:vAlign w:val="bottom"/>
          </w:tcPr>
          <w:p w:rsidR="00F16839" w:rsidRPr="00195DB2" w:rsidRDefault="00F16839">
            <w:pPr>
              <w:rPr>
                <w:sz w:val="20"/>
                <w:szCs w:val="20"/>
              </w:rPr>
            </w:pPr>
            <w:r w:rsidRPr="00195DB2">
              <w:rPr>
                <w:sz w:val="20"/>
                <w:szCs w:val="20"/>
              </w:rPr>
              <w:t> </w:t>
            </w:r>
          </w:p>
        </w:tc>
        <w:tc>
          <w:tcPr>
            <w:tcW w:w="720" w:type="dxa"/>
            <w:shd w:val="pct5" w:color="000000" w:fill="FFFFFF"/>
            <w:vAlign w:val="bottom"/>
          </w:tcPr>
          <w:p w:rsidR="00F16839" w:rsidRPr="00195DB2" w:rsidRDefault="00F16839">
            <w:pPr>
              <w:rPr>
                <w:sz w:val="20"/>
                <w:szCs w:val="20"/>
              </w:rPr>
            </w:pPr>
            <w:r w:rsidRPr="00195DB2">
              <w:rPr>
                <w:sz w:val="20"/>
                <w:szCs w:val="20"/>
              </w:rPr>
              <w:t> </w:t>
            </w:r>
          </w:p>
        </w:tc>
        <w:tc>
          <w:tcPr>
            <w:tcW w:w="720" w:type="dxa"/>
            <w:shd w:val="pct5" w:color="000000" w:fill="FFFFFF"/>
            <w:vAlign w:val="bottom"/>
          </w:tcPr>
          <w:p w:rsidR="00F16839" w:rsidRPr="00195DB2" w:rsidRDefault="00F16839">
            <w:pPr>
              <w:rPr>
                <w:sz w:val="20"/>
                <w:szCs w:val="20"/>
              </w:rPr>
            </w:pPr>
            <w:r w:rsidRPr="00195DB2">
              <w:rPr>
                <w:sz w:val="20"/>
                <w:szCs w:val="20"/>
              </w:rPr>
              <w:t> </w:t>
            </w:r>
          </w:p>
        </w:tc>
        <w:tc>
          <w:tcPr>
            <w:tcW w:w="720" w:type="dxa"/>
            <w:shd w:val="pct5" w:color="000000" w:fill="FFFFFF"/>
            <w:vAlign w:val="bottom"/>
          </w:tcPr>
          <w:p w:rsidR="00F16839" w:rsidRPr="00195DB2" w:rsidRDefault="00F16839">
            <w:pPr>
              <w:jc w:val="right"/>
              <w:rPr>
                <w:sz w:val="20"/>
                <w:szCs w:val="20"/>
              </w:rPr>
            </w:pPr>
            <w:r w:rsidRPr="00195DB2">
              <w:rPr>
                <w:sz w:val="20"/>
                <w:szCs w:val="20"/>
              </w:rPr>
              <w:t>0</w:t>
            </w:r>
          </w:p>
        </w:tc>
        <w:tc>
          <w:tcPr>
            <w:tcW w:w="720" w:type="dxa"/>
            <w:tcBorders>
              <w:left w:val="nil"/>
            </w:tcBorders>
            <w:shd w:val="pct5" w:color="000000" w:fill="FFFFFF"/>
            <w:vAlign w:val="bottom"/>
          </w:tcPr>
          <w:p w:rsidR="00F16839" w:rsidRPr="00195DB2" w:rsidRDefault="00F16839">
            <w:pPr>
              <w:jc w:val="right"/>
              <w:rPr>
                <w:sz w:val="20"/>
                <w:szCs w:val="20"/>
              </w:rPr>
            </w:pPr>
            <w:r w:rsidRPr="00195DB2">
              <w:rPr>
                <w:sz w:val="20"/>
                <w:szCs w:val="20"/>
              </w:rPr>
              <w:t>1,82</w:t>
            </w:r>
          </w:p>
        </w:tc>
        <w:tc>
          <w:tcPr>
            <w:tcW w:w="720" w:type="dxa"/>
            <w:shd w:val="pct5" w:color="000000" w:fill="FFFFFF"/>
            <w:vAlign w:val="bottom"/>
          </w:tcPr>
          <w:p w:rsidR="00F16839" w:rsidRPr="00195DB2" w:rsidRDefault="00F16839">
            <w:pPr>
              <w:jc w:val="right"/>
              <w:rPr>
                <w:sz w:val="20"/>
                <w:szCs w:val="20"/>
              </w:rPr>
            </w:pPr>
            <w:r w:rsidRPr="00195DB2">
              <w:rPr>
                <w:sz w:val="20"/>
                <w:szCs w:val="20"/>
              </w:rPr>
              <w:t>1,65</w:t>
            </w:r>
          </w:p>
        </w:tc>
        <w:tc>
          <w:tcPr>
            <w:tcW w:w="720" w:type="dxa"/>
            <w:shd w:val="pct5" w:color="000000" w:fill="FFFFFF"/>
            <w:vAlign w:val="bottom"/>
          </w:tcPr>
          <w:p w:rsidR="00F16839" w:rsidRPr="00195DB2" w:rsidRDefault="00F16839">
            <w:pPr>
              <w:jc w:val="right"/>
              <w:rPr>
                <w:sz w:val="20"/>
                <w:szCs w:val="20"/>
              </w:rPr>
            </w:pPr>
            <w:r w:rsidRPr="00195DB2">
              <w:rPr>
                <w:sz w:val="20"/>
                <w:szCs w:val="20"/>
              </w:rPr>
              <w:t>1,73</w:t>
            </w:r>
          </w:p>
        </w:tc>
        <w:tc>
          <w:tcPr>
            <w:tcW w:w="720" w:type="dxa"/>
            <w:shd w:val="pct5" w:color="000000" w:fill="FFFFFF"/>
            <w:vAlign w:val="bottom"/>
          </w:tcPr>
          <w:p w:rsidR="00F16839" w:rsidRPr="00195DB2" w:rsidRDefault="00F16839">
            <w:pPr>
              <w:jc w:val="right"/>
              <w:rPr>
                <w:sz w:val="20"/>
                <w:szCs w:val="20"/>
              </w:rPr>
            </w:pPr>
            <w:r w:rsidRPr="00195DB2">
              <w:rPr>
                <w:sz w:val="20"/>
                <w:szCs w:val="20"/>
              </w:rPr>
              <w:t>1,84</w:t>
            </w:r>
          </w:p>
        </w:tc>
      </w:tr>
      <w:tr w:rsidR="00F16839" w:rsidRPr="00195DB2">
        <w:trPr>
          <w:trHeight w:val="255"/>
          <w:jc w:val="center"/>
        </w:trPr>
        <w:tc>
          <w:tcPr>
            <w:tcW w:w="2160" w:type="dxa"/>
            <w:shd w:val="pct20" w:color="000000" w:fill="FFFFFF"/>
            <w:vAlign w:val="bottom"/>
          </w:tcPr>
          <w:p w:rsidR="00F16839" w:rsidRPr="00195DB2" w:rsidRDefault="00F16839" w:rsidP="00D6429B">
            <w:pPr>
              <w:rPr>
                <w:b/>
                <w:sz w:val="20"/>
                <w:szCs w:val="20"/>
              </w:rPr>
            </w:pPr>
            <w:r w:rsidRPr="00195DB2">
              <w:rPr>
                <w:b/>
                <w:sz w:val="20"/>
                <w:szCs w:val="20"/>
              </w:rPr>
              <w:t>Закупки:</w:t>
            </w:r>
          </w:p>
        </w:tc>
        <w:tc>
          <w:tcPr>
            <w:tcW w:w="720" w:type="dxa"/>
            <w:shd w:val="pct20" w:color="000000" w:fill="FFFFFF"/>
            <w:vAlign w:val="bottom"/>
          </w:tcPr>
          <w:p w:rsidR="00F16839" w:rsidRPr="00195DB2" w:rsidRDefault="00F16839">
            <w:pPr>
              <w:rPr>
                <w:sz w:val="20"/>
                <w:szCs w:val="20"/>
              </w:rPr>
            </w:pPr>
            <w:r w:rsidRPr="00195DB2">
              <w:rPr>
                <w:sz w:val="20"/>
                <w:szCs w:val="20"/>
              </w:rPr>
              <w:t> </w:t>
            </w:r>
          </w:p>
        </w:tc>
        <w:tc>
          <w:tcPr>
            <w:tcW w:w="720" w:type="dxa"/>
            <w:shd w:val="pct20" w:color="000000" w:fill="FFFFFF"/>
            <w:vAlign w:val="bottom"/>
          </w:tcPr>
          <w:p w:rsidR="00F16839" w:rsidRPr="00195DB2" w:rsidRDefault="00F16839">
            <w:pPr>
              <w:rPr>
                <w:sz w:val="20"/>
                <w:szCs w:val="20"/>
              </w:rPr>
            </w:pPr>
            <w:r w:rsidRPr="00195DB2">
              <w:rPr>
                <w:sz w:val="20"/>
                <w:szCs w:val="20"/>
              </w:rPr>
              <w:t> </w:t>
            </w:r>
          </w:p>
        </w:tc>
        <w:tc>
          <w:tcPr>
            <w:tcW w:w="720" w:type="dxa"/>
            <w:shd w:val="pct20" w:color="000000" w:fill="FFFFFF"/>
            <w:vAlign w:val="bottom"/>
          </w:tcPr>
          <w:p w:rsidR="00F16839" w:rsidRPr="00195DB2" w:rsidRDefault="00F16839">
            <w:pPr>
              <w:rPr>
                <w:sz w:val="20"/>
                <w:szCs w:val="20"/>
              </w:rPr>
            </w:pPr>
            <w:r w:rsidRPr="00195DB2">
              <w:rPr>
                <w:sz w:val="20"/>
                <w:szCs w:val="20"/>
              </w:rPr>
              <w:t> </w:t>
            </w:r>
          </w:p>
        </w:tc>
        <w:tc>
          <w:tcPr>
            <w:tcW w:w="720" w:type="dxa"/>
            <w:shd w:val="pct20" w:color="000000" w:fill="FFFFFF"/>
            <w:vAlign w:val="bottom"/>
          </w:tcPr>
          <w:p w:rsidR="00F16839" w:rsidRPr="00195DB2" w:rsidRDefault="00F16839">
            <w:pPr>
              <w:rPr>
                <w:sz w:val="20"/>
                <w:szCs w:val="20"/>
              </w:rPr>
            </w:pPr>
            <w:r w:rsidRPr="00195DB2">
              <w:rPr>
                <w:sz w:val="20"/>
                <w:szCs w:val="20"/>
              </w:rPr>
              <w:t> </w:t>
            </w:r>
          </w:p>
        </w:tc>
        <w:tc>
          <w:tcPr>
            <w:tcW w:w="720" w:type="dxa"/>
            <w:shd w:val="pct20" w:color="000000" w:fill="FFFFFF"/>
            <w:vAlign w:val="bottom"/>
          </w:tcPr>
          <w:p w:rsidR="00F16839" w:rsidRPr="00195DB2" w:rsidRDefault="00F16839">
            <w:pPr>
              <w:jc w:val="right"/>
              <w:rPr>
                <w:sz w:val="20"/>
                <w:szCs w:val="20"/>
              </w:rPr>
            </w:pPr>
            <w:r w:rsidRPr="00195DB2">
              <w:rPr>
                <w:sz w:val="20"/>
                <w:szCs w:val="20"/>
              </w:rPr>
              <w:t>0</w:t>
            </w:r>
          </w:p>
        </w:tc>
        <w:tc>
          <w:tcPr>
            <w:tcW w:w="720" w:type="dxa"/>
            <w:tcBorders>
              <w:left w:val="nil"/>
            </w:tcBorders>
            <w:shd w:val="pct20" w:color="000000" w:fill="FFFFFF"/>
            <w:vAlign w:val="bottom"/>
          </w:tcPr>
          <w:p w:rsidR="00F16839" w:rsidRPr="00195DB2" w:rsidRDefault="00F16839">
            <w:pPr>
              <w:rPr>
                <w:sz w:val="20"/>
                <w:szCs w:val="20"/>
              </w:rPr>
            </w:pPr>
            <w:r w:rsidRPr="00195DB2">
              <w:rPr>
                <w:sz w:val="20"/>
                <w:szCs w:val="20"/>
              </w:rPr>
              <w:t> </w:t>
            </w:r>
          </w:p>
        </w:tc>
        <w:tc>
          <w:tcPr>
            <w:tcW w:w="720" w:type="dxa"/>
            <w:shd w:val="pct20" w:color="000000" w:fill="FFFFFF"/>
            <w:vAlign w:val="bottom"/>
          </w:tcPr>
          <w:p w:rsidR="00F16839" w:rsidRPr="00195DB2" w:rsidRDefault="00F16839">
            <w:pPr>
              <w:rPr>
                <w:sz w:val="20"/>
                <w:szCs w:val="20"/>
              </w:rPr>
            </w:pPr>
            <w:r w:rsidRPr="00195DB2">
              <w:rPr>
                <w:sz w:val="20"/>
                <w:szCs w:val="20"/>
              </w:rPr>
              <w:t> </w:t>
            </w:r>
          </w:p>
        </w:tc>
        <w:tc>
          <w:tcPr>
            <w:tcW w:w="720" w:type="dxa"/>
            <w:shd w:val="pct20" w:color="000000" w:fill="FFFFFF"/>
            <w:vAlign w:val="bottom"/>
          </w:tcPr>
          <w:p w:rsidR="00F16839" w:rsidRPr="00195DB2" w:rsidRDefault="00F16839">
            <w:pPr>
              <w:rPr>
                <w:sz w:val="20"/>
                <w:szCs w:val="20"/>
              </w:rPr>
            </w:pPr>
            <w:r w:rsidRPr="00195DB2">
              <w:rPr>
                <w:sz w:val="20"/>
                <w:szCs w:val="20"/>
              </w:rPr>
              <w:t> </w:t>
            </w:r>
          </w:p>
        </w:tc>
        <w:tc>
          <w:tcPr>
            <w:tcW w:w="720" w:type="dxa"/>
            <w:shd w:val="pct20" w:color="000000" w:fill="FFFFFF"/>
            <w:vAlign w:val="bottom"/>
          </w:tcPr>
          <w:p w:rsidR="00F16839" w:rsidRPr="00195DB2" w:rsidRDefault="00F16839">
            <w:pPr>
              <w:rPr>
                <w:sz w:val="20"/>
                <w:szCs w:val="20"/>
              </w:rPr>
            </w:pPr>
            <w:r w:rsidRPr="00195DB2">
              <w:rPr>
                <w:sz w:val="20"/>
                <w:szCs w:val="20"/>
              </w:rPr>
              <w:t> </w:t>
            </w:r>
          </w:p>
        </w:tc>
      </w:tr>
      <w:tr w:rsidR="00F16839" w:rsidRPr="00195DB2">
        <w:trPr>
          <w:trHeight w:val="285"/>
          <w:jc w:val="center"/>
        </w:trPr>
        <w:tc>
          <w:tcPr>
            <w:tcW w:w="2160" w:type="dxa"/>
            <w:shd w:val="pct5" w:color="000000" w:fill="FFFFFF"/>
            <w:vAlign w:val="bottom"/>
          </w:tcPr>
          <w:p w:rsidR="00F16839" w:rsidRPr="00195DB2" w:rsidRDefault="00F16839" w:rsidP="00D6429B">
            <w:pPr>
              <w:ind w:left="284"/>
              <w:rPr>
                <w:iCs/>
                <w:sz w:val="20"/>
                <w:szCs w:val="20"/>
              </w:rPr>
            </w:pPr>
            <w:r w:rsidRPr="00195DB2">
              <w:rPr>
                <w:iCs/>
                <w:sz w:val="20"/>
                <w:szCs w:val="20"/>
              </w:rPr>
              <w:t>1 квартал</w:t>
            </w:r>
          </w:p>
        </w:tc>
        <w:tc>
          <w:tcPr>
            <w:tcW w:w="720" w:type="dxa"/>
            <w:shd w:val="pct5" w:color="000000" w:fill="FFFFFF"/>
            <w:vAlign w:val="bottom"/>
          </w:tcPr>
          <w:p w:rsidR="00F16839" w:rsidRPr="00195DB2" w:rsidRDefault="00F16839">
            <w:pPr>
              <w:jc w:val="right"/>
              <w:rPr>
                <w:sz w:val="20"/>
                <w:szCs w:val="20"/>
              </w:rPr>
            </w:pPr>
            <w:r w:rsidRPr="00195DB2">
              <w:rPr>
                <w:sz w:val="20"/>
                <w:szCs w:val="20"/>
              </w:rPr>
              <w:t>15,44</w:t>
            </w:r>
          </w:p>
        </w:tc>
        <w:tc>
          <w:tcPr>
            <w:tcW w:w="720" w:type="dxa"/>
            <w:shd w:val="pct5" w:color="000000" w:fill="FFFFFF"/>
            <w:vAlign w:val="bottom"/>
          </w:tcPr>
          <w:p w:rsidR="00F16839" w:rsidRPr="00195DB2" w:rsidRDefault="00F16839">
            <w:pPr>
              <w:jc w:val="right"/>
              <w:rPr>
                <w:sz w:val="20"/>
                <w:szCs w:val="20"/>
              </w:rPr>
            </w:pPr>
            <w:r w:rsidRPr="00195DB2">
              <w:rPr>
                <w:sz w:val="20"/>
                <w:szCs w:val="20"/>
              </w:rPr>
              <w:t>1,72</w:t>
            </w:r>
          </w:p>
        </w:tc>
        <w:tc>
          <w:tcPr>
            <w:tcW w:w="720" w:type="dxa"/>
            <w:shd w:val="pct5" w:color="000000" w:fill="FFFFFF"/>
            <w:vAlign w:val="bottom"/>
          </w:tcPr>
          <w:p w:rsidR="00F16839" w:rsidRPr="00195DB2" w:rsidRDefault="00F16839">
            <w:pPr>
              <w:rPr>
                <w:sz w:val="20"/>
                <w:szCs w:val="20"/>
              </w:rPr>
            </w:pPr>
            <w:r w:rsidRPr="00195DB2">
              <w:rPr>
                <w:sz w:val="20"/>
                <w:szCs w:val="20"/>
              </w:rPr>
              <w:t> </w:t>
            </w:r>
          </w:p>
        </w:tc>
        <w:tc>
          <w:tcPr>
            <w:tcW w:w="720" w:type="dxa"/>
            <w:shd w:val="pct5" w:color="000000" w:fill="FFFFFF"/>
            <w:vAlign w:val="bottom"/>
          </w:tcPr>
          <w:p w:rsidR="00F16839" w:rsidRPr="00195DB2" w:rsidRDefault="00F16839">
            <w:pPr>
              <w:rPr>
                <w:sz w:val="20"/>
                <w:szCs w:val="20"/>
              </w:rPr>
            </w:pPr>
            <w:r w:rsidRPr="00195DB2">
              <w:rPr>
                <w:sz w:val="20"/>
                <w:szCs w:val="20"/>
              </w:rPr>
              <w:t> </w:t>
            </w:r>
          </w:p>
        </w:tc>
        <w:tc>
          <w:tcPr>
            <w:tcW w:w="720" w:type="dxa"/>
            <w:shd w:val="pct5" w:color="000000" w:fill="FFFFFF"/>
            <w:vAlign w:val="bottom"/>
          </w:tcPr>
          <w:p w:rsidR="00F16839" w:rsidRPr="00195DB2" w:rsidRDefault="00F16839">
            <w:pPr>
              <w:jc w:val="right"/>
              <w:rPr>
                <w:sz w:val="20"/>
                <w:szCs w:val="20"/>
              </w:rPr>
            </w:pPr>
            <w:r w:rsidRPr="00195DB2">
              <w:rPr>
                <w:sz w:val="20"/>
                <w:szCs w:val="20"/>
              </w:rPr>
              <w:t>17,15</w:t>
            </w:r>
          </w:p>
        </w:tc>
        <w:tc>
          <w:tcPr>
            <w:tcW w:w="720" w:type="dxa"/>
            <w:tcBorders>
              <w:left w:val="nil"/>
            </w:tcBorders>
            <w:shd w:val="pct5" w:color="000000" w:fill="FFFFFF"/>
            <w:vAlign w:val="bottom"/>
          </w:tcPr>
          <w:p w:rsidR="00F16839" w:rsidRPr="00195DB2" w:rsidRDefault="00F16839">
            <w:pPr>
              <w:jc w:val="right"/>
              <w:rPr>
                <w:sz w:val="20"/>
                <w:szCs w:val="20"/>
              </w:rPr>
            </w:pPr>
            <w:r w:rsidRPr="00195DB2">
              <w:rPr>
                <w:sz w:val="20"/>
                <w:szCs w:val="20"/>
              </w:rPr>
              <w:t>16,52</w:t>
            </w:r>
          </w:p>
        </w:tc>
        <w:tc>
          <w:tcPr>
            <w:tcW w:w="720" w:type="dxa"/>
            <w:shd w:val="pct5" w:color="000000" w:fill="FFFFFF"/>
            <w:vAlign w:val="bottom"/>
          </w:tcPr>
          <w:p w:rsidR="00F16839" w:rsidRPr="00195DB2" w:rsidRDefault="00F16839">
            <w:pPr>
              <w:jc w:val="right"/>
              <w:rPr>
                <w:sz w:val="20"/>
                <w:szCs w:val="20"/>
              </w:rPr>
            </w:pPr>
            <w:r w:rsidRPr="00195DB2">
              <w:rPr>
                <w:sz w:val="20"/>
                <w:szCs w:val="20"/>
              </w:rPr>
              <w:t>17,27</w:t>
            </w:r>
          </w:p>
        </w:tc>
        <w:tc>
          <w:tcPr>
            <w:tcW w:w="720" w:type="dxa"/>
            <w:shd w:val="pct5" w:color="000000" w:fill="FFFFFF"/>
            <w:vAlign w:val="bottom"/>
          </w:tcPr>
          <w:p w:rsidR="00F16839" w:rsidRPr="00195DB2" w:rsidRDefault="00F16839">
            <w:pPr>
              <w:jc w:val="right"/>
              <w:rPr>
                <w:sz w:val="20"/>
                <w:szCs w:val="20"/>
              </w:rPr>
            </w:pPr>
            <w:r w:rsidRPr="00195DB2">
              <w:rPr>
                <w:sz w:val="20"/>
                <w:szCs w:val="20"/>
              </w:rPr>
              <w:t>18,38</w:t>
            </w:r>
          </w:p>
        </w:tc>
        <w:tc>
          <w:tcPr>
            <w:tcW w:w="720" w:type="dxa"/>
            <w:shd w:val="pct5" w:color="000000" w:fill="FFFFFF"/>
            <w:vAlign w:val="bottom"/>
          </w:tcPr>
          <w:p w:rsidR="00F16839" w:rsidRPr="00195DB2" w:rsidRDefault="00F16839">
            <w:pPr>
              <w:jc w:val="right"/>
              <w:rPr>
                <w:sz w:val="20"/>
                <w:szCs w:val="20"/>
              </w:rPr>
            </w:pPr>
            <w:r w:rsidRPr="00195DB2">
              <w:rPr>
                <w:sz w:val="20"/>
                <w:szCs w:val="20"/>
              </w:rPr>
              <w:t>18,69</w:t>
            </w:r>
          </w:p>
        </w:tc>
      </w:tr>
      <w:tr w:rsidR="00F16839" w:rsidRPr="00195DB2">
        <w:trPr>
          <w:trHeight w:val="285"/>
          <w:jc w:val="center"/>
        </w:trPr>
        <w:tc>
          <w:tcPr>
            <w:tcW w:w="2160" w:type="dxa"/>
            <w:shd w:val="pct20" w:color="000000" w:fill="FFFFFF"/>
            <w:vAlign w:val="bottom"/>
          </w:tcPr>
          <w:p w:rsidR="00F16839" w:rsidRPr="00195DB2" w:rsidRDefault="00F16839" w:rsidP="00D6429B">
            <w:pPr>
              <w:ind w:left="284"/>
              <w:rPr>
                <w:iCs/>
                <w:sz w:val="20"/>
                <w:szCs w:val="20"/>
              </w:rPr>
            </w:pPr>
            <w:r w:rsidRPr="00195DB2">
              <w:rPr>
                <w:iCs/>
                <w:sz w:val="20"/>
                <w:szCs w:val="20"/>
              </w:rPr>
              <w:t>2 квартал</w:t>
            </w:r>
          </w:p>
        </w:tc>
        <w:tc>
          <w:tcPr>
            <w:tcW w:w="720" w:type="dxa"/>
            <w:shd w:val="pct20" w:color="000000" w:fill="FFFFFF"/>
            <w:vAlign w:val="bottom"/>
          </w:tcPr>
          <w:p w:rsidR="00F16839" w:rsidRPr="00195DB2" w:rsidRDefault="00F16839">
            <w:pPr>
              <w:rPr>
                <w:sz w:val="20"/>
                <w:szCs w:val="20"/>
              </w:rPr>
            </w:pPr>
            <w:r w:rsidRPr="00195DB2">
              <w:rPr>
                <w:sz w:val="20"/>
                <w:szCs w:val="20"/>
              </w:rPr>
              <w:t> </w:t>
            </w:r>
          </w:p>
        </w:tc>
        <w:tc>
          <w:tcPr>
            <w:tcW w:w="720" w:type="dxa"/>
            <w:shd w:val="pct20" w:color="000000" w:fill="FFFFFF"/>
            <w:vAlign w:val="bottom"/>
          </w:tcPr>
          <w:p w:rsidR="00F16839" w:rsidRPr="00195DB2" w:rsidRDefault="00F16839">
            <w:pPr>
              <w:jc w:val="right"/>
              <w:rPr>
                <w:sz w:val="20"/>
                <w:szCs w:val="20"/>
              </w:rPr>
            </w:pPr>
            <w:r w:rsidRPr="00195DB2">
              <w:rPr>
                <w:sz w:val="20"/>
                <w:szCs w:val="20"/>
              </w:rPr>
              <w:t>13,62</w:t>
            </w:r>
          </w:p>
        </w:tc>
        <w:tc>
          <w:tcPr>
            <w:tcW w:w="720" w:type="dxa"/>
            <w:shd w:val="pct20" w:color="000000" w:fill="FFFFFF"/>
            <w:vAlign w:val="bottom"/>
          </w:tcPr>
          <w:p w:rsidR="00F16839" w:rsidRPr="00195DB2" w:rsidRDefault="00F16839">
            <w:pPr>
              <w:jc w:val="right"/>
              <w:rPr>
                <w:sz w:val="20"/>
                <w:szCs w:val="20"/>
              </w:rPr>
            </w:pPr>
            <w:r w:rsidRPr="00195DB2">
              <w:rPr>
                <w:sz w:val="20"/>
                <w:szCs w:val="20"/>
              </w:rPr>
              <w:t>1,51</w:t>
            </w:r>
          </w:p>
        </w:tc>
        <w:tc>
          <w:tcPr>
            <w:tcW w:w="720" w:type="dxa"/>
            <w:shd w:val="pct20" w:color="000000" w:fill="FFFFFF"/>
            <w:vAlign w:val="bottom"/>
          </w:tcPr>
          <w:p w:rsidR="00F16839" w:rsidRPr="00195DB2" w:rsidRDefault="00F16839">
            <w:pPr>
              <w:rPr>
                <w:sz w:val="20"/>
                <w:szCs w:val="20"/>
              </w:rPr>
            </w:pPr>
            <w:r w:rsidRPr="00195DB2">
              <w:rPr>
                <w:sz w:val="20"/>
                <w:szCs w:val="20"/>
              </w:rPr>
              <w:t> </w:t>
            </w:r>
          </w:p>
        </w:tc>
        <w:tc>
          <w:tcPr>
            <w:tcW w:w="720" w:type="dxa"/>
            <w:shd w:val="pct20" w:color="000000" w:fill="FFFFFF"/>
            <w:vAlign w:val="bottom"/>
          </w:tcPr>
          <w:p w:rsidR="00F16839" w:rsidRPr="00195DB2" w:rsidRDefault="00F16839">
            <w:pPr>
              <w:jc w:val="right"/>
              <w:rPr>
                <w:sz w:val="20"/>
                <w:szCs w:val="20"/>
              </w:rPr>
            </w:pPr>
            <w:r w:rsidRPr="00195DB2">
              <w:rPr>
                <w:sz w:val="20"/>
                <w:szCs w:val="20"/>
              </w:rPr>
              <w:t>15,14</w:t>
            </w:r>
          </w:p>
        </w:tc>
        <w:tc>
          <w:tcPr>
            <w:tcW w:w="720" w:type="dxa"/>
            <w:tcBorders>
              <w:left w:val="nil"/>
            </w:tcBorders>
            <w:shd w:val="pct20" w:color="000000" w:fill="FFFFFF"/>
            <w:vAlign w:val="bottom"/>
          </w:tcPr>
          <w:p w:rsidR="00F16839" w:rsidRPr="00195DB2" w:rsidRDefault="00F16839">
            <w:pPr>
              <w:jc w:val="right"/>
              <w:rPr>
                <w:sz w:val="20"/>
                <w:szCs w:val="20"/>
              </w:rPr>
            </w:pPr>
            <w:r w:rsidRPr="00195DB2">
              <w:rPr>
                <w:sz w:val="20"/>
                <w:szCs w:val="20"/>
              </w:rPr>
              <w:t>14,01</w:t>
            </w:r>
          </w:p>
        </w:tc>
        <w:tc>
          <w:tcPr>
            <w:tcW w:w="720" w:type="dxa"/>
            <w:shd w:val="pct20" w:color="000000" w:fill="FFFFFF"/>
            <w:vAlign w:val="bottom"/>
          </w:tcPr>
          <w:p w:rsidR="00F16839" w:rsidRPr="00195DB2" w:rsidRDefault="00F16839">
            <w:pPr>
              <w:jc w:val="right"/>
              <w:rPr>
                <w:sz w:val="20"/>
                <w:szCs w:val="20"/>
              </w:rPr>
            </w:pPr>
            <w:r w:rsidRPr="00195DB2">
              <w:rPr>
                <w:sz w:val="20"/>
                <w:szCs w:val="20"/>
              </w:rPr>
              <w:t>14,66</w:t>
            </w:r>
          </w:p>
        </w:tc>
        <w:tc>
          <w:tcPr>
            <w:tcW w:w="720" w:type="dxa"/>
            <w:shd w:val="pct20" w:color="000000" w:fill="FFFFFF"/>
            <w:vAlign w:val="bottom"/>
          </w:tcPr>
          <w:p w:rsidR="00F16839" w:rsidRPr="00195DB2" w:rsidRDefault="00F16839">
            <w:pPr>
              <w:jc w:val="right"/>
              <w:rPr>
                <w:sz w:val="20"/>
                <w:szCs w:val="20"/>
              </w:rPr>
            </w:pPr>
            <w:r w:rsidRPr="00195DB2">
              <w:rPr>
                <w:sz w:val="20"/>
                <w:szCs w:val="20"/>
              </w:rPr>
              <w:t>15,60</w:t>
            </w:r>
          </w:p>
        </w:tc>
        <w:tc>
          <w:tcPr>
            <w:tcW w:w="720" w:type="dxa"/>
            <w:shd w:val="pct20" w:color="000000" w:fill="FFFFFF"/>
            <w:vAlign w:val="bottom"/>
          </w:tcPr>
          <w:p w:rsidR="00F16839" w:rsidRPr="00195DB2" w:rsidRDefault="00F16839">
            <w:pPr>
              <w:jc w:val="right"/>
              <w:rPr>
                <w:sz w:val="20"/>
                <w:szCs w:val="20"/>
              </w:rPr>
            </w:pPr>
            <w:r w:rsidRPr="00195DB2">
              <w:rPr>
                <w:sz w:val="20"/>
                <w:szCs w:val="20"/>
              </w:rPr>
              <w:t>15,86</w:t>
            </w:r>
          </w:p>
        </w:tc>
      </w:tr>
      <w:tr w:rsidR="00F16839" w:rsidRPr="00195DB2">
        <w:trPr>
          <w:trHeight w:val="285"/>
          <w:jc w:val="center"/>
        </w:trPr>
        <w:tc>
          <w:tcPr>
            <w:tcW w:w="2160" w:type="dxa"/>
            <w:shd w:val="pct5" w:color="000000" w:fill="FFFFFF"/>
            <w:vAlign w:val="bottom"/>
          </w:tcPr>
          <w:p w:rsidR="00F16839" w:rsidRPr="00195DB2" w:rsidRDefault="00F16839" w:rsidP="00D6429B">
            <w:pPr>
              <w:ind w:left="284"/>
              <w:rPr>
                <w:iCs/>
                <w:sz w:val="20"/>
                <w:szCs w:val="20"/>
              </w:rPr>
            </w:pPr>
            <w:r w:rsidRPr="00195DB2">
              <w:rPr>
                <w:iCs/>
                <w:sz w:val="20"/>
                <w:szCs w:val="20"/>
              </w:rPr>
              <w:t>3 квартал</w:t>
            </w:r>
          </w:p>
        </w:tc>
        <w:tc>
          <w:tcPr>
            <w:tcW w:w="720" w:type="dxa"/>
            <w:shd w:val="pct5" w:color="000000" w:fill="FFFFFF"/>
            <w:vAlign w:val="bottom"/>
          </w:tcPr>
          <w:p w:rsidR="00F16839" w:rsidRPr="00195DB2" w:rsidRDefault="00F16839">
            <w:pPr>
              <w:rPr>
                <w:sz w:val="20"/>
                <w:szCs w:val="20"/>
              </w:rPr>
            </w:pPr>
            <w:r w:rsidRPr="00195DB2">
              <w:rPr>
                <w:sz w:val="20"/>
                <w:szCs w:val="20"/>
              </w:rPr>
              <w:t> </w:t>
            </w:r>
          </w:p>
        </w:tc>
        <w:tc>
          <w:tcPr>
            <w:tcW w:w="720" w:type="dxa"/>
            <w:shd w:val="pct5" w:color="000000" w:fill="FFFFFF"/>
            <w:vAlign w:val="bottom"/>
          </w:tcPr>
          <w:p w:rsidR="00F16839" w:rsidRPr="00195DB2" w:rsidRDefault="00F16839">
            <w:pPr>
              <w:rPr>
                <w:sz w:val="20"/>
                <w:szCs w:val="20"/>
              </w:rPr>
            </w:pPr>
            <w:r w:rsidRPr="00195DB2">
              <w:rPr>
                <w:sz w:val="20"/>
                <w:szCs w:val="20"/>
              </w:rPr>
              <w:t> </w:t>
            </w:r>
          </w:p>
        </w:tc>
        <w:tc>
          <w:tcPr>
            <w:tcW w:w="720" w:type="dxa"/>
            <w:shd w:val="pct5" w:color="000000" w:fill="FFFFFF"/>
            <w:vAlign w:val="bottom"/>
          </w:tcPr>
          <w:p w:rsidR="00F16839" w:rsidRPr="00195DB2" w:rsidRDefault="00F16839">
            <w:pPr>
              <w:jc w:val="right"/>
              <w:rPr>
                <w:sz w:val="20"/>
                <w:szCs w:val="20"/>
              </w:rPr>
            </w:pPr>
            <w:r w:rsidRPr="00195DB2">
              <w:rPr>
                <w:sz w:val="20"/>
                <w:szCs w:val="20"/>
              </w:rPr>
              <w:t>22,21</w:t>
            </w:r>
          </w:p>
        </w:tc>
        <w:tc>
          <w:tcPr>
            <w:tcW w:w="720" w:type="dxa"/>
            <w:shd w:val="pct5" w:color="000000" w:fill="FFFFFF"/>
            <w:vAlign w:val="bottom"/>
          </w:tcPr>
          <w:p w:rsidR="00F16839" w:rsidRPr="00195DB2" w:rsidRDefault="00F16839">
            <w:pPr>
              <w:jc w:val="right"/>
              <w:rPr>
                <w:sz w:val="20"/>
                <w:szCs w:val="20"/>
              </w:rPr>
            </w:pPr>
            <w:r w:rsidRPr="00195DB2">
              <w:rPr>
                <w:sz w:val="20"/>
                <w:szCs w:val="20"/>
              </w:rPr>
              <w:t>2,47</w:t>
            </w:r>
          </w:p>
        </w:tc>
        <w:tc>
          <w:tcPr>
            <w:tcW w:w="720" w:type="dxa"/>
            <w:shd w:val="pct5" w:color="000000" w:fill="FFFFFF"/>
            <w:vAlign w:val="bottom"/>
          </w:tcPr>
          <w:p w:rsidR="00F16839" w:rsidRPr="00195DB2" w:rsidRDefault="00F16839">
            <w:pPr>
              <w:jc w:val="right"/>
              <w:rPr>
                <w:sz w:val="20"/>
                <w:szCs w:val="20"/>
              </w:rPr>
            </w:pPr>
            <w:r w:rsidRPr="00195DB2">
              <w:rPr>
                <w:sz w:val="20"/>
                <w:szCs w:val="20"/>
              </w:rPr>
              <w:t>24,68</w:t>
            </w:r>
          </w:p>
        </w:tc>
        <w:tc>
          <w:tcPr>
            <w:tcW w:w="720" w:type="dxa"/>
            <w:tcBorders>
              <w:left w:val="nil"/>
            </w:tcBorders>
            <w:shd w:val="pct5" w:color="000000" w:fill="FFFFFF"/>
            <w:vAlign w:val="bottom"/>
          </w:tcPr>
          <w:p w:rsidR="00F16839" w:rsidRPr="00195DB2" w:rsidRDefault="00F16839">
            <w:pPr>
              <w:jc w:val="right"/>
              <w:rPr>
                <w:sz w:val="20"/>
                <w:szCs w:val="20"/>
              </w:rPr>
            </w:pPr>
            <w:r w:rsidRPr="00195DB2">
              <w:rPr>
                <w:sz w:val="20"/>
                <w:szCs w:val="20"/>
              </w:rPr>
              <w:t>24,30</w:t>
            </w:r>
          </w:p>
        </w:tc>
        <w:tc>
          <w:tcPr>
            <w:tcW w:w="720" w:type="dxa"/>
            <w:shd w:val="pct5" w:color="000000" w:fill="FFFFFF"/>
            <w:vAlign w:val="bottom"/>
          </w:tcPr>
          <w:p w:rsidR="00F16839" w:rsidRPr="00195DB2" w:rsidRDefault="00F16839">
            <w:pPr>
              <w:jc w:val="right"/>
              <w:rPr>
                <w:sz w:val="20"/>
                <w:szCs w:val="20"/>
              </w:rPr>
            </w:pPr>
            <w:r w:rsidRPr="00195DB2">
              <w:rPr>
                <w:sz w:val="20"/>
                <w:szCs w:val="20"/>
              </w:rPr>
              <w:t>25,41</w:t>
            </w:r>
          </w:p>
        </w:tc>
        <w:tc>
          <w:tcPr>
            <w:tcW w:w="720" w:type="dxa"/>
            <w:shd w:val="pct5" w:color="000000" w:fill="FFFFFF"/>
            <w:vAlign w:val="bottom"/>
          </w:tcPr>
          <w:p w:rsidR="00F16839" w:rsidRPr="00195DB2" w:rsidRDefault="00F16839">
            <w:pPr>
              <w:jc w:val="right"/>
              <w:rPr>
                <w:sz w:val="20"/>
                <w:szCs w:val="20"/>
              </w:rPr>
            </w:pPr>
            <w:r w:rsidRPr="00195DB2">
              <w:rPr>
                <w:sz w:val="20"/>
                <w:szCs w:val="20"/>
              </w:rPr>
              <w:t>27,04</w:t>
            </w:r>
          </w:p>
        </w:tc>
        <w:tc>
          <w:tcPr>
            <w:tcW w:w="720" w:type="dxa"/>
            <w:shd w:val="pct5" w:color="000000" w:fill="FFFFFF"/>
            <w:vAlign w:val="bottom"/>
          </w:tcPr>
          <w:p w:rsidR="00F16839" w:rsidRPr="00195DB2" w:rsidRDefault="00F16839">
            <w:pPr>
              <w:jc w:val="right"/>
              <w:rPr>
                <w:sz w:val="20"/>
                <w:szCs w:val="20"/>
              </w:rPr>
            </w:pPr>
            <w:r w:rsidRPr="00195DB2">
              <w:rPr>
                <w:sz w:val="20"/>
                <w:szCs w:val="20"/>
              </w:rPr>
              <w:t>27,49</w:t>
            </w:r>
          </w:p>
        </w:tc>
      </w:tr>
      <w:tr w:rsidR="00F16839" w:rsidRPr="00195DB2">
        <w:trPr>
          <w:trHeight w:val="315"/>
          <w:jc w:val="center"/>
        </w:trPr>
        <w:tc>
          <w:tcPr>
            <w:tcW w:w="2160" w:type="dxa"/>
            <w:shd w:val="pct20" w:color="000000" w:fill="FFFFFF"/>
            <w:vAlign w:val="bottom"/>
          </w:tcPr>
          <w:p w:rsidR="00F16839" w:rsidRPr="00195DB2" w:rsidRDefault="00F16839" w:rsidP="00D6429B">
            <w:pPr>
              <w:ind w:left="284"/>
              <w:rPr>
                <w:iCs/>
                <w:sz w:val="20"/>
                <w:szCs w:val="20"/>
              </w:rPr>
            </w:pPr>
            <w:r w:rsidRPr="00195DB2">
              <w:rPr>
                <w:iCs/>
                <w:sz w:val="20"/>
                <w:szCs w:val="20"/>
              </w:rPr>
              <w:t>4 квартал</w:t>
            </w:r>
          </w:p>
        </w:tc>
        <w:tc>
          <w:tcPr>
            <w:tcW w:w="720" w:type="dxa"/>
            <w:shd w:val="pct20" w:color="000000" w:fill="FFFFFF"/>
            <w:vAlign w:val="bottom"/>
          </w:tcPr>
          <w:p w:rsidR="00F16839" w:rsidRPr="00195DB2" w:rsidRDefault="00F16839">
            <w:pPr>
              <w:rPr>
                <w:sz w:val="20"/>
                <w:szCs w:val="20"/>
              </w:rPr>
            </w:pPr>
            <w:r w:rsidRPr="00195DB2">
              <w:rPr>
                <w:sz w:val="20"/>
                <w:szCs w:val="20"/>
              </w:rPr>
              <w:t> </w:t>
            </w:r>
          </w:p>
        </w:tc>
        <w:tc>
          <w:tcPr>
            <w:tcW w:w="720" w:type="dxa"/>
            <w:shd w:val="pct20" w:color="000000" w:fill="FFFFFF"/>
            <w:vAlign w:val="bottom"/>
          </w:tcPr>
          <w:p w:rsidR="00F16839" w:rsidRPr="00195DB2" w:rsidRDefault="00F16839">
            <w:pPr>
              <w:rPr>
                <w:sz w:val="20"/>
                <w:szCs w:val="20"/>
              </w:rPr>
            </w:pPr>
            <w:r w:rsidRPr="00195DB2">
              <w:rPr>
                <w:sz w:val="20"/>
                <w:szCs w:val="20"/>
              </w:rPr>
              <w:t> </w:t>
            </w:r>
          </w:p>
        </w:tc>
        <w:tc>
          <w:tcPr>
            <w:tcW w:w="720" w:type="dxa"/>
            <w:shd w:val="pct20" w:color="000000" w:fill="FFFFFF"/>
            <w:vAlign w:val="bottom"/>
          </w:tcPr>
          <w:p w:rsidR="00F16839" w:rsidRPr="00195DB2" w:rsidRDefault="00F16839">
            <w:pPr>
              <w:rPr>
                <w:sz w:val="20"/>
                <w:szCs w:val="20"/>
              </w:rPr>
            </w:pPr>
            <w:r w:rsidRPr="00195DB2">
              <w:rPr>
                <w:sz w:val="20"/>
                <w:szCs w:val="20"/>
              </w:rPr>
              <w:t> </w:t>
            </w:r>
          </w:p>
        </w:tc>
        <w:tc>
          <w:tcPr>
            <w:tcW w:w="720" w:type="dxa"/>
            <w:shd w:val="pct20" w:color="000000" w:fill="FFFFFF"/>
            <w:vAlign w:val="bottom"/>
          </w:tcPr>
          <w:p w:rsidR="00F16839" w:rsidRPr="00195DB2" w:rsidRDefault="00F16839">
            <w:pPr>
              <w:jc w:val="right"/>
              <w:rPr>
                <w:sz w:val="20"/>
                <w:szCs w:val="20"/>
              </w:rPr>
            </w:pPr>
            <w:r w:rsidRPr="00195DB2">
              <w:rPr>
                <w:sz w:val="20"/>
                <w:szCs w:val="20"/>
              </w:rPr>
              <w:t>16,37</w:t>
            </w:r>
          </w:p>
        </w:tc>
        <w:tc>
          <w:tcPr>
            <w:tcW w:w="720" w:type="dxa"/>
            <w:shd w:val="pct20" w:color="000000" w:fill="FFFFFF"/>
            <w:vAlign w:val="bottom"/>
          </w:tcPr>
          <w:p w:rsidR="00F16839" w:rsidRPr="00195DB2" w:rsidRDefault="00F16839">
            <w:pPr>
              <w:jc w:val="right"/>
              <w:rPr>
                <w:sz w:val="20"/>
                <w:szCs w:val="20"/>
              </w:rPr>
            </w:pPr>
            <w:r w:rsidRPr="00195DB2">
              <w:rPr>
                <w:sz w:val="20"/>
                <w:szCs w:val="20"/>
              </w:rPr>
              <w:t>16,37</w:t>
            </w:r>
          </w:p>
        </w:tc>
        <w:tc>
          <w:tcPr>
            <w:tcW w:w="720" w:type="dxa"/>
            <w:tcBorders>
              <w:left w:val="nil"/>
            </w:tcBorders>
            <w:shd w:val="pct20" w:color="000000" w:fill="FFFFFF"/>
            <w:vAlign w:val="bottom"/>
          </w:tcPr>
          <w:p w:rsidR="00F16839" w:rsidRPr="00195DB2" w:rsidRDefault="00F16839">
            <w:pPr>
              <w:jc w:val="right"/>
              <w:rPr>
                <w:sz w:val="20"/>
                <w:szCs w:val="20"/>
              </w:rPr>
            </w:pPr>
            <w:r w:rsidRPr="00195DB2">
              <w:rPr>
                <w:sz w:val="20"/>
                <w:szCs w:val="20"/>
              </w:rPr>
              <w:t>14,86</w:t>
            </w:r>
          </w:p>
        </w:tc>
        <w:tc>
          <w:tcPr>
            <w:tcW w:w="720" w:type="dxa"/>
            <w:shd w:val="pct20" w:color="000000" w:fill="FFFFFF"/>
            <w:vAlign w:val="bottom"/>
          </w:tcPr>
          <w:p w:rsidR="00F16839" w:rsidRPr="00195DB2" w:rsidRDefault="00F16839">
            <w:pPr>
              <w:jc w:val="right"/>
              <w:rPr>
                <w:sz w:val="20"/>
                <w:szCs w:val="20"/>
              </w:rPr>
            </w:pPr>
            <w:r w:rsidRPr="00195DB2">
              <w:rPr>
                <w:sz w:val="20"/>
                <w:szCs w:val="20"/>
              </w:rPr>
              <w:t>15,55</w:t>
            </w:r>
          </w:p>
        </w:tc>
        <w:tc>
          <w:tcPr>
            <w:tcW w:w="720" w:type="dxa"/>
            <w:shd w:val="pct20" w:color="000000" w:fill="FFFFFF"/>
            <w:vAlign w:val="bottom"/>
          </w:tcPr>
          <w:p w:rsidR="00F16839" w:rsidRPr="00195DB2" w:rsidRDefault="00F16839">
            <w:pPr>
              <w:jc w:val="right"/>
              <w:rPr>
                <w:sz w:val="20"/>
                <w:szCs w:val="20"/>
              </w:rPr>
            </w:pPr>
            <w:r w:rsidRPr="00195DB2">
              <w:rPr>
                <w:sz w:val="20"/>
                <w:szCs w:val="20"/>
              </w:rPr>
              <w:t>16,54</w:t>
            </w:r>
          </w:p>
        </w:tc>
        <w:tc>
          <w:tcPr>
            <w:tcW w:w="720" w:type="dxa"/>
            <w:shd w:val="pct20" w:color="000000" w:fill="FFFFFF"/>
            <w:vAlign w:val="bottom"/>
          </w:tcPr>
          <w:p w:rsidR="00F16839" w:rsidRPr="00195DB2" w:rsidRDefault="00F16839">
            <w:pPr>
              <w:jc w:val="right"/>
              <w:rPr>
                <w:sz w:val="20"/>
                <w:szCs w:val="20"/>
              </w:rPr>
            </w:pPr>
            <w:r w:rsidRPr="00195DB2">
              <w:rPr>
                <w:sz w:val="20"/>
                <w:szCs w:val="20"/>
              </w:rPr>
              <w:t>16,82</w:t>
            </w:r>
          </w:p>
        </w:tc>
      </w:tr>
      <w:tr w:rsidR="00F16839" w:rsidRPr="00195DB2">
        <w:trPr>
          <w:trHeight w:val="230"/>
          <w:jc w:val="center"/>
        </w:trPr>
        <w:tc>
          <w:tcPr>
            <w:tcW w:w="2160" w:type="dxa"/>
            <w:shd w:val="pct5" w:color="000000" w:fill="FFFFFF"/>
            <w:vAlign w:val="bottom"/>
          </w:tcPr>
          <w:p w:rsidR="00F16839" w:rsidRPr="00195DB2" w:rsidRDefault="00F16839" w:rsidP="00D6429B">
            <w:pPr>
              <w:rPr>
                <w:b/>
                <w:bCs/>
                <w:iCs/>
                <w:sz w:val="20"/>
                <w:szCs w:val="20"/>
              </w:rPr>
            </w:pPr>
            <w:r w:rsidRPr="00195DB2">
              <w:rPr>
                <w:b/>
                <w:bCs/>
                <w:iCs/>
                <w:sz w:val="20"/>
                <w:szCs w:val="20"/>
              </w:rPr>
              <w:t>Выплаты</w:t>
            </w:r>
          </w:p>
        </w:tc>
        <w:tc>
          <w:tcPr>
            <w:tcW w:w="720" w:type="dxa"/>
            <w:shd w:val="pct5" w:color="000000" w:fill="FFFFFF"/>
            <w:vAlign w:val="bottom"/>
          </w:tcPr>
          <w:p w:rsidR="00F16839" w:rsidRPr="00195DB2" w:rsidRDefault="00F16839">
            <w:pPr>
              <w:jc w:val="right"/>
              <w:rPr>
                <w:b/>
                <w:bCs/>
                <w:i/>
                <w:iCs/>
                <w:sz w:val="20"/>
                <w:szCs w:val="20"/>
              </w:rPr>
            </w:pPr>
            <w:r w:rsidRPr="00195DB2">
              <w:rPr>
                <w:b/>
                <w:bCs/>
                <w:i/>
                <w:iCs/>
                <w:sz w:val="20"/>
                <w:szCs w:val="20"/>
              </w:rPr>
              <w:t>15,44</w:t>
            </w:r>
          </w:p>
        </w:tc>
        <w:tc>
          <w:tcPr>
            <w:tcW w:w="720" w:type="dxa"/>
            <w:shd w:val="pct5" w:color="000000" w:fill="FFFFFF"/>
            <w:vAlign w:val="bottom"/>
          </w:tcPr>
          <w:p w:rsidR="00F16839" w:rsidRPr="00195DB2" w:rsidRDefault="00F16839">
            <w:pPr>
              <w:jc w:val="right"/>
              <w:rPr>
                <w:b/>
                <w:bCs/>
                <w:i/>
                <w:iCs/>
                <w:sz w:val="20"/>
                <w:szCs w:val="20"/>
              </w:rPr>
            </w:pPr>
            <w:r w:rsidRPr="00195DB2">
              <w:rPr>
                <w:b/>
                <w:bCs/>
                <w:i/>
                <w:iCs/>
                <w:sz w:val="20"/>
                <w:szCs w:val="20"/>
              </w:rPr>
              <w:t>15,34</w:t>
            </w:r>
          </w:p>
        </w:tc>
        <w:tc>
          <w:tcPr>
            <w:tcW w:w="720" w:type="dxa"/>
            <w:shd w:val="pct5" w:color="000000" w:fill="FFFFFF"/>
            <w:vAlign w:val="bottom"/>
          </w:tcPr>
          <w:p w:rsidR="00F16839" w:rsidRPr="00195DB2" w:rsidRDefault="00F16839">
            <w:pPr>
              <w:jc w:val="right"/>
              <w:rPr>
                <w:b/>
                <w:bCs/>
                <w:i/>
                <w:iCs/>
                <w:sz w:val="20"/>
                <w:szCs w:val="20"/>
              </w:rPr>
            </w:pPr>
            <w:r w:rsidRPr="00195DB2">
              <w:rPr>
                <w:b/>
                <w:bCs/>
                <w:i/>
                <w:iCs/>
                <w:sz w:val="20"/>
                <w:szCs w:val="20"/>
              </w:rPr>
              <w:t>23,72</w:t>
            </w:r>
          </w:p>
        </w:tc>
        <w:tc>
          <w:tcPr>
            <w:tcW w:w="720" w:type="dxa"/>
            <w:shd w:val="pct5" w:color="000000" w:fill="FFFFFF"/>
            <w:vAlign w:val="bottom"/>
          </w:tcPr>
          <w:p w:rsidR="00F16839" w:rsidRPr="00195DB2" w:rsidRDefault="00F16839">
            <w:pPr>
              <w:jc w:val="right"/>
              <w:rPr>
                <w:b/>
                <w:bCs/>
                <w:i/>
                <w:iCs/>
                <w:sz w:val="20"/>
                <w:szCs w:val="20"/>
              </w:rPr>
            </w:pPr>
            <w:r w:rsidRPr="00195DB2">
              <w:rPr>
                <w:b/>
                <w:bCs/>
                <w:i/>
                <w:iCs/>
                <w:sz w:val="20"/>
                <w:szCs w:val="20"/>
              </w:rPr>
              <w:t>18,84</w:t>
            </w:r>
          </w:p>
        </w:tc>
        <w:tc>
          <w:tcPr>
            <w:tcW w:w="720" w:type="dxa"/>
            <w:shd w:val="pct5" w:color="000000" w:fill="FFFFFF"/>
            <w:vAlign w:val="bottom"/>
          </w:tcPr>
          <w:p w:rsidR="00F16839" w:rsidRPr="00195DB2" w:rsidRDefault="00F16839">
            <w:pPr>
              <w:jc w:val="right"/>
              <w:rPr>
                <w:b/>
                <w:bCs/>
                <w:i/>
                <w:iCs/>
                <w:sz w:val="20"/>
                <w:szCs w:val="20"/>
              </w:rPr>
            </w:pPr>
            <w:r w:rsidRPr="00195DB2">
              <w:rPr>
                <w:b/>
                <w:bCs/>
                <w:i/>
                <w:iCs/>
                <w:sz w:val="20"/>
                <w:szCs w:val="20"/>
              </w:rPr>
              <w:t>73,33</w:t>
            </w:r>
          </w:p>
        </w:tc>
        <w:tc>
          <w:tcPr>
            <w:tcW w:w="720" w:type="dxa"/>
            <w:tcBorders>
              <w:left w:val="nil"/>
            </w:tcBorders>
            <w:shd w:val="pct5" w:color="000000" w:fill="FFFFFF"/>
            <w:vAlign w:val="bottom"/>
          </w:tcPr>
          <w:p w:rsidR="00F16839" w:rsidRPr="00195DB2" w:rsidRDefault="00F16839">
            <w:pPr>
              <w:jc w:val="right"/>
              <w:rPr>
                <w:b/>
                <w:bCs/>
                <w:i/>
                <w:iCs/>
                <w:sz w:val="20"/>
                <w:szCs w:val="20"/>
              </w:rPr>
            </w:pPr>
            <w:r w:rsidRPr="00195DB2">
              <w:rPr>
                <w:b/>
                <w:bCs/>
                <w:i/>
                <w:iCs/>
                <w:sz w:val="20"/>
                <w:szCs w:val="20"/>
              </w:rPr>
              <w:t>71,51</w:t>
            </w:r>
          </w:p>
        </w:tc>
        <w:tc>
          <w:tcPr>
            <w:tcW w:w="720" w:type="dxa"/>
            <w:shd w:val="pct5" w:color="000000" w:fill="FFFFFF"/>
            <w:vAlign w:val="bottom"/>
          </w:tcPr>
          <w:p w:rsidR="00F16839" w:rsidRPr="00195DB2" w:rsidRDefault="00F16839">
            <w:pPr>
              <w:jc w:val="right"/>
              <w:rPr>
                <w:b/>
                <w:bCs/>
                <w:i/>
                <w:iCs/>
                <w:sz w:val="20"/>
                <w:szCs w:val="20"/>
              </w:rPr>
            </w:pPr>
            <w:r w:rsidRPr="00195DB2">
              <w:rPr>
                <w:b/>
                <w:bCs/>
                <w:i/>
                <w:iCs/>
                <w:sz w:val="20"/>
                <w:szCs w:val="20"/>
              </w:rPr>
              <w:t>74,54</w:t>
            </w:r>
          </w:p>
        </w:tc>
        <w:tc>
          <w:tcPr>
            <w:tcW w:w="720" w:type="dxa"/>
            <w:shd w:val="pct5" w:color="000000" w:fill="FFFFFF"/>
            <w:vAlign w:val="bottom"/>
          </w:tcPr>
          <w:p w:rsidR="00F16839" w:rsidRPr="00195DB2" w:rsidRDefault="00F16839">
            <w:pPr>
              <w:jc w:val="right"/>
              <w:rPr>
                <w:b/>
                <w:bCs/>
                <w:i/>
                <w:iCs/>
                <w:sz w:val="20"/>
                <w:szCs w:val="20"/>
              </w:rPr>
            </w:pPr>
            <w:r w:rsidRPr="00195DB2">
              <w:rPr>
                <w:b/>
                <w:bCs/>
                <w:i/>
                <w:iCs/>
                <w:sz w:val="20"/>
                <w:szCs w:val="20"/>
              </w:rPr>
              <w:t>79,29</w:t>
            </w:r>
          </w:p>
        </w:tc>
        <w:tc>
          <w:tcPr>
            <w:tcW w:w="720" w:type="dxa"/>
            <w:shd w:val="pct5" w:color="000000" w:fill="FFFFFF"/>
            <w:vAlign w:val="bottom"/>
          </w:tcPr>
          <w:p w:rsidR="00F16839" w:rsidRPr="00195DB2" w:rsidRDefault="00F16839">
            <w:pPr>
              <w:jc w:val="right"/>
              <w:rPr>
                <w:b/>
                <w:bCs/>
                <w:i/>
                <w:iCs/>
                <w:sz w:val="20"/>
                <w:szCs w:val="20"/>
              </w:rPr>
            </w:pPr>
            <w:r w:rsidRPr="00195DB2">
              <w:rPr>
                <w:b/>
                <w:bCs/>
                <w:i/>
                <w:iCs/>
                <w:sz w:val="20"/>
                <w:szCs w:val="20"/>
              </w:rPr>
              <w:t>80,70</w:t>
            </w:r>
          </w:p>
        </w:tc>
      </w:tr>
      <w:tr w:rsidR="00F16839" w:rsidRPr="00195DB2">
        <w:trPr>
          <w:trHeight w:val="347"/>
          <w:jc w:val="center"/>
        </w:trPr>
        <w:tc>
          <w:tcPr>
            <w:tcW w:w="2160" w:type="dxa"/>
            <w:shd w:val="pct20" w:color="000000" w:fill="FFFFFF"/>
            <w:vAlign w:val="bottom"/>
          </w:tcPr>
          <w:p w:rsidR="00F16839" w:rsidRPr="00195DB2" w:rsidRDefault="00F16839" w:rsidP="00D6429B">
            <w:pPr>
              <w:rPr>
                <w:i/>
                <w:sz w:val="20"/>
                <w:szCs w:val="20"/>
              </w:rPr>
            </w:pPr>
            <w:r w:rsidRPr="00195DB2">
              <w:rPr>
                <w:i/>
                <w:sz w:val="20"/>
                <w:szCs w:val="20"/>
              </w:rPr>
              <w:t>Кредиторская задолженность на конец периода</w:t>
            </w:r>
          </w:p>
        </w:tc>
        <w:tc>
          <w:tcPr>
            <w:tcW w:w="720" w:type="dxa"/>
            <w:shd w:val="pct20" w:color="000000" w:fill="FFFFFF"/>
            <w:vAlign w:val="bottom"/>
          </w:tcPr>
          <w:p w:rsidR="00F16839" w:rsidRPr="00195DB2" w:rsidRDefault="00F16839">
            <w:pPr>
              <w:rPr>
                <w:sz w:val="20"/>
                <w:szCs w:val="20"/>
              </w:rPr>
            </w:pPr>
            <w:r w:rsidRPr="00195DB2">
              <w:rPr>
                <w:sz w:val="20"/>
                <w:szCs w:val="20"/>
              </w:rPr>
              <w:t> </w:t>
            </w:r>
          </w:p>
        </w:tc>
        <w:tc>
          <w:tcPr>
            <w:tcW w:w="720" w:type="dxa"/>
            <w:shd w:val="pct20" w:color="000000" w:fill="FFFFFF"/>
            <w:vAlign w:val="bottom"/>
          </w:tcPr>
          <w:p w:rsidR="00F16839" w:rsidRPr="00195DB2" w:rsidRDefault="00F16839">
            <w:pPr>
              <w:rPr>
                <w:sz w:val="20"/>
                <w:szCs w:val="20"/>
              </w:rPr>
            </w:pPr>
            <w:r w:rsidRPr="00195DB2">
              <w:rPr>
                <w:sz w:val="20"/>
                <w:szCs w:val="20"/>
              </w:rPr>
              <w:t> </w:t>
            </w:r>
          </w:p>
        </w:tc>
        <w:tc>
          <w:tcPr>
            <w:tcW w:w="720" w:type="dxa"/>
            <w:shd w:val="pct20" w:color="000000" w:fill="FFFFFF"/>
            <w:vAlign w:val="bottom"/>
          </w:tcPr>
          <w:p w:rsidR="00F16839" w:rsidRPr="00195DB2" w:rsidRDefault="00F16839">
            <w:pPr>
              <w:rPr>
                <w:sz w:val="20"/>
                <w:szCs w:val="20"/>
              </w:rPr>
            </w:pPr>
            <w:r w:rsidRPr="00195DB2">
              <w:rPr>
                <w:sz w:val="20"/>
                <w:szCs w:val="20"/>
              </w:rPr>
              <w:t> </w:t>
            </w:r>
          </w:p>
        </w:tc>
        <w:tc>
          <w:tcPr>
            <w:tcW w:w="720" w:type="dxa"/>
            <w:shd w:val="pct20" w:color="000000" w:fill="FFFFFF"/>
            <w:vAlign w:val="bottom"/>
          </w:tcPr>
          <w:p w:rsidR="00F16839" w:rsidRPr="00195DB2" w:rsidRDefault="00F16839">
            <w:pPr>
              <w:rPr>
                <w:sz w:val="20"/>
                <w:szCs w:val="20"/>
              </w:rPr>
            </w:pPr>
            <w:r w:rsidRPr="00195DB2">
              <w:rPr>
                <w:sz w:val="20"/>
                <w:szCs w:val="20"/>
              </w:rPr>
              <w:t> </w:t>
            </w:r>
          </w:p>
        </w:tc>
        <w:tc>
          <w:tcPr>
            <w:tcW w:w="720" w:type="dxa"/>
            <w:shd w:val="pct20" w:color="000000" w:fill="FFFFFF"/>
            <w:vAlign w:val="bottom"/>
          </w:tcPr>
          <w:p w:rsidR="00F16839" w:rsidRPr="00195DB2" w:rsidRDefault="00F16839">
            <w:pPr>
              <w:jc w:val="right"/>
              <w:rPr>
                <w:sz w:val="20"/>
                <w:szCs w:val="20"/>
              </w:rPr>
            </w:pPr>
            <w:r w:rsidRPr="00195DB2">
              <w:rPr>
                <w:sz w:val="20"/>
                <w:szCs w:val="20"/>
              </w:rPr>
              <w:t>1,82</w:t>
            </w:r>
          </w:p>
        </w:tc>
        <w:tc>
          <w:tcPr>
            <w:tcW w:w="720" w:type="dxa"/>
            <w:tcBorders>
              <w:left w:val="nil"/>
            </w:tcBorders>
            <w:shd w:val="pct20" w:color="000000" w:fill="FFFFFF"/>
            <w:vAlign w:val="bottom"/>
          </w:tcPr>
          <w:p w:rsidR="00F16839" w:rsidRPr="00195DB2" w:rsidRDefault="00F16839">
            <w:pPr>
              <w:jc w:val="right"/>
              <w:rPr>
                <w:sz w:val="20"/>
                <w:szCs w:val="20"/>
              </w:rPr>
            </w:pPr>
            <w:r w:rsidRPr="00195DB2">
              <w:rPr>
                <w:sz w:val="20"/>
                <w:szCs w:val="20"/>
              </w:rPr>
              <w:t>1,65</w:t>
            </w:r>
          </w:p>
        </w:tc>
        <w:tc>
          <w:tcPr>
            <w:tcW w:w="720" w:type="dxa"/>
            <w:shd w:val="pct20" w:color="000000" w:fill="FFFFFF"/>
            <w:vAlign w:val="bottom"/>
          </w:tcPr>
          <w:p w:rsidR="00F16839" w:rsidRPr="00195DB2" w:rsidRDefault="00F16839">
            <w:pPr>
              <w:jc w:val="right"/>
              <w:rPr>
                <w:sz w:val="20"/>
                <w:szCs w:val="20"/>
              </w:rPr>
            </w:pPr>
            <w:r w:rsidRPr="00195DB2">
              <w:rPr>
                <w:sz w:val="20"/>
                <w:szCs w:val="20"/>
              </w:rPr>
              <w:t>1,73</w:t>
            </w:r>
          </w:p>
        </w:tc>
        <w:tc>
          <w:tcPr>
            <w:tcW w:w="720" w:type="dxa"/>
            <w:shd w:val="pct20" w:color="000000" w:fill="FFFFFF"/>
            <w:vAlign w:val="bottom"/>
          </w:tcPr>
          <w:p w:rsidR="00F16839" w:rsidRPr="00195DB2" w:rsidRDefault="00F16839">
            <w:pPr>
              <w:jc w:val="right"/>
              <w:rPr>
                <w:sz w:val="20"/>
                <w:szCs w:val="20"/>
              </w:rPr>
            </w:pPr>
            <w:r w:rsidRPr="00195DB2">
              <w:rPr>
                <w:sz w:val="20"/>
                <w:szCs w:val="20"/>
              </w:rPr>
              <w:t>1,84</w:t>
            </w:r>
          </w:p>
        </w:tc>
        <w:tc>
          <w:tcPr>
            <w:tcW w:w="720" w:type="dxa"/>
            <w:shd w:val="pct20" w:color="000000" w:fill="FFFFFF"/>
            <w:vAlign w:val="bottom"/>
          </w:tcPr>
          <w:p w:rsidR="00F16839" w:rsidRPr="00195DB2" w:rsidRDefault="00F16839">
            <w:pPr>
              <w:jc w:val="right"/>
              <w:rPr>
                <w:sz w:val="20"/>
                <w:szCs w:val="20"/>
              </w:rPr>
            </w:pPr>
            <w:r w:rsidRPr="00195DB2">
              <w:rPr>
                <w:sz w:val="20"/>
                <w:szCs w:val="20"/>
              </w:rPr>
              <w:t>1,87</w:t>
            </w:r>
          </w:p>
        </w:tc>
      </w:tr>
    </w:tbl>
    <w:p w:rsidR="000825F9" w:rsidRPr="00195DB2" w:rsidRDefault="000825F9" w:rsidP="000825F9">
      <w:pPr>
        <w:pStyle w:val="a4"/>
        <w:tabs>
          <w:tab w:val="clear" w:pos="4677"/>
          <w:tab w:val="clear" w:pos="9355"/>
        </w:tabs>
        <w:ind w:firstLine="720"/>
      </w:pPr>
    </w:p>
    <w:p w:rsidR="00D6429B" w:rsidRPr="00195DB2" w:rsidRDefault="00D6429B" w:rsidP="00784DDC">
      <w:pPr>
        <w:pStyle w:val="21"/>
        <w:rPr>
          <w:rFonts w:ascii="Times New Roman" w:hAnsi="Times New Roman"/>
        </w:rPr>
      </w:pPr>
      <w:bookmarkStart w:id="24" w:name="_Toc441381919"/>
      <w:bookmarkStart w:id="25" w:name="_Toc441382331"/>
      <w:bookmarkStart w:id="26" w:name="_Toc443811521"/>
      <w:bookmarkStart w:id="27" w:name="_Toc158593799"/>
      <w:bookmarkStart w:id="28" w:name="_Toc158594086"/>
      <w:r w:rsidRPr="00195DB2">
        <w:rPr>
          <w:rFonts w:ascii="Times New Roman" w:hAnsi="Times New Roman"/>
        </w:rPr>
        <w:t>Рас</w:t>
      </w:r>
      <w:r w:rsidR="000825F9" w:rsidRPr="00195DB2">
        <w:rPr>
          <w:rFonts w:ascii="Times New Roman" w:hAnsi="Times New Roman"/>
        </w:rPr>
        <w:t>чет</w:t>
      </w:r>
      <w:r w:rsidRPr="00195DB2">
        <w:rPr>
          <w:rFonts w:ascii="Times New Roman" w:hAnsi="Times New Roman"/>
        </w:rPr>
        <w:t xml:space="preserve"> </w:t>
      </w:r>
      <w:r w:rsidR="000825F9" w:rsidRPr="00195DB2">
        <w:rPr>
          <w:rFonts w:ascii="Times New Roman" w:hAnsi="Times New Roman"/>
        </w:rPr>
        <w:t>общих</w:t>
      </w:r>
      <w:r w:rsidRPr="00195DB2">
        <w:rPr>
          <w:rFonts w:ascii="Times New Roman" w:hAnsi="Times New Roman"/>
        </w:rPr>
        <w:t xml:space="preserve"> </w:t>
      </w:r>
      <w:bookmarkEnd w:id="24"/>
      <w:bookmarkEnd w:id="25"/>
      <w:bookmarkEnd w:id="26"/>
      <w:r w:rsidR="000825F9" w:rsidRPr="00195DB2">
        <w:rPr>
          <w:rFonts w:ascii="Times New Roman" w:hAnsi="Times New Roman"/>
        </w:rPr>
        <w:t>затрат</w:t>
      </w:r>
      <w:bookmarkEnd w:id="27"/>
      <w:bookmarkEnd w:id="28"/>
    </w:p>
    <w:p w:rsidR="005441E2" w:rsidRPr="00195DB2" w:rsidRDefault="005441E2" w:rsidP="005441E2">
      <w:pPr>
        <w:pStyle w:val="23"/>
        <w:rPr>
          <w:szCs w:val="28"/>
        </w:rPr>
      </w:pPr>
      <w:r w:rsidRPr="00195DB2">
        <w:rPr>
          <w:szCs w:val="28"/>
        </w:rPr>
        <w:t>Для обеспечения проведения операций агентство должно располагать офисом в Уфе. Особое внимание следует уделить средствам связи и представительности (внешний вид) штаб-квартиры. На начальном этапе реализации проекта будут использоваться имеющиеся в распоряжении Учредителей офисные площади, вычислительная техника. Общие текущие расходы на содержание офисов и оплату труда персонала не превысят 10000 рублей в месяц. Таким образом, 98% активов компании будет направлено на финансирование производственного процесса.</w:t>
      </w:r>
    </w:p>
    <w:p w:rsidR="0087390D" w:rsidRPr="00195DB2" w:rsidRDefault="0087390D" w:rsidP="00DA53FA">
      <w:pPr>
        <w:pStyle w:val="3"/>
        <w:spacing w:line="360" w:lineRule="auto"/>
        <w:ind w:firstLine="720"/>
        <w:jc w:val="left"/>
        <w:rPr>
          <w:i w:val="0"/>
          <w:iCs w:val="0"/>
          <w:sz w:val="28"/>
          <w:szCs w:val="28"/>
        </w:rPr>
      </w:pPr>
      <w:bookmarkStart w:id="29" w:name="_Toc158593800"/>
      <w:bookmarkStart w:id="30" w:name="_Toc158594087"/>
      <w:r w:rsidRPr="00195DB2">
        <w:rPr>
          <w:i w:val="0"/>
          <w:iCs w:val="0"/>
          <w:sz w:val="28"/>
          <w:szCs w:val="28"/>
        </w:rPr>
        <w:t>Расчет коммерческих и управленческих расходов</w:t>
      </w:r>
      <w:bookmarkEnd w:id="29"/>
      <w:bookmarkEnd w:id="30"/>
    </w:p>
    <w:p w:rsidR="00D6429B" w:rsidRPr="00195DB2" w:rsidRDefault="0087390D" w:rsidP="00F34EB7">
      <w:pPr>
        <w:pStyle w:val="23"/>
        <w:jc w:val="left"/>
        <w:rPr>
          <w:szCs w:val="28"/>
        </w:rPr>
      </w:pPr>
      <w:r w:rsidRPr="00195DB2">
        <w:rPr>
          <w:szCs w:val="28"/>
        </w:rPr>
        <w:t>Маркетин</w:t>
      </w:r>
      <w:r w:rsidR="00DB0BF9" w:rsidRPr="00195DB2">
        <w:rPr>
          <w:szCs w:val="28"/>
        </w:rPr>
        <w:t>г</w:t>
      </w:r>
      <w:r w:rsidRPr="00195DB2">
        <w:rPr>
          <w:szCs w:val="28"/>
        </w:rPr>
        <w:t>овые издержки включают:</w:t>
      </w:r>
    </w:p>
    <w:p w:rsidR="0087390D" w:rsidRPr="00195DB2" w:rsidRDefault="0087390D" w:rsidP="00DB0BF9">
      <w:pPr>
        <w:pStyle w:val="23"/>
        <w:numPr>
          <w:ilvl w:val="0"/>
          <w:numId w:val="28"/>
        </w:numPr>
        <w:jc w:val="left"/>
        <w:rPr>
          <w:szCs w:val="28"/>
        </w:rPr>
      </w:pPr>
      <w:r w:rsidRPr="00195DB2">
        <w:rPr>
          <w:szCs w:val="28"/>
        </w:rPr>
        <w:t>рекламные щиты – 12 тыс.</w:t>
      </w:r>
      <w:r w:rsidR="00DB0BF9" w:rsidRPr="00195DB2">
        <w:rPr>
          <w:szCs w:val="28"/>
        </w:rPr>
        <w:t xml:space="preserve"> руб.</w:t>
      </w:r>
      <w:r w:rsidRPr="00195DB2">
        <w:rPr>
          <w:szCs w:val="28"/>
        </w:rPr>
        <w:t xml:space="preserve"> за </w:t>
      </w:r>
      <w:r w:rsidR="00DB0BF9" w:rsidRPr="00195DB2">
        <w:rPr>
          <w:szCs w:val="28"/>
        </w:rPr>
        <w:t>щит</w:t>
      </w:r>
      <w:r w:rsidRPr="00195DB2">
        <w:rPr>
          <w:szCs w:val="28"/>
        </w:rPr>
        <w:t xml:space="preserve"> в месяц;</w:t>
      </w:r>
    </w:p>
    <w:p w:rsidR="0087390D" w:rsidRPr="00195DB2" w:rsidRDefault="0087390D" w:rsidP="00DB0BF9">
      <w:pPr>
        <w:pStyle w:val="23"/>
        <w:numPr>
          <w:ilvl w:val="0"/>
          <w:numId w:val="28"/>
        </w:numPr>
        <w:jc w:val="left"/>
        <w:rPr>
          <w:szCs w:val="28"/>
        </w:rPr>
      </w:pPr>
      <w:r w:rsidRPr="00195DB2">
        <w:rPr>
          <w:szCs w:val="28"/>
        </w:rPr>
        <w:t>рекламные листовки</w:t>
      </w:r>
      <w:r w:rsidR="00DB0BF9" w:rsidRPr="00195DB2">
        <w:rPr>
          <w:szCs w:val="28"/>
        </w:rPr>
        <w:t xml:space="preserve"> –</w:t>
      </w:r>
      <w:r w:rsidRPr="00195DB2">
        <w:rPr>
          <w:szCs w:val="28"/>
        </w:rPr>
        <w:t xml:space="preserve"> </w:t>
      </w:r>
      <w:r w:rsidR="00DB0BF9" w:rsidRPr="00195DB2">
        <w:rPr>
          <w:szCs w:val="28"/>
        </w:rPr>
        <w:t>2 тыс. руб. за тираж (10000 экз.);</w:t>
      </w:r>
    </w:p>
    <w:p w:rsidR="00DB0BF9" w:rsidRPr="00195DB2" w:rsidRDefault="00DB0BF9" w:rsidP="00DB0BF9">
      <w:pPr>
        <w:pStyle w:val="23"/>
        <w:numPr>
          <w:ilvl w:val="0"/>
          <w:numId w:val="28"/>
        </w:numPr>
        <w:jc w:val="left"/>
        <w:rPr>
          <w:szCs w:val="28"/>
        </w:rPr>
      </w:pPr>
      <w:r w:rsidRPr="00195DB2">
        <w:rPr>
          <w:szCs w:val="28"/>
        </w:rPr>
        <w:t>реклама на радио – 2 тыс. руб. в месяц за 120 мин.</w:t>
      </w:r>
    </w:p>
    <w:p w:rsidR="004A4385" w:rsidRPr="00195DB2" w:rsidRDefault="00DB0BF9" w:rsidP="00DB0BF9">
      <w:pPr>
        <w:spacing w:line="360" w:lineRule="auto"/>
        <w:ind w:firstLine="720"/>
        <w:rPr>
          <w:sz w:val="28"/>
          <w:szCs w:val="28"/>
        </w:rPr>
      </w:pPr>
      <w:r w:rsidRPr="00195DB2">
        <w:rPr>
          <w:sz w:val="28"/>
          <w:szCs w:val="28"/>
        </w:rPr>
        <w:t>К административным расходам относятся затраты на содержание административного аппарата, канцтовары и т.п.</w:t>
      </w:r>
    </w:p>
    <w:p w:rsidR="00D6429B" w:rsidRPr="00195DB2" w:rsidRDefault="00DB0BF9" w:rsidP="007D2CC0">
      <w:pPr>
        <w:ind w:firstLine="720"/>
        <w:jc w:val="center"/>
        <w:rPr>
          <w:sz w:val="28"/>
          <w:szCs w:val="28"/>
        </w:rPr>
      </w:pPr>
      <w:r w:rsidRPr="00195DB2">
        <w:rPr>
          <w:sz w:val="28"/>
          <w:szCs w:val="28"/>
        </w:rPr>
        <w:t>Таблица 1</w:t>
      </w:r>
      <w:r w:rsidR="007D2CC0" w:rsidRPr="00195DB2">
        <w:rPr>
          <w:sz w:val="28"/>
          <w:szCs w:val="28"/>
        </w:rPr>
        <w:t>7</w:t>
      </w:r>
      <w:r w:rsidRPr="00195DB2">
        <w:rPr>
          <w:sz w:val="28"/>
          <w:szCs w:val="28"/>
        </w:rPr>
        <w:t xml:space="preserve">. </w:t>
      </w:r>
      <w:r w:rsidR="00D6429B" w:rsidRPr="00195DB2">
        <w:rPr>
          <w:sz w:val="28"/>
          <w:szCs w:val="28"/>
        </w:rPr>
        <w:t>Коммерческие и управленческие расходы</w:t>
      </w:r>
      <w:r w:rsidRPr="00195DB2">
        <w:rPr>
          <w:sz w:val="28"/>
          <w:szCs w:val="28"/>
        </w:rPr>
        <w:t xml:space="preserve">, </w:t>
      </w:r>
      <w:r w:rsidR="00D6429B" w:rsidRPr="00195DB2">
        <w:rPr>
          <w:sz w:val="28"/>
          <w:szCs w:val="28"/>
        </w:rPr>
        <w:t>тыс. руб</w:t>
      </w:r>
      <w:r w:rsidRPr="00195DB2">
        <w:rPr>
          <w:sz w:val="28"/>
          <w:szCs w:val="28"/>
        </w:rPr>
        <w:t>.</w:t>
      </w:r>
    </w:p>
    <w:tbl>
      <w:tblPr>
        <w:tblW w:w="9468"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2988"/>
        <w:gridCol w:w="720"/>
        <w:gridCol w:w="720"/>
        <w:gridCol w:w="720"/>
        <w:gridCol w:w="720"/>
        <w:gridCol w:w="720"/>
        <w:gridCol w:w="720"/>
        <w:gridCol w:w="720"/>
        <w:gridCol w:w="720"/>
        <w:gridCol w:w="720"/>
      </w:tblGrid>
      <w:tr w:rsidR="007D2CC0" w:rsidRPr="00195DB2">
        <w:trPr>
          <w:trHeight w:val="174"/>
        </w:trPr>
        <w:tc>
          <w:tcPr>
            <w:tcW w:w="2988" w:type="dxa"/>
            <w:vMerge w:val="restart"/>
            <w:shd w:val="pct20" w:color="000000" w:fill="FFFFFF"/>
            <w:vAlign w:val="center"/>
          </w:tcPr>
          <w:p w:rsidR="007D2CC0" w:rsidRPr="00195DB2" w:rsidRDefault="007D2CC0" w:rsidP="007F0E73">
            <w:pPr>
              <w:jc w:val="center"/>
              <w:rPr>
                <w:b/>
                <w:sz w:val="20"/>
                <w:szCs w:val="20"/>
              </w:rPr>
            </w:pPr>
            <w:r w:rsidRPr="00195DB2">
              <w:rPr>
                <w:b/>
                <w:sz w:val="20"/>
                <w:szCs w:val="20"/>
              </w:rPr>
              <w:t>Продукт</w:t>
            </w:r>
          </w:p>
          <w:p w:rsidR="007D2CC0" w:rsidRPr="00195DB2" w:rsidRDefault="007D2CC0" w:rsidP="007F0E73">
            <w:pPr>
              <w:jc w:val="center"/>
              <w:rPr>
                <w:b/>
                <w:sz w:val="20"/>
                <w:szCs w:val="20"/>
              </w:rPr>
            </w:pPr>
          </w:p>
        </w:tc>
        <w:tc>
          <w:tcPr>
            <w:tcW w:w="2880" w:type="dxa"/>
            <w:gridSpan w:val="4"/>
            <w:shd w:val="pct20" w:color="000000" w:fill="FFFFFF"/>
            <w:vAlign w:val="center"/>
          </w:tcPr>
          <w:p w:rsidR="007D2CC0" w:rsidRPr="00195DB2" w:rsidRDefault="007D2CC0" w:rsidP="007F0E73">
            <w:pPr>
              <w:jc w:val="center"/>
              <w:rPr>
                <w:b/>
                <w:sz w:val="20"/>
                <w:szCs w:val="20"/>
              </w:rPr>
            </w:pPr>
            <w:r w:rsidRPr="00195DB2">
              <w:rPr>
                <w:b/>
                <w:sz w:val="20"/>
                <w:szCs w:val="20"/>
              </w:rPr>
              <w:t>в т. ч. по кварталам</w:t>
            </w:r>
          </w:p>
        </w:tc>
        <w:tc>
          <w:tcPr>
            <w:tcW w:w="720" w:type="dxa"/>
            <w:vMerge w:val="restart"/>
            <w:shd w:val="pct20" w:color="000000" w:fill="FFFFFF"/>
            <w:vAlign w:val="center"/>
          </w:tcPr>
          <w:p w:rsidR="007D2CC0" w:rsidRPr="00195DB2" w:rsidRDefault="007D2CC0" w:rsidP="00656EA8">
            <w:pPr>
              <w:jc w:val="center"/>
              <w:rPr>
                <w:b/>
                <w:bCs/>
                <w:sz w:val="20"/>
                <w:szCs w:val="20"/>
              </w:rPr>
            </w:pPr>
            <w:r w:rsidRPr="00195DB2">
              <w:rPr>
                <w:b/>
                <w:bCs/>
                <w:sz w:val="20"/>
                <w:szCs w:val="20"/>
              </w:rPr>
              <w:t>2007</w:t>
            </w:r>
          </w:p>
        </w:tc>
        <w:tc>
          <w:tcPr>
            <w:tcW w:w="720" w:type="dxa"/>
            <w:vMerge w:val="restart"/>
            <w:tcBorders>
              <w:left w:val="nil"/>
            </w:tcBorders>
            <w:shd w:val="pct20" w:color="000000" w:fill="FFFFFF"/>
            <w:vAlign w:val="center"/>
          </w:tcPr>
          <w:p w:rsidR="007D2CC0" w:rsidRPr="00195DB2" w:rsidRDefault="007D2CC0" w:rsidP="00656EA8">
            <w:pPr>
              <w:jc w:val="center"/>
              <w:rPr>
                <w:b/>
                <w:sz w:val="20"/>
                <w:szCs w:val="20"/>
              </w:rPr>
            </w:pPr>
            <w:r w:rsidRPr="00195DB2">
              <w:rPr>
                <w:b/>
                <w:sz w:val="20"/>
                <w:szCs w:val="20"/>
              </w:rPr>
              <w:t>2008</w:t>
            </w:r>
          </w:p>
        </w:tc>
        <w:tc>
          <w:tcPr>
            <w:tcW w:w="720" w:type="dxa"/>
            <w:vMerge w:val="restart"/>
            <w:shd w:val="pct20" w:color="000000" w:fill="FFFFFF"/>
            <w:vAlign w:val="center"/>
          </w:tcPr>
          <w:p w:rsidR="007D2CC0" w:rsidRPr="00195DB2" w:rsidRDefault="007D2CC0" w:rsidP="00656EA8">
            <w:pPr>
              <w:jc w:val="center"/>
              <w:rPr>
                <w:b/>
                <w:sz w:val="20"/>
                <w:szCs w:val="20"/>
              </w:rPr>
            </w:pPr>
            <w:r w:rsidRPr="00195DB2">
              <w:rPr>
                <w:b/>
                <w:sz w:val="20"/>
                <w:szCs w:val="20"/>
              </w:rPr>
              <w:t>2009</w:t>
            </w:r>
          </w:p>
        </w:tc>
        <w:tc>
          <w:tcPr>
            <w:tcW w:w="720" w:type="dxa"/>
            <w:vMerge w:val="restart"/>
            <w:shd w:val="pct20" w:color="000000" w:fill="FFFFFF"/>
            <w:vAlign w:val="center"/>
          </w:tcPr>
          <w:p w:rsidR="007D2CC0" w:rsidRPr="00195DB2" w:rsidRDefault="007D2CC0" w:rsidP="00656EA8">
            <w:pPr>
              <w:jc w:val="center"/>
              <w:rPr>
                <w:b/>
                <w:sz w:val="20"/>
                <w:szCs w:val="20"/>
              </w:rPr>
            </w:pPr>
            <w:r w:rsidRPr="00195DB2">
              <w:rPr>
                <w:b/>
                <w:sz w:val="20"/>
                <w:szCs w:val="20"/>
              </w:rPr>
              <w:t>2010</w:t>
            </w:r>
          </w:p>
        </w:tc>
        <w:tc>
          <w:tcPr>
            <w:tcW w:w="720" w:type="dxa"/>
            <w:vMerge w:val="restart"/>
            <w:shd w:val="pct20" w:color="000000" w:fill="FFFFFF"/>
            <w:vAlign w:val="center"/>
          </w:tcPr>
          <w:p w:rsidR="007D2CC0" w:rsidRPr="00195DB2" w:rsidRDefault="007D2CC0" w:rsidP="00656EA8">
            <w:pPr>
              <w:jc w:val="center"/>
              <w:rPr>
                <w:b/>
                <w:sz w:val="20"/>
                <w:szCs w:val="20"/>
              </w:rPr>
            </w:pPr>
            <w:r w:rsidRPr="00195DB2">
              <w:rPr>
                <w:b/>
                <w:sz w:val="20"/>
                <w:szCs w:val="20"/>
              </w:rPr>
              <w:t>2011</w:t>
            </w:r>
          </w:p>
        </w:tc>
      </w:tr>
      <w:tr w:rsidR="00D6429B" w:rsidRPr="00195DB2">
        <w:trPr>
          <w:trHeight w:val="190"/>
        </w:trPr>
        <w:tc>
          <w:tcPr>
            <w:tcW w:w="2988" w:type="dxa"/>
            <w:vMerge/>
            <w:shd w:val="pct20" w:color="000000" w:fill="FFFFFF"/>
            <w:vAlign w:val="center"/>
          </w:tcPr>
          <w:p w:rsidR="00D6429B" w:rsidRPr="00195DB2" w:rsidRDefault="00D6429B" w:rsidP="00D6429B">
            <w:pPr>
              <w:jc w:val="center"/>
              <w:rPr>
                <w:b/>
                <w:sz w:val="20"/>
                <w:szCs w:val="20"/>
              </w:rPr>
            </w:pPr>
          </w:p>
        </w:tc>
        <w:tc>
          <w:tcPr>
            <w:tcW w:w="720" w:type="dxa"/>
            <w:shd w:val="pct20" w:color="000000" w:fill="FFFFFF"/>
            <w:vAlign w:val="center"/>
          </w:tcPr>
          <w:p w:rsidR="00D6429B" w:rsidRPr="00195DB2" w:rsidRDefault="00D6429B" w:rsidP="00D6429B">
            <w:pPr>
              <w:jc w:val="center"/>
              <w:rPr>
                <w:b/>
                <w:sz w:val="20"/>
                <w:szCs w:val="20"/>
              </w:rPr>
            </w:pPr>
            <w:r w:rsidRPr="00195DB2">
              <w:rPr>
                <w:b/>
                <w:sz w:val="20"/>
                <w:szCs w:val="20"/>
              </w:rPr>
              <w:t>1</w:t>
            </w:r>
          </w:p>
        </w:tc>
        <w:tc>
          <w:tcPr>
            <w:tcW w:w="720" w:type="dxa"/>
            <w:shd w:val="pct20" w:color="000000" w:fill="FFFFFF"/>
            <w:vAlign w:val="center"/>
          </w:tcPr>
          <w:p w:rsidR="00D6429B" w:rsidRPr="00195DB2" w:rsidRDefault="00D6429B" w:rsidP="00D6429B">
            <w:pPr>
              <w:jc w:val="center"/>
              <w:rPr>
                <w:b/>
                <w:sz w:val="20"/>
                <w:szCs w:val="20"/>
              </w:rPr>
            </w:pPr>
            <w:r w:rsidRPr="00195DB2">
              <w:rPr>
                <w:b/>
                <w:sz w:val="20"/>
                <w:szCs w:val="20"/>
              </w:rPr>
              <w:t>2</w:t>
            </w:r>
          </w:p>
        </w:tc>
        <w:tc>
          <w:tcPr>
            <w:tcW w:w="720" w:type="dxa"/>
            <w:shd w:val="pct20" w:color="000000" w:fill="FFFFFF"/>
            <w:vAlign w:val="center"/>
          </w:tcPr>
          <w:p w:rsidR="00D6429B" w:rsidRPr="00195DB2" w:rsidRDefault="00D6429B" w:rsidP="00D6429B">
            <w:pPr>
              <w:jc w:val="center"/>
              <w:rPr>
                <w:b/>
                <w:sz w:val="20"/>
                <w:szCs w:val="20"/>
              </w:rPr>
            </w:pPr>
            <w:r w:rsidRPr="00195DB2">
              <w:rPr>
                <w:b/>
                <w:sz w:val="20"/>
                <w:szCs w:val="20"/>
              </w:rPr>
              <w:t>3</w:t>
            </w:r>
          </w:p>
        </w:tc>
        <w:tc>
          <w:tcPr>
            <w:tcW w:w="720" w:type="dxa"/>
            <w:shd w:val="pct20" w:color="000000" w:fill="FFFFFF"/>
            <w:vAlign w:val="center"/>
          </w:tcPr>
          <w:p w:rsidR="00D6429B" w:rsidRPr="00195DB2" w:rsidRDefault="00D6429B" w:rsidP="00D6429B">
            <w:pPr>
              <w:jc w:val="center"/>
              <w:rPr>
                <w:b/>
                <w:sz w:val="20"/>
                <w:szCs w:val="20"/>
              </w:rPr>
            </w:pPr>
            <w:r w:rsidRPr="00195DB2">
              <w:rPr>
                <w:b/>
                <w:sz w:val="20"/>
                <w:szCs w:val="20"/>
              </w:rPr>
              <w:t>4</w:t>
            </w:r>
          </w:p>
        </w:tc>
        <w:tc>
          <w:tcPr>
            <w:tcW w:w="720" w:type="dxa"/>
            <w:vMerge/>
            <w:shd w:val="pct20" w:color="000000" w:fill="FFFFFF"/>
            <w:vAlign w:val="center"/>
          </w:tcPr>
          <w:p w:rsidR="00D6429B" w:rsidRPr="00195DB2" w:rsidRDefault="00D6429B" w:rsidP="00D6429B">
            <w:pPr>
              <w:jc w:val="center"/>
              <w:rPr>
                <w:b/>
                <w:sz w:val="20"/>
                <w:szCs w:val="20"/>
              </w:rPr>
            </w:pPr>
          </w:p>
        </w:tc>
        <w:tc>
          <w:tcPr>
            <w:tcW w:w="720" w:type="dxa"/>
            <w:vMerge/>
            <w:tcBorders>
              <w:left w:val="nil"/>
            </w:tcBorders>
            <w:shd w:val="pct20" w:color="000000" w:fill="FFFFFF"/>
            <w:vAlign w:val="center"/>
          </w:tcPr>
          <w:p w:rsidR="00D6429B" w:rsidRPr="00195DB2" w:rsidRDefault="00D6429B" w:rsidP="00D6429B">
            <w:pPr>
              <w:jc w:val="center"/>
              <w:rPr>
                <w:b/>
                <w:sz w:val="20"/>
                <w:szCs w:val="20"/>
              </w:rPr>
            </w:pPr>
          </w:p>
        </w:tc>
        <w:tc>
          <w:tcPr>
            <w:tcW w:w="720" w:type="dxa"/>
            <w:vMerge/>
            <w:shd w:val="pct20" w:color="000000" w:fill="FFFFFF"/>
            <w:vAlign w:val="center"/>
          </w:tcPr>
          <w:p w:rsidR="00D6429B" w:rsidRPr="00195DB2" w:rsidRDefault="00D6429B" w:rsidP="00D6429B">
            <w:pPr>
              <w:jc w:val="center"/>
              <w:rPr>
                <w:b/>
                <w:sz w:val="20"/>
                <w:szCs w:val="20"/>
              </w:rPr>
            </w:pPr>
          </w:p>
        </w:tc>
        <w:tc>
          <w:tcPr>
            <w:tcW w:w="720" w:type="dxa"/>
            <w:vMerge/>
            <w:shd w:val="pct20" w:color="000000" w:fill="FFFFFF"/>
            <w:vAlign w:val="center"/>
          </w:tcPr>
          <w:p w:rsidR="00D6429B" w:rsidRPr="00195DB2" w:rsidRDefault="00D6429B" w:rsidP="00D6429B">
            <w:pPr>
              <w:jc w:val="center"/>
              <w:rPr>
                <w:b/>
                <w:sz w:val="20"/>
                <w:szCs w:val="20"/>
              </w:rPr>
            </w:pPr>
          </w:p>
        </w:tc>
        <w:tc>
          <w:tcPr>
            <w:tcW w:w="720" w:type="dxa"/>
            <w:vMerge/>
            <w:shd w:val="pct20" w:color="000000" w:fill="FFFFFF"/>
            <w:vAlign w:val="center"/>
          </w:tcPr>
          <w:p w:rsidR="00D6429B" w:rsidRPr="00195DB2" w:rsidRDefault="00D6429B" w:rsidP="00D6429B">
            <w:pPr>
              <w:jc w:val="center"/>
              <w:rPr>
                <w:b/>
                <w:sz w:val="20"/>
                <w:szCs w:val="20"/>
              </w:rPr>
            </w:pPr>
          </w:p>
        </w:tc>
      </w:tr>
      <w:tr w:rsidR="00D6429B" w:rsidRPr="00195DB2">
        <w:trPr>
          <w:trHeight w:val="207"/>
        </w:trPr>
        <w:tc>
          <w:tcPr>
            <w:tcW w:w="2988" w:type="dxa"/>
            <w:shd w:val="pct5" w:color="000000" w:fill="FFFFFF"/>
            <w:vAlign w:val="bottom"/>
          </w:tcPr>
          <w:p w:rsidR="00D6429B" w:rsidRPr="00195DB2" w:rsidRDefault="00D6429B" w:rsidP="00D6429B">
            <w:pPr>
              <w:rPr>
                <w:b/>
                <w:bCs/>
                <w:sz w:val="20"/>
                <w:szCs w:val="20"/>
              </w:rPr>
            </w:pPr>
            <w:r w:rsidRPr="00195DB2">
              <w:rPr>
                <w:b/>
                <w:bCs/>
                <w:sz w:val="20"/>
                <w:szCs w:val="20"/>
              </w:rPr>
              <w:t>1. Коммерческие издержки</w:t>
            </w:r>
          </w:p>
        </w:tc>
        <w:tc>
          <w:tcPr>
            <w:tcW w:w="720" w:type="dxa"/>
            <w:shd w:val="pct5" w:color="000000" w:fill="FFFFFF"/>
            <w:vAlign w:val="bottom"/>
          </w:tcPr>
          <w:p w:rsidR="00D6429B" w:rsidRPr="00195DB2" w:rsidRDefault="00D6429B">
            <w:pPr>
              <w:rPr>
                <w:bCs/>
                <w:sz w:val="20"/>
                <w:szCs w:val="20"/>
              </w:rPr>
            </w:pPr>
            <w:r w:rsidRPr="00195DB2">
              <w:rPr>
                <w:bCs/>
                <w:sz w:val="20"/>
                <w:szCs w:val="20"/>
              </w:rPr>
              <w:t> </w:t>
            </w:r>
          </w:p>
        </w:tc>
        <w:tc>
          <w:tcPr>
            <w:tcW w:w="720" w:type="dxa"/>
            <w:shd w:val="pct5" w:color="000000" w:fill="FFFFFF"/>
            <w:vAlign w:val="bottom"/>
          </w:tcPr>
          <w:p w:rsidR="00D6429B" w:rsidRPr="00195DB2" w:rsidRDefault="00D6429B">
            <w:pPr>
              <w:rPr>
                <w:bCs/>
                <w:sz w:val="20"/>
                <w:szCs w:val="20"/>
              </w:rPr>
            </w:pPr>
            <w:r w:rsidRPr="00195DB2">
              <w:rPr>
                <w:bCs/>
                <w:sz w:val="20"/>
                <w:szCs w:val="20"/>
              </w:rPr>
              <w:t> </w:t>
            </w:r>
          </w:p>
        </w:tc>
        <w:tc>
          <w:tcPr>
            <w:tcW w:w="720" w:type="dxa"/>
            <w:shd w:val="pct5" w:color="000000" w:fill="FFFFFF"/>
            <w:vAlign w:val="bottom"/>
          </w:tcPr>
          <w:p w:rsidR="00D6429B" w:rsidRPr="00195DB2" w:rsidRDefault="00D6429B">
            <w:pPr>
              <w:rPr>
                <w:bCs/>
                <w:sz w:val="20"/>
                <w:szCs w:val="20"/>
              </w:rPr>
            </w:pPr>
            <w:r w:rsidRPr="00195DB2">
              <w:rPr>
                <w:bCs/>
                <w:sz w:val="20"/>
                <w:szCs w:val="20"/>
              </w:rPr>
              <w:t> </w:t>
            </w:r>
          </w:p>
        </w:tc>
        <w:tc>
          <w:tcPr>
            <w:tcW w:w="720" w:type="dxa"/>
            <w:shd w:val="pct5" w:color="000000" w:fill="FFFFFF"/>
            <w:vAlign w:val="bottom"/>
          </w:tcPr>
          <w:p w:rsidR="00D6429B" w:rsidRPr="00195DB2" w:rsidRDefault="00D6429B">
            <w:pPr>
              <w:rPr>
                <w:bCs/>
                <w:sz w:val="20"/>
                <w:szCs w:val="20"/>
              </w:rPr>
            </w:pPr>
            <w:r w:rsidRPr="00195DB2">
              <w:rPr>
                <w:bCs/>
                <w:sz w:val="20"/>
                <w:szCs w:val="20"/>
              </w:rPr>
              <w:t> </w:t>
            </w:r>
          </w:p>
        </w:tc>
        <w:tc>
          <w:tcPr>
            <w:tcW w:w="720" w:type="dxa"/>
            <w:shd w:val="pct5" w:color="000000" w:fill="FFFFFF"/>
            <w:vAlign w:val="bottom"/>
          </w:tcPr>
          <w:p w:rsidR="00D6429B" w:rsidRPr="00195DB2" w:rsidRDefault="00D6429B">
            <w:pPr>
              <w:rPr>
                <w:bCs/>
                <w:sz w:val="20"/>
                <w:szCs w:val="20"/>
              </w:rPr>
            </w:pPr>
            <w:r w:rsidRPr="00195DB2">
              <w:rPr>
                <w:bCs/>
                <w:sz w:val="20"/>
                <w:szCs w:val="20"/>
              </w:rPr>
              <w:t> </w:t>
            </w:r>
          </w:p>
        </w:tc>
        <w:tc>
          <w:tcPr>
            <w:tcW w:w="720" w:type="dxa"/>
            <w:tcBorders>
              <w:left w:val="nil"/>
            </w:tcBorders>
            <w:shd w:val="pct5" w:color="000000" w:fill="FFFFFF"/>
            <w:vAlign w:val="bottom"/>
          </w:tcPr>
          <w:p w:rsidR="00D6429B" w:rsidRPr="00195DB2" w:rsidRDefault="00D6429B">
            <w:pPr>
              <w:rPr>
                <w:bCs/>
                <w:sz w:val="20"/>
                <w:szCs w:val="20"/>
              </w:rPr>
            </w:pPr>
            <w:r w:rsidRPr="00195DB2">
              <w:rPr>
                <w:bCs/>
                <w:sz w:val="20"/>
                <w:szCs w:val="20"/>
              </w:rPr>
              <w:t> </w:t>
            </w:r>
          </w:p>
        </w:tc>
        <w:tc>
          <w:tcPr>
            <w:tcW w:w="720" w:type="dxa"/>
            <w:shd w:val="pct5" w:color="000000" w:fill="FFFFFF"/>
            <w:vAlign w:val="bottom"/>
          </w:tcPr>
          <w:p w:rsidR="00D6429B" w:rsidRPr="00195DB2" w:rsidRDefault="00D6429B">
            <w:pPr>
              <w:rPr>
                <w:bCs/>
                <w:sz w:val="20"/>
                <w:szCs w:val="20"/>
              </w:rPr>
            </w:pPr>
            <w:r w:rsidRPr="00195DB2">
              <w:rPr>
                <w:bCs/>
                <w:sz w:val="20"/>
                <w:szCs w:val="20"/>
              </w:rPr>
              <w:t> </w:t>
            </w:r>
          </w:p>
        </w:tc>
        <w:tc>
          <w:tcPr>
            <w:tcW w:w="720" w:type="dxa"/>
            <w:shd w:val="pct5" w:color="000000" w:fill="FFFFFF"/>
            <w:vAlign w:val="bottom"/>
          </w:tcPr>
          <w:p w:rsidR="00D6429B" w:rsidRPr="00195DB2" w:rsidRDefault="00D6429B">
            <w:pPr>
              <w:rPr>
                <w:bCs/>
                <w:sz w:val="20"/>
                <w:szCs w:val="20"/>
              </w:rPr>
            </w:pPr>
            <w:r w:rsidRPr="00195DB2">
              <w:rPr>
                <w:bCs/>
                <w:sz w:val="20"/>
                <w:szCs w:val="20"/>
              </w:rPr>
              <w:t> </w:t>
            </w:r>
          </w:p>
        </w:tc>
        <w:tc>
          <w:tcPr>
            <w:tcW w:w="720" w:type="dxa"/>
            <w:shd w:val="pct5" w:color="000000" w:fill="FFFFFF"/>
            <w:vAlign w:val="bottom"/>
          </w:tcPr>
          <w:p w:rsidR="00D6429B" w:rsidRPr="00195DB2" w:rsidRDefault="00D6429B">
            <w:pPr>
              <w:rPr>
                <w:bCs/>
                <w:sz w:val="20"/>
                <w:szCs w:val="20"/>
              </w:rPr>
            </w:pPr>
            <w:r w:rsidRPr="00195DB2">
              <w:rPr>
                <w:bCs/>
                <w:sz w:val="20"/>
                <w:szCs w:val="20"/>
              </w:rPr>
              <w:t> </w:t>
            </w:r>
          </w:p>
        </w:tc>
      </w:tr>
      <w:tr w:rsidR="00D6429B" w:rsidRPr="00195DB2">
        <w:trPr>
          <w:trHeight w:val="255"/>
        </w:trPr>
        <w:tc>
          <w:tcPr>
            <w:tcW w:w="2988" w:type="dxa"/>
            <w:shd w:val="pct20" w:color="000000" w:fill="FFFFFF"/>
            <w:vAlign w:val="bottom"/>
          </w:tcPr>
          <w:p w:rsidR="00D6429B" w:rsidRPr="00195DB2" w:rsidRDefault="00D6429B" w:rsidP="0087390D">
            <w:pPr>
              <w:rPr>
                <w:sz w:val="20"/>
                <w:szCs w:val="20"/>
              </w:rPr>
            </w:pPr>
            <w:r w:rsidRPr="00195DB2">
              <w:rPr>
                <w:sz w:val="20"/>
                <w:szCs w:val="20"/>
              </w:rPr>
              <w:t>Расходы на рекламу</w:t>
            </w:r>
            <w:r w:rsidR="0087390D" w:rsidRPr="00195DB2">
              <w:rPr>
                <w:sz w:val="20"/>
                <w:szCs w:val="20"/>
              </w:rPr>
              <w:t>, в т.ч.</w:t>
            </w:r>
            <w:r w:rsidRPr="00195DB2">
              <w:rPr>
                <w:sz w:val="20"/>
                <w:szCs w:val="20"/>
              </w:rPr>
              <w:t>:</w:t>
            </w:r>
          </w:p>
        </w:tc>
        <w:tc>
          <w:tcPr>
            <w:tcW w:w="720" w:type="dxa"/>
            <w:shd w:val="pct20" w:color="000000" w:fill="FFFFFF"/>
            <w:vAlign w:val="bottom"/>
          </w:tcPr>
          <w:p w:rsidR="00D6429B" w:rsidRPr="00195DB2" w:rsidRDefault="00D6429B">
            <w:pPr>
              <w:rPr>
                <w:sz w:val="20"/>
                <w:szCs w:val="20"/>
              </w:rPr>
            </w:pPr>
            <w:r w:rsidRPr="00195DB2">
              <w:rPr>
                <w:sz w:val="20"/>
                <w:szCs w:val="20"/>
              </w:rPr>
              <w:t> </w:t>
            </w:r>
          </w:p>
        </w:tc>
        <w:tc>
          <w:tcPr>
            <w:tcW w:w="720" w:type="dxa"/>
            <w:shd w:val="pct20" w:color="000000" w:fill="FFFFFF"/>
            <w:vAlign w:val="bottom"/>
          </w:tcPr>
          <w:p w:rsidR="00D6429B" w:rsidRPr="00195DB2" w:rsidRDefault="00D6429B">
            <w:pPr>
              <w:rPr>
                <w:sz w:val="20"/>
                <w:szCs w:val="20"/>
              </w:rPr>
            </w:pPr>
            <w:r w:rsidRPr="00195DB2">
              <w:rPr>
                <w:sz w:val="20"/>
                <w:szCs w:val="20"/>
              </w:rPr>
              <w:t> </w:t>
            </w:r>
          </w:p>
        </w:tc>
        <w:tc>
          <w:tcPr>
            <w:tcW w:w="720" w:type="dxa"/>
            <w:shd w:val="pct20" w:color="000000" w:fill="FFFFFF"/>
            <w:vAlign w:val="bottom"/>
          </w:tcPr>
          <w:p w:rsidR="00D6429B" w:rsidRPr="00195DB2" w:rsidRDefault="00D6429B">
            <w:pPr>
              <w:rPr>
                <w:sz w:val="20"/>
                <w:szCs w:val="20"/>
              </w:rPr>
            </w:pPr>
            <w:r w:rsidRPr="00195DB2">
              <w:rPr>
                <w:sz w:val="20"/>
                <w:szCs w:val="20"/>
              </w:rPr>
              <w:t> </w:t>
            </w:r>
          </w:p>
        </w:tc>
        <w:tc>
          <w:tcPr>
            <w:tcW w:w="720" w:type="dxa"/>
            <w:shd w:val="pct20" w:color="000000" w:fill="FFFFFF"/>
            <w:vAlign w:val="bottom"/>
          </w:tcPr>
          <w:p w:rsidR="00D6429B" w:rsidRPr="00195DB2" w:rsidRDefault="00D6429B">
            <w:pPr>
              <w:rPr>
                <w:sz w:val="20"/>
                <w:szCs w:val="20"/>
              </w:rPr>
            </w:pPr>
            <w:r w:rsidRPr="00195DB2">
              <w:rPr>
                <w:sz w:val="20"/>
                <w:szCs w:val="20"/>
              </w:rPr>
              <w:t> </w:t>
            </w:r>
          </w:p>
        </w:tc>
        <w:tc>
          <w:tcPr>
            <w:tcW w:w="720" w:type="dxa"/>
            <w:shd w:val="pct20" w:color="000000" w:fill="FFFFFF"/>
            <w:vAlign w:val="bottom"/>
          </w:tcPr>
          <w:p w:rsidR="00D6429B" w:rsidRPr="00195DB2" w:rsidRDefault="00D6429B">
            <w:pPr>
              <w:rPr>
                <w:sz w:val="20"/>
                <w:szCs w:val="20"/>
              </w:rPr>
            </w:pPr>
            <w:r w:rsidRPr="00195DB2">
              <w:rPr>
                <w:sz w:val="20"/>
                <w:szCs w:val="20"/>
              </w:rPr>
              <w:t> </w:t>
            </w:r>
          </w:p>
        </w:tc>
        <w:tc>
          <w:tcPr>
            <w:tcW w:w="720" w:type="dxa"/>
            <w:tcBorders>
              <w:left w:val="nil"/>
            </w:tcBorders>
            <w:shd w:val="pct20" w:color="000000" w:fill="FFFFFF"/>
            <w:vAlign w:val="bottom"/>
          </w:tcPr>
          <w:p w:rsidR="00D6429B" w:rsidRPr="00195DB2" w:rsidRDefault="00D6429B">
            <w:pPr>
              <w:rPr>
                <w:sz w:val="20"/>
                <w:szCs w:val="20"/>
              </w:rPr>
            </w:pPr>
            <w:r w:rsidRPr="00195DB2">
              <w:rPr>
                <w:sz w:val="20"/>
                <w:szCs w:val="20"/>
              </w:rPr>
              <w:t> </w:t>
            </w:r>
          </w:p>
        </w:tc>
        <w:tc>
          <w:tcPr>
            <w:tcW w:w="720" w:type="dxa"/>
            <w:shd w:val="pct20" w:color="000000" w:fill="FFFFFF"/>
            <w:vAlign w:val="bottom"/>
          </w:tcPr>
          <w:p w:rsidR="00D6429B" w:rsidRPr="00195DB2" w:rsidRDefault="00D6429B">
            <w:pPr>
              <w:rPr>
                <w:sz w:val="20"/>
                <w:szCs w:val="20"/>
              </w:rPr>
            </w:pPr>
            <w:r w:rsidRPr="00195DB2">
              <w:rPr>
                <w:sz w:val="20"/>
                <w:szCs w:val="20"/>
              </w:rPr>
              <w:t> </w:t>
            </w:r>
          </w:p>
        </w:tc>
        <w:tc>
          <w:tcPr>
            <w:tcW w:w="720" w:type="dxa"/>
            <w:shd w:val="pct20" w:color="000000" w:fill="FFFFFF"/>
            <w:vAlign w:val="bottom"/>
          </w:tcPr>
          <w:p w:rsidR="00D6429B" w:rsidRPr="00195DB2" w:rsidRDefault="00D6429B">
            <w:pPr>
              <w:rPr>
                <w:sz w:val="20"/>
                <w:szCs w:val="20"/>
              </w:rPr>
            </w:pPr>
            <w:r w:rsidRPr="00195DB2">
              <w:rPr>
                <w:sz w:val="20"/>
                <w:szCs w:val="20"/>
              </w:rPr>
              <w:t> </w:t>
            </w:r>
          </w:p>
        </w:tc>
        <w:tc>
          <w:tcPr>
            <w:tcW w:w="720" w:type="dxa"/>
            <w:shd w:val="pct20" w:color="000000" w:fill="FFFFFF"/>
            <w:vAlign w:val="bottom"/>
          </w:tcPr>
          <w:p w:rsidR="00D6429B" w:rsidRPr="00195DB2" w:rsidRDefault="00D6429B">
            <w:pPr>
              <w:rPr>
                <w:sz w:val="20"/>
                <w:szCs w:val="20"/>
              </w:rPr>
            </w:pPr>
            <w:r w:rsidRPr="00195DB2">
              <w:rPr>
                <w:sz w:val="20"/>
                <w:szCs w:val="20"/>
              </w:rPr>
              <w:t> </w:t>
            </w:r>
          </w:p>
        </w:tc>
      </w:tr>
      <w:tr w:rsidR="00D6429B" w:rsidRPr="00195DB2">
        <w:trPr>
          <w:trHeight w:val="117"/>
        </w:trPr>
        <w:tc>
          <w:tcPr>
            <w:tcW w:w="2988" w:type="dxa"/>
            <w:shd w:val="pct5" w:color="000000" w:fill="FFFFFF"/>
            <w:vAlign w:val="bottom"/>
          </w:tcPr>
          <w:p w:rsidR="00D6429B" w:rsidRPr="00195DB2" w:rsidRDefault="00D6429B" w:rsidP="0087390D">
            <w:pPr>
              <w:ind w:left="317"/>
              <w:jc w:val="right"/>
              <w:rPr>
                <w:sz w:val="20"/>
                <w:szCs w:val="20"/>
              </w:rPr>
            </w:pPr>
            <w:r w:rsidRPr="00195DB2">
              <w:rPr>
                <w:sz w:val="20"/>
                <w:szCs w:val="20"/>
              </w:rPr>
              <w:t>рекламные щиты</w:t>
            </w:r>
          </w:p>
        </w:tc>
        <w:tc>
          <w:tcPr>
            <w:tcW w:w="720" w:type="dxa"/>
            <w:shd w:val="pct5" w:color="000000" w:fill="FFFFFF"/>
            <w:vAlign w:val="bottom"/>
          </w:tcPr>
          <w:p w:rsidR="00D6429B" w:rsidRPr="00195DB2" w:rsidRDefault="00D6429B">
            <w:pPr>
              <w:jc w:val="right"/>
              <w:rPr>
                <w:sz w:val="20"/>
                <w:szCs w:val="20"/>
              </w:rPr>
            </w:pPr>
            <w:r w:rsidRPr="00195DB2">
              <w:rPr>
                <w:sz w:val="20"/>
                <w:szCs w:val="20"/>
              </w:rPr>
              <w:t>24</w:t>
            </w:r>
          </w:p>
        </w:tc>
        <w:tc>
          <w:tcPr>
            <w:tcW w:w="720" w:type="dxa"/>
            <w:shd w:val="pct5" w:color="000000" w:fill="FFFFFF"/>
            <w:vAlign w:val="bottom"/>
          </w:tcPr>
          <w:p w:rsidR="00D6429B" w:rsidRPr="00195DB2" w:rsidRDefault="00D6429B">
            <w:pPr>
              <w:jc w:val="right"/>
              <w:rPr>
                <w:sz w:val="20"/>
                <w:szCs w:val="20"/>
              </w:rPr>
            </w:pPr>
            <w:r w:rsidRPr="00195DB2">
              <w:rPr>
                <w:sz w:val="20"/>
                <w:szCs w:val="20"/>
              </w:rPr>
              <w:t>24</w:t>
            </w:r>
          </w:p>
        </w:tc>
        <w:tc>
          <w:tcPr>
            <w:tcW w:w="720" w:type="dxa"/>
            <w:shd w:val="pct5" w:color="000000" w:fill="FFFFFF"/>
            <w:vAlign w:val="bottom"/>
          </w:tcPr>
          <w:p w:rsidR="00D6429B" w:rsidRPr="00195DB2" w:rsidRDefault="00D6429B">
            <w:pPr>
              <w:jc w:val="right"/>
              <w:rPr>
                <w:sz w:val="20"/>
                <w:szCs w:val="20"/>
              </w:rPr>
            </w:pPr>
            <w:r w:rsidRPr="00195DB2">
              <w:rPr>
                <w:sz w:val="20"/>
                <w:szCs w:val="20"/>
              </w:rPr>
              <w:t>24</w:t>
            </w:r>
          </w:p>
        </w:tc>
        <w:tc>
          <w:tcPr>
            <w:tcW w:w="720" w:type="dxa"/>
            <w:shd w:val="pct5" w:color="000000" w:fill="FFFFFF"/>
            <w:vAlign w:val="bottom"/>
          </w:tcPr>
          <w:p w:rsidR="00D6429B" w:rsidRPr="00195DB2" w:rsidRDefault="00D6429B">
            <w:pPr>
              <w:jc w:val="right"/>
              <w:rPr>
                <w:sz w:val="20"/>
                <w:szCs w:val="20"/>
              </w:rPr>
            </w:pPr>
            <w:r w:rsidRPr="00195DB2">
              <w:rPr>
                <w:sz w:val="20"/>
                <w:szCs w:val="20"/>
              </w:rPr>
              <w:t>36</w:t>
            </w:r>
          </w:p>
        </w:tc>
        <w:tc>
          <w:tcPr>
            <w:tcW w:w="720" w:type="dxa"/>
            <w:shd w:val="pct5" w:color="000000" w:fill="FFFFFF"/>
            <w:vAlign w:val="bottom"/>
          </w:tcPr>
          <w:p w:rsidR="00D6429B" w:rsidRPr="00195DB2" w:rsidRDefault="00D6429B">
            <w:pPr>
              <w:jc w:val="right"/>
              <w:rPr>
                <w:sz w:val="20"/>
                <w:szCs w:val="20"/>
              </w:rPr>
            </w:pPr>
            <w:r w:rsidRPr="00195DB2">
              <w:rPr>
                <w:sz w:val="20"/>
                <w:szCs w:val="20"/>
              </w:rPr>
              <w:t>108</w:t>
            </w:r>
          </w:p>
        </w:tc>
        <w:tc>
          <w:tcPr>
            <w:tcW w:w="720" w:type="dxa"/>
            <w:tcBorders>
              <w:left w:val="nil"/>
            </w:tcBorders>
            <w:shd w:val="pct5" w:color="000000" w:fill="FFFFFF"/>
            <w:vAlign w:val="bottom"/>
          </w:tcPr>
          <w:p w:rsidR="00D6429B" w:rsidRPr="00195DB2" w:rsidRDefault="00D6429B">
            <w:pPr>
              <w:jc w:val="right"/>
              <w:rPr>
                <w:sz w:val="20"/>
                <w:szCs w:val="20"/>
              </w:rPr>
            </w:pPr>
            <w:r w:rsidRPr="00195DB2">
              <w:rPr>
                <w:sz w:val="20"/>
                <w:szCs w:val="20"/>
              </w:rPr>
              <w:t>156</w:t>
            </w:r>
          </w:p>
        </w:tc>
        <w:tc>
          <w:tcPr>
            <w:tcW w:w="720" w:type="dxa"/>
            <w:shd w:val="pct5" w:color="000000" w:fill="FFFFFF"/>
            <w:vAlign w:val="bottom"/>
          </w:tcPr>
          <w:p w:rsidR="00D6429B" w:rsidRPr="00195DB2" w:rsidRDefault="00D6429B">
            <w:pPr>
              <w:jc w:val="right"/>
              <w:rPr>
                <w:sz w:val="20"/>
                <w:szCs w:val="20"/>
              </w:rPr>
            </w:pPr>
            <w:r w:rsidRPr="00195DB2">
              <w:rPr>
                <w:sz w:val="20"/>
                <w:szCs w:val="20"/>
              </w:rPr>
              <w:t>144</w:t>
            </w:r>
          </w:p>
        </w:tc>
        <w:tc>
          <w:tcPr>
            <w:tcW w:w="720" w:type="dxa"/>
            <w:shd w:val="pct5" w:color="000000" w:fill="FFFFFF"/>
            <w:vAlign w:val="bottom"/>
          </w:tcPr>
          <w:p w:rsidR="00D6429B" w:rsidRPr="00195DB2" w:rsidRDefault="00D6429B">
            <w:pPr>
              <w:jc w:val="right"/>
              <w:rPr>
                <w:sz w:val="20"/>
                <w:szCs w:val="20"/>
              </w:rPr>
            </w:pPr>
            <w:r w:rsidRPr="00195DB2">
              <w:rPr>
                <w:sz w:val="20"/>
                <w:szCs w:val="20"/>
              </w:rPr>
              <w:t>132</w:t>
            </w:r>
          </w:p>
        </w:tc>
        <w:tc>
          <w:tcPr>
            <w:tcW w:w="720" w:type="dxa"/>
            <w:shd w:val="pct5" w:color="000000" w:fill="FFFFFF"/>
            <w:vAlign w:val="bottom"/>
          </w:tcPr>
          <w:p w:rsidR="00D6429B" w:rsidRPr="00195DB2" w:rsidRDefault="00D6429B">
            <w:pPr>
              <w:jc w:val="right"/>
              <w:rPr>
                <w:sz w:val="20"/>
                <w:szCs w:val="20"/>
              </w:rPr>
            </w:pPr>
            <w:r w:rsidRPr="00195DB2">
              <w:rPr>
                <w:sz w:val="20"/>
                <w:szCs w:val="20"/>
              </w:rPr>
              <w:t>132</w:t>
            </w:r>
          </w:p>
        </w:tc>
      </w:tr>
      <w:tr w:rsidR="00D6429B" w:rsidRPr="00195DB2">
        <w:trPr>
          <w:trHeight w:val="285"/>
        </w:trPr>
        <w:tc>
          <w:tcPr>
            <w:tcW w:w="2988" w:type="dxa"/>
            <w:shd w:val="pct20" w:color="000000" w:fill="FFFFFF"/>
            <w:vAlign w:val="bottom"/>
          </w:tcPr>
          <w:p w:rsidR="00D6429B" w:rsidRPr="00195DB2" w:rsidRDefault="00D6429B" w:rsidP="0087390D">
            <w:pPr>
              <w:ind w:left="317"/>
              <w:jc w:val="right"/>
              <w:rPr>
                <w:sz w:val="20"/>
                <w:szCs w:val="20"/>
              </w:rPr>
            </w:pPr>
            <w:r w:rsidRPr="00195DB2">
              <w:rPr>
                <w:sz w:val="20"/>
                <w:szCs w:val="20"/>
              </w:rPr>
              <w:t>листовки</w:t>
            </w:r>
          </w:p>
        </w:tc>
        <w:tc>
          <w:tcPr>
            <w:tcW w:w="720" w:type="dxa"/>
            <w:shd w:val="pct20" w:color="000000" w:fill="FFFFFF"/>
            <w:vAlign w:val="bottom"/>
          </w:tcPr>
          <w:p w:rsidR="00D6429B" w:rsidRPr="00195DB2" w:rsidRDefault="00D6429B">
            <w:pPr>
              <w:jc w:val="right"/>
              <w:rPr>
                <w:sz w:val="20"/>
                <w:szCs w:val="20"/>
              </w:rPr>
            </w:pPr>
            <w:r w:rsidRPr="00195DB2">
              <w:rPr>
                <w:sz w:val="20"/>
                <w:szCs w:val="20"/>
              </w:rPr>
              <w:t>4</w:t>
            </w:r>
          </w:p>
        </w:tc>
        <w:tc>
          <w:tcPr>
            <w:tcW w:w="720" w:type="dxa"/>
            <w:shd w:val="pct20" w:color="000000" w:fill="FFFFFF"/>
            <w:vAlign w:val="bottom"/>
          </w:tcPr>
          <w:p w:rsidR="00D6429B" w:rsidRPr="00195DB2" w:rsidRDefault="00D6429B">
            <w:pPr>
              <w:jc w:val="right"/>
              <w:rPr>
                <w:sz w:val="20"/>
                <w:szCs w:val="20"/>
              </w:rPr>
            </w:pPr>
            <w:r w:rsidRPr="00195DB2">
              <w:rPr>
                <w:sz w:val="20"/>
                <w:szCs w:val="20"/>
              </w:rPr>
              <w:t>6</w:t>
            </w:r>
          </w:p>
        </w:tc>
        <w:tc>
          <w:tcPr>
            <w:tcW w:w="720" w:type="dxa"/>
            <w:shd w:val="pct20" w:color="000000" w:fill="FFFFFF"/>
            <w:vAlign w:val="bottom"/>
          </w:tcPr>
          <w:p w:rsidR="00D6429B" w:rsidRPr="00195DB2" w:rsidRDefault="00D6429B">
            <w:pPr>
              <w:jc w:val="right"/>
              <w:rPr>
                <w:sz w:val="20"/>
                <w:szCs w:val="20"/>
              </w:rPr>
            </w:pPr>
            <w:r w:rsidRPr="00195DB2">
              <w:rPr>
                <w:sz w:val="20"/>
                <w:szCs w:val="20"/>
              </w:rPr>
              <w:t>3</w:t>
            </w:r>
          </w:p>
        </w:tc>
        <w:tc>
          <w:tcPr>
            <w:tcW w:w="720" w:type="dxa"/>
            <w:shd w:val="pct20" w:color="000000" w:fill="FFFFFF"/>
            <w:vAlign w:val="bottom"/>
          </w:tcPr>
          <w:p w:rsidR="00D6429B" w:rsidRPr="00195DB2" w:rsidRDefault="00D6429B">
            <w:pPr>
              <w:jc w:val="right"/>
              <w:rPr>
                <w:sz w:val="20"/>
                <w:szCs w:val="20"/>
              </w:rPr>
            </w:pPr>
            <w:r w:rsidRPr="00195DB2">
              <w:rPr>
                <w:sz w:val="20"/>
                <w:szCs w:val="20"/>
              </w:rPr>
              <w:t>3</w:t>
            </w:r>
          </w:p>
        </w:tc>
        <w:tc>
          <w:tcPr>
            <w:tcW w:w="720" w:type="dxa"/>
            <w:shd w:val="pct20" w:color="000000" w:fill="FFFFFF"/>
            <w:vAlign w:val="bottom"/>
          </w:tcPr>
          <w:p w:rsidR="00D6429B" w:rsidRPr="00195DB2" w:rsidRDefault="00D6429B">
            <w:pPr>
              <w:jc w:val="right"/>
              <w:rPr>
                <w:sz w:val="20"/>
                <w:szCs w:val="20"/>
              </w:rPr>
            </w:pPr>
            <w:r w:rsidRPr="00195DB2">
              <w:rPr>
                <w:sz w:val="20"/>
                <w:szCs w:val="20"/>
              </w:rPr>
              <w:t>16</w:t>
            </w:r>
          </w:p>
        </w:tc>
        <w:tc>
          <w:tcPr>
            <w:tcW w:w="720" w:type="dxa"/>
            <w:tcBorders>
              <w:left w:val="nil"/>
            </w:tcBorders>
            <w:shd w:val="pct20" w:color="000000" w:fill="FFFFFF"/>
            <w:vAlign w:val="bottom"/>
          </w:tcPr>
          <w:p w:rsidR="00D6429B" w:rsidRPr="00195DB2" w:rsidRDefault="00D6429B">
            <w:pPr>
              <w:jc w:val="right"/>
              <w:rPr>
                <w:sz w:val="20"/>
                <w:szCs w:val="20"/>
              </w:rPr>
            </w:pPr>
            <w:r w:rsidRPr="00195DB2">
              <w:rPr>
                <w:sz w:val="20"/>
                <w:szCs w:val="20"/>
              </w:rPr>
              <w:t>12</w:t>
            </w:r>
          </w:p>
        </w:tc>
        <w:tc>
          <w:tcPr>
            <w:tcW w:w="720" w:type="dxa"/>
            <w:shd w:val="pct20" w:color="000000" w:fill="FFFFFF"/>
            <w:vAlign w:val="bottom"/>
          </w:tcPr>
          <w:p w:rsidR="00D6429B" w:rsidRPr="00195DB2" w:rsidRDefault="00D6429B">
            <w:pPr>
              <w:jc w:val="right"/>
              <w:rPr>
                <w:sz w:val="20"/>
                <w:szCs w:val="20"/>
              </w:rPr>
            </w:pPr>
            <w:r w:rsidRPr="00195DB2">
              <w:rPr>
                <w:sz w:val="20"/>
                <w:szCs w:val="20"/>
              </w:rPr>
              <w:t>12</w:t>
            </w:r>
          </w:p>
        </w:tc>
        <w:tc>
          <w:tcPr>
            <w:tcW w:w="720" w:type="dxa"/>
            <w:shd w:val="pct20" w:color="000000" w:fill="FFFFFF"/>
            <w:vAlign w:val="bottom"/>
          </w:tcPr>
          <w:p w:rsidR="00D6429B" w:rsidRPr="00195DB2" w:rsidRDefault="00D6429B">
            <w:pPr>
              <w:jc w:val="right"/>
              <w:rPr>
                <w:sz w:val="20"/>
                <w:szCs w:val="20"/>
              </w:rPr>
            </w:pPr>
            <w:r w:rsidRPr="00195DB2">
              <w:rPr>
                <w:sz w:val="20"/>
                <w:szCs w:val="20"/>
              </w:rPr>
              <w:t>12</w:t>
            </w:r>
          </w:p>
        </w:tc>
        <w:tc>
          <w:tcPr>
            <w:tcW w:w="720" w:type="dxa"/>
            <w:shd w:val="pct20" w:color="000000" w:fill="FFFFFF"/>
            <w:vAlign w:val="bottom"/>
          </w:tcPr>
          <w:p w:rsidR="00D6429B" w:rsidRPr="00195DB2" w:rsidRDefault="00D6429B">
            <w:pPr>
              <w:jc w:val="right"/>
              <w:rPr>
                <w:sz w:val="20"/>
                <w:szCs w:val="20"/>
              </w:rPr>
            </w:pPr>
            <w:r w:rsidRPr="00195DB2">
              <w:rPr>
                <w:sz w:val="20"/>
                <w:szCs w:val="20"/>
              </w:rPr>
              <w:t>12</w:t>
            </w:r>
          </w:p>
        </w:tc>
      </w:tr>
      <w:tr w:rsidR="00D6429B" w:rsidRPr="00195DB2">
        <w:trPr>
          <w:trHeight w:val="164"/>
        </w:trPr>
        <w:tc>
          <w:tcPr>
            <w:tcW w:w="2988" w:type="dxa"/>
            <w:shd w:val="pct5" w:color="000000" w:fill="FFFFFF"/>
            <w:vAlign w:val="bottom"/>
          </w:tcPr>
          <w:p w:rsidR="00D6429B" w:rsidRPr="00195DB2" w:rsidRDefault="00D6429B" w:rsidP="0087390D">
            <w:pPr>
              <w:ind w:left="317"/>
              <w:jc w:val="right"/>
              <w:rPr>
                <w:sz w:val="20"/>
                <w:szCs w:val="20"/>
              </w:rPr>
            </w:pPr>
            <w:r w:rsidRPr="00195DB2">
              <w:rPr>
                <w:sz w:val="20"/>
                <w:szCs w:val="20"/>
              </w:rPr>
              <w:t>радио</w:t>
            </w:r>
          </w:p>
        </w:tc>
        <w:tc>
          <w:tcPr>
            <w:tcW w:w="720" w:type="dxa"/>
            <w:shd w:val="pct5" w:color="000000" w:fill="FFFFFF"/>
            <w:vAlign w:val="bottom"/>
          </w:tcPr>
          <w:p w:rsidR="00D6429B" w:rsidRPr="00195DB2" w:rsidRDefault="00D6429B">
            <w:pPr>
              <w:jc w:val="right"/>
              <w:rPr>
                <w:sz w:val="20"/>
                <w:szCs w:val="20"/>
              </w:rPr>
            </w:pPr>
            <w:r w:rsidRPr="00195DB2">
              <w:rPr>
                <w:sz w:val="20"/>
                <w:szCs w:val="20"/>
              </w:rPr>
              <w:t>6</w:t>
            </w:r>
          </w:p>
        </w:tc>
        <w:tc>
          <w:tcPr>
            <w:tcW w:w="720" w:type="dxa"/>
            <w:shd w:val="pct5" w:color="000000" w:fill="FFFFFF"/>
            <w:vAlign w:val="bottom"/>
          </w:tcPr>
          <w:p w:rsidR="00D6429B" w:rsidRPr="00195DB2" w:rsidRDefault="00D6429B">
            <w:pPr>
              <w:jc w:val="right"/>
              <w:rPr>
                <w:sz w:val="20"/>
                <w:szCs w:val="20"/>
              </w:rPr>
            </w:pPr>
            <w:r w:rsidRPr="00195DB2">
              <w:rPr>
                <w:sz w:val="20"/>
                <w:szCs w:val="20"/>
              </w:rPr>
              <w:t>6</w:t>
            </w:r>
          </w:p>
        </w:tc>
        <w:tc>
          <w:tcPr>
            <w:tcW w:w="720" w:type="dxa"/>
            <w:shd w:val="pct5" w:color="000000" w:fill="FFFFFF"/>
            <w:vAlign w:val="bottom"/>
          </w:tcPr>
          <w:p w:rsidR="00D6429B" w:rsidRPr="00195DB2" w:rsidRDefault="00D6429B">
            <w:pPr>
              <w:jc w:val="right"/>
              <w:rPr>
                <w:sz w:val="20"/>
                <w:szCs w:val="20"/>
              </w:rPr>
            </w:pPr>
            <w:r w:rsidRPr="00195DB2">
              <w:rPr>
                <w:sz w:val="20"/>
                <w:szCs w:val="20"/>
              </w:rPr>
              <w:t>3</w:t>
            </w:r>
          </w:p>
        </w:tc>
        <w:tc>
          <w:tcPr>
            <w:tcW w:w="720" w:type="dxa"/>
            <w:shd w:val="pct5" w:color="000000" w:fill="FFFFFF"/>
            <w:vAlign w:val="bottom"/>
          </w:tcPr>
          <w:p w:rsidR="00D6429B" w:rsidRPr="00195DB2" w:rsidRDefault="00D6429B">
            <w:pPr>
              <w:jc w:val="right"/>
              <w:rPr>
                <w:sz w:val="20"/>
                <w:szCs w:val="20"/>
              </w:rPr>
            </w:pPr>
            <w:r w:rsidRPr="00195DB2">
              <w:rPr>
                <w:sz w:val="20"/>
                <w:szCs w:val="20"/>
              </w:rPr>
              <w:t>3</w:t>
            </w:r>
          </w:p>
        </w:tc>
        <w:tc>
          <w:tcPr>
            <w:tcW w:w="720" w:type="dxa"/>
            <w:shd w:val="pct5" w:color="000000" w:fill="FFFFFF"/>
            <w:vAlign w:val="bottom"/>
          </w:tcPr>
          <w:p w:rsidR="00D6429B" w:rsidRPr="00195DB2" w:rsidRDefault="00D6429B">
            <w:pPr>
              <w:jc w:val="right"/>
              <w:rPr>
                <w:sz w:val="20"/>
                <w:szCs w:val="20"/>
              </w:rPr>
            </w:pPr>
            <w:r w:rsidRPr="00195DB2">
              <w:rPr>
                <w:sz w:val="20"/>
                <w:szCs w:val="20"/>
              </w:rPr>
              <w:t>18</w:t>
            </w:r>
          </w:p>
        </w:tc>
        <w:tc>
          <w:tcPr>
            <w:tcW w:w="720" w:type="dxa"/>
            <w:tcBorders>
              <w:left w:val="nil"/>
            </w:tcBorders>
            <w:shd w:val="pct5" w:color="000000" w:fill="FFFFFF"/>
            <w:vAlign w:val="bottom"/>
          </w:tcPr>
          <w:p w:rsidR="00D6429B" w:rsidRPr="00195DB2" w:rsidRDefault="00D6429B">
            <w:pPr>
              <w:jc w:val="right"/>
              <w:rPr>
                <w:sz w:val="20"/>
                <w:szCs w:val="20"/>
              </w:rPr>
            </w:pPr>
            <w:r w:rsidRPr="00195DB2">
              <w:rPr>
                <w:sz w:val="20"/>
                <w:szCs w:val="20"/>
              </w:rPr>
              <w:t>12</w:t>
            </w:r>
          </w:p>
        </w:tc>
        <w:tc>
          <w:tcPr>
            <w:tcW w:w="720" w:type="dxa"/>
            <w:shd w:val="pct5" w:color="000000" w:fill="FFFFFF"/>
            <w:vAlign w:val="bottom"/>
          </w:tcPr>
          <w:p w:rsidR="00D6429B" w:rsidRPr="00195DB2" w:rsidRDefault="00D6429B">
            <w:pPr>
              <w:jc w:val="right"/>
              <w:rPr>
                <w:sz w:val="20"/>
                <w:szCs w:val="20"/>
              </w:rPr>
            </w:pPr>
            <w:r w:rsidRPr="00195DB2">
              <w:rPr>
                <w:sz w:val="20"/>
                <w:szCs w:val="20"/>
              </w:rPr>
              <w:t>12</w:t>
            </w:r>
          </w:p>
        </w:tc>
        <w:tc>
          <w:tcPr>
            <w:tcW w:w="720" w:type="dxa"/>
            <w:shd w:val="pct5" w:color="000000" w:fill="FFFFFF"/>
            <w:vAlign w:val="bottom"/>
          </w:tcPr>
          <w:p w:rsidR="00D6429B" w:rsidRPr="00195DB2" w:rsidRDefault="00D6429B">
            <w:pPr>
              <w:jc w:val="right"/>
              <w:rPr>
                <w:sz w:val="20"/>
                <w:szCs w:val="20"/>
              </w:rPr>
            </w:pPr>
            <w:r w:rsidRPr="00195DB2">
              <w:rPr>
                <w:sz w:val="20"/>
                <w:szCs w:val="20"/>
              </w:rPr>
              <w:t>12</w:t>
            </w:r>
          </w:p>
        </w:tc>
        <w:tc>
          <w:tcPr>
            <w:tcW w:w="720" w:type="dxa"/>
            <w:shd w:val="pct5" w:color="000000" w:fill="FFFFFF"/>
            <w:vAlign w:val="bottom"/>
          </w:tcPr>
          <w:p w:rsidR="00D6429B" w:rsidRPr="00195DB2" w:rsidRDefault="00D6429B">
            <w:pPr>
              <w:jc w:val="right"/>
              <w:rPr>
                <w:sz w:val="20"/>
                <w:szCs w:val="20"/>
              </w:rPr>
            </w:pPr>
            <w:r w:rsidRPr="00195DB2">
              <w:rPr>
                <w:sz w:val="20"/>
                <w:szCs w:val="20"/>
              </w:rPr>
              <w:t>12</w:t>
            </w:r>
          </w:p>
        </w:tc>
      </w:tr>
      <w:tr w:rsidR="00D6429B" w:rsidRPr="00195DB2">
        <w:trPr>
          <w:trHeight w:val="315"/>
        </w:trPr>
        <w:tc>
          <w:tcPr>
            <w:tcW w:w="2988" w:type="dxa"/>
            <w:shd w:val="pct20" w:color="000000" w:fill="FFFFFF"/>
            <w:vAlign w:val="bottom"/>
          </w:tcPr>
          <w:p w:rsidR="00D6429B" w:rsidRPr="00195DB2" w:rsidRDefault="00D6429B" w:rsidP="00D6429B">
            <w:pPr>
              <w:rPr>
                <w:b/>
                <w:bCs/>
                <w:sz w:val="20"/>
                <w:szCs w:val="20"/>
              </w:rPr>
            </w:pPr>
            <w:r w:rsidRPr="00195DB2">
              <w:rPr>
                <w:b/>
                <w:bCs/>
                <w:sz w:val="20"/>
                <w:szCs w:val="20"/>
              </w:rPr>
              <w:t>Итого:</w:t>
            </w:r>
          </w:p>
        </w:tc>
        <w:tc>
          <w:tcPr>
            <w:tcW w:w="720" w:type="dxa"/>
            <w:shd w:val="pct20" w:color="000000" w:fill="FFFFFF"/>
            <w:vAlign w:val="bottom"/>
          </w:tcPr>
          <w:p w:rsidR="00D6429B" w:rsidRPr="00195DB2" w:rsidRDefault="00D6429B">
            <w:pPr>
              <w:jc w:val="right"/>
              <w:rPr>
                <w:bCs/>
                <w:sz w:val="20"/>
                <w:szCs w:val="20"/>
              </w:rPr>
            </w:pPr>
            <w:r w:rsidRPr="00195DB2">
              <w:rPr>
                <w:bCs/>
                <w:sz w:val="20"/>
                <w:szCs w:val="20"/>
              </w:rPr>
              <w:t>34</w:t>
            </w:r>
          </w:p>
        </w:tc>
        <w:tc>
          <w:tcPr>
            <w:tcW w:w="720" w:type="dxa"/>
            <w:shd w:val="pct20" w:color="000000" w:fill="FFFFFF"/>
            <w:vAlign w:val="bottom"/>
          </w:tcPr>
          <w:p w:rsidR="00D6429B" w:rsidRPr="00195DB2" w:rsidRDefault="00D6429B">
            <w:pPr>
              <w:jc w:val="right"/>
              <w:rPr>
                <w:bCs/>
                <w:sz w:val="20"/>
                <w:szCs w:val="20"/>
              </w:rPr>
            </w:pPr>
            <w:r w:rsidRPr="00195DB2">
              <w:rPr>
                <w:bCs/>
                <w:sz w:val="20"/>
                <w:szCs w:val="20"/>
              </w:rPr>
              <w:t>36</w:t>
            </w:r>
          </w:p>
        </w:tc>
        <w:tc>
          <w:tcPr>
            <w:tcW w:w="720" w:type="dxa"/>
            <w:shd w:val="pct20" w:color="000000" w:fill="FFFFFF"/>
            <w:vAlign w:val="bottom"/>
          </w:tcPr>
          <w:p w:rsidR="00D6429B" w:rsidRPr="00195DB2" w:rsidRDefault="00D6429B">
            <w:pPr>
              <w:jc w:val="right"/>
              <w:rPr>
                <w:bCs/>
                <w:sz w:val="20"/>
                <w:szCs w:val="20"/>
              </w:rPr>
            </w:pPr>
            <w:r w:rsidRPr="00195DB2">
              <w:rPr>
                <w:bCs/>
                <w:sz w:val="20"/>
                <w:szCs w:val="20"/>
              </w:rPr>
              <w:t>30</w:t>
            </w:r>
          </w:p>
        </w:tc>
        <w:tc>
          <w:tcPr>
            <w:tcW w:w="720" w:type="dxa"/>
            <w:shd w:val="pct20" w:color="000000" w:fill="FFFFFF"/>
            <w:vAlign w:val="bottom"/>
          </w:tcPr>
          <w:p w:rsidR="00D6429B" w:rsidRPr="00195DB2" w:rsidRDefault="00D6429B">
            <w:pPr>
              <w:jc w:val="right"/>
              <w:rPr>
                <w:bCs/>
                <w:sz w:val="20"/>
                <w:szCs w:val="20"/>
              </w:rPr>
            </w:pPr>
            <w:r w:rsidRPr="00195DB2">
              <w:rPr>
                <w:bCs/>
                <w:sz w:val="20"/>
                <w:szCs w:val="20"/>
              </w:rPr>
              <w:t>42</w:t>
            </w:r>
          </w:p>
        </w:tc>
        <w:tc>
          <w:tcPr>
            <w:tcW w:w="720" w:type="dxa"/>
            <w:shd w:val="pct20" w:color="000000" w:fill="FFFFFF"/>
            <w:vAlign w:val="bottom"/>
          </w:tcPr>
          <w:p w:rsidR="00D6429B" w:rsidRPr="00195DB2" w:rsidRDefault="00D6429B">
            <w:pPr>
              <w:jc w:val="right"/>
              <w:rPr>
                <w:bCs/>
                <w:sz w:val="20"/>
                <w:szCs w:val="20"/>
              </w:rPr>
            </w:pPr>
            <w:r w:rsidRPr="00195DB2">
              <w:rPr>
                <w:bCs/>
                <w:sz w:val="20"/>
                <w:szCs w:val="20"/>
              </w:rPr>
              <w:t>142</w:t>
            </w:r>
          </w:p>
        </w:tc>
        <w:tc>
          <w:tcPr>
            <w:tcW w:w="720" w:type="dxa"/>
            <w:tcBorders>
              <w:left w:val="nil"/>
            </w:tcBorders>
            <w:shd w:val="pct20" w:color="000000" w:fill="FFFFFF"/>
            <w:vAlign w:val="bottom"/>
          </w:tcPr>
          <w:p w:rsidR="00D6429B" w:rsidRPr="00195DB2" w:rsidRDefault="00D6429B">
            <w:pPr>
              <w:jc w:val="right"/>
              <w:rPr>
                <w:bCs/>
                <w:sz w:val="20"/>
                <w:szCs w:val="20"/>
              </w:rPr>
            </w:pPr>
            <w:r w:rsidRPr="00195DB2">
              <w:rPr>
                <w:bCs/>
                <w:sz w:val="20"/>
                <w:szCs w:val="20"/>
              </w:rPr>
              <w:t>180</w:t>
            </w:r>
          </w:p>
        </w:tc>
        <w:tc>
          <w:tcPr>
            <w:tcW w:w="720" w:type="dxa"/>
            <w:shd w:val="pct20" w:color="000000" w:fill="FFFFFF"/>
            <w:vAlign w:val="bottom"/>
          </w:tcPr>
          <w:p w:rsidR="00D6429B" w:rsidRPr="00195DB2" w:rsidRDefault="00D6429B">
            <w:pPr>
              <w:jc w:val="right"/>
              <w:rPr>
                <w:bCs/>
                <w:sz w:val="20"/>
                <w:szCs w:val="20"/>
              </w:rPr>
            </w:pPr>
            <w:r w:rsidRPr="00195DB2">
              <w:rPr>
                <w:bCs/>
                <w:sz w:val="20"/>
                <w:szCs w:val="20"/>
              </w:rPr>
              <w:t>168</w:t>
            </w:r>
          </w:p>
        </w:tc>
        <w:tc>
          <w:tcPr>
            <w:tcW w:w="720" w:type="dxa"/>
            <w:shd w:val="pct20" w:color="000000" w:fill="FFFFFF"/>
            <w:vAlign w:val="bottom"/>
          </w:tcPr>
          <w:p w:rsidR="00D6429B" w:rsidRPr="00195DB2" w:rsidRDefault="00D6429B">
            <w:pPr>
              <w:jc w:val="right"/>
              <w:rPr>
                <w:bCs/>
                <w:sz w:val="20"/>
                <w:szCs w:val="20"/>
              </w:rPr>
            </w:pPr>
            <w:r w:rsidRPr="00195DB2">
              <w:rPr>
                <w:bCs/>
                <w:sz w:val="20"/>
                <w:szCs w:val="20"/>
              </w:rPr>
              <w:t>156</w:t>
            </w:r>
          </w:p>
        </w:tc>
        <w:tc>
          <w:tcPr>
            <w:tcW w:w="720" w:type="dxa"/>
            <w:shd w:val="pct20" w:color="000000" w:fill="FFFFFF"/>
            <w:vAlign w:val="bottom"/>
          </w:tcPr>
          <w:p w:rsidR="00D6429B" w:rsidRPr="00195DB2" w:rsidRDefault="00D6429B">
            <w:pPr>
              <w:jc w:val="right"/>
              <w:rPr>
                <w:bCs/>
                <w:sz w:val="20"/>
                <w:szCs w:val="20"/>
              </w:rPr>
            </w:pPr>
            <w:r w:rsidRPr="00195DB2">
              <w:rPr>
                <w:bCs/>
                <w:sz w:val="20"/>
                <w:szCs w:val="20"/>
              </w:rPr>
              <w:t>156</w:t>
            </w:r>
          </w:p>
        </w:tc>
      </w:tr>
      <w:tr w:rsidR="00D6429B" w:rsidRPr="00195DB2">
        <w:trPr>
          <w:trHeight w:val="230"/>
        </w:trPr>
        <w:tc>
          <w:tcPr>
            <w:tcW w:w="2988" w:type="dxa"/>
            <w:shd w:val="pct5" w:color="000000" w:fill="FFFFFF"/>
            <w:vAlign w:val="bottom"/>
          </w:tcPr>
          <w:p w:rsidR="00D6429B" w:rsidRPr="00195DB2" w:rsidRDefault="00D6429B" w:rsidP="00D6429B">
            <w:pPr>
              <w:rPr>
                <w:b/>
                <w:bCs/>
                <w:sz w:val="20"/>
                <w:szCs w:val="20"/>
              </w:rPr>
            </w:pPr>
            <w:r w:rsidRPr="00195DB2">
              <w:rPr>
                <w:b/>
                <w:bCs/>
                <w:sz w:val="20"/>
                <w:szCs w:val="20"/>
              </w:rPr>
              <w:t>2. Управленческие расходы</w:t>
            </w:r>
          </w:p>
        </w:tc>
        <w:tc>
          <w:tcPr>
            <w:tcW w:w="720" w:type="dxa"/>
            <w:shd w:val="pct5" w:color="000000" w:fill="FFFFFF"/>
            <w:vAlign w:val="bottom"/>
          </w:tcPr>
          <w:p w:rsidR="00D6429B" w:rsidRPr="00195DB2" w:rsidRDefault="00D6429B">
            <w:pPr>
              <w:rPr>
                <w:sz w:val="20"/>
                <w:szCs w:val="20"/>
              </w:rPr>
            </w:pPr>
            <w:r w:rsidRPr="00195DB2">
              <w:rPr>
                <w:sz w:val="20"/>
                <w:szCs w:val="20"/>
              </w:rPr>
              <w:t> </w:t>
            </w:r>
          </w:p>
        </w:tc>
        <w:tc>
          <w:tcPr>
            <w:tcW w:w="720" w:type="dxa"/>
            <w:shd w:val="pct5" w:color="000000" w:fill="FFFFFF"/>
            <w:vAlign w:val="bottom"/>
          </w:tcPr>
          <w:p w:rsidR="00D6429B" w:rsidRPr="00195DB2" w:rsidRDefault="00D6429B">
            <w:pPr>
              <w:rPr>
                <w:sz w:val="20"/>
                <w:szCs w:val="20"/>
              </w:rPr>
            </w:pPr>
            <w:r w:rsidRPr="00195DB2">
              <w:rPr>
                <w:sz w:val="20"/>
                <w:szCs w:val="20"/>
              </w:rPr>
              <w:t> </w:t>
            </w:r>
          </w:p>
        </w:tc>
        <w:tc>
          <w:tcPr>
            <w:tcW w:w="720" w:type="dxa"/>
            <w:shd w:val="pct5" w:color="000000" w:fill="FFFFFF"/>
            <w:vAlign w:val="bottom"/>
          </w:tcPr>
          <w:p w:rsidR="00D6429B" w:rsidRPr="00195DB2" w:rsidRDefault="00D6429B">
            <w:pPr>
              <w:rPr>
                <w:sz w:val="20"/>
                <w:szCs w:val="20"/>
              </w:rPr>
            </w:pPr>
            <w:r w:rsidRPr="00195DB2">
              <w:rPr>
                <w:sz w:val="20"/>
                <w:szCs w:val="20"/>
              </w:rPr>
              <w:t> </w:t>
            </w:r>
          </w:p>
        </w:tc>
        <w:tc>
          <w:tcPr>
            <w:tcW w:w="720" w:type="dxa"/>
            <w:shd w:val="pct5" w:color="000000" w:fill="FFFFFF"/>
            <w:vAlign w:val="bottom"/>
          </w:tcPr>
          <w:p w:rsidR="00D6429B" w:rsidRPr="00195DB2" w:rsidRDefault="00D6429B">
            <w:pPr>
              <w:rPr>
                <w:sz w:val="20"/>
                <w:szCs w:val="20"/>
              </w:rPr>
            </w:pPr>
            <w:r w:rsidRPr="00195DB2">
              <w:rPr>
                <w:sz w:val="20"/>
                <w:szCs w:val="20"/>
              </w:rPr>
              <w:t> </w:t>
            </w:r>
          </w:p>
        </w:tc>
        <w:tc>
          <w:tcPr>
            <w:tcW w:w="720" w:type="dxa"/>
            <w:shd w:val="pct5" w:color="000000" w:fill="FFFFFF"/>
            <w:vAlign w:val="bottom"/>
          </w:tcPr>
          <w:p w:rsidR="00D6429B" w:rsidRPr="00195DB2" w:rsidRDefault="00D6429B">
            <w:pPr>
              <w:jc w:val="right"/>
              <w:rPr>
                <w:sz w:val="20"/>
                <w:szCs w:val="20"/>
              </w:rPr>
            </w:pPr>
            <w:r w:rsidRPr="00195DB2">
              <w:rPr>
                <w:sz w:val="20"/>
                <w:szCs w:val="20"/>
              </w:rPr>
              <w:t>0</w:t>
            </w:r>
          </w:p>
        </w:tc>
        <w:tc>
          <w:tcPr>
            <w:tcW w:w="720" w:type="dxa"/>
            <w:tcBorders>
              <w:left w:val="nil"/>
            </w:tcBorders>
            <w:shd w:val="pct5" w:color="000000" w:fill="FFFFFF"/>
            <w:vAlign w:val="bottom"/>
          </w:tcPr>
          <w:p w:rsidR="00D6429B" w:rsidRPr="00195DB2" w:rsidRDefault="00D6429B">
            <w:pPr>
              <w:rPr>
                <w:sz w:val="20"/>
                <w:szCs w:val="20"/>
              </w:rPr>
            </w:pPr>
            <w:r w:rsidRPr="00195DB2">
              <w:rPr>
                <w:sz w:val="20"/>
                <w:szCs w:val="20"/>
              </w:rPr>
              <w:t> </w:t>
            </w:r>
          </w:p>
        </w:tc>
        <w:tc>
          <w:tcPr>
            <w:tcW w:w="720" w:type="dxa"/>
            <w:shd w:val="pct5" w:color="000000" w:fill="FFFFFF"/>
            <w:vAlign w:val="bottom"/>
          </w:tcPr>
          <w:p w:rsidR="00D6429B" w:rsidRPr="00195DB2" w:rsidRDefault="00D6429B">
            <w:pPr>
              <w:rPr>
                <w:sz w:val="20"/>
                <w:szCs w:val="20"/>
              </w:rPr>
            </w:pPr>
            <w:r w:rsidRPr="00195DB2">
              <w:rPr>
                <w:sz w:val="20"/>
                <w:szCs w:val="20"/>
              </w:rPr>
              <w:t> </w:t>
            </w:r>
          </w:p>
        </w:tc>
        <w:tc>
          <w:tcPr>
            <w:tcW w:w="720" w:type="dxa"/>
            <w:shd w:val="pct5" w:color="000000" w:fill="FFFFFF"/>
            <w:vAlign w:val="bottom"/>
          </w:tcPr>
          <w:p w:rsidR="00D6429B" w:rsidRPr="00195DB2" w:rsidRDefault="00D6429B">
            <w:pPr>
              <w:rPr>
                <w:sz w:val="20"/>
                <w:szCs w:val="20"/>
              </w:rPr>
            </w:pPr>
            <w:r w:rsidRPr="00195DB2">
              <w:rPr>
                <w:sz w:val="20"/>
                <w:szCs w:val="20"/>
              </w:rPr>
              <w:t> </w:t>
            </w:r>
          </w:p>
        </w:tc>
        <w:tc>
          <w:tcPr>
            <w:tcW w:w="720" w:type="dxa"/>
            <w:shd w:val="pct5" w:color="000000" w:fill="FFFFFF"/>
            <w:vAlign w:val="bottom"/>
          </w:tcPr>
          <w:p w:rsidR="00D6429B" w:rsidRPr="00195DB2" w:rsidRDefault="00D6429B">
            <w:pPr>
              <w:rPr>
                <w:sz w:val="20"/>
                <w:szCs w:val="20"/>
              </w:rPr>
            </w:pPr>
            <w:r w:rsidRPr="00195DB2">
              <w:rPr>
                <w:sz w:val="20"/>
                <w:szCs w:val="20"/>
              </w:rPr>
              <w:t> </w:t>
            </w:r>
          </w:p>
        </w:tc>
      </w:tr>
      <w:tr w:rsidR="00D6429B" w:rsidRPr="00195DB2">
        <w:trPr>
          <w:trHeight w:val="347"/>
        </w:trPr>
        <w:tc>
          <w:tcPr>
            <w:tcW w:w="2988" w:type="dxa"/>
            <w:shd w:val="pct20" w:color="000000" w:fill="FFFFFF"/>
            <w:vAlign w:val="bottom"/>
          </w:tcPr>
          <w:p w:rsidR="00D6429B" w:rsidRPr="00195DB2" w:rsidRDefault="00D6429B" w:rsidP="0087390D">
            <w:pPr>
              <w:rPr>
                <w:sz w:val="20"/>
                <w:szCs w:val="20"/>
              </w:rPr>
            </w:pPr>
            <w:r w:rsidRPr="00195DB2">
              <w:rPr>
                <w:sz w:val="20"/>
                <w:szCs w:val="20"/>
              </w:rPr>
              <w:t>Общеадминистративные расходы</w:t>
            </w:r>
          </w:p>
        </w:tc>
        <w:tc>
          <w:tcPr>
            <w:tcW w:w="720" w:type="dxa"/>
            <w:shd w:val="pct20" w:color="000000" w:fill="FFFFFF"/>
            <w:vAlign w:val="bottom"/>
          </w:tcPr>
          <w:p w:rsidR="00D6429B" w:rsidRPr="00195DB2" w:rsidRDefault="00D6429B">
            <w:pPr>
              <w:jc w:val="right"/>
              <w:rPr>
                <w:sz w:val="20"/>
                <w:szCs w:val="20"/>
              </w:rPr>
            </w:pPr>
            <w:r w:rsidRPr="00195DB2">
              <w:rPr>
                <w:sz w:val="20"/>
                <w:szCs w:val="20"/>
              </w:rPr>
              <w:t>2,4</w:t>
            </w:r>
          </w:p>
        </w:tc>
        <w:tc>
          <w:tcPr>
            <w:tcW w:w="720" w:type="dxa"/>
            <w:shd w:val="pct20" w:color="000000" w:fill="FFFFFF"/>
            <w:vAlign w:val="bottom"/>
          </w:tcPr>
          <w:p w:rsidR="00D6429B" w:rsidRPr="00195DB2" w:rsidRDefault="00D6429B">
            <w:pPr>
              <w:jc w:val="right"/>
              <w:rPr>
                <w:sz w:val="20"/>
                <w:szCs w:val="20"/>
              </w:rPr>
            </w:pPr>
            <w:r w:rsidRPr="00195DB2">
              <w:rPr>
                <w:sz w:val="20"/>
                <w:szCs w:val="20"/>
              </w:rPr>
              <w:t>3</w:t>
            </w:r>
          </w:p>
        </w:tc>
        <w:tc>
          <w:tcPr>
            <w:tcW w:w="720" w:type="dxa"/>
            <w:shd w:val="pct20" w:color="000000" w:fill="FFFFFF"/>
            <w:vAlign w:val="bottom"/>
          </w:tcPr>
          <w:p w:rsidR="00D6429B" w:rsidRPr="00195DB2" w:rsidRDefault="00D6429B">
            <w:pPr>
              <w:jc w:val="right"/>
              <w:rPr>
                <w:sz w:val="20"/>
                <w:szCs w:val="20"/>
              </w:rPr>
            </w:pPr>
            <w:r w:rsidRPr="00195DB2">
              <w:rPr>
                <w:sz w:val="20"/>
                <w:szCs w:val="20"/>
              </w:rPr>
              <w:t>4,5</w:t>
            </w:r>
          </w:p>
        </w:tc>
        <w:tc>
          <w:tcPr>
            <w:tcW w:w="720" w:type="dxa"/>
            <w:shd w:val="pct20" w:color="000000" w:fill="FFFFFF"/>
            <w:vAlign w:val="bottom"/>
          </w:tcPr>
          <w:p w:rsidR="00D6429B" w:rsidRPr="00195DB2" w:rsidRDefault="00D6429B">
            <w:pPr>
              <w:jc w:val="right"/>
              <w:rPr>
                <w:sz w:val="20"/>
                <w:szCs w:val="20"/>
              </w:rPr>
            </w:pPr>
            <w:r w:rsidRPr="00195DB2">
              <w:rPr>
                <w:sz w:val="20"/>
                <w:szCs w:val="20"/>
              </w:rPr>
              <w:t>4,8</w:t>
            </w:r>
          </w:p>
        </w:tc>
        <w:tc>
          <w:tcPr>
            <w:tcW w:w="720" w:type="dxa"/>
            <w:shd w:val="pct20" w:color="000000" w:fill="FFFFFF"/>
            <w:vAlign w:val="bottom"/>
          </w:tcPr>
          <w:p w:rsidR="00D6429B" w:rsidRPr="00195DB2" w:rsidRDefault="00D6429B">
            <w:pPr>
              <w:jc w:val="right"/>
              <w:rPr>
                <w:sz w:val="20"/>
                <w:szCs w:val="20"/>
              </w:rPr>
            </w:pPr>
            <w:r w:rsidRPr="00195DB2">
              <w:rPr>
                <w:sz w:val="20"/>
                <w:szCs w:val="20"/>
              </w:rPr>
              <w:t>14,7</w:t>
            </w:r>
          </w:p>
        </w:tc>
        <w:tc>
          <w:tcPr>
            <w:tcW w:w="720" w:type="dxa"/>
            <w:tcBorders>
              <w:left w:val="nil"/>
            </w:tcBorders>
            <w:shd w:val="pct20" w:color="000000" w:fill="FFFFFF"/>
            <w:vAlign w:val="bottom"/>
          </w:tcPr>
          <w:p w:rsidR="00D6429B" w:rsidRPr="00195DB2" w:rsidRDefault="00D6429B">
            <w:pPr>
              <w:jc w:val="right"/>
              <w:rPr>
                <w:sz w:val="20"/>
                <w:szCs w:val="20"/>
              </w:rPr>
            </w:pPr>
            <w:r w:rsidRPr="00195DB2">
              <w:rPr>
                <w:sz w:val="20"/>
                <w:szCs w:val="20"/>
              </w:rPr>
              <w:t>21,6</w:t>
            </w:r>
          </w:p>
        </w:tc>
        <w:tc>
          <w:tcPr>
            <w:tcW w:w="720" w:type="dxa"/>
            <w:shd w:val="pct20" w:color="000000" w:fill="FFFFFF"/>
            <w:vAlign w:val="bottom"/>
          </w:tcPr>
          <w:p w:rsidR="00D6429B" w:rsidRPr="00195DB2" w:rsidRDefault="00D6429B">
            <w:pPr>
              <w:jc w:val="right"/>
              <w:rPr>
                <w:sz w:val="20"/>
                <w:szCs w:val="20"/>
              </w:rPr>
            </w:pPr>
            <w:r w:rsidRPr="00195DB2">
              <w:rPr>
                <w:sz w:val="20"/>
                <w:szCs w:val="20"/>
              </w:rPr>
              <w:t>25,2</w:t>
            </w:r>
          </w:p>
        </w:tc>
        <w:tc>
          <w:tcPr>
            <w:tcW w:w="720" w:type="dxa"/>
            <w:shd w:val="pct20" w:color="000000" w:fill="FFFFFF"/>
            <w:vAlign w:val="bottom"/>
          </w:tcPr>
          <w:p w:rsidR="00D6429B" w:rsidRPr="00195DB2" w:rsidRDefault="00D6429B">
            <w:pPr>
              <w:jc w:val="right"/>
              <w:rPr>
                <w:sz w:val="20"/>
                <w:szCs w:val="20"/>
              </w:rPr>
            </w:pPr>
            <w:r w:rsidRPr="00195DB2">
              <w:rPr>
                <w:sz w:val="20"/>
                <w:szCs w:val="20"/>
              </w:rPr>
              <w:t>25,2</w:t>
            </w:r>
          </w:p>
        </w:tc>
        <w:tc>
          <w:tcPr>
            <w:tcW w:w="720" w:type="dxa"/>
            <w:shd w:val="pct20" w:color="000000" w:fill="FFFFFF"/>
            <w:vAlign w:val="bottom"/>
          </w:tcPr>
          <w:p w:rsidR="00D6429B" w:rsidRPr="00195DB2" w:rsidRDefault="00D6429B">
            <w:pPr>
              <w:jc w:val="right"/>
              <w:rPr>
                <w:sz w:val="20"/>
                <w:szCs w:val="20"/>
              </w:rPr>
            </w:pPr>
            <w:r w:rsidRPr="00195DB2">
              <w:rPr>
                <w:sz w:val="20"/>
                <w:szCs w:val="20"/>
              </w:rPr>
              <w:t>26,4</w:t>
            </w:r>
          </w:p>
        </w:tc>
      </w:tr>
      <w:tr w:rsidR="00D6429B" w:rsidRPr="00195DB2">
        <w:trPr>
          <w:trHeight w:val="311"/>
        </w:trPr>
        <w:tc>
          <w:tcPr>
            <w:tcW w:w="2988" w:type="dxa"/>
            <w:shd w:val="pct5" w:color="000000" w:fill="FFFFFF"/>
            <w:vAlign w:val="bottom"/>
          </w:tcPr>
          <w:p w:rsidR="00D6429B" w:rsidRPr="00195DB2" w:rsidRDefault="00D6429B" w:rsidP="0087390D">
            <w:pPr>
              <w:rPr>
                <w:sz w:val="20"/>
                <w:szCs w:val="20"/>
              </w:rPr>
            </w:pPr>
            <w:r w:rsidRPr="00195DB2">
              <w:rPr>
                <w:sz w:val="20"/>
                <w:szCs w:val="20"/>
              </w:rPr>
              <w:t xml:space="preserve">Заработная плата управляющего персонала </w:t>
            </w:r>
          </w:p>
        </w:tc>
        <w:tc>
          <w:tcPr>
            <w:tcW w:w="720" w:type="dxa"/>
            <w:shd w:val="pct5" w:color="000000" w:fill="FFFFFF"/>
            <w:vAlign w:val="bottom"/>
          </w:tcPr>
          <w:p w:rsidR="00D6429B" w:rsidRPr="00195DB2" w:rsidRDefault="00D6429B">
            <w:pPr>
              <w:jc w:val="right"/>
              <w:rPr>
                <w:sz w:val="20"/>
                <w:szCs w:val="20"/>
              </w:rPr>
            </w:pPr>
            <w:r w:rsidRPr="00195DB2">
              <w:rPr>
                <w:sz w:val="20"/>
                <w:szCs w:val="20"/>
              </w:rPr>
              <w:t>77,29</w:t>
            </w:r>
          </w:p>
        </w:tc>
        <w:tc>
          <w:tcPr>
            <w:tcW w:w="720" w:type="dxa"/>
            <w:shd w:val="pct5" w:color="000000" w:fill="FFFFFF"/>
            <w:vAlign w:val="bottom"/>
          </w:tcPr>
          <w:p w:rsidR="00D6429B" w:rsidRPr="00195DB2" w:rsidRDefault="00D6429B">
            <w:pPr>
              <w:jc w:val="right"/>
              <w:rPr>
                <w:sz w:val="20"/>
                <w:szCs w:val="20"/>
              </w:rPr>
            </w:pPr>
            <w:r w:rsidRPr="00195DB2">
              <w:rPr>
                <w:sz w:val="20"/>
                <w:szCs w:val="20"/>
              </w:rPr>
              <w:t>77,29</w:t>
            </w:r>
          </w:p>
        </w:tc>
        <w:tc>
          <w:tcPr>
            <w:tcW w:w="720" w:type="dxa"/>
            <w:shd w:val="pct5" w:color="000000" w:fill="FFFFFF"/>
            <w:vAlign w:val="bottom"/>
          </w:tcPr>
          <w:p w:rsidR="00D6429B" w:rsidRPr="00195DB2" w:rsidRDefault="00D6429B">
            <w:pPr>
              <w:jc w:val="right"/>
              <w:rPr>
                <w:sz w:val="20"/>
                <w:szCs w:val="20"/>
              </w:rPr>
            </w:pPr>
            <w:r w:rsidRPr="00195DB2">
              <w:rPr>
                <w:sz w:val="20"/>
                <w:szCs w:val="20"/>
              </w:rPr>
              <w:t>85,02</w:t>
            </w:r>
          </w:p>
        </w:tc>
        <w:tc>
          <w:tcPr>
            <w:tcW w:w="720" w:type="dxa"/>
            <w:shd w:val="pct5" w:color="000000" w:fill="FFFFFF"/>
            <w:vAlign w:val="bottom"/>
          </w:tcPr>
          <w:p w:rsidR="00D6429B" w:rsidRPr="00195DB2" w:rsidRDefault="00D6429B">
            <w:pPr>
              <w:jc w:val="right"/>
              <w:rPr>
                <w:sz w:val="20"/>
                <w:szCs w:val="20"/>
              </w:rPr>
            </w:pPr>
            <w:r w:rsidRPr="00195DB2">
              <w:rPr>
                <w:sz w:val="20"/>
                <w:szCs w:val="20"/>
              </w:rPr>
              <w:t>92,75</w:t>
            </w:r>
          </w:p>
        </w:tc>
        <w:tc>
          <w:tcPr>
            <w:tcW w:w="720" w:type="dxa"/>
            <w:shd w:val="pct5" w:color="000000" w:fill="FFFFFF"/>
            <w:vAlign w:val="bottom"/>
          </w:tcPr>
          <w:p w:rsidR="00D6429B" w:rsidRPr="00195DB2" w:rsidRDefault="00D6429B">
            <w:pPr>
              <w:jc w:val="right"/>
              <w:rPr>
                <w:sz w:val="20"/>
                <w:szCs w:val="20"/>
              </w:rPr>
            </w:pPr>
            <w:r w:rsidRPr="00195DB2">
              <w:rPr>
                <w:sz w:val="20"/>
                <w:szCs w:val="20"/>
              </w:rPr>
              <w:t>259,2</w:t>
            </w:r>
          </w:p>
        </w:tc>
        <w:tc>
          <w:tcPr>
            <w:tcW w:w="720" w:type="dxa"/>
            <w:tcBorders>
              <w:left w:val="nil"/>
            </w:tcBorders>
            <w:shd w:val="pct5" w:color="000000" w:fill="FFFFFF"/>
            <w:vAlign w:val="bottom"/>
          </w:tcPr>
          <w:p w:rsidR="00D6429B" w:rsidRPr="00195DB2" w:rsidRDefault="00D6429B">
            <w:pPr>
              <w:jc w:val="right"/>
              <w:rPr>
                <w:sz w:val="20"/>
                <w:szCs w:val="20"/>
              </w:rPr>
            </w:pPr>
            <w:r w:rsidRPr="00195DB2">
              <w:rPr>
                <w:sz w:val="20"/>
                <w:szCs w:val="20"/>
              </w:rPr>
              <w:t>362,8</w:t>
            </w:r>
          </w:p>
        </w:tc>
        <w:tc>
          <w:tcPr>
            <w:tcW w:w="720" w:type="dxa"/>
            <w:shd w:val="pct5" w:color="000000" w:fill="FFFFFF"/>
            <w:vAlign w:val="bottom"/>
          </w:tcPr>
          <w:p w:rsidR="00D6429B" w:rsidRPr="00195DB2" w:rsidRDefault="00D6429B">
            <w:pPr>
              <w:jc w:val="right"/>
              <w:rPr>
                <w:sz w:val="20"/>
                <w:szCs w:val="20"/>
              </w:rPr>
            </w:pPr>
            <w:r w:rsidRPr="00195DB2">
              <w:rPr>
                <w:sz w:val="20"/>
                <w:szCs w:val="20"/>
              </w:rPr>
              <w:t>414,7</w:t>
            </w:r>
          </w:p>
        </w:tc>
        <w:tc>
          <w:tcPr>
            <w:tcW w:w="720" w:type="dxa"/>
            <w:shd w:val="pct5" w:color="000000" w:fill="FFFFFF"/>
            <w:vAlign w:val="bottom"/>
          </w:tcPr>
          <w:p w:rsidR="00D6429B" w:rsidRPr="00195DB2" w:rsidRDefault="00D6429B">
            <w:pPr>
              <w:jc w:val="right"/>
              <w:rPr>
                <w:sz w:val="20"/>
                <w:szCs w:val="20"/>
              </w:rPr>
            </w:pPr>
            <w:r w:rsidRPr="00195DB2">
              <w:rPr>
                <w:sz w:val="20"/>
                <w:szCs w:val="20"/>
              </w:rPr>
              <w:t>466,6</w:t>
            </w:r>
          </w:p>
        </w:tc>
        <w:tc>
          <w:tcPr>
            <w:tcW w:w="720" w:type="dxa"/>
            <w:shd w:val="pct5" w:color="000000" w:fill="FFFFFF"/>
            <w:vAlign w:val="bottom"/>
          </w:tcPr>
          <w:p w:rsidR="00D6429B" w:rsidRPr="00195DB2" w:rsidRDefault="00D6429B">
            <w:pPr>
              <w:jc w:val="right"/>
              <w:rPr>
                <w:sz w:val="20"/>
                <w:szCs w:val="20"/>
              </w:rPr>
            </w:pPr>
            <w:r w:rsidRPr="00195DB2">
              <w:rPr>
                <w:sz w:val="20"/>
                <w:szCs w:val="20"/>
              </w:rPr>
              <w:t>492,</w:t>
            </w:r>
            <w:r w:rsidR="0087390D" w:rsidRPr="00195DB2">
              <w:rPr>
                <w:sz w:val="20"/>
                <w:szCs w:val="20"/>
              </w:rPr>
              <w:t>5</w:t>
            </w:r>
          </w:p>
        </w:tc>
      </w:tr>
      <w:tr w:rsidR="00D6429B" w:rsidRPr="00195DB2">
        <w:trPr>
          <w:trHeight w:val="225"/>
        </w:trPr>
        <w:tc>
          <w:tcPr>
            <w:tcW w:w="2988" w:type="dxa"/>
            <w:shd w:val="pct20" w:color="000000" w:fill="FFFFFF"/>
            <w:vAlign w:val="bottom"/>
          </w:tcPr>
          <w:p w:rsidR="00D6429B" w:rsidRPr="00195DB2" w:rsidRDefault="00D6429B" w:rsidP="00D6429B">
            <w:pPr>
              <w:rPr>
                <w:b/>
                <w:bCs/>
                <w:sz w:val="20"/>
                <w:szCs w:val="20"/>
              </w:rPr>
            </w:pPr>
            <w:r w:rsidRPr="00195DB2">
              <w:rPr>
                <w:b/>
                <w:bCs/>
                <w:caps/>
                <w:sz w:val="20"/>
                <w:szCs w:val="20"/>
              </w:rPr>
              <w:t>И</w:t>
            </w:r>
            <w:r w:rsidR="0087390D" w:rsidRPr="00195DB2">
              <w:rPr>
                <w:b/>
                <w:bCs/>
                <w:sz w:val="20"/>
                <w:szCs w:val="20"/>
              </w:rPr>
              <w:t>того:</w:t>
            </w:r>
          </w:p>
        </w:tc>
        <w:tc>
          <w:tcPr>
            <w:tcW w:w="720" w:type="dxa"/>
            <w:shd w:val="pct20" w:color="000000" w:fill="FFFFFF"/>
            <w:vAlign w:val="bottom"/>
          </w:tcPr>
          <w:p w:rsidR="00D6429B" w:rsidRPr="00195DB2" w:rsidRDefault="00D6429B">
            <w:pPr>
              <w:jc w:val="right"/>
              <w:rPr>
                <w:bCs/>
                <w:sz w:val="20"/>
                <w:szCs w:val="20"/>
              </w:rPr>
            </w:pPr>
            <w:r w:rsidRPr="00195DB2">
              <w:rPr>
                <w:bCs/>
                <w:sz w:val="20"/>
                <w:szCs w:val="20"/>
              </w:rPr>
              <w:t>79,69</w:t>
            </w:r>
          </w:p>
        </w:tc>
        <w:tc>
          <w:tcPr>
            <w:tcW w:w="720" w:type="dxa"/>
            <w:shd w:val="pct20" w:color="000000" w:fill="FFFFFF"/>
            <w:vAlign w:val="bottom"/>
          </w:tcPr>
          <w:p w:rsidR="00D6429B" w:rsidRPr="00195DB2" w:rsidRDefault="00D6429B">
            <w:pPr>
              <w:jc w:val="right"/>
              <w:rPr>
                <w:bCs/>
                <w:sz w:val="20"/>
                <w:szCs w:val="20"/>
              </w:rPr>
            </w:pPr>
            <w:r w:rsidRPr="00195DB2">
              <w:rPr>
                <w:bCs/>
                <w:sz w:val="20"/>
                <w:szCs w:val="20"/>
              </w:rPr>
              <w:t>80,29</w:t>
            </w:r>
          </w:p>
        </w:tc>
        <w:tc>
          <w:tcPr>
            <w:tcW w:w="720" w:type="dxa"/>
            <w:shd w:val="pct20" w:color="000000" w:fill="FFFFFF"/>
            <w:vAlign w:val="bottom"/>
          </w:tcPr>
          <w:p w:rsidR="00D6429B" w:rsidRPr="00195DB2" w:rsidRDefault="00D6429B">
            <w:pPr>
              <w:jc w:val="right"/>
              <w:rPr>
                <w:bCs/>
                <w:sz w:val="20"/>
                <w:szCs w:val="20"/>
              </w:rPr>
            </w:pPr>
            <w:r w:rsidRPr="00195DB2">
              <w:rPr>
                <w:bCs/>
                <w:sz w:val="20"/>
                <w:szCs w:val="20"/>
              </w:rPr>
              <w:t>89,52</w:t>
            </w:r>
          </w:p>
        </w:tc>
        <w:tc>
          <w:tcPr>
            <w:tcW w:w="720" w:type="dxa"/>
            <w:shd w:val="pct20" w:color="000000" w:fill="FFFFFF"/>
            <w:vAlign w:val="bottom"/>
          </w:tcPr>
          <w:p w:rsidR="00D6429B" w:rsidRPr="00195DB2" w:rsidRDefault="00D6429B">
            <w:pPr>
              <w:jc w:val="right"/>
              <w:rPr>
                <w:bCs/>
                <w:sz w:val="20"/>
                <w:szCs w:val="20"/>
              </w:rPr>
            </w:pPr>
            <w:r w:rsidRPr="00195DB2">
              <w:rPr>
                <w:bCs/>
                <w:sz w:val="20"/>
                <w:szCs w:val="20"/>
              </w:rPr>
              <w:t>97,55</w:t>
            </w:r>
          </w:p>
        </w:tc>
        <w:tc>
          <w:tcPr>
            <w:tcW w:w="720" w:type="dxa"/>
            <w:shd w:val="pct20" w:color="000000" w:fill="FFFFFF"/>
            <w:vAlign w:val="bottom"/>
          </w:tcPr>
          <w:p w:rsidR="00D6429B" w:rsidRPr="00195DB2" w:rsidRDefault="00D6429B">
            <w:pPr>
              <w:jc w:val="right"/>
              <w:rPr>
                <w:bCs/>
                <w:sz w:val="20"/>
                <w:szCs w:val="20"/>
              </w:rPr>
            </w:pPr>
            <w:r w:rsidRPr="00195DB2">
              <w:rPr>
                <w:bCs/>
                <w:sz w:val="20"/>
                <w:szCs w:val="20"/>
              </w:rPr>
              <w:t>347,</w:t>
            </w:r>
            <w:r w:rsidR="0087390D" w:rsidRPr="00195DB2">
              <w:rPr>
                <w:bCs/>
                <w:sz w:val="20"/>
                <w:szCs w:val="20"/>
              </w:rPr>
              <w:t>1</w:t>
            </w:r>
          </w:p>
        </w:tc>
        <w:tc>
          <w:tcPr>
            <w:tcW w:w="720" w:type="dxa"/>
            <w:shd w:val="pct20" w:color="000000" w:fill="FFFFFF"/>
            <w:vAlign w:val="bottom"/>
          </w:tcPr>
          <w:p w:rsidR="00D6429B" w:rsidRPr="00195DB2" w:rsidRDefault="00D6429B">
            <w:pPr>
              <w:jc w:val="right"/>
              <w:rPr>
                <w:bCs/>
                <w:sz w:val="20"/>
                <w:szCs w:val="20"/>
              </w:rPr>
            </w:pPr>
            <w:r w:rsidRPr="00195DB2">
              <w:rPr>
                <w:bCs/>
                <w:sz w:val="20"/>
                <w:szCs w:val="20"/>
              </w:rPr>
              <w:t>384,</w:t>
            </w:r>
            <w:r w:rsidR="0087390D" w:rsidRPr="00195DB2">
              <w:rPr>
                <w:bCs/>
                <w:sz w:val="20"/>
                <w:szCs w:val="20"/>
              </w:rPr>
              <w:t>5</w:t>
            </w:r>
          </w:p>
        </w:tc>
        <w:tc>
          <w:tcPr>
            <w:tcW w:w="720" w:type="dxa"/>
            <w:shd w:val="pct20" w:color="000000" w:fill="FFFFFF"/>
            <w:vAlign w:val="bottom"/>
          </w:tcPr>
          <w:p w:rsidR="00D6429B" w:rsidRPr="00195DB2" w:rsidRDefault="00D6429B">
            <w:pPr>
              <w:jc w:val="right"/>
              <w:rPr>
                <w:bCs/>
                <w:sz w:val="20"/>
                <w:szCs w:val="20"/>
              </w:rPr>
            </w:pPr>
            <w:r w:rsidRPr="00195DB2">
              <w:rPr>
                <w:bCs/>
                <w:sz w:val="20"/>
                <w:szCs w:val="20"/>
              </w:rPr>
              <w:t>439,9</w:t>
            </w:r>
          </w:p>
        </w:tc>
        <w:tc>
          <w:tcPr>
            <w:tcW w:w="720" w:type="dxa"/>
            <w:shd w:val="pct20" w:color="000000" w:fill="FFFFFF"/>
            <w:vAlign w:val="bottom"/>
          </w:tcPr>
          <w:p w:rsidR="00D6429B" w:rsidRPr="00195DB2" w:rsidRDefault="00D6429B">
            <w:pPr>
              <w:jc w:val="right"/>
              <w:rPr>
                <w:bCs/>
                <w:sz w:val="20"/>
                <w:szCs w:val="20"/>
              </w:rPr>
            </w:pPr>
            <w:r w:rsidRPr="00195DB2">
              <w:rPr>
                <w:bCs/>
                <w:sz w:val="20"/>
                <w:szCs w:val="20"/>
              </w:rPr>
              <w:t>491,7</w:t>
            </w:r>
          </w:p>
        </w:tc>
        <w:tc>
          <w:tcPr>
            <w:tcW w:w="720" w:type="dxa"/>
            <w:shd w:val="pct20" w:color="000000" w:fill="FFFFFF"/>
            <w:vAlign w:val="bottom"/>
          </w:tcPr>
          <w:p w:rsidR="00D6429B" w:rsidRPr="00195DB2" w:rsidRDefault="00D6429B">
            <w:pPr>
              <w:jc w:val="right"/>
              <w:rPr>
                <w:bCs/>
                <w:sz w:val="20"/>
                <w:szCs w:val="20"/>
              </w:rPr>
            </w:pPr>
            <w:r w:rsidRPr="00195DB2">
              <w:rPr>
                <w:bCs/>
                <w:sz w:val="20"/>
                <w:szCs w:val="20"/>
              </w:rPr>
              <w:t>518,8</w:t>
            </w:r>
          </w:p>
        </w:tc>
      </w:tr>
      <w:tr w:rsidR="00D6429B" w:rsidRPr="00195DB2">
        <w:trPr>
          <w:trHeight w:val="225"/>
        </w:trPr>
        <w:tc>
          <w:tcPr>
            <w:tcW w:w="2988" w:type="dxa"/>
            <w:shd w:val="pct20" w:color="000000" w:fill="FFFFFF"/>
            <w:vAlign w:val="bottom"/>
          </w:tcPr>
          <w:p w:rsidR="00D6429B" w:rsidRPr="00195DB2" w:rsidRDefault="00D6429B" w:rsidP="00D6429B">
            <w:pPr>
              <w:rPr>
                <w:b/>
                <w:bCs/>
                <w:sz w:val="20"/>
                <w:szCs w:val="20"/>
              </w:rPr>
            </w:pPr>
            <w:r w:rsidRPr="00195DB2">
              <w:rPr>
                <w:b/>
                <w:bCs/>
                <w:sz w:val="20"/>
                <w:szCs w:val="20"/>
              </w:rPr>
              <w:t xml:space="preserve">ВСЕГО </w:t>
            </w:r>
          </w:p>
        </w:tc>
        <w:tc>
          <w:tcPr>
            <w:tcW w:w="720" w:type="dxa"/>
            <w:shd w:val="pct20" w:color="000000" w:fill="FFFFFF"/>
            <w:vAlign w:val="bottom"/>
          </w:tcPr>
          <w:p w:rsidR="00D6429B" w:rsidRPr="00195DB2" w:rsidRDefault="00D6429B">
            <w:pPr>
              <w:jc w:val="right"/>
              <w:rPr>
                <w:bCs/>
                <w:sz w:val="20"/>
                <w:szCs w:val="20"/>
              </w:rPr>
            </w:pPr>
            <w:r w:rsidRPr="00195DB2">
              <w:rPr>
                <w:bCs/>
                <w:sz w:val="20"/>
                <w:szCs w:val="20"/>
              </w:rPr>
              <w:t>113,6</w:t>
            </w:r>
          </w:p>
        </w:tc>
        <w:tc>
          <w:tcPr>
            <w:tcW w:w="720" w:type="dxa"/>
            <w:shd w:val="pct20" w:color="000000" w:fill="FFFFFF"/>
            <w:vAlign w:val="bottom"/>
          </w:tcPr>
          <w:p w:rsidR="00D6429B" w:rsidRPr="00195DB2" w:rsidRDefault="00D6429B">
            <w:pPr>
              <w:jc w:val="right"/>
              <w:rPr>
                <w:bCs/>
                <w:sz w:val="20"/>
                <w:szCs w:val="20"/>
              </w:rPr>
            </w:pPr>
            <w:r w:rsidRPr="00195DB2">
              <w:rPr>
                <w:bCs/>
                <w:sz w:val="20"/>
                <w:szCs w:val="20"/>
              </w:rPr>
              <w:t>116,</w:t>
            </w:r>
            <w:r w:rsidR="0087390D" w:rsidRPr="00195DB2">
              <w:rPr>
                <w:bCs/>
                <w:sz w:val="20"/>
                <w:szCs w:val="20"/>
              </w:rPr>
              <w:t>3</w:t>
            </w:r>
          </w:p>
        </w:tc>
        <w:tc>
          <w:tcPr>
            <w:tcW w:w="720" w:type="dxa"/>
            <w:shd w:val="pct20" w:color="000000" w:fill="FFFFFF"/>
            <w:vAlign w:val="bottom"/>
          </w:tcPr>
          <w:p w:rsidR="00D6429B" w:rsidRPr="00195DB2" w:rsidRDefault="00D6429B">
            <w:pPr>
              <w:jc w:val="right"/>
              <w:rPr>
                <w:bCs/>
                <w:sz w:val="20"/>
                <w:szCs w:val="20"/>
              </w:rPr>
            </w:pPr>
            <w:r w:rsidRPr="00195DB2">
              <w:rPr>
                <w:bCs/>
                <w:sz w:val="20"/>
                <w:szCs w:val="20"/>
              </w:rPr>
              <w:t>119,5</w:t>
            </w:r>
          </w:p>
        </w:tc>
        <w:tc>
          <w:tcPr>
            <w:tcW w:w="720" w:type="dxa"/>
            <w:shd w:val="pct20" w:color="000000" w:fill="FFFFFF"/>
            <w:vAlign w:val="bottom"/>
          </w:tcPr>
          <w:p w:rsidR="00D6429B" w:rsidRPr="00195DB2" w:rsidRDefault="00D6429B">
            <w:pPr>
              <w:jc w:val="right"/>
              <w:rPr>
                <w:bCs/>
                <w:sz w:val="20"/>
                <w:szCs w:val="20"/>
              </w:rPr>
            </w:pPr>
            <w:r w:rsidRPr="00195DB2">
              <w:rPr>
                <w:bCs/>
                <w:sz w:val="20"/>
                <w:szCs w:val="20"/>
              </w:rPr>
              <w:t>139,</w:t>
            </w:r>
            <w:r w:rsidR="0087390D" w:rsidRPr="00195DB2">
              <w:rPr>
                <w:bCs/>
                <w:sz w:val="20"/>
                <w:szCs w:val="20"/>
              </w:rPr>
              <w:t>6</w:t>
            </w:r>
          </w:p>
        </w:tc>
        <w:tc>
          <w:tcPr>
            <w:tcW w:w="720" w:type="dxa"/>
            <w:shd w:val="pct20" w:color="000000" w:fill="FFFFFF"/>
            <w:vAlign w:val="bottom"/>
          </w:tcPr>
          <w:p w:rsidR="00D6429B" w:rsidRPr="00195DB2" w:rsidRDefault="00D6429B">
            <w:pPr>
              <w:jc w:val="right"/>
              <w:rPr>
                <w:bCs/>
                <w:sz w:val="20"/>
                <w:szCs w:val="20"/>
              </w:rPr>
            </w:pPr>
            <w:r w:rsidRPr="00195DB2">
              <w:rPr>
                <w:bCs/>
                <w:sz w:val="20"/>
                <w:szCs w:val="20"/>
              </w:rPr>
              <w:t>489,</w:t>
            </w:r>
            <w:r w:rsidR="0087390D" w:rsidRPr="00195DB2">
              <w:rPr>
                <w:bCs/>
                <w:sz w:val="20"/>
                <w:szCs w:val="20"/>
              </w:rPr>
              <w:t>1</w:t>
            </w:r>
          </w:p>
        </w:tc>
        <w:tc>
          <w:tcPr>
            <w:tcW w:w="720" w:type="dxa"/>
            <w:shd w:val="pct20" w:color="000000" w:fill="FFFFFF"/>
            <w:vAlign w:val="bottom"/>
          </w:tcPr>
          <w:p w:rsidR="00D6429B" w:rsidRPr="00195DB2" w:rsidRDefault="00D6429B">
            <w:pPr>
              <w:jc w:val="right"/>
              <w:rPr>
                <w:bCs/>
                <w:sz w:val="20"/>
                <w:szCs w:val="20"/>
              </w:rPr>
            </w:pPr>
            <w:r w:rsidRPr="00195DB2">
              <w:rPr>
                <w:bCs/>
                <w:sz w:val="20"/>
                <w:szCs w:val="20"/>
              </w:rPr>
              <w:t>564,</w:t>
            </w:r>
            <w:r w:rsidR="0087390D" w:rsidRPr="00195DB2">
              <w:rPr>
                <w:bCs/>
                <w:sz w:val="20"/>
                <w:szCs w:val="20"/>
              </w:rPr>
              <w:t>5</w:t>
            </w:r>
          </w:p>
        </w:tc>
        <w:tc>
          <w:tcPr>
            <w:tcW w:w="720" w:type="dxa"/>
            <w:shd w:val="pct20" w:color="000000" w:fill="FFFFFF"/>
            <w:vAlign w:val="bottom"/>
          </w:tcPr>
          <w:p w:rsidR="00D6429B" w:rsidRPr="00195DB2" w:rsidRDefault="00D6429B">
            <w:pPr>
              <w:jc w:val="right"/>
              <w:rPr>
                <w:bCs/>
                <w:sz w:val="20"/>
                <w:szCs w:val="20"/>
              </w:rPr>
            </w:pPr>
            <w:r w:rsidRPr="00195DB2">
              <w:rPr>
                <w:bCs/>
                <w:sz w:val="20"/>
                <w:szCs w:val="20"/>
              </w:rPr>
              <w:t>607,9</w:t>
            </w:r>
          </w:p>
        </w:tc>
        <w:tc>
          <w:tcPr>
            <w:tcW w:w="720" w:type="dxa"/>
            <w:shd w:val="pct20" w:color="000000" w:fill="FFFFFF"/>
            <w:vAlign w:val="bottom"/>
          </w:tcPr>
          <w:p w:rsidR="00D6429B" w:rsidRPr="00195DB2" w:rsidRDefault="00D6429B">
            <w:pPr>
              <w:jc w:val="right"/>
              <w:rPr>
                <w:bCs/>
                <w:sz w:val="20"/>
                <w:szCs w:val="20"/>
              </w:rPr>
            </w:pPr>
            <w:r w:rsidRPr="00195DB2">
              <w:rPr>
                <w:bCs/>
                <w:sz w:val="20"/>
                <w:szCs w:val="20"/>
              </w:rPr>
              <w:t>647,7</w:t>
            </w:r>
          </w:p>
        </w:tc>
        <w:tc>
          <w:tcPr>
            <w:tcW w:w="720" w:type="dxa"/>
            <w:shd w:val="pct20" w:color="000000" w:fill="FFFFFF"/>
            <w:vAlign w:val="bottom"/>
          </w:tcPr>
          <w:p w:rsidR="00D6429B" w:rsidRPr="00195DB2" w:rsidRDefault="00D6429B">
            <w:pPr>
              <w:jc w:val="right"/>
              <w:rPr>
                <w:bCs/>
                <w:sz w:val="20"/>
                <w:szCs w:val="20"/>
              </w:rPr>
            </w:pPr>
            <w:r w:rsidRPr="00195DB2">
              <w:rPr>
                <w:bCs/>
                <w:sz w:val="20"/>
                <w:szCs w:val="20"/>
              </w:rPr>
              <w:t>674,8</w:t>
            </w:r>
          </w:p>
        </w:tc>
      </w:tr>
    </w:tbl>
    <w:p w:rsidR="004A4385" w:rsidRPr="00195DB2" w:rsidRDefault="004A4385" w:rsidP="00DB0BF9">
      <w:pPr>
        <w:pStyle w:val="2"/>
        <w:ind w:firstLine="720"/>
        <w:rPr>
          <w:szCs w:val="28"/>
        </w:rPr>
      </w:pPr>
    </w:p>
    <w:p w:rsidR="0087390D" w:rsidRPr="00195DB2" w:rsidRDefault="0087390D" w:rsidP="00DA53FA">
      <w:pPr>
        <w:pStyle w:val="3"/>
        <w:spacing w:line="360" w:lineRule="auto"/>
        <w:ind w:firstLine="720"/>
        <w:jc w:val="left"/>
        <w:rPr>
          <w:i w:val="0"/>
          <w:iCs w:val="0"/>
          <w:sz w:val="28"/>
          <w:szCs w:val="28"/>
        </w:rPr>
      </w:pPr>
      <w:bookmarkStart w:id="31" w:name="_Toc158593801"/>
      <w:bookmarkStart w:id="32" w:name="_Toc158594088"/>
      <w:r w:rsidRPr="00195DB2">
        <w:rPr>
          <w:i w:val="0"/>
          <w:iCs w:val="0"/>
          <w:sz w:val="28"/>
          <w:szCs w:val="28"/>
        </w:rPr>
        <w:t>Смета накладных расходов</w:t>
      </w:r>
      <w:bookmarkEnd w:id="31"/>
      <w:bookmarkEnd w:id="32"/>
    </w:p>
    <w:p w:rsidR="0087390D" w:rsidRPr="00195DB2" w:rsidRDefault="0087390D" w:rsidP="00E508DD">
      <w:pPr>
        <w:pStyle w:val="23"/>
      </w:pPr>
      <w:r w:rsidRPr="00195DB2">
        <w:t>Условия аренды офиса</w:t>
      </w:r>
      <w:r w:rsidR="00A22C0D" w:rsidRPr="00195DB2">
        <w:t xml:space="preserve"> – «лизинг в пакете», что подразумевает аренду основных средств с последующим их выкупом по остаточной стоимости за вычетом выплаченных частей.</w:t>
      </w:r>
      <w:r w:rsidR="004A4385" w:rsidRPr="00195DB2">
        <w:t xml:space="preserve"> Помещение окончательно переходит в наше владение уже в 200</w:t>
      </w:r>
      <w:r w:rsidR="007D2CC0" w:rsidRPr="00195DB2">
        <w:t>7</w:t>
      </w:r>
      <w:r w:rsidR="004A4385" w:rsidRPr="00195DB2">
        <w:t xml:space="preserve"> году. </w:t>
      </w:r>
      <w:r w:rsidRPr="00195DB2">
        <w:t>В стоимость арендной платы включаются:</w:t>
      </w:r>
    </w:p>
    <w:p w:rsidR="0087390D" w:rsidRPr="00195DB2" w:rsidRDefault="0087390D" w:rsidP="00A22C0D">
      <w:pPr>
        <w:numPr>
          <w:ilvl w:val="0"/>
          <w:numId w:val="29"/>
        </w:numPr>
        <w:tabs>
          <w:tab w:val="clear" w:pos="1778"/>
          <w:tab w:val="num" w:pos="0"/>
        </w:tabs>
        <w:spacing w:line="360" w:lineRule="auto"/>
        <w:ind w:left="0" w:firstLine="0"/>
        <w:rPr>
          <w:sz w:val="28"/>
          <w:szCs w:val="28"/>
        </w:rPr>
      </w:pPr>
      <w:r w:rsidRPr="00195DB2">
        <w:rPr>
          <w:sz w:val="28"/>
          <w:szCs w:val="28"/>
        </w:rPr>
        <w:t xml:space="preserve">амортизация </w:t>
      </w:r>
      <w:r w:rsidR="00A22C0D" w:rsidRPr="00195DB2">
        <w:rPr>
          <w:sz w:val="28"/>
          <w:szCs w:val="28"/>
        </w:rPr>
        <w:t>помещения офиса (50 м</w:t>
      </w:r>
      <w:r w:rsidR="00A22C0D" w:rsidRPr="00195DB2">
        <w:rPr>
          <w:sz w:val="28"/>
          <w:szCs w:val="28"/>
          <w:vertAlign w:val="superscript"/>
        </w:rPr>
        <w:t>2</w:t>
      </w:r>
      <w:r w:rsidR="00A22C0D" w:rsidRPr="00195DB2">
        <w:rPr>
          <w:sz w:val="28"/>
          <w:szCs w:val="28"/>
        </w:rPr>
        <w:t>)</w:t>
      </w:r>
      <w:r w:rsidRPr="00195DB2">
        <w:rPr>
          <w:sz w:val="28"/>
          <w:szCs w:val="28"/>
        </w:rPr>
        <w:t>;</w:t>
      </w:r>
    </w:p>
    <w:p w:rsidR="0087390D" w:rsidRPr="00195DB2" w:rsidRDefault="00A22C0D" w:rsidP="00A22C0D">
      <w:pPr>
        <w:numPr>
          <w:ilvl w:val="0"/>
          <w:numId w:val="29"/>
        </w:numPr>
        <w:tabs>
          <w:tab w:val="clear" w:pos="1778"/>
          <w:tab w:val="num" w:pos="0"/>
        </w:tabs>
        <w:spacing w:line="360" w:lineRule="auto"/>
        <w:ind w:left="0" w:firstLine="0"/>
        <w:rPr>
          <w:sz w:val="28"/>
          <w:szCs w:val="28"/>
        </w:rPr>
      </w:pPr>
      <w:r w:rsidRPr="00195DB2">
        <w:rPr>
          <w:sz w:val="28"/>
          <w:szCs w:val="28"/>
        </w:rPr>
        <w:t>коммунальные услуги (300 руб.)</w:t>
      </w:r>
      <w:r w:rsidR="0087390D" w:rsidRPr="00195DB2">
        <w:rPr>
          <w:sz w:val="28"/>
          <w:szCs w:val="28"/>
        </w:rPr>
        <w:t>;</w:t>
      </w:r>
    </w:p>
    <w:p w:rsidR="0087390D" w:rsidRPr="00195DB2" w:rsidRDefault="0087390D" w:rsidP="00A22C0D">
      <w:pPr>
        <w:numPr>
          <w:ilvl w:val="0"/>
          <w:numId w:val="29"/>
        </w:numPr>
        <w:tabs>
          <w:tab w:val="clear" w:pos="1778"/>
          <w:tab w:val="num" w:pos="0"/>
        </w:tabs>
        <w:spacing w:line="360" w:lineRule="auto"/>
        <w:ind w:left="0" w:firstLine="0"/>
        <w:rPr>
          <w:sz w:val="28"/>
          <w:szCs w:val="28"/>
        </w:rPr>
      </w:pPr>
      <w:r w:rsidRPr="00195DB2">
        <w:rPr>
          <w:sz w:val="28"/>
          <w:szCs w:val="28"/>
        </w:rPr>
        <w:t xml:space="preserve">плановая прибыль </w:t>
      </w:r>
      <w:r w:rsidR="00A22C0D" w:rsidRPr="00195DB2">
        <w:rPr>
          <w:sz w:val="28"/>
          <w:szCs w:val="28"/>
        </w:rPr>
        <w:t>арендодателя – комиссионные (20%)</w:t>
      </w:r>
      <w:r w:rsidRPr="00195DB2">
        <w:rPr>
          <w:sz w:val="28"/>
          <w:szCs w:val="28"/>
        </w:rPr>
        <w:t>;</w:t>
      </w:r>
    </w:p>
    <w:p w:rsidR="00A22C0D" w:rsidRPr="00195DB2" w:rsidRDefault="00A22C0D" w:rsidP="00A22C0D">
      <w:pPr>
        <w:numPr>
          <w:ilvl w:val="0"/>
          <w:numId w:val="29"/>
        </w:numPr>
        <w:tabs>
          <w:tab w:val="clear" w:pos="1778"/>
          <w:tab w:val="num" w:pos="0"/>
        </w:tabs>
        <w:spacing w:line="360" w:lineRule="auto"/>
        <w:ind w:left="0" w:firstLine="0"/>
        <w:rPr>
          <w:sz w:val="28"/>
          <w:szCs w:val="28"/>
        </w:rPr>
      </w:pPr>
      <w:r w:rsidRPr="00195DB2">
        <w:rPr>
          <w:sz w:val="28"/>
          <w:szCs w:val="28"/>
        </w:rPr>
        <w:t>частичные выплаты стоимости офиса – 20 тыс. руб. ежеквартально;</w:t>
      </w:r>
    </w:p>
    <w:p w:rsidR="00A22C0D" w:rsidRPr="00195DB2" w:rsidRDefault="00A22C0D" w:rsidP="00A22C0D">
      <w:pPr>
        <w:numPr>
          <w:ilvl w:val="0"/>
          <w:numId w:val="29"/>
        </w:numPr>
        <w:tabs>
          <w:tab w:val="clear" w:pos="1778"/>
          <w:tab w:val="num" w:pos="0"/>
        </w:tabs>
        <w:spacing w:line="360" w:lineRule="auto"/>
        <w:ind w:left="0" w:firstLine="0"/>
        <w:rPr>
          <w:sz w:val="28"/>
          <w:szCs w:val="28"/>
        </w:rPr>
      </w:pPr>
      <w:r w:rsidRPr="00195DB2">
        <w:rPr>
          <w:sz w:val="28"/>
          <w:szCs w:val="28"/>
        </w:rPr>
        <w:t xml:space="preserve">НДС – </w:t>
      </w:r>
      <w:r w:rsidR="007F0E73" w:rsidRPr="00195DB2">
        <w:rPr>
          <w:sz w:val="28"/>
          <w:szCs w:val="28"/>
        </w:rPr>
        <w:t>1</w:t>
      </w:r>
      <w:r w:rsidRPr="00195DB2">
        <w:rPr>
          <w:sz w:val="28"/>
          <w:szCs w:val="28"/>
        </w:rPr>
        <w:t>0%.</w:t>
      </w:r>
    </w:p>
    <w:p w:rsidR="0087390D" w:rsidRPr="00195DB2" w:rsidRDefault="00A22C0D" w:rsidP="00A22C0D">
      <w:pPr>
        <w:spacing w:line="360" w:lineRule="auto"/>
        <w:ind w:firstLine="720"/>
        <w:jc w:val="both"/>
        <w:rPr>
          <w:sz w:val="28"/>
          <w:szCs w:val="28"/>
        </w:rPr>
      </w:pPr>
      <w:r w:rsidRPr="00195DB2">
        <w:rPr>
          <w:sz w:val="28"/>
          <w:szCs w:val="28"/>
        </w:rPr>
        <w:t>Налог на имущество рассчитывается как 2% от среднеквартальной стоимости основных фондов, т.к. выплаты производятся раз в 3 месяца.</w:t>
      </w:r>
    </w:p>
    <w:p w:rsidR="00A22C0D" w:rsidRPr="00195DB2" w:rsidRDefault="004A4385" w:rsidP="00A22C0D">
      <w:pPr>
        <w:spacing w:line="360" w:lineRule="auto"/>
        <w:ind w:firstLine="720"/>
        <w:jc w:val="both"/>
        <w:rPr>
          <w:sz w:val="28"/>
          <w:szCs w:val="28"/>
        </w:rPr>
      </w:pPr>
      <w:r w:rsidRPr="00195DB2">
        <w:rPr>
          <w:sz w:val="28"/>
          <w:szCs w:val="28"/>
        </w:rPr>
        <w:t xml:space="preserve">Амортизация на все основные фонды, находящиеся на балансе предприятия, начисляется линейным способом по нормам амортизационных начислений, указанных в разделе «Инвестиционная программа» таблица 9. </w:t>
      </w:r>
    </w:p>
    <w:p w:rsidR="004A4385" w:rsidRPr="00195DB2" w:rsidRDefault="004A4385" w:rsidP="00A22C0D">
      <w:pPr>
        <w:spacing w:line="360" w:lineRule="auto"/>
        <w:ind w:firstLine="720"/>
        <w:jc w:val="both"/>
        <w:rPr>
          <w:sz w:val="28"/>
          <w:szCs w:val="28"/>
        </w:rPr>
      </w:pPr>
      <w:r w:rsidRPr="00195DB2">
        <w:rPr>
          <w:sz w:val="28"/>
          <w:szCs w:val="28"/>
        </w:rPr>
        <w:t xml:space="preserve">Итоговая смета накладных расходов представлена в таблице </w:t>
      </w:r>
      <w:r w:rsidR="007D2CC0" w:rsidRPr="00195DB2">
        <w:rPr>
          <w:sz w:val="28"/>
          <w:szCs w:val="28"/>
        </w:rPr>
        <w:t>17</w:t>
      </w:r>
      <w:r w:rsidRPr="00195DB2">
        <w:rPr>
          <w:sz w:val="28"/>
          <w:szCs w:val="28"/>
        </w:rPr>
        <w:t>.</w:t>
      </w:r>
    </w:p>
    <w:p w:rsidR="00D6429B" w:rsidRPr="00195DB2" w:rsidRDefault="00DB0BF9" w:rsidP="007D2CC0">
      <w:pPr>
        <w:ind w:firstLine="720"/>
        <w:jc w:val="center"/>
        <w:rPr>
          <w:sz w:val="28"/>
          <w:szCs w:val="28"/>
        </w:rPr>
      </w:pPr>
      <w:r w:rsidRPr="00195DB2">
        <w:rPr>
          <w:sz w:val="28"/>
          <w:szCs w:val="28"/>
        </w:rPr>
        <w:t xml:space="preserve">Таблица </w:t>
      </w:r>
      <w:r w:rsidR="007D2CC0" w:rsidRPr="00195DB2">
        <w:rPr>
          <w:sz w:val="28"/>
          <w:szCs w:val="28"/>
        </w:rPr>
        <w:t>18</w:t>
      </w:r>
      <w:r w:rsidRPr="00195DB2">
        <w:rPr>
          <w:sz w:val="28"/>
          <w:szCs w:val="28"/>
        </w:rPr>
        <w:t xml:space="preserve">. </w:t>
      </w:r>
      <w:r w:rsidR="00D6429B" w:rsidRPr="00195DB2">
        <w:rPr>
          <w:sz w:val="28"/>
          <w:szCs w:val="28"/>
        </w:rPr>
        <w:t>Накладные расходы, тыс. руб.</w:t>
      </w:r>
    </w:p>
    <w:tbl>
      <w:tblPr>
        <w:tblW w:w="9288" w:type="dxa"/>
        <w:jc w:val="center"/>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2808"/>
        <w:gridCol w:w="720"/>
        <w:gridCol w:w="720"/>
        <w:gridCol w:w="720"/>
        <w:gridCol w:w="720"/>
        <w:gridCol w:w="720"/>
        <w:gridCol w:w="720"/>
        <w:gridCol w:w="720"/>
        <w:gridCol w:w="720"/>
        <w:gridCol w:w="720"/>
      </w:tblGrid>
      <w:tr w:rsidR="007D2CC0" w:rsidRPr="00195DB2">
        <w:trPr>
          <w:trHeight w:val="174"/>
          <w:jc w:val="center"/>
        </w:trPr>
        <w:tc>
          <w:tcPr>
            <w:tcW w:w="2808" w:type="dxa"/>
            <w:vMerge w:val="restart"/>
            <w:shd w:val="pct20" w:color="000000" w:fill="FFFFFF"/>
            <w:vAlign w:val="center"/>
          </w:tcPr>
          <w:p w:rsidR="007D2CC0" w:rsidRPr="00195DB2" w:rsidRDefault="007D2CC0" w:rsidP="007F0E73">
            <w:pPr>
              <w:jc w:val="center"/>
              <w:rPr>
                <w:b/>
                <w:sz w:val="20"/>
                <w:szCs w:val="20"/>
              </w:rPr>
            </w:pPr>
            <w:r w:rsidRPr="00195DB2">
              <w:rPr>
                <w:b/>
                <w:sz w:val="20"/>
                <w:szCs w:val="20"/>
              </w:rPr>
              <w:t>Продукт</w:t>
            </w:r>
          </w:p>
          <w:p w:rsidR="007D2CC0" w:rsidRPr="00195DB2" w:rsidRDefault="007D2CC0" w:rsidP="007F0E73">
            <w:pPr>
              <w:jc w:val="center"/>
              <w:rPr>
                <w:b/>
                <w:sz w:val="20"/>
                <w:szCs w:val="20"/>
              </w:rPr>
            </w:pPr>
          </w:p>
        </w:tc>
        <w:tc>
          <w:tcPr>
            <w:tcW w:w="2880" w:type="dxa"/>
            <w:gridSpan w:val="4"/>
            <w:shd w:val="pct20" w:color="000000" w:fill="FFFFFF"/>
            <w:vAlign w:val="center"/>
          </w:tcPr>
          <w:p w:rsidR="007D2CC0" w:rsidRPr="00195DB2" w:rsidRDefault="007D2CC0" w:rsidP="007F0E73">
            <w:pPr>
              <w:jc w:val="center"/>
              <w:rPr>
                <w:b/>
                <w:sz w:val="20"/>
                <w:szCs w:val="20"/>
              </w:rPr>
            </w:pPr>
            <w:r w:rsidRPr="00195DB2">
              <w:rPr>
                <w:b/>
                <w:sz w:val="20"/>
                <w:szCs w:val="20"/>
              </w:rPr>
              <w:t>в т. ч. по кварталам</w:t>
            </w:r>
          </w:p>
        </w:tc>
        <w:tc>
          <w:tcPr>
            <w:tcW w:w="720" w:type="dxa"/>
            <w:vMerge w:val="restart"/>
            <w:shd w:val="pct20" w:color="000000" w:fill="FFFFFF"/>
            <w:vAlign w:val="center"/>
          </w:tcPr>
          <w:p w:rsidR="007D2CC0" w:rsidRPr="00195DB2" w:rsidRDefault="007D2CC0" w:rsidP="00656EA8">
            <w:pPr>
              <w:jc w:val="center"/>
              <w:rPr>
                <w:b/>
                <w:bCs/>
                <w:sz w:val="20"/>
                <w:szCs w:val="20"/>
              </w:rPr>
            </w:pPr>
            <w:r w:rsidRPr="00195DB2">
              <w:rPr>
                <w:b/>
                <w:bCs/>
                <w:sz w:val="20"/>
                <w:szCs w:val="20"/>
              </w:rPr>
              <w:t>2007</w:t>
            </w:r>
          </w:p>
        </w:tc>
        <w:tc>
          <w:tcPr>
            <w:tcW w:w="720" w:type="dxa"/>
            <w:vMerge w:val="restart"/>
            <w:tcBorders>
              <w:left w:val="nil"/>
            </w:tcBorders>
            <w:shd w:val="pct20" w:color="000000" w:fill="FFFFFF"/>
            <w:vAlign w:val="center"/>
          </w:tcPr>
          <w:p w:rsidR="007D2CC0" w:rsidRPr="00195DB2" w:rsidRDefault="007D2CC0" w:rsidP="00656EA8">
            <w:pPr>
              <w:jc w:val="center"/>
              <w:rPr>
                <w:b/>
                <w:sz w:val="20"/>
                <w:szCs w:val="20"/>
              </w:rPr>
            </w:pPr>
            <w:r w:rsidRPr="00195DB2">
              <w:rPr>
                <w:b/>
                <w:sz w:val="20"/>
                <w:szCs w:val="20"/>
              </w:rPr>
              <w:t>2008</w:t>
            </w:r>
          </w:p>
        </w:tc>
        <w:tc>
          <w:tcPr>
            <w:tcW w:w="720" w:type="dxa"/>
            <w:vMerge w:val="restart"/>
            <w:shd w:val="pct20" w:color="000000" w:fill="FFFFFF"/>
            <w:vAlign w:val="center"/>
          </w:tcPr>
          <w:p w:rsidR="007D2CC0" w:rsidRPr="00195DB2" w:rsidRDefault="007D2CC0" w:rsidP="00656EA8">
            <w:pPr>
              <w:jc w:val="center"/>
              <w:rPr>
                <w:b/>
                <w:sz w:val="20"/>
                <w:szCs w:val="20"/>
              </w:rPr>
            </w:pPr>
            <w:r w:rsidRPr="00195DB2">
              <w:rPr>
                <w:b/>
                <w:sz w:val="20"/>
                <w:szCs w:val="20"/>
              </w:rPr>
              <w:t>2009</w:t>
            </w:r>
          </w:p>
        </w:tc>
        <w:tc>
          <w:tcPr>
            <w:tcW w:w="720" w:type="dxa"/>
            <w:vMerge w:val="restart"/>
            <w:shd w:val="pct20" w:color="000000" w:fill="FFFFFF"/>
            <w:vAlign w:val="center"/>
          </w:tcPr>
          <w:p w:rsidR="007D2CC0" w:rsidRPr="00195DB2" w:rsidRDefault="007D2CC0" w:rsidP="00656EA8">
            <w:pPr>
              <w:jc w:val="center"/>
              <w:rPr>
                <w:b/>
                <w:sz w:val="20"/>
                <w:szCs w:val="20"/>
              </w:rPr>
            </w:pPr>
            <w:r w:rsidRPr="00195DB2">
              <w:rPr>
                <w:b/>
                <w:sz w:val="20"/>
                <w:szCs w:val="20"/>
              </w:rPr>
              <w:t>2010</w:t>
            </w:r>
          </w:p>
        </w:tc>
        <w:tc>
          <w:tcPr>
            <w:tcW w:w="720" w:type="dxa"/>
            <w:vMerge w:val="restart"/>
            <w:shd w:val="pct20" w:color="000000" w:fill="FFFFFF"/>
            <w:vAlign w:val="center"/>
          </w:tcPr>
          <w:p w:rsidR="007D2CC0" w:rsidRPr="00195DB2" w:rsidRDefault="007D2CC0" w:rsidP="00656EA8">
            <w:pPr>
              <w:jc w:val="center"/>
              <w:rPr>
                <w:b/>
                <w:sz w:val="20"/>
                <w:szCs w:val="20"/>
              </w:rPr>
            </w:pPr>
            <w:r w:rsidRPr="00195DB2">
              <w:rPr>
                <w:b/>
                <w:sz w:val="20"/>
                <w:szCs w:val="20"/>
              </w:rPr>
              <w:t>2011</w:t>
            </w:r>
          </w:p>
        </w:tc>
      </w:tr>
      <w:tr w:rsidR="00D6429B" w:rsidRPr="00195DB2">
        <w:trPr>
          <w:trHeight w:val="190"/>
          <w:jc w:val="center"/>
        </w:trPr>
        <w:tc>
          <w:tcPr>
            <w:tcW w:w="2808" w:type="dxa"/>
            <w:vMerge/>
            <w:shd w:val="pct20" w:color="000000" w:fill="FFFFFF"/>
            <w:vAlign w:val="center"/>
          </w:tcPr>
          <w:p w:rsidR="00D6429B" w:rsidRPr="00195DB2" w:rsidRDefault="00D6429B" w:rsidP="00D6429B">
            <w:pPr>
              <w:jc w:val="center"/>
              <w:rPr>
                <w:b/>
                <w:sz w:val="20"/>
                <w:szCs w:val="20"/>
              </w:rPr>
            </w:pPr>
          </w:p>
        </w:tc>
        <w:tc>
          <w:tcPr>
            <w:tcW w:w="720" w:type="dxa"/>
            <w:shd w:val="pct20" w:color="000000" w:fill="FFFFFF"/>
            <w:vAlign w:val="center"/>
          </w:tcPr>
          <w:p w:rsidR="00D6429B" w:rsidRPr="00195DB2" w:rsidRDefault="00D6429B" w:rsidP="00D6429B">
            <w:pPr>
              <w:jc w:val="center"/>
              <w:rPr>
                <w:b/>
                <w:sz w:val="20"/>
                <w:szCs w:val="20"/>
              </w:rPr>
            </w:pPr>
            <w:r w:rsidRPr="00195DB2">
              <w:rPr>
                <w:b/>
                <w:sz w:val="20"/>
                <w:szCs w:val="20"/>
              </w:rPr>
              <w:t>1</w:t>
            </w:r>
          </w:p>
        </w:tc>
        <w:tc>
          <w:tcPr>
            <w:tcW w:w="720" w:type="dxa"/>
            <w:shd w:val="pct20" w:color="000000" w:fill="FFFFFF"/>
            <w:vAlign w:val="center"/>
          </w:tcPr>
          <w:p w:rsidR="00D6429B" w:rsidRPr="00195DB2" w:rsidRDefault="00D6429B" w:rsidP="00D6429B">
            <w:pPr>
              <w:jc w:val="center"/>
              <w:rPr>
                <w:b/>
                <w:sz w:val="20"/>
                <w:szCs w:val="20"/>
              </w:rPr>
            </w:pPr>
            <w:r w:rsidRPr="00195DB2">
              <w:rPr>
                <w:b/>
                <w:sz w:val="20"/>
                <w:szCs w:val="20"/>
              </w:rPr>
              <w:t>2</w:t>
            </w:r>
          </w:p>
        </w:tc>
        <w:tc>
          <w:tcPr>
            <w:tcW w:w="720" w:type="dxa"/>
            <w:shd w:val="pct20" w:color="000000" w:fill="FFFFFF"/>
            <w:vAlign w:val="center"/>
          </w:tcPr>
          <w:p w:rsidR="00D6429B" w:rsidRPr="00195DB2" w:rsidRDefault="00D6429B" w:rsidP="00D6429B">
            <w:pPr>
              <w:jc w:val="center"/>
              <w:rPr>
                <w:b/>
                <w:sz w:val="20"/>
                <w:szCs w:val="20"/>
              </w:rPr>
            </w:pPr>
            <w:r w:rsidRPr="00195DB2">
              <w:rPr>
                <w:b/>
                <w:sz w:val="20"/>
                <w:szCs w:val="20"/>
              </w:rPr>
              <w:t>3</w:t>
            </w:r>
          </w:p>
        </w:tc>
        <w:tc>
          <w:tcPr>
            <w:tcW w:w="720" w:type="dxa"/>
            <w:shd w:val="pct20" w:color="000000" w:fill="FFFFFF"/>
            <w:vAlign w:val="center"/>
          </w:tcPr>
          <w:p w:rsidR="00D6429B" w:rsidRPr="00195DB2" w:rsidRDefault="00D6429B" w:rsidP="00D6429B">
            <w:pPr>
              <w:jc w:val="center"/>
              <w:rPr>
                <w:b/>
                <w:sz w:val="20"/>
                <w:szCs w:val="20"/>
              </w:rPr>
            </w:pPr>
            <w:r w:rsidRPr="00195DB2">
              <w:rPr>
                <w:b/>
                <w:sz w:val="20"/>
                <w:szCs w:val="20"/>
              </w:rPr>
              <w:t>4</w:t>
            </w:r>
          </w:p>
        </w:tc>
        <w:tc>
          <w:tcPr>
            <w:tcW w:w="720" w:type="dxa"/>
            <w:vMerge/>
            <w:shd w:val="pct20" w:color="000000" w:fill="FFFFFF"/>
            <w:vAlign w:val="center"/>
          </w:tcPr>
          <w:p w:rsidR="00D6429B" w:rsidRPr="00195DB2" w:rsidRDefault="00D6429B" w:rsidP="00D6429B">
            <w:pPr>
              <w:jc w:val="center"/>
              <w:rPr>
                <w:b/>
                <w:sz w:val="20"/>
                <w:szCs w:val="20"/>
              </w:rPr>
            </w:pPr>
          </w:p>
        </w:tc>
        <w:tc>
          <w:tcPr>
            <w:tcW w:w="720" w:type="dxa"/>
            <w:vMerge/>
            <w:tcBorders>
              <w:left w:val="nil"/>
            </w:tcBorders>
            <w:shd w:val="pct20" w:color="000000" w:fill="FFFFFF"/>
            <w:vAlign w:val="center"/>
          </w:tcPr>
          <w:p w:rsidR="00D6429B" w:rsidRPr="00195DB2" w:rsidRDefault="00D6429B" w:rsidP="00D6429B">
            <w:pPr>
              <w:jc w:val="center"/>
              <w:rPr>
                <w:b/>
                <w:sz w:val="20"/>
                <w:szCs w:val="20"/>
              </w:rPr>
            </w:pPr>
          </w:p>
        </w:tc>
        <w:tc>
          <w:tcPr>
            <w:tcW w:w="720" w:type="dxa"/>
            <w:vMerge/>
            <w:shd w:val="pct20" w:color="000000" w:fill="FFFFFF"/>
            <w:vAlign w:val="center"/>
          </w:tcPr>
          <w:p w:rsidR="00D6429B" w:rsidRPr="00195DB2" w:rsidRDefault="00D6429B" w:rsidP="00D6429B">
            <w:pPr>
              <w:jc w:val="center"/>
              <w:rPr>
                <w:b/>
                <w:sz w:val="20"/>
                <w:szCs w:val="20"/>
              </w:rPr>
            </w:pPr>
          </w:p>
        </w:tc>
        <w:tc>
          <w:tcPr>
            <w:tcW w:w="720" w:type="dxa"/>
            <w:vMerge/>
            <w:shd w:val="pct20" w:color="000000" w:fill="FFFFFF"/>
            <w:vAlign w:val="center"/>
          </w:tcPr>
          <w:p w:rsidR="00D6429B" w:rsidRPr="00195DB2" w:rsidRDefault="00D6429B" w:rsidP="00D6429B">
            <w:pPr>
              <w:jc w:val="center"/>
              <w:rPr>
                <w:b/>
                <w:sz w:val="20"/>
                <w:szCs w:val="20"/>
              </w:rPr>
            </w:pPr>
          </w:p>
        </w:tc>
        <w:tc>
          <w:tcPr>
            <w:tcW w:w="720" w:type="dxa"/>
            <w:vMerge/>
            <w:shd w:val="pct20" w:color="000000" w:fill="FFFFFF"/>
            <w:vAlign w:val="center"/>
          </w:tcPr>
          <w:p w:rsidR="00D6429B" w:rsidRPr="00195DB2" w:rsidRDefault="00D6429B" w:rsidP="00D6429B">
            <w:pPr>
              <w:jc w:val="center"/>
              <w:rPr>
                <w:b/>
                <w:sz w:val="20"/>
                <w:szCs w:val="20"/>
              </w:rPr>
            </w:pPr>
          </w:p>
        </w:tc>
      </w:tr>
      <w:tr w:rsidR="00D6429B" w:rsidRPr="00195DB2">
        <w:trPr>
          <w:trHeight w:val="207"/>
          <w:jc w:val="center"/>
        </w:trPr>
        <w:tc>
          <w:tcPr>
            <w:tcW w:w="2808" w:type="dxa"/>
            <w:shd w:val="pct5" w:color="000000" w:fill="FFFFFF"/>
            <w:vAlign w:val="bottom"/>
          </w:tcPr>
          <w:p w:rsidR="00D6429B" w:rsidRPr="00195DB2" w:rsidRDefault="00D6429B" w:rsidP="00D6429B">
            <w:pPr>
              <w:rPr>
                <w:b/>
                <w:bCs/>
                <w:sz w:val="20"/>
                <w:szCs w:val="20"/>
              </w:rPr>
            </w:pPr>
            <w:r w:rsidRPr="00195DB2">
              <w:rPr>
                <w:b/>
                <w:bCs/>
                <w:sz w:val="20"/>
                <w:szCs w:val="20"/>
              </w:rPr>
              <w:t>Административно-накладные</w:t>
            </w:r>
          </w:p>
        </w:tc>
        <w:tc>
          <w:tcPr>
            <w:tcW w:w="720" w:type="dxa"/>
            <w:shd w:val="pct5" w:color="000000" w:fill="FFFFFF"/>
            <w:vAlign w:val="center"/>
          </w:tcPr>
          <w:p w:rsidR="00D6429B" w:rsidRPr="00195DB2" w:rsidRDefault="00D6429B" w:rsidP="00F34EB7">
            <w:pPr>
              <w:jc w:val="center"/>
              <w:rPr>
                <w:bCs/>
                <w:sz w:val="20"/>
                <w:szCs w:val="20"/>
              </w:rPr>
            </w:pPr>
            <w:r w:rsidRPr="00195DB2">
              <w:rPr>
                <w:bCs/>
                <w:sz w:val="20"/>
                <w:szCs w:val="20"/>
              </w:rPr>
              <w:t>57,11</w:t>
            </w:r>
          </w:p>
        </w:tc>
        <w:tc>
          <w:tcPr>
            <w:tcW w:w="720" w:type="dxa"/>
            <w:shd w:val="pct5" w:color="000000" w:fill="FFFFFF"/>
            <w:vAlign w:val="center"/>
          </w:tcPr>
          <w:p w:rsidR="00D6429B" w:rsidRPr="00195DB2" w:rsidRDefault="00D6429B" w:rsidP="00F34EB7">
            <w:pPr>
              <w:jc w:val="center"/>
              <w:rPr>
                <w:bCs/>
                <w:sz w:val="20"/>
                <w:szCs w:val="20"/>
              </w:rPr>
            </w:pPr>
            <w:r w:rsidRPr="00195DB2">
              <w:rPr>
                <w:bCs/>
                <w:sz w:val="20"/>
                <w:szCs w:val="20"/>
              </w:rPr>
              <w:t>56,96</w:t>
            </w:r>
          </w:p>
        </w:tc>
        <w:tc>
          <w:tcPr>
            <w:tcW w:w="720" w:type="dxa"/>
            <w:shd w:val="pct5" w:color="000000" w:fill="FFFFFF"/>
            <w:vAlign w:val="center"/>
          </w:tcPr>
          <w:p w:rsidR="00D6429B" w:rsidRPr="00195DB2" w:rsidRDefault="00D6429B" w:rsidP="00F34EB7">
            <w:pPr>
              <w:jc w:val="center"/>
              <w:rPr>
                <w:bCs/>
                <w:sz w:val="20"/>
                <w:szCs w:val="20"/>
              </w:rPr>
            </w:pPr>
            <w:r w:rsidRPr="00195DB2">
              <w:rPr>
                <w:bCs/>
                <w:sz w:val="20"/>
                <w:szCs w:val="20"/>
              </w:rPr>
              <w:t>57,34</w:t>
            </w:r>
          </w:p>
        </w:tc>
        <w:tc>
          <w:tcPr>
            <w:tcW w:w="720" w:type="dxa"/>
            <w:shd w:val="pct5" w:color="000000" w:fill="FFFFFF"/>
            <w:vAlign w:val="center"/>
          </w:tcPr>
          <w:p w:rsidR="00D6429B" w:rsidRPr="00195DB2" w:rsidRDefault="00D6429B" w:rsidP="00F34EB7">
            <w:pPr>
              <w:jc w:val="center"/>
              <w:rPr>
                <w:bCs/>
                <w:sz w:val="20"/>
                <w:szCs w:val="20"/>
              </w:rPr>
            </w:pPr>
            <w:r w:rsidRPr="00195DB2">
              <w:rPr>
                <w:bCs/>
                <w:sz w:val="20"/>
                <w:szCs w:val="20"/>
              </w:rPr>
              <w:t>57,72</w:t>
            </w:r>
          </w:p>
        </w:tc>
        <w:tc>
          <w:tcPr>
            <w:tcW w:w="720" w:type="dxa"/>
            <w:shd w:val="pct5" w:color="000000" w:fill="FFFFFF"/>
            <w:vAlign w:val="center"/>
          </w:tcPr>
          <w:p w:rsidR="00D6429B" w:rsidRPr="00195DB2" w:rsidRDefault="00D6429B" w:rsidP="00F34EB7">
            <w:pPr>
              <w:jc w:val="center"/>
              <w:rPr>
                <w:bCs/>
                <w:sz w:val="20"/>
                <w:szCs w:val="20"/>
              </w:rPr>
            </w:pPr>
            <w:r w:rsidRPr="00195DB2">
              <w:rPr>
                <w:bCs/>
                <w:sz w:val="20"/>
                <w:szCs w:val="20"/>
              </w:rPr>
              <w:t>229,1</w:t>
            </w:r>
          </w:p>
        </w:tc>
        <w:tc>
          <w:tcPr>
            <w:tcW w:w="720" w:type="dxa"/>
            <w:tcBorders>
              <w:left w:val="nil"/>
            </w:tcBorders>
            <w:shd w:val="pct5" w:color="000000" w:fill="FFFFFF"/>
            <w:vAlign w:val="center"/>
          </w:tcPr>
          <w:p w:rsidR="00D6429B" w:rsidRPr="00195DB2" w:rsidRDefault="00D6429B" w:rsidP="00F34EB7">
            <w:pPr>
              <w:jc w:val="center"/>
              <w:rPr>
                <w:bCs/>
                <w:sz w:val="20"/>
                <w:szCs w:val="20"/>
              </w:rPr>
            </w:pPr>
            <w:r w:rsidRPr="00195DB2">
              <w:rPr>
                <w:bCs/>
                <w:sz w:val="20"/>
                <w:szCs w:val="20"/>
              </w:rPr>
              <w:t>114,9</w:t>
            </w:r>
          </w:p>
        </w:tc>
        <w:tc>
          <w:tcPr>
            <w:tcW w:w="720" w:type="dxa"/>
            <w:shd w:val="pct5" w:color="000000" w:fill="FFFFFF"/>
            <w:vAlign w:val="center"/>
          </w:tcPr>
          <w:p w:rsidR="00D6429B" w:rsidRPr="00195DB2" w:rsidRDefault="00D6429B" w:rsidP="00F34EB7">
            <w:pPr>
              <w:jc w:val="center"/>
              <w:rPr>
                <w:bCs/>
                <w:sz w:val="20"/>
                <w:szCs w:val="20"/>
              </w:rPr>
            </w:pPr>
            <w:r w:rsidRPr="00195DB2">
              <w:rPr>
                <w:bCs/>
                <w:sz w:val="20"/>
                <w:szCs w:val="20"/>
              </w:rPr>
              <w:t>124,</w:t>
            </w:r>
            <w:r w:rsidR="00A22C0D" w:rsidRPr="00195DB2">
              <w:rPr>
                <w:bCs/>
                <w:sz w:val="20"/>
                <w:szCs w:val="20"/>
              </w:rPr>
              <w:t>2</w:t>
            </w:r>
          </w:p>
        </w:tc>
        <w:tc>
          <w:tcPr>
            <w:tcW w:w="720" w:type="dxa"/>
            <w:shd w:val="pct5" w:color="000000" w:fill="FFFFFF"/>
            <w:vAlign w:val="center"/>
          </w:tcPr>
          <w:p w:rsidR="00D6429B" w:rsidRPr="00195DB2" w:rsidRDefault="00D6429B" w:rsidP="00F34EB7">
            <w:pPr>
              <w:jc w:val="center"/>
              <w:rPr>
                <w:bCs/>
                <w:sz w:val="20"/>
                <w:szCs w:val="20"/>
              </w:rPr>
            </w:pPr>
            <w:r w:rsidRPr="00195DB2">
              <w:rPr>
                <w:bCs/>
                <w:sz w:val="20"/>
                <w:szCs w:val="20"/>
              </w:rPr>
              <w:t>132,0</w:t>
            </w:r>
          </w:p>
        </w:tc>
        <w:tc>
          <w:tcPr>
            <w:tcW w:w="720" w:type="dxa"/>
            <w:shd w:val="pct5" w:color="000000" w:fill="FFFFFF"/>
            <w:vAlign w:val="center"/>
          </w:tcPr>
          <w:p w:rsidR="00D6429B" w:rsidRPr="00195DB2" w:rsidRDefault="00D6429B" w:rsidP="00F34EB7">
            <w:pPr>
              <w:jc w:val="center"/>
              <w:rPr>
                <w:bCs/>
                <w:sz w:val="20"/>
                <w:szCs w:val="20"/>
              </w:rPr>
            </w:pPr>
            <w:r w:rsidRPr="00195DB2">
              <w:rPr>
                <w:bCs/>
                <w:sz w:val="20"/>
                <w:szCs w:val="20"/>
              </w:rPr>
              <w:t>131,</w:t>
            </w:r>
            <w:r w:rsidR="00A22C0D" w:rsidRPr="00195DB2">
              <w:rPr>
                <w:bCs/>
                <w:sz w:val="20"/>
                <w:szCs w:val="20"/>
              </w:rPr>
              <w:t>1</w:t>
            </w:r>
          </w:p>
        </w:tc>
      </w:tr>
      <w:tr w:rsidR="00D6429B" w:rsidRPr="00195DB2">
        <w:trPr>
          <w:trHeight w:val="255"/>
          <w:jc w:val="center"/>
        </w:trPr>
        <w:tc>
          <w:tcPr>
            <w:tcW w:w="2808" w:type="dxa"/>
            <w:shd w:val="pct20" w:color="000000" w:fill="FFFFFF"/>
            <w:vAlign w:val="bottom"/>
          </w:tcPr>
          <w:p w:rsidR="00D6429B" w:rsidRPr="00195DB2" w:rsidRDefault="00D6429B" w:rsidP="00D6429B">
            <w:pPr>
              <w:ind w:left="317"/>
              <w:rPr>
                <w:sz w:val="20"/>
                <w:szCs w:val="20"/>
              </w:rPr>
            </w:pPr>
            <w:r w:rsidRPr="00195DB2">
              <w:rPr>
                <w:sz w:val="20"/>
                <w:szCs w:val="20"/>
              </w:rPr>
              <w:t xml:space="preserve">Заработная плата вспомогательного персонала </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10,58</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10,58</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11,11</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11,63</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43,89</w:t>
            </w:r>
          </w:p>
        </w:tc>
        <w:tc>
          <w:tcPr>
            <w:tcW w:w="720" w:type="dxa"/>
            <w:tcBorders>
              <w:left w:val="nil"/>
            </w:tcBorders>
            <w:shd w:val="pct20" w:color="000000" w:fill="FFFFFF"/>
            <w:vAlign w:val="center"/>
          </w:tcPr>
          <w:p w:rsidR="00D6429B" w:rsidRPr="00195DB2" w:rsidRDefault="00D6429B" w:rsidP="00F34EB7">
            <w:pPr>
              <w:jc w:val="center"/>
              <w:rPr>
                <w:sz w:val="20"/>
                <w:szCs w:val="20"/>
              </w:rPr>
            </w:pPr>
            <w:r w:rsidRPr="00195DB2">
              <w:rPr>
                <w:sz w:val="20"/>
                <w:szCs w:val="20"/>
              </w:rPr>
              <w:t>57,06</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65,84</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74,62</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74,62</w:t>
            </w:r>
          </w:p>
        </w:tc>
      </w:tr>
      <w:tr w:rsidR="00D6429B" w:rsidRPr="00195DB2">
        <w:trPr>
          <w:trHeight w:val="285"/>
          <w:jc w:val="center"/>
        </w:trPr>
        <w:tc>
          <w:tcPr>
            <w:tcW w:w="2808" w:type="dxa"/>
            <w:shd w:val="pct5" w:color="000000" w:fill="FFFFFF"/>
            <w:vAlign w:val="bottom"/>
          </w:tcPr>
          <w:p w:rsidR="00D6429B" w:rsidRPr="00195DB2" w:rsidRDefault="00D6429B" w:rsidP="00D6429B">
            <w:pPr>
              <w:ind w:left="317"/>
              <w:rPr>
                <w:sz w:val="20"/>
                <w:szCs w:val="20"/>
              </w:rPr>
            </w:pPr>
            <w:r w:rsidRPr="00195DB2">
              <w:rPr>
                <w:sz w:val="20"/>
                <w:szCs w:val="20"/>
              </w:rPr>
              <w:t xml:space="preserve">Амортизационные отчисления </w:t>
            </w:r>
          </w:p>
        </w:tc>
        <w:tc>
          <w:tcPr>
            <w:tcW w:w="720" w:type="dxa"/>
            <w:shd w:val="pct5" w:color="000000" w:fill="FFFFFF"/>
            <w:vAlign w:val="center"/>
          </w:tcPr>
          <w:p w:rsidR="00D6429B" w:rsidRPr="00195DB2" w:rsidRDefault="00D6429B" w:rsidP="00F34EB7">
            <w:pPr>
              <w:jc w:val="center"/>
              <w:rPr>
                <w:sz w:val="20"/>
                <w:szCs w:val="20"/>
              </w:rPr>
            </w:pPr>
            <w:r w:rsidRPr="00195DB2">
              <w:rPr>
                <w:sz w:val="20"/>
                <w:szCs w:val="20"/>
              </w:rPr>
              <w:t>7,54</w:t>
            </w:r>
          </w:p>
        </w:tc>
        <w:tc>
          <w:tcPr>
            <w:tcW w:w="720" w:type="dxa"/>
            <w:shd w:val="pct5" w:color="000000" w:fill="FFFFFF"/>
            <w:vAlign w:val="center"/>
          </w:tcPr>
          <w:p w:rsidR="00D6429B" w:rsidRPr="00195DB2" w:rsidRDefault="00D6429B" w:rsidP="00F34EB7">
            <w:pPr>
              <w:jc w:val="center"/>
              <w:rPr>
                <w:sz w:val="20"/>
                <w:szCs w:val="20"/>
              </w:rPr>
            </w:pPr>
            <w:r w:rsidRPr="00195DB2">
              <w:rPr>
                <w:sz w:val="20"/>
                <w:szCs w:val="20"/>
              </w:rPr>
              <w:t>7,54</w:t>
            </w:r>
          </w:p>
        </w:tc>
        <w:tc>
          <w:tcPr>
            <w:tcW w:w="720" w:type="dxa"/>
            <w:shd w:val="pct5" w:color="000000" w:fill="FFFFFF"/>
            <w:vAlign w:val="center"/>
          </w:tcPr>
          <w:p w:rsidR="00D6429B" w:rsidRPr="00195DB2" w:rsidRDefault="00D6429B" w:rsidP="00F34EB7">
            <w:pPr>
              <w:jc w:val="center"/>
              <w:rPr>
                <w:sz w:val="20"/>
                <w:szCs w:val="20"/>
              </w:rPr>
            </w:pPr>
            <w:r w:rsidRPr="00195DB2">
              <w:rPr>
                <w:sz w:val="20"/>
                <w:szCs w:val="20"/>
              </w:rPr>
              <w:t>7,54</w:t>
            </w:r>
          </w:p>
        </w:tc>
        <w:tc>
          <w:tcPr>
            <w:tcW w:w="720" w:type="dxa"/>
            <w:shd w:val="pct5" w:color="000000" w:fill="FFFFFF"/>
            <w:vAlign w:val="center"/>
          </w:tcPr>
          <w:p w:rsidR="00D6429B" w:rsidRPr="00195DB2" w:rsidRDefault="00D6429B" w:rsidP="00F34EB7">
            <w:pPr>
              <w:jc w:val="center"/>
              <w:rPr>
                <w:sz w:val="20"/>
                <w:szCs w:val="20"/>
              </w:rPr>
            </w:pPr>
            <w:r w:rsidRPr="00195DB2">
              <w:rPr>
                <w:sz w:val="20"/>
                <w:szCs w:val="20"/>
              </w:rPr>
              <w:t>7,54</w:t>
            </w:r>
          </w:p>
        </w:tc>
        <w:tc>
          <w:tcPr>
            <w:tcW w:w="720" w:type="dxa"/>
            <w:shd w:val="pct5" w:color="000000" w:fill="FFFFFF"/>
            <w:vAlign w:val="center"/>
          </w:tcPr>
          <w:p w:rsidR="00D6429B" w:rsidRPr="00195DB2" w:rsidRDefault="00D6429B" w:rsidP="00F34EB7">
            <w:pPr>
              <w:jc w:val="center"/>
              <w:rPr>
                <w:sz w:val="20"/>
                <w:szCs w:val="20"/>
              </w:rPr>
            </w:pPr>
            <w:r w:rsidRPr="00195DB2">
              <w:rPr>
                <w:sz w:val="20"/>
                <w:szCs w:val="20"/>
              </w:rPr>
              <w:t>30,16</w:t>
            </w:r>
          </w:p>
        </w:tc>
        <w:tc>
          <w:tcPr>
            <w:tcW w:w="720" w:type="dxa"/>
            <w:tcBorders>
              <w:left w:val="nil"/>
            </w:tcBorders>
            <w:shd w:val="pct5" w:color="000000" w:fill="FFFFFF"/>
            <w:vAlign w:val="center"/>
          </w:tcPr>
          <w:p w:rsidR="00D6429B" w:rsidRPr="00195DB2" w:rsidRDefault="00D6429B" w:rsidP="00F34EB7">
            <w:pPr>
              <w:jc w:val="center"/>
              <w:rPr>
                <w:sz w:val="20"/>
                <w:szCs w:val="20"/>
              </w:rPr>
            </w:pPr>
            <w:r w:rsidRPr="00195DB2">
              <w:rPr>
                <w:sz w:val="20"/>
                <w:szCs w:val="20"/>
              </w:rPr>
              <w:t>44,83</w:t>
            </w:r>
          </w:p>
        </w:tc>
        <w:tc>
          <w:tcPr>
            <w:tcW w:w="720" w:type="dxa"/>
            <w:shd w:val="pct5" w:color="000000" w:fill="FFFFFF"/>
            <w:vAlign w:val="center"/>
          </w:tcPr>
          <w:p w:rsidR="00D6429B" w:rsidRPr="00195DB2" w:rsidRDefault="00D6429B" w:rsidP="00F34EB7">
            <w:pPr>
              <w:jc w:val="center"/>
              <w:rPr>
                <w:sz w:val="20"/>
                <w:szCs w:val="20"/>
              </w:rPr>
            </w:pPr>
            <w:r w:rsidRPr="00195DB2">
              <w:rPr>
                <w:sz w:val="20"/>
                <w:szCs w:val="20"/>
              </w:rPr>
              <w:t>46,16</w:t>
            </w:r>
          </w:p>
        </w:tc>
        <w:tc>
          <w:tcPr>
            <w:tcW w:w="720" w:type="dxa"/>
            <w:shd w:val="pct5" w:color="000000" w:fill="FFFFFF"/>
            <w:vAlign w:val="center"/>
          </w:tcPr>
          <w:p w:rsidR="00D6429B" w:rsidRPr="00195DB2" w:rsidRDefault="00D6429B" w:rsidP="00F34EB7">
            <w:pPr>
              <w:jc w:val="center"/>
              <w:rPr>
                <w:sz w:val="20"/>
                <w:szCs w:val="20"/>
              </w:rPr>
            </w:pPr>
            <w:r w:rsidRPr="00195DB2">
              <w:rPr>
                <w:sz w:val="20"/>
                <w:szCs w:val="20"/>
              </w:rPr>
              <w:t>46,16</w:t>
            </w:r>
          </w:p>
        </w:tc>
        <w:tc>
          <w:tcPr>
            <w:tcW w:w="720" w:type="dxa"/>
            <w:shd w:val="pct5" w:color="000000" w:fill="FFFFFF"/>
            <w:vAlign w:val="center"/>
          </w:tcPr>
          <w:p w:rsidR="00D6429B" w:rsidRPr="00195DB2" w:rsidRDefault="00D6429B" w:rsidP="00F34EB7">
            <w:pPr>
              <w:jc w:val="center"/>
              <w:rPr>
                <w:sz w:val="20"/>
                <w:szCs w:val="20"/>
              </w:rPr>
            </w:pPr>
            <w:r w:rsidRPr="00195DB2">
              <w:rPr>
                <w:sz w:val="20"/>
                <w:szCs w:val="20"/>
              </w:rPr>
              <w:t>46,16</w:t>
            </w:r>
          </w:p>
        </w:tc>
      </w:tr>
      <w:tr w:rsidR="00D6429B" w:rsidRPr="00195DB2">
        <w:trPr>
          <w:trHeight w:val="285"/>
          <w:jc w:val="center"/>
        </w:trPr>
        <w:tc>
          <w:tcPr>
            <w:tcW w:w="2808" w:type="dxa"/>
            <w:shd w:val="pct20" w:color="000000" w:fill="FFFFFF"/>
            <w:vAlign w:val="bottom"/>
          </w:tcPr>
          <w:p w:rsidR="00D6429B" w:rsidRPr="00195DB2" w:rsidRDefault="00D6429B" w:rsidP="00D6429B">
            <w:pPr>
              <w:ind w:left="317"/>
              <w:rPr>
                <w:sz w:val="20"/>
                <w:szCs w:val="20"/>
              </w:rPr>
            </w:pPr>
            <w:r w:rsidRPr="00195DB2">
              <w:rPr>
                <w:sz w:val="20"/>
                <w:szCs w:val="20"/>
              </w:rPr>
              <w:t>Аренда офиса</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34,56</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34,56</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34,56</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34,56</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138,</w:t>
            </w:r>
            <w:r w:rsidR="00A22C0D" w:rsidRPr="00195DB2">
              <w:rPr>
                <w:sz w:val="20"/>
                <w:szCs w:val="20"/>
              </w:rPr>
              <w:t>2</w:t>
            </w:r>
          </w:p>
        </w:tc>
        <w:tc>
          <w:tcPr>
            <w:tcW w:w="720" w:type="dxa"/>
            <w:tcBorders>
              <w:left w:val="nil"/>
            </w:tcBorders>
            <w:shd w:val="pct20" w:color="000000" w:fill="FFFFFF"/>
            <w:vAlign w:val="center"/>
          </w:tcPr>
          <w:p w:rsidR="00D6429B" w:rsidRPr="00195DB2" w:rsidRDefault="00D6429B" w:rsidP="00F34EB7">
            <w:pPr>
              <w:jc w:val="center"/>
              <w:rPr>
                <w:sz w:val="20"/>
                <w:szCs w:val="20"/>
              </w:rPr>
            </w:pPr>
          </w:p>
        </w:tc>
        <w:tc>
          <w:tcPr>
            <w:tcW w:w="720" w:type="dxa"/>
            <w:shd w:val="pct20" w:color="000000" w:fill="FFFFFF"/>
            <w:vAlign w:val="center"/>
          </w:tcPr>
          <w:p w:rsidR="00D6429B" w:rsidRPr="00195DB2" w:rsidRDefault="00D6429B" w:rsidP="00F34EB7">
            <w:pPr>
              <w:jc w:val="center"/>
              <w:rPr>
                <w:sz w:val="20"/>
                <w:szCs w:val="20"/>
              </w:rPr>
            </w:pPr>
          </w:p>
        </w:tc>
        <w:tc>
          <w:tcPr>
            <w:tcW w:w="720" w:type="dxa"/>
            <w:shd w:val="pct20" w:color="000000" w:fill="FFFFFF"/>
            <w:vAlign w:val="center"/>
          </w:tcPr>
          <w:p w:rsidR="00D6429B" w:rsidRPr="00195DB2" w:rsidRDefault="00D6429B" w:rsidP="00F34EB7">
            <w:pPr>
              <w:jc w:val="center"/>
              <w:rPr>
                <w:sz w:val="20"/>
                <w:szCs w:val="20"/>
              </w:rPr>
            </w:pPr>
          </w:p>
        </w:tc>
        <w:tc>
          <w:tcPr>
            <w:tcW w:w="720" w:type="dxa"/>
            <w:shd w:val="pct20" w:color="000000" w:fill="FFFFFF"/>
            <w:vAlign w:val="center"/>
          </w:tcPr>
          <w:p w:rsidR="00D6429B" w:rsidRPr="00195DB2" w:rsidRDefault="00D6429B" w:rsidP="00F34EB7">
            <w:pPr>
              <w:jc w:val="center"/>
              <w:rPr>
                <w:sz w:val="20"/>
                <w:szCs w:val="20"/>
              </w:rPr>
            </w:pPr>
          </w:p>
        </w:tc>
      </w:tr>
      <w:tr w:rsidR="00D6429B" w:rsidRPr="00195DB2">
        <w:trPr>
          <w:trHeight w:val="285"/>
          <w:jc w:val="center"/>
        </w:trPr>
        <w:tc>
          <w:tcPr>
            <w:tcW w:w="2808" w:type="dxa"/>
            <w:shd w:val="pct5" w:color="000000" w:fill="FFFFFF"/>
            <w:vAlign w:val="bottom"/>
          </w:tcPr>
          <w:p w:rsidR="00D6429B" w:rsidRPr="00195DB2" w:rsidRDefault="00D6429B" w:rsidP="00D6429B">
            <w:pPr>
              <w:ind w:left="317"/>
              <w:rPr>
                <w:sz w:val="20"/>
                <w:szCs w:val="20"/>
              </w:rPr>
            </w:pPr>
            <w:r w:rsidRPr="00195DB2">
              <w:rPr>
                <w:sz w:val="20"/>
                <w:szCs w:val="20"/>
              </w:rPr>
              <w:t>Коммунальные услуги</w:t>
            </w:r>
          </w:p>
        </w:tc>
        <w:tc>
          <w:tcPr>
            <w:tcW w:w="720" w:type="dxa"/>
            <w:shd w:val="pct5" w:color="000000" w:fill="FFFFFF"/>
            <w:vAlign w:val="center"/>
          </w:tcPr>
          <w:p w:rsidR="00D6429B" w:rsidRPr="00195DB2" w:rsidRDefault="00D6429B" w:rsidP="00F34EB7">
            <w:pPr>
              <w:jc w:val="center"/>
              <w:rPr>
                <w:sz w:val="20"/>
                <w:szCs w:val="20"/>
              </w:rPr>
            </w:pPr>
          </w:p>
        </w:tc>
        <w:tc>
          <w:tcPr>
            <w:tcW w:w="720" w:type="dxa"/>
            <w:shd w:val="pct5" w:color="000000" w:fill="FFFFFF"/>
            <w:vAlign w:val="center"/>
          </w:tcPr>
          <w:p w:rsidR="00D6429B" w:rsidRPr="00195DB2" w:rsidRDefault="00D6429B" w:rsidP="00F34EB7">
            <w:pPr>
              <w:jc w:val="center"/>
              <w:rPr>
                <w:sz w:val="20"/>
                <w:szCs w:val="20"/>
              </w:rPr>
            </w:pPr>
          </w:p>
        </w:tc>
        <w:tc>
          <w:tcPr>
            <w:tcW w:w="720" w:type="dxa"/>
            <w:shd w:val="pct5" w:color="000000" w:fill="FFFFFF"/>
            <w:vAlign w:val="center"/>
          </w:tcPr>
          <w:p w:rsidR="00D6429B" w:rsidRPr="00195DB2" w:rsidRDefault="00D6429B" w:rsidP="00F34EB7">
            <w:pPr>
              <w:jc w:val="center"/>
              <w:rPr>
                <w:sz w:val="20"/>
                <w:szCs w:val="20"/>
              </w:rPr>
            </w:pPr>
          </w:p>
        </w:tc>
        <w:tc>
          <w:tcPr>
            <w:tcW w:w="720" w:type="dxa"/>
            <w:shd w:val="pct5" w:color="000000" w:fill="FFFFFF"/>
            <w:vAlign w:val="center"/>
          </w:tcPr>
          <w:p w:rsidR="00D6429B" w:rsidRPr="00195DB2" w:rsidRDefault="00D6429B" w:rsidP="00F34EB7">
            <w:pPr>
              <w:jc w:val="center"/>
              <w:rPr>
                <w:sz w:val="20"/>
                <w:szCs w:val="20"/>
              </w:rPr>
            </w:pPr>
          </w:p>
        </w:tc>
        <w:tc>
          <w:tcPr>
            <w:tcW w:w="720" w:type="dxa"/>
            <w:shd w:val="pct5" w:color="000000" w:fill="FFFFFF"/>
            <w:vAlign w:val="center"/>
          </w:tcPr>
          <w:p w:rsidR="00D6429B" w:rsidRPr="00195DB2" w:rsidRDefault="00D6429B" w:rsidP="00F34EB7">
            <w:pPr>
              <w:jc w:val="center"/>
              <w:rPr>
                <w:sz w:val="20"/>
                <w:szCs w:val="20"/>
              </w:rPr>
            </w:pPr>
          </w:p>
        </w:tc>
        <w:tc>
          <w:tcPr>
            <w:tcW w:w="720" w:type="dxa"/>
            <w:tcBorders>
              <w:left w:val="nil"/>
            </w:tcBorders>
            <w:shd w:val="pct5" w:color="000000" w:fill="FFFFFF"/>
            <w:vAlign w:val="center"/>
          </w:tcPr>
          <w:p w:rsidR="00D6429B" w:rsidRPr="00195DB2" w:rsidRDefault="00D6429B" w:rsidP="00F34EB7">
            <w:pPr>
              <w:jc w:val="center"/>
              <w:rPr>
                <w:sz w:val="20"/>
                <w:szCs w:val="20"/>
              </w:rPr>
            </w:pPr>
            <w:r w:rsidRPr="00195DB2">
              <w:rPr>
                <w:sz w:val="20"/>
                <w:szCs w:val="20"/>
              </w:rPr>
              <w:t>3,60</w:t>
            </w:r>
          </w:p>
        </w:tc>
        <w:tc>
          <w:tcPr>
            <w:tcW w:w="720" w:type="dxa"/>
            <w:shd w:val="pct5" w:color="000000" w:fill="FFFFFF"/>
            <w:vAlign w:val="center"/>
          </w:tcPr>
          <w:p w:rsidR="00D6429B" w:rsidRPr="00195DB2" w:rsidRDefault="00D6429B" w:rsidP="00F34EB7">
            <w:pPr>
              <w:jc w:val="center"/>
              <w:rPr>
                <w:sz w:val="20"/>
                <w:szCs w:val="20"/>
              </w:rPr>
            </w:pPr>
            <w:r w:rsidRPr="00195DB2">
              <w:rPr>
                <w:sz w:val="20"/>
                <w:szCs w:val="20"/>
              </w:rPr>
              <w:t>3,60</w:t>
            </w:r>
          </w:p>
        </w:tc>
        <w:tc>
          <w:tcPr>
            <w:tcW w:w="720" w:type="dxa"/>
            <w:shd w:val="pct5" w:color="000000" w:fill="FFFFFF"/>
            <w:vAlign w:val="center"/>
          </w:tcPr>
          <w:p w:rsidR="00D6429B" w:rsidRPr="00195DB2" w:rsidRDefault="00D6429B" w:rsidP="00F34EB7">
            <w:pPr>
              <w:jc w:val="center"/>
              <w:rPr>
                <w:sz w:val="20"/>
                <w:szCs w:val="20"/>
              </w:rPr>
            </w:pPr>
            <w:r w:rsidRPr="00195DB2">
              <w:rPr>
                <w:sz w:val="20"/>
                <w:szCs w:val="20"/>
              </w:rPr>
              <w:t>3,60</w:t>
            </w:r>
          </w:p>
        </w:tc>
        <w:tc>
          <w:tcPr>
            <w:tcW w:w="720" w:type="dxa"/>
            <w:shd w:val="pct5" w:color="000000" w:fill="FFFFFF"/>
            <w:vAlign w:val="center"/>
          </w:tcPr>
          <w:p w:rsidR="00D6429B" w:rsidRPr="00195DB2" w:rsidRDefault="00D6429B" w:rsidP="00F34EB7">
            <w:pPr>
              <w:jc w:val="center"/>
              <w:rPr>
                <w:sz w:val="20"/>
                <w:szCs w:val="20"/>
              </w:rPr>
            </w:pPr>
            <w:r w:rsidRPr="00195DB2">
              <w:rPr>
                <w:sz w:val="20"/>
                <w:szCs w:val="20"/>
              </w:rPr>
              <w:t>3,60</w:t>
            </w:r>
          </w:p>
        </w:tc>
      </w:tr>
      <w:tr w:rsidR="00D6429B" w:rsidRPr="00195DB2">
        <w:trPr>
          <w:trHeight w:val="315"/>
          <w:jc w:val="center"/>
        </w:trPr>
        <w:tc>
          <w:tcPr>
            <w:tcW w:w="2808" w:type="dxa"/>
            <w:shd w:val="pct20" w:color="000000" w:fill="FFFFFF"/>
            <w:vAlign w:val="bottom"/>
          </w:tcPr>
          <w:p w:rsidR="00D6429B" w:rsidRPr="00195DB2" w:rsidRDefault="00D6429B" w:rsidP="00D6429B">
            <w:pPr>
              <w:ind w:left="317"/>
              <w:rPr>
                <w:sz w:val="20"/>
                <w:szCs w:val="20"/>
              </w:rPr>
            </w:pPr>
            <w:r w:rsidRPr="00195DB2">
              <w:rPr>
                <w:sz w:val="20"/>
                <w:szCs w:val="20"/>
              </w:rPr>
              <w:t>Страх. имущество, налог на имущество</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4,43</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4,28</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4,13</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3,98</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16,83</w:t>
            </w:r>
          </w:p>
        </w:tc>
        <w:tc>
          <w:tcPr>
            <w:tcW w:w="720" w:type="dxa"/>
            <w:tcBorders>
              <w:left w:val="nil"/>
            </w:tcBorders>
            <w:shd w:val="pct20" w:color="000000" w:fill="FFFFFF"/>
            <w:vAlign w:val="center"/>
          </w:tcPr>
          <w:p w:rsidR="00D6429B" w:rsidRPr="00195DB2" w:rsidRDefault="00D6429B" w:rsidP="00F34EB7">
            <w:pPr>
              <w:jc w:val="center"/>
              <w:rPr>
                <w:sz w:val="20"/>
                <w:szCs w:val="20"/>
              </w:rPr>
            </w:pPr>
            <w:r w:rsidRPr="00195DB2">
              <w:rPr>
                <w:sz w:val="20"/>
                <w:szCs w:val="20"/>
              </w:rPr>
              <w:t>9,48</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8,56</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7,64</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6,71</w:t>
            </w:r>
          </w:p>
        </w:tc>
      </w:tr>
      <w:tr w:rsidR="00D6429B" w:rsidRPr="00195DB2">
        <w:trPr>
          <w:trHeight w:val="230"/>
          <w:jc w:val="center"/>
        </w:trPr>
        <w:tc>
          <w:tcPr>
            <w:tcW w:w="2808" w:type="dxa"/>
            <w:shd w:val="pct5" w:color="000000" w:fill="FFFFFF"/>
            <w:vAlign w:val="bottom"/>
          </w:tcPr>
          <w:p w:rsidR="00D6429B" w:rsidRPr="00195DB2" w:rsidRDefault="00D6429B" w:rsidP="00D6429B">
            <w:pPr>
              <w:rPr>
                <w:b/>
                <w:bCs/>
                <w:sz w:val="20"/>
                <w:szCs w:val="20"/>
              </w:rPr>
            </w:pPr>
            <w:r w:rsidRPr="00195DB2">
              <w:rPr>
                <w:b/>
                <w:bCs/>
                <w:sz w:val="20"/>
                <w:szCs w:val="20"/>
              </w:rPr>
              <w:t>Производственно- накладные</w:t>
            </w:r>
          </w:p>
        </w:tc>
        <w:tc>
          <w:tcPr>
            <w:tcW w:w="720" w:type="dxa"/>
            <w:shd w:val="pct5" w:color="000000" w:fill="FFFFFF"/>
            <w:vAlign w:val="center"/>
          </w:tcPr>
          <w:p w:rsidR="00D6429B" w:rsidRPr="00195DB2" w:rsidRDefault="00D6429B" w:rsidP="00F34EB7">
            <w:pPr>
              <w:jc w:val="center"/>
              <w:rPr>
                <w:sz w:val="20"/>
                <w:szCs w:val="20"/>
              </w:rPr>
            </w:pPr>
          </w:p>
        </w:tc>
        <w:tc>
          <w:tcPr>
            <w:tcW w:w="720" w:type="dxa"/>
            <w:shd w:val="pct5" w:color="000000" w:fill="FFFFFF"/>
            <w:vAlign w:val="center"/>
          </w:tcPr>
          <w:p w:rsidR="00D6429B" w:rsidRPr="00195DB2" w:rsidRDefault="00D6429B" w:rsidP="00F34EB7">
            <w:pPr>
              <w:jc w:val="center"/>
              <w:rPr>
                <w:sz w:val="20"/>
                <w:szCs w:val="20"/>
              </w:rPr>
            </w:pPr>
          </w:p>
        </w:tc>
        <w:tc>
          <w:tcPr>
            <w:tcW w:w="720" w:type="dxa"/>
            <w:shd w:val="pct5" w:color="000000" w:fill="FFFFFF"/>
            <w:vAlign w:val="center"/>
          </w:tcPr>
          <w:p w:rsidR="00D6429B" w:rsidRPr="00195DB2" w:rsidRDefault="00D6429B" w:rsidP="00F34EB7">
            <w:pPr>
              <w:jc w:val="center"/>
              <w:rPr>
                <w:sz w:val="20"/>
                <w:szCs w:val="20"/>
              </w:rPr>
            </w:pPr>
          </w:p>
        </w:tc>
        <w:tc>
          <w:tcPr>
            <w:tcW w:w="720" w:type="dxa"/>
            <w:shd w:val="pct5" w:color="000000" w:fill="FFFFFF"/>
            <w:vAlign w:val="center"/>
          </w:tcPr>
          <w:p w:rsidR="00D6429B" w:rsidRPr="00195DB2" w:rsidRDefault="00D6429B" w:rsidP="00F34EB7">
            <w:pPr>
              <w:jc w:val="center"/>
              <w:rPr>
                <w:sz w:val="20"/>
                <w:szCs w:val="20"/>
              </w:rPr>
            </w:pPr>
          </w:p>
        </w:tc>
        <w:tc>
          <w:tcPr>
            <w:tcW w:w="720" w:type="dxa"/>
            <w:shd w:val="pct5" w:color="000000" w:fill="FFFFFF"/>
            <w:vAlign w:val="center"/>
          </w:tcPr>
          <w:p w:rsidR="00D6429B" w:rsidRPr="00195DB2" w:rsidRDefault="00D6429B" w:rsidP="00F34EB7">
            <w:pPr>
              <w:jc w:val="center"/>
              <w:rPr>
                <w:sz w:val="20"/>
                <w:szCs w:val="20"/>
              </w:rPr>
            </w:pPr>
          </w:p>
        </w:tc>
        <w:tc>
          <w:tcPr>
            <w:tcW w:w="720" w:type="dxa"/>
            <w:tcBorders>
              <w:left w:val="nil"/>
            </w:tcBorders>
            <w:shd w:val="pct5" w:color="000000" w:fill="FFFFFF"/>
            <w:vAlign w:val="center"/>
          </w:tcPr>
          <w:p w:rsidR="00D6429B" w:rsidRPr="00195DB2" w:rsidRDefault="00D6429B" w:rsidP="00F34EB7">
            <w:pPr>
              <w:jc w:val="center"/>
              <w:rPr>
                <w:sz w:val="20"/>
                <w:szCs w:val="20"/>
              </w:rPr>
            </w:pPr>
          </w:p>
        </w:tc>
        <w:tc>
          <w:tcPr>
            <w:tcW w:w="720" w:type="dxa"/>
            <w:shd w:val="pct5" w:color="000000" w:fill="FFFFFF"/>
            <w:vAlign w:val="center"/>
          </w:tcPr>
          <w:p w:rsidR="00D6429B" w:rsidRPr="00195DB2" w:rsidRDefault="00D6429B" w:rsidP="00F34EB7">
            <w:pPr>
              <w:jc w:val="center"/>
              <w:rPr>
                <w:sz w:val="20"/>
                <w:szCs w:val="20"/>
              </w:rPr>
            </w:pPr>
          </w:p>
        </w:tc>
        <w:tc>
          <w:tcPr>
            <w:tcW w:w="720" w:type="dxa"/>
            <w:shd w:val="pct5" w:color="000000" w:fill="FFFFFF"/>
            <w:vAlign w:val="center"/>
          </w:tcPr>
          <w:p w:rsidR="00D6429B" w:rsidRPr="00195DB2" w:rsidRDefault="00D6429B" w:rsidP="00F34EB7">
            <w:pPr>
              <w:jc w:val="center"/>
              <w:rPr>
                <w:sz w:val="20"/>
                <w:szCs w:val="20"/>
              </w:rPr>
            </w:pPr>
          </w:p>
        </w:tc>
        <w:tc>
          <w:tcPr>
            <w:tcW w:w="720" w:type="dxa"/>
            <w:shd w:val="pct5" w:color="000000" w:fill="FFFFFF"/>
            <w:vAlign w:val="center"/>
          </w:tcPr>
          <w:p w:rsidR="00D6429B" w:rsidRPr="00195DB2" w:rsidRDefault="00D6429B" w:rsidP="00F34EB7">
            <w:pPr>
              <w:jc w:val="center"/>
              <w:rPr>
                <w:sz w:val="20"/>
                <w:szCs w:val="20"/>
              </w:rPr>
            </w:pPr>
          </w:p>
        </w:tc>
      </w:tr>
      <w:tr w:rsidR="00D6429B" w:rsidRPr="00195DB2">
        <w:trPr>
          <w:trHeight w:val="347"/>
          <w:jc w:val="center"/>
        </w:trPr>
        <w:tc>
          <w:tcPr>
            <w:tcW w:w="2808" w:type="dxa"/>
            <w:shd w:val="pct20" w:color="000000" w:fill="FFFFFF"/>
            <w:vAlign w:val="bottom"/>
          </w:tcPr>
          <w:p w:rsidR="00D6429B" w:rsidRPr="00195DB2" w:rsidRDefault="00D6429B" w:rsidP="00D6429B">
            <w:pPr>
              <w:ind w:left="317"/>
              <w:rPr>
                <w:sz w:val="20"/>
                <w:szCs w:val="20"/>
              </w:rPr>
            </w:pPr>
            <w:r w:rsidRPr="00195DB2">
              <w:rPr>
                <w:sz w:val="20"/>
                <w:szCs w:val="20"/>
              </w:rPr>
              <w:t>Связь, текущий ремонт, ГСМ</w:t>
            </w:r>
          </w:p>
        </w:tc>
        <w:tc>
          <w:tcPr>
            <w:tcW w:w="720" w:type="dxa"/>
            <w:shd w:val="pct20" w:color="000000" w:fill="FFFFFF"/>
            <w:vAlign w:val="center"/>
          </w:tcPr>
          <w:p w:rsidR="00D6429B" w:rsidRPr="00195DB2" w:rsidRDefault="00D6429B" w:rsidP="00F34EB7">
            <w:pPr>
              <w:jc w:val="center"/>
              <w:rPr>
                <w:bCs/>
                <w:sz w:val="20"/>
                <w:szCs w:val="20"/>
              </w:rPr>
            </w:pPr>
            <w:r w:rsidRPr="00195DB2">
              <w:rPr>
                <w:bCs/>
                <w:sz w:val="20"/>
                <w:szCs w:val="20"/>
              </w:rPr>
              <w:t>2,58</w:t>
            </w:r>
          </w:p>
        </w:tc>
        <w:tc>
          <w:tcPr>
            <w:tcW w:w="720" w:type="dxa"/>
            <w:shd w:val="pct20" w:color="000000" w:fill="FFFFFF"/>
            <w:vAlign w:val="center"/>
          </w:tcPr>
          <w:p w:rsidR="00D6429B" w:rsidRPr="00195DB2" w:rsidRDefault="00D6429B" w:rsidP="00F34EB7">
            <w:pPr>
              <w:jc w:val="center"/>
              <w:rPr>
                <w:bCs/>
                <w:sz w:val="20"/>
                <w:szCs w:val="20"/>
              </w:rPr>
            </w:pPr>
            <w:r w:rsidRPr="00195DB2">
              <w:rPr>
                <w:bCs/>
                <w:sz w:val="20"/>
                <w:szCs w:val="20"/>
              </w:rPr>
              <w:t>9,58</w:t>
            </w:r>
          </w:p>
        </w:tc>
        <w:tc>
          <w:tcPr>
            <w:tcW w:w="720" w:type="dxa"/>
            <w:shd w:val="pct20" w:color="000000" w:fill="FFFFFF"/>
            <w:vAlign w:val="center"/>
          </w:tcPr>
          <w:p w:rsidR="00D6429B" w:rsidRPr="00195DB2" w:rsidRDefault="00D6429B" w:rsidP="00F34EB7">
            <w:pPr>
              <w:jc w:val="center"/>
              <w:rPr>
                <w:bCs/>
                <w:sz w:val="20"/>
                <w:szCs w:val="20"/>
              </w:rPr>
            </w:pPr>
            <w:r w:rsidRPr="00195DB2">
              <w:rPr>
                <w:bCs/>
                <w:sz w:val="20"/>
                <w:szCs w:val="20"/>
              </w:rPr>
              <w:t>3,58</w:t>
            </w:r>
          </w:p>
        </w:tc>
        <w:tc>
          <w:tcPr>
            <w:tcW w:w="720" w:type="dxa"/>
            <w:shd w:val="pct20" w:color="000000" w:fill="FFFFFF"/>
            <w:vAlign w:val="center"/>
          </w:tcPr>
          <w:p w:rsidR="00D6429B" w:rsidRPr="00195DB2" w:rsidRDefault="00D6429B" w:rsidP="00F34EB7">
            <w:pPr>
              <w:jc w:val="center"/>
              <w:rPr>
                <w:bCs/>
                <w:sz w:val="20"/>
                <w:szCs w:val="20"/>
              </w:rPr>
            </w:pPr>
            <w:r w:rsidRPr="00195DB2">
              <w:rPr>
                <w:bCs/>
                <w:sz w:val="20"/>
                <w:szCs w:val="20"/>
              </w:rPr>
              <w:t>2,58</w:t>
            </w:r>
          </w:p>
        </w:tc>
        <w:tc>
          <w:tcPr>
            <w:tcW w:w="720" w:type="dxa"/>
            <w:shd w:val="pct20" w:color="000000" w:fill="FFFFFF"/>
            <w:vAlign w:val="center"/>
          </w:tcPr>
          <w:p w:rsidR="00D6429B" w:rsidRPr="00195DB2" w:rsidRDefault="00D6429B" w:rsidP="00F34EB7">
            <w:pPr>
              <w:jc w:val="center"/>
              <w:rPr>
                <w:bCs/>
                <w:sz w:val="20"/>
                <w:szCs w:val="20"/>
              </w:rPr>
            </w:pPr>
            <w:r w:rsidRPr="00195DB2">
              <w:rPr>
                <w:bCs/>
                <w:sz w:val="20"/>
                <w:szCs w:val="20"/>
              </w:rPr>
              <w:t>18,32</w:t>
            </w:r>
          </w:p>
        </w:tc>
        <w:tc>
          <w:tcPr>
            <w:tcW w:w="720" w:type="dxa"/>
            <w:tcBorders>
              <w:left w:val="nil"/>
            </w:tcBorders>
            <w:shd w:val="pct20" w:color="000000" w:fill="FFFFFF"/>
            <w:vAlign w:val="center"/>
          </w:tcPr>
          <w:p w:rsidR="00D6429B" w:rsidRPr="00195DB2" w:rsidRDefault="00D6429B" w:rsidP="00F34EB7">
            <w:pPr>
              <w:jc w:val="center"/>
              <w:rPr>
                <w:bCs/>
                <w:sz w:val="20"/>
                <w:szCs w:val="20"/>
              </w:rPr>
            </w:pPr>
            <w:r w:rsidRPr="00195DB2">
              <w:rPr>
                <w:bCs/>
                <w:sz w:val="20"/>
                <w:szCs w:val="20"/>
              </w:rPr>
              <w:t>23,37</w:t>
            </w:r>
          </w:p>
        </w:tc>
        <w:tc>
          <w:tcPr>
            <w:tcW w:w="720" w:type="dxa"/>
            <w:shd w:val="pct20" w:color="000000" w:fill="FFFFFF"/>
            <w:vAlign w:val="center"/>
          </w:tcPr>
          <w:p w:rsidR="00D6429B" w:rsidRPr="00195DB2" w:rsidRDefault="00D6429B" w:rsidP="00F34EB7">
            <w:pPr>
              <w:jc w:val="center"/>
              <w:rPr>
                <w:bCs/>
                <w:sz w:val="20"/>
                <w:szCs w:val="20"/>
              </w:rPr>
            </w:pPr>
            <w:r w:rsidRPr="00195DB2">
              <w:rPr>
                <w:bCs/>
                <w:sz w:val="20"/>
                <w:szCs w:val="20"/>
              </w:rPr>
              <w:t>23,43</w:t>
            </w:r>
          </w:p>
        </w:tc>
        <w:tc>
          <w:tcPr>
            <w:tcW w:w="720" w:type="dxa"/>
            <w:shd w:val="pct20" w:color="000000" w:fill="FFFFFF"/>
            <w:vAlign w:val="center"/>
          </w:tcPr>
          <w:p w:rsidR="00D6429B" w:rsidRPr="00195DB2" w:rsidRDefault="00D6429B" w:rsidP="00F34EB7">
            <w:pPr>
              <w:jc w:val="center"/>
              <w:rPr>
                <w:bCs/>
                <w:sz w:val="20"/>
                <w:szCs w:val="20"/>
              </w:rPr>
            </w:pPr>
            <w:r w:rsidRPr="00195DB2">
              <w:rPr>
                <w:bCs/>
                <w:sz w:val="20"/>
                <w:szCs w:val="20"/>
              </w:rPr>
              <w:t>21,72</w:t>
            </w:r>
          </w:p>
        </w:tc>
        <w:tc>
          <w:tcPr>
            <w:tcW w:w="720" w:type="dxa"/>
            <w:shd w:val="pct20" w:color="000000" w:fill="FFFFFF"/>
            <w:vAlign w:val="center"/>
          </w:tcPr>
          <w:p w:rsidR="00D6429B" w:rsidRPr="00195DB2" w:rsidRDefault="00D6429B" w:rsidP="00F34EB7">
            <w:pPr>
              <w:jc w:val="center"/>
              <w:rPr>
                <w:bCs/>
                <w:sz w:val="20"/>
                <w:szCs w:val="20"/>
              </w:rPr>
            </w:pPr>
            <w:r w:rsidRPr="00195DB2">
              <w:rPr>
                <w:bCs/>
                <w:sz w:val="20"/>
                <w:szCs w:val="20"/>
              </w:rPr>
              <w:t>21,72</w:t>
            </w:r>
          </w:p>
        </w:tc>
      </w:tr>
      <w:tr w:rsidR="00D6429B" w:rsidRPr="00195DB2">
        <w:trPr>
          <w:trHeight w:val="311"/>
          <w:jc w:val="center"/>
        </w:trPr>
        <w:tc>
          <w:tcPr>
            <w:tcW w:w="2808" w:type="dxa"/>
            <w:shd w:val="pct5" w:color="000000" w:fill="FFFFFF"/>
            <w:vAlign w:val="bottom"/>
          </w:tcPr>
          <w:p w:rsidR="00D6429B" w:rsidRPr="00195DB2" w:rsidRDefault="00D6429B" w:rsidP="00D6429B">
            <w:pPr>
              <w:rPr>
                <w:caps/>
                <w:sz w:val="20"/>
                <w:szCs w:val="20"/>
              </w:rPr>
            </w:pPr>
            <w:r w:rsidRPr="00195DB2">
              <w:rPr>
                <w:caps/>
                <w:sz w:val="20"/>
                <w:szCs w:val="20"/>
              </w:rPr>
              <w:t>Итого накладных расходов</w:t>
            </w:r>
          </w:p>
        </w:tc>
        <w:tc>
          <w:tcPr>
            <w:tcW w:w="720" w:type="dxa"/>
            <w:shd w:val="pct5" w:color="000000" w:fill="FFFFFF"/>
            <w:vAlign w:val="center"/>
          </w:tcPr>
          <w:p w:rsidR="00D6429B" w:rsidRPr="00195DB2" w:rsidRDefault="00D6429B" w:rsidP="00F34EB7">
            <w:pPr>
              <w:jc w:val="center"/>
              <w:rPr>
                <w:sz w:val="20"/>
                <w:szCs w:val="20"/>
              </w:rPr>
            </w:pPr>
            <w:r w:rsidRPr="00195DB2">
              <w:rPr>
                <w:sz w:val="20"/>
                <w:szCs w:val="20"/>
              </w:rPr>
              <w:t>2,58</w:t>
            </w:r>
          </w:p>
        </w:tc>
        <w:tc>
          <w:tcPr>
            <w:tcW w:w="720" w:type="dxa"/>
            <w:shd w:val="pct5" w:color="000000" w:fill="FFFFFF"/>
            <w:vAlign w:val="center"/>
          </w:tcPr>
          <w:p w:rsidR="00D6429B" w:rsidRPr="00195DB2" w:rsidRDefault="00D6429B" w:rsidP="00F34EB7">
            <w:pPr>
              <w:jc w:val="center"/>
              <w:rPr>
                <w:sz w:val="20"/>
                <w:szCs w:val="20"/>
              </w:rPr>
            </w:pPr>
            <w:r w:rsidRPr="00195DB2">
              <w:rPr>
                <w:sz w:val="20"/>
                <w:szCs w:val="20"/>
              </w:rPr>
              <w:t>9,58</w:t>
            </w:r>
          </w:p>
        </w:tc>
        <w:tc>
          <w:tcPr>
            <w:tcW w:w="720" w:type="dxa"/>
            <w:shd w:val="pct5" w:color="000000" w:fill="FFFFFF"/>
            <w:vAlign w:val="center"/>
          </w:tcPr>
          <w:p w:rsidR="00D6429B" w:rsidRPr="00195DB2" w:rsidRDefault="00D6429B" w:rsidP="00F34EB7">
            <w:pPr>
              <w:jc w:val="center"/>
              <w:rPr>
                <w:sz w:val="20"/>
                <w:szCs w:val="20"/>
              </w:rPr>
            </w:pPr>
            <w:r w:rsidRPr="00195DB2">
              <w:rPr>
                <w:sz w:val="20"/>
                <w:szCs w:val="20"/>
              </w:rPr>
              <w:t>3,58</w:t>
            </w:r>
          </w:p>
        </w:tc>
        <w:tc>
          <w:tcPr>
            <w:tcW w:w="720" w:type="dxa"/>
            <w:shd w:val="pct5" w:color="000000" w:fill="FFFFFF"/>
            <w:vAlign w:val="center"/>
          </w:tcPr>
          <w:p w:rsidR="00D6429B" w:rsidRPr="00195DB2" w:rsidRDefault="00D6429B" w:rsidP="00F34EB7">
            <w:pPr>
              <w:jc w:val="center"/>
              <w:rPr>
                <w:sz w:val="20"/>
                <w:szCs w:val="20"/>
              </w:rPr>
            </w:pPr>
            <w:r w:rsidRPr="00195DB2">
              <w:rPr>
                <w:sz w:val="20"/>
                <w:szCs w:val="20"/>
              </w:rPr>
              <w:t>2,58</w:t>
            </w:r>
          </w:p>
        </w:tc>
        <w:tc>
          <w:tcPr>
            <w:tcW w:w="720" w:type="dxa"/>
            <w:shd w:val="pct5" w:color="000000" w:fill="FFFFFF"/>
            <w:vAlign w:val="center"/>
          </w:tcPr>
          <w:p w:rsidR="00D6429B" w:rsidRPr="00195DB2" w:rsidRDefault="00D6429B" w:rsidP="00F34EB7">
            <w:pPr>
              <w:jc w:val="center"/>
              <w:rPr>
                <w:sz w:val="20"/>
                <w:szCs w:val="20"/>
              </w:rPr>
            </w:pPr>
            <w:r w:rsidRPr="00195DB2">
              <w:rPr>
                <w:sz w:val="20"/>
                <w:szCs w:val="20"/>
              </w:rPr>
              <w:t>18,32</w:t>
            </w:r>
          </w:p>
        </w:tc>
        <w:tc>
          <w:tcPr>
            <w:tcW w:w="720" w:type="dxa"/>
            <w:tcBorders>
              <w:left w:val="nil"/>
            </w:tcBorders>
            <w:shd w:val="pct5" w:color="000000" w:fill="FFFFFF"/>
            <w:vAlign w:val="center"/>
          </w:tcPr>
          <w:p w:rsidR="00D6429B" w:rsidRPr="00195DB2" w:rsidRDefault="00D6429B" w:rsidP="00F34EB7">
            <w:pPr>
              <w:jc w:val="center"/>
              <w:rPr>
                <w:sz w:val="20"/>
                <w:szCs w:val="20"/>
              </w:rPr>
            </w:pPr>
            <w:r w:rsidRPr="00195DB2">
              <w:rPr>
                <w:sz w:val="20"/>
                <w:szCs w:val="20"/>
              </w:rPr>
              <w:t>23,37</w:t>
            </w:r>
          </w:p>
        </w:tc>
        <w:tc>
          <w:tcPr>
            <w:tcW w:w="720" w:type="dxa"/>
            <w:shd w:val="pct5" w:color="000000" w:fill="FFFFFF"/>
            <w:vAlign w:val="center"/>
          </w:tcPr>
          <w:p w:rsidR="00D6429B" w:rsidRPr="00195DB2" w:rsidRDefault="00D6429B" w:rsidP="00F34EB7">
            <w:pPr>
              <w:jc w:val="center"/>
              <w:rPr>
                <w:sz w:val="20"/>
                <w:szCs w:val="20"/>
              </w:rPr>
            </w:pPr>
            <w:r w:rsidRPr="00195DB2">
              <w:rPr>
                <w:sz w:val="20"/>
                <w:szCs w:val="20"/>
              </w:rPr>
              <w:t>23,43</w:t>
            </w:r>
          </w:p>
        </w:tc>
        <w:tc>
          <w:tcPr>
            <w:tcW w:w="720" w:type="dxa"/>
            <w:shd w:val="pct5" w:color="000000" w:fill="FFFFFF"/>
            <w:vAlign w:val="center"/>
          </w:tcPr>
          <w:p w:rsidR="00D6429B" w:rsidRPr="00195DB2" w:rsidRDefault="00D6429B" w:rsidP="00F34EB7">
            <w:pPr>
              <w:jc w:val="center"/>
              <w:rPr>
                <w:sz w:val="20"/>
                <w:szCs w:val="20"/>
              </w:rPr>
            </w:pPr>
            <w:r w:rsidRPr="00195DB2">
              <w:rPr>
                <w:sz w:val="20"/>
                <w:szCs w:val="20"/>
              </w:rPr>
              <w:t>21,72</w:t>
            </w:r>
          </w:p>
        </w:tc>
        <w:tc>
          <w:tcPr>
            <w:tcW w:w="720" w:type="dxa"/>
            <w:shd w:val="pct5" w:color="000000" w:fill="FFFFFF"/>
            <w:vAlign w:val="center"/>
          </w:tcPr>
          <w:p w:rsidR="00D6429B" w:rsidRPr="00195DB2" w:rsidRDefault="00D6429B" w:rsidP="00F34EB7">
            <w:pPr>
              <w:jc w:val="center"/>
              <w:rPr>
                <w:sz w:val="20"/>
                <w:szCs w:val="20"/>
              </w:rPr>
            </w:pPr>
            <w:r w:rsidRPr="00195DB2">
              <w:rPr>
                <w:sz w:val="20"/>
                <w:szCs w:val="20"/>
              </w:rPr>
              <w:t>21,72</w:t>
            </w:r>
          </w:p>
        </w:tc>
      </w:tr>
      <w:tr w:rsidR="00D6429B" w:rsidRPr="00195DB2">
        <w:trPr>
          <w:trHeight w:val="225"/>
          <w:jc w:val="center"/>
        </w:trPr>
        <w:tc>
          <w:tcPr>
            <w:tcW w:w="2808" w:type="dxa"/>
            <w:shd w:val="pct20" w:color="000000" w:fill="FFFFFF"/>
            <w:vAlign w:val="bottom"/>
          </w:tcPr>
          <w:p w:rsidR="00D6429B" w:rsidRPr="00195DB2" w:rsidRDefault="00D6429B" w:rsidP="00D6429B">
            <w:pPr>
              <w:rPr>
                <w:b/>
                <w:bCs/>
                <w:i/>
                <w:iCs/>
                <w:sz w:val="20"/>
                <w:szCs w:val="20"/>
              </w:rPr>
            </w:pPr>
            <w:r w:rsidRPr="00195DB2">
              <w:rPr>
                <w:b/>
                <w:bCs/>
                <w:i/>
                <w:iCs/>
                <w:sz w:val="20"/>
                <w:szCs w:val="20"/>
              </w:rPr>
              <w:t xml:space="preserve">Выплачиваемые </w:t>
            </w:r>
            <w:r w:rsidR="00F34EB7" w:rsidRPr="00195DB2">
              <w:rPr>
                <w:b/>
                <w:bCs/>
                <w:i/>
                <w:iCs/>
                <w:sz w:val="20"/>
                <w:szCs w:val="20"/>
              </w:rPr>
              <w:t>денежны</w:t>
            </w:r>
            <w:r w:rsidRPr="00195DB2">
              <w:rPr>
                <w:b/>
                <w:bCs/>
                <w:i/>
                <w:iCs/>
                <w:sz w:val="20"/>
                <w:szCs w:val="20"/>
              </w:rPr>
              <w:t>е средства по накладным расходам</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59,69</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66,54</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60,92</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60,30</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247,4</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138,3</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147,</w:t>
            </w:r>
            <w:r w:rsidR="00F34EB7" w:rsidRPr="00195DB2">
              <w:rPr>
                <w:sz w:val="20"/>
                <w:szCs w:val="20"/>
              </w:rPr>
              <w:t>6</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153,7</w:t>
            </w:r>
          </w:p>
        </w:tc>
        <w:tc>
          <w:tcPr>
            <w:tcW w:w="720" w:type="dxa"/>
            <w:shd w:val="pct20" w:color="000000" w:fill="FFFFFF"/>
            <w:vAlign w:val="center"/>
          </w:tcPr>
          <w:p w:rsidR="00D6429B" w:rsidRPr="00195DB2" w:rsidRDefault="00D6429B" w:rsidP="00F34EB7">
            <w:pPr>
              <w:jc w:val="center"/>
              <w:rPr>
                <w:sz w:val="20"/>
                <w:szCs w:val="20"/>
              </w:rPr>
            </w:pPr>
            <w:r w:rsidRPr="00195DB2">
              <w:rPr>
                <w:sz w:val="20"/>
                <w:szCs w:val="20"/>
              </w:rPr>
              <w:t>152,8</w:t>
            </w:r>
          </w:p>
        </w:tc>
      </w:tr>
    </w:tbl>
    <w:p w:rsidR="00F34EB7" w:rsidRPr="00195DB2" w:rsidRDefault="00F34EB7" w:rsidP="00AD089F">
      <w:pPr>
        <w:rPr>
          <w:sz w:val="28"/>
          <w:szCs w:val="28"/>
        </w:rPr>
      </w:pPr>
    </w:p>
    <w:p w:rsidR="00AD089F" w:rsidRPr="00195DB2" w:rsidRDefault="00F34EB7" w:rsidP="00784DDC">
      <w:pPr>
        <w:pStyle w:val="21"/>
        <w:rPr>
          <w:rFonts w:ascii="Times New Roman" w:hAnsi="Times New Roman"/>
        </w:rPr>
      </w:pPr>
      <w:bookmarkStart w:id="33" w:name="_Toc158593802"/>
      <w:bookmarkStart w:id="34" w:name="_Toc158594089"/>
      <w:r w:rsidRPr="00195DB2">
        <w:rPr>
          <w:rFonts w:ascii="Times New Roman" w:hAnsi="Times New Roman"/>
        </w:rPr>
        <w:t>Расчет с</w:t>
      </w:r>
      <w:r w:rsidR="00AD089F" w:rsidRPr="00195DB2">
        <w:rPr>
          <w:rFonts w:ascii="Times New Roman" w:hAnsi="Times New Roman"/>
        </w:rPr>
        <w:t>ебестоимост</w:t>
      </w:r>
      <w:r w:rsidRPr="00195DB2">
        <w:rPr>
          <w:rFonts w:ascii="Times New Roman" w:hAnsi="Times New Roman"/>
        </w:rPr>
        <w:t>и услуг</w:t>
      </w:r>
      <w:bookmarkEnd w:id="33"/>
      <w:bookmarkEnd w:id="34"/>
    </w:p>
    <w:p w:rsidR="00AD089F" w:rsidRPr="00195DB2" w:rsidRDefault="00F34EB7" w:rsidP="00F34EB7">
      <w:pPr>
        <w:spacing w:line="360" w:lineRule="auto"/>
        <w:ind w:firstLine="720"/>
        <w:jc w:val="both"/>
        <w:rPr>
          <w:sz w:val="28"/>
          <w:szCs w:val="28"/>
        </w:rPr>
      </w:pPr>
      <w:r w:rsidRPr="00195DB2">
        <w:rPr>
          <w:sz w:val="28"/>
          <w:szCs w:val="28"/>
        </w:rPr>
        <w:t>Себестоимость услуг строится на основе сводных данных, взятых из смет прямых материальных затрат, затрат на оплату тру</w:t>
      </w:r>
      <w:r w:rsidR="007D2CC0" w:rsidRPr="00195DB2">
        <w:rPr>
          <w:sz w:val="28"/>
          <w:szCs w:val="28"/>
        </w:rPr>
        <w:t>да производственного персонала</w:t>
      </w:r>
      <w:r w:rsidRPr="00195DB2">
        <w:rPr>
          <w:sz w:val="28"/>
          <w:szCs w:val="28"/>
        </w:rPr>
        <w:t>, накладных расходов, коммерческих и управленческих затрат.</w:t>
      </w:r>
    </w:p>
    <w:p w:rsidR="00F34EB7" w:rsidRPr="00195DB2" w:rsidRDefault="00F34EB7" w:rsidP="00F34EB7">
      <w:pPr>
        <w:spacing w:line="360" w:lineRule="auto"/>
        <w:ind w:firstLine="720"/>
        <w:jc w:val="both"/>
        <w:rPr>
          <w:sz w:val="28"/>
          <w:szCs w:val="28"/>
        </w:rPr>
      </w:pPr>
      <w:r w:rsidRPr="00195DB2">
        <w:rPr>
          <w:sz w:val="28"/>
          <w:szCs w:val="28"/>
        </w:rPr>
        <w:t>Налоги</w:t>
      </w:r>
      <w:r w:rsidR="00D06073" w:rsidRPr="00195DB2">
        <w:rPr>
          <w:sz w:val="28"/>
          <w:szCs w:val="28"/>
        </w:rPr>
        <w:t>, сидящие в себестоимости:</w:t>
      </w:r>
    </w:p>
    <w:p w:rsidR="00D06073" w:rsidRPr="00195DB2" w:rsidRDefault="00D06073" w:rsidP="00D06073">
      <w:pPr>
        <w:numPr>
          <w:ilvl w:val="0"/>
          <w:numId w:val="30"/>
        </w:numPr>
        <w:tabs>
          <w:tab w:val="clear" w:pos="1440"/>
          <w:tab w:val="num" w:pos="900"/>
        </w:tabs>
        <w:spacing w:line="360" w:lineRule="auto"/>
        <w:ind w:left="900"/>
        <w:jc w:val="both"/>
        <w:rPr>
          <w:sz w:val="28"/>
          <w:szCs w:val="28"/>
        </w:rPr>
      </w:pPr>
      <w:r w:rsidRPr="00195DB2">
        <w:rPr>
          <w:sz w:val="28"/>
          <w:szCs w:val="28"/>
        </w:rPr>
        <w:t>единый социальный налог (</w:t>
      </w:r>
      <w:r w:rsidR="007F0E73" w:rsidRPr="00195DB2">
        <w:rPr>
          <w:sz w:val="28"/>
          <w:szCs w:val="28"/>
        </w:rPr>
        <w:t>26,2</w:t>
      </w:r>
      <w:r w:rsidRPr="00195DB2">
        <w:rPr>
          <w:sz w:val="28"/>
          <w:szCs w:val="28"/>
        </w:rPr>
        <w:t>%) начисляется на фонд оплаты труда;</w:t>
      </w:r>
    </w:p>
    <w:p w:rsidR="00D06073" w:rsidRPr="00195DB2" w:rsidRDefault="00D06073" w:rsidP="00D06073">
      <w:pPr>
        <w:numPr>
          <w:ilvl w:val="0"/>
          <w:numId w:val="30"/>
        </w:numPr>
        <w:tabs>
          <w:tab w:val="clear" w:pos="1440"/>
          <w:tab w:val="num" w:pos="900"/>
        </w:tabs>
        <w:spacing w:line="360" w:lineRule="auto"/>
        <w:ind w:left="900"/>
        <w:jc w:val="both"/>
        <w:rPr>
          <w:sz w:val="28"/>
          <w:szCs w:val="28"/>
        </w:rPr>
      </w:pPr>
      <w:r w:rsidRPr="00195DB2">
        <w:rPr>
          <w:sz w:val="28"/>
          <w:szCs w:val="28"/>
        </w:rPr>
        <w:t>налог за пользование автодорогами (</w:t>
      </w:r>
      <w:r w:rsidR="00F21C15" w:rsidRPr="00195DB2">
        <w:rPr>
          <w:sz w:val="28"/>
          <w:szCs w:val="28"/>
        </w:rPr>
        <w:t>1</w:t>
      </w:r>
      <w:r w:rsidRPr="00195DB2">
        <w:rPr>
          <w:sz w:val="28"/>
          <w:szCs w:val="28"/>
        </w:rPr>
        <w:t>%) начисляется на объем реализованных услуг в стоимостном выражении;</w:t>
      </w:r>
    </w:p>
    <w:p w:rsidR="00D06073" w:rsidRPr="00195DB2" w:rsidRDefault="00D06073" w:rsidP="00D06073">
      <w:pPr>
        <w:numPr>
          <w:ilvl w:val="0"/>
          <w:numId w:val="30"/>
        </w:numPr>
        <w:tabs>
          <w:tab w:val="clear" w:pos="1440"/>
          <w:tab w:val="num" w:pos="900"/>
        </w:tabs>
        <w:spacing w:line="360" w:lineRule="auto"/>
        <w:ind w:left="900"/>
        <w:jc w:val="both"/>
        <w:rPr>
          <w:sz w:val="28"/>
          <w:szCs w:val="28"/>
        </w:rPr>
      </w:pPr>
      <w:r w:rsidRPr="00195DB2">
        <w:rPr>
          <w:sz w:val="28"/>
          <w:szCs w:val="28"/>
        </w:rPr>
        <w:t>налог в городской муниципалитет (3%), в качестве налогооблагаемой базы выступает среднесписочная численность фирмы, умноженная на минимальный размер оплаты труда</w:t>
      </w:r>
      <w:r w:rsidR="00F21C15" w:rsidRPr="00195DB2">
        <w:rPr>
          <w:sz w:val="28"/>
          <w:szCs w:val="28"/>
        </w:rPr>
        <w:t xml:space="preserve"> (100 руб.)</w:t>
      </w:r>
      <w:r w:rsidRPr="00195DB2">
        <w:rPr>
          <w:sz w:val="28"/>
          <w:szCs w:val="28"/>
        </w:rPr>
        <w:t>;</w:t>
      </w:r>
    </w:p>
    <w:p w:rsidR="00D06073" w:rsidRPr="00195DB2" w:rsidRDefault="00D06073" w:rsidP="00D06073">
      <w:pPr>
        <w:numPr>
          <w:ilvl w:val="0"/>
          <w:numId w:val="30"/>
        </w:numPr>
        <w:tabs>
          <w:tab w:val="clear" w:pos="1440"/>
          <w:tab w:val="num" w:pos="900"/>
        </w:tabs>
        <w:spacing w:line="360" w:lineRule="auto"/>
        <w:ind w:left="900"/>
        <w:jc w:val="both"/>
        <w:rPr>
          <w:sz w:val="28"/>
          <w:szCs w:val="28"/>
        </w:rPr>
      </w:pPr>
      <w:r w:rsidRPr="00195DB2">
        <w:rPr>
          <w:sz w:val="28"/>
          <w:szCs w:val="28"/>
        </w:rPr>
        <w:t xml:space="preserve"> НДС к оплате находится как разница между НДС, начисленным на собственные услуги, и НДС, возмещенным из бюджета за приобретенные материалы.</w:t>
      </w:r>
    </w:p>
    <w:p w:rsidR="00E74C54" w:rsidRPr="00195DB2" w:rsidRDefault="00E74C54" w:rsidP="00E74C54">
      <w:pPr>
        <w:spacing w:line="360" w:lineRule="auto"/>
        <w:ind w:left="540"/>
        <w:jc w:val="both"/>
        <w:rPr>
          <w:sz w:val="28"/>
          <w:szCs w:val="28"/>
        </w:rPr>
      </w:pPr>
      <w:r w:rsidRPr="00195DB2">
        <w:rPr>
          <w:sz w:val="28"/>
          <w:szCs w:val="28"/>
        </w:rPr>
        <w:t>Для дальнейшего анализа финансово-хозяйственной деятельности агентства в калькуляции себестоимости выделяются постоянная и переменная части.</w:t>
      </w:r>
    </w:p>
    <w:p w:rsidR="00AD089F" w:rsidRPr="00195DB2" w:rsidRDefault="00F34EB7" w:rsidP="007D2CC0">
      <w:pPr>
        <w:ind w:firstLine="720"/>
        <w:jc w:val="center"/>
        <w:rPr>
          <w:sz w:val="28"/>
          <w:szCs w:val="28"/>
        </w:rPr>
      </w:pPr>
      <w:r w:rsidRPr="00195DB2">
        <w:rPr>
          <w:sz w:val="28"/>
          <w:szCs w:val="28"/>
        </w:rPr>
        <w:t xml:space="preserve">Таблица </w:t>
      </w:r>
      <w:r w:rsidR="007D2CC0" w:rsidRPr="00195DB2">
        <w:rPr>
          <w:sz w:val="28"/>
          <w:szCs w:val="28"/>
        </w:rPr>
        <w:t>18</w:t>
      </w:r>
      <w:r w:rsidRPr="00195DB2">
        <w:rPr>
          <w:sz w:val="28"/>
          <w:szCs w:val="28"/>
        </w:rPr>
        <w:t xml:space="preserve">. </w:t>
      </w:r>
      <w:r w:rsidR="00AD089F" w:rsidRPr="00195DB2">
        <w:rPr>
          <w:sz w:val="28"/>
          <w:szCs w:val="28"/>
        </w:rPr>
        <w:t>Себестоимость, тыс. руб.</w:t>
      </w:r>
    </w:p>
    <w:tbl>
      <w:tblPr>
        <w:tblW w:w="8647" w:type="dxa"/>
        <w:jc w:val="center"/>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3970"/>
        <w:gridCol w:w="850"/>
        <w:gridCol w:w="850"/>
        <w:gridCol w:w="992"/>
        <w:gridCol w:w="993"/>
        <w:gridCol w:w="992"/>
      </w:tblGrid>
      <w:tr w:rsidR="007D2CC0" w:rsidRPr="00195DB2">
        <w:trPr>
          <w:trHeight w:val="465"/>
          <w:jc w:val="center"/>
        </w:trPr>
        <w:tc>
          <w:tcPr>
            <w:tcW w:w="3970" w:type="dxa"/>
            <w:shd w:val="pct20" w:color="000000" w:fill="FFFFFF"/>
          </w:tcPr>
          <w:p w:rsidR="007D2CC0" w:rsidRPr="00195DB2" w:rsidRDefault="007D2CC0" w:rsidP="007F0E73">
            <w:pPr>
              <w:jc w:val="center"/>
              <w:rPr>
                <w:b/>
                <w:sz w:val="20"/>
                <w:szCs w:val="20"/>
              </w:rPr>
            </w:pPr>
            <w:r w:rsidRPr="00195DB2">
              <w:rPr>
                <w:b/>
                <w:sz w:val="20"/>
                <w:szCs w:val="20"/>
              </w:rPr>
              <w:t>Статьи</w:t>
            </w:r>
          </w:p>
        </w:tc>
        <w:tc>
          <w:tcPr>
            <w:tcW w:w="850" w:type="dxa"/>
            <w:shd w:val="pct20" w:color="000000" w:fill="FFFFFF"/>
            <w:vAlign w:val="center"/>
          </w:tcPr>
          <w:p w:rsidR="007D2CC0" w:rsidRPr="00195DB2" w:rsidRDefault="007D2CC0" w:rsidP="00656EA8">
            <w:pPr>
              <w:jc w:val="center"/>
              <w:rPr>
                <w:b/>
                <w:bCs/>
                <w:sz w:val="20"/>
                <w:szCs w:val="20"/>
              </w:rPr>
            </w:pPr>
            <w:r w:rsidRPr="00195DB2">
              <w:rPr>
                <w:b/>
                <w:bCs/>
                <w:sz w:val="20"/>
                <w:szCs w:val="20"/>
              </w:rPr>
              <w:t>2007</w:t>
            </w:r>
          </w:p>
        </w:tc>
        <w:tc>
          <w:tcPr>
            <w:tcW w:w="850" w:type="dxa"/>
            <w:shd w:val="pct20" w:color="000000" w:fill="FFFFFF"/>
            <w:vAlign w:val="center"/>
          </w:tcPr>
          <w:p w:rsidR="007D2CC0" w:rsidRPr="00195DB2" w:rsidRDefault="007D2CC0" w:rsidP="00656EA8">
            <w:pPr>
              <w:jc w:val="center"/>
              <w:rPr>
                <w:b/>
                <w:sz w:val="20"/>
                <w:szCs w:val="20"/>
              </w:rPr>
            </w:pPr>
            <w:r w:rsidRPr="00195DB2">
              <w:rPr>
                <w:b/>
                <w:sz w:val="20"/>
                <w:szCs w:val="20"/>
              </w:rPr>
              <w:t>2008</w:t>
            </w:r>
          </w:p>
        </w:tc>
        <w:tc>
          <w:tcPr>
            <w:tcW w:w="992" w:type="dxa"/>
            <w:shd w:val="pct20" w:color="000000" w:fill="FFFFFF"/>
            <w:vAlign w:val="center"/>
          </w:tcPr>
          <w:p w:rsidR="007D2CC0" w:rsidRPr="00195DB2" w:rsidRDefault="007D2CC0" w:rsidP="00656EA8">
            <w:pPr>
              <w:jc w:val="center"/>
              <w:rPr>
                <w:b/>
                <w:sz w:val="20"/>
                <w:szCs w:val="20"/>
              </w:rPr>
            </w:pPr>
            <w:r w:rsidRPr="00195DB2">
              <w:rPr>
                <w:b/>
                <w:sz w:val="20"/>
                <w:szCs w:val="20"/>
              </w:rPr>
              <w:t>2009</w:t>
            </w:r>
          </w:p>
        </w:tc>
        <w:tc>
          <w:tcPr>
            <w:tcW w:w="993" w:type="dxa"/>
            <w:shd w:val="pct20" w:color="000000" w:fill="FFFFFF"/>
            <w:vAlign w:val="center"/>
          </w:tcPr>
          <w:p w:rsidR="007D2CC0" w:rsidRPr="00195DB2" w:rsidRDefault="007D2CC0" w:rsidP="00656EA8">
            <w:pPr>
              <w:jc w:val="center"/>
              <w:rPr>
                <w:b/>
                <w:sz w:val="20"/>
                <w:szCs w:val="20"/>
              </w:rPr>
            </w:pPr>
            <w:r w:rsidRPr="00195DB2">
              <w:rPr>
                <w:b/>
                <w:sz w:val="20"/>
                <w:szCs w:val="20"/>
              </w:rPr>
              <w:t>2010</w:t>
            </w:r>
          </w:p>
        </w:tc>
        <w:tc>
          <w:tcPr>
            <w:tcW w:w="992" w:type="dxa"/>
            <w:shd w:val="pct20" w:color="000000" w:fill="FFFFFF"/>
            <w:vAlign w:val="center"/>
          </w:tcPr>
          <w:p w:rsidR="007D2CC0" w:rsidRPr="00195DB2" w:rsidRDefault="007D2CC0" w:rsidP="00656EA8">
            <w:pPr>
              <w:jc w:val="center"/>
              <w:rPr>
                <w:b/>
                <w:sz w:val="20"/>
                <w:szCs w:val="20"/>
              </w:rPr>
            </w:pPr>
            <w:r w:rsidRPr="00195DB2">
              <w:rPr>
                <w:b/>
                <w:sz w:val="20"/>
                <w:szCs w:val="20"/>
              </w:rPr>
              <w:t>2011</w:t>
            </w:r>
          </w:p>
        </w:tc>
      </w:tr>
      <w:tr w:rsidR="00B62307" w:rsidRPr="00195DB2">
        <w:trPr>
          <w:trHeight w:val="191"/>
          <w:jc w:val="center"/>
        </w:trPr>
        <w:tc>
          <w:tcPr>
            <w:tcW w:w="3970" w:type="dxa"/>
            <w:shd w:val="pct5" w:color="000000" w:fill="FFFFFF"/>
            <w:vAlign w:val="bottom"/>
          </w:tcPr>
          <w:p w:rsidR="00B62307" w:rsidRPr="00195DB2" w:rsidRDefault="00B62307" w:rsidP="00EE5089">
            <w:pPr>
              <w:rPr>
                <w:sz w:val="20"/>
                <w:szCs w:val="20"/>
              </w:rPr>
            </w:pPr>
            <w:r w:rsidRPr="00195DB2">
              <w:rPr>
                <w:sz w:val="20"/>
                <w:szCs w:val="20"/>
              </w:rPr>
              <w:t xml:space="preserve">Материалы </w:t>
            </w:r>
          </w:p>
        </w:tc>
        <w:tc>
          <w:tcPr>
            <w:tcW w:w="850" w:type="dxa"/>
            <w:shd w:val="pct5" w:color="000000" w:fill="FFFFFF"/>
            <w:vAlign w:val="bottom"/>
          </w:tcPr>
          <w:p w:rsidR="00B62307" w:rsidRPr="00195DB2" w:rsidRDefault="00B62307">
            <w:pPr>
              <w:jc w:val="right"/>
              <w:rPr>
                <w:sz w:val="20"/>
                <w:szCs w:val="20"/>
              </w:rPr>
            </w:pPr>
            <w:r w:rsidRPr="00195DB2">
              <w:rPr>
                <w:sz w:val="20"/>
                <w:szCs w:val="20"/>
              </w:rPr>
              <w:t>75,15</w:t>
            </w:r>
          </w:p>
        </w:tc>
        <w:tc>
          <w:tcPr>
            <w:tcW w:w="850" w:type="dxa"/>
            <w:shd w:val="pct5" w:color="000000" w:fill="FFFFFF"/>
            <w:vAlign w:val="bottom"/>
          </w:tcPr>
          <w:p w:rsidR="00B62307" w:rsidRPr="00195DB2" w:rsidRDefault="00B62307">
            <w:pPr>
              <w:jc w:val="right"/>
              <w:rPr>
                <w:sz w:val="20"/>
                <w:szCs w:val="20"/>
              </w:rPr>
            </w:pPr>
            <w:r w:rsidRPr="00195DB2">
              <w:rPr>
                <w:sz w:val="20"/>
                <w:szCs w:val="20"/>
              </w:rPr>
              <w:t>77,08</w:t>
            </w:r>
          </w:p>
        </w:tc>
        <w:tc>
          <w:tcPr>
            <w:tcW w:w="992" w:type="dxa"/>
            <w:shd w:val="pct5" w:color="000000" w:fill="FFFFFF"/>
            <w:vAlign w:val="bottom"/>
          </w:tcPr>
          <w:p w:rsidR="00B62307" w:rsidRPr="00195DB2" w:rsidRDefault="00B62307">
            <w:pPr>
              <w:jc w:val="right"/>
              <w:rPr>
                <w:sz w:val="20"/>
                <w:szCs w:val="20"/>
              </w:rPr>
            </w:pPr>
            <w:r w:rsidRPr="00195DB2">
              <w:rPr>
                <w:sz w:val="20"/>
                <w:szCs w:val="20"/>
              </w:rPr>
              <w:t>80,61</w:t>
            </w:r>
          </w:p>
        </w:tc>
        <w:tc>
          <w:tcPr>
            <w:tcW w:w="993" w:type="dxa"/>
            <w:shd w:val="pct5" w:color="000000" w:fill="FFFFFF"/>
            <w:vAlign w:val="bottom"/>
          </w:tcPr>
          <w:p w:rsidR="00B62307" w:rsidRPr="00195DB2" w:rsidRDefault="00B62307">
            <w:pPr>
              <w:jc w:val="right"/>
              <w:rPr>
                <w:sz w:val="20"/>
                <w:szCs w:val="20"/>
              </w:rPr>
            </w:pPr>
            <w:r w:rsidRPr="00195DB2">
              <w:rPr>
                <w:sz w:val="20"/>
                <w:szCs w:val="20"/>
              </w:rPr>
              <w:t>85,79</w:t>
            </w:r>
          </w:p>
        </w:tc>
        <w:tc>
          <w:tcPr>
            <w:tcW w:w="992" w:type="dxa"/>
            <w:shd w:val="pct5" w:color="000000" w:fill="FFFFFF"/>
            <w:vAlign w:val="bottom"/>
          </w:tcPr>
          <w:p w:rsidR="00B62307" w:rsidRPr="00195DB2" w:rsidRDefault="00B62307">
            <w:pPr>
              <w:jc w:val="right"/>
              <w:rPr>
                <w:sz w:val="20"/>
                <w:szCs w:val="20"/>
              </w:rPr>
            </w:pPr>
            <w:r w:rsidRPr="00195DB2">
              <w:rPr>
                <w:sz w:val="20"/>
                <w:szCs w:val="20"/>
              </w:rPr>
              <w:t>87,22</w:t>
            </w:r>
          </w:p>
        </w:tc>
      </w:tr>
      <w:tr w:rsidR="00B62307" w:rsidRPr="00195DB2">
        <w:trPr>
          <w:trHeight w:val="208"/>
          <w:jc w:val="center"/>
        </w:trPr>
        <w:tc>
          <w:tcPr>
            <w:tcW w:w="3970" w:type="dxa"/>
            <w:shd w:val="pct20" w:color="000000" w:fill="FFFFFF"/>
            <w:vAlign w:val="bottom"/>
          </w:tcPr>
          <w:p w:rsidR="00B62307" w:rsidRPr="00195DB2" w:rsidRDefault="00B62307" w:rsidP="00EE5089">
            <w:pPr>
              <w:rPr>
                <w:sz w:val="20"/>
                <w:szCs w:val="20"/>
              </w:rPr>
            </w:pPr>
            <w:r w:rsidRPr="00195DB2">
              <w:rPr>
                <w:sz w:val="20"/>
                <w:szCs w:val="20"/>
              </w:rPr>
              <w:t>Зарплата производственного персонала</w:t>
            </w:r>
          </w:p>
        </w:tc>
        <w:tc>
          <w:tcPr>
            <w:tcW w:w="850" w:type="dxa"/>
            <w:shd w:val="pct20" w:color="000000" w:fill="FFFFFF"/>
            <w:vAlign w:val="bottom"/>
          </w:tcPr>
          <w:p w:rsidR="00B62307" w:rsidRPr="00195DB2" w:rsidRDefault="00B62307">
            <w:pPr>
              <w:jc w:val="right"/>
              <w:rPr>
                <w:sz w:val="20"/>
                <w:szCs w:val="20"/>
              </w:rPr>
            </w:pPr>
            <w:r w:rsidRPr="00195DB2">
              <w:rPr>
                <w:sz w:val="20"/>
                <w:szCs w:val="20"/>
              </w:rPr>
              <w:t>151,20</w:t>
            </w:r>
          </w:p>
        </w:tc>
        <w:tc>
          <w:tcPr>
            <w:tcW w:w="850" w:type="dxa"/>
            <w:shd w:val="pct20" w:color="000000" w:fill="FFFFFF"/>
            <w:vAlign w:val="bottom"/>
          </w:tcPr>
          <w:p w:rsidR="00B62307" w:rsidRPr="00195DB2" w:rsidRDefault="00B62307">
            <w:pPr>
              <w:jc w:val="right"/>
              <w:rPr>
                <w:sz w:val="20"/>
                <w:szCs w:val="20"/>
              </w:rPr>
            </w:pPr>
            <w:r w:rsidRPr="00195DB2">
              <w:rPr>
                <w:sz w:val="20"/>
                <w:szCs w:val="20"/>
              </w:rPr>
              <w:t>158,40</w:t>
            </w:r>
          </w:p>
        </w:tc>
        <w:tc>
          <w:tcPr>
            <w:tcW w:w="992" w:type="dxa"/>
            <w:shd w:val="pct20" w:color="000000" w:fill="FFFFFF"/>
            <w:vAlign w:val="bottom"/>
          </w:tcPr>
          <w:p w:rsidR="00B62307" w:rsidRPr="00195DB2" w:rsidRDefault="00B62307">
            <w:pPr>
              <w:jc w:val="right"/>
              <w:rPr>
                <w:sz w:val="20"/>
                <w:szCs w:val="20"/>
              </w:rPr>
            </w:pPr>
            <w:r w:rsidRPr="00195DB2">
              <w:rPr>
                <w:sz w:val="20"/>
                <w:szCs w:val="20"/>
              </w:rPr>
              <w:t>165,60</w:t>
            </w:r>
          </w:p>
        </w:tc>
        <w:tc>
          <w:tcPr>
            <w:tcW w:w="993" w:type="dxa"/>
            <w:shd w:val="pct20" w:color="000000" w:fill="FFFFFF"/>
            <w:vAlign w:val="bottom"/>
          </w:tcPr>
          <w:p w:rsidR="00B62307" w:rsidRPr="00195DB2" w:rsidRDefault="00B62307">
            <w:pPr>
              <w:jc w:val="right"/>
              <w:rPr>
                <w:sz w:val="20"/>
                <w:szCs w:val="20"/>
              </w:rPr>
            </w:pPr>
            <w:r w:rsidRPr="00195DB2">
              <w:rPr>
                <w:sz w:val="20"/>
                <w:szCs w:val="20"/>
              </w:rPr>
              <w:t>176,40</w:t>
            </w:r>
          </w:p>
        </w:tc>
        <w:tc>
          <w:tcPr>
            <w:tcW w:w="992" w:type="dxa"/>
            <w:shd w:val="pct20" w:color="000000" w:fill="FFFFFF"/>
            <w:vAlign w:val="bottom"/>
          </w:tcPr>
          <w:p w:rsidR="00B62307" w:rsidRPr="00195DB2" w:rsidRDefault="00B62307">
            <w:pPr>
              <w:jc w:val="right"/>
              <w:rPr>
                <w:sz w:val="20"/>
                <w:szCs w:val="20"/>
              </w:rPr>
            </w:pPr>
            <w:r w:rsidRPr="00195DB2">
              <w:rPr>
                <w:sz w:val="20"/>
                <w:szCs w:val="20"/>
              </w:rPr>
              <w:t>180,00</w:t>
            </w:r>
          </w:p>
        </w:tc>
      </w:tr>
      <w:tr w:rsidR="00B62307" w:rsidRPr="00195DB2">
        <w:trPr>
          <w:trHeight w:val="199"/>
          <w:jc w:val="center"/>
        </w:trPr>
        <w:tc>
          <w:tcPr>
            <w:tcW w:w="3970" w:type="dxa"/>
            <w:shd w:val="pct5" w:color="000000" w:fill="FFFFFF"/>
            <w:vAlign w:val="bottom"/>
          </w:tcPr>
          <w:p w:rsidR="00B62307" w:rsidRPr="00195DB2" w:rsidRDefault="00B62307" w:rsidP="00EE5089">
            <w:pPr>
              <w:rPr>
                <w:sz w:val="20"/>
                <w:szCs w:val="20"/>
              </w:rPr>
            </w:pPr>
            <w:r w:rsidRPr="00195DB2">
              <w:rPr>
                <w:sz w:val="20"/>
                <w:szCs w:val="20"/>
              </w:rPr>
              <w:t>Производственно-накладные расходы</w:t>
            </w:r>
          </w:p>
        </w:tc>
        <w:tc>
          <w:tcPr>
            <w:tcW w:w="850" w:type="dxa"/>
            <w:shd w:val="pct5" w:color="000000" w:fill="FFFFFF"/>
            <w:vAlign w:val="bottom"/>
          </w:tcPr>
          <w:p w:rsidR="00B62307" w:rsidRPr="00195DB2" w:rsidRDefault="00B62307">
            <w:pPr>
              <w:jc w:val="right"/>
              <w:rPr>
                <w:sz w:val="20"/>
                <w:szCs w:val="20"/>
              </w:rPr>
            </w:pPr>
            <w:r w:rsidRPr="00195DB2">
              <w:rPr>
                <w:sz w:val="20"/>
                <w:szCs w:val="20"/>
              </w:rPr>
              <w:t>18,32</w:t>
            </w:r>
          </w:p>
        </w:tc>
        <w:tc>
          <w:tcPr>
            <w:tcW w:w="850" w:type="dxa"/>
            <w:shd w:val="pct5" w:color="000000" w:fill="FFFFFF"/>
            <w:vAlign w:val="bottom"/>
          </w:tcPr>
          <w:p w:rsidR="00B62307" w:rsidRPr="00195DB2" w:rsidRDefault="00B62307">
            <w:pPr>
              <w:jc w:val="right"/>
              <w:rPr>
                <w:sz w:val="20"/>
                <w:szCs w:val="20"/>
              </w:rPr>
            </w:pPr>
            <w:r w:rsidRPr="00195DB2">
              <w:rPr>
                <w:sz w:val="20"/>
                <w:szCs w:val="20"/>
              </w:rPr>
              <w:t>23,37</w:t>
            </w:r>
          </w:p>
        </w:tc>
        <w:tc>
          <w:tcPr>
            <w:tcW w:w="992" w:type="dxa"/>
            <w:shd w:val="pct5" w:color="000000" w:fill="FFFFFF"/>
            <w:vAlign w:val="bottom"/>
          </w:tcPr>
          <w:p w:rsidR="00B62307" w:rsidRPr="00195DB2" w:rsidRDefault="00B62307">
            <w:pPr>
              <w:jc w:val="right"/>
              <w:rPr>
                <w:sz w:val="20"/>
                <w:szCs w:val="20"/>
              </w:rPr>
            </w:pPr>
            <w:r w:rsidRPr="00195DB2">
              <w:rPr>
                <w:sz w:val="20"/>
                <w:szCs w:val="20"/>
              </w:rPr>
              <w:t>23,43</w:t>
            </w:r>
          </w:p>
        </w:tc>
        <w:tc>
          <w:tcPr>
            <w:tcW w:w="993" w:type="dxa"/>
            <w:shd w:val="pct5" w:color="000000" w:fill="FFFFFF"/>
            <w:vAlign w:val="bottom"/>
          </w:tcPr>
          <w:p w:rsidR="00B62307" w:rsidRPr="00195DB2" w:rsidRDefault="00B62307">
            <w:pPr>
              <w:jc w:val="right"/>
              <w:rPr>
                <w:sz w:val="20"/>
                <w:szCs w:val="20"/>
              </w:rPr>
            </w:pPr>
            <w:r w:rsidRPr="00195DB2">
              <w:rPr>
                <w:sz w:val="20"/>
                <w:szCs w:val="20"/>
              </w:rPr>
              <w:t>21,72</w:t>
            </w:r>
          </w:p>
        </w:tc>
        <w:tc>
          <w:tcPr>
            <w:tcW w:w="992" w:type="dxa"/>
            <w:shd w:val="pct5" w:color="000000" w:fill="FFFFFF"/>
            <w:vAlign w:val="bottom"/>
          </w:tcPr>
          <w:p w:rsidR="00B62307" w:rsidRPr="00195DB2" w:rsidRDefault="00B62307">
            <w:pPr>
              <w:jc w:val="right"/>
              <w:rPr>
                <w:sz w:val="20"/>
                <w:szCs w:val="20"/>
              </w:rPr>
            </w:pPr>
            <w:r w:rsidRPr="00195DB2">
              <w:rPr>
                <w:sz w:val="20"/>
                <w:szCs w:val="20"/>
              </w:rPr>
              <w:t>21,72</w:t>
            </w:r>
          </w:p>
        </w:tc>
      </w:tr>
      <w:tr w:rsidR="00B62307" w:rsidRPr="00195DB2">
        <w:trPr>
          <w:trHeight w:val="240"/>
          <w:jc w:val="center"/>
        </w:trPr>
        <w:tc>
          <w:tcPr>
            <w:tcW w:w="3970" w:type="dxa"/>
            <w:shd w:val="pct20" w:color="000000" w:fill="FFFFFF"/>
            <w:vAlign w:val="bottom"/>
          </w:tcPr>
          <w:p w:rsidR="00B62307" w:rsidRPr="00195DB2" w:rsidRDefault="00B62307" w:rsidP="00EE5089">
            <w:pPr>
              <w:rPr>
                <w:b/>
                <w:bCs/>
                <w:sz w:val="20"/>
                <w:szCs w:val="20"/>
              </w:rPr>
            </w:pPr>
            <w:r w:rsidRPr="00195DB2">
              <w:rPr>
                <w:b/>
                <w:bCs/>
                <w:sz w:val="20"/>
                <w:szCs w:val="20"/>
              </w:rPr>
              <w:t>ИТОГО ПЕРЕМЕННЫЕ ИЗДЕРЖКИ</w:t>
            </w:r>
          </w:p>
        </w:tc>
        <w:tc>
          <w:tcPr>
            <w:tcW w:w="850" w:type="dxa"/>
            <w:shd w:val="pct20" w:color="000000" w:fill="FFFFFF"/>
            <w:vAlign w:val="bottom"/>
          </w:tcPr>
          <w:p w:rsidR="00B62307" w:rsidRPr="00195DB2" w:rsidRDefault="00B62307">
            <w:pPr>
              <w:jc w:val="right"/>
              <w:rPr>
                <w:b/>
                <w:bCs/>
                <w:sz w:val="20"/>
                <w:szCs w:val="20"/>
              </w:rPr>
            </w:pPr>
            <w:r w:rsidRPr="00195DB2">
              <w:rPr>
                <w:b/>
                <w:bCs/>
                <w:sz w:val="20"/>
                <w:szCs w:val="20"/>
              </w:rPr>
              <w:t>244,67</w:t>
            </w:r>
          </w:p>
        </w:tc>
        <w:tc>
          <w:tcPr>
            <w:tcW w:w="850" w:type="dxa"/>
            <w:shd w:val="pct20" w:color="000000" w:fill="FFFFFF"/>
            <w:vAlign w:val="bottom"/>
          </w:tcPr>
          <w:p w:rsidR="00B62307" w:rsidRPr="00195DB2" w:rsidRDefault="00B62307">
            <w:pPr>
              <w:jc w:val="right"/>
              <w:rPr>
                <w:b/>
                <w:bCs/>
                <w:sz w:val="20"/>
                <w:szCs w:val="20"/>
              </w:rPr>
            </w:pPr>
            <w:r w:rsidRPr="00195DB2">
              <w:rPr>
                <w:b/>
                <w:bCs/>
                <w:sz w:val="20"/>
                <w:szCs w:val="20"/>
              </w:rPr>
              <w:t>258,85</w:t>
            </w:r>
          </w:p>
        </w:tc>
        <w:tc>
          <w:tcPr>
            <w:tcW w:w="992" w:type="dxa"/>
            <w:shd w:val="pct20" w:color="000000" w:fill="FFFFFF"/>
            <w:vAlign w:val="bottom"/>
          </w:tcPr>
          <w:p w:rsidR="00B62307" w:rsidRPr="00195DB2" w:rsidRDefault="00B62307">
            <w:pPr>
              <w:jc w:val="right"/>
              <w:rPr>
                <w:b/>
                <w:bCs/>
                <w:sz w:val="20"/>
                <w:szCs w:val="20"/>
              </w:rPr>
            </w:pPr>
            <w:r w:rsidRPr="00195DB2">
              <w:rPr>
                <w:b/>
                <w:bCs/>
                <w:sz w:val="20"/>
                <w:szCs w:val="20"/>
              </w:rPr>
              <w:t>269,64</w:t>
            </w:r>
          </w:p>
        </w:tc>
        <w:tc>
          <w:tcPr>
            <w:tcW w:w="993" w:type="dxa"/>
            <w:shd w:val="pct20" w:color="000000" w:fill="FFFFFF"/>
            <w:vAlign w:val="bottom"/>
          </w:tcPr>
          <w:p w:rsidR="00B62307" w:rsidRPr="00195DB2" w:rsidRDefault="00B62307">
            <w:pPr>
              <w:jc w:val="right"/>
              <w:rPr>
                <w:b/>
                <w:bCs/>
                <w:sz w:val="20"/>
                <w:szCs w:val="20"/>
              </w:rPr>
            </w:pPr>
            <w:r w:rsidRPr="00195DB2">
              <w:rPr>
                <w:b/>
                <w:bCs/>
                <w:sz w:val="20"/>
                <w:szCs w:val="20"/>
              </w:rPr>
              <w:t>283,91</w:t>
            </w:r>
          </w:p>
        </w:tc>
        <w:tc>
          <w:tcPr>
            <w:tcW w:w="992" w:type="dxa"/>
            <w:shd w:val="pct20" w:color="000000" w:fill="FFFFFF"/>
            <w:vAlign w:val="bottom"/>
          </w:tcPr>
          <w:p w:rsidR="00B62307" w:rsidRPr="00195DB2" w:rsidRDefault="00B62307">
            <w:pPr>
              <w:jc w:val="right"/>
              <w:rPr>
                <w:b/>
                <w:bCs/>
                <w:sz w:val="20"/>
                <w:szCs w:val="20"/>
              </w:rPr>
            </w:pPr>
            <w:r w:rsidRPr="00195DB2">
              <w:rPr>
                <w:b/>
                <w:bCs/>
                <w:sz w:val="20"/>
                <w:szCs w:val="20"/>
              </w:rPr>
              <w:t>288,94</w:t>
            </w:r>
          </w:p>
        </w:tc>
      </w:tr>
      <w:tr w:rsidR="00AD089F" w:rsidRPr="00195DB2">
        <w:trPr>
          <w:trHeight w:val="240"/>
          <w:jc w:val="center"/>
        </w:trPr>
        <w:tc>
          <w:tcPr>
            <w:tcW w:w="3970" w:type="dxa"/>
            <w:shd w:val="pct5" w:color="000000" w:fill="FFFFFF"/>
            <w:vAlign w:val="bottom"/>
          </w:tcPr>
          <w:p w:rsidR="00AD089F" w:rsidRPr="00195DB2" w:rsidRDefault="00AD089F" w:rsidP="00EE5089">
            <w:pPr>
              <w:rPr>
                <w:sz w:val="20"/>
                <w:szCs w:val="20"/>
              </w:rPr>
            </w:pPr>
            <w:r w:rsidRPr="00195DB2">
              <w:rPr>
                <w:sz w:val="20"/>
                <w:szCs w:val="20"/>
              </w:rPr>
              <w:t xml:space="preserve">Заработная плата </w:t>
            </w:r>
            <w:r w:rsidR="00F34EB7" w:rsidRPr="00195DB2">
              <w:rPr>
                <w:sz w:val="20"/>
                <w:szCs w:val="20"/>
              </w:rPr>
              <w:t>административно-управленческого</w:t>
            </w:r>
            <w:r w:rsidRPr="00195DB2">
              <w:rPr>
                <w:sz w:val="20"/>
                <w:szCs w:val="20"/>
              </w:rPr>
              <w:t xml:space="preserve"> и непроизводственного персонала</w:t>
            </w:r>
          </w:p>
        </w:tc>
        <w:tc>
          <w:tcPr>
            <w:tcW w:w="850" w:type="dxa"/>
            <w:shd w:val="pct5" w:color="000000" w:fill="FFFFFF"/>
            <w:vAlign w:val="bottom"/>
          </w:tcPr>
          <w:p w:rsidR="00AD089F" w:rsidRPr="00195DB2" w:rsidRDefault="00AD089F" w:rsidP="00EE5089">
            <w:pPr>
              <w:jc w:val="right"/>
              <w:rPr>
                <w:sz w:val="20"/>
                <w:szCs w:val="20"/>
              </w:rPr>
            </w:pPr>
            <w:r w:rsidRPr="00195DB2">
              <w:rPr>
                <w:sz w:val="20"/>
                <w:szCs w:val="20"/>
              </w:rPr>
              <w:t>302,53</w:t>
            </w:r>
          </w:p>
        </w:tc>
        <w:tc>
          <w:tcPr>
            <w:tcW w:w="850" w:type="dxa"/>
            <w:shd w:val="pct5" w:color="000000" w:fill="FFFFFF"/>
            <w:vAlign w:val="bottom"/>
          </w:tcPr>
          <w:p w:rsidR="00AD089F" w:rsidRPr="00195DB2" w:rsidRDefault="00AD089F" w:rsidP="00EE5089">
            <w:pPr>
              <w:jc w:val="right"/>
              <w:rPr>
                <w:sz w:val="20"/>
                <w:szCs w:val="20"/>
              </w:rPr>
            </w:pPr>
            <w:r w:rsidRPr="00195DB2">
              <w:rPr>
                <w:sz w:val="20"/>
                <w:szCs w:val="20"/>
              </w:rPr>
              <w:t>419,21</w:t>
            </w:r>
          </w:p>
        </w:tc>
        <w:tc>
          <w:tcPr>
            <w:tcW w:w="992" w:type="dxa"/>
            <w:shd w:val="pct5" w:color="000000" w:fill="FFFFFF"/>
            <w:vAlign w:val="bottom"/>
          </w:tcPr>
          <w:p w:rsidR="00AD089F" w:rsidRPr="00195DB2" w:rsidRDefault="00AD089F" w:rsidP="00EE5089">
            <w:pPr>
              <w:jc w:val="right"/>
              <w:rPr>
                <w:sz w:val="20"/>
                <w:szCs w:val="20"/>
              </w:rPr>
            </w:pPr>
            <w:r w:rsidRPr="00195DB2">
              <w:rPr>
                <w:sz w:val="20"/>
                <w:szCs w:val="20"/>
              </w:rPr>
              <w:t>479,72</w:t>
            </w:r>
          </w:p>
        </w:tc>
        <w:tc>
          <w:tcPr>
            <w:tcW w:w="993" w:type="dxa"/>
            <w:shd w:val="pct5" w:color="000000" w:fill="FFFFFF"/>
            <w:vAlign w:val="bottom"/>
          </w:tcPr>
          <w:p w:rsidR="00AD089F" w:rsidRPr="00195DB2" w:rsidRDefault="00AD089F" w:rsidP="00EE5089">
            <w:pPr>
              <w:jc w:val="right"/>
              <w:rPr>
                <w:sz w:val="20"/>
                <w:szCs w:val="20"/>
              </w:rPr>
            </w:pPr>
            <w:r w:rsidRPr="00195DB2">
              <w:rPr>
                <w:sz w:val="20"/>
                <w:szCs w:val="20"/>
              </w:rPr>
              <w:t>540,22</w:t>
            </w:r>
          </w:p>
        </w:tc>
        <w:tc>
          <w:tcPr>
            <w:tcW w:w="992" w:type="dxa"/>
            <w:shd w:val="pct5" w:color="000000" w:fill="FFFFFF"/>
            <w:vAlign w:val="bottom"/>
          </w:tcPr>
          <w:p w:rsidR="00AD089F" w:rsidRPr="00195DB2" w:rsidRDefault="00AD089F" w:rsidP="00EE5089">
            <w:pPr>
              <w:jc w:val="right"/>
              <w:rPr>
                <w:sz w:val="20"/>
                <w:szCs w:val="20"/>
              </w:rPr>
            </w:pPr>
            <w:r w:rsidRPr="00195DB2">
              <w:rPr>
                <w:sz w:val="20"/>
                <w:szCs w:val="20"/>
              </w:rPr>
              <w:t>566,14</w:t>
            </w:r>
          </w:p>
        </w:tc>
      </w:tr>
      <w:tr w:rsidR="00AD089F" w:rsidRPr="00195DB2">
        <w:trPr>
          <w:trHeight w:val="210"/>
          <w:jc w:val="center"/>
        </w:trPr>
        <w:tc>
          <w:tcPr>
            <w:tcW w:w="3970" w:type="dxa"/>
            <w:shd w:val="pct20" w:color="000000" w:fill="FFFFFF"/>
            <w:vAlign w:val="bottom"/>
          </w:tcPr>
          <w:p w:rsidR="00AD089F" w:rsidRPr="00195DB2" w:rsidRDefault="00AD089F" w:rsidP="00EE5089">
            <w:pPr>
              <w:rPr>
                <w:sz w:val="20"/>
                <w:szCs w:val="20"/>
              </w:rPr>
            </w:pPr>
            <w:r w:rsidRPr="00195DB2">
              <w:rPr>
                <w:sz w:val="20"/>
                <w:szCs w:val="20"/>
              </w:rPr>
              <w:t>Амортизация</w:t>
            </w:r>
          </w:p>
        </w:tc>
        <w:tc>
          <w:tcPr>
            <w:tcW w:w="850" w:type="dxa"/>
            <w:shd w:val="pct20" w:color="000000" w:fill="FFFFFF"/>
            <w:vAlign w:val="bottom"/>
          </w:tcPr>
          <w:p w:rsidR="00AD089F" w:rsidRPr="00195DB2" w:rsidRDefault="00AD089F" w:rsidP="00EE5089">
            <w:pPr>
              <w:jc w:val="right"/>
              <w:rPr>
                <w:sz w:val="20"/>
                <w:szCs w:val="20"/>
              </w:rPr>
            </w:pPr>
            <w:r w:rsidRPr="00195DB2">
              <w:rPr>
                <w:sz w:val="20"/>
                <w:szCs w:val="20"/>
              </w:rPr>
              <w:t>27,65</w:t>
            </w:r>
          </w:p>
        </w:tc>
        <w:tc>
          <w:tcPr>
            <w:tcW w:w="850" w:type="dxa"/>
            <w:shd w:val="pct20" w:color="000000" w:fill="FFFFFF"/>
            <w:vAlign w:val="bottom"/>
          </w:tcPr>
          <w:p w:rsidR="00AD089F" w:rsidRPr="00195DB2" w:rsidRDefault="00AD089F" w:rsidP="00EE5089">
            <w:pPr>
              <w:jc w:val="right"/>
              <w:rPr>
                <w:sz w:val="20"/>
                <w:szCs w:val="20"/>
              </w:rPr>
            </w:pPr>
            <w:r w:rsidRPr="00195DB2">
              <w:rPr>
                <w:sz w:val="20"/>
                <w:szCs w:val="20"/>
              </w:rPr>
              <w:t>42,31</w:t>
            </w:r>
          </w:p>
        </w:tc>
        <w:tc>
          <w:tcPr>
            <w:tcW w:w="992" w:type="dxa"/>
            <w:shd w:val="pct20" w:color="000000" w:fill="FFFFFF"/>
            <w:vAlign w:val="bottom"/>
          </w:tcPr>
          <w:p w:rsidR="00AD089F" w:rsidRPr="00195DB2" w:rsidRDefault="00AD089F" w:rsidP="00EE5089">
            <w:pPr>
              <w:jc w:val="right"/>
              <w:rPr>
                <w:sz w:val="20"/>
                <w:szCs w:val="20"/>
              </w:rPr>
            </w:pPr>
            <w:r w:rsidRPr="00195DB2">
              <w:rPr>
                <w:sz w:val="20"/>
                <w:szCs w:val="20"/>
              </w:rPr>
              <w:t>43,65</w:t>
            </w:r>
          </w:p>
        </w:tc>
        <w:tc>
          <w:tcPr>
            <w:tcW w:w="993" w:type="dxa"/>
            <w:shd w:val="pct20" w:color="000000" w:fill="FFFFFF"/>
            <w:vAlign w:val="bottom"/>
          </w:tcPr>
          <w:p w:rsidR="00AD089F" w:rsidRPr="00195DB2" w:rsidRDefault="00AD089F" w:rsidP="00EE5089">
            <w:pPr>
              <w:jc w:val="right"/>
              <w:rPr>
                <w:sz w:val="20"/>
                <w:szCs w:val="20"/>
              </w:rPr>
            </w:pPr>
            <w:r w:rsidRPr="00195DB2">
              <w:rPr>
                <w:sz w:val="20"/>
                <w:szCs w:val="20"/>
              </w:rPr>
              <w:t>43,65</w:t>
            </w:r>
          </w:p>
        </w:tc>
        <w:tc>
          <w:tcPr>
            <w:tcW w:w="992" w:type="dxa"/>
            <w:shd w:val="pct20" w:color="000000" w:fill="FFFFFF"/>
            <w:vAlign w:val="bottom"/>
          </w:tcPr>
          <w:p w:rsidR="00AD089F" w:rsidRPr="00195DB2" w:rsidRDefault="00AD089F" w:rsidP="00EE5089">
            <w:pPr>
              <w:jc w:val="right"/>
              <w:rPr>
                <w:sz w:val="20"/>
                <w:szCs w:val="20"/>
              </w:rPr>
            </w:pPr>
            <w:r w:rsidRPr="00195DB2">
              <w:rPr>
                <w:sz w:val="20"/>
                <w:szCs w:val="20"/>
              </w:rPr>
              <w:t>43,65</w:t>
            </w:r>
          </w:p>
        </w:tc>
      </w:tr>
      <w:tr w:rsidR="00AD089F" w:rsidRPr="00195DB2">
        <w:trPr>
          <w:cantSplit/>
          <w:trHeight w:val="229"/>
          <w:jc w:val="center"/>
        </w:trPr>
        <w:tc>
          <w:tcPr>
            <w:tcW w:w="3970" w:type="dxa"/>
            <w:shd w:val="pct5" w:color="000000" w:fill="FFFFFF"/>
            <w:vAlign w:val="bottom"/>
          </w:tcPr>
          <w:p w:rsidR="00AD089F" w:rsidRPr="00195DB2" w:rsidRDefault="00AD089F" w:rsidP="00EE5089">
            <w:pPr>
              <w:rPr>
                <w:sz w:val="20"/>
                <w:szCs w:val="20"/>
              </w:rPr>
            </w:pPr>
            <w:r w:rsidRPr="00195DB2">
              <w:rPr>
                <w:sz w:val="20"/>
                <w:szCs w:val="20"/>
              </w:rPr>
              <w:t>Коммерческие издержки</w:t>
            </w:r>
          </w:p>
        </w:tc>
        <w:tc>
          <w:tcPr>
            <w:tcW w:w="850" w:type="dxa"/>
            <w:shd w:val="pct5" w:color="000000" w:fill="FFFFFF"/>
            <w:vAlign w:val="bottom"/>
          </w:tcPr>
          <w:p w:rsidR="00AD089F" w:rsidRPr="00195DB2" w:rsidRDefault="00AD089F" w:rsidP="00EE5089">
            <w:pPr>
              <w:jc w:val="right"/>
              <w:rPr>
                <w:sz w:val="20"/>
                <w:szCs w:val="20"/>
              </w:rPr>
            </w:pPr>
            <w:r w:rsidRPr="00195DB2">
              <w:rPr>
                <w:sz w:val="20"/>
                <w:szCs w:val="20"/>
              </w:rPr>
              <w:t>142,00</w:t>
            </w:r>
          </w:p>
        </w:tc>
        <w:tc>
          <w:tcPr>
            <w:tcW w:w="850" w:type="dxa"/>
            <w:shd w:val="pct5" w:color="000000" w:fill="FFFFFF"/>
            <w:vAlign w:val="bottom"/>
          </w:tcPr>
          <w:p w:rsidR="00AD089F" w:rsidRPr="00195DB2" w:rsidRDefault="00AD089F" w:rsidP="00EE5089">
            <w:pPr>
              <w:jc w:val="right"/>
              <w:rPr>
                <w:sz w:val="20"/>
                <w:szCs w:val="20"/>
              </w:rPr>
            </w:pPr>
            <w:r w:rsidRPr="00195DB2">
              <w:rPr>
                <w:sz w:val="20"/>
                <w:szCs w:val="20"/>
              </w:rPr>
              <w:t>180,00</w:t>
            </w:r>
          </w:p>
        </w:tc>
        <w:tc>
          <w:tcPr>
            <w:tcW w:w="992" w:type="dxa"/>
            <w:shd w:val="pct5" w:color="000000" w:fill="FFFFFF"/>
            <w:vAlign w:val="bottom"/>
          </w:tcPr>
          <w:p w:rsidR="00AD089F" w:rsidRPr="00195DB2" w:rsidRDefault="00AD089F" w:rsidP="00EE5089">
            <w:pPr>
              <w:jc w:val="right"/>
              <w:rPr>
                <w:sz w:val="20"/>
                <w:szCs w:val="20"/>
              </w:rPr>
            </w:pPr>
            <w:r w:rsidRPr="00195DB2">
              <w:rPr>
                <w:sz w:val="20"/>
                <w:szCs w:val="20"/>
              </w:rPr>
              <w:t>168,00</w:t>
            </w:r>
          </w:p>
        </w:tc>
        <w:tc>
          <w:tcPr>
            <w:tcW w:w="993" w:type="dxa"/>
            <w:shd w:val="pct5" w:color="000000" w:fill="FFFFFF"/>
            <w:vAlign w:val="bottom"/>
          </w:tcPr>
          <w:p w:rsidR="00AD089F" w:rsidRPr="00195DB2" w:rsidRDefault="00AD089F" w:rsidP="00EE5089">
            <w:pPr>
              <w:jc w:val="right"/>
              <w:rPr>
                <w:sz w:val="20"/>
                <w:szCs w:val="20"/>
              </w:rPr>
            </w:pPr>
            <w:r w:rsidRPr="00195DB2">
              <w:rPr>
                <w:sz w:val="20"/>
                <w:szCs w:val="20"/>
              </w:rPr>
              <w:t>156,00</w:t>
            </w:r>
          </w:p>
        </w:tc>
        <w:tc>
          <w:tcPr>
            <w:tcW w:w="992" w:type="dxa"/>
            <w:shd w:val="pct5" w:color="000000" w:fill="FFFFFF"/>
            <w:vAlign w:val="bottom"/>
          </w:tcPr>
          <w:p w:rsidR="00AD089F" w:rsidRPr="00195DB2" w:rsidRDefault="00AD089F" w:rsidP="00EE5089">
            <w:pPr>
              <w:jc w:val="right"/>
              <w:rPr>
                <w:sz w:val="20"/>
                <w:szCs w:val="20"/>
              </w:rPr>
            </w:pPr>
            <w:r w:rsidRPr="00195DB2">
              <w:rPr>
                <w:sz w:val="20"/>
                <w:szCs w:val="20"/>
              </w:rPr>
              <w:t>156,00</w:t>
            </w:r>
          </w:p>
        </w:tc>
      </w:tr>
      <w:tr w:rsidR="00AD089F" w:rsidRPr="00195DB2">
        <w:trPr>
          <w:trHeight w:val="240"/>
          <w:jc w:val="center"/>
        </w:trPr>
        <w:tc>
          <w:tcPr>
            <w:tcW w:w="3970" w:type="dxa"/>
            <w:shd w:val="pct20" w:color="000000" w:fill="FFFFFF"/>
            <w:vAlign w:val="bottom"/>
          </w:tcPr>
          <w:p w:rsidR="00AD089F" w:rsidRPr="00195DB2" w:rsidRDefault="00AD089F" w:rsidP="00EE5089">
            <w:pPr>
              <w:rPr>
                <w:sz w:val="20"/>
                <w:szCs w:val="20"/>
              </w:rPr>
            </w:pPr>
            <w:r w:rsidRPr="00195DB2">
              <w:rPr>
                <w:sz w:val="20"/>
                <w:szCs w:val="20"/>
              </w:rPr>
              <w:t xml:space="preserve">Управленческие </w:t>
            </w:r>
          </w:p>
        </w:tc>
        <w:tc>
          <w:tcPr>
            <w:tcW w:w="850" w:type="dxa"/>
            <w:shd w:val="pct20" w:color="000000" w:fill="FFFFFF"/>
            <w:vAlign w:val="bottom"/>
          </w:tcPr>
          <w:p w:rsidR="00AD089F" w:rsidRPr="00195DB2" w:rsidRDefault="00AD089F" w:rsidP="00EE5089">
            <w:pPr>
              <w:jc w:val="right"/>
              <w:rPr>
                <w:sz w:val="20"/>
                <w:szCs w:val="20"/>
              </w:rPr>
            </w:pPr>
            <w:r w:rsidRPr="00195DB2">
              <w:rPr>
                <w:sz w:val="20"/>
                <w:szCs w:val="20"/>
              </w:rPr>
              <w:t>87,86</w:t>
            </w:r>
          </w:p>
        </w:tc>
        <w:tc>
          <w:tcPr>
            <w:tcW w:w="850" w:type="dxa"/>
            <w:shd w:val="pct20" w:color="000000" w:fill="FFFFFF"/>
            <w:vAlign w:val="bottom"/>
          </w:tcPr>
          <w:p w:rsidR="00AD089F" w:rsidRPr="00195DB2" w:rsidRDefault="00AD089F" w:rsidP="00EE5089">
            <w:pPr>
              <w:jc w:val="right"/>
              <w:rPr>
                <w:sz w:val="20"/>
                <w:szCs w:val="20"/>
              </w:rPr>
            </w:pPr>
            <w:r w:rsidRPr="00195DB2">
              <w:rPr>
                <w:sz w:val="20"/>
                <w:szCs w:val="20"/>
              </w:rPr>
              <w:t>21,60</w:t>
            </w:r>
          </w:p>
        </w:tc>
        <w:tc>
          <w:tcPr>
            <w:tcW w:w="992" w:type="dxa"/>
            <w:shd w:val="pct20" w:color="000000" w:fill="FFFFFF"/>
            <w:vAlign w:val="bottom"/>
          </w:tcPr>
          <w:p w:rsidR="00AD089F" w:rsidRPr="00195DB2" w:rsidRDefault="00AD089F" w:rsidP="00EE5089">
            <w:pPr>
              <w:jc w:val="right"/>
              <w:rPr>
                <w:sz w:val="20"/>
                <w:szCs w:val="20"/>
              </w:rPr>
            </w:pPr>
            <w:r w:rsidRPr="00195DB2">
              <w:rPr>
                <w:sz w:val="20"/>
                <w:szCs w:val="20"/>
              </w:rPr>
              <w:t>25,20</w:t>
            </w:r>
          </w:p>
        </w:tc>
        <w:tc>
          <w:tcPr>
            <w:tcW w:w="993" w:type="dxa"/>
            <w:shd w:val="pct20" w:color="000000" w:fill="FFFFFF"/>
            <w:vAlign w:val="bottom"/>
          </w:tcPr>
          <w:p w:rsidR="00AD089F" w:rsidRPr="00195DB2" w:rsidRDefault="00AD089F" w:rsidP="00EE5089">
            <w:pPr>
              <w:jc w:val="right"/>
              <w:rPr>
                <w:sz w:val="20"/>
                <w:szCs w:val="20"/>
              </w:rPr>
            </w:pPr>
            <w:r w:rsidRPr="00195DB2">
              <w:rPr>
                <w:sz w:val="20"/>
                <w:szCs w:val="20"/>
              </w:rPr>
              <w:t>25,20</w:t>
            </w:r>
          </w:p>
        </w:tc>
        <w:tc>
          <w:tcPr>
            <w:tcW w:w="992" w:type="dxa"/>
            <w:shd w:val="pct20" w:color="000000" w:fill="FFFFFF"/>
            <w:vAlign w:val="bottom"/>
          </w:tcPr>
          <w:p w:rsidR="00AD089F" w:rsidRPr="00195DB2" w:rsidRDefault="00AD089F" w:rsidP="00EE5089">
            <w:pPr>
              <w:jc w:val="right"/>
              <w:rPr>
                <w:sz w:val="20"/>
                <w:szCs w:val="20"/>
              </w:rPr>
            </w:pPr>
            <w:r w:rsidRPr="00195DB2">
              <w:rPr>
                <w:sz w:val="20"/>
                <w:szCs w:val="20"/>
              </w:rPr>
              <w:t>26,40</w:t>
            </w:r>
          </w:p>
        </w:tc>
      </w:tr>
      <w:tr w:rsidR="00AD089F" w:rsidRPr="00195DB2">
        <w:trPr>
          <w:trHeight w:val="240"/>
          <w:jc w:val="center"/>
        </w:trPr>
        <w:tc>
          <w:tcPr>
            <w:tcW w:w="3970" w:type="dxa"/>
            <w:shd w:val="pct5" w:color="000000" w:fill="FFFFFF"/>
            <w:vAlign w:val="bottom"/>
          </w:tcPr>
          <w:p w:rsidR="00AD089F" w:rsidRPr="00195DB2" w:rsidRDefault="00AD089F" w:rsidP="00EE5089">
            <w:pPr>
              <w:rPr>
                <w:sz w:val="20"/>
                <w:szCs w:val="20"/>
              </w:rPr>
            </w:pPr>
            <w:r w:rsidRPr="00195DB2">
              <w:rPr>
                <w:sz w:val="20"/>
                <w:szCs w:val="20"/>
              </w:rPr>
              <w:t>Административно-накладные расходы</w:t>
            </w:r>
          </w:p>
        </w:tc>
        <w:tc>
          <w:tcPr>
            <w:tcW w:w="850" w:type="dxa"/>
            <w:shd w:val="pct5" w:color="000000" w:fill="FFFFFF"/>
            <w:vAlign w:val="bottom"/>
          </w:tcPr>
          <w:p w:rsidR="00AD089F" w:rsidRPr="00195DB2" w:rsidRDefault="00AD089F" w:rsidP="00EE5089">
            <w:pPr>
              <w:jc w:val="right"/>
              <w:rPr>
                <w:sz w:val="20"/>
                <w:szCs w:val="20"/>
              </w:rPr>
            </w:pPr>
            <w:r w:rsidRPr="00195DB2">
              <w:rPr>
                <w:sz w:val="20"/>
                <w:szCs w:val="20"/>
              </w:rPr>
              <w:t>182,76</w:t>
            </w:r>
          </w:p>
        </w:tc>
        <w:tc>
          <w:tcPr>
            <w:tcW w:w="850" w:type="dxa"/>
            <w:shd w:val="pct5" w:color="000000" w:fill="FFFFFF"/>
            <w:vAlign w:val="bottom"/>
          </w:tcPr>
          <w:p w:rsidR="00AD089F" w:rsidRPr="00195DB2" w:rsidRDefault="00AD089F" w:rsidP="00EE5089">
            <w:pPr>
              <w:jc w:val="right"/>
              <w:rPr>
                <w:sz w:val="20"/>
                <w:szCs w:val="20"/>
              </w:rPr>
            </w:pPr>
            <w:r w:rsidRPr="00195DB2">
              <w:rPr>
                <w:sz w:val="20"/>
                <w:szCs w:val="20"/>
              </w:rPr>
              <w:t>55,50</w:t>
            </w:r>
          </w:p>
        </w:tc>
        <w:tc>
          <w:tcPr>
            <w:tcW w:w="992" w:type="dxa"/>
            <w:shd w:val="pct5" w:color="000000" w:fill="FFFFFF"/>
            <w:vAlign w:val="bottom"/>
          </w:tcPr>
          <w:p w:rsidR="00AD089F" w:rsidRPr="00195DB2" w:rsidRDefault="00AD089F" w:rsidP="00EE5089">
            <w:pPr>
              <w:jc w:val="right"/>
              <w:rPr>
                <w:sz w:val="20"/>
                <w:szCs w:val="20"/>
              </w:rPr>
            </w:pPr>
            <w:r w:rsidRPr="00195DB2">
              <w:rPr>
                <w:sz w:val="20"/>
                <w:szCs w:val="20"/>
              </w:rPr>
              <w:t>55,96</w:t>
            </w:r>
          </w:p>
        </w:tc>
        <w:tc>
          <w:tcPr>
            <w:tcW w:w="993" w:type="dxa"/>
            <w:shd w:val="pct5" w:color="000000" w:fill="FFFFFF"/>
            <w:vAlign w:val="bottom"/>
          </w:tcPr>
          <w:p w:rsidR="00AD089F" w:rsidRPr="00195DB2" w:rsidRDefault="00AD089F" w:rsidP="00EE5089">
            <w:pPr>
              <w:jc w:val="right"/>
              <w:rPr>
                <w:sz w:val="20"/>
                <w:szCs w:val="20"/>
              </w:rPr>
            </w:pPr>
            <w:r w:rsidRPr="00195DB2">
              <w:rPr>
                <w:sz w:val="20"/>
                <w:szCs w:val="20"/>
              </w:rPr>
              <w:t>55,09</w:t>
            </w:r>
          </w:p>
        </w:tc>
        <w:tc>
          <w:tcPr>
            <w:tcW w:w="992" w:type="dxa"/>
            <w:shd w:val="pct5" w:color="000000" w:fill="FFFFFF"/>
            <w:vAlign w:val="bottom"/>
          </w:tcPr>
          <w:p w:rsidR="00AD089F" w:rsidRPr="00195DB2" w:rsidRDefault="00AD089F" w:rsidP="00EE5089">
            <w:pPr>
              <w:jc w:val="right"/>
              <w:rPr>
                <w:sz w:val="20"/>
                <w:szCs w:val="20"/>
              </w:rPr>
            </w:pPr>
            <w:r w:rsidRPr="00195DB2">
              <w:rPr>
                <w:sz w:val="20"/>
                <w:szCs w:val="20"/>
              </w:rPr>
              <w:t>54,21</w:t>
            </w:r>
          </w:p>
        </w:tc>
      </w:tr>
      <w:tr w:rsidR="00AD089F" w:rsidRPr="00195DB2">
        <w:trPr>
          <w:trHeight w:val="210"/>
          <w:jc w:val="center"/>
        </w:trPr>
        <w:tc>
          <w:tcPr>
            <w:tcW w:w="3970" w:type="dxa"/>
            <w:shd w:val="pct20" w:color="000000" w:fill="FFFFFF"/>
            <w:vAlign w:val="bottom"/>
          </w:tcPr>
          <w:p w:rsidR="00AD089F" w:rsidRPr="00195DB2" w:rsidRDefault="00AD089F" w:rsidP="00EE5089">
            <w:pPr>
              <w:rPr>
                <w:b/>
                <w:bCs/>
                <w:sz w:val="20"/>
                <w:szCs w:val="20"/>
              </w:rPr>
            </w:pPr>
            <w:r w:rsidRPr="00195DB2">
              <w:rPr>
                <w:b/>
                <w:bCs/>
                <w:sz w:val="20"/>
                <w:szCs w:val="20"/>
              </w:rPr>
              <w:t>ИТОГО ПОСТОЯННЫЕ ИЗДЕРЖКИ</w:t>
            </w:r>
          </w:p>
        </w:tc>
        <w:tc>
          <w:tcPr>
            <w:tcW w:w="850" w:type="dxa"/>
            <w:shd w:val="pct20" w:color="000000" w:fill="FFFFFF"/>
            <w:vAlign w:val="bottom"/>
          </w:tcPr>
          <w:p w:rsidR="00AD089F" w:rsidRPr="00195DB2" w:rsidRDefault="00AD089F" w:rsidP="00EE5089">
            <w:pPr>
              <w:jc w:val="right"/>
              <w:rPr>
                <w:b/>
                <w:bCs/>
                <w:sz w:val="20"/>
                <w:szCs w:val="20"/>
              </w:rPr>
            </w:pPr>
            <w:r w:rsidRPr="00195DB2">
              <w:rPr>
                <w:b/>
                <w:bCs/>
                <w:sz w:val="20"/>
                <w:szCs w:val="20"/>
              </w:rPr>
              <w:t>715,15</w:t>
            </w:r>
          </w:p>
        </w:tc>
        <w:tc>
          <w:tcPr>
            <w:tcW w:w="850" w:type="dxa"/>
            <w:shd w:val="pct20" w:color="000000" w:fill="FFFFFF"/>
            <w:vAlign w:val="bottom"/>
          </w:tcPr>
          <w:p w:rsidR="00AD089F" w:rsidRPr="00195DB2" w:rsidRDefault="00AD089F" w:rsidP="00EE5089">
            <w:pPr>
              <w:jc w:val="right"/>
              <w:rPr>
                <w:b/>
                <w:bCs/>
                <w:sz w:val="20"/>
                <w:szCs w:val="20"/>
              </w:rPr>
            </w:pPr>
            <w:r w:rsidRPr="00195DB2">
              <w:rPr>
                <w:b/>
                <w:bCs/>
                <w:sz w:val="20"/>
                <w:szCs w:val="20"/>
              </w:rPr>
              <w:t>676,31</w:t>
            </w:r>
          </w:p>
        </w:tc>
        <w:tc>
          <w:tcPr>
            <w:tcW w:w="992" w:type="dxa"/>
            <w:shd w:val="pct20" w:color="000000" w:fill="FFFFFF"/>
            <w:vAlign w:val="bottom"/>
          </w:tcPr>
          <w:p w:rsidR="00AD089F" w:rsidRPr="00195DB2" w:rsidRDefault="00AD089F" w:rsidP="00EE5089">
            <w:pPr>
              <w:jc w:val="right"/>
              <w:rPr>
                <w:b/>
                <w:bCs/>
                <w:sz w:val="20"/>
                <w:szCs w:val="20"/>
              </w:rPr>
            </w:pPr>
            <w:r w:rsidRPr="00195DB2">
              <w:rPr>
                <w:b/>
                <w:bCs/>
                <w:sz w:val="20"/>
                <w:szCs w:val="20"/>
              </w:rPr>
              <w:t>728,88</w:t>
            </w:r>
          </w:p>
        </w:tc>
        <w:tc>
          <w:tcPr>
            <w:tcW w:w="993" w:type="dxa"/>
            <w:shd w:val="pct20" w:color="000000" w:fill="FFFFFF"/>
            <w:vAlign w:val="bottom"/>
          </w:tcPr>
          <w:p w:rsidR="00AD089F" w:rsidRPr="00195DB2" w:rsidRDefault="00AD089F" w:rsidP="00EE5089">
            <w:pPr>
              <w:jc w:val="right"/>
              <w:rPr>
                <w:b/>
                <w:bCs/>
                <w:sz w:val="20"/>
                <w:szCs w:val="20"/>
              </w:rPr>
            </w:pPr>
            <w:r w:rsidRPr="00195DB2">
              <w:rPr>
                <w:b/>
                <w:bCs/>
                <w:sz w:val="20"/>
                <w:szCs w:val="20"/>
              </w:rPr>
              <w:t>776,51</w:t>
            </w:r>
          </w:p>
        </w:tc>
        <w:tc>
          <w:tcPr>
            <w:tcW w:w="992" w:type="dxa"/>
            <w:shd w:val="pct20" w:color="000000" w:fill="FFFFFF"/>
            <w:vAlign w:val="bottom"/>
          </w:tcPr>
          <w:p w:rsidR="00AD089F" w:rsidRPr="00195DB2" w:rsidRDefault="00AD089F" w:rsidP="00EE5089">
            <w:pPr>
              <w:jc w:val="right"/>
              <w:rPr>
                <w:b/>
                <w:bCs/>
                <w:sz w:val="20"/>
                <w:szCs w:val="20"/>
              </w:rPr>
            </w:pPr>
            <w:r w:rsidRPr="00195DB2">
              <w:rPr>
                <w:b/>
                <w:bCs/>
                <w:sz w:val="20"/>
                <w:szCs w:val="20"/>
              </w:rPr>
              <w:t>802,76</w:t>
            </w:r>
          </w:p>
        </w:tc>
      </w:tr>
      <w:tr w:rsidR="00AD089F" w:rsidRPr="00195DB2">
        <w:trPr>
          <w:cantSplit/>
          <w:trHeight w:val="229"/>
          <w:jc w:val="center"/>
        </w:trPr>
        <w:tc>
          <w:tcPr>
            <w:tcW w:w="3970" w:type="dxa"/>
            <w:shd w:val="pct5" w:color="000000" w:fill="FFFFFF"/>
            <w:vAlign w:val="bottom"/>
          </w:tcPr>
          <w:p w:rsidR="00AD089F" w:rsidRPr="00195DB2" w:rsidRDefault="00AD089F" w:rsidP="00EE5089">
            <w:pPr>
              <w:rPr>
                <w:sz w:val="20"/>
                <w:szCs w:val="20"/>
              </w:rPr>
            </w:pPr>
            <w:r w:rsidRPr="00195DB2">
              <w:rPr>
                <w:sz w:val="20"/>
                <w:szCs w:val="20"/>
              </w:rPr>
              <w:t>НДС начисленный</w:t>
            </w:r>
          </w:p>
        </w:tc>
        <w:tc>
          <w:tcPr>
            <w:tcW w:w="850" w:type="dxa"/>
            <w:shd w:val="pct5" w:color="000000" w:fill="FFFFFF"/>
            <w:vAlign w:val="bottom"/>
          </w:tcPr>
          <w:p w:rsidR="00AD089F" w:rsidRPr="00195DB2" w:rsidRDefault="00AD089F" w:rsidP="00EE5089">
            <w:pPr>
              <w:jc w:val="right"/>
              <w:rPr>
                <w:sz w:val="20"/>
                <w:szCs w:val="20"/>
              </w:rPr>
            </w:pPr>
            <w:r w:rsidRPr="00195DB2">
              <w:rPr>
                <w:sz w:val="20"/>
                <w:szCs w:val="20"/>
              </w:rPr>
              <w:t>140,62</w:t>
            </w:r>
          </w:p>
        </w:tc>
        <w:tc>
          <w:tcPr>
            <w:tcW w:w="850" w:type="dxa"/>
            <w:shd w:val="pct5" w:color="000000" w:fill="FFFFFF"/>
            <w:vAlign w:val="bottom"/>
          </w:tcPr>
          <w:p w:rsidR="00AD089F" w:rsidRPr="00195DB2" w:rsidRDefault="00AD089F" w:rsidP="00EE5089">
            <w:pPr>
              <w:jc w:val="right"/>
              <w:rPr>
                <w:sz w:val="20"/>
                <w:szCs w:val="20"/>
              </w:rPr>
            </w:pPr>
            <w:r w:rsidRPr="00195DB2">
              <w:rPr>
                <w:sz w:val="20"/>
                <w:szCs w:val="20"/>
              </w:rPr>
              <w:t>153,08</w:t>
            </w:r>
          </w:p>
        </w:tc>
        <w:tc>
          <w:tcPr>
            <w:tcW w:w="992" w:type="dxa"/>
            <w:shd w:val="pct5" w:color="000000" w:fill="FFFFFF"/>
            <w:vAlign w:val="bottom"/>
          </w:tcPr>
          <w:p w:rsidR="00AD089F" w:rsidRPr="00195DB2" w:rsidRDefault="00AD089F" w:rsidP="00EE5089">
            <w:pPr>
              <w:jc w:val="right"/>
              <w:rPr>
                <w:sz w:val="20"/>
                <w:szCs w:val="20"/>
              </w:rPr>
            </w:pPr>
            <w:r w:rsidRPr="00195DB2">
              <w:rPr>
                <w:sz w:val="20"/>
                <w:szCs w:val="20"/>
              </w:rPr>
              <w:t>163,76</w:t>
            </w:r>
          </w:p>
        </w:tc>
        <w:tc>
          <w:tcPr>
            <w:tcW w:w="993" w:type="dxa"/>
            <w:shd w:val="pct5" w:color="000000" w:fill="FFFFFF"/>
            <w:vAlign w:val="bottom"/>
          </w:tcPr>
          <w:p w:rsidR="00AD089F" w:rsidRPr="00195DB2" w:rsidRDefault="00AD089F" w:rsidP="00EE5089">
            <w:pPr>
              <w:jc w:val="right"/>
              <w:rPr>
                <w:sz w:val="20"/>
                <w:szCs w:val="20"/>
              </w:rPr>
            </w:pPr>
            <w:r w:rsidRPr="00195DB2">
              <w:rPr>
                <w:sz w:val="20"/>
                <w:szCs w:val="20"/>
              </w:rPr>
              <w:t>174,44</w:t>
            </w:r>
          </w:p>
        </w:tc>
        <w:tc>
          <w:tcPr>
            <w:tcW w:w="992" w:type="dxa"/>
            <w:shd w:val="pct5" w:color="000000" w:fill="FFFFFF"/>
            <w:vAlign w:val="bottom"/>
          </w:tcPr>
          <w:p w:rsidR="00AD089F" w:rsidRPr="00195DB2" w:rsidRDefault="00AD089F" w:rsidP="00EE5089">
            <w:pPr>
              <w:jc w:val="right"/>
              <w:rPr>
                <w:sz w:val="20"/>
                <w:szCs w:val="20"/>
              </w:rPr>
            </w:pPr>
            <w:r w:rsidRPr="00195DB2">
              <w:rPr>
                <w:sz w:val="20"/>
                <w:szCs w:val="20"/>
              </w:rPr>
              <w:t>178,00</w:t>
            </w:r>
          </w:p>
        </w:tc>
      </w:tr>
      <w:tr w:rsidR="00AD089F" w:rsidRPr="00195DB2">
        <w:trPr>
          <w:trHeight w:val="240"/>
          <w:jc w:val="center"/>
        </w:trPr>
        <w:tc>
          <w:tcPr>
            <w:tcW w:w="3970" w:type="dxa"/>
            <w:shd w:val="pct20" w:color="000000" w:fill="FFFFFF"/>
            <w:vAlign w:val="bottom"/>
          </w:tcPr>
          <w:p w:rsidR="00AD089F" w:rsidRPr="00195DB2" w:rsidRDefault="00AD089F" w:rsidP="00EE5089">
            <w:pPr>
              <w:rPr>
                <w:sz w:val="20"/>
                <w:szCs w:val="20"/>
              </w:rPr>
            </w:pPr>
            <w:r w:rsidRPr="00195DB2">
              <w:rPr>
                <w:sz w:val="20"/>
                <w:szCs w:val="20"/>
              </w:rPr>
              <w:t>НДС к возмещению</w:t>
            </w:r>
          </w:p>
        </w:tc>
        <w:tc>
          <w:tcPr>
            <w:tcW w:w="850" w:type="dxa"/>
            <w:shd w:val="pct20" w:color="000000" w:fill="FFFFFF"/>
            <w:vAlign w:val="bottom"/>
          </w:tcPr>
          <w:p w:rsidR="00AD089F" w:rsidRPr="00195DB2" w:rsidRDefault="00AD089F" w:rsidP="00EE5089">
            <w:pPr>
              <w:jc w:val="right"/>
              <w:rPr>
                <w:sz w:val="20"/>
                <w:szCs w:val="20"/>
              </w:rPr>
            </w:pPr>
            <w:r w:rsidRPr="00195DB2">
              <w:rPr>
                <w:sz w:val="20"/>
                <w:szCs w:val="20"/>
              </w:rPr>
              <w:t>11,48</w:t>
            </w:r>
          </w:p>
        </w:tc>
        <w:tc>
          <w:tcPr>
            <w:tcW w:w="850" w:type="dxa"/>
            <w:shd w:val="pct20" w:color="000000" w:fill="FFFFFF"/>
            <w:vAlign w:val="bottom"/>
          </w:tcPr>
          <w:p w:rsidR="00AD089F" w:rsidRPr="00195DB2" w:rsidRDefault="00AD089F" w:rsidP="00EE5089">
            <w:pPr>
              <w:jc w:val="right"/>
              <w:rPr>
                <w:sz w:val="20"/>
                <w:szCs w:val="20"/>
              </w:rPr>
            </w:pPr>
            <w:r w:rsidRPr="00195DB2">
              <w:rPr>
                <w:sz w:val="20"/>
                <w:szCs w:val="20"/>
              </w:rPr>
              <w:t>12,61</w:t>
            </w:r>
          </w:p>
        </w:tc>
        <w:tc>
          <w:tcPr>
            <w:tcW w:w="992" w:type="dxa"/>
            <w:shd w:val="pct20" w:color="000000" w:fill="FFFFFF"/>
            <w:vAlign w:val="bottom"/>
          </w:tcPr>
          <w:p w:rsidR="00AD089F" w:rsidRPr="00195DB2" w:rsidRDefault="00AD089F" w:rsidP="00EE5089">
            <w:pPr>
              <w:jc w:val="right"/>
              <w:rPr>
                <w:sz w:val="20"/>
                <w:szCs w:val="20"/>
              </w:rPr>
            </w:pPr>
            <w:r w:rsidRPr="00195DB2">
              <w:rPr>
                <w:sz w:val="20"/>
                <w:szCs w:val="20"/>
              </w:rPr>
              <w:t>13,49</w:t>
            </w:r>
          </w:p>
        </w:tc>
        <w:tc>
          <w:tcPr>
            <w:tcW w:w="993" w:type="dxa"/>
            <w:shd w:val="pct20" w:color="000000" w:fill="FFFFFF"/>
            <w:vAlign w:val="bottom"/>
          </w:tcPr>
          <w:p w:rsidR="00AD089F" w:rsidRPr="00195DB2" w:rsidRDefault="00AD089F" w:rsidP="00EE5089">
            <w:pPr>
              <w:jc w:val="right"/>
              <w:rPr>
                <w:sz w:val="20"/>
                <w:szCs w:val="20"/>
              </w:rPr>
            </w:pPr>
            <w:r w:rsidRPr="00195DB2">
              <w:rPr>
                <w:sz w:val="20"/>
                <w:szCs w:val="20"/>
              </w:rPr>
              <w:t>14,36</w:t>
            </w:r>
          </w:p>
        </w:tc>
        <w:tc>
          <w:tcPr>
            <w:tcW w:w="992" w:type="dxa"/>
            <w:shd w:val="pct20" w:color="000000" w:fill="FFFFFF"/>
            <w:vAlign w:val="bottom"/>
          </w:tcPr>
          <w:p w:rsidR="00AD089F" w:rsidRPr="00195DB2" w:rsidRDefault="00AD089F" w:rsidP="00EE5089">
            <w:pPr>
              <w:jc w:val="right"/>
              <w:rPr>
                <w:sz w:val="20"/>
                <w:szCs w:val="20"/>
              </w:rPr>
            </w:pPr>
            <w:r w:rsidRPr="00195DB2">
              <w:rPr>
                <w:sz w:val="20"/>
                <w:szCs w:val="20"/>
              </w:rPr>
              <w:t>14,59</w:t>
            </w:r>
          </w:p>
        </w:tc>
      </w:tr>
      <w:tr w:rsidR="00AD089F" w:rsidRPr="00195DB2">
        <w:trPr>
          <w:trHeight w:val="240"/>
          <w:jc w:val="center"/>
        </w:trPr>
        <w:tc>
          <w:tcPr>
            <w:tcW w:w="3970" w:type="dxa"/>
            <w:shd w:val="pct5" w:color="000000" w:fill="FFFFFF"/>
            <w:vAlign w:val="bottom"/>
          </w:tcPr>
          <w:p w:rsidR="00AD089F" w:rsidRPr="00195DB2" w:rsidRDefault="00AD089F" w:rsidP="00EE5089">
            <w:pPr>
              <w:rPr>
                <w:b/>
                <w:bCs/>
                <w:caps/>
                <w:sz w:val="20"/>
                <w:szCs w:val="20"/>
              </w:rPr>
            </w:pPr>
            <w:r w:rsidRPr="00195DB2">
              <w:rPr>
                <w:b/>
                <w:bCs/>
                <w:caps/>
                <w:sz w:val="20"/>
                <w:szCs w:val="20"/>
              </w:rPr>
              <w:t>НДС к оплате</w:t>
            </w:r>
          </w:p>
        </w:tc>
        <w:tc>
          <w:tcPr>
            <w:tcW w:w="850" w:type="dxa"/>
            <w:shd w:val="pct5" w:color="000000" w:fill="FFFFFF"/>
            <w:vAlign w:val="bottom"/>
          </w:tcPr>
          <w:p w:rsidR="00AD089F" w:rsidRPr="00195DB2" w:rsidRDefault="00AD089F" w:rsidP="00EE5089">
            <w:pPr>
              <w:jc w:val="right"/>
              <w:rPr>
                <w:b/>
                <w:bCs/>
                <w:sz w:val="20"/>
                <w:szCs w:val="20"/>
              </w:rPr>
            </w:pPr>
            <w:r w:rsidRPr="00195DB2">
              <w:rPr>
                <w:b/>
                <w:bCs/>
                <w:sz w:val="20"/>
                <w:szCs w:val="20"/>
              </w:rPr>
              <w:t>126,03</w:t>
            </w:r>
          </w:p>
        </w:tc>
        <w:tc>
          <w:tcPr>
            <w:tcW w:w="850" w:type="dxa"/>
            <w:shd w:val="pct5" w:color="000000" w:fill="FFFFFF"/>
            <w:vAlign w:val="bottom"/>
          </w:tcPr>
          <w:p w:rsidR="00AD089F" w:rsidRPr="00195DB2" w:rsidRDefault="00AD089F" w:rsidP="00EE5089">
            <w:pPr>
              <w:jc w:val="right"/>
              <w:rPr>
                <w:b/>
                <w:bCs/>
                <w:sz w:val="20"/>
                <w:szCs w:val="20"/>
              </w:rPr>
            </w:pPr>
            <w:r w:rsidRPr="00195DB2">
              <w:rPr>
                <w:b/>
                <w:bCs/>
                <w:sz w:val="20"/>
                <w:szCs w:val="20"/>
              </w:rPr>
              <w:t>153,08</w:t>
            </w:r>
          </w:p>
        </w:tc>
        <w:tc>
          <w:tcPr>
            <w:tcW w:w="992" w:type="dxa"/>
            <w:shd w:val="pct5" w:color="000000" w:fill="FFFFFF"/>
            <w:vAlign w:val="bottom"/>
          </w:tcPr>
          <w:p w:rsidR="00AD089F" w:rsidRPr="00195DB2" w:rsidRDefault="00AD089F" w:rsidP="00EE5089">
            <w:pPr>
              <w:jc w:val="right"/>
              <w:rPr>
                <w:b/>
                <w:bCs/>
                <w:sz w:val="20"/>
                <w:szCs w:val="20"/>
              </w:rPr>
            </w:pPr>
            <w:r w:rsidRPr="00195DB2">
              <w:rPr>
                <w:b/>
                <w:bCs/>
                <w:sz w:val="20"/>
                <w:szCs w:val="20"/>
              </w:rPr>
              <w:t>163,76</w:t>
            </w:r>
          </w:p>
        </w:tc>
        <w:tc>
          <w:tcPr>
            <w:tcW w:w="993" w:type="dxa"/>
            <w:shd w:val="pct5" w:color="000000" w:fill="FFFFFF"/>
            <w:vAlign w:val="bottom"/>
          </w:tcPr>
          <w:p w:rsidR="00AD089F" w:rsidRPr="00195DB2" w:rsidRDefault="00AD089F" w:rsidP="00EE5089">
            <w:pPr>
              <w:jc w:val="right"/>
              <w:rPr>
                <w:b/>
                <w:bCs/>
                <w:sz w:val="20"/>
                <w:szCs w:val="20"/>
              </w:rPr>
            </w:pPr>
            <w:r w:rsidRPr="00195DB2">
              <w:rPr>
                <w:b/>
                <w:bCs/>
                <w:sz w:val="20"/>
                <w:szCs w:val="20"/>
              </w:rPr>
              <w:t>174,44</w:t>
            </w:r>
          </w:p>
        </w:tc>
        <w:tc>
          <w:tcPr>
            <w:tcW w:w="992" w:type="dxa"/>
            <w:shd w:val="pct5" w:color="000000" w:fill="FFFFFF"/>
            <w:vAlign w:val="bottom"/>
          </w:tcPr>
          <w:p w:rsidR="00AD089F" w:rsidRPr="00195DB2" w:rsidRDefault="00AD089F" w:rsidP="00EE5089">
            <w:pPr>
              <w:jc w:val="right"/>
              <w:rPr>
                <w:b/>
                <w:bCs/>
                <w:sz w:val="20"/>
                <w:szCs w:val="20"/>
              </w:rPr>
            </w:pPr>
            <w:r w:rsidRPr="00195DB2">
              <w:rPr>
                <w:b/>
                <w:bCs/>
                <w:sz w:val="20"/>
                <w:szCs w:val="20"/>
              </w:rPr>
              <w:t>178,00</w:t>
            </w:r>
          </w:p>
        </w:tc>
      </w:tr>
      <w:tr w:rsidR="002B6BD0" w:rsidRPr="00195DB2">
        <w:trPr>
          <w:trHeight w:val="285"/>
          <w:jc w:val="center"/>
        </w:trPr>
        <w:tc>
          <w:tcPr>
            <w:tcW w:w="3970" w:type="dxa"/>
            <w:shd w:val="pct20" w:color="000000" w:fill="FFFFFF"/>
            <w:vAlign w:val="bottom"/>
          </w:tcPr>
          <w:p w:rsidR="002B6BD0" w:rsidRPr="00195DB2" w:rsidRDefault="002B6BD0" w:rsidP="00EE5089">
            <w:pPr>
              <w:rPr>
                <w:sz w:val="20"/>
                <w:szCs w:val="20"/>
              </w:rPr>
            </w:pPr>
            <w:r w:rsidRPr="00195DB2">
              <w:rPr>
                <w:sz w:val="20"/>
                <w:szCs w:val="20"/>
              </w:rPr>
              <w:t>Налоги на милицию, уборку территории, мед. (всего 3%)</w:t>
            </w:r>
          </w:p>
        </w:tc>
        <w:tc>
          <w:tcPr>
            <w:tcW w:w="850" w:type="dxa"/>
            <w:shd w:val="pct20" w:color="000000" w:fill="FFFFFF"/>
            <w:vAlign w:val="bottom"/>
          </w:tcPr>
          <w:p w:rsidR="002B6BD0" w:rsidRPr="00195DB2" w:rsidRDefault="002B6BD0">
            <w:pPr>
              <w:jc w:val="right"/>
              <w:rPr>
                <w:sz w:val="20"/>
                <w:szCs w:val="20"/>
              </w:rPr>
            </w:pPr>
            <w:r w:rsidRPr="00195DB2">
              <w:rPr>
                <w:sz w:val="20"/>
                <w:szCs w:val="20"/>
              </w:rPr>
              <w:t>0,40</w:t>
            </w:r>
          </w:p>
        </w:tc>
        <w:tc>
          <w:tcPr>
            <w:tcW w:w="850" w:type="dxa"/>
            <w:shd w:val="pct20" w:color="000000" w:fill="FFFFFF"/>
            <w:vAlign w:val="bottom"/>
          </w:tcPr>
          <w:p w:rsidR="002B6BD0" w:rsidRPr="00195DB2" w:rsidRDefault="002B6BD0">
            <w:pPr>
              <w:jc w:val="right"/>
              <w:rPr>
                <w:sz w:val="20"/>
                <w:szCs w:val="20"/>
              </w:rPr>
            </w:pPr>
            <w:r w:rsidRPr="00195DB2">
              <w:rPr>
                <w:sz w:val="20"/>
                <w:szCs w:val="20"/>
              </w:rPr>
              <w:t>0,40</w:t>
            </w:r>
          </w:p>
        </w:tc>
        <w:tc>
          <w:tcPr>
            <w:tcW w:w="992" w:type="dxa"/>
            <w:shd w:val="pct20" w:color="000000" w:fill="FFFFFF"/>
            <w:vAlign w:val="bottom"/>
          </w:tcPr>
          <w:p w:rsidR="002B6BD0" w:rsidRPr="00195DB2" w:rsidRDefault="002B6BD0">
            <w:pPr>
              <w:jc w:val="right"/>
              <w:rPr>
                <w:sz w:val="20"/>
                <w:szCs w:val="20"/>
              </w:rPr>
            </w:pPr>
            <w:r w:rsidRPr="00195DB2">
              <w:rPr>
                <w:sz w:val="20"/>
                <w:szCs w:val="20"/>
              </w:rPr>
              <w:t>0,40</w:t>
            </w:r>
          </w:p>
        </w:tc>
        <w:tc>
          <w:tcPr>
            <w:tcW w:w="993" w:type="dxa"/>
            <w:shd w:val="pct20" w:color="000000" w:fill="FFFFFF"/>
            <w:vAlign w:val="bottom"/>
          </w:tcPr>
          <w:p w:rsidR="002B6BD0" w:rsidRPr="00195DB2" w:rsidRDefault="002B6BD0">
            <w:pPr>
              <w:jc w:val="right"/>
              <w:rPr>
                <w:sz w:val="20"/>
                <w:szCs w:val="20"/>
              </w:rPr>
            </w:pPr>
            <w:r w:rsidRPr="00195DB2">
              <w:rPr>
                <w:sz w:val="20"/>
                <w:szCs w:val="20"/>
              </w:rPr>
              <w:t>0,40</w:t>
            </w:r>
          </w:p>
        </w:tc>
        <w:tc>
          <w:tcPr>
            <w:tcW w:w="992" w:type="dxa"/>
            <w:shd w:val="pct20" w:color="000000" w:fill="FFFFFF"/>
            <w:vAlign w:val="bottom"/>
          </w:tcPr>
          <w:p w:rsidR="002B6BD0" w:rsidRPr="00195DB2" w:rsidRDefault="002B6BD0">
            <w:pPr>
              <w:jc w:val="right"/>
              <w:rPr>
                <w:sz w:val="20"/>
                <w:szCs w:val="20"/>
              </w:rPr>
            </w:pPr>
            <w:r w:rsidRPr="00195DB2">
              <w:rPr>
                <w:sz w:val="20"/>
                <w:szCs w:val="20"/>
              </w:rPr>
              <w:t>0,40</w:t>
            </w:r>
          </w:p>
        </w:tc>
      </w:tr>
      <w:tr w:rsidR="002B6BD0" w:rsidRPr="00195DB2">
        <w:trPr>
          <w:trHeight w:val="240"/>
          <w:jc w:val="center"/>
        </w:trPr>
        <w:tc>
          <w:tcPr>
            <w:tcW w:w="3970" w:type="dxa"/>
            <w:shd w:val="pct5" w:color="000000" w:fill="FFFFFF"/>
            <w:vAlign w:val="bottom"/>
          </w:tcPr>
          <w:p w:rsidR="002B6BD0" w:rsidRPr="00195DB2" w:rsidRDefault="002B6BD0" w:rsidP="00EE5089">
            <w:pPr>
              <w:rPr>
                <w:sz w:val="20"/>
                <w:szCs w:val="20"/>
              </w:rPr>
            </w:pPr>
            <w:r w:rsidRPr="00195DB2">
              <w:rPr>
                <w:sz w:val="20"/>
                <w:szCs w:val="20"/>
              </w:rPr>
              <w:t>Налог за пользование дорогами (1%)</w:t>
            </w:r>
          </w:p>
        </w:tc>
        <w:tc>
          <w:tcPr>
            <w:tcW w:w="850" w:type="dxa"/>
            <w:shd w:val="pct5" w:color="000000" w:fill="FFFFFF"/>
            <w:vAlign w:val="bottom"/>
          </w:tcPr>
          <w:p w:rsidR="002B6BD0" w:rsidRPr="00195DB2" w:rsidRDefault="002B6BD0">
            <w:pPr>
              <w:jc w:val="right"/>
              <w:rPr>
                <w:sz w:val="20"/>
                <w:szCs w:val="20"/>
              </w:rPr>
            </w:pPr>
            <w:r w:rsidRPr="00195DB2">
              <w:rPr>
                <w:sz w:val="20"/>
                <w:szCs w:val="20"/>
              </w:rPr>
              <w:t>12,85</w:t>
            </w:r>
          </w:p>
        </w:tc>
        <w:tc>
          <w:tcPr>
            <w:tcW w:w="850" w:type="dxa"/>
            <w:shd w:val="pct5" w:color="000000" w:fill="FFFFFF"/>
            <w:vAlign w:val="bottom"/>
          </w:tcPr>
          <w:p w:rsidR="002B6BD0" w:rsidRPr="00195DB2" w:rsidRDefault="002B6BD0">
            <w:pPr>
              <w:jc w:val="right"/>
              <w:rPr>
                <w:sz w:val="20"/>
                <w:szCs w:val="20"/>
              </w:rPr>
            </w:pPr>
            <w:r w:rsidRPr="00195DB2">
              <w:rPr>
                <w:sz w:val="20"/>
                <w:szCs w:val="20"/>
              </w:rPr>
              <w:t>14,15</w:t>
            </w:r>
          </w:p>
        </w:tc>
        <w:tc>
          <w:tcPr>
            <w:tcW w:w="992" w:type="dxa"/>
            <w:shd w:val="pct5" w:color="000000" w:fill="FFFFFF"/>
            <w:vAlign w:val="bottom"/>
          </w:tcPr>
          <w:p w:rsidR="002B6BD0" w:rsidRPr="00195DB2" w:rsidRDefault="002B6BD0">
            <w:pPr>
              <w:jc w:val="right"/>
              <w:rPr>
                <w:sz w:val="20"/>
                <w:szCs w:val="20"/>
              </w:rPr>
            </w:pPr>
            <w:r w:rsidRPr="00195DB2">
              <w:rPr>
                <w:sz w:val="20"/>
                <w:szCs w:val="20"/>
              </w:rPr>
              <w:t>15,46</w:t>
            </w:r>
          </w:p>
        </w:tc>
        <w:tc>
          <w:tcPr>
            <w:tcW w:w="993" w:type="dxa"/>
            <w:shd w:val="pct5" w:color="000000" w:fill="FFFFFF"/>
            <w:vAlign w:val="bottom"/>
          </w:tcPr>
          <w:p w:rsidR="002B6BD0" w:rsidRPr="00195DB2" w:rsidRDefault="002B6BD0">
            <w:pPr>
              <w:jc w:val="right"/>
              <w:rPr>
                <w:sz w:val="20"/>
                <w:szCs w:val="20"/>
              </w:rPr>
            </w:pPr>
            <w:r w:rsidRPr="00195DB2">
              <w:rPr>
                <w:sz w:val="20"/>
                <w:szCs w:val="20"/>
              </w:rPr>
              <w:t>17,24</w:t>
            </w:r>
          </w:p>
        </w:tc>
        <w:tc>
          <w:tcPr>
            <w:tcW w:w="992" w:type="dxa"/>
            <w:shd w:val="pct5" w:color="000000" w:fill="FFFFFF"/>
            <w:vAlign w:val="bottom"/>
          </w:tcPr>
          <w:p w:rsidR="002B6BD0" w:rsidRPr="00195DB2" w:rsidRDefault="002B6BD0">
            <w:pPr>
              <w:jc w:val="right"/>
              <w:rPr>
                <w:sz w:val="20"/>
                <w:szCs w:val="20"/>
              </w:rPr>
            </w:pPr>
            <w:r w:rsidRPr="00195DB2">
              <w:rPr>
                <w:sz w:val="20"/>
                <w:szCs w:val="20"/>
              </w:rPr>
              <w:t>18,43</w:t>
            </w:r>
          </w:p>
        </w:tc>
      </w:tr>
      <w:tr w:rsidR="002B6BD0" w:rsidRPr="00195DB2">
        <w:trPr>
          <w:trHeight w:val="208"/>
          <w:jc w:val="center"/>
        </w:trPr>
        <w:tc>
          <w:tcPr>
            <w:tcW w:w="3970" w:type="dxa"/>
            <w:shd w:val="pct20" w:color="000000" w:fill="FFFFFF"/>
            <w:vAlign w:val="bottom"/>
          </w:tcPr>
          <w:p w:rsidR="002B6BD0" w:rsidRPr="00195DB2" w:rsidRDefault="002B6BD0" w:rsidP="00EE5089">
            <w:pPr>
              <w:rPr>
                <w:sz w:val="20"/>
                <w:szCs w:val="20"/>
              </w:rPr>
            </w:pPr>
            <w:r w:rsidRPr="00195DB2">
              <w:rPr>
                <w:sz w:val="20"/>
                <w:szCs w:val="20"/>
              </w:rPr>
              <w:t>Единый социальный налог  (35,6%)</w:t>
            </w:r>
          </w:p>
        </w:tc>
        <w:tc>
          <w:tcPr>
            <w:tcW w:w="850" w:type="dxa"/>
            <w:shd w:val="pct20" w:color="000000" w:fill="FFFFFF"/>
            <w:vAlign w:val="bottom"/>
          </w:tcPr>
          <w:p w:rsidR="002B6BD0" w:rsidRPr="00195DB2" w:rsidRDefault="002B6BD0">
            <w:pPr>
              <w:jc w:val="right"/>
              <w:rPr>
                <w:sz w:val="20"/>
                <w:szCs w:val="20"/>
              </w:rPr>
            </w:pPr>
            <w:r w:rsidRPr="00195DB2">
              <w:rPr>
                <w:sz w:val="20"/>
                <w:szCs w:val="20"/>
              </w:rPr>
              <w:t>161,73</w:t>
            </w:r>
          </w:p>
        </w:tc>
        <w:tc>
          <w:tcPr>
            <w:tcW w:w="850" w:type="dxa"/>
            <w:shd w:val="pct20" w:color="000000" w:fill="FFFFFF"/>
            <w:vAlign w:val="bottom"/>
          </w:tcPr>
          <w:p w:rsidR="002B6BD0" w:rsidRPr="00195DB2" w:rsidRDefault="002B6BD0">
            <w:pPr>
              <w:jc w:val="right"/>
              <w:rPr>
                <w:sz w:val="20"/>
                <w:szCs w:val="20"/>
              </w:rPr>
            </w:pPr>
            <w:r w:rsidRPr="00195DB2">
              <w:rPr>
                <w:sz w:val="20"/>
                <w:szCs w:val="20"/>
              </w:rPr>
              <w:t>205,89</w:t>
            </w:r>
          </w:p>
        </w:tc>
        <w:tc>
          <w:tcPr>
            <w:tcW w:w="992" w:type="dxa"/>
            <w:shd w:val="pct20" w:color="000000" w:fill="FFFFFF"/>
            <w:vAlign w:val="bottom"/>
          </w:tcPr>
          <w:p w:rsidR="002B6BD0" w:rsidRPr="00195DB2" w:rsidRDefault="002B6BD0">
            <w:pPr>
              <w:jc w:val="right"/>
              <w:rPr>
                <w:sz w:val="20"/>
                <w:szCs w:val="20"/>
              </w:rPr>
            </w:pPr>
            <w:r w:rsidRPr="00195DB2">
              <w:rPr>
                <w:sz w:val="20"/>
                <w:szCs w:val="20"/>
              </w:rPr>
              <w:t>230,03</w:t>
            </w:r>
          </w:p>
        </w:tc>
        <w:tc>
          <w:tcPr>
            <w:tcW w:w="993" w:type="dxa"/>
            <w:shd w:val="pct20" w:color="000000" w:fill="FFFFFF"/>
            <w:vAlign w:val="bottom"/>
          </w:tcPr>
          <w:p w:rsidR="002B6BD0" w:rsidRPr="00195DB2" w:rsidRDefault="002B6BD0">
            <w:pPr>
              <w:jc w:val="right"/>
              <w:rPr>
                <w:sz w:val="20"/>
                <w:szCs w:val="20"/>
              </w:rPr>
            </w:pPr>
            <w:r w:rsidRPr="00195DB2">
              <w:rPr>
                <w:sz w:val="20"/>
                <w:szCs w:val="20"/>
              </w:rPr>
              <w:t>255,46</w:t>
            </w:r>
          </w:p>
        </w:tc>
        <w:tc>
          <w:tcPr>
            <w:tcW w:w="992" w:type="dxa"/>
            <w:shd w:val="pct20" w:color="000000" w:fill="FFFFFF"/>
            <w:vAlign w:val="bottom"/>
          </w:tcPr>
          <w:p w:rsidR="002B6BD0" w:rsidRPr="00195DB2" w:rsidRDefault="002B6BD0">
            <w:pPr>
              <w:jc w:val="right"/>
              <w:rPr>
                <w:sz w:val="20"/>
                <w:szCs w:val="20"/>
              </w:rPr>
            </w:pPr>
            <w:r w:rsidRPr="00195DB2">
              <w:rPr>
                <w:sz w:val="20"/>
                <w:szCs w:val="20"/>
              </w:rPr>
              <w:t>265,97</w:t>
            </w:r>
          </w:p>
        </w:tc>
      </w:tr>
      <w:tr w:rsidR="00B62307" w:rsidRPr="00195DB2">
        <w:trPr>
          <w:trHeight w:val="199"/>
          <w:jc w:val="center"/>
        </w:trPr>
        <w:tc>
          <w:tcPr>
            <w:tcW w:w="3970" w:type="dxa"/>
            <w:shd w:val="pct5" w:color="000000" w:fill="FFFFFF"/>
            <w:vAlign w:val="bottom"/>
          </w:tcPr>
          <w:p w:rsidR="00B62307" w:rsidRPr="00195DB2" w:rsidRDefault="00B62307" w:rsidP="00EE5089">
            <w:pPr>
              <w:rPr>
                <w:b/>
                <w:bCs/>
                <w:sz w:val="20"/>
                <w:szCs w:val="20"/>
              </w:rPr>
            </w:pPr>
            <w:r w:rsidRPr="00195DB2">
              <w:rPr>
                <w:b/>
                <w:bCs/>
                <w:sz w:val="20"/>
                <w:szCs w:val="20"/>
              </w:rPr>
              <w:t>СЕБЕСТОИМОСТЬ</w:t>
            </w:r>
          </w:p>
        </w:tc>
        <w:tc>
          <w:tcPr>
            <w:tcW w:w="850" w:type="dxa"/>
            <w:shd w:val="pct5" w:color="000000" w:fill="FFFFFF"/>
            <w:vAlign w:val="bottom"/>
          </w:tcPr>
          <w:p w:rsidR="00B62307" w:rsidRPr="00195DB2" w:rsidRDefault="00B62307">
            <w:pPr>
              <w:jc w:val="right"/>
              <w:rPr>
                <w:b/>
                <w:bCs/>
                <w:sz w:val="20"/>
                <w:szCs w:val="20"/>
              </w:rPr>
            </w:pPr>
            <w:r w:rsidRPr="00195DB2">
              <w:rPr>
                <w:b/>
                <w:bCs/>
                <w:sz w:val="20"/>
                <w:szCs w:val="20"/>
              </w:rPr>
              <w:t>1272,8</w:t>
            </w:r>
          </w:p>
        </w:tc>
        <w:tc>
          <w:tcPr>
            <w:tcW w:w="850" w:type="dxa"/>
            <w:shd w:val="pct5" w:color="000000" w:fill="FFFFFF"/>
            <w:vAlign w:val="bottom"/>
          </w:tcPr>
          <w:p w:rsidR="00B62307" w:rsidRPr="00195DB2" w:rsidRDefault="00B62307">
            <w:pPr>
              <w:jc w:val="right"/>
              <w:rPr>
                <w:b/>
                <w:bCs/>
                <w:sz w:val="20"/>
                <w:szCs w:val="20"/>
              </w:rPr>
            </w:pPr>
            <w:r w:rsidRPr="00195DB2">
              <w:rPr>
                <w:b/>
                <w:bCs/>
                <w:sz w:val="20"/>
                <w:szCs w:val="20"/>
              </w:rPr>
              <w:t>1315,3</w:t>
            </w:r>
          </w:p>
        </w:tc>
        <w:tc>
          <w:tcPr>
            <w:tcW w:w="992" w:type="dxa"/>
            <w:shd w:val="pct5" w:color="000000" w:fill="FFFFFF"/>
            <w:vAlign w:val="bottom"/>
          </w:tcPr>
          <w:p w:rsidR="00B62307" w:rsidRPr="00195DB2" w:rsidRDefault="00B62307">
            <w:pPr>
              <w:jc w:val="right"/>
              <w:rPr>
                <w:b/>
                <w:bCs/>
                <w:sz w:val="20"/>
                <w:szCs w:val="20"/>
              </w:rPr>
            </w:pPr>
            <w:r w:rsidRPr="00195DB2">
              <w:rPr>
                <w:b/>
                <w:bCs/>
                <w:sz w:val="20"/>
                <w:szCs w:val="20"/>
              </w:rPr>
              <w:t>1427,7</w:t>
            </w:r>
          </w:p>
        </w:tc>
        <w:tc>
          <w:tcPr>
            <w:tcW w:w="993" w:type="dxa"/>
            <w:shd w:val="pct5" w:color="000000" w:fill="FFFFFF"/>
            <w:vAlign w:val="bottom"/>
          </w:tcPr>
          <w:p w:rsidR="00B62307" w:rsidRPr="00195DB2" w:rsidRDefault="00B62307">
            <w:pPr>
              <w:jc w:val="right"/>
              <w:rPr>
                <w:b/>
                <w:bCs/>
                <w:sz w:val="20"/>
                <w:szCs w:val="20"/>
              </w:rPr>
            </w:pPr>
            <w:r w:rsidRPr="00195DB2">
              <w:rPr>
                <w:b/>
                <w:bCs/>
                <w:sz w:val="20"/>
                <w:szCs w:val="20"/>
              </w:rPr>
              <w:t>1546,1</w:t>
            </w:r>
          </w:p>
        </w:tc>
        <w:tc>
          <w:tcPr>
            <w:tcW w:w="992" w:type="dxa"/>
            <w:shd w:val="pct5" w:color="000000" w:fill="FFFFFF"/>
            <w:vAlign w:val="bottom"/>
          </w:tcPr>
          <w:p w:rsidR="00B62307" w:rsidRPr="00195DB2" w:rsidRDefault="00B62307">
            <w:pPr>
              <w:jc w:val="right"/>
              <w:rPr>
                <w:b/>
                <w:bCs/>
                <w:sz w:val="20"/>
                <w:szCs w:val="20"/>
              </w:rPr>
            </w:pPr>
            <w:r w:rsidRPr="00195DB2">
              <w:rPr>
                <w:b/>
                <w:bCs/>
                <w:sz w:val="20"/>
                <w:szCs w:val="20"/>
              </w:rPr>
              <w:t>1611,1</w:t>
            </w:r>
          </w:p>
        </w:tc>
      </w:tr>
    </w:tbl>
    <w:p w:rsidR="00DB1AF7" w:rsidRPr="00195DB2" w:rsidRDefault="00DB1AF7" w:rsidP="001F61E5">
      <w:pPr>
        <w:pStyle w:val="a4"/>
        <w:tabs>
          <w:tab w:val="clear" w:pos="4677"/>
          <w:tab w:val="clear" w:pos="9355"/>
        </w:tabs>
        <w:jc w:val="center"/>
      </w:pPr>
    </w:p>
    <w:p w:rsidR="00D6429B" w:rsidRPr="00195DB2" w:rsidRDefault="00002CE9" w:rsidP="001F61E5">
      <w:pPr>
        <w:pStyle w:val="a4"/>
        <w:tabs>
          <w:tab w:val="clear" w:pos="4677"/>
          <w:tab w:val="clear" w:pos="9355"/>
        </w:tabs>
        <w:jc w:val="center"/>
      </w:pPr>
      <w:r w:rsidRPr="00195DB2">
        <w:object w:dxaOrig="7076" w:dyaOrig="3776">
          <v:shape id="_x0000_i1029" type="#_x0000_t75" style="width:354pt;height:189pt" o:ole="">
            <v:imagedata r:id="rId11" o:title=""/>
          </v:shape>
          <o:OLEObject Type="Embed" ProgID="Excel.Sheet.8" ShapeID="_x0000_i1029" DrawAspect="Content" ObjectID="_1458789473" r:id="rId12">
            <o:FieldCodes>\s</o:FieldCodes>
          </o:OLEObject>
        </w:object>
      </w:r>
    </w:p>
    <w:p w:rsidR="001F61E5" w:rsidRPr="00195DB2" w:rsidRDefault="001F61E5" w:rsidP="00716BBD">
      <w:pPr>
        <w:spacing w:line="360" w:lineRule="auto"/>
        <w:ind w:firstLine="1260"/>
        <w:jc w:val="center"/>
        <w:rPr>
          <w:i/>
        </w:rPr>
      </w:pPr>
      <w:r w:rsidRPr="00195DB2">
        <w:rPr>
          <w:i/>
        </w:rPr>
        <w:t>Рисунок 8. Структура себестоимости</w:t>
      </w:r>
    </w:p>
    <w:p w:rsidR="00B85F09" w:rsidRPr="00195DB2" w:rsidRDefault="001F61E5" w:rsidP="00E508DD">
      <w:pPr>
        <w:pStyle w:val="23"/>
        <w:rPr>
          <w:kern w:val="22"/>
        </w:rPr>
      </w:pPr>
      <w:r w:rsidRPr="00195DB2">
        <w:rPr>
          <w:kern w:val="22"/>
        </w:rPr>
        <w:t xml:space="preserve">Из рисунка 8 видно, что большая часть себестоимости отводится на оплату труда (34%), что естественно, учитывая трудоёмкость сервисных услуг. В свою очередь четвертая часть расходов на производство и реализацию услуг изымается в бюджеты Российской Федерации и местные органы управления. 11% расходуется только на рекламу, что должно возыметь </w:t>
      </w:r>
      <w:r w:rsidR="00B85F09" w:rsidRPr="00195DB2">
        <w:rPr>
          <w:kern w:val="22"/>
        </w:rPr>
        <w:t>адекватный эффект у населения.</w:t>
      </w:r>
    </w:p>
    <w:p w:rsidR="00B85F09" w:rsidRPr="00195DB2" w:rsidRDefault="001F61E5" w:rsidP="00E508DD">
      <w:pPr>
        <w:pStyle w:val="23"/>
      </w:pPr>
      <w:r w:rsidRPr="00195DB2">
        <w:rPr>
          <w:kern w:val="22"/>
        </w:rPr>
        <w:t xml:space="preserve"> </w:t>
      </w:r>
      <w:bookmarkStart w:id="35" w:name="_Toc441381922"/>
      <w:bookmarkStart w:id="36" w:name="_Toc441382334"/>
      <w:bookmarkStart w:id="37" w:name="_Toc443811526"/>
      <w:r w:rsidR="007D2CC0" w:rsidRPr="00195DB2">
        <w:object w:dxaOrig="8550" w:dyaOrig="4565">
          <v:shape id="_x0000_i1030" type="#_x0000_t75" style="width:427.5pt;height:228pt" o:ole="">
            <v:imagedata r:id="rId13" o:title=""/>
          </v:shape>
          <o:OLEObject Type="Embed" ProgID="Excel.Sheet.8" ShapeID="_x0000_i1030" DrawAspect="Content" ObjectID="_1458789474" r:id="rId14">
            <o:FieldCodes>\s</o:FieldCodes>
          </o:OLEObject>
        </w:object>
      </w:r>
    </w:p>
    <w:p w:rsidR="00B85F09" w:rsidRPr="00195DB2" w:rsidRDefault="00B85F09" w:rsidP="00716BBD">
      <w:pPr>
        <w:pStyle w:val="23"/>
        <w:jc w:val="center"/>
        <w:rPr>
          <w:i/>
          <w:sz w:val="24"/>
        </w:rPr>
      </w:pPr>
      <w:r w:rsidRPr="00195DB2">
        <w:rPr>
          <w:i/>
          <w:sz w:val="24"/>
        </w:rPr>
        <w:t>Рисунок 9. Динамика структуры себестоимости на расчетный период.</w:t>
      </w:r>
    </w:p>
    <w:p w:rsidR="00B85F09" w:rsidRPr="00195DB2" w:rsidRDefault="00B85F09" w:rsidP="00E508DD">
      <w:pPr>
        <w:pStyle w:val="23"/>
      </w:pPr>
      <w:r w:rsidRPr="00195DB2">
        <w:t>Удельная доля фонда оплаты труда ежегодно увеличивается (рис. 9), что обусловлено необходимым пополнением штата агентства по мере роста объемов оказания услуг в соответствии с производственным планом сбыта. Затраты на рекламу имеют положительную тенденцию до 200</w:t>
      </w:r>
      <w:r w:rsidR="007D2CC0" w:rsidRPr="00195DB2">
        <w:t>7</w:t>
      </w:r>
      <w:r w:rsidRPr="00195DB2">
        <w:t>г. включительно, а после завоевания позиций на рынке услуг г. Уфы ООО «</w:t>
      </w:r>
      <w:r w:rsidRPr="00195DB2">
        <w:rPr>
          <w:lang w:val="en-US"/>
        </w:rPr>
        <w:t>CUPID</w:t>
      </w:r>
      <w:r w:rsidRPr="00195DB2">
        <w:t>» постепенно начинают снижать маркетинговые издержки в пределах норм (200</w:t>
      </w:r>
      <w:r w:rsidR="00656EA8" w:rsidRPr="00195DB2">
        <w:t>7</w:t>
      </w:r>
      <w:r w:rsidRPr="00195DB2">
        <w:t>-200</w:t>
      </w:r>
      <w:r w:rsidR="00656EA8" w:rsidRPr="00195DB2">
        <w:t>8</w:t>
      </w:r>
      <w:r w:rsidRPr="00195DB2">
        <w:t>гг. – период закрепления за собой определенного сегмента рынка – затраты на рекламу неизменны).</w:t>
      </w:r>
    </w:p>
    <w:p w:rsidR="00E307C3" w:rsidRPr="00195DB2" w:rsidRDefault="00E307C3" w:rsidP="00784DDC">
      <w:pPr>
        <w:pStyle w:val="21"/>
        <w:rPr>
          <w:rFonts w:ascii="Times New Roman" w:hAnsi="Times New Roman"/>
        </w:rPr>
      </w:pPr>
      <w:bookmarkStart w:id="38" w:name="_Toc158593803"/>
      <w:bookmarkStart w:id="39" w:name="_Toc158594090"/>
      <w:r w:rsidRPr="00195DB2">
        <w:rPr>
          <w:rFonts w:ascii="Times New Roman" w:hAnsi="Times New Roman"/>
        </w:rPr>
        <w:t>Бюджетная эффективность</w:t>
      </w:r>
      <w:bookmarkEnd w:id="38"/>
      <w:bookmarkEnd w:id="39"/>
      <w:r w:rsidRPr="00195DB2">
        <w:rPr>
          <w:rFonts w:ascii="Times New Roman" w:hAnsi="Times New Roman"/>
        </w:rPr>
        <w:t xml:space="preserve"> </w:t>
      </w:r>
    </w:p>
    <w:p w:rsidR="00E307C3" w:rsidRPr="00195DB2" w:rsidRDefault="00E307C3" w:rsidP="007D2CC0">
      <w:pPr>
        <w:pStyle w:val="23"/>
        <w:ind w:firstLine="709"/>
        <w:jc w:val="center"/>
        <w:rPr>
          <w:iCs/>
          <w:szCs w:val="28"/>
        </w:rPr>
      </w:pPr>
      <w:r w:rsidRPr="00195DB2">
        <w:rPr>
          <w:iCs/>
          <w:szCs w:val="28"/>
        </w:rPr>
        <w:t xml:space="preserve">Таблица </w:t>
      </w:r>
      <w:r w:rsidR="007D2CC0" w:rsidRPr="00195DB2">
        <w:rPr>
          <w:iCs/>
          <w:szCs w:val="28"/>
        </w:rPr>
        <w:t>19</w:t>
      </w:r>
      <w:r w:rsidRPr="00195DB2">
        <w:rPr>
          <w:iCs/>
          <w:szCs w:val="28"/>
        </w:rPr>
        <w:t xml:space="preserve">. </w:t>
      </w:r>
      <w:r w:rsidR="007D2CC0" w:rsidRPr="00195DB2">
        <w:rPr>
          <w:iCs/>
          <w:szCs w:val="28"/>
        </w:rPr>
        <w:t xml:space="preserve"> </w:t>
      </w:r>
      <w:r w:rsidRPr="00195DB2">
        <w:rPr>
          <w:iCs/>
          <w:szCs w:val="28"/>
        </w:rPr>
        <w:t>Бюджетная эффективность</w:t>
      </w:r>
    </w:p>
    <w:tbl>
      <w:tblPr>
        <w:tblStyle w:val="a9"/>
        <w:tblW w:w="7400" w:type="dxa"/>
        <w:jc w:val="center"/>
        <w:tblLook w:val="0000" w:firstRow="0" w:lastRow="0" w:firstColumn="0" w:lastColumn="0" w:noHBand="0" w:noVBand="0"/>
      </w:tblPr>
      <w:tblGrid>
        <w:gridCol w:w="2440"/>
        <w:gridCol w:w="1089"/>
        <w:gridCol w:w="927"/>
        <w:gridCol w:w="927"/>
        <w:gridCol w:w="927"/>
        <w:gridCol w:w="1090"/>
      </w:tblGrid>
      <w:tr w:rsidR="00DB1AF7" w:rsidRPr="00195DB2">
        <w:trPr>
          <w:cnfStyle w:val="000000100000" w:firstRow="0" w:lastRow="0" w:firstColumn="0" w:lastColumn="0" w:oddVBand="0" w:evenVBand="0" w:oddHBand="1" w:evenHBand="0" w:firstRowFirstColumn="0" w:firstRowLastColumn="0" w:lastRowFirstColumn="0" w:lastRowLastColumn="0"/>
          <w:trHeight w:val="270"/>
          <w:jc w:val="center"/>
        </w:trPr>
        <w:tc>
          <w:tcPr>
            <w:tcW w:w="2440" w:type="dxa"/>
            <w:vMerge w:val="restart"/>
            <w:noWrap/>
          </w:tcPr>
          <w:p w:rsidR="00DB1AF7" w:rsidRPr="00195DB2" w:rsidRDefault="00DB1AF7">
            <w:pPr>
              <w:jc w:val="center"/>
              <w:rPr>
                <w:b/>
                <w:bCs/>
                <w:sz w:val="20"/>
                <w:szCs w:val="20"/>
              </w:rPr>
            </w:pPr>
            <w:r w:rsidRPr="00195DB2">
              <w:rPr>
                <w:b/>
                <w:bCs/>
                <w:sz w:val="20"/>
                <w:szCs w:val="20"/>
              </w:rPr>
              <w:t>Статья, тыс.руб.</w:t>
            </w:r>
          </w:p>
        </w:tc>
        <w:tc>
          <w:tcPr>
            <w:tcW w:w="4960" w:type="dxa"/>
            <w:gridSpan w:val="5"/>
            <w:noWrap/>
          </w:tcPr>
          <w:p w:rsidR="00DB1AF7" w:rsidRPr="00195DB2" w:rsidRDefault="00DB1AF7">
            <w:pPr>
              <w:jc w:val="center"/>
              <w:rPr>
                <w:b/>
                <w:bCs/>
                <w:sz w:val="20"/>
                <w:szCs w:val="20"/>
              </w:rPr>
            </w:pPr>
            <w:r w:rsidRPr="00195DB2">
              <w:rPr>
                <w:b/>
                <w:bCs/>
                <w:sz w:val="20"/>
                <w:szCs w:val="20"/>
              </w:rPr>
              <w:t>Годы</w:t>
            </w:r>
          </w:p>
        </w:tc>
      </w:tr>
      <w:tr w:rsidR="007F0E73" w:rsidRPr="00195DB2">
        <w:trPr>
          <w:cnfStyle w:val="000000010000" w:firstRow="0" w:lastRow="0" w:firstColumn="0" w:lastColumn="0" w:oddVBand="0" w:evenVBand="0" w:oddHBand="0" w:evenHBand="1" w:firstRowFirstColumn="0" w:firstRowLastColumn="0" w:lastRowFirstColumn="0" w:lastRowLastColumn="0"/>
          <w:trHeight w:val="270"/>
          <w:jc w:val="center"/>
        </w:trPr>
        <w:tc>
          <w:tcPr>
            <w:tcW w:w="2440" w:type="dxa"/>
            <w:vMerge/>
          </w:tcPr>
          <w:p w:rsidR="007F0E73" w:rsidRPr="00195DB2" w:rsidRDefault="007F0E73" w:rsidP="007F0E73">
            <w:pPr>
              <w:rPr>
                <w:b/>
                <w:bCs/>
                <w:sz w:val="20"/>
                <w:szCs w:val="20"/>
              </w:rPr>
            </w:pPr>
          </w:p>
        </w:tc>
        <w:tc>
          <w:tcPr>
            <w:tcW w:w="1089" w:type="dxa"/>
          </w:tcPr>
          <w:p w:rsidR="007F0E73" w:rsidRPr="00195DB2" w:rsidRDefault="007F0E73" w:rsidP="007F0E73">
            <w:pPr>
              <w:jc w:val="center"/>
              <w:rPr>
                <w:b/>
                <w:bCs/>
                <w:sz w:val="20"/>
                <w:szCs w:val="20"/>
              </w:rPr>
            </w:pPr>
            <w:r w:rsidRPr="00195DB2">
              <w:rPr>
                <w:b/>
                <w:bCs/>
                <w:sz w:val="20"/>
                <w:szCs w:val="20"/>
              </w:rPr>
              <w:t>2005</w:t>
            </w:r>
          </w:p>
        </w:tc>
        <w:tc>
          <w:tcPr>
            <w:tcW w:w="927" w:type="dxa"/>
            <w:noWrap/>
          </w:tcPr>
          <w:p w:rsidR="007F0E73" w:rsidRPr="00195DB2" w:rsidRDefault="007F0E73" w:rsidP="007F0E73">
            <w:pPr>
              <w:jc w:val="center"/>
              <w:rPr>
                <w:b/>
                <w:bCs/>
                <w:sz w:val="20"/>
                <w:szCs w:val="20"/>
              </w:rPr>
            </w:pPr>
            <w:r w:rsidRPr="00195DB2">
              <w:rPr>
                <w:b/>
                <w:bCs/>
                <w:sz w:val="20"/>
                <w:szCs w:val="20"/>
              </w:rPr>
              <w:t>2006</w:t>
            </w:r>
          </w:p>
        </w:tc>
        <w:tc>
          <w:tcPr>
            <w:tcW w:w="927" w:type="dxa"/>
            <w:noWrap/>
          </w:tcPr>
          <w:p w:rsidR="007F0E73" w:rsidRPr="00195DB2" w:rsidRDefault="007F0E73" w:rsidP="007F0E73">
            <w:pPr>
              <w:jc w:val="center"/>
              <w:rPr>
                <w:b/>
                <w:bCs/>
                <w:sz w:val="20"/>
                <w:szCs w:val="20"/>
              </w:rPr>
            </w:pPr>
            <w:r w:rsidRPr="00195DB2">
              <w:rPr>
                <w:b/>
                <w:bCs/>
                <w:sz w:val="20"/>
                <w:szCs w:val="20"/>
              </w:rPr>
              <w:t>2007</w:t>
            </w:r>
          </w:p>
        </w:tc>
        <w:tc>
          <w:tcPr>
            <w:tcW w:w="927" w:type="dxa"/>
            <w:noWrap/>
          </w:tcPr>
          <w:p w:rsidR="007F0E73" w:rsidRPr="00195DB2" w:rsidRDefault="007F0E73" w:rsidP="007F0E73">
            <w:pPr>
              <w:jc w:val="center"/>
              <w:rPr>
                <w:b/>
                <w:bCs/>
                <w:sz w:val="20"/>
                <w:szCs w:val="20"/>
              </w:rPr>
            </w:pPr>
            <w:r w:rsidRPr="00195DB2">
              <w:rPr>
                <w:b/>
                <w:bCs/>
                <w:sz w:val="20"/>
                <w:szCs w:val="20"/>
              </w:rPr>
              <w:t>2008</w:t>
            </w:r>
          </w:p>
        </w:tc>
        <w:tc>
          <w:tcPr>
            <w:tcW w:w="1090" w:type="dxa"/>
            <w:noWrap/>
          </w:tcPr>
          <w:p w:rsidR="007F0E73" w:rsidRPr="00195DB2" w:rsidRDefault="007F0E73" w:rsidP="007F0E73">
            <w:pPr>
              <w:jc w:val="center"/>
              <w:rPr>
                <w:b/>
                <w:bCs/>
                <w:sz w:val="20"/>
                <w:szCs w:val="20"/>
              </w:rPr>
            </w:pPr>
            <w:r w:rsidRPr="00195DB2">
              <w:rPr>
                <w:b/>
                <w:bCs/>
                <w:sz w:val="20"/>
                <w:szCs w:val="20"/>
              </w:rPr>
              <w:t>2009</w:t>
            </w:r>
          </w:p>
        </w:tc>
      </w:tr>
      <w:tr w:rsidR="00DB1AF7"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2440" w:type="dxa"/>
            <w:noWrap/>
          </w:tcPr>
          <w:p w:rsidR="00DB1AF7" w:rsidRPr="00195DB2" w:rsidRDefault="00DB1AF7">
            <w:pPr>
              <w:rPr>
                <w:sz w:val="20"/>
                <w:szCs w:val="20"/>
              </w:rPr>
            </w:pPr>
            <w:r w:rsidRPr="00195DB2">
              <w:rPr>
                <w:sz w:val="20"/>
                <w:szCs w:val="20"/>
              </w:rPr>
              <w:t xml:space="preserve">Налог на имущество </w:t>
            </w:r>
          </w:p>
        </w:tc>
        <w:tc>
          <w:tcPr>
            <w:tcW w:w="1089" w:type="dxa"/>
            <w:noWrap/>
          </w:tcPr>
          <w:p w:rsidR="00DB1AF7" w:rsidRPr="00195DB2" w:rsidRDefault="00DB1AF7">
            <w:pPr>
              <w:jc w:val="right"/>
              <w:rPr>
                <w:sz w:val="20"/>
                <w:szCs w:val="20"/>
              </w:rPr>
            </w:pPr>
            <w:r w:rsidRPr="00195DB2">
              <w:rPr>
                <w:sz w:val="20"/>
                <w:szCs w:val="20"/>
              </w:rPr>
              <w:t>16,83</w:t>
            </w:r>
          </w:p>
        </w:tc>
        <w:tc>
          <w:tcPr>
            <w:tcW w:w="927" w:type="dxa"/>
            <w:noWrap/>
          </w:tcPr>
          <w:p w:rsidR="00DB1AF7" w:rsidRPr="00195DB2" w:rsidRDefault="00DB1AF7">
            <w:pPr>
              <w:jc w:val="right"/>
              <w:rPr>
                <w:sz w:val="20"/>
                <w:szCs w:val="20"/>
              </w:rPr>
            </w:pPr>
            <w:r w:rsidRPr="00195DB2">
              <w:rPr>
                <w:sz w:val="20"/>
                <w:szCs w:val="20"/>
              </w:rPr>
              <w:t>9,48</w:t>
            </w:r>
          </w:p>
        </w:tc>
        <w:tc>
          <w:tcPr>
            <w:tcW w:w="927" w:type="dxa"/>
            <w:noWrap/>
          </w:tcPr>
          <w:p w:rsidR="00DB1AF7" w:rsidRPr="00195DB2" w:rsidRDefault="00DB1AF7">
            <w:pPr>
              <w:jc w:val="right"/>
              <w:rPr>
                <w:sz w:val="20"/>
                <w:szCs w:val="20"/>
              </w:rPr>
            </w:pPr>
            <w:r w:rsidRPr="00195DB2">
              <w:rPr>
                <w:sz w:val="20"/>
                <w:szCs w:val="20"/>
              </w:rPr>
              <w:t>8,56</w:t>
            </w:r>
          </w:p>
        </w:tc>
        <w:tc>
          <w:tcPr>
            <w:tcW w:w="927" w:type="dxa"/>
            <w:noWrap/>
          </w:tcPr>
          <w:p w:rsidR="00DB1AF7" w:rsidRPr="00195DB2" w:rsidRDefault="00DB1AF7">
            <w:pPr>
              <w:jc w:val="right"/>
              <w:rPr>
                <w:sz w:val="20"/>
                <w:szCs w:val="20"/>
              </w:rPr>
            </w:pPr>
            <w:r w:rsidRPr="00195DB2">
              <w:rPr>
                <w:sz w:val="20"/>
                <w:szCs w:val="20"/>
              </w:rPr>
              <w:t>7,64</w:t>
            </w:r>
          </w:p>
        </w:tc>
        <w:tc>
          <w:tcPr>
            <w:tcW w:w="1090" w:type="dxa"/>
            <w:noWrap/>
          </w:tcPr>
          <w:p w:rsidR="00DB1AF7" w:rsidRPr="00195DB2" w:rsidRDefault="00DB1AF7">
            <w:pPr>
              <w:jc w:val="right"/>
              <w:rPr>
                <w:sz w:val="20"/>
                <w:szCs w:val="20"/>
              </w:rPr>
            </w:pPr>
            <w:r w:rsidRPr="00195DB2">
              <w:rPr>
                <w:sz w:val="20"/>
                <w:szCs w:val="20"/>
              </w:rPr>
              <w:t>6,71</w:t>
            </w:r>
          </w:p>
        </w:tc>
      </w:tr>
      <w:tr w:rsidR="00DB1AF7"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2440" w:type="dxa"/>
            <w:noWrap/>
          </w:tcPr>
          <w:p w:rsidR="00DB1AF7" w:rsidRPr="00195DB2" w:rsidRDefault="00DB1AF7">
            <w:pPr>
              <w:rPr>
                <w:sz w:val="20"/>
                <w:szCs w:val="20"/>
              </w:rPr>
            </w:pPr>
            <w:r w:rsidRPr="00195DB2">
              <w:rPr>
                <w:sz w:val="20"/>
                <w:szCs w:val="20"/>
              </w:rPr>
              <w:t>Единый соц. налог</w:t>
            </w:r>
          </w:p>
        </w:tc>
        <w:tc>
          <w:tcPr>
            <w:tcW w:w="1089" w:type="dxa"/>
            <w:noWrap/>
          </w:tcPr>
          <w:p w:rsidR="00DB1AF7" w:rsidRPr="00195DB2" w:rsidRDefault="00DB1AF7">
            <w:pPr>
              <w:jc w:val="right"/>
              <w:rPr>
                <w:sz w:val="20"/>
                <w:szCs w:val="20"/>
              </w:rPr>
            </w:pPr>
            <w:r w:rsidRPr="00195DB2">
              <w:rPr>
                <w:sz w:val="20"/>
                <w:szCs w:val="20"/>
              </w:rPr>
              <w:t>161,73</w:t>
            </w:r>
          </w:p>
        </w:tc>
        <w:tc>
          <w:tcPr>
            <w:tcW w:w="927" w:type="dxa"/>
            <w:noWrap/>
          </w:tcPr>
          <w:p w:rsidR="00DB1AF7" w:rsidRPr="00195DB2" w:rsidRDefault="00DB1AF7">
            <w:pPr>
              <w:jc w:val="right"/>
              <w:rPr>
                <w:sz w:val="20"/>
                <w:szCs w:val="20"/>
              </w:rPr>
            </w:pPr>
            <w:r w:rsidRPr="00195DB2">
              <w:rPr>
                <w:sz w:val="20"/>
                <w:szCs w:val="20"/>
              </w:rPr>
              <w:t>205,89</w:t>
            </w:r>
          </w:p>
        </w:tc>
        <w:tc>
          <w:tcPr>
            <w:tcW w:w="927" w:type="dxa"/>
            <w:noWrap/>
          </w:tcPr>
          <w:p w:rsidR="00DB1AF7" w:rsidRPr="00195DB2" w:rsidRDefault="00DB1AF7">
            <w:pPr>
              <w:jc w:val="right"/>
              <w:rPr>
                <w:sz w:val="20"/>
                <w:szCs w:val="20"/>
              </w:rPr>
            </w:pPr>
            <w:r w:rsidRPr="00195DB2">
              <w:rPr>
                <w:sz w:val="20"/>
                <w:szCs w:val="20"/>
              </w:rPr>
              <w:t>230,03</w:t>
            </w:r>
          </w:p>
        </w:tc>
        <w:tc>
          <w:tcPr>
            <w:tcW w:w="927" w:type="dxa"/>
            <w:noWrap/>
          </w:tcPr>
          <w:p w:rsidR="00DB1AF7" w:rsidRPr="00195DB2" w:rsidRDefault="00DB1AF7">
            <w:pPr>
              <w:jc w:val="right"/>
              <w:rPr>
                <w:sz w:val="20"/>
                <w:szCs w:val="20"/>
              </w:rPr>
            </w:pPr>
            <w:r w:rsidRPr="00195DB2">
              <w:rPr>
                <w:sz w:val="20"/>
                <w:szCs w:val="20"/>
              </w:rPr>
              <w:t>255,46</w:t>
            </w:r>
          </w:p>
        </w:tc>
        <w:tc>
          <w:tcPr>
            <w:tcW w:w="1090" w:type="dxa"/>
            <w:noWrap/>
          </w:tcPr>
          <w:p w:rsidR="00DB1AF7" w:rsidRPr="00195DB2" w:rsidRDefault="00DB1AF7">
            <w:pPr>
              <w:jc w:val="right"/>
              <w:rPr>
                <w:sz w:val="20"/>
                <w:szCs w:val="20"/>
              </w:rPr>
            </w:pPr>
            <w:r w:rsidRPr="00195DB2">
              <w:rPr>
                <w:sz w:val="20"/>
                <w:szCs w:val="20"/>
              </w:rPr>
              <w:t>265,97</w:t>
            </w:r>
          </w:p>
        </w:tc>
      </w:tr>
      <w:tr w:rsidR="00DB1AF7" w:rsidRPr="00195DB2">
        <w:trPr>
          <w:cnfStyle w:val="000000100000" w:firstRow="0" w:lastRow="0" w:firstColumn="0" w:lastColumn="0" w:oddVBand="0" w:evenVBand="0" w:oddHBand="1" w:evenHBand="0" w:firstRowFirstColumn="0" w:firstRowLastColumn="0" w:lastRowFirstColumn="0" w:lastRowLastColumn="0"/>
          <w:trHeight w:val="255"/>
          <w:jc w:val="center"/>
        </w:trPr>
        <w:tc>
          <w:tcPr>
            <w:tcW w:w="2440" w:type="dxa"/>
            <w:noWrap/>
          </w:tcPr>
          <w:p w:rsidR="00DB1AF7" w:rsidRPr="00195DB2" w:rsidRDefault="00DB1AF7">
            <w:pPr>
              <w:rPr>
                <w:sz w:val="20"/>
                <w:szCs w:val="20"/>
              </w:rPr>
            </w:pPr>
            <w:r w:rsidRPr="00195DB2">
              <w:rPr>
                <w:sz w:val="20"/>
                <w:szCs w:val="20"/>
              </w:rPr>
              <w:t>НДС</w:t>
            </w:r>
          </w:p>
        </w:tc>
        <w:tc>
          <w:tcPr>
            <w:tcW w:w="1089" w:type="dxa"/>
            <w:noWrap/>
          </w:tcPr>
          <w:p w:rsidR="00DB1AF7" w:rsidRPr="00195DB2" w:rsidRDefault="00DB1AF7">
            <w:pPr>
              <w:jc w:val="right"/>
              <w:rPr>
                <w:sz w:val="20"/>
                <w:szCs w:val="20"/>
              </w:rPr>
            </w:pPr>
            <w:r w:rsidRPr="00195DB2">
              <w:rPr>
                <w:sz w:val="20"/>
                <w:szCs w:val="20"/>
              </w:rPr>
              <w:t>149,52</w:t>
            </w:r>
          </w:p>
        </w:tc>
        <w:tc>
          <w:tcPr>
            <w:tcW w:w="927" w:type="dxa"/>
            <w:noWrap/>
          </w:tcPr>
          <w:p w:rsidR="00DB1AF7" w:rsidRPr="00195DB2" w:rsidRDefault="00DB1AF7">
            <w:pPr>
              <w:jc w:val="right"/>
              <w:rPr>
                <w:sz w:val="20"/>
                <w:szCs w:val="20"/>
              </w:rPr>
            </w:pPr>
            <w:r w:rsidRPr="00195DB2">
              <w:rPr>
                <w:sz w:val="20"/>
                <w:szCs w:val="20"/>
              </w:rPr>
              <w:t>156,64</w:t>
            </w:r>
          </w:p>
        </w:tc>
        <w:tc>
          <w:tcPr>
            <w:tcW w:w="927" w:type="dxa"/>
            <w:noWrap/>
          </w:tcPr>
          <w:p w:rsidR="00DB1AF7" w:rsidRPr="00195DB2" w:rsidRDefault="00DB1AF7">
            <w:pPr>
              <w:jc w:val="right"/>
              <w:rPr>
                <w:sz w:val="20"/>
                <w:szCs w:val="20"/>
              </w:rPr>
            </w:pPr>
            <w:r w:rsidRPr="00195DB2">
              <w:rPr>
                <w:sz w:val="20"/>
                <w:szCs w:val="20"/>
              </w:rPr>
              <w:t>180,14</w:t>
            </w:r>
          </w:p>
        </w:tc>
        <w:tc>
          <w:tcPr>
            <w:tcW w:w="927" w:type="dxa"/>
            <w:noWrap/>
          </w:tcPr>
          <w:p w:rsidR="00DB1AF7" w:rsidRPr="00195DB2" w:rsidRDefault="00DB1AF7">
            <w:pPr>
              <w:jc w:val="right"/>
              <w:rPr>
                <w:sz w:val="20"/>
                <w:szCs w:val="20"/>
              </w:rPr>
            </w:pPr>
            <w:r w:rsidRPr="00195DB2">
              <w:rPr>
                <w:sz w:val="20"/>
                <w:szCs w:val="20"/>
              </w:rPr>
              <w:t>209,33</w:t>
            </w:r>
          </w:p>
        </w:tc>
        <w:tc>
          <w:tcPr>
            <w:tcW w:w="1090" w:type="dxa"/>
            <w:noWrap/>
          </w:tcPr>
          <w:p w:rsidR="00DB1AF7" w:rsidRPr="00195DB2" w:rsidRDefault="00DB1AF7">
            <w:pPr>
              <w:jc w:val="right"/>
              <w:rPr>
                <w:sz w:val="20"/>
                <w:szCs w:val="20"/>
              </w:rPr>
            </w:pPr>
            <w:r w:rsidRPr="00195DB2">
              <w:rPr>
                <w:sz w:val="20"/>
                <w:szCs w:val="20"/>
              </w:rPr>
              <w:t>231,40</w:t>
            </w:r>
          </w:p>
        </w:tc>
      </w:tr>
      <w:tr w:rsidR="00DB1AF7" w:rsidRPr="00195DB2">
        <w:trPr>
          <w:cnfStyle w:val="000000010000" w:firstRow="0" w:lastRow="0" w:firstColumn="0" w:lastColumn="0" w:oddVBand="0" w:evenVBand="0" w:oddHBand="0" w:evenHBand="1" w:firstRowFirstColumn="0" w:firstRowLastColumn="0" w:lastRowFirstColumn="0" w:lastRowLastColumn="0"/>
          <w:trHeight w:val="255"/>
          <w:jc w:val="center"/>
        </w:trPr>
        <w:tc>
          <w:tcPr>
            <w:tcW w:w="2440" w:type="dxa"/>
            <w:noWrap/>
          </w:tcPr>
          <w:p w:rsidR="00DB1AF7" w:rsidRPr="00195DB2" w:rsidRDefault="00DB1AF7">
            <w:pPr>
              <w:rPr>
                <w:sz w:val="20"/>
                <w:szCs w:val="20"/>
              </w:rPr>
            </w:pPr>
            <w:r w:rsidRPr="00195DB2">
              <w:rPr>
                <w:sz w:val="20"/>
                <w:szCs w:val="20"/>
              </w:rPr>
              <w:t xml:space="preserve">Налоги в себестоимости </w:t>
            </w:r>
          </w:p>
        </w:tc>
        <w:tc>
          <w:tcPr>
            <w:tcW w:w="1089" w:type="dxa"/>
            <w:noWrap/>
          </w:tcPr>
          <w:p w:rsidR="00DB1AF7" w:rsidRPr="00195DB2" w:rsidRDefault="00DB1AF7">
            <w:pPr>
              <w:jc w:val="right"/>
              <w:rPr>
                <w:sz w:val="20"/>
                <w:szCs w:val="20"/>
              </w:rPr>
            </w:pPr>
            <w:r w:rsidRPr="00195DB2">
              <w:rPr>
                <w:sz w:val="20"/>
                <w:szCs w:val="20"/>
              </w:rPr>
              <w:t>17,39</w:t>
            </w:r>
          </w:p>
        </w:tc>
        <w:tc>
          <w:tcPr>
            <w:tcW w:w="927" w:type="dxa"/>
            <w:noWrap/>
          </w:tcPr>
          <w:p w:rsidR="00DB1AF7" w:rsidRPr="00195DB2" w:rsidRDefault="00DB1AF7">
            <w:pPr>
              <w:jc w:val="right"/>
              <w:rPr>
                <w:sz w:val="20"/>
                <w:szCs w:val="20"/>
              </w:rPr>
            </w:pPr>
            <w:r w:rsidRPr="00195DB2">
              <w:rPr>
                <w:sz w:val="20"/>
                <w:szCs w:val="20"/>
              </w:rPr>
              <w:t>18,22</w:t>
            </w:r>
          </w:p>
        </w:tc>
        <w:tc>
          <w:tcPr>
            <w:tcW w:w="927" w:type="dxa"/>
            <w:noWrap/>
          </w:tcPr>
          <w:p w:rsidR="00DB1AF7" w:rsidRPr="00195DB2" w:rsidRDefault="00DB1AF7">
            <w:pPr>
              <w:jc w:val="right"/>
              <w:rPr>
                <w:sz w:val="20"/>
                <w:szCs w:val="20"/>
              </w:rPr>
            </w:pPr>
            <w:r w:rsidRPr="00195DB2">
              <w:rPr>
                <w:sz w:val="20"/>
                <w:szCs w:val="20"/>
              </w:rPr>
              <w:t>19,05</w:t>
            </w:r>
          </w:p>
        </w:tc>
        <w:tc>
          <w:tcPr>
            <w:tcW w:w="927" w:type="dxa"/>
            <w:noWrap/>
          </w:tcPr>
          <w:p w:rsidR="00DB1AF7" w:rsidRPr="00195DB2" w:rsidRDefault="00DB1AF7">
            <w:pPr>
              <w:jc w:val="right"/>
              <w:rPr>
                <w:sz w:val="20"/>
                <w:szCs w:val="20"/>
              </w:rPr>
            </w:pPr>
            <w:r w:rsidRPr="00195DB2">
              <w:rPr>
                <w:sz w:val="20"/>
                <w:szCs w:val="20"/>
              </w:rPr>
              <w:t>20,29</w:t>
            </w:r>
          </w:p>
        </w:tc>
        <w:tc>
          <w:tcPr>
            <w:tcW w:w="1090" w:type="dxa"/>
            <w:noWrap/>
          </w:tcPr>
          <w:p w:rsidR="00DB1AF7" w:rsidRPr="00195DB2" w:rsidRDefault="00DB1AF7">
            <w:pPr>
              <w:jc w:val="right"/>
              <w:rPr>
                <w:sz w:val="20"/>
                <w:szCs w:val="20"/>
              </w:rPr>
            </w:pPr>
            <w:r w:rsidRPr="00195DB2">
              <w:rPr>
                <w:sz w:val="20"/>
                <w:szCs w:val="20"/>
              </w:rPr>
              <w:t>20,71</w:t>
            </w:r>
          </w:p>
        </w:tc>
      </w:tr>
      <w:tr w:rsidR="00DB1AF7" w:rsidRPr="00195DB2">
        <w:trPr>
          <w:cnfStyle w:val="000000100000" w:firstRow="0" w:lastRow="0" w:firstColumn="0" w:lastColumn="0" w:oddVBand="0" w:evenVBand="0" w:oddHBand="1" w:evenHBand="0" w:firstRowFirstColumn="0" w:firstRowLastColumn="0" w:lastRowFirstColumn="0" w:lastRowLastColumn="0"/>
          <w:trHeight w:val="270"/>
          <w:jc w:val="center"/>
        </w:trPr>
        <w:tc>
          <w:tcPr>
            <w:tcW w:w="2440" w:type="dxa"/>
            <w:noWrap/>
          </w:tcPr>
          <w:p w:rsidR="00DB1AF7" w:rsidRPr="00195DB2" w:rsidRDefault="00DB1AF7">
            <w:pPr>
              <w:rPr>
                <w:sz w:val="20"/>
                <w:szCs w:val="20"/>
              </w:rPr>
            </w:pPr>
            <w:r w:rsidRPr="00195DB2">
              <w:rPr>
                <w:sz w:val="20"/>
                <w:szCs w:val="20"/>
              </w:rPr>
              <w:t>Налог на прибыль</w:t>
            </w:r>
          </w:p>
        </w:tc>
        <w:tc>
          <w:tcPr>
            <w:tcW w:w="1089" w:type="dxa"/>
            <w:noWrap/>
          </w:tcPr>
          <w:p w:rsidR="00DB1AF7" w:rsidRPr="00195DB2" w:rsidRDefault="00DB1AF7">
            <w:pPr>
              <w:jc w:val="right"/>
              <w:rPr>
                <w:sz w:val="20"/>
                <w:szCs w:val="20"/>
              </w:rPr>
            </w:pPr>
            <w:r w:rsidRPr="00195DB2">
              <w:rPr>
                <w:sz w:val="20"/>
                <w:szCs w:val="20"/>
              </w:rPr>
              <w:t>165,99</w:t>
            </w:r>
          </w:p>
        </w:tc>
        <w:tc>
          <w:tcPr>
            <w:tcW w:w="927" w:type="dxa"/>
            <w:noWrap/>
          </w:tcPr>
          <w:p w:rsidR="00DB1AF7" w:rsidRPr="00195DB2" w:rsidRDefault="00DB1AF7">
            <w:pPr>
              <w:jc w:val="right"/>
              <w:rPr>
                <w:sz w:val="20"/>
                <w:szCs w:val="20"/>
              </w:rPr>
            </w:pPr>
            <w:r w:rsidRPr="00195DB2">
              <w:rPr>
                <w:sz w:val="20"/>
                <w:szCs w:val="20"/>
              </w:rPr>
              <w:t>279,64</w:t>
            </w:r>
          </w:p>
        </w:tc>
        <w:tc>
          <w:tcPr>
            <w:tcW w:w="927" w:type="dxa"/>
            <w:noWrap/>
          </w:tcPr>
          <w:p w:rsidR="00DB1AF7" w:rsidRPr="00195DB2" w:rsidRDefault="00DB1AF7">
            <w:pPr>
              <w:jc w:val="right"/>
              <w:rPr>
                <w:sz w:val="20"/>
                <w:szCs w:val="20"/>
              </w:rPr>
            </w:pPr>
            <w:r w:rsidRPr="00195DB2">
              <w:rPr>
                <w:sz w:val="20"/>
                <w:szCs w:val="20"/>
              </w:rPr>
              <w:t>308,64</w:t>
            </w:r>
          </w:p>
        </w:tc>
        <w:tc>
          <w:tcPr>
            <w:tcW w:w="927" w:type="dxa"/>
            <w:noWrap/>
          </w:tcPr>
          <w:p w:rsidR="00DB1AF7" w:rsidRPr="00195DB2" w:rsidRDefault="00DB1AF7">
            <w:pPr>
              <w:jc w:val="right"/>
              <w:rPr>
                <w:sz w:val="20"/>
                <w:szCs w:val="20"/>
              </w:rPr>
            </w:pPr>
            <w:r w:rsidRPr="00195DB2">
              <w:rPr>
                <w:sz w:val="20"/>
                <w:szCs w:val="20"/>
              </w:rPr>
              <w:t>437,94</w:t>
            </w:r>
          </w:p>
        </w:tc>
        <w:tc>
          <w:tcPr>
            <w:tcW w:w="1090" w:type="dxa"/>
            <w:noWrap/>
          </w:tcPr>
          <w:p w:rsidR="00DB1AF7" w:rsidRPr="00195DB2" w:rsidRDefault="00DB1AF7">
            <w:pPr>
              <w:jc w:val="right"/>
              <w:rPr>
                <w:sz w:val="20"/>
                <w:szCs w:val="20"/>
              </w:rPr>
            </w:pPr>
            <w:r w:rsidRPr="00195DB2">
              <w:rPr>
                <w:sz w:val="20"/>
                <w:szCs w:val="20"/>
              </w:rPr>
              <w:t>555,19</w:t>
            </w:r>
          </w:p>
        </w:tc>
      </w:tr>
      <w:tr w:rsidR="00DB1AF7" w:rsidRPr="00195DB2">
        <w:trPr>
          <w:cnfStyle w:val="000000010000" w:firstRow="0" w:lastRow="0" w:firstColumn="0" w:lastColumn="0" w:oddVBand="0" w:evenVBand="0" w:oddHBand="0" w:evenHBand="1" w:firstRowFirstColumn="0" w:firstRowLastColumn="0" w:lastRowFirstColumn="0" w:lastRowLastColumn="0"/>
          <w:trHeight w:val="270"/>
          <w:jc w:val="center"/>
        </w:trPr>
        <w:tc>
          <w:tcPr>
            <w:tcW w:w="2440" w:type="dxa"/>
            <w:noWrap/>
          </w:tcPr>
          <w:p w:rsidR="00DB1AF7" w:rsidRPr="00195DB2" w:rsidRDefault="00DB1AF7">
            <w:pPr>
              <w:rPr>
                <w:b/>
                <w:bCs/>
                <w:sz w:val="20"/>
                <w:szCs w:val="20"/>
              </w:rPr>
            </w:pPr>
            <w:r w:rsidRPr="00195DB2">
              <w:rPr>
                <w:b/>
                <w:bCs/>
                <w:sz w:val="20"/>
                <w:szCs w:val="20"/>
              </w:rPr>
              <w:t>Итого</w:t>
            </w:r>
          </w:p>
        </w:tc>
        <w:tc>
          <w:tcPr>
            <w:tcW w:w="1089" w:type="dxa"/>
            <w:noWrap/>
          </w:tcPr>
          <w:p w:rsidR="00DB1AF7" w:rsidRPr="00195DB2" w:rsidRDefault="00DB1AF7">
            <w:pPr>
              <w:jc w:val="right"/>
              <w:rPr>
                <w:b/>
                <w:bCs/>
                <w:sz w:val="20"/>
                <w:szCs w:val="20"/>
              </w:rPr>
            </w:pPr>
            <w:r w:rsidRPr="00195DB2">
              <w:rPr>
                <w:b/>
                <w:bCs/>
                <w:sz w:val="20"/>
                <w:szCs w:val="20"/>
              </w:rPr>
              <w:t>511,46</w:t>
            </w:r>
          </w:p>
        </w:tc>
        <w:tc>
          <w:tcPr>
            <w:tcW w:w="927" w:type="dxa"/>
            <w:noWrap/>
          </w:tcPr>
          <w:p w:rsidR="00DB1AF7" w:rsidRPr="00195DB2" w:rsidRDefault="00DB1AF7">
            <w:pPr>
              <w:jc w:val="right"/>
              <w:rPr>
                <w:b/>
                <w:bCs/>
                <w:sz w:val="20"/>
                <w:szCs w:val="20"/>
              </w:rPr>
            </w:pPr>
            <w:r w:rsidRPr="00195DB2">
              <w:rPr>
                <w:b/>
                <w:bCs/>
                <w:sz w:val="20"/>
                <w:szCs w:val="20"/>
              </w:rPr>
              <w:t>669,87</w:t>
            </w:r>
          </w:p>
        </w:tc>
        <w:tc>
          <w:tcPr>
            <w:tcW w:w="927" w:type="dxa"/>
            <w:noWrap/>
          </w:tcPr>
          <w:p w:rsidR="00DB1AF7" w:rsidRPr="00195DB2" w:rsidRDefault="00DB1AF7">
            <w:pPr>
              <w:jc w:val="right"/>
              <w:rPr>
                <w:b/>
                <w:bCs/>
                <w:sz w:val="20"/>
                <w:szCs w:val="20"/>
              </w:rPr>
            </w:pPr>
            <w:r w:rsidRPr="00195DB2">
              <w:rPr>
                <w:b/>
                <w:bCs/>
                <w:sz w:val="20"/>
                <w:szCs w:val="20"/>
              </w:rPr>
              <w:t>746,42</w:t>
            </w:r>
          </w:p>
        </w:tc>
        <w:tc>
          <w:tcPr>
            <w:tcW w:w="927" w:type="dxa"/>
            <w:noWrap/>
          </w:tcPr>
          <w:p w:rsidR="00DB1AF7" w:rsidRPr="00195DB2" w:rsidRDefault="00DB1AF7">
            <w:pPr>
              <w:jc w:val="right"/>
              <w:rPr>
                <w:b/>
                <w:bCs/>
                <w:sz w:val="20"/>
                <w:szCs w:val="20"/>
              </w:rPr>
            </w:pPr>
            <w:r w:rsidRPr="00195DB2">
              <w:rPr>
                <w:b/>
                <w:bCs/>
                <w:sz w:val="20"/>
                <w:szCs w:val="20"/>
              </w:rPr>
              <w:t>930,65</w:t>
            </w:r>
          </w:p>
        </w:tc>
        <w:tc>
          <w:tcPr>
            <w:tcW w:w="1090" w:type="dxa"/>
            <w:noWrap/>
          </w:tcPr>
          <w:p w:rsidR="00DB1AF7" w:rsidRPr="00195DB2" w:rsidRDefault="00DB1AF7">
            <w:pPr>
              <w:jc w:val="right"/>
              <w:rPr>
                <w:b/>
                <w:bCs/>
                <w:sz w:val="20"/>
                <w:szCs w:val="20"/>
              </w:rPr>
            </w:pPr>
            <w:r w:rsidRPr="00195DB2">
              <w:rPr>
                <w:b/>
                <w:bCs/>
                <w:sz w:val="20"/>
                <w:szCs w:val="20"/>
              </w:rPr>
              <w:t>1079,98</w:t>
            </w:r>
          </w:p>
        </w:tc>
      </w:tr>
    </w:tbl>
    <w:p w:rsidR="002C2242" w:rsidRPr="00195DB2" w:rsidRDefault="002C2242" w:rsidP="00DB1AF7">
      <w:pPr>
        <w:pStyle w:val="1"/>
        <w:spacing w:line="360" w:lineRule="auto"/>
        <w:rPr>
          <w:bCs/>
          <w:iCs/>
          <w:caps/>
        </w:rPr>
      </w:pPr>
    </w:p>
    <w:p w:rsidR="002C2242" w:rsidRPr="00195DB2" w:rsidRDefault="007D2CC0" w:rsidP="00DB1AF7">
      <w:pPr>
        <w:pStyle w:val="1"/>
        <w:spacing w:line="360" w:lineRule="auto"/>
        <w:rPr>
          <w:bCs/>
          <w:iCs/>
          <w:caps/>
        </w:rPr>
      </w:pPr>
      <w:r w:rsidRPr="00195DB2">
        <w:rPr>
          <w:bCs/>
          <w:iCs/>
          <w:caps/>
        </w:rPr>
        <w:br w:type="page"/>
      </w:r>
      <w:r w:rsidR="00E307C3" w:rsidRPr="00195DB2">
        <w:rPr>
          <w:bCs/>
          <w:iCs/>
          <w:caps/>
        </w:rPr>
        <w:t xml:space="preserve"> </w:t>
      </w:r>
      <w:bookmarkStart w:id="40" w:name="_Toc158594091"/>
      <w:r w:rsidR="002C2242" w:rsidRPr="00195DB2">
        <w:rPr>
          <w:bCs/>
          <w:iCs/>
          <w:caps/>
        </w:rPr>
        <w:t>7 организационный план</w:t>
      </w:r>
      <w:bookmarkEnd w:id="40"/>
    </w:p>
    <w:p w:rsidR="002C2242" w:rsidRPr="00195DB2" w:rsidRDefault="002C2242" w:rsidP="002C2242">
      <w:pPr>
        <w:pStyle w:val="21"/>
        <w:rPr>
          <w:rFonts w:ascii="Times New Roman" w:hAnsi="Times New Roman"/>
        </w:rPr>
      </w:pPr>
      <w:bookmarkStart w:id="41" w:name="_Toc158593805"/>
      <w:bookmarkStart w:id="42" w:name="_Toc158594092"/>
      <w:r w:rsidRPr="00195DB2">
        <w:rPr>
          <w:rFonts w:ascii="Times New Roman" w:hAnsi="Times New Roman"/>
        </w:rPr>
        <w:t>Организационная структура</w:t>
      </w:r>
      <w:bookmarkEnd w:id="41"/>
      <w:bookmarkEnd w:id="42"/>
      <w:r w:rsidRPr="00195DB2">
        <w:rPr>
          <w:rFonts w:ascii="Times New Roman" w:hAnsi="Times New Roman"/>
        </w:rPr>
        <w:t xml:space="preserve"> </w:t>
      </w:r>
    </w:p>
    <w:p w:rsidR="002C2242" w:rsidRPr="00195DB2" w:rsidRDefault="002C2242" w:rsidP="002C2242">
      <w:pPr>
        <w:spacing w:line="360" w:lineRule="auto"/>
        <w:ind w:firstLine="709"/>
        <w:jc w:val="both"/>
        <w:rPr>
          <w:sz w:val="28"/>
        </w:rPr>
      </w:pPr>
      <w:r w:rsidRPr="00195DB2">
        <w:rPr>
          <w:sz w:val="28"/>
        </w:rPr>
        <w:t>Высшим органом управления ООО «</w:t>
      </w:r>
      <w:r w:rsidRPr="00195DB2">
        <w:rPr>
          <w:sz w:val="28"/>
          <w:lang w:val="en-US"/>
        </w:rPr>
        <w:t>CUPID</w:t>
      </w:r>
      <w:r w:rsidRPr="00195DB2">
        <w:rPr>
          <w:sz w:val="28"/>
        </w:rPr>
        <w:t>» является Собрание учредителей. Исполнительный орган ООО «</w:t>
      </w:r>
      <w:r w:rsidRPr="00195DB2">
        <w:rPr>
          <w:sz w:val="28"/>
          <w:lang w:val="en-US"/>
        </w:rPr>
        <w:t>CUPID</w:t>
      </w:r>
      <w:r w:rsidRPr="00195DB2">
        <w:rPr>
          <w:sz w:val="28"/>
        </w:rPr>
        <w:t>» представлен одним лицом – Генеральный директор, избираемым Собранием учредителей на неограниченный срок, который осуществляет текущее руководство деятельностью компании.</w:t>
      </w:r>
    </w:p>
    <w:p w:rsidR="002C2242" w:rsidRPr="00195DB2" w:rsidRDefault="002C2242" w:rsidP="002C2242">
      <w:pPr>
        <w:spacing w:line="360" w:lineRule="auto"/>
        <w:ind w:firstLine="540"/>
        <w:jc w:val="both"/>
        <w:rPr>
          <w:sz w:val="28"/>
        </w:rPr>
      </w:pPr>
      <w:r w:rsidRPr="00195DB2">
        <w:rPr>
          <w:sz w:val="28"/>
        </w:rPr>
        <w:t>Генеральный директор ООО «</w:t>
      </w:r>
      <w:r w:rsidRPr="00195DB2">
        <w:rPr>
          <w:sz w:val="28"/>
          <w:lang w:val="en-US"/>
        </w:rPr>
        <w:t>CUPID</w:t>
      </w:r>
      <w:r w:rsidRPr="00195DB2">
        <w:rPr>
          <w:sz w:val="28"/>
        </w:rPr>
        <w:t>» Карпов М.Е</w:t>
      </w:r>
    </w:p>
    <w:p w:rsidR="002C2242" w:rsidRPr="00195DB2" w:rsidRDefault="002C2242" w:rsidP="002C2242">
      <w:pPr>
        <w:pStyle w:val="a7"/>
      </w:pPr>
      <w:r w:rsidRPr="00195DB2">
        <w:t xml:space="preserve">Начальный капитал ООО «CUPID» составляет 424 тысяч рублей, в том числе 94 тысячи внесены в форме основных средств. </w:t>
      </w:r>
    </w:p>
    <w:p w:rsidR="002C2242" w:rsidRPr="00195DB2" w:rsidRDefault="002C2242" w:rsidP="002C2242">
      <w:pPr>
        <w:pStyle w:val="21"/>
        <w:rPr>
          <w:rFonts w:ascii="Times New Roman" w:hAnsi="Times New Roman"/>
        </w:rPr>
      </w:pPr>
      <w:bookmarkStart w:id="43" w:name="_Toc158593806"/>
      <w:bookmarkStart w:id="44" w:name="_Toc158594093"/>
      <w:r w:rsidRPr="00195DB2">
        <w:rPr>
          <w:rFonts w:ascii="Times New Roman" w:hAnsi="Times New Roman"/>
        </w:rPr>
        <w:t>Место нахождения</w:t>
      </w:r>
      <w:bookmarkEnd w:id="43"/>
      <w:bookmarkEnd w:id="44"/>
    </w:p>
    <w:p w:rsidR="002C2242" w:rsidRPr="00195DB2" w:rsidRDefault="002C2242" w:rsidP="002C2242">
      <w:pPr>
        <w:pStyle w:val="22"/>
        <w:spacing w:line="360" w:lineRule="auto"/>
        <w:ind w:firstLine="180"/>
        <w:rPr>
          <w:sz w:val="28"/>
          <w:szCs w:val="28"/>
        </w:rPr>
      </w:pPr>
      <w:bookmarkStart w:id="45" w:name="_Toc441381908"/>
      <w:bookmarkStart w:id="46" w:name="_Toc441382320"/>
      <w:bookmarkStart w:id="47" w:name="_Toc443811505"/>
      <w:r w:rsidRPr="00195DB2">
        <w:rPr>
          <w:sz w:val="28"/>
          <w:szCs w:val="28"/>
        </w:rPr>
        <w:t>Удобное место расположения нашего агентства в многолюдном центре г. Уфы дает нам основания надеяться, что значительное количество молодых пар, станут клиентами нашей фирмы. В целях привлечения большего числа женихов и невест, рекламные щиты ООО «</w:t>
      </w:r>
      <w:r w:rsidRPr="00195DB2">
        <w:rPr>
          <w:sz w:val="28"/>
          <w:szCs w:val="28"/>
          <w:lang w:val="en-US"/>
        </w:rPr>
        <w:t>CUPID</w:t>
      </w:r>
      <w:r w:rsidRPr="00195DB2">
        <w:rPr>
          <w:sz w:val="28"/>
          <w:szCs w:val="28"/>
        </w:rPr>
        <w:t>» будут выставлены вблизи офиса (ост. «Горсовет» и ост. «Спортивная»)</w:t>
      </w:r>
    </w:p>
    <w:p w:rsidR="007D2CC0" w:rsidRPr="00195DB2" w:rsidRDefault="007D2CC0" w:rsidP="007D2CC0">
      <w:pPr>
        <w:pStyle w:val="3"/>
        <w:spacing w:line="360" w:lineRule="auto"/>
        <w:ind w:firstLine="720"/>
        <w:jc w:val="left"/>
        <w:rPr>
          <w:sz w:val="28"/>
          <w:szCs w:val="28"/>
        </w:rPr>
      </w:pPr>
      <w:bookmarkStart w:id="48" w:name="_Toc158593807"/>
      <w:bookmarkStart w:id="49" w:name="_Toc158594094"/>
      <w:r w:rsidRPr="00195DB2">
        <w:rPr>
          <w:i w:val="0"/>
          <w:iCs w:val="0"/>
          <w:sz w:val="28"/>
          <w:szCs w:val="28"/>
        </w:rPr>
        <w:t>Расчет оплаты труда производственного персонала</w:t>
      </w:r>
      <w:bookmarkEnd w:id="48"/>
      <w:bookmarkEnd w:id="49"/>
    </w:p>
    <w:p w:rsidR="007D2CC0" w:rsidRPr="00195DB2" w:rsidRDefault="007D2CC0" w:rsidP="007D2CC0">
      <w:pPr>
        <w:spacing w:line="360" w:lineRule="auto"/>
        <w:ind w:firstLine="720"/>
        <w:jc w:val="both"/>
        <w:rPr>
          <w:sz w:val="28"/>
          <w:szCs w:val="28"/>
        </w:rPr>
      </w:pPr>
      <w:r w:rsidRPr="00195DB2">
        <w:rPr>
          <w:sz w:val="28"/>
          <w:szCs w:val="28"/>
        </w:rPr>
        <w:t>Величина оплаты труда производственного персонала ООО «</w:t>
      </w:r>
      <w:r w:rsidRPr="00195DB2">
        <w:rPr>
          <w:sz w:val="28"/>
          <w:szCs w:val="28"/>
          <w:lang w:val="en-US"/>
        </w:rPr>
        <w:t>CUPID</w:t>
      </w:r>
      <w:r w:rsidRPr="00195DB2">
        <w:rPr>
          <w:sz w:val="28"/>
          <w:szCs w:val="28"/>
        </w:rPr>
        <w:t>» (ФОТ</w:t>
      </w:r>
      <w:r w:rsidRPr="00195DB2">
        <w:rPr>
          <w:sz w:val="28"/>
          <w:szCs w:val="28"/>
          <w:vertAlign w:val="subscript"/>
        </w:rPr>
        <w:t>пр</w:t>
      </w:r>
      <w:r w:rsidRPr="00195DB2">
        <w:rPr>
          <w:sz w:val="28"/>
          <w:szCs w:val="28"/>
        </w:rPr>
        <w:t>) прямо пропорциональна объему оказанных услуг (</w:t>
      </w:r>
      <w:r w:rsidRPr="00195DB2">
        <w:rPr>
          <w:sz w:val="28"/>
          <w:szCs w:val="28"/>
          <w:lang w:val="en-US"/>
        </w:rPr>
        <w:t>V</w:t>
      </w:r>
      <w:r w:rsidRPr="00195DB2">
        <w:rPr>
          <w:sz w:val="28"/>
          <w:szCs w:val="28"/>
        </w:rPr>
        <w:t>) (табл.20).</w:t>
      </w:r>
    </w:p>
    <w:p w:rsidR="007D2CC0" w:rsidRPr="00195DB2" w:rsidRDefault="007D2CC0" w:rsidP="007D2CC0">
      <w:pPr>
        <w:ind w:firstLine="720"/>
        <w:jc w:val="center"/>
        <w:rPr>
          <w:sz w:val="28"/>
          <w:szCs w:val="28"/>
        </w:rPr>
      </w:pPr>
      <w:r w:rsidRPr="00195DB2">
        <w:rPr>
          <w:sz w:val="28"/>
          <w:szCs w:val="28"/>
        </w:rPr>
        <w:t>Таблица 20. Смета расходов на оплату труда производственного персонала, тыс. руб.</w:t>
      </w:r>
    </w:p>
    <w:tbl>
      <w:tblPr>
        <w:tblW w:w="9000" w:type="dxa"/>
        <w:jc w:val="center"/>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2062"/>
        <w:gridCol w:w="638"/>
        <w:gridCol w:w="720"/>
        <w:gridCol w:w="720"/>
        <w:gridCol w:w="720"/>
        <w:gridCol w:w="900"/>
        <w:gridCol w:w="900"/>
        <w:gridCol w:w="900"/>
        <w:gridCol w:w="720"/>
        <w:gridCol w:w="720"/>
      </w:tblGrid>
      <w:tr w:rsidR="00656EA8" w:rsidRPr="00195DB2">
        <w:trPr>
          <w:trHeight w:val="174"/>
          <w:jc w:val="center"/>
        </w:trPr>
        <w:tc>
          <w:tcPr>
            <w:tcW w:w="2062" w:type="dxa"/>
            <w:vMerge w:val="restart"/>
            <w:shd w:val="pct20" w:color="000000" w:fill="FFFFFF"/>
            <w:vAlign w:val="center"/>
          </w:tcPr>
          <w:p w:rsidR="00656EA8" w:rsidRPr="00195DB2" w:rsidRDefault="00656EA8" w:rsidP="00656EA8">
            <w:pPr>
              <w:jc w:val="center"/>
              <w:rPr>
                <w:b/>
                <w:sz w:val="20"/>
                <w:szCs w:val="20"/>
              </w:rPr>
            </w:pPr>
            <w:r w:rsidRPr="00195DB2">
              <w:rPr>
                <w:b/>
                <w:sz w:val="20"/>
                <w:szCs w:val="20"/>
              </w:rPr>
              <w:t>Продукт</w:t>
            </w:r>
          </w:p>
          <w:p w:rsidR="00656EA8" w:rsidRPr="00195DB2" w:rsidRDefault="00656EA8" w:rsidP="00656EA8">
            <w:pPr>
              <w:jc w:val="center"/>
              <w:rPr>
                <w:b/>
                <w:sz w:val="20"/>
                <w:szCs w:val="20"/>
              </w:rPr>
            </w:pPr>
          </w:p>
        </w:tc>
        <w:tc>
          <w:tcPr>
            <w:tcW w:w="2798" w:type="dxa"/>
            <w:gridSpan w:val="4"/>
            <w:shd w:val="pct20" w:color="000000" w:fill="FFFFFF"/>
            <w:vAlign w:val="center"/>
          </w:tcPr>
          <w:p w:rsidR="00656EA8" w:rsidRPr="00195DB2" w:rsidRDefault="00656EA8" w:rsidP="00656EA8">
            <w:pPr>
              <w:jc w:val="center"/>
              <w:rPr>
                <w:b/>
                <w:sz w:val="20"/>
                <w:szCs w:val="20"/>
              </w:rPr>
            </w:pPr>
            <w:r w:rsidRPr="00195DB2">
              <w:rPr>
                <w:b/>
                <w:sz w:val="20"/>
                <w:szCs w:val="20"/>
              </w:rPr>
              <w:t>в т. ч. по кварталам</w:t>
            </w:r>
          </w:p>
        </w:tc>
        <w:tc>
          <w:tcPr>
            <w:tcW w:w="900" w:type="dxa"/>
            <w:vMerge w:val="restart"/>
            <w:shd w:val="pct20" w:color="000000" w:fill="FFFFFF"/>
            <w:vAlign w:val="center"/>
          </w:tcPr>
          <w:p w:rsidR="00656EA8" w:rsidRPr="00195DB2" w:rsidRDefault="00656EA8" w:rsidP="00656EA8">
            <w:pPr>
              <w:jc w:val="center"/>
              <w:rPr>
                <w:b/>
                <w:bCs/>
                <w:sz w:val="20"/>
                <w:szCs w:val="20"/>
              </w:rPr>
            </w:pPr>
            <w:r w:rsidRPr="00195DB2">
              <w:rPr>
                <w:b/>
                <w:bCs/>
                <w:sz w:val="20"/>
                <w:szCs w:val="20"/>
              </w:rPr>
              <w:t>2007</w:t>
            </w:r>
          </w:p>
        </w:tc>
        <w:tc>
          <w:tcPr>
            <w:tcW w:w="900" w:type="dxa"/>
            <w:vMerge w:val="restart"/>
            <w:tcBorders>
              <w:left w:val="nil"/>
            </w:tcBorders>
            <w:shd w:val="pct20" w:color="000000" w:fill="FFFFFF"/>
            <w:vAlign w:val="center"/>
          </w:tcPr>
          <w:p w:rsidR="00656EA8" w:rsidRPr="00195DB2" w:rsidRDefault="00656EA8" w:rsidP="00656EA8">
            <w:pPr>
              <w:jc w:val="center"/>
              <w:rPr>
                <w:b/>
                <w:sz w:val="20"/>
                <w:szCs w:val="20"/>
              </w:rPr>
            </w:pPr>
            <w:r w:rsidRPr="00195DB2">
              <w:rPr>
                <w:b/>
                <w:sz w:val="20"/>
                <w:szCs w:val="20"/>
              </w:rPr>
              <w:t>2008</w:t>
            </w:r>
          </w:p>
        </w:tc>
        <w:tc>
          <w:tcPr>
            <w:tcW w:w="900" w:type="dxa"/>
            <w:vMerge w:val="restart"/>
            <w:shd w:val="pct20" w:color="000000" w:fill="FFFFFF"/>
            <w:vAlign w:val="center"/>
          </w:tcPr>
          <w:p w:rsidR="00656EA8" w:rsidRPr="00195DB2" w:rsidRDefault="00656EA8" w:rsidP="00656EA8">
            <w:pPr>
              <w:jc w:val="center"/>
              <w:rPr>
                <w:b/>
                <w:sz w:val="20"/>
                <w:szCs w:val="20"/>
              </w:rPr>
            </w:pPr>
            <w:r w:rsidRPr="00195DB2">
              <w:rPr>
                <w:b/>
                <w:sz w:val="20"/>
                <w:szCs w:val="20"/>
              </w:rPr>
              <w:t>2009</w:t>
            </w:r>
          </w:p>
        </w:tc>
        <w:tc>
          <w:tcPr>
            <w:tcW w:w="720" w:type="dxa"/>
            <w:vMerge w:val="restart"/>
            <w:shd w:val="pct20" w:color="000000" w:fill="FFFFFF"/>
            <w:vAlign w:val="center"/>
          </w:tcPr>
          <w:p w:rsidR="00656EA8" w:rsidRPr="00195DB2" w:rsidRDefault="00656EA8" w:rsidP="00656EA8">
            <w:pPr>
              <w:jc w:val="center"/>
              <w:rPr>
                <w:b/>
                <w:sz w:val="20"/>
                <w:szCs w:val="20"/>
              </w:rPr>
            </w:pPr>
            <w:r w:rsidRPr="00195DB2">
              <w:rPr>
                <w:b/>
                <w:sz w:val="20"/>
                <w:szCs w:val="20"/>
              </w:rPr>
              <w:t>2010</w:t>
            </w:r>
          </w:p>
        </w:tc>
        <w:tc>
          <w:tcPr>
            <w:tcW w:w="720" w:type="dxa"/>
            <w:vMerge w:val="restart"/>
            <w:shd w:val="pct20" w:color="000000" w:fill="FFFFFF"/>
            <w:vAlign w:val="center"/>
          </w:tcPr>
          <w:p w:rsidR="00656EA8" w:rsidRPr="00195DB2" w:rsidRDefault="00656EA8" w:rsidP="00656EA8">
            <w:pPr>
              <w:jc w:val="center"/>
              <w:rPr>
                <w:b/>
                <w:sz w:val="20"/>
                <w:szCs w:val="20"/>
              </w:rPr>
            </w:pPr>
            <w:r w:rsidRPr="00195DB2">
              <w:rPr>
                <w:b/>
                <w:sz w:val="20"/>
                <w:szCs w:val="20"/>
              </w:rPr>
              <w:t>2011</w:t>
            </w:r>
          </w:p>
        </w:tc>
      </w:tr>
      <w:tr w:rsidR="007D2CC0" w:rsidRPr="00195DB2">
        <w:trPr>
          <w:trHeight w:val="190"/>
          <w:jc w:val="center"/>
        </w:trPr>
        <w:tc>
          <w:tcPr>
            <w:tcW w:w="2062" w:type="dxa"/>
            <w:vMerge/>
            <w:shd w:val="pct20" w:color="000000" w:fill="FFFFFF"/>
            <w:vAlign w:val="center"/>
          </w:tcPr>
          <w:p w:rsidR="007D2CC0" w:rsidRPr="00195DB2" w:rsidRDefault="007D2CC0" w:rsidP="00656EA8">
            <w:pPr>
              <w:jc w:val="center"/>
              <w:rPr>
                <w:b/>
                <w:sz w:val="20"/>
                <w:szCs w:val="20"/>
              </w:rPr>
            </w:pPr>
          </w:p>
        </w:tc>
        <w:tc>
          <w:tcPr>
            <w:tcW w:w="638" w:type="dxa"/>
            <w:shd w:val="pct20" w:color="000000" w:fill="FFFFFF"/>
            <w:vAlign w:val="center"/>
          </w:tcPr>
          <w:p w:rsidR="007D2CC0" w:rsidRPr="00195DB2" w:rsidRDefault="007D2CC0" w:rsidP="00656EA8">
            <w:pPr>
              <w:jc w:val="center"/>
              <w:rPr>
                <w:b/>
                <w:sz w:val="20"/>
                <w:szCs w:val="20"/>
              </w:rPr>
            </w:pPr>
            <w:r w:rsidRPr="00195DB2">
              <w:rPr>
                <w:b/>
                <w:sz w:val="20"/>
                <w:szCs w:val="20"/>
              </w:rPr>
              <w:t>1</w:t>
            </w:r>
          </w:p>
        </w:tc>
        <w:tc>
          <w:tcPr>
            <w:tcW w:w="720" w:type="dxa"/>
            <w:shd w:val="pct20" w:color="000000" w:fill="FFFFFF"/>
            <w:vAlign w:val="center"/>
          </w:tcPr>
          <w:p w:rsidR="007D2CC0" w:rsidRPr="00195DB2" w:rsidRDefault="007D2CC0" w:rsidP="00656EA8">
            <w:pPr>
              <w:jc w:val="center"/>
              <w:rPr>
                <w:b/>
                <w:sz w:val="20"/>
                <w:szCs w:val="20"/>
              </w:rPr>
            </w:pPr>
            <w:r w:rsidRPr="00195DB2">
              <w:rPr>
                <w:b/>
                <w:sz w:val="20"/>
                <w:szCs w:val="20"/>
              </w:rPr>
              <w:t>2</w:t>
            </w:r>
          </w:p>
        </w:tc>
        <w:tc>
          <w:tcPr>
            <w:tcW w:w="720" w:type="dxa"/>
            <w:shd w:val="pct20" w:color="000000" w:fill="FFFFFF"/>
            <w:vAlign w:val="center"/>
          </w:tcPr>
          <w:p w:rsidR="007D2CC0" w:rsidRPr="00195DB2" w:rsidRDefault="007D2CC0" w:rsidP="00656EA8">
            <w:pPr>
              <w:jc w:val="center"/>
              <w:rPr>
                <w:b/>
                <w:sz w:val="20"/>
                <w:szCs w:val="20"/>
              </w:rPr>
            </w:pPr>
            <w:r w:rsidRPr="00195DB2">
              <w:rPr>
                <w:b/>
                <w:sz w:val="20"/>
                <w:szCs w:val="20"/>
              </w:rPr>
              <w:t>3</w:t>
            </w:r>
          </w:p>
        </w:tc>
        <w:tc>
          <w:tcPr>
            <w:tcW w:w="720" w:type="dxa"/>
            <w:shd w:val="pct20" w:color="000000" w:fill="FFFFFF"/>
            <w:vAlign w:val="center"/>
          </w:tcPr>
          <w:p w:rsidR="007D2CC0" w:rsidRPr="00195DB2" w:rsidRDefault="007D2CC0" w:rsidP="00656EA8">
            <w:pPr>
              <w:jc w:val="center"/>
              <w:rPr>
                <w:b/>
                <w:sz w:val="20"/>
                <w:szCs w:val="20"/>
              </w:rPr>
            </w:pPr>
            <w:r w:rsidRPr="00195DB2">
              <w:rPr>
                <w:b/>
                <w:sz w:val="20"/>
                <w:szCs w:val="20"/>
              </w:rPr>
              <w:t>4</w:t>
            </w:r>
          </w:p>
        </w:tc>
        <w:tc>
          <w:tcPr>
            <w:tcW w:w="900" w:type="dxa"/>
            <w:vMerge/>
            <w:shd w:val="pct20" w:color="000000" w:fill="FFFFFF"/>
            <w:vAlign w:val="center"/>
          </w:tcPr>
          <w:p w:rsidR="007D2CC0" w:rsidRPr="00195DB2" w:rsidRDefault="007D2CC0" w:rsidP="00656EA8">
            <w:pPr>
              <w:jc w:val="center"/>
              <w:rPr>
                <w:b/>
                <w:sz w:val="20"/>
                <w:szCs w:val="20"/>
              </w:rPr>
            </w:pPr>
          </w:p>
        </w:tc>
        <w:tc>
          <w:tcPr>
            <w:tcW w:w="900" w:type="dxa"/>
            <w:vMerge/>
            <w:tcBorders>
              <w:left w:val="nil"/>
            </w:tcBorders>
            <w:shd w:val="pct20" w:color="000000" w:fill="FFFFFF"/>
            <w:vAlign w:val="center"/>
          </w:tcPr>
          <w:p w:rsidR="007D2CC0" w:rsidRPr="00195DB2" w:rsidRDefault="007D2CC0" w:rsidP="00656EA8">
            <w:pPr>
              <w:jc w:val="center"/>
              <w:rPr>
                <w:b/>
                <w:sz w:val="20"/>
                <w:szCs w:val="20"/>
              </w:rPr>
            </w:pPr>
          </w:p>
        </w:tc>
        <w:tc>
          <w:tcPr>
            <w:tcW w:w="900" w:type="dxa"/>
            <w:vMerge/>
            <w:shd w:val="pct20" w:color="000000" w:fill="FFFFFF"/>
            <w:vAlign w:val="center"/>
          </w:tcPr>
          <w:p w:rsidR="007D2CC0" w:rsidRPr="00195DB2" w:rsidRDefault="007D2CC0" w:rsidP="00656EA8">
            <w:pPr>
              <w:jc w:val="center"/>
              <w:rPr>
                <w:b/>
                <w:sz w:val="20"/>
                <w:szCs w:val="20"/>
              </w:rPr>
            </w:pPr>
          </w:p>
        </w:tc>
        <w:tc>
          <w:tcPr>
            <w:tcW w:w="720" w:type="dxa"/>
            <w:vMerge/>
            <w:shd w:val="pct20" w:color="000000" w:fill="FFFFFF"/>
            <w:vAlign w:val="center"/>
          </w:tcPr>
          <w:p w:rsidR="007D2CC0" w:rsidRPr="00195DB2" w:rsidRDefault="007D2CC0" w:rsidP="00656EA8">
            <w:pPr>
              <w:jc w:val="center"/>
              <w:rPr>
                <w:b/>
                <w:sz w:val="20"/>
                <w:szCs w:val="20"/>
              </w:rPr>
            </w:pPr>
          </w:p>
        </w:tc>
        <w:tc>
          <w:tcPr>
            <w:tcW w:w="720" w:type="dxa"/>
            <w:vMerge/>
            <w:shd w:val="pct20" w:color="000000" w:fill="FFFFFF"/>
            <w:vAlign w:val="center"/>
          </w:tcPr>
          <w:p w:rsidR="007D2CC0" w:rsidRPr="00195DB2" w:rsidRDefault="007D2CC0" w:rsidP="00656EA8">
            <w:pPr>
              <w:jc w:val="center"/>
              <w:rPr>
                <w:b/>
                <w:sz w:val="20"/>
                <w:szCs w:val="20"/>
              </w:rPr>
            </w:pPr>
          </w:p>
        </w:tc>
      </w:tr>
      <w:tr w:rsidR="007D2CC0" w:rsidRPr="00195DB2">
        <w:trPr>
          <w:trHeight w:val="207"/>
          <w:jc w:val="center"/>
        </w:trPr>
        <w:tc>
          <w:tcPr>
            <w:tcW w:w="2062" w:type="dxa"/>
            <w:shd w:val="pct5" w:color="000000" w:fill="FFFFFF"/>
            <w:vAlign w:val="bottom"/>
          </w:tcPr>
          <w:p w:rsidR="007D2CC0" w:rsidRPr="00195DB2" w:rsidRDefault="007D2CC0" w:rsidP="00656EA8">
            <w:pPr>
              <w:rPr>
                <w:sz w:val="20"/>
                <w:szCs w:val="20"/>
              </w:rPr>
            </w:pPr>
            <w:r w:rsidRPr="00195DB2">
              <w:rPr>
                <w:sz w:val="20"/>
                <w:szCs w:val="20"/>
              </w:rPr>
              <w:t>Объем производства, шт.</w:t>
            </w:r>
          </w:p>
        </w:tc>
        <w:tc>
          <w:tcPr>
            <w:tcW w:w="638" w:type="dxa"/>
            <w:shd w:val="pct5" w:color="000000" w:fill="FFFFFF"/>
            <w:vAlign w:val="bottom"/>
          </w:tcPr>
          <w:p w:rsidR="007D2CC0" w:rsidRPr="00195DB2" w:rsidRDefault="007D2CC0" w:rsidP="00656EA8">
            <w:pPr>
              <w:jc w:val="right"/>
              <w:rPr>
                <w:sz w:val="20"/>
                <w:szCs w:val="20"/>
              </w:rPr>
            </w:pPr>
            <w:r w:rsidRPr="00195DB2">
              <w:rPr>
                <w:sz w:val="20"/>
                <w:szCs w:val="20"/>
              </w:rPr>
              <w:t>18</w:t>
            </w:r>
          </w:p>
        </w:tc>
        <w:tc>
          <w:tcPr>
            <w:tcW w:w="720" w:type="dxa"/>
            <w:shd w:val="pct5" w:color="000000" w:fill="FFFFFF"/>
            <w:vAlign w:val="bottom"/>
          </w:tcPr>
          <w:p w:rsidR="007D2CC0" w:rsidRPr="00195DB2" w:rsidRDefault="007D2CC0" w:rsidP="00656EA8">
            <w:pPr>
              <w:jc w:val="right"/>
              <w:rPr>
                <w:sz w:val="20"/>
                <w:szCs w:val="20"/>
              </w:rPr>
            </w:pPr>
            <w:r w:rsidRPr="00195DB2">
              <w:rPr>
                <w:sz w:val="20"/>
                <w:szCs w:val="20"/>
              </w:rPr>
              <w:t>16</w:t>
            </w:r>
          </w:p>
        </w:tc>
        <w:tc>
          <w:tcPr>
            <w:tcW w:w="720" w:type="dxa"/>
            <w:shd w:val="pct5" w:color="000000" w:fill="FFFFFF"/>
            <w:vAlign w:val="bottom"/>
          </w:tcPr>
          <w:p w:rsidR="007D2CC0" w:rsidRPr="00195DB2" w:rsidRDefault="007D2CC0" w:rsidP="00656EA8">
            <w:pPr>
              <w:jc w:val="right"/>
              <w:rPr>
                <w:sz w:val="20"/>
                <w:szCs w:val="20"/>
              </w:rPr>
            </w:pPr>
            <w:r w:rsidRPr="00195DB2">
              <w:rPr>
                <w:sz w:val="20"/>
                <w:szCs w:val="20"/>
              </w:rPr>
              <w:t>29</w:t>
            </w:r>
          </w:p>
        </w:tc>
        <w:tc>
          <w:tcPr>
            <w:tcW w:w="720" w:type="dxa"/>
            <w:shd w:val="pct5" w:color="000000" w:fill="FFFFFF"/>
            <w:vAlign w:val="bottom"/>
          </w:tcPr>
          <w:p w:rsidR="007D2CC0" w:rsidRPr="00195DB2" w:rsidRDefault="007D2CC0" w:rsidP="00656EA8">
            <w:pPr>
              <w:jc w:val="right"/>
              <w:rPr>
                <w:sz w:val="20"/>
                <w:szCs w:val="20"/>
              </w:rPr>
            </w:pPr>
            <w:r w:rsidRPr="00195DB2">
              <w:rPr>
                <w:sz w:val="20"/>
                <w:szCs w:val="20"/>
              </w:rPr>
              <w:t>21</w:t>
            </w:r>
          </w:p>
        </w:tc>
        <w:tc>
          <w:tcPr>
            <w:tcW w:w="900" w:type="dxa"/>
            <w:shd w:val="pct5" w:color="000000" w:fill="FFFFFF"/>
            <w:vAlign w:val="bottom"/>
          </w:tcPr>
          <w:p w:rsidR="007D2CC0" w:rsidRPr="00195DB2" w:rsidRDefault="007D2CC0" w:rsidP="00656EA8">
            <w:pPr>
              <w:jc w:val="right"/>
              <w:rPr>
                <w:sz w:val="20"/>
                <w:szCs w:val="20"/>
              </w:rPr>
            </w:pPr>
            <w:r w:rsidRPr="00195DB2">
              <w:rPr>
                <w:sz w:val="20"/>
                <w:szCs w:val="20"/>
              </w:rPr>
              <w:t>84</w:t>
            </w:r>
          </w:p>
        </w:tc>
        <w:tc>
          <w:tcPr>
            <w:tcW w:w="900" w:type="dxa"/>
            <w:tcBorders>
              <w:left w:val="nil"/>
            </w:tcBorders>
            <w:shd w:val="pct5" w:color="000000" w:fill="FFFFFF"/>
            <w:vAlign w:val="bottom"/>
          </w:tcPr>
          <w:p w:rsidR="007D2CC0" w:rsidRPr="00195DB2" w:rsidRDefault="007D2CC0" w:rsidP="00656EA8">
            <w:pPr>
              <w:jc w:val="right"/>
              <w:rPr>
                <w:sz w:val="20"/>
                <w:szCs w:val="20"/>
              </w:rPr>
            </w:pPr>
            <w:r w:rsidRPr="00195DB2">
              <w:rPr>
                <w:sz w:val="20"/>
                <w:szCs w:val="20"/>
              </w:rPr>
              <w:t>88</w:t>
            </w:r>
          </w:p>
        </w:tc>
        <w:tc>
          <w:tcPr>
            <w:tcW w:w="900" w:type="dxa"/>
            <w:shd w:val="pct5" w:color="000000" w:fill="FFFFFF"/>
            <w:vAlign w:val="bottom"/>
          </w:tcPr>
          <w:p w:rsidR="007D2CC0" w:rsidRPr="00195DB2" w:rsidRDefault="007D2CC0" w:rsidP="00656EA8">
            <w:pPr>
              <w:jc w:val="right"/>
              <w:rPr>
                <w:sz w:val="20"/>
                <w:szCs w:val="20"/>
              </w:rPr>
            </w:pPr>
            <w:r w:rsidRPr="00195DB2">
              <w:rPr>
                <w:sz w:val="20"/>
                <w:szCs w:val="20"/>
              </w:rPr>
              <w:t>92</w:t>
            </w:r>
          </w:p>
        </w:tc>
        <w:tc>
          <w:tcPr>
            <w:tcW w:w="720" w:type="dxa"/>
            <w:shd w:val="pct5" w:color="000000" w:fill="FFFFFF"/>
            <w:vAlign w:val="bottom"/>
          </w:tcPr>
          <w:p w:rsidR="007D2CC0" w:rsidRPr="00195DB2" w:rsidRDefault="007D2CC0" w:rsidP="00656EA8">
            <w:pPr>
              <w:jc w:val="right"/>
              <w:rPr>
                <w:sz w:val="20"/>
                <w:szCs w:val="20"/>
              </w:rPr>
            </w:pPr>
            <w:r w:rsidRPr="00195DB2">
              <w:rPr>
                <w:sz w:val="20"/>
                <w:szCs w:val="20"/>
              </w:rPr>
              <w:t>98</w:t>
            </w:r>
          </w:p>
        </w:tc>
        <w:tc>
          <w:tcPr>
            <w:tcW w:w="720" w:type="dxa"/>
            <w:shd w:val="pct5" w:color="000000" w:fill="FFFFFF"/>
            <w:vAlign w:val="bottom"/>
          </w:tcPr>
          <w:p w:rsidR="007D2CC0" w:rsidRPr="00195DB2" w:rsidRDefault="007D2CC0" w:rsidP="00656EA8">
            <w:pPr>
              <w:jc w:val="right"/>
              <w:rPr>
                <w:sz w:val="20"/>
                <w:szCs w:val="20"/>
              </w:rPr>
            </w:pPr>
            <w:r w:rsidRPr="00195DB2">
              <w:rPr>
                <w:sz w:val="20"/>
                <w:szCs w:val="20"/>
              </w:rPr>
              <w:t>100</w:t>
            </w:r>
          </w:p>
        </w:tc>
      </w:tr>
      <w:tr w:rsidR="007D2CC0" w:rsidRPr="00195DB2">
        <w:trPr>
          <w:trHeight w:val="255"/>
          <w:jc w:val="center"/>
        </w:trPr>
        <w:tc>
          <w:tcPr>
            <w:tcW w:w="2062" w:type="dxa"/>
            <w:shd w:val="pct20" w:color="000000" w:fill="FFFFFF"/>
            <w:vAlign w:val="bottom"/>
          </w:tcPr>
          <w:p w:rsidR="007D2CC0" w:rsidRPr="00195DB2" w:rsidRDefault="007D2CC0" w:rsidP="00656EA8">
            <w:pPr>
              <w:rPr>
                <w:sz w:val="20"/>
                <w:szCs w:val="20"/>
              </w:rPr>
            </w:pPr>
            <w:r w:rsidRPr="00195DB2">
              <w:rPr>
                <w:sz w:val="20"/>
                <w:szCs w:val="20"/>
              </w:rPr>
              <w:t>Трудоемкость, чел. на 1 свадьбу.</w:t>
            </w:r>
          </w:p>
        </w:tc>
        <w:tc>
          <w:tcPr>
            <w:tcW w:w="638" w:type="dxa"/>
            <w:shd w:val="pct20" w:color="000000" w:fill="FFFFFF"/>
            <w:vAlign w:val="bottom"/>
          </w:tcPr>
          <w:p w:rsidR="007D2CC0" w:rsidRPr="00195DB2" w:rsidRDefault="007D2CC0" w:rsidP="00656EA8">
            <w:pPr>
              <w:jc w:val="right"/>
              <w:rPr>
                <w:sz w:val="20"/>
                <w:szCs w:val="20"/>
              </w:rPr>
            </w:pPr>
            <w:r w:rsidRPr="00195DB2">
              <w:rPr>
                <w:sz w:val="20"/>
                <w:szCs w:val="20"/>
              </w:rPr>
              <w:t>5</w:t>
            </w:r>
          </w:p>
        </w:tc>
        <w:tc>
          <w:tcPr>
            <w:tcW w:w="720" w:type="dxa"/>
            <w:shd w:val="pct20" w:color="000000" w:fill="FFFFFF"/>
            <w:vAlign w:val="bottom"/>
          </w:tcPr>
          <w:p w:rsidR="007D2CC0" w:rsidRPr="00195DB2" w:rsidRDefault="007D2CC0" w:rsidP="00656EA8">
            <w:pPr>
              <w:jc w:val="right"/>
              <w:rPr>
                <w:sz w:val="20"/>
                <w:szCs w:val="20"/>
              </w:rPr>
            </w:pPr>
            <w:r w:rsidRPr="00195DB2">
              <w:rPr>
                <w:sz w:val="20"/>
                <w:szCs w:val="20"/>
              </w:rPr>
              <w:t>5</w:t>
            </w:r>
          </w:p>
        </w:tc>
        <w:tc>
          <w:tcPr>
            <w:tcW w:w="720" w:type="dxa"/>
            <w:shd w:val="pct20" w:color="000000" w:fill="FFFFFF"/>
            <w:vAlign w:val="bottom"/>
          </w:tcPr>
          <w:p w:rsidR="007D2CC0" w:rsidRPr="00195DB2" w:rsidRDefault="007D2CC0" w:rsidP="00656EA8">
            <w:pPr>
              <w:jc w:val="right"/>
              <w:rPr>
                <w:sz w:val="20"/>
                <w:szCs w:val="20"/>
              </w:rPr>
            </w:pPr>
            <w:r w:rsidRPr="00195DB2">
              <w:rPr>
                <w:sz w:val="20"/>
                <w:szCs w:val="20"/>
              </w:rPr>
              <w:t>5</w:t>
            </w:r>
          </w:p>
        </w:tc>
        <w:tc>
          <w:tcPr>
            <w:tcW w:w="720" w:type="dxa"/>
            <w:shd w:val="pct20" w:color="000000" w:fill="FFFFFF"/>
            <w:vAlign w:val="bottom"/>
          </w:tcPr>
          <w:p w:rsidR="007D2CC0" w:rsidRPr="00195DB2" w:rsidRDefault="007D2CC0" w:rsidP="00656EA8">
            <w:pPr>
              <w:jc w:val="right"/>
              <w:rPr>
                <w:sz w:val="20"/>
                <w:szCs w:val="20"/>
              </w:rPr>
            </w:pPr>
            <w:r w:rsidRPr="00195DB2">
              <w:rPr>
                <w:sz w:val="20"/>
                <w:szCs w:val="20"/>
              </w:rPr>
              <w:t>5</w:t>
            </w:r>
          </w:p>
        </w:tc>
        <w:tc>
          <w:tcPr>
            <w:tcW w:w="900" w:type="dxa"/>
            <w:shd w:val="pct20" w:color="000000" w:fill="FFFFFF"/>
            <w:vAlign w:val="bottom"/>
          </w:tcPr>
          <w:p w:rsidR="007D2CC0" w:rsidRPr="00195DB2" w:rsidRDefault="007D2CC0" w:rsidP="00656EA8">
            <w:pPr>
              <w:jc w:val="right"/>
              <w:rPr>
                <w:sz w:val="20"/>
                <w:szCs w:val="20"/>
              </w:rPr>
            </w:pPr>
            <w:r w:rsidRPr="00195DB2">
              <w:rPr>
                <w:sz w:val="20"/>
                <w:szCs w:val="20"/>
              </w:rPr>
              <w:t>5</w:t>
            </w:r>
          </w:p>
        </w:tc>
        <w:tc>
          <w:tcPr>
            <w:tcW w:w="900" w:type="dxa"/>
            <w:tcBorders>
              <w:left w:val="nil"/>
            </w:tcBorders>
            <w:shd w:val="pct20" w:color="000000" w:fill="FFFFFF"/>
            <w:vAlign w:val="bottom"/>
          </w:tcPr>
          <w:p w:rsidR="007D2CC0" w:rsidRPr="00195DB2" w:rsidRDefault="007D2CC0" w:rsidP="00656EA8">
            <w:pPr>
              <w:jc w:val="right"/>
              <w:rPr>
                <w:sz w:val="20"/>
                <w:szCs w:val="20"/>
              </w:rPr>
            </w:pPr>
            <w:r w:rsidRPr="00195DB2">
              <w:rPr>
                <w:sz w:val="20"/>
                <w:szCs w:val="20"/>
              </w:rPr>
              <w:t>5</w:t>
            </w:r>
          </w:p>
        </w:tc>
        <w:tc>
          <w:tcPr>
            <w:tcW w:w="900" w:type="dxa"/>
            <w:shd w:val="pct20" w:color="000000" w:fill="FFFFFF"/>
            <w:vAlign w:val="bottom"/>
          </w:tcPr>
          <w:p w:rsidR="007D2CC0" w:rsidRPr="00195DB2" w:rsidRDefault="007D2CC0" w:rsidP="00656EA8">
            <w:pPr>
              <w:jc w:val="right"/>
              <w:rPr>
                <w:sz w:val="20"/>
                <w:szCs w:val="20"/>
              </w:rPr>
            </w:pPr>
            <w:r w:rsidRPr="00195DB2">
              <w:rPr>
                <w:sz w:val="20"/>
                <w:szCs w:val="20"/>
              </w:rPr>
              <w:t>5</w:t>
            </w:r>
          </w:p>
        </w:tc>
        <w:tc>
          <w:tcPr>
            <w:tcW w:w="720" w:type="dxa"/>
            <w:shd w:val="pct20" w:color="000000" w:fill="FFFFFF"/>
            <w:vAlign w:val="bottom"/>
          </w:tcPr>
          <w:p w:rsidR="007D2CC0" w:rsidRPr="00195DB2" w:rsidRDefault="007D2CC0" w:rsidP="00656EA8">
            <w:pPr>
              <w:jc w:val="right"/>
              <w:rPr>
                <w:sz w:val="20"/>
                <w:szCs w:val="20"/>
              </w:rPr>
            </w:pPr>
            <w:r w:rsidRPr="00195DB2">
              <w:rPr>
                <w:sz w:val="20"/>
                <w:szCs w:val="20"/>
              </w:rPr>
              <w:t>5</w:t>
            </w:r>
          </w:p>
        </w:tc>
        <w:tc>
          <w:tcPr>
            <w:tcW w:w="720" w:type="dxa"/>
            <w:shd w:val="pct20" w:color="000000" w:fill="FFFFFF"/>
            <w:vAlign w:val="bottom"/>
          </w:tcPr>
          <w:p w:rsidR="007D2CC0" w:rsidRPr="00195DB2" w:rsidRDefault="007D2CC0" w:rsidP="00656EA8">
            <w:pPr>
              <w:jc w:val="right"/>
              <w:rPr>
                <w:sz w:val="20"/>
                <w:szCs w:val="20"/>
              </w:rPr>
            </w:pPr>
            <w:r w:rsidRPr="00195DB2">
              <w:rPr>
                <w:sz w:val="20"/>
                <w:szCs w:val="20"/>
              </w:rPr>
              <w:t>5</w:t>
            </w:r>
          </w:p>
        </w:tc>
      </w:tr>
      <w:tr w:rsidR="007D2CC0" w:rsidRPr="00195DB2">
        <w:trPr>
          <w:trHeight w:val="285"/>
          <w:jc w:val="center"/>
        </w:trPr>
        <w:tc>
          <w:tcPr>
            <w:tcW w:w="2062" w:type="dxa"/>
            <w:shd w:val="pct5" w:color="000000" w:fill="FFFFFF"/>
            <w:vAlign w:val="bottom"/>
          </w:tcPr>
          <w:p w:rsidR="007D2CC0" w:rsidRPr="00195DB2" w:rsidRDefault="007D2CC0" w:rsidP="00656EA8">
            <w:pPr>
              <w:rPr>
                <w:sz w:val="20"/>
                <w:szCs w:val="20"/>
              </w:rPr>
            </w:pPr>
            <w:r w:rsidRPr="00195DB2">
              <w:rPr>
                <w:sz w:val="20"/>
                <w:szCs w:val="20"/>
              </w:rPr>
              <w:t>Трудоемкость всего объема производства</w:t>
            </w:r>
          </w:p>
        </w:tc>
        <w:tc>
          <w:tcPr>
            <w:tcW w:w="638" w:type="dxa"/>
            <w:shd w:val="pct5" w:color="000000" w:fill="FFFFFF"/>
            <w:vAlign w:val="bottom"/>
          </w:tcPr>
          <w:p w:rsidR="007D2CC0" w:rsidRPr="00195DB2" w:rsidRDefault="007D2CC0" w:rsidP="00656EA8">
            <w:pPr>
              <w:jc w:val="right"/>
              <w:rPr>
                <w:sz w:val="20"/>
                <w:szCs w:val="20"/>
              </w:rPr>
            </w:pPr>
            <w:r w:rsidRPr="00195DB2">
              <w:rPr>
                <w:sz w:val="20"/>
                <w:szCs w:val="20"/>
              </w:rPr>
              <w:t>90</w:t>
            </w:r>
          </w:p>
        </w:tc>
        <w:tc>
          <w:tcPr>
            <w:tcW w:w="720" w:type="dxa"/>
            <w:shd w:val="pct5" w:color="000000" w:fill="FFFFFF"/>
            <w:vAlign w:val="bottom"/>
          </w:tcPr>
          <w:p w:rsidR="007D2CC0" w:rsidRPr="00195DB2" w:rsidRDefault="007D2CC0" w:rsidP="00656EA8">
            <w:pPr>
              <w:jc w:val="right"/>
              <w:rPr>
                <w:sz w:val="20"/>
                <w:szCs w:val="20"/>
              </w:rPr>
            </w:pPr>
            <w:r w:rsidRPr="00195DB2">
              <w:rPr>
                <w:sz w:val="20"/>
                <w:szCs w:val="20"/>
              </w:rPr>
              <w:t>80</w:t>
            </w:r>
          </w:p>
        </w:tc>
        <w:tc>
          <w:tcPr>
            <w:tcW w:w="720" w:type="dxa"/>
            <w:shd w:val="pct5" w:color="000000" w:fill="FFFFFF"/>
            <w:vAlign w:val="bottom"/>
          </w:tcPr>
          <w:p w:rsidR="007D2CC0" w:rsidRPr="00195DB2" w:rsidRDefault="007D2CC0" w:rsidP="00656EA8">
            <w:pPr>
              <w:jc w:val="right"/>
              <w:rPr>
                <w:sz w:val="20"/>
                <w:szCs w:val="20"/>
              </w:rPr>
            </w:pPr>
            <w:r w:rsidRPr="00195DB2">
              <w:rPr>
                <w:sz w:val="20"/>
                <w:szCs w:val="20"/>
              </w:rPr>
              <w:t>145</w:t>
            </w:r>
          </w:p>
        </w:tc>
        <w:tc>
          <w:tcPr>
            <w:tcW w:w="720" w:type="dxa"/>
            <w:shd w:val="pct5" w:color="000000" w:fill="FFFFFF"/>
            <w:vAlign w:val="bottom"/>
          </w:tcPr>
          <w:p w:rsidR="007D2CC0" w:rsidRPr="00195DB2" w:rsidRDefault="007D2CC0" w:rsidP="00656EA8">
            <w:pPr>
              <w:jc w:val="right"/>
              <w:rPr>
                <w:sz w:val="20"/>
                <w:szCs w:val="20"/>
              </w:rPr>
            </w:pPr>
            <w:r w:rsidRPr="00195DB2">
              <w:rPr>
                <w:sz w:val="20"/>
                <w:szCs w:val="20"/>
              </w:rPr>
              <w:t>105</w:t>
            </w:r>
          </w:p>
        </w:tc>
        <w:tc>
          <w:tcPr>
            <w:tcW w:w="900" w:type="dxa"/>
            <w:shd w:val="pct5" w:color="000000" w:fill="FFFFFF"/>
            <w:vAlign w:val="bottom"/>
          </w:tcPr>
          <w:p w:rsidR="007D2CC0" w:rsidRPr="00195DB2" w:rsidRDefault="007D2CC0" w:rsidP="00656EA8">
            <w:pPr>
              <w:jc w:val="right"/>
              <w:rPr>
                <w:sz w:val="20"/>
                <w:szCs w:val="20"/>
              </w:rPr>
            </w:pPr>
            <w:r w:rsidRPr="00195DB2">
              <w:rPr>
                <w:sz w:val="20"/>
                <w:szCs w:val="20"/>
              </w:rPr>
              <w:t>420</w:t>
            </w:r>
          </w:p>
        </w:tc>
        <w:tc>
          <w:tcPr>
            <w:tcW w:w="900" w:type="dxa"/>
            <w:tcBorders>
              <w:left w:val="nil"/>
            </w:tcBorders>
            <w:shd w:val="pct5" w:color="000000" w:fill="FFFFFF"/>
            <w:vAlign w:val="bottom"/>
          </w:tcPr>
          <w:p w:rsidR="007D2CC0" w:rsidRPr="00195DB2" w:rsidRDefault="007D2CC0" w:rsidP="00656EA8">
            <w:pPr>
              <w:jc w:val="right"/>
              <w:rPr>
                <w:sz w:val="20"/>
                <w:szCs w:val="20"/>
              </w:rPr>
            </w:pPr>
            <w:r w:rsidRPr="00195DB2">
              <w:rPr>
                <w:sz w:val="20"/>
                <w:szCs w:val="20"/>
              </w:rPr>
              <w:t>440</w:t>
            </w:r>
          </w:p>
        </w:tc>
        <w:tc>
          <w:tcPr>
            <w:tcW w:w="900" w:type="dxa"/>
            <w:shd w:val="pct5" w:color="000000" w:fill="FFFFFF"/>
            <w:vAlign w:val="bottom"/>
          </w:tcPr>
          <w:p w:rsidR="007D2CC0" w:rsidRPr="00195DB2" w:rsidRDefault="007D2CC0" w:rsidP="00656EA8">
            <w:pPr>
              <w:jc w:val="right"/>
              <w:rPr>
                <w:sz w:val="20"/>
                <w:szCs w:val="20"/>
              </w:rPr>
            </w:pPr>
            <w:r w:rsidRPr="00195DB2">
              <w:rPr>
                <w:sz w:val="20"/>
                <w:szCs w:val="20"/>
              </w:rPr>
              <w:t>460</w:t>
            </w:r>
          </w:p>
        </w:tc>
        <w:tc>
          <w:tcPr>
            <w:tcW w:w="720" w:type="dxa"/>
            <w:shd w:val="pct5" w:color="000000" w:fill="FFFFFF"/>
            <w:vAlign w:val="bottom"/>
          </w:tcPr>
          <w:p w:rsidR="007D2CC0" w:rsidRPr="00195DB2" w:rsidRDefault="007D2CC0" w:rsidP="00656EA8">
            <w:pPr>
              <w:jc w:val="right"/>
              <w:rPr>
                <w:sz w:val="20"/>
                <w:szCs w:val="20"/>
              </w:rPr>
            </w:pPr>
            <w:r w:rsidRPr="00195DB2">
              <w:rPr>
                <w:sz w:val="20"/>
                <w:szCs w:val="20"/>
              </w:rPr>
              <w:t>490</w:t>
            </w:r>
          </w:p>
        </w:tc>
        <w:tc>
          <w:tcPr>
            <w:tcW w:w="720" w:type="dxa"/>
            <w:shd w:val="pct5" w:color="000000" w:fill="FFFFFF"/>
            <w:vAlign w:val="bottom"/>
          </w:tcPr>
          <w:p w:rsidR="007D2CC0" w:rsidRPr="00195DB2" w:rsidRDefault="007D2CC0" w:rsidP="00656EA8">
            <w:pPr>
              <w:jc w:val="right"/>
              <w:rPr>
                <w:sz w:val="20"/>
                <w:szCs w:val="20"/>
              </w:rPr>
            </w:pPr>
            <w:r w:rsidRPr="00195DB2">
              <w:rPr>
                <w:sz w:val="20"/>
                <w:szCs w:val="20"/>
              </w:rPr>
              <w:t>500</w:t>
            </w:r>
          </w:p>
        </w:tc>
      </w:tr>
      <w:tr w:rsidR="007D2CC0" w:rsidRPr="00195DB2">
        <w:trPr>
          <w:trHeight w:val="285"/>
          <w:jc w:val="center"/>
        </w:trPr>
        <w:tc>
          <w:tcPr>
            <w:tcW w:w="2062" w:type="dxa"/>
            <w:shd w:val="pct20" w:color="000000" w:fill="FFFFFF"/>
            <w:vAlign w:val="bottom"/>
          </w:tcPr>
          <w:p w:rsidR="007D2CC0" w:rsidRPr="00195DB2" w:rsidRDefault="007D2CC0" w:rsidP="00656EA8">
            <w:pPr>
              <w:rPr>
                <w:sz w:val="20"/>
                <w:szCs w:val="20"/>
              </w:rPr>
            </w:pPr>
            <w:r w:rsidRPr="00195DB2">
              <w:rPr>
                <w:sz w:val="20"/>
                <w:szCs w:val="20"/>
              </w:rPr>
              <w:t>Средняя почасовая з/п, чел. за 1 свадьбу.</w:t>
            </w:r>
          </w:p>
        </w:tc>
        <w:tc>
          <w:tcPr>
            <w:tcW w:w="638" w:type="dxa"/>
            <w:shd w:val="pct20" w:color="000000" w:fill="FFFFFF"/>
            <w:vAlign w:val="bottom"/>
          </w:tcPr>
          <w:p w:rsidR="007D2CC0" w:rsidRPr="00195DB2" w:rsidRDefault="007D2CC0" w:rsidP="00656EA8">
            <w:pPr>
              <w:jc w:val="right"/>
              <w:rPr>
                <w:sz w:val="20"/>
                <w:szCs w:val="20"/>
              </w:rPr>
            </w:pPr>
            <w:r w:rsidRPr="00195DB2">
              <w:rPr>
                <w:sz w:val="20"/>
                <w:szCs w:val="20"/>
              </w:rPr>
              <w:t>0,36</w:t>
            </w:r>
          </w:p>
        </w:tc>
        <w:tc>
          <w:tcPr>
            <w:tcW w:w="720" w:type="dxa"/>
            <w:shd w:val="pct20" w:color="000000" w:fill="FFFFFF"/>
            <w:vAlign w:val="bottom"/>
          </w:tcPr>
          <w:p w:rsidR="007D2CC0" w:rsidRPr="00195DB2" w:rsidRDefault="007D2CC0" w:rsidP="00656EA8">
            <w:pPr>
              <w:jc w:val="right"/>
              <w:rPr>
                <w:sz w:val="20"/>
                <w:szCs w:val="20"/>
              </w:rPr>
            </w:pPr>
            <w:r w:rsidRPr="00195DB2">
              <w:rPr>
                <w:sz w:val="20"/>
                <w:szCs w:val="20"/>
              </w:rPr>
              <w:t>0,36</w:t>
            </w:r>
          </w:p>
        </w:tc>
        <w:tc>
          <w:tcPr>
            <w:tcW w:w="720" w:type="dxa"/>
            <w:shd w:val="pct20" w:color="000000" w:fill="FFFFFF"/>
            <w:vAlign w:val="bottom"/>
          </w:tcPr>
          <w:p w:rsidR="007D2CC0" w:rsidRPr="00195DB2" w:rsidRDefault="007D2CC0" w:rsidP="00656EA8">
            <w:pPr>
              <w:jc w:val="right"/>
              <w:rPr>
                <w:sz w:val="20"/>
                <w:szCs w:val="20"/>
              </w:rPr>
            </w:pPr>
            <w:r w:rsidRPr="00195DB2">
              <w:rPr>
                <w:sz w:val="20"/>
                <w:szCs w:val="20"/>
              </w:rPr>
              <w:t>0,36</w:t>
            </w:r>
          </w:p>
        </w:tc>
        <w:tc>
          <w:tcPr>
            <w:tcW w:w="720" w:type="dxa"/>
            <w:shd w:val="pct20" w:color="000000" w:fill="FFFFFF"/>
            <w:vAlign w:val="bottom"/>
          </w:tcPr>
          <w:p w:rsidR="007D2CC0" w:rsidRPr="00195DB2" w:rsidRDefault="007D2CC0" w:rsidP="00656EA8">
            <w:pPr>
              <w:jc w:val="right"/>
              <w:rPr>
                <w:sz w:val="20"/>
                <w:szCs w:val="20"/>
              </w:rPr>
            </w:pPr>
            <w:r w:rsidRPr="00195DB2">
              <w:rPr>
                <w:sz w:val="20"/>
                <w:szCs w:val="20"/>
              </w:rPr>
              <w:t>0,36</w:t>
            </w:r>
          </w:p>
        </w:tc>
        <w:tc>
          <w:tcPr>
            <w:tcW w:w="900" w:type="dxa"/>
            <w:shd w:val="pct20" w:color="000000" w:fill="FFFFFF"/>
            <w:vAlign w:val="bottom"/>
          </w:tcPr>
          <w:p w:rsidR="007D2CC0" w:rsidRPr="00195DB2" w:rsidRDefault="007D2CC0" w:rsidP="00656EA8">
            <w:pPr>
              <w:jc w:val="right"/>
              <w:rPr>
                <w:sz w:val="20"/>
                <w:szCs w:val="20"/>
              </w:rPr>
            </w:pPr>
            <w:r w:rsidRPr="00195DB2">
              <w:rPr>
                <w:sz w:val="20"/>
                <w:szCs w:val="20"/>
              </w:rPr>
              <w:t>0,36</w:t>
            </w:r>
          </w:p>
        </w:tc>
        <w:tc>
          <w:tcPr>
            <w:tcW w:w="900" w:type="dxa"/>
            <w:tcBorders>
              <w:left w:val="nil"/>
            </w:tcBorders>
            <w:shd w:val="pct20" w:color="000000" w:fill="FFFFFF"/>
            <w:vAlign w:val="bottom"/>
          </w:tcPr>
          <w:p w:rsidR="007D2CC0" w:rsidRPr="00195DB2" w:rsidRDefault="007D2CC0" w:rsidP="00656EA8">
            <w:pPr>
              <w:jc w:val="right"/>
              <w:rPr>
                <w:sz w:val="20"/>
                <w:szCs w:val="20"/>
              </w:rPr>
            </w:pPr>
            <w:r w:rsidRPr="00195DB2">
              <w:rPr>
                <w:sz w:val="20"/>
                <w:szCs w:val="20"/>
              </w:rPr>
              <w:t>0,36</w:t>
            </w:r>
          </w:p>
        </w:tc>
        <w:tc>
          <w:tcPr>
            <w:tcW w:w="900" w:type="dxa"/>
            <w:shd w:val="pct20" w:color="000000" w:fill="FFFFFF"/>
            <w:vAlign w:val="bottom"/>
          </w:tcPr>
          <w:p w:rsidR="007D2CC0" w:rsidRPr="00195DB2" w:rsidRDefault="007D2CC0" w:rsidP="00656EA8">
            <w:pPr>
              <w:jc w:val="right"/>
              <w:rPr>
                <w:sz w:val="20"/>
                <w:szCs w:val="20"/>
              </w:rPr>
            </w:pPr>
            <w:r w:rsidRPr="00195DB2">
              <w:rPr>
                <w:sz w:val="20"/>
                <w:szCs w:val="20"/>
              </w:rPr>
              <w:t>0,36</w:t>
            </w:r>
          </w:p>
        </w:tc>
        <w:tc>
          <w:tcPr>
            <w:tcW w:w="720" w:type="dxa"/>
            <w:shd w:val="pct20" w:color="000000" w:fill="FFFFFF"/>
            <w:vAlign w:val="bottom"/>
          </w:tcPr>
          <w:p w:rsidR="007D2CC0" w:rsidRPr="00195DB2" w:rsidRDefault="007D2CC0" w:rsidP="00656EA8">
            <w:pPr>
              <w:jc w:val="right"/>
              <w:rPr>
                <w:sz w:val="20"/>
                <w:szCs w:val="20"/>
              </w:rPr>
            </w:pPr>
            <w:r w:rsidRPr="00195DB2">
              <w:rPr>
                <w:sz w:val="20"/>
                <w:szCs w:val="20"/>
              </w:rPr>
              <w:t>0,36</w:t>
            </w:r>
          </w:p>
        </w:tc>
        <w:tc>
          <w:tcPr>
            <w:tcW w:w="720" w:type="dxa"/>
            <w:shd w:val="pct20" w:color="000000" w:fill="FFFFFF"/>
            <w:vAlign w:val="bottom"/>
          </w:tcPr>
          <w:p w:rsidR="007D2CC0" w:rsidRPr="00195DB2" w:rsidRDefault="007D2CC0" w:rsidP="00656EA8">
            <w:pPr>
              <w:jc w:val="right"/>
              <w:rPr>
                <w:sz w:val="20"/>
                <w:szCs w:val="20"/>
              </w:rPr>
            </w:pPr>
            <w:r w:rsidRPr="00195DB2">
              <w:rPr>
                <w:sz w:val="20"/>
                <w:szCs w:val="20"/>
              </w:rPr>
              <w:t>0,36</w:t>
            </w:r>
          </w:p>
        </w:tc>
      </w:tr>
      <w:tr w:rsidR="007D2CC0" w:rsidRPr="00195DB2">
        <w:trPr>
          <w:trHeight w:val="285"/>
          <w:jc w:val="center"/>
        </w:trPr>
        <w:tc>
          <w:tcPr>
            <w:tcW w:w="2062" w:type="dxa"/>
            <w:shd w:val="pct5" w:color="000000" w:fill="FFFFFF"/>
            <w:vAlign w:val="bottom"/>
          </w:tcPr>
          <w:p w:rsidR="007D2CC0" w:rsidRPr="00195DB2" w:rsidRDefault="007D2CC0" w:rsidP="00656EA8">
            <w:pPr>
              <w:rPr>
                <w:b/>
                <w:bCs/>
                <w:caps/>
                <w:sz w:val="20"/>
                <w:szCs w:val="20"/>
              </w:rPr>
            </w:pPr>
            <w:r w:rsidRPr="00195DB2">
              <w:rPr>
                <w:b/>
                <w:bCs/>
                <w:caps/>
                <w:sz w:val="20"/>
                <w:szCs w:val="20"/>
              </w:rPr>
              <w:t>Всего расходов на оплату труда</w:t>
            </w:r>
          </w:p>
        </w:tc>
        <w:tc>
          <w:tcPr>
            <w:tcW w:w="638" w:type="dxa"/>
            <w:shd w:val="pct5" w:color="000000" w:fill="FFFFFF"/>
            <w:vAlign w:val="bottom"/>
          </w:tcPr>
          <w:p w:rsidR="007D2CC0" w:rsidRPr="00195DB2" w:rsidRDefault="007D2CC0" w:rsidP="00656EA8">
            <w:pPr>
              <w:jc w:val="right"/>
              <w:rPr>
                <w:b/>
                <w:bCs/>
                <w:sz w:val="20"/>
                <w:szCs w:val="20"/>
              </w:rPr>
            </w:pPr>
            <w:r w:rsidRPr="00195DB2">
              <w:rPr>
                <w:b/>
                <w:bCs/>
                <w:sz w:val="20"/>
                <w:szCs w:val="20"/>
              </w:rPr>
              <w:t>32,4</w:t>
            </w:r>
          </w:p>
        </w:tc>
        <w:tc>
          <w:tcPr>
            <w:tcW w:w="720" w:type="dxa"/>
            <w:shd w:val="pct5" w:color="000000" w:fill="FFFFFF"/>
            <w:vAlign w:val="bottom"/>
          </w:tcPr>
          <w:p w:rsidR="007D2CC0" w:rsidRPr="00195DB2" w:rsidRDefault="007D2CC0" w:rsidP="00656EA8">
            <w:pPr>
              <w:jc w:val="right"/>
              <w:rPr>
                <w:b/>
                <w:bCs/>
                <w:sz w:val="20"/>
                <w:szCs w:val="20"/>
              </w:rPr>
            </w:pPr>
            <w:r w:rsidRPr="00195DB2">
              <w:rPr>
                <w:b/>
                <w:bCs/>
                <w:sz w:val="20"/>
                <w:szCs w:val="20"/>
              </w:rPr>
              <w:t>28,8</w:t>
            </w:r>
          </w:p>
        </w:tc>
        <w:tc>
          <w:tcPr>
            <w:tcW w:w="720" w:type="dxa"/>
            <w:shd w:val="pct5" w:color="000000" w:fill="FFFFFF"/>
            <w:vAlign w:val="bottom"/>
          </w:tcPr>
          <w:p w:rsidR="007D2CC0" w:rsidRPr="00195DB2" w:rsidRDefault="007D2CC0" w:rsidP="00656EA8">
            <w:pPr>
              <w:jc w:val="right"/>
              <w:rPr>
                <w:b/>
                <w:bCs/>
                <w:sz w:val="20"/>
                <w:szCs w:val="20"/>
              </w:rPr>
            </w:pPr>
            <w:r w:rsidRPr="00195DB2">
              <w:rPr>
                <w:b/>
                <w:bCs/>
                <w:sz w:val="20"/>
                <w:szCs w:val="20"/>
              </w:rPr>
              <w:t>52,2</w:t>
            </w:r>
          </w:p>
        </w:tc>
        <w:tc>
          <w:tcPr>
            <w:tcW w:w="720" w:type="dxa"/>
            <w:shd w:val="pct5" w:color="000000" w:fill="FFFFFF"/>
            <w:vAlign w:val="bottom"/>
          </w:tcPr>
          <w:p w:rsidR="007D2CC0" w:rsidRPr="00195DB2" w:rsidRDefault="007D2CC0" w:rsidP="00656EA8">
            <w:pPr>
              <w:jc w:val="right"/>
              <w:rPr>
                <w:b/>
                <w:bCs/>
                <w:sz w:val="20"/>
                <w:szCs w:val="20"/>
              </w:rPr>
            </w:pPr>
            <w:r w:rsidRPr="00195DB2">
              <w:rPr>
                <w:b/>
                <w:bCs/>
                <w:sz w:val="20"/>
                <w:szCs w:val="20"/>
              </w:rPr>
              <w:t>37,8</w:t>
            </w:r>
          </w:p>
        </w:tc>
        <w:tc>
          <w:tcPr>
            <w:tcW w:w="900" w:type="dxa"/>
            <w:shd w:val="pct5" w:color="000000" w:fill="FFFFFF"/>
            <w:vAlign w:val="bottom"/>
          </w:tcPr>
          <w:p w:rsidR="007D2CC0" w:rsidRPr="00195DB2" w:rsidRDefault="007D2CC0" w:rsidP="00656EA8">
            <w:pPr>
              <w:jc w:val="right"/>
              <w:rPr>
                <w:b/>
                <w:bCs/>
                <w:sz w:val="20"/>
                <w:szCs w:val="20"/>
              </w:rPr>
            </w:pPr>
            <w:r w:rsidRPr="00195DB2">
              <w:rPr>
                <w:b/>
                <w:bCs/>
                <w:sz w:val="20"/>
                <w:szCs w:val="20"/>
              </w:rPr>
              <w:t>151,2</w:t>
            </w:r>
          </w:p>
        </w:tc>
        <w:tc>
          <w:tcPr>
            <w:tcW w:w="900" w:type="dxa"/>
            <w:tcBorders>
              <w:left w:val="nil"/>
            </w:tcBorders>
            <w:shd w:val="pct5" w:color="000000" w:fill="FFFFFF"/>
            <w:vAlign w:val="bottom"/>
          </w:tcPr>
          <w:p w:rsidR="007D2CC0" w:rsidRPr="00195DB2" w:rsidRDefault="007D2CC0" w:rsidP="00656EA8">
            <w:pPr>
              <w:jc w:val="right"/>
              <w:rPr>
                <w:b/>
                <w:bCs/>
                <w:sz w:val="20"/>
                <w:szCs w:val="20"/>
              </w:rPr>
            </w:pPr>
            <w:r w:rsidRPr="00195DB2">
              <w:rPr>
                <w:b/>
                <w:bCs/>
                <w:sz w:val="20"/>
                <w:szCs w:val="20"/>
              </w:rPr>
              <w:t>158,4</w:t>
            </w:r>
          </w:p>
        </w:tc>
        <w:tc>
          <w:tcPr>
            <w:tcW w:w="900" w:type="dxa"/>
            <w:shd w:val="pct5" w:color="000000" w:fill="FFFFFF"/>
            <w:vAlign w:val="bottom"/>
          </w:tcPr>
          <w:p w:rsidR="007D2CC0" w:rsidRPr="00195DB2" w:rsidRDefault="007D2CC0" w:rsidP="00656EA8">
            <w:pPr>
              <w:jc w:val="right"/>
              <w:rPr>
                <w:b/>
                <w:bCs/>
                <w:sz w:val="20"/>
                <w:szCs w:val="20"/>
              </w:rPr>
            </w:pPr>
            <w:r w:rsidRPr="00195DB2">
              <w:rPr>
                <w:b/>
                <w:bCs/>
                <w:sz w:val="20"/>
                <w:szCs w:val="20"/>
              </w:rPr>
              <w:t>165,6</w:t>
            </w:r>
          </w:p>
        </w:tc>
        <w:tc>
          <w:tcPr>
            <w:tcW w:w="720" w:type="dxa"/>
            <w:shd w:val="pct5" w:color="000000" w:fill="FFFFFF"/>
            <w:vAlign w:val="bottom"/>
          </w:tcPr>
          <w:p w:rsidR="007D2CC0" w:rsidRPr="00195DB2" w:rsidRDefault="007D2CC0" w:rsidP="00656EA8">
            <w:pPr>
              <w:jc w:val="right"/>
              <w:rPr>
                <w:b/>
                <w:bCs/>
                <w:sz w:val="20"/>
                <w:szCs w:val="20"/>
              </w:rPr>
            </w:pPr>
            <w:r w:rsidRPr="00195DB2">
              <w:rPr>
                <w:b/>
                <w:bCs/>
                <w:sz w:val="20"/>
                <w:szCs w:val="20"/>
              </w:rPr>
              <w:t>176,4</w:t>
            </w:r>
          </w:p>
        </w:tc>
        <w:tc>
          <w:tcPr>
            <w:tcW w:w="720" w:type="dxa"/>
            <w:shd w:val="pct5" w:color="000000" w:fill="FFFFFF"/>
            <w:vAlign w:val="bottom"/>
          </w:tcPr>
          <w:p w:rsidR="007D2CC0" w:rsidRPr="00195DB2" w:rsidRDefault="007D2CC0" w:rsidP="00656EA8">
            <w:pPr>
              <w:jc w:val="right"/>
              <w:rPr>
                <w:b/>
                <w:bCs/>
                <w:sz w:val="20"/>
                <w:szCs w:val="20"/>
              </w:rPr>
            </w:pPr>
            <w:r w:rsidRPr="00195DB2">
              <w:rPr>
                <w:b/>
                <w:bCs/>
                <w:sz w:val="20"/>
                <w:szCs w:val="20"/>
              </w:rPr>
              <w:t>180,0</w:t>
            </w:r>
          </w:p>
        </w:tc>
      </w:tr>
    </w:tbl>
    <w:p w:rsidR="007D2CC0" w:rsidRPr="00195DB2" w:rsidRDefault="007D2CC0" w:rsidP="007D2CC0"/>
    <w:p w:rsidR="007D2CC0" w:rsidRPr="00195DB2" w:rsidRDefault="007D2CC0" w:rsidP="007D2CC0">
      <w:pPr>
        <w:spacing w:line="360" w:lineRule="auto"/>
        <w:ind w:firstLine="720"/>
        <w:jc w:val="both"/>
        <w:rPr>
          <w:sz w:val="28"/>
          <w:szCs w:val="28"/>
        </w:rPr>
      </w:pPr>
      <w:r w:rsidRPr="00195DB2">
        <w:rPr>
          <w:sz w:val="28"/>
          <w:szCs w:val="28"/>
        </w:rPr>
        <w:t>Для этого, исходя из удельной нормы ТЕ на 1 свадьбу (</w:t>
      </w:r>
      <w:r w:rsidRPr="00195DB2">
        <w:rPr>
          <w:sz w:val="28"/>
          <w:szCs w:val="28"/>
          <w:lang w:val="en-US"/>
        </w:rPr>
        <w:t>n</w:t>
      </w:r>
      <w:r w:rsidRPr="00195DB2">
        <w:rPr>
          <w:sz w:val="28"/>
          <w:szCs w:val="28"/>
        </w:rPr>
        <w:t>), находится трудоемкость работ производственного персонала:</w:t>
      </w:r>
    </w:p>
    <w:p w:rsidR="007D2CC0" w:rsidRPr="00195DB2" w:rsidRDefault="007D2CC0" w:rsidP="007D2CC0">
      <w:pPr>
        <w:spacing w:line="360" w:lineRule="auto"/>
        <w:ind w:firstLine="720"/>
        <w:jc w:val="center"/>
        <w:rPr>
          <w:i/>
          <w:sz w:val="28"/>
          <w:szCs w:val="28"/>
        </w:rPr>
      </w:pPr>
      <w:r w:rsidRPr="00195DB2">
        <w:rPr>
          <w:i/>
          <w:sz w:val="28"/>
          <w:szCs w:val="28"/>
        </w:rPr>
        <w:t>ТЕ=</w:t>
      </w:r>
      <w:r w:rsidRPr="00195DB2">
        <w:rPr>
          <w:i/>
          <w:sz w:val="28"/>
          <w:szCs w:val="28"/>
          <w:lang w:val="en-US"/>
        </w:rPr>
        <w:t>V</w:t>
      </w:r>
      <w:r w:rsidRPr="00195DB2">
        <w:rPr>
          <w:i/>
          <w:sz w:val="28"/>
          <w:szCs w:val="28"/>
        </w:rPr>
        <w:t>*</w:t>
      </w:r>
      <w:r w:rsidRPr="00195DB2">
        <w:rPr>
          <w:i/>
          <w:sz w:val="28"/>
          <w:szCs w:val="28"/>
          <w:lang w:val="en-US"/>
        </w:rPr>
        <w:t>n</w:t>
      </w:r>
    </w:p>
    <w:p w:rsidR="007D2CC0" w:rsidRPr="00195DB2" w:rsidRDefault="007D2CC0" w:rsidP="007D2CC0">
      <w:pPr>
        <w:spacing w:line="360" w:lineRule="auto"/>
        <w:ind w:firstLine="720"/>
        <w:jc w:val="center"/>
        <w:rPr>
          <w:sz w:val="28"/>
          <w:szCs w:val="28"/>
        </w:rPr>
      </w:pPr>
      <w:r w:rsidRPr="00195DB2">
        <w:rPr>
          <w:i/>
          <w:sz w:val="28"/>
          <w:szCs w:val="28"/>
        </w:rPr>
        <w:t>ФОТ</w:t>
      </w:r>
      <w:r w:rsidRPr="00195DB2">
        <w:rPr>
          <w:i/>
          <w:sz w:val="28"/>
          <w:szCs w:val="28"/>
          <w:vertAlign w:val="subscript"/>
        </w:rPr>
        <w:t>пр</w:t>
      </w:r>
      <w:r w:rsidRPr="00195DB2">
        <w:rPr>
          <w:i/>
          <w:sz w:val="28"/>
          <w:szCs w:val="28"/>
        </w:rPr>
        <w:t>=З</w:t>
      </w:r>
      <w:r w:rsidRPr="00195DB2">
        <w:rPr>
          <w:i/>
          <w:sz w:val="28"/>
          <w:szCs w:val="28"/>
          <w:vertAlign w:val="subscript"/>
        </w:rPr>
        <w:t>ср</w:t>
      </w:r>
      <w:r w:rsidRPr="00195DB2">
        <w:rPr>
          <w:i/>
          <w:sz w:val="28"/>
          <w:szCs w:val="28"/>
        </w:rPr>
        <w:t>*ТЕ</w:t>
      </w:r>
      <w:r w:rsidRPr="00195DB2">
        <w:rPr>
          <w:sz w:val="28"/>
          <w:szCs w:val="28"/>
        </w:rPr>
        <w:t>,</w:t>
      </w:r>
    </w:p>
    <w:p w:rsidR="007D2CC0" w:rsidRPr="00195DB2" w:rsidRDefault="007D2CC0" w:rsidP="007D2CC0">
      <w:pPr>
        <w:spacing w:line="360" w:lineRule="auto"/>
        <w:ind w:firstLine="720"/>
        <w:jc w:val="both"/>
        <w:rPr>
          <w:sz w:val="28"/>
          <w:szCs w:val="28"/>
        </w:rPr>
      </w:pPr>
      <w:r w:rsidRPr="00195DB2">
        <w:rPr>
          <w:sz w:val="28"/>
          <w:szCs w:val="28"/>
        </w:rPr>
        <w:t>где  З</w:t>
      </w:r>
      <w:r w:rsidRPr="00195DB2">
        <w:rPr>
          <w:sz w:val="28"/>
          <w:szCs w:val="28"/>
          <w:vertAlign w:val="subscript"/>
        </w:rPr>
        <w:t>ср</w:t>
      </w:r>
      <w:r w:rsidRPr="00195DB2">
        <w:rPr>
          <w:sz w:val="28"/>
          <w:szCs w:val="28"/>
        </w:rPr>
        <w:t xml:space="preserve"> - среднечасовой заработок производственного персонала. Среднемесячный заработок приведен в следующем разделе в таблице </w:t>
      </w:r>
      <w:r w:rsidR="00656EA8" w:rsidRPr="00195DB2">
        <w:rPr>
          <w:sz w:val="28"/>
          <w:szCs w:val="28"/>
        </w:rPr>
        <w:t>23</w:t>
      </w:r>
      <w:r w:rsidRPr="00195DB2">
        <w:rPr>
          <w:sz w:val="28"/>
          <w:szCs w:val="28"/>
        </w:rPr>
        <w:t>.</w:t>
      </w:r>
    </w:p>
    <w:p w:rsidR="007D2CC0" w:rsidRPr="00195DB2" w:rsidRDefault="007D2CC0" w:rsidP="002C2242">
      <w:pPr>
        <w:pStyle w:val="22"/>
        <w:spacing w:line="360" w:lineRule="auto"/>
        <w:ind w:firstLine="180"/>
        <w:rPr>
          <w:sz w:val="28"/>
          <w:szCs w:val="28"/>
        </w:rPr>
      </w:pPr>
    </w:p>
    <w:p w:rsidR="002C2242" w:rsidRPr="00195DB2" w:rsidRDefault="002C2242" w:rsidP="002C2242">
      <w:pPr>
        <w:pStyle w:val="3"/>
        <w:spacing w:line="360" w:lineRule="auto"/>
        <w:ind w:firstLine="720"/>
        <w:jc w:val="left"/>
        <w:rPr>
          <w:i w:val="0"/>
          <w:iCs w:val="0"/>
          <w:sz w:val="28"/>
          <w:szCs w:val="28"/>
        </w:rPr>
      </w:pPr>
      <w:bookmarkStart w:id="50" w:name="_Toc158593808"/>
      <w:bookmarkStart w:id="51" w:name="_Toc158594095"/>
      <w:bookmarkEnd w:id="45"/>
      <w:bookmarkEnd w:id="46"/>
      <w:bookmarkEnd w:id="47"/>
      <w:r w:rsidRPr="00195DB2">
        <w:rPr>
          <w:i w:val="0"/>
          <w:iCs w:val="0"/>
          <w:sz w:val="28"/>
          <w:szCs w:val="28"/>
        </w:rPr>
        <w:t>Расчет оплаты труда управленческого персонала</w:t>
      </w:r>
      <w:bookmarkEnd w:id="50"/>
      <w:bookmarkEnd w:id="51"/>
    </w:p>
    <w:p w:rsidR="002C2242" w:rsidRPr="00195DB2" w:rsidRDefault="002C2242" w:rsidP="002C2242">
      <w:pPr>
        <w:ind w:firstLine="720"/>
        <w:jc w:val="right"/>
        <w:rPr>
          <w:i/>
        </w:rPr>
      </w:pPr>
      <w:r w:rsidRPr="00195DB2">
        <w:rPr>
          <w:i/>
        </w:rPr>
        <w:t xml:space="preserve">Таблица 23.  </w:t>
      </w:r>
    </w:p>
    <w:p w:rsidR="002C2242" w:rsidRPr="00195DB2" w:rsidRDefault="002C2242" w:rsidP="002C2242">
      <w:pPr>
        <w:ind w:firstLine="720"/>
        <w:jc w:val="center"/>
        <w:rPr>
          <w:i/>
        </w:rPr>
      </w:pPr>
      <w:r w:rsidRPr="00195DB2">
        <w:rPr>
          <w:i/>
        </w:rPr>
        <w:t>Заработная плата сотрудников ООО «</w:t>
      </w:r>
      <w:r w:rsidRPr="00195DB2">
        <w:rPr>
          <w:i/>
          <w:lang w:val="en-US"/>
        </w:rPr>
        <w:t>CUPID</w:t>
      </w:r>
      <w:r w:rsidRPr="00195DB2">
        <w:rPr>
          <w:i/>
        </w:rPr>
        <w:t>»</w:t>
      </w:r>
    </w:p>
    <w:tbl>
      <w:tblPr>
        <w:tblW w:w="8621" w:type="dxa"/>
        <w:jc w:val="center"/>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3827"/>
        <w:gridCol w:w="1067"/>
        <w:gridCol w:w="1457"/>
        <w:gridCol w:w="1247"/>
        <w:gridCol w:w="1023"/>
      </w:tblGrid>
      <w:tr w:rsidR="002C2242" w:rsidRPr="00195DB2">
        <w:trPr>
          <w:trHeight w:val="465"/>
          <w:jc w:val="center"/>
        </w:trPr>
        <w:tc>
          <w:tcPr>
            <w:tcW w:w="3827" w:type="dxa"/>
            <w:shd w:val="pct20" w:color="000000" w:fill="FFFFFF"/>
            <w:vAlign w:val="center"/>
          </w:tcPr>
          <w:p w:rsidR="002C2242" w:rsidRPr="00195DB2" w:rsidRDefault="002C2242" w:rsidP="00656EA8">
            <w:pPr>
              <w:jc w:val="center"/>
              <w:rPr>
                <w:b/>
                <w:bCs/>
                <w:sz w:val="20"/>
                <w:szCs w:val="20"/>
              </w:rPr>
            </w:pPr>
            <w:r w:rsidRPr="00195DB2">
              <w:rPr>
                <w:b/>
                <w:bCs/>
                <w:sz w:val="20"/>
                <w:szCs w:val="20"/>
              </w:rPr>
              <w:t>Должность</w:t>
            </w:r>
          </w:p>
        </w:tc>
        <w:tc>
          <w:tcPr>
            <w:tcW w:w="1067" w:type="dxa"/>
            <w:shd w:val="pct20" w:color="000000" w:fill="FFFFFF"/>
            <w:vAlign w:val="center"/>
          </w:tcPr>
          <w:p w:rsidR="002C2242" w:rsidRPr="00195DB2" w:rsidRDefault="002C2242" w:rsidP="00656EA8">
            <w:pPr>
              <w:jc w:val="center"/>
              <w:rPr>
                <w:b/>
                <w:bCs/>
                <w:sz w:val="20"/>
                <w:szCs w:val="20"/>
              </w:rPr>
            </w:pPr>
            <w:r w:rsidRPr="00195DB2">
              <w:rPr>
                <w:b/>
                <w:bCs/>
                <w:sz w:val="20"/>
                <w:szCs w:val="20"/>
              </w:rPr>
              <w:t>Кол-во рабочих мест</w:t>
            </w:r>
          </w:p>
        </w:tc>
        <w:tc>
          <w:tcPr>
            <w:tcW w:w="1457" w:type="dxa"/>
            <w:shd w:val="pct20" w:color="000000" w:fill="FFFFFF"/>
            <w:vAlign w:val="center"/>
          </w:tcPr>
          <w:p w:rsidR="002C2242" w:rsidRPr="00195DB2" w:rsidRDefault="002C2242" w:rsidP="00656EA8">
            <w:pPr>
              <w:jc w:val="center"/>
              <w:rPr>
                <w:b/>
                <w:bCs/>
                <w:sz w:val="20"/>
                <w:szCs w:val="20"/>
              </w:rPr>
            </w:pPr>
            <w:r w:rsidRPr="00195DB2">
              <w:rPr>
                <w:b/>
                <w:bCs/>
                <w:sz w:val="20"/>
                <w:szCs w:val="20"/>
              </w:rPr>
              <w:t>Средняя зарплата тыс. р./мес.</w:t>
            </w:r>
          </w:p>
        </w:tc>
        <w:tc>
          <w:tcPr>
            <w:tcW w:w="1247" w:type="dxa"/>
            <w:shd w:val="pct20" w:color="000000" w:fill="FFFFFF"/>
            <w:vAlign w:val="center"/>
          </w:tcPr>
          <w:p w:rsidR="002C2242" w:rsidRPr="00195DB2" w:rsidRDefault="002C2242" w:rsidP="00656EA8">
            <w:pPr>
              <w:jc w:val="center"/>
              <w:rPr>
                <w:b/>
                <w:bCs/>
                <w:sz w:val="20"/>
                <w:szCs w:val="20"/>
              </w:rPr>
            </w:pPr>
            <w:r w:rsidRPr="00195DB2">
              <w:rPr>
                <w:b/>
                <w:bCs/>
                <w:sz w:val="20"/>
                <w:szCs w:val="20"/>
              </w:rPr>
              <w:t>Сдельная (д) или поврем. (в)</w:t>
            </w:r>
          </w:p>
        </w:tc>
        <w:tc>
          <w:tcPr>
            <w:tcW w:w="1023" w:type="dxa"/>
            <w:shd w:val="pct20" w:color="000000" w:fill="FFFFFF"/>
            <w:vAlign w:val="center"/>
          </w:tcPr>
          <w:p w:rsidR="002C2242" w:rsidRPr="00195DB2" w:rsidRDefault="002C2242" w:rsidP="00656EA8">
            <w:pPr>
              <w:jc w:val="center"/>
              <w:rPr>
                <w:b/>
                <w:bCs/>
                <w:sz w:val="20"/>
                <w:szCs w:val="20"/>
              </w:rPr>
            </w:pPr>
            <w:r w:rsidRPr="00195DB2">
              <w:rPr>
                <w:b/>
                <w:bCs/>
                <w:sz w:val="20"/>
                <w:szCs w:val="20"/>
              </w:rPr>
              <w:t>ИТОГО: тыс. руб.</w:t>
            </w:r>
          </w:p>
        </w:tc>
      </w:tr>
      <w:tr w:rsidR="002C2242" w:rsidRPr="00195DB2">
        <w:trPr>
          <w:trHeight w:val="174"/>
          <w:jc w:val="center"/>
        </w:trPr>
        <w:tc>
          <w:tcPr>
            <w:tcW w:w="3827" w:type="dxa"/>
            <w:shd w:val="pct5" w:color="000000" w:fill="FFFFFF"/>
            <w:vAlign w:val="bottom"/>
          </w:tcPr>
          <w:p w:rsidR="002C2242" w:rsidRPr="00195DB2" w:rsidRDefault="002C2242" w:rsidP="00656EA8">
            <w:pPr>
              <w:rPr>
                <w:b/>
                <w:bCs/>
                <w:sz w:val="20"/>
                <w:szCs w:val="20"/>
              </w:rPr>
            </w:pPr>
            <w:r w:rsidRPr="00195DB2">
              <w:rPr>
                <w:b/>
                <w:bCs/>
                <w:sz w:val="20"/>
                <w:szCs w:val="20"/>
              </w:rPr>
              <w:t>1. З/п производственных рабочих</w:t>
            </w:r>
          </w:p>
        </w:tc>
        <w:tc>
          <w:tcPr>
            <w:tcW w:w="1067" w:type="dxa"/>
            <w:shd w:val="pct5" w:color="000000" w:fill="FFFFFF"/>
            <w:vAlign w:val="bottom"/>
          </w:tcPr>
          <w:p w:rsidR="002C2242" w:rsidRPr="00195DB2" w:rsidRDefault="002C2242" w:rsidP="00656EA8">
            <w:pPr>
              <w:rPr>
                <w:b/>
                <w:bCs/>
                <w:sz w:val="20"/>
                <w:szCs w:val="20"/>
              </w:rPr>
            </w:pPr>
            <w:r w:rsidRPr="00195DB2">
              <w:rPr>
                <w:b/>
                <w:bCs/>
                <w:sz w:val="20"/>
                <w:szCs w:val="20"/>
              </w:rPr>
              <w:t> </w:t>
            </w:r>
          </w:p>
        </w:tc>
        <w:tc>
          <w:tcPr>
            <w:tcW w:w="1457" w:type="dxa"/>
            <w:shd w:val="pct5" w:color="000000" w:fill="FFFFFF"/>
            <w:vAlign w:val="bottom"/>
          </w:tcPr>
          <w:p w:rsidR="002C2242" w:rsidRPr="00195DB2" w:rsidRDefault="002C2242" w:rsidP="00656EA8">
            <w:pPr>
              <w:rPr>
                <w:b/>
                <w:bCs/>
                <w:sz w:val="20"/>
                <w:szCs w:val="20"/>
              </w:rPr>
            </w:pPr>
            <w:r w:rsidRPr="00195DB2">
              <w:rPr>
                <w:b/>
                <w:bCs/>
                <w:sz w:val="20"/>
                <w:szCs w:val="20"/>
              </w:rPr>
              <w:t> </w:t>
            </w:r>
          </w:p>
        </w:tc>
        <w:tc>
          <w:tcPr>
            <w:tcW w:w="1247" w:type="dxa"/>
            <w:shd w:val="pct5" w:color="000000" w:fill="FFFFFF"/>
            <w:vAlign w:val="bottom"/>
          </w:tcPr>
          <w:p w:rsidR="002C2242" w:rsidRPr="00195DB2" w:rsidRDefault="002C2242" w:rsidP="00656EA8">
            <w:pPr>
              <w:rPr>
                <w:b/>
                <w:bCs/>
                <w:sz w:val="20"/>
                <w:szCs w:val="20"/>
              </w:rPr>
            </w:pPr>
            <w:r w:rsidRPr="00195DB2">
              <w:rPr>
                <w:b/>
                <w:bCs/>
                <w:sz w:val="20"/>
                <w:szCs w:val="20"/>
              </w:rPr>
              <w:t> </w:t>
            </w:r>
          </w:p>
        </w:tc>
        <w:tc>
          <w:tcPr>
            <w:tcW w:w="1023" w:type="dxa"/>
            <w:shd w:val="pct5" w:color="000000" w:fill="FFFFFF"/>
            <w:vAlign w:val="bottom"/>
          </w:tcPr>
          <w:p w:rsidR="002C2242" w:rsidRPr="00195DB2" w:rsidRDefault="002C2242" w:rsidP="00656EA8">
            <w:pPr>
              <w:rPr>
                <w:b/>
                <w:bCs/>
                <w:sz w:val="20"/>
                <w:szCs w:val="20"/>
              </w:rPr>
            </w:pPr>
            <w:r w:rsidRPr="00195DB2">
              <w:rPr>
                <w:b/>
                <w:bCs/>
                <w:sz w:val="20"/>
                <w:szCs w:val="20"/>
              </w:rPr>
              <w:t> </w:t>
            </w:r>
          </w:p>
        </w:tc>
      </w:tr>
      <w:tr w:rsidR="002C2242" w:rsidRPr="00195DB2">
        <w:trPr>
          <w:trHeight w:val="179"/>
          <w:jc w:val="center"/>
        </w:trPr>
        <w:tc>
          <w:tcPr>
            <w:tcW w:w="3827" w:type="dxa"/>
            <w:shd w:val="pct20" w:color="000000" w:fill="FFFFFF"/>
            <w:vAlign w:val="bottom"/>
          </w:tcPr>
          <w:p w:rsidR="002C2242" w:rsidRPr="00195DB2" w:rsidRDefault="002C2242" w:rsidP="00656EA8">
            <w:pPr>
              <w:ind w:left="317"/>
              <w:rPr>
                <w:iCs/>
                <w:sz w:val="20"/>
                <w:szCs w:val="20"/>
              </w:rPr>
            </w:pPr>
            <w:r w:rsidRPr="00195DB2">
              <w:rPr>
                <w:iCs/>
                <w:sz w:val="20"/>
                <w:szCs w:val="20"/>
              </w:rPr>
              <w:t>Ди-джей</w:t>
            </w:r>
          </w:p>
        </w:tc>
        <w:tc>
          <w:tcPr>
            <w:tcW w:w="1067" w:type="dxa"/>
            <w:shd w:val="pct20" w:color="000000" w:fill="FFFFFF"/>
            <w:vAlign w:val="bottom"/>
          </w:tcPr>
          <w:p w:rsidR="002C2242" w:rsidRPr="00195DB2" w:rsidRDefault="002C2242" w:rsidP="00656EA8">
            <w:pPr>
              <w:jc w:val="right"/>
              <w:rPr>
                <w:sz w:val="20"/>
                <w:szCs w:val="20"/>
              </w:rPr>
            </w:pPr>
            <w:r w:rsidRPr="00195DB2">
              <w:rPr>
                <w:sz w:val="20"/>
                <w:szCs w:val="20"/>
              </w:rPr>
              <w:t>1</w:t>
            </w:r>
          </w:p>
        </w:tc>
        <w:tc>
          <w:tcPr>
            <w:tcW w:w="1457" w:type="dxa"/>
            <w:shd w:val="pct20" w:color="000000" w:fill="FFFFFF"/>
            <w:vAlign w:val="bottom"/>
          </w:tcPr>
          <w:p w:rsidR="002C2242" w:rsidRPr="00195DB2" w:rsidRDefault="002C2242" w:rsidP="00656EA8">
            <w:pPr>
              <w:jc w:val="right"/>
              <w:rPr>
                <w:sz w:val="20"/>
                <w:szCs w:val="20"/>
              </w:rPr>
            </w:pPr>
            <w:r w:rsidRPr="00195DB2">
              <w:rPr>
                <w:sz w:val="20"/>
                <w:szCs w:val="20"/>
              </w:rPr>
              <w:t>2,700</w:t>
            </w:r>
          </w:p>
        </w:tc>
        <w:tc>
          <w:tcPr>
            <w:tcW w:w="1247" w:type="dxa"/>
            <w:shd w:val="pct20" w:color="000000" w:fill="FFFFFF"/>
            <w:vAlign w:val="bottom"/>
          </w:tcPr>
          <w:p w:rsidR="002C2242" w:rsidRPr="00195DB2" w:rsidRDefault="002C2242" w:rsidP="00656EA8">
            <w:pPr>
              <w:jc w:val="center"/>
              <w:rPr>
                <w:sz w:val="20"/>
                <w:szCs w:val="20"/>
              </w:rPr>
            </w:pPr>
            <w:r w:rsidRPr="00195DB2">
              <w:rPr>
                <w:sz w:val="20"/>
                <w:szCs w:val="20"/>
              </w:rPr>
              <w:t>д</w:t>
            </w:r>
          </w:p>
        </w:tc>
        <w:tc>
          <w:tcPr>
            <w:tcW w:w="1023" w:type="dxa"/>
            <w:shd w:val="pct20" w:color="000000" w:fill="FFFFFF"/>
            <w:vAlign w:val="bottom"/>
          </w:tcPr>
          <w:p w:rsidR="002C2242" w:rsidRPr="00195DB2" w:rsidRDefault="002C2242" w:rsidP="00656EA8">
            <w:pPr>
              <w:jc w:val="right"/>
              <w:rPr>
                <w:sz w:val="20"/>
                <w:szCs w:val="20"/>
              </w:rPr>
            </w:pPr>
            <w:r w:rsidRPr="00195DB2">
              <w:rPr>
                <w:sz w:val="20"/>
                <w:szCs w:val="20"/>
              </w:rPr>
              <w:t>2,700</w:t>
            </w:r>
          </w:p>
        </w:tc>
      </w:tr>
      <w:tr w:rsidR="002C2242" w:rsidRPr="00195DB2">
        <w:trPr>
          <w:trHeight w:val="196"/>
          <w:jc w:val="center"/>
        </w:trPr>
        <w:tc>
          <w:tcPr>
            <w:tcW w:w="3827" w:type="dxa"/>
            <w:shd w:val="pct5" w:color="000000" w:fill="FFFFFF"/>
            <w:vAlign w:val="bottom"/>
          </w:tcPr>
          <w:p w:rsidR="002C2242" w:rsidRPr="00195DB2" w:rsidRDefault="002C2242" w:rsidP="00656EA8">
            <w:pPr>
              <w:ind w:left="317"/>
              <w:rPr>
                <w:iCs/>
                <w:sz w:val="20"/>
                <w:szCs w:val="20"/>
              </w:rPr>
            </w:pPr>
            <w:r w:rsidRPr="00195DB2">
              <w:rPr>
                <w:iCs/>
                <w:sz w:val="20"/>
                <w:szCs w:val="20"/>
              </w:rPr>
              <w:t>Тамада</w:t>
            </w:r>
          </w:p>
        </w:tc>
        <w:tc>
          <w:tcPr>
            <w:tcW w:w="1067" w:type="dxa"/>
            <w:shd w:val="pct5" w:color="000000" w:fill="FFFFFF"/>
            <w:vAlign w:val="bottom"/>
          </w:tcPr>
          <w:p w:rsidR="002C2242" w:rsidRPr="00195DB2" w:rsidRDefault="002C2242" w:rsidP="00656EA8">
            <w:pPr>
              <w:jc w:val="right"/>
              <w:rPr>
                <w:sz w:val="20"/>
                <w:szCs w:val="20"/>
              </w:rPr>
            </w:pPr>
            <w:r w:rsidRPr="00195DB2">
              <w:rPr>
                <w:sz w:val="20"/>
                <w:szCs w:val="20"/>
              </w:rPr>
              <w:t>1</w:t>
            </w:r>
          </w:p>
        </w:tc>
        <w:tc>
          <w:tcPr>
            <w:tcW w:w="1457" w:type="dxa"/>
            <w:shd w:val="pct5" w:color="000000" w:fill="FFFFFF"/>
            <w:vAlign w:val="bottom"/>
          </w:tcPr>
          <w:p w:rsidR="002C2242" w:rsidRPr="00195DB2" w:rsidRDefault="002C2242" w:rsidP="00656EA8">
            <w:pPr>
              <w:jc w:val="right"/>
              <w:rPr>
                <w:sz w:val="20"/>
                <w:szCs w:val="20"/>
              </w:rPr>
            </w:pPr>
            <w:r w:rsidRPr="00195DB2">
              <w:rPr>
                <w:sz w:val="20"/>
                <w:szCs w:val="20"/>
              </w:rPr>
              <w:t>3,000</w:t>
            </w:r>
          </w:p>
        </w:tc>
        <w:tc>
          <w:tcPr>
            <w:tcW w:w="1247" w:type="dxa"/>
            <w:shd w:val="pct5" w:color="000000" w:fill="FFFFFF"/>
            <w:vAlign w:val="bottom"/>
          </w:tcPr>
          <w:p w:rsidR="002C2242" w:rsidRPr="00195DB2" w:rsidRDefault="002C2242" w:rsidP="00656EA8">
            <w:pPr>
              <w:jc w:val="center"/>
              <w:rPr>
                <w:sz w:val="20"/>
                <w:szCs w:val="20"/>
              </w:rPr>
            </w:pPr>
            <w:r w:rsidRPr="00195DB2">
              <w:rPr>
                <w:sz w:val="20"/>
                <w:szCs w:val="20"/>
              </w:rPr>
              <w:t>д</w:t>
            </w:r>
          </w:p>
        </w:tc>
        <w:tc>
          <w:tcPr>
            <w:tcW w:w="1023" w:type="dxa"/>
            <w:shd w:val="pct5" w:color="000000" w:fill="FFFFFF"/>
            <w:vAlign w:val="bottom"/>
          </w:tcPr>
          <w:p w:rsidR="002C2242" w:rsidRPr="00195DB2" w:rsidRDefault="002C2242" w:rsidP="00656EA8">
            <w:pPr>
              <w:jc w:val="right"/>
              <w:rPr>
                <w:sz w:val="20"/>
                <w:szCs w:val="20"/>
              </w:rPr>
            </w:pPr>
            <w:r w:rsidRPr="00195DB2">
              <w:rPr>
                <w:sz w:val="20"/>
                <w:szCs w:val="20"/>
              </w:rPr>
              <w:t>3,000</w:t>
            </w:r>
          </w:p>
        </w:tc>
      </w:tr>
      <w:tr w:rsidR="002C2242" w:rsidRPr="00195DB2">
        <w:trPr>
          <w:trHeight w:val="240"/>
          <w:jc w:val="center"/>
        </w:trPr>
        <w:tc>
          <w:tcPr>
            <w:tcW w:w="3827" w:type="dxa"/>
            <w:shd w:val="pct20" w:color="000000" w:fill="FFFFFF"/>
            <w:vAlign w:val="bottom"/>
          </w:tcPr>
          <w:p w:rsidR="002C2242" w:rsidRPr="00195DB2" w:rsidRDefault="002C2242" w:rsidP="00656EA8">
            <w:pPr>
              <w:ind w:left="317"/>
              <w:rPr>
                <w:iCs/>
                <w:sz w:val="20"/>
                <w:szCs w:val="20"/>
              </w:rPr>
            </w:pPr>
            <w:r w:rsidRPr="00195DB2">
              <w:rPr>
                <w:iCs/>
                <w:sz w:val="20"/>
                <w:szCs w:val="20"/>
              </w:rPr>
              <w:t>Оператор</w:t>
            </w:r>
          </w:p>
        </w:tc>
        <w:tc>
          <w:tcPr>
            <w:tcW w:w="1067" w:type="dxa"/>
            <w:shd w:val="pct20" w:color="000000" w:fill="FFFFFF"/>
            <w:vAlign w:val="bottom"/>
          </w:tcPr>
          <w:p w:rsidR="002C2242" w:rsidRPr="00195DB2" w:rsidRDefault="002C2242" w:rsidP="00656EA8">
            <w:pPr>
              <w:jc w:val="right"/>
              <w:rPr>
                <w:sz w:val="20"/>
                <w:szCs w:val="20"/>
              </w:rPr>
            </w:pPr>
            <w:r w:rsidRPr="00195DB2">
              <w:rPr>
                <w:sz w:val="20"/>
                <w:szCs w:val="20"/>
              </w:rPr>
              <w:t>1</w:t>
            </w:r>
          </w:p>
        </w:tc>
        <w:tc>
          <w:tcPr>
            <w:tcW w:w="1457" w:type="dxa"/>
            <w:shd w:val="pct20" w:color="000000" w:fill="FFFFFF"/>
            <w:vAlign w:val="bottom"/>
          </w:tcPr>
          <w:p w:rsidR="002C2242" w:rsidRPr="00195DB2" w:rsidRDefault="002C2242" w:rsidP="00656EA8">
            <w:pPr>
              <w:jc w:val="right"/>
              <w:rPr>
                <w:sz w:val="20"/>
                <w:szCs w:val="20"/>
              </w:rPr>
            </w:pPr>
            <w:r w:rsidRPr="00195DB2">
              <w:rPr>
                <w:sz w:val="20"/>
                <w:szCs w:val="20"/>
              </w:rPr>
              <w:t>1,800</w:t>
            </w:r>
          </w:p>
        </w:tc>
        <w:tc>
          <w:tcPr>
            <w:tcW w:w="1247" w:type="dxa"/>
            <w:shd w:val="pct20" w:color="000000" w:fill="FFFFFF"/>
            <w:vAlign w:val="bottom"/>
          </w:tcPr>
          <w:p w:rsidR="002C2242" w:rsidRPr="00195DB2" w:rsidRDefault="002C2242" w:rsidP="00656EA8">
            <w:pPr>
              <w:jc w:val="center"/>
              <w:rPr>
                <w:sz w:val="20"/>
                <w:szCs w:val="20"/>
              </w:rPr>
            </w:pPr>
            <w:r w:rsidRPr="00195DB2">
              <w:rPr>
                <w:sz w:val="20"/>
                <w:szCs w:val="20"/>
              </w:rPr>
              <w:t>д</w:t>
            </w:r>
          </w:p>
        </w:tc>
        <w:tc>
          <w:tcPr>
            <w:tcW w:w="1023" w:type="dxa"/>
            <w:shd w:val="pct20" w:color="000000" w:fill="FFFFFF"/>
            <w:vAlign w:val="bottom"/>
          </w:tcPr>
          <w:p w:rsidR="002C2242" w:rsidRPr="00195DB2" w:rsidRDefault="002C2242" w:rsidP="00656EA8">
            <w:pPr>
              <w:jc w:val="right"/>
              <w:rPr>
                <w:sz w:val="20"/>
                <w:szCs w:val="20"/>
              </w:rPr>
            </w:pPr>
            <w:r w:rsidRPr="00195DB2">
              <w:rPr>
                <w:sz w:val="20"/>
                <w:szCs w:val="20"/>
              </w:rPr>
              <w:t>1,800</w:t>
            </w:r>
          </w:p>
        </w:tc>
      </w:tr>
      <w:tr w:rsidR="002C2242" w:rsidRPr="00195DB2">
        <w:trPr>
          <w:trHeight w:val="240"/>
          <w:jc w:val="center"/>
        </w:trPr>
        <w:tc>
          <w:tcPr>
            <w:tcW w:w="3827" w:type="dxa"/>
            <w:shd w:val="pct5" w:color="000000" w:fill="FFFFFF"/>
            <w:vAlign w:val="bottom"/>
          </w:tcPr>
          <w:p w:rsidR="002C2242" w:rsidRPr="00195DB2" w:rsidRDefault="002C2242" w:rsidP="00656EA8">
            <w:pPr>
              <w:ind w:left="317"/>
              <w:rPr>
                <w:iCs/>
                <w:sz w:val="20"/>
                <w:szCs w:val="20"/>
              </w:rPr>
            </w:pPr>
            <w:r w:rsidRPr="00195DB2">
              <w:rPr>
                <w:iCs/>
                <w:sz w:val="20"/>
                <w:szCs w:val="20"/>
              </w:rPr>
              <w:t>Стилист (косметолог, парикмахер, визажист)</w:t>
            </w:r>
          </w:p>
        </w:tc>
        <w:tc>
          <w:tcPr>
            <w:tcW w:w="1067" w:type="dxa"/>
            <w:shd w:val="pct5" w:color="000000" w:fill="FFFFFF"/>
            <w:vAlign w:val="bottom"/>
          </w:tcPr>
          <w:p w:rsidR="002C2242" w:rsidRPr="00195DB2" w:rsidRDefault="002C2242" w:rsidP="00656EA8">
            <w:pPr>
              <w:jc w:val="right"/>
              <w:rPr>
                <w:sz w:val="20"/>
                <w:szCs w:val="20"/>
              </w:rPr>
            </w:pPr>
            <w:r w:rsidRPr="00195DB2">
              <w:rPr>
                <w:sz w:val="20"/>
                <w:szCs w:val="20"/>
              </w:rPr>
              <w:t>1</w:t>
            </w:r>
          </w:p>
        </w:tc>
        <w:tc>
          <w:tcPr>
            <w:tcW w:w="1457" w:type="dxa"/>
            <w:shd w:val="pct5" w:color="000000" w:fill="FFFFFF"/>
            <w:vAlign w:val="bottom"/>
          </w:tcPr>
          <w:p w:rsidR="002C2242" w:rsidRPr="00195DB2" w:rsidRDefault="002C2242" w:rsidP="00656EA8">
            <w:pPr>
              <w:jc w:val="right"/>
              <w:rPr>
                <w:sz w:val="20"/>
                <w:szCs w:val="20"/>
              </w:rPr>
            </w:pPr>
            <w:r w:rsidRPr="00195DB2">
              <w:rPr>
                <w:sz w:val="20"/>
                <w:szCs w:val="20"/>
              </w:rPr>
              <w:t>1,200</w:t>
            </w:r>
          </w:p>
        </w:tc>
        <w:tc>
          <w:tcPr>
            <w:tcW w:w="1247" w:type="dxa"/>
            <w:shd w:val="pct5" w:color="000000" w:fill="FFFFFF"/>
            <w:vAlign w:val="bottom"/>
          </w:tcPr>
          <w:p w:rsidR="002C2242" w:rsidRPr="00195DB2" w:rsidRDefault="002C2242" w:rsidP="00656EA8">
            <w:pPr>
              <w:jc w:val="center"/>
              <w:rPr>
                <w:sz w:val="20"/>
                <w:szCs w:val="20"/>
              </w:rPr>
            </w:pPr>
            <w:r w:rsidRPr="00195DB2">
              <w:rPr>
                <w:sz w:val="20"/>
                <w:szCs w:val="20"/>
              </w:rPr>
              <w:t>д</w:t>
            </w:r>
          </w:p>
        </w:tc>
        <w:tc>
          <w:tcPr>
            <w:tcW w:w="1023" w:type="dxa"/>
            <w:shd w:val="pct5" w:color="000000" w:fill="FFFFFF"/>
            <w:vAlign w:val="bottom"/>
          </w:tcPr>
          <w:p w:rsidR="002C2242" w:rsidRPr="00195DB2" w:rsidRDefault="002C2242" w:rsidP="00656EA8">
            <w:pPr>
              <w:jc w:val="right"/>
              <w:rPr>
                <w:sz w:val="20"/>
                <w:szCs w:val="20"/>
              </w:rPr>
            </w:pPr>
            <w:r w:rsidRPr="00195DB2">
              <w:rPr>
                <w:sz w:val="20"/>
                <w:szCs w:val="20"/>
              </w:rPr>
              <w:t>1,200</w:t>
            </w:r>
          </w:p>
        </w:tc>
      </w:tr>
      <w:tr w:rsidR="002C2242" w:rsidRPr="00195DB2">
        <w:trPr>
          <w:trHeight w:val="202"/>
          <w:jc w:val="center"/>
        </w:trPr>
        <w:tc>
          <w:tcPr>
            <w:tcW w:w="3827" w:type="dxa"/>
            <w:shd w:val="pct20" w:color="000000" w:fill="FFFFFF"/>
            <w:vAlign w:val="bottom"/>
          </w:tcPr>
          <w:p w:rsidR="002C2242" w:rsidRPr="00195DB2" w:rsidRDefault="002C2242" w:rsidP="00656EA8">
            <w:pPr>
              <w:ind w:left="317"/>
              <w:rPr>
                <w:iCs/>
                <w:sz w:val="20"/>
                <w:szCs w:val="20"/>
              </w:rPr>
            </w:pPr>
            <w:r w:rsidRPr="00195DB2">
              <w:rPr>
                <w:iCs/>
                <w:sz w:val="20"/>
                <w:szCs w:val="20"/>
              </w:rPr>
              <w:t>Уборщица</w:t>
            </w:r>
          </w:p>
        </w:tc>
        <w:tc>
          <w:tcPr>
            <w:tcW w:w="1067" w:type="dxa"/>
            <w:shd w:val="pct20" w:color="000000" w:fill="FFFFFF"/>
            <w:vAlign w:val="bottom"/>
          </w:tcPr>
          <w:p w:rsidR="002C2242" w:rsidRPr="00195DB2" w:rsidRDefault="002C2242" w:rsidP="00656EA8">
            <w:pPr>
              <w:jc w:val="right"/>
              <w:rPr>
                <w:sz w:val="20"/>
                <w:szCs w:val="20"/>
              </w:rPr>
            </w:pPr>
            <w:r w:rsidRPr="00195DB2">
              <w:rPr>
                <w:sz w:val="20"/>
                <w:szCs w:val="20"/>
              </w:rPr>
              <w:t>1</w:t>
            </w:r>
          </w:p>
        </w:tc>
        <w:tc>
          <w:tcPr>
            <w:tcW w:w="1457" w:type="dxa"/>
            <w:shd w:val="pct20" w:color="000000" w:fill="FFFFFF"/>
            <w:vAlign w:val="bottom"/>
          </w:tcPr>
          <w:p w:rsidR="002C2242" w:rsidRPr="00195DB2" w:rsidRDefault="002C2242" w:rsidP="00656EA8">
            <w:pPr>
              <w:jc w:val="right"/>
              <w:rPr>
                <w:sz w:val="20"/>
                <w:szCs w:val="20"/>
              </w:rPr>
            </w:pPr>
            <w:r w:rsidRPr="00195DB2">
              <w:rPr>
                <w:sz w:val="20"/>
                <w:szCs w:val="20"/>
              </w:rPr>
              <w:t>0,6</w:t>
            </w:r>
          </w:p>
        </w:tc>
        <w:tc>
          <w:tcPr>
            <w:tcW w:w="1247" w:type="dxa"/>
            <w:shd w:val="pct20" w:color="000000" w:fill="FFFFFF"/>
            <w:vAlign w:val="bottom"/>
          </w:tcPr>
          <w:p w:rsidR="002C2242" w:rsidRPr="00195DB2" w:rsidRDefault="002C2242" w:rsidP="00656EA8">
            <w:pPr>
              <w:jc w:val="center"/>
              <w:rPr>
                <w:sz w:val="20"/>
                <w:szCs w:val="20"/>
              </w:rPr>
            </w:pPr>
            <w:r w:rsidRPr="00195DB2">
              <w:rPr>
                <w:sz w:val="20"/>
                <w:szCs w:val="20"/>
              </w:rPr>
              <w:t>в</w:t>
            </w:r>
          </w:p>
        </w:tc>
        <w:tc>
          <w:tcPr>
            <w:tcW w:w="1023" w:type="dxa"/>
            <w:shd w:val="pct20" w:color="000000" w:fill="FFFFFF"/>
            <w:vAlign w:val="bottom"/>
          </w:tcPr>
          <w:p w:rsidR="002C2242" w:rsidRPr="00195DB2" w:rsidRDefault="002C2242" w:rsidP="00656EA8">
            <w:pPr>
              <w:jc w:val="right"/>
              <w:rPr>
                <w:sz w:val="20"/>
                <w:szCs w:val="20"/>
              </w:rPr>
            </w:pPr>
            <w:r w:rsidRPr="00195DB2">
              <w:rPr>
                <w:sz w:val="20"/>
                <w:szCs w:val="20"/>
              </w:rPr>
              <w:t>0,600</w:t>
            </w:r>
          </w:p>
        </w:tc>
      </w:tr>
      <w:tr w:rsidR="002C2242" w:rsidRPr="00195DB2">
        <w:trPr>
          <w:cantSplit/>
          <w:trHeight w:val="243"/>
          <w:jc w:val="center"/>
        </w:trPr>
        <w:tc>
          <w:tcPr>
            <w:tcW w:w="3827" w:type="dxa"/>
            <w:shd w:val="pct5" w:color="000000" w:fill="FFFFFF"/>
            <w:vAlign w:val="bottom"/>
          </w:tcPr>
          <w:p w:rsidR="002C2242" w:rsidRPr="00195DB2" w:rsidRDefault="002C2242" w:rsidP="00656EA8">
            <w:pPr>
              <w:ind w:left="317"/>
              <w:rPr>
                <w:iCs/>
                <w:sz w:val="20"/>
                <w:szCs w:val="20"/>
              </w:rPr>
            </w:pPr>
            <w:r w:rsidRPr="00195DB2">
              <w:rPr>
                <w:iCs/>
                <w:sz w:val="20"/>
                <w:szCs w:val="20"/>
              </w:rPr>
              <w:t>Водитель</w:t>
            </w:r>
          </w:p>
        </w:tc>
        <w:tc>
          <w:tcPr>
            <w:tcW w:w="1067" w:type="dxa"/>
            <w:shd w:val="pct5" w:color="000000" w:fill="FFFFFF"/>
            <w:vAlign w:val="bottom"/>
          </w:tcPr>
          <w:p w:rsidR="002C2242" w:rsidRPr="00195DB2" w:rsidRDefault="002C2242" w:rsidP="00656EA8">
            <w:pPr>
              <w:jc w:val="right"/>
              <w:rPr>
                <w:sz w:val="20"/>
                <w:szCs w:val="20"/>
              </w:rPr>
            </w:pPr>
            <w:r w:rsidRPr="00195DB2">
              <w:rPr>
                <w:sz w:val="20"/>
                <w:szCs w:val="20"/>
              </w:rPr>
              <w:t>1</w:t>
            </w:r>
          </w:p>
        </w:tc>
        <w:tc>
          <w:tcPr>
            <w:tcW w:w="1457" w:type="dxa"/>
            <w:shd w:val="pct5" w:color="000000" w:fill="FFFFFF"/>
            <w:vAlign w:val="bottom"/>
          </w:tcPr>
          <w:p w:rsidR="002C2242" w:rsidRPr="00195DB2" w:rsidRDefault="002C2242" w:rsidP="00656EA8">
            <w:pPr>
              <w:jc w:val="right"/>
              <w:rPr>
                <w:sz w:val="20"/>
                <w:szCs w:val="20"/>
              </w:rPr>
            </w:pPr>
            <w:r w:rsidRPr="00195DB2">
              <w:rPr>
                <w:sz w:val="20"/>
                <w:szCs w:val="20"/>
              </w:rPr>
              <w:t>2</w:t>
            </w:r>
          </w:p>
        </w:tc>
        <w:tc>
          <w:tcPr>
            <w:tcW w:w="1247" w:type="dxa"/>
            <w:shd w:val="pct5" w:color="000000" w:fill="FFFFFF"/>
            <w:vAlign w:val="bottom"/>
          </w:tcPr>
          <w:p w:rsidR="002C2242" w:rsidRPr="00195DB2" w:rsidRDefault="002C2242" w:rsidP="00656EA8">
            <w:pPr>
              <w:jc w:val="center"/>
              <w:rPr>
                <w:sz w:val="20"/>
                <w:szCs w:val="20"/>
              </w:rPr>
            </w:pPr>
            <w:r w:rsidRPr="00195DB2">
              <w:rPr>
                <w:sz w:val="20"/>
                <w:szCs w:val="20"/>
              </w:rPr>
              <w:t>в</w:t>
            </w:r>
          </w:p>
        </w:tc>
        <w:tc>
          <w:tcPr>
            <w:tcW w:w="1023" w:type="dxa"/>
            <w:shd w:val="pct5" w:color="000000" w:fill="FFFFFF"/>
            <w:vAlign w:val="bottom"/>
          </w:tcPr>
          <w:p w:rsidR="002C2242" w:rsidRPr="00195DB2" w:rsidRDefault="002C2242" w:rsidP="00656EA8">
            <w:pPr>
              <w:jc w:val="right"/>
              <w:rPr>
                <w:sz w:val="20"/>
                <w:szCs w:val="20"/>
              </w:rPr>
            </w:pPr>
            <w:r w:rsidRPr="00195DB2">
              <w:rPr>
                <w:sz w:val="20"/>
                <w:szCs w:val="20"/>
              </w:rPr>
              <w:t>2,000</w:t>
            </w:r>
          </w:p>
        </w:tc>
      </w:tr>
      <w:tr w:rsidR="002C2242" w:rsidRPr="00195DB2">
        <w:trPr>
          <w:trHeight w:val="240"/>
          <w:jc w:val="center"/>
        </w:trPr>
        <w:tc>
          <w:tcPr>
            <w:tcW w:w="3827" w:type="dxa"/>
            <w:shd w:val="pct20" w:color="000000" w:fill="FFFFFF"/>
            <w:vAlign w:val="bottom"/>
          </w:tcPr>
          <w:p w:rsidR="002C2242" w:rsidRPr="00195DB2" w:rsidRDefault="002C2242" w:rsidP="00656EA8">
            <w:pPr>
              <w:ind w:left="317"/>
              <w:rPr>
                <w:iCs/>
                <w:sz w:val="20"/>
                <w:szCs w:val="20"/>
              </w:rPr>
            </w:pPr>
            <w:r w:rsidRPr="00195DB2">
              <w:rPr>
                <w:iCs/>
                <w:sz w:val="20"/>
                <w:szCs w:val="20"/>
              </w:rPr>
              <w:t>Дизайнер</w:t>
            </w:r>
          </w:p>
        </w:tc>
        <w:tc>
          <w:tcPr>
            <w:tcW w:w="1067" w:type="dxa"/>
            <w:shd w:val="pct20" w:color="000000" w:fill="FFFFFF"/>
            <w:vAlign w:val="bottom"/>
          </w:tcPr>
          <w:p w:rsidR="002C2242" w:rsidRPr="00195DB2" w:rsidRDefault="002C2242" w:rsidP="00656EA8">
            <w:pPr>
              <w:jc w:val="right"/>
              <w:rPr>
                <w:sz w:val="20"/>
                <w:szCs w:val="20"/>
              </w:rPr>
            </w:pPr>
            <w:r w:rsidRPr="00195DB2">
              <w:rPr>
                <w:sz w:val="20"/>
                <w:szCs w:val="20"/>
              </w:rPr>
              <w:t>1</w:t>
            </w:r>
          </w:p>
        </w:tc>
        <w:tc>
          <w:tcPr>
            <w:tcW w:w="1457" w:type="dxa"/>
            <w:shd w:val="pct20" w:color="000000" w:fill="FFFFFF"/>
            <w:vAlign w:val="bottom"/>
          </w:tcPr>
          <w:p w:rsidR="002C2242" w:rsidRPr="00195DB2" w:rsidRDefault="002C2242" w:rsidP="00656EA8">
            <w:pPr>
              <w:jc w:val="right"/>
              <w:rPr>
                <w:sz w:val="20"/>
                <w:szCs w:val="20"/>
              </w:rPr>
            </w:pPr>
            <w:r w:rsidRPr="00195DB2">
              <w:rPr>
                <w:sz w:val="20"/>
                <w:szCs w:val="20"/>
              </w:rPr>
              <w:t>0,600</w:t>
            </w:r>
          </w:p>
        </w:tc>
        <w:tc>
          <w:tcPr>
            <w:tcW w:w="1247" w:type="dxa"/>
            <w:shd w:val="pct20" w:color="000000" w:fill="FFFFFF"/>
            <w:vAlign w:val="bottom"/>
          </w:tcPr>
          <w:p w:rsidR="002C2242" w:rsidRPr="00195DB2" w:rsidRDefault="002C2242" w:rsidP="00656EA8">
            <w:pPr>
              <w:jc w:val="center"/>
              <w:rPr>
                <w:sz w:val="20"/>
                <w:szCs w:val="20"/>
              </w:rPr>
            </w:pPr>
            <w:r w:rsidRPr="00195DB2">
              <w:rPr>
                <w:sz w:val="20"/>
                <w:szCs w:val="20"/>
              </w:rPr>
              <w:t>д</w:t>
            </w:r>
          </w:p>
        </w:tc>
        <w:tc>
          <w:tcPr>
            <w:tcW w:w="1023" w:type="dxa"/>
            <w:shd w:val="pct20" w:color="000000" w:fill="FFFFFF"/>
            <w:vAlign w:val="bottom"/>
          </w:tcPr>
          <w:p w:rsidR="002C2242" w:rsidRPr="00195DB2" w:rsidRDefault="002C2242" w:rsidP="00656EA8">
            <w:pPr>
              <w:jc w:val="right"/>
              <w:rPr>
                <w:sz w:val="20"/>
                <w:szCs w:val="20"/>
              </w:rPr>
            </w:pPr>
            <w:r w:rsidRPr="00195DB2">
              <w:rPr>
                <w:sz w:val="20"/>
                <w:szCs w:val="20"/>
              </w:rPr>
              <w:t>0,600</w:t>
            </w:r>
          </w:p>
        </w:tc>
      </w:tr>
      <w:tr w:rsidR="002C2242" w:rsidRPr="00195DB2">
        <w:trPr>
          <w:trHeight w:val="210"/>
          <w:jc w:val="center"/>
        </w:trPr>
        <w:tc>
          <w:tcPr>
            <w:tcW w:w="3827" w:type="dxa"/>
            <w:shd w:val="pct5" w:color="000000" w:fill="FFFFFF"/>
            <w:vAlign w:val="bottom"/>
          </w:tcPr>
          <w:p w:rsidR="002C2242" w:rsidRPr="00195DB2" w:rsidRDefault="002C2242" w:rsidP="00656EA8">
            <w:pPr>
              <w:rPr>
                <w:b/>
                <w:bCs/>
                <w:sz w:val="20"/>
                <w:szCs w:val="20"/>
              </w:rPr>
            </w:pPr>
            <w:r w:rsidRPr="00195DB2">
              <w:rPr>
                <w:b/>
                <w:bCs/>
                <w:sz w:val="20"/>
                <w:szCs w:val="20"/>
              </w:rPr>
              <w:t>2. Административно-управленческий персонал</w:t>
            </w:r>
          </w:p>
        </w:tc>
        <w:tc>
          <w:tcPr>
            <w:tcW w:w="1067" w:type="dxa"/>
            <w:shd w:val="pct5" w:color="000000" w:fill="FFFFFF"/>
            <w:vAlign w:val="bottom"/>
          </w:tcPr>
          <w:p w:rsidR="002C2242" w:rsidRPr="00195DB2" w:rsidRDefault="002C2242" w:rsidP="00656EA8">
            <w:pPr>
              <w:rPr>
                <w:bCs/>
                <w:sz w:val="20"/>
                <w:szCs w:val="20"/>
              </w:rPr>
            </w:pPr>
            <w:r w:rsidRPr="00195DB2">
              <w:rPr>
                <w:bCs/>
                <w:sz w:val="20"/>
                <w:szCs w:val="20"/>
              </w:rPr>
              <w:t> </w:t>
            </w:r>
          </w:p>
        </w:tc>
        <w:tc>
          <w:tcPr>
            <w:tcW w:w="1457" w:type="dxa"/>
            <w:shd w:val="pct5" w:color="000000" w:fill="FFFFFF"/>
            <w:vAlign w:val="bottom"/>
          </w:tcPr>
          <w:p w:rsidR="002C2242" w:rsidRPr="00195DB2" w:rsidRDefault="002C2242" w:rsidP="00656EA8">
            <w:pPr>
              <w:rPr>
                <w:bCs/>
                <w:sz w:val="20"/>
                <w:szCs w:val="20"/>
              </w:rPr>
            </w:pPr>
            <w:r w:rsidRPr="00195DB2">
              <w:rPr>
                <w:bCs/>
                <w:sz w:val="20"/>
                <w:szCs w:val="20"/>
              </w:rPr>
              <w:t> </w:t>
            </w:r>
          </w:p>
        </w:tc>
        <w:tc>
          <w:tcPr>
            <w:tcW w:w="1247" w:type="dxa"/>
            <w:shd w:val="pct5" w:color="000000" w:fill="FFFFFF"/>
            <w:vAlign w:val="bottom"/>
          </w:tcPr>
          <w:p w:rsidR="002C2242" w:rsidRPr="00195DB2" w:rsidRDefault="002C2242" w:rsidP="00656EA8">
            <w:pPr>
              <w:rPr>
                <w:bCs/>
                <w:sz w:val="20"/>
                <w:szCs w:val="20"/>
              </w:rPr>
            </w:pPr>
            <w:r w:rsidRPr="00195DB2">
              <w:rPr>
                <w:bCs/>
                <w:sz w:val="20"/>
                <w:szCs w:val="20"/>
              </w:rPr>
              <w:t> </w:t>
            </w:r>
          </w:p>
        </w:tc>
        <w:tc>
          <w:tcPr>
            <w:tcW w:w="1023" w:type="dxa"/>
            <w:shd w:val="pct5" w:color="000000" w:fill="FFFFFF"/>
            <w:vAlign w:val="bottom"/>
          </w:tcPr>
          <w:p w:rsidR="002C2242" w:rsidRPr="00195DB2" w:rsidRDefault="002C2242" w:rsidP="00656EA8">
            <w:pPr>
              <w:rPr>
                <w:bCs/>
                <w:sz w:val="20"/>
                <w:szCs w:val="20"/>
              </w:rPr>
            </w:pPr>
            <w:r w:rsidRPr="00195DB2">
              <w:rPr>
                <w:bCs/>
                <w:sz w:val="20"/>
                <w:szCs w:val="20"/>
              </w:rPr>
              <w:t> </w:t>
            </w:r>
          </w:p>
        </w:tc>
      </w:tr>
      <w:tr w:rsidR="002C2242" w:rsidRPr="00195DB2">
        <w:trPr>
          <w:trHeight w:val="225"/>
          <w:jc w:val="center"/>
        </w:trPr>
        <w:tc>
          <w:tcPr>
            <w:tcW w:w="3827" w:type="dxa"/>
            <w:shd w:val="pct20" w:color="000000" w:fill="FFFFFF"/>
            <w:vAlign w:val="bottom"/>
          </w:tcPr>
          <w:p w:rsidR="002C2242" w:rsidRPr="00195DB2" w:rsidRDefault="002C2242" w:rsidP="00656EA8">
            <w:pPr>
              <w:ind w:left="317"/>
              <w:rPr>
                <w:iCs/>
                <w:sz w:val="20"/>
                <w:szCs w:val="20"/>
              </w:rPr>
            </w:pPr>
            <w:r w:rsidRPr="00195DB2">
              <w:rPr>
                <w:iCs/>
                <w:sz w:val="20"/>
                <w:szCs w:val="20"/>
              </w:rPr>
              <w:t>Генеральный директор</w:t>
            </w:r>
          </w:p>
        </w:tc>
        <w:tc>
          <w:tcPr>
            <w:tcW w:w="1067" w:type="dxa"/>
            <w:shd w:val="pct20" w:color="000000" w:fill="FFFFFF"/>
            <w:vAlign w:val="bottom"/>
          </w:tcPr>
          <w:p w:rsidR="002C2242" w:rsidRPr="00195DB2" w:rsidRDefault="002C2242" w:rsidP="00656EA8">
            <w:pPr>
              <w:jc w:val="right"/>
              <w:rPr>
                <w:sz w:val="20"/>
                <w:szCs w:val="20"/>
              </w:rPr>
            </w:pPr>
            <w:r w:rsidRPr="00195DB2">
              <w:rPr>
                <w:sz w:val="20"/>
                <w:szCs w:val="20"/>
              </w:rPr>
              <w:t>1</w:t>
            </w:r>
          </w:p>
        </w:tc>
        <w:tc>
          <w:tcPr>
            <w:tcW w:w="1457" w:type="dxa"/>
            <w:shd w:val="pct20" w:color="000000" w:fill="FFFFFF"/>
            <w:vAlign w:val="bottom"/>
          </w:tcPr>
          <w:p w:rsidR="002C2242" w:rsidRPr="00195DB2" w:rsidRDefault="002C2242" w:rsidP="00656EA8">
            <w:pPr>
              <w:jc w:val="right"/>
              <w:rPr>
                <w:sz w:val="20"/>
                <w:szCs w:val="20"/>
              </w:rPr>
            </w:pPr>
            <w:r w:rsidRPr="00195DB2">
              <w:rPr>
                <w:sz w:val="20"/>
                <w:szCs w:val="20"/>
              </w:rPr>
              <w:t>6</w:t>
            </w:r>
          </w:p>
        </w:tc>
        <w:tc>
          <w:tcPr>
            <w:tcW w:w="1247" w:type="dxa"/>
            <w:shd w:val="pct20" w:color="000000" w:fill="FFFFFF"/>
            <w:vAlign w:val="bottom"/>
          </w:tcPr>
          <w:p w:rsidR="002C2242" w:rsidRPr="00195DB2" w:rsidRDefault="002C2242" w:rsidP="00656EA8">
            <w:pPr>
              <w:jc w:val="center"/>
              <w:rPr>
                <w:sz w:val="20"/>
                <w:szCs w:val="20"/>
              </w:rPr>
            </w:pPr>
            <w:r w:rsidRPr="00195DB2">
              <w:rPr>
                <w:sz w:val="20"/>
                <w:szCs w:val="20"/>
              </w:rPr>
              <w:t>в</w:t>
            </w:r>
          </w:p>
        </w:tc>
        <w:tc>
          <w:tcPr>
            <w:tcW w:w="1023" w:type="dxa"/>
            <w:shd w:val="pct20" w:color="000000" w:fill="FFFFFF"/>
            <w:vAlign w:val="bottom"/>
          </w:tcPr>
          <w:p w:rsidR="002C2242" w:rsidRPr="00195DB2" w:rsidRDefault="002C2242" w:rsidP="00656EA8">
            <w:pPr>
              <w:jc w:val="right"/>
              <w:rPr>
                <w:sz w:val="20"/>
                <w:szCs w:val="20"/>
              </w:rPr>
            </w:pPr>
            <w:r w:rsidRPr="00195DB2">
              <w:rPr>
                <w:sz w:val="20"/>
                <w:szCs w:val="20"/>
              </w:rPr>
              <w:t>6,000</w:t>
            </w:r>
          </w:p>
        </w:tc>
      </w:tr>
      <w:tr w:rsidR="002C2242" w:rsidRPr="00195DB2">
        <w:trPr>
          <w:trHeight w:val="240"/>
          <w:jc w:val="center"/>
        </w:trPr>
        <w:tc>
          <w:tcPr>
            <w:tcW w:w="3827" w:type="dxa"/>
            <w:shd w:val="pct5" w:color="000000" w:fill="FFFFFF"/>
            <w:vAlign w:val="bottom"/>
          </w:tcPr>
          <w:p w:rsidR="002C2242" w:rsidRPr="00195DB2" w:rsidRDefault="002C2242" w:rsidP="00656EA8">
            <w:pPr>
              <w:ind w:left="317"/>
              <w:rPr>
                <w:iCs/>
                <w:sz w:val="20"/>
                <w:szCs w:val="20"/>
              </w:rPr>
            </w:pPr>
            <w:r w:rsidRPr="00195DB2">
              <w:rPr>
                <w:iCs/>
                <w:sz w:val="20"/>
                <w:szCs w:val="20"/>
              </w:rPr>
              <w:t>Экономист-бухгалтер</w:t>
            </w:r>
          </w:p>
        </w:tc>
        <w:tc>
          <w:tcPr>
            <w:tcW w:w="1067" w:type="dxa"/>
            <w:shd w:val="pct5" w:color="000000" w:fill="FFFFFF"/>
            <w:vAlign w:val="bottom"/>
          </w:tcPr>
          <w:p w:rsidR="002C2242" w:rsidRPr="00195DB2" w:rsidRDefault="002C2242" w:rsidP="00656EA8">
            <w:pPr>
              <w:jc w:val="right"/>
              <w:rPr>
                <w:sz w:val="20"/>
                <w:szCs w:val="20"/>
              </w:rPr>
            </w:pPr>
            <w:r w:rsidRPr="00195DB2">
              <w:rPr>
                <w:sz w:val="20"/>
                <w:szCs w:val="20"/>
              </w:rPr>
              <w:t>1</w:t>
            </w:r>
          </w:p>
        </w:tc>
        <w:tc>
          <w:tcPr>
            <w:tcW w:w="1457" w:type="dxa"/>
            <w:shd w:val="pct5" w:color="000000" w:fill="FFFFFF"/>
            <w:vAlign w:val="bottom"/>
          </w:tcPr>
          <w:p w:rsidR="002C2242" w:rsidRPr="00195DB2" w:rsidRDefault="002C2242" w:rsidP="00656EA8">
            <w:pPr>
              <w:jc w:val="right"/>
              <w:rPr>
                <w:sz w:val="20"/>
                <w:szCs w:val="20"/>
              </w:rPr>
            </w:pPr>
            <w:r w:rsidRPr="00195DB2">
              <w:rPr>
                <w:sz w:val="20"/>
                <w:szCs w:val="20"/>
              </w:rPr>
              <w:t>5</w:t>
            </w:r>
          </w:p>
        </w:tc>
        <w:tc>
          <w:tcPr>
            <w:tcW w:w="1247" w:type="dxa"/>
            <w:shd w:val="pct5" w:color="000000" w:fill="FFFFFF"/>
            <w:vAlign w:val="bottom"/>
          </w:tcPr>
          <w:p w:rsidR="002C2242" w:rsidRPr="00195DB2" w:rsidRDefault="002C2242" w:rsidP="00656EA8">
            <w:pPr>
              <w:jc w:val="center"/>
              <w:rPr>
                <w:sz w:val="20"/>
                <w:szCs w:val="20"/>
              </w:rPr>
            </w:pPr>
            <w:r w:rsidRPr="00195DB2">
              <w:rPr>
                <w:sz w:val="20"/>
                <w:szCs w:val="20"/>
              </w:rPr>
              <w:t>в</w:t>
            </w:r>
          </w:p>
        </w:tc>
        <w:tc>
          <w:tcPr>
            <w:tcW w:w="1023" w:type="dxa"/>
            <w:shd w:val="pct5" w:color="000000" w:fill="FFFFFF"/>
            <w:vAlign w:val="bottom"/>
          </w:tcPr>
          <w:p w:rsidR="002C2242" w:rsidRPr="00195DB2" w:rsidRDefault="002C2242" w:rsidP="00656EA8">
            <w:pPr>
              <w:jc w:val="right"/>
              <w:rPr>
                <w:sz w:val="20"/>
                <w:szCs w:val="20"/>
              </w:rPr>
            </w:pPr>
            <w:r w:rsidRPr="00195DB2">
              <w:rPr>
                <w:sz w:val="20"/>
                <w:szCs w:val="20"/>
              </w:rPr>
              <w:t>5,000</w:t>
            </w:r>
          </w:p>
        </w:tc>
      </w:tr>
      <w:tr w:rsidR="002C2242" w:rsidRPr="00195DB2">
        <w:trPr>
          <w:trHeight w:val="285"/>
          <w:jc w:val="center"/>
        </w:trPr>
        <w:tc>
          <w:tcPr>
            <w:tcW w:w="3827" w:type="dxa"/>
            <w:shd w:val="pct20" w:color="000000" w:fill="FFFFFF"/>
            <w:vAlign w:val="bottom"/>
          </w:tcPr>
          <w:p w:rsidR="002C2242" w:rsidRPr="00195DB2" w:rsidRDefault="002C2242" w:rsidP="00656EA8">
            <w:pPr>
              <w:ind w:left="317"/>
              <w:rPr>
                <w:iCs/>
                <w:sz w:val="20"/>
                <w:szCs w:val="20"/>
              </w:rPr>
            </w:pPr>
            <w:r w:rsidRPr="00195DB2">
              <w:rPr>
                <w:iCs/>
                <w:sz w:val="20"/>
                <w:szCs w:val="20"/>
              </w:rPr>
              <w:t>Программист</w:t>
            </w:r>
          </w:p>
        </w:tc>
        <w:tc>
          <w:tcPr>
            <w:tcW w:w="1067" w:type="dxa"/>
            <w:shd w:val="pct20" w:color="000000" w:fill="FFFFFF"/>
            <w:vAlign w:val="bottom"/>
          </w:tcPr>
          <w:p w:rsidR="002C2242" w:rsidRPr="00195DB2" w:rsidRDefault="002C2242" w:rsidP="00656EA8">
            <w:pPr>
              <w:jc w:val="right"/>
              <w:rPr>
                <w:sz w:val="20"/>
                <w:szCs w:val="20"/>
              </w:rPr>
            </w:pPr>
            <w:r w:rsidRPr="00195DB2">
              <w:rPr>
                <w:sz w:val="20"/>
                <w:szCs w:val="20"/>
              </w:rPr>
              <w:t>1</w:t>
            </w:r>
          </w:p>
        </w:tc>
        <w:tc>
          <w:tcPr>
            <w:tcW w:w="1457" w:type="dxa"/>
            <w:shd w:val="pct20" w:color="000000" w:fill="FFFFFF"/>
            <w:vAlign w:val="bottom"/>
          </w:tcPr>
          <w:p w:rsidR="002C2242" w:rsidRPr="00195DB2" w:rsidRDefault="002C2242" w:rsidP="00656EA8">
            <w:pPr>
              <w:jc w:val="right"/>
              <w:rPr>
                <w:sz w:val="20"/>
                <w:szCs w:val="20"/>
              </w:rPr>
            </w:pPr>
            <w:r w:rsidRPr="00195DB2">
              <w:rPr>
                <w:sz w:val="20"/>
                <w:szCs w:val="20"/>
              </w:rPr>
              <w:t>4</w:t>
            </w:r>
          </w:p>
        </w:tc>
        <w:tc>
          <w:tcPr>
            <w:tcW w:w="1247" w:type="dxa"/>
            <w:shd w:val="pct20" w:color="000000" w:fill="FFFFFF"/>
            <w:vAlign w:val="bottom"/>
          </w:tcPr>
          <w:p w:rsidR="002C2242" w:rsidRPr="00195DB2" w:rsidRDefault="002C2242" w:rsidP="00656EA8">
            <w:pPr>
              <w:jc w:val="center"/>
              <w:rPr>
                <w:sz w:val="20"/>
                <w:szCs w:val="20"/>
              </w:rPr>
            </w:pPr>
            <w:r w:rsidRPr="00195DB2">
              <w:rPr>
                <w:sz w:val="20"/>
                <w:szCs w:val="20"/>
              </w:rPr>
              <w:t>в</w:t>
            </w:r>
          </w:p>
        </w:tc>
        <w:tc>
          <w:tcPr>
            <w:tcW w:w="1023" w:type="dxa"/>
            <w:shd w:val="pct20" w:color="000000" w:fill="FFFFFF"/>
            <w:vAlign w:val="bottom"/>
          </w:tcPr>
          <w:p w:rsidR="002C2242" w:rsidRPr="00195DB2" w:rsidRDefault="002C2242" w:rsidP="00656EA8">
            <w:pPr>
              <w:jc w:val="right"/>
              <w:rPr>
                <w:sz w:val="20"/>
                <w:szCs w:val="20"/>
              </w:rPr>
            </w:pPr>
            <w:r w:rsidRPr="00195DB2">
              <w:rPr>
                <w:sz w:val="20"/>
                <w:szCs w:val="20"/>
              </w:rPr>
              <w:t>4,000</w:t>
            </w:r>
          </w:p>
        </w:tc>
      </w:tr>
      <w:tr w:rsidR="002C2242" w:rsidRPr="00195DB2">
        <w:trPr>
          <w:trHeight w:val="240"/>
          <w:jc w:val="center"/>
        </w:trPr>
        <w:tc>
          <w:tcPr>
            <w:tcW w:w="3827" w:type="dxa"/>
            <w:shd w:val="pct5" w:color="000000" w:fill="FFFFFF"/>
            <w:vAlign w:val="bottom"/>
          </w:tcPr>
          <w:p w:rsidR="002C2242" w:rsidRPr="00195DB2" w:rsidRDefault="002C2242" w:rsidP="00656EA8">
            <w:pPr>
              <w:ind w:left="317"/>
              <w:rPr>
                <w:iCs/>
                <w:sz w:val="20"/>
                <w:szCs w:val="20"/>
              </w:rPr>
            </w:pPr>
            <w:r w:rsidRPr="00195DB2">
              <w:rPr>
                <w:iCs/>
                <w:sz w:val="20"/>
                <w:szCs w:val="20"/>
              </w:rPr>
              <w:t>Провизор</w:t>
            </w:r>
          </w:p>
        </w:tc>
        <w:tc>
          <w:tcPr>
            <w:tcW w:w="1067" w:type="dxa"/>
            <w:shd w:val="pct5" w:color="000000" w:fill="FFFFFF"/>
            <w:vAlign w:val="bottom"/>
          </w:tcPr>
          <w:p w:rsidR="002C2242" w:rsidRPr="00195DB2" w:rsidRDefault="002C2242" w:rsidP="00656EA8">
            <w:pPr>
              <w:jc w:val="right"/>
              <w:rPr>
                <w:sz w:val="20"/>
                <w:szCs w:val="20"/>
              </w:rPr>
            </w:pPr>
            <w:r w:rsidRPr="00195DB2">
              <w:rPr>
                <w:sz w:val="20"/>
                <w:szCs w:val="20"/>
              </w:rPr>
              <w:t>1</w:t>
            </w:r>
          </w:p>
        </w:tc>
        <w:tc>
          <w:tcPr>
            <w:tcW w:w="1457" w:type="dxa"/>
            <w:shd w:val="pct5" w:color="000000" w:fill="FFFFFF"/>
            <w:vAlign w:val="bottom"/>
          </w:tcPr>
          <w:p w:rsidR="002C2242" w:rsidRPr="00195DB2" w:rsidRDefault="002C2242" w:rsidP="00656EA8">
            <w:pPr>
              <w:jc w:val="right"/>
              <w:rPr>
                <w:sz w:val="20"/>
                <w:szCs w:val="20"/>
              </w:rPr>
            </w:pPr>
            <w:r w:rsidRPr="00195DB2">
              <w:rPr>
                <w:sz w:val="20"/>
                <w:szCs w:val="20"/>
              </w:rPr>
              <w:t>4</w:t>
            </w:r>
          </w:p>
        </w:tc>
        <w:tc>
          <w:tcPr>
            <w:tcW w:w="1247" w:type="dxa"/>
            <w:shd w:val="pct5" w:color="000000" w:fill="FFFFFF"/>
            <w:vAlign w:val="bottom"/>
          </w:tcPr>
          <w:p w:rsidR="002C2242" w:rsidRPr="00195DB2" w:rsidRDefault="002C2242" w:rsidP="00656EA8">
            <w:pPr>
              <w:jc w:val="center"/>
              <w:rPr>
                <w:sz w:val="20"/>
                <w:szCs w:val="20"/>
              </w:rPr>
            </w:pPr>
            <w:r w:rsidRPr="00195DB2">
              <w:rPr>
                <w:sz w:val="20"/>
                <w:szCs w:val="20"/>
              </w:rPr>
              <w:t>в</w:t>
            </w:r>
          </w:p>
        </w:tc>
        <w:tc>
          <w:tcPr>
            <w:tcW w:w="1023" w:type="dxa"/>
            <w:shd w:val="pct5" w:color="000000" w:fill="FFFFFF"/>
            <w:vAlign w:val="bottom"/>
          </w:tcPr>
          <w:p w:rsidR="002C2242" w:rsidRPr="00195DB2" w:rsidRDefault="002C2242" w:rsidP="00656EA8">
            <w:pPr>
              <w:jc w:val="right"/>
              <w:rPr>
                <w:sz w:val="20"/>
                <w:szCs w:val="20"/>
              </w:rPr>
            </w:pPr>
            <w:r w:rsidRPr="00195DB2">
              <w:rPr>
                <w:sz w:val="20"/>
                <w:szCs w:val="20"/>
              </w:rPr>
              <w:t>4,000</w:t>
            </w:r>
          </w:p>
        </w:tc>
      </w:tr>
      <w:tr w:rsidR="002C2242" w:rsidRPr="00195DB2">
        <w:trPr>
          <w:trHeight w:val="285"/>
          <w:jc w:val="center"/>
        </w:trPr>
        <w:tc>
          <w:tcPr>
            <w:tcW w:w="3827" w:type="dxa"/>
            <w:shd w:val="pct20" w:color="000000" w:fill="FFFFFF"/>
            <w:vAlign w:val="bottom"/>
          </w:tcPr>
          <w:p w:rsidR="002C2242" w:rsidRPr="00195DB2" w:rsidRDefault="002C2242" w:rsidP="00656EA8">
            <w:pPr>
              <w:rPr>
                <w:b/>
                <w:bCs/>
                <w:sz w:val="20"/>
                <w:szCs w:val="20"/>
              </w:rPr>
            </w:pPr>
            <w:r w:rsidRPr="00195DB2">
              <w:rPr>
                <w:b/>
                <w:bCs/>
                <w:sz w:val="20"/>
                <w:szCs w:val="20"/>
              </w:rPr>
              <w:t>СУМАРНЫЙ ФОНД ЗАРАБОТНОЙ ПЛАТЫ (всего):</w:t>
            </w:r>
          </w:p>
        </w:tc>
        <w:tc>
          <w:tcPr>
            <w:tcW w:w="1067" w:type="dxa"/>
            <w:shd w:val="pct20" w:color="000000" w:fill="FFFFFF"/>
            <w:vAlign w:val="bottom"/>
          </w:tcPr>
          <w:p w:rsidR="002C2242" w:rsidRPr="00195DB2" w:rsidRDefault="002C2242" w:rsidP="00656EA8">
            <w:pPr>
              <w:jc w:val="right"/>
              <w:rPr>
                <w:bCs/>
                <w:sz w:val="20"/>
                <w:szCs w:val="20"/>
              </w:rPr>
            </w:pPr>
            <w:r w:rsidRPr="00195DB2">
              <w:rPr>
                <w:bCs/>
                <w:sz w:val="20"/>
                <w:szCs w:val="20"/>
              </w:rPr>
              <w:t>11</w:t>
            </w:r>
          </w:p>
        </w:tc>
        <w:tc>
          <w:tcPr>
            <w:tcW w:w="1457" w:type="dxa"/>
            <w:shd w:val="pct20" w:color="000000" w:fill="FFFFFF"/>
            <w:vAlign w:val="bottom"/>
          </w:tcPr>
          <w:p w:rsidR="002C2242" w:rsidRPr="00195DB2" w:rsidRDefault="002C2242" w:rsidP="00656EA8">
            <w:pPr>
              <w:jc w:val="right"/>
              <w:rPr>
                <w:bCs/>
                <w:sz w:val="20"/>
                <w:szCs w:val="20"/>
              </w:rPr>
            </w:pPr>
            <w:r w:rsidRPr="00195DB2">
              <w:rPr>
                <w:bCs/>
                <w:sz w:val="20"/>
                <w:szCs w:val="20"/>
              </w:rPr>
              <w:t>5,46</w:t>
            </w:r>
          </w:p>
        </w:tc>
        <w:tc>
          <w:tcPr>
            <w:tcW w:w="1247" w:type="dxa"/>
            <w:shd w:val="pct20" w:color="000000" w:fill="FFFFFF"/>
            <w:vAlign w:val="bottom"/>
          </w:tcPr>
          <w:p w:rsidR="002C2242" w:rsidRPr="00195DB2" w:rsidRDefault="002C2242" w:rsidP="00656EA8">
            <w:pPr>
              <w:rPr>
                <w:bCs/>
                <w:sz w:val="20"/>
                <w:szCs w:val="20"/>
              </w:rPr>
            </w:pPr>
            <w:r w:rsidRPr="00195DB2">
              <w:rPr>
                <w:bCs/>
                <w:sz w:val="20"/>
                <w:szCs w:val="20"/>
              </w:rPr>
              <w:t> </w:t>
            </w:r>
          </w:p>
        </w:tc>
        <w:tc>
          <w:tcPr>
            <w:tcW w:w="1023" w:type="dxa"/>
            <w:shd w:val="pct20" w:color="000000" w:fill="FFFFFF"/>
            <w:vAlign w:val="bottom"/>
          </w:tcPr>
          <w:p w:rsidR="002C2242" w:rsidRPr="00195DB2" w:rsidRDefault="002C2242" w:rsidP="00656EA8">
            <w:pPr>
              <w:jc w:val="right"/>
              <w:rPr>
                <w:bCs/>
                <w:sz w:val="20"/>
                <w:szCs w:val="20"/>
              </w:rPr>
            </w:pPr>
            <w:r w:rsidRPr="00195DB2">
              <w:rPr>
                <w:bCs/>
                <w:sz w:val="20"/>
                <w:szCs w:val="20"/>
              </w:rPr>
              <w:t>30,90</w:t>
            </w:r>
          </w:p>
        </w:tc>
      </w:tr>
      <w:tr w:rsidR="002C2242" w:rsidRPr="00195DB2">
        <w:trPr>
          <w:trHeight w:val="240"/>
          <w:jc w:val="center"/>
        </w:trPr>
        <w:tc>
          <w:tcPr>
            <w:tcW w:w="3827" w:type="dxa"/>
            <w:shd w:val="pct5" w:color="000000" w:fill="FFFFFF"/>
            <w:vAlign w:val="bottom"/>
          </w:tcPr>
          <w:p w:rsidR="002C2242" w:rsidRPr="00195DB2" w:rsidRDefault="002C2242" w:rsidP="00656EA8">
            <w:pPr>
              <w:rPr>
                <w:b/>
                <w:bCs/>
                <w:i/>
                <w:iCs/>
                <w:sz w:val="20"/>
                <w:szCs w:val="20"/>
              </w:rPr>
            </w:pPr>
            <w:r w:rsidRPr="00195DB2">
              <w:rPr>
                <w:b/>
                <w:bCs/>
                <w:i/>
                <w:iCs/>
                <w:sz w:val="20"/>
                <w:szCs w:val="20"/>
              </w:rPr>
              <w:t>из них со сдельной оплатой:</w:t>
            </w:r>
          </w:p>
        </w:tc>
        <w:tc>
          <w:tcPr>
            <w:tcW w:w="1067" w:type="dxa"/>
            <w:shd w:val="pct5" w:color="000000" w:fill="FFFFFF"/>
            <w:vAlign w:val="bottom"/>
          </w:tcPr>
          <w:p w:rsidR="002C2242" w:rsidRPr="00195DB2" w:rsidRDefault="002C2242" w:rsidP="00656EA8">
            <w:pPr>
              <w:jc w:val="right"/>
              <w:rPr>
                <w:bCs/>
                <w:sz w:val="20"/>
                <w:szCs w:val="20"/>
              </w:rPr>
            </w:pPr>
            <w:r w:rsidRPr="00195DB2">
              <w:rPr>
                <w:bCs/>
                <w:sz w:val="20"/>
                <w:szCs w:val="20"/>
              </w:rPr>
              <w:t>5</w:t>
            </w:r>
          </w:p>
        </w:tc>
        <w:tc>
          <w:tcPr>
            <w:tcW w:w="1457" w:type="dxa"/>
            <w:shd w:val="pct5" w:color="000000" w:fill="FFFFFF"/>
            <w:vAlign w:val="bottom"/>
          </w:tcPr>
          <w:p w:rsidR="002C2242" w:rsidRPr="00195DB2" w:rsidRDefault="002C2242" w:rsidP="00656EA8">
            <w:pPr>
              <w:jc w:val="right"/>
              <w:rPr>
                <w:bCs/>
                <w:sz w:val="20"/>
                <w:szCs w:val="20"/>
              </w:rPr>
            </w:pPr>
            <w:r w:rsidRPr="00195DB2">
              <w:rPr>
                <w:bCs/>
                <w:sz w:val="20"/>
                <w:szCs w:val="20"/>
              </w:rPr>
              <w:t>1,86</w:t>
            </w:r>
          </w:p>
        </w:tc>
        <w:tc>
          <w:tcPr>
            <w:tcW w:w="1247" w:type="dxa"/>
            <w:shd w:val="pct5" w:color="000000" w:fill="FFFFFF"/>
            <w:vAlign w:val="bottom"/>
          </w:tcPr>
          <w:p w:rsidR="002C2242" w:rsidRPr="00195DB2" w:rsidRDefault="002C2242" w:rsidP="00656EA8">
            <w:pPr>
              <w:rPr>
                <w:bCs/>
                <w:sz w:val="20"/>
                <w:szCs w:val="20"/>
              </w:rPr>
            </w:pPr>
            <w:r w:rsidRPr="00195DB2">
              <w:rPr>
                <w:bCs/>
                <w:sz w:val="20"/>
                <w:szCs w:val="20"/>
              </w:rPr>
              <w:t> </w:t>
            </w:r>
          </w:p>
        </w:tc>
        <w:tc>
          <w:tcPr>
            <w:tcW w:w="1023" w:type="dxa"/>
            <w:shd w:val="pct5" w:color="000000" w:fill="FFFFFF"/>
            <w:vAlign w:val="bottom"/>
          </w:tcPr>
          <w:p w:rsidR="002C2242" w:rsidRPr="00195DB2" w:rsidRDefault="002C2242" w:rsidP="00656EA8">
            <w:pPr>
              <w:jc w:val="right"/>
              <w:rPr>
                <w:bCs/>
                <w:sz w:val="20"/>
                <w:szCs w:val="20"/>
              </w:rPr>
            </w:pPr>
            <w:r w:rsidRPr="00195DB2">
              <w:rPr>
                <w:bCs/>
                <w:sz w:val="20"/>
                <w:szCs w:val="20"/>
              </w:rPr>
              <w:t>9,30</w:t>
            </w:r>
          </w:p>
        </w:tc>
      </w:tr>
      <w:tr w:rsidR="002C2242" w:rsidRPr="00195DB2">
        <w:trPr>
          <w:trHeight w:val="285"/>
          <w:jc w:val="center"/>
        </w:trPr>
        <w:tc>
          <w:tcPr>
            <w:tcW w:w="3827" w:type="dxa"/>
            <w:shd w:val="pct20" w:color="000000" w:fill="FFFFFF"/>
            <w:vAlign w:val="bottom"/>
          </w:tcPr>
          <w:p w:rsidR="002C2242" w:rsidRPr="00195DB2" w:rsidRDefault="002C2242" w:rsidP="00656EA8">
            <w:pPr>
              <w:rPr>
                <w:b/>
                <w:bCs/>
                <w:i/>
                <w:iCs/>
                <w:sz w:val="20"/>
                <w:szCs w:val="20"/>
              </w:rPr>
            </w:pPr>
            <w:r w:rsidRPr="00195DB2">
              <w:rPr>
                <w:b/>
                <w:bCs/>
                <w:i/>
                <w:iCs/>
                <w:sz w:val="20"/>
                <w:szCs w:val="20"/>
              </w:rPr>
              <w:t>с повременной оплатой:</w:t>
            </w:r>
          </w:p>
        </w:tc>
        <w:tc>
          <w:tcPr>
            <w:tcW w:w="1067" w:type="dxa"/>
            <w:shd w:val="pct20" w:color="000000" w:fill="FFFFFF"/>
            <w:vAlign w:val="bottom"/>
          </w:tcPr>
          <w:p w:rsidR="002C2242" w:rsidRPr="00195DB2" w:rsidRDefault="002C2242" w:rsidP="00656EA8">
            <w:pPr>
              <w:jc w:val="right"/>
              <w:rPr>
                <w:bCs/>
                <w:sz w:val="20"/>
                <w:szCs w:val="20"/>
              </w:rPr>
            </w:pPr>
            <w:r w:rsidRPr="00195DB2">
              <w:rPr>
                <w:bCs/>
                <w:sz w:val="20"/>
                <w:szCs w:val="20"/>
              </w:rPr>
              <w:t>6</w:t>
            </w:r>
          </w:p>
        </w:tc>
        <w:tc>
          <w:tcPr>
            <w:tcW w:w="1457" w:type="dxa"/>
            <w:shd w:val="pct20" w:color="000000" w:fill="FFFFFF"/>
            <w:vAlign w:val="bottom"/>
          </w:tcPr>
          <w:p w:rsidR="002C2242" w:rsidRPr="00195DB2" w:rsidRDefault="002C2242" w:rsidP="00656EA8">
            <w:pPr>
              <w:jc w:val="right"/>
              <w:rPr>
                <w:bCs/>
                <w:sz w:val="20"/>
                <w:szCs w:val="20"/>
              </w:rPr>
            </w:pPr>
            <w:r w:rsidRPr="00195DB2">
              <w:rPr>
                <w:bCs/>
                <w:sz w:val="20"/>
                <w:szCs w:val="20"/>
              </w:rPr>
              <w:t>3,60</w:t>
            </w:r>
          </w:p>
        </w:tc>
        <w:tc>
          <w:tcPr>
            <w:tcW w:w="1247" w:type="dxa"/>
            <w:shd w:val="pct20" w:color="000000" w:fill="FFFFFF"/>
            <w:vAlign w:val="bottom"/>
          </w:tcPr>
          <w:p w:rsidR="002C2242" w:rsidRPr="00195DB2" w:rsidRDefault="002C2242" w:rsidP="00656EA8">
            <w:pPr>
              <w:rPr>
                <w:bCs/>
                <w:sz w:val="20"/>
                <w:szCs w:val="20"/>
              </w:rPr>
            </w:pPr>
            <w:r w:rsidRPr="00195DB2">
              <w:rPr>
                <w:bCs/>
                <w:sz w:val="20"/>
                <w:szCs w:val="20"/>
              </w:rPr>
              <w:t> </w:t>
            </w:r>
          </w:p>
        </w:tc>
        <w:tc>
          <w:tcPr>
            <w:tcW w:w="1023" w:type="dxa"/>
            <w:shd w:val="pct20" w:color="000000" w:fill="FFFFFF"/>
            <w:vAlign w:val="bottom"/>
          </w:tcPr>
          <w:p w:rsidR="002C2242" w:rsidRPr="00195DB2" w:rsidRDefault="002C2242" w:rsidP="00656EA8">
            <w:pPr>
              <w:jc w:val="right"/>
              <w:rPr>
                <w:bCs/>
                <w:sz w:val="20"/>
                <w:szCs w:val="20"/>
              </w:rPr>
            </w:pPr>
            <w:r w:rsidRPr="00195DB2">
              <w:rPr>
                <w:bCs/>
                <w:sz w:val="20"/>
                <w:szCs w:val="20"/>
              </w:rPr>
              <w:t>21,60</w:t>
            </w:r>
          </w:p>
        </w:tc>
      </w:tr>
    </w:tbl>
    <w:p w:rsidR="00FE182E" w:rsidRPr="00195DB2" w:rsidRDefault="00EE5089" w:rsidP="00FE182E">
      <w:pPr>
        <w:pStyle w:val="1"/>
        <w:rPr>
          <w:bCs/>
          <w:iCs/>
          <w:caps/>
        </w:rPr>
      </w:pPr>
      <w:r w:rsidRPr="00195DB2">
        <w:rPr>
          <w:bCs/>
          <w:iCs/>
          <w:caps/>
        </w:rPr>
        <w:br w:type="page"/>
      </w:r>
      <w:bookmarkStart w:id="52" w:name="_Toc158594096"/>
      <w:bookmarkStart w:id="53" w:name="_Toc531179397"/>
      <w:bookmarkEnd w:id="35"/>
      <w:bookmarkEnd w:id="36"/>
      <w:bookmarkEnd w:id="37"/>
      <w:r w:rsidR="00FE182E" w:rsidRPr="00195DB2">
        <w:rPr>
          <w:bCs/>
          <w:iCs/>
          <w:caps/>
        </w:rPr>
        <w:t>8 Правовое обеспечение деятельности организации</w:t>
      </w:r>
      <w:bookmarkEnd w:id="52"/>
    </w:p>
    <w:p w:rsidR="00FE182E" w:rsidRPr="00195DB2" w:rsidRDefault="00FE182E" w:rsidP="00FE182E">
      <w:pPr>
        <w:rPr>
          <w:lang w:eastAsia="en-US"/>
        </w:rPr>
      </w:pPr>
    </w:p>
    <w:p w:rsidR="00FE182E" w:rsidRPr="00195DB2" w:rsidRDefault="00FE182E" w:rsidP="00FE182E">
      <w:pPr>
        <w:spacing w:line="360" w:lineRule="auto"/>
        <w:ind w:firstLine="540"/>
        <w:jc w:val="both"/>
        <w:rPr>
          <w:sz w:val="28"/>
          <w:szCs w:val="28"/>
        </w:rPr>
      </w:pPr>
      <w:r w:rsidRPr="00195DB2">
        <w:rPr>
          <w:sz w:val="28"/>
          <w:szCs w:val="28"/>
        </w:rPr>
        <w:t>Дата создания и регистрация 1.09.06 г. Организация зарегистрирована как общество с ограниченной ответственностью. Учредительскими документами является устав организации. Юридический адрес: Республика Башкортостан, г.Уфа ул. Р. Зорге, д. 35.</w:t>
      </w:r>
    </w:p>
    <w:p w:rsidR="00FE182E" w:rsidRPr="00195DB2" w:rsidRDefault="00FE182E" w:rsidP="00DB1AF7">
      <w:pPr>
        <w:pStyle w:val="1"/>
        <w:spacing w:line="360" w:lineRule="auto"/>
        <w:rPr>
          <w:bCs/>
          <w:iCs/>
          <w:caps/>
        </w:rPr>
      </w:pPr>
    </w:p>
    <w:p w:rsidR="00656EA8" w:rsidRPr="00195DB2" w:rsidRDefault="00FE182E" w:rsidP="00DB1AF7">
      <w:pPr>
        <w:pStyle w:val="1"/>
        <w:spacing w:line="360" w:lineRule="auto"/>
        <w:rPr>
          <w:bCs/>
          <w:iCs/>
          <w:caps/>
        </w:rPr>
      </w:pPr>
      <w:r w:rsidRPr="00195DB2">
        <w:rPr>
          <w:bCs/>
          <w:iCs/>
          <w:caps/>
        </w:rPr>
        <w:br w:type="page"/>
      </w:r>
      <w:bookmarkStart w:id="54" w:name="_Toc158594097"/>
      <w:r w:rsidR="00656EA8" w:rsidRPr="00195DB2">
        <w:rPr>
          <w:bCs/>
          <w:iCs/>
          <w:caps/>
        </w:rPr>
        <w:t>9 Оценка риска</w:t>
      </w:r>
      <w:bookmarkEnd w:id="54"/>
    </w:p>
    <w:p w:rsidR="00656EA8" w:rsidRPr="00195DB2" w:rsidRDefault="00656EA8" w:rsidP="00656EA8">
      <w:pPr>
        <w:pStyle w:val="21"/>
        <w:rPr>
          <w:rFonts w:ascii="Times New Roman" w:hAnsi="Times New Roman"/>
        </w:rPr>
      </w:pPr>
      <w:bookmarkStart w:id="55" w:name="_Toc158593810"/>
      <w:bookmarkStart w:id="56" w:name="_Toc158594098"/>
      <w:r w:rsidRPr="00195DB2">
        <w:rPr>
          <w:rFonts w:ascii="Times New Roman" w:hAnsi="Times New Roman"/>
        </w:rPr>
        <w:t>Анализ безубыточности проекта</w:t>
      </w:r>
      <w:bookmarkEnd w:id="55"/>
      <w:bookmarkEnd w:id="56"/>
    </w:p>
    <w:p w:rsidR="00656EA8" w:rsidRPr="00195DB2" w:rsidRDefault="00656EA8" w:rsidP="00656EA8">
      <w:pPr>
        <w:pStyle w:val="a4"/>
        <w:tabs>
          <w:tab w:val="clear" w:pos="4677"/>
          <w:tab w:val="clear" w:pos="9355"/>
        </w:tabs>
        <w:spacing w:line="360" w:lineRule="auto"/>
        <w:ind w:firstLine="540"/>
        <w:jc w:val="center"/>
      </w:pPr>
      <w:r w:rsidRPr="00195DB2">
        <w:object w:dxaOrig="7365" w:dyaOrig="4935">
          <v:shape id="_x0000_i1031" type="#_x0000_t75" style="width:368.25pt;height:246.75pt" o:ole="">
            <v:imagedata r:id="rId15" o:title=""/>
          </v:shape>
          <o:OLEObject Type="Embed" ProgID="Excel.Sheet.8" ShapeID="_x0000_i1031" DrawAspect="Content" ObjectID="_1458789475" r:id="rId16">
            <o:FieldCodes>\s</o:FieldCodes>
          </o:OLEObject>
        </w:object>
      </w:r>
    </w:p>
    <w:p w:rsidR="00656EA8" w:rsidRPr="00195DB2" w:rsidRDefault="00656EA8" w:rsidP="00656EA8">
      <w:pPr>
        <w:pStyle w:val="a4"/>
        <w:tabs>
          <w:tab w:val="clear" w:pos="4677"/>
          <w:tab w:val="clear" w:pos="9355"/>
        </w:tabs>
        <w:spacing w:line="360" w:lineRule="auto"/>
        <w:ind w:firstLine="540"/>
        <w:jc w:val="center"/>
        <w:rPr>
          <w:i/>
        </w:rPr>
      </w:pPr>
      <w:r w:rsidRPr="00195DB2">
        <w:rPr>
          <w:i/>
        </w:rPr>
        <w:t>Рисунок 12. Точка безубыточности</w:t>
      </w:r>
    </w:p>
    <w:p w:rsidR="00656EA8" w:rsidRPr="00195DB2" w:rsidRDefault="00656EA8" w:rsidP="00656EA8">
      <w:pPr>
        <w:pStyle w:val="a4"/>
        <w:tabs>
          <w:tab w:val="clear" w:pos="4677"/>
          <w:tab w:val="clear" w:pos="9355"/>
        </w:tabs>
        <w:spacing w:line="360" w:lineRule="auto"/>
        <w:ind w:firstLine="540"/>
        <w:jc w:val="both"/>
        <w:rPr>
          <w:sz w:val="28"/>
          <w:szCs w:val="28"/>
        </w:rPr>
      </w:pPr>
      <w:r w:rsidRPr="00195DB2">
        <w:rPr>
          <w:sz w:val="28"/>
          <w:szCs w:val="28"/>
        </w:rPr>
        <w:t>Из рисунка 12 видно, что точка безубыточности (объем реализации услуг, который позволит фирме покрыть все расходы и выйти на нулевой уровень прибыли) соответствует цифре 45. Таким образом, фирма должна провести не менее 45 свадеб в год (т.е. 4 свадьбы в месяц, или 1 свадьбу в неделю), чтобы не понести убытков. При прогнозируемых объемах (2 – 3 свадьбы в неделю) ООО «</w:t>
      </w:r>
      <w:r w:rsidRPr="00195DB2">
        <w:rPr>
          <w:sz w:val="28"/>
          <w:szCs w:val="28"/>
          <w:lang w:val="en-US"/>
        </w:rPr>
        <w:t>Cupid</w:t>
      </w:r>
      <w:r w:rsidRPr="00195DB2">
        <w:rPr>
          <w:sz w:val="28"/>
          <w:szCs w:val="28"/>
        </w:rPr>
        <w:t>» может полностью рассчитаться с кредитами и получить чистую прибыль уже по окончании первого финансового года.</w:t>
      </w:r>
    </w:p>
    <w:p w:rsidR="00656EA8" w:rsidRPr="00195DB2" w:rsidRDefault="00656EA8" w:rsidP="00656EA8">
      <w:pPr>
        <w:ind w:left="60" w:firstLine="649"/>
        <w:jc w:val="center"/>
        <w:rPr>
          <w:sz w:val="28"/>
          <w:szCs w:val="28"/>
        </w:rPr>
      </w:pPr>
      <w:r w:rsidRPr="00195DB2">
        <w:rPr>
          <w:sz w:val="28"/>
          <w:szCs w:val="28"/>
        </w:rPr>
        <w:t>Таблица 24. Оценка рисков</w:t>
      </w:r>
    </w:p>
    <w:tbl>
      <w:tblPr>
        <w:tblW w:w="0" w:type="auto"/>
        <w:tblInd w:w="648"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2880"/>
        <w:gridCol w:w="3312"/>
        <w:gridCol w:w="1368"/>
        <w:gridCol w:w="900"/>
      </w:tblGrid>
      <w:tr w:rsidR="00656EA8" w:rsidRPr="00195DB2">
        <w:tc>
          <w:tcPr>
            <w:tcW w:w="2880" w:type="dxa"/>
            <w:shd w:val="pct20" w:color="000000" w:fill="FFFFFF"/>
          </w:tcPr>
          <w:p w:rsidR="00656EA8" w:rsidRPr="00195DB2" w:rsidRDefault="00656EA8" w:rsidP="00656EA8">
            <w:pPr>
              <w:jc w:val="both"/>
              <w:rPr>
                <w:b/>
                <w:sz w:val="20"/>
                <w:szCs w:val="20"/>
              </w:rPr>
            </w:pPr>
            <w:r w:rsidRPr="00195DB2">
              <w:rPr>
                <w:b/>
                <w:sz w:val="20"/>
                <w:szCs w:val="20"/>
              </w:rPr>
              <w:t>Риски</w:t>
            </w:r>
          </w:p>
        </w:tc>
        <w:tc>
          <w:tcPr>
            <w:tcW w:w="3312" w:type="dxa"/>
            <w:shd w:val="pct20" w:color="000000" w:fill="FFFFFF"/>
          </w:tcPr>
          <w:p w:rsidR="00656EA8" w:rsidRPr="00195DB2" w:rsidRDefault="00656EA8" w:rsidP="00656EA8">
            <w:pPr>
              <w:jc w:val="both"/>
              <w:rPr>
                <w:b/>
                <w:sz w:val="20"/>
                <w:szCs w:val="20"/>
              </w:rPr>
            </w:pPr>
            <w:r w:rsidRPr="00195DB2">
              <w:rPr>
                <w:b/>
                <w:sz w:val="20"/>
                <w:szCs w:val="20"/>
              </w:rPr>
              <w:t>Влияние на ожидаемую прибыль</w:t>
            </w:r>
          </w:p>
        </w:tc>
        <w:tc>
          <w:tcPr>
            <w:tcW w:w="1368" w:type="dxa"/>
            <w:shd w:val="pct20" w:color="000000" w:fill="FFFFFF"/>
          </w:tcPr>
          <w:p w:rsidR="00656EA8" w:rsidRPr="00195DB2" w:rsidRDefault="00656EA8" w:rsidP="00656EA8">
            <w:pPr>
              <w:jc w:val="both"/>
              <w:rPr>
                <w:b/>
                <w:sz w:val="20"/>
                <w:szCs w:val="20"/>
              </w:rPr>
            </w:pPr>
            <w:r w:rsidRPr="00195DB2">
              <w:rPr>
                <w:b/>
                <w:sz w:val="20"/>
                <w:szCs w:val="20"/>
              </w:rPr>
              <w:t>Вероятность</w:t>
            </w:r>
          </w:p>
        </w:tc>
        <w:tc>
          <w:tcPr>
            <w:tcW w:w="900" w:type="dxa"/>
            <w:shd w:val="pct20" w:color="000000" w:fill="FFFFFF"/>
          </w:tcPr>
          <w:p w:rsidR="00656EA8" w:rsidRPr="00195DB2" w:rsidRDefault="00656EA8" w:rsidP="00656EA8">
            <w:pPr>
              <w:jc w:val="both"/>
              <w:rPr>
                <w:b/>
                <w:sz w:val="20"/>
                <w:szCs w:val="20"/>
              </w:rPr>
            </w:pPr>
            <w:r w:rsidRPr="00195DB2">
              <w:rPr>
                <w:b/>
                <w:sz w:val="20"/>
                <w:szCs w:val="20"/>
              </w:rPr>
              <w:t>% вес</w:t>
            </w:r>
          </w:p>
        </w:tc>
      </w:tr>
      <w:tr w:rsidR="00656EA8" w:rsidRPr="00195DB2">
        <w:trPr>
          <w:trHeight w:val="611"/>
        </w:trPr>
        <w:tc>
          <w:tcPr>
            <w:tcW w:w="2880" w:type="dxa"/>
            <w:shd w:val="pct5" w:color="000000" w:fill="FFFFFF"/>
          </w:tcPr>
          <w:p w:rsidR="00656EA8" w:rsidRPr="00195DB2" w:rsidRDefault="00656EA8" w:rsidP="00656EA8">
            <w:pPr>
              <w:rPr>
                <w:sz w:val="20"/>
                <w:szCs w:val="20"/>
              </w:rPr>
            </w:pPr>
            <w:r w:rsidRPr="00195DB2">
              <w:rPr>
                <w:sz w:val="20"/>
                <w:szCs w:val="20"/>
              </w:rPr>
              <w:t>Несоблюдение расчетных сроков реализации проекта</w:t>
            </w:r>
          </w:p>
        </w:tc>
        <w:tc>
          <w:tcPr>
            <w:tcW w:w="3312" w:type="dxa"/>
            <w:shd w:val="pct5" w:color="000000" w:fill="FFFFFF"/>
          </w:tcPr>
          <w:p w:rsidR="00656EA8" w:rsidRPr="00195DB2" w:rsidRDefault="00656EA8" w:rsidP="00656EA8">
            <w:pPr>
              <w:rPr>
                <w:sz w:val="20"/>
                <w:szCs w:val="20"/>
              </w:rPr>
            </w:pPr>
            <w:r w:rsidRPr="00195DB2">
              <w:rPr>
                <w:sz w:val="20"/>
                <w:szCs w:val="20"/>
              </w:rPr>
              <w:t>Увеличение инвестиционных расходов</w:t>
            </w:r>
          </w:p>
        </w:tc>
        <w:tc>
          <w:tcPr>
            <w:tcW w:w="1368" w:type="dxa"/>
            <w:shd w:val="pct5" w:color="000000" w:fill="FFFFFF"/>
            <w:vAlign w:val="center"/>
          </w:tcPr>
          <w:p w:rsidR="00656EA8" w:rsidRPr="00195DB2" w:rsidRDefault="00656EA8" w:rsidP="00656EA8">
            <w:pPr>
              <w:jc w:val="center"/>
              <w:rPr>
                <w:sz w:val="20"/>
                <w:szCs w:val="20"/>
              </w:rPr>
            </w:pPr>
            <w:r w:rsidRPr="00195DB2">
              <w:rPr>
                <w:sz w:val="20"/>
                <w:szCs w:val="20"/>
              </w:rPr>
              <w:t>0,1</w:t>
            </w:r>
          </w:p>
        </w:tc>
        <w:tc>
          <w:tcPr>
            <w:tcW w:w="900" w:type="dxa"/>
            <w:shd w:val="pct5" w:color="000000" w:fill="FFFFFF"/>
            <w:vAlign w:val="center"/>
          </w:tcPr>
          <w:p w:rsidR="00656EA8" w:rsidRPr="00195DB2" w:rsidRDefault="00656EA8" w:rsidP="00656EA8">
            <w:pPr>
              <w:jc w:val="center"/>
              <w:rPr>
                <w:sz w:val="20"/>
                <w:szCs w:val="20"/>
              </w:rPr>
            </w:pPr>
            <w:r w:rsidRPr="00195DB2">
              <w:rPr>
                <w:sz w:val="20"/>
                <w:szCs w:val="20"/>
              </w:rPr>
              <w:t>10,0</w:t>
            </w:r>
          </w:p>
        </w:tc>
      </w:tr>
      <w:tr w:rsidR="00656EA8" w:rsidRPr="00195DB2">
        <w:tc>
          <w:tcPr>
            <w:tcW w:w="2880" w:type="dxa"/>
            <w:shd w:val="pct20" w:color="000000" w:fill="FFFFFF"/>
          </w:tcPr>
          <w:p w:rsidR="00656EA8" w:rsidRPr="00195DB2" w:rsidRDefault="00656EA8" w:rsidP="00656EA8">
            <w:pPr>
              <w:rPr>
                <w:sz w:val="20"/>
                <w:szCs w:val="20"/>
              </w:rPr>
            </w:pPr>
            <w:r w:rsidRPr="00195DB2">
              <w:rPr>
                <w:sz w:val="20"/>
                <w:szCs w:val="20"/>
              </w:rPr>
              <w:t>Недоступность сырья</w:t>
            </w:r>
          </w:p>
        </w:tc>
        <w:tc>
          <w:tcPr>
            <w:tcW w:w="3312" w:type="dxa"/>
            <w:shd w:val="pct20" w:color="000000" w:fill="FFFFFF"/>
          </w:tcPr>
          <w:p w:rsidR="00656EA8" w:rsidRPr="00195DB2" w:rsidRDefault="00656EA8" w:rsidP="00656EA8">
            <w:pPr>
              <w:rPr>
                <w:sz w:val="20"/>
                <w:szCs w:val="20"/>
              </w:rPr>
            </w:pPr>
            <w:r w:rsidRPr="00195DB2">
              <w:rPr>
                <w:sz w:val="20"/>
                <w:szCs w:val="20"/>
              </w:rPr>
              <w:t>Уменьшение дохода</w:t>
            </w:r>
          </w:p>
        </w:tc>
        <w:tc>
          <w:tcPr>
            <w:tcW w:w="1368" w:type="dxa"/>
            <w:shd w:val="pct20" w:color="000000" w:fill="FFFFFF"/>
            <w:vAlign w:val="center"/>
          </w:tcPr>
          <w:p w:rsidR="00656EA8" w:rsidRPr="00195DB2" w:rsidRDefault="00656EA8" w:rsidP="00656EA8">
            <w:pPr>
              <w:jc w:val="center"/>
              <w:rPr>
                <w:sz w:val="20"/>
                <w:szCs w:val="20"/>
              </w:rPr>
            </w:pPr>
            <w:r w:rsidRPr="00195DB2">
              <w:rPr>
                <w:sz w:val="20"/>
                <w:szCs w:val="20"/>
              </w:rPr>
              <w:t>0,1</w:t>
            </w:r>
          </w:p>
        </w:tc>
        <w:tc>
          <w:tcPr>
            <w:tcW w:w="900" w:type="dxa"/>
            <w:shd w:val="pct20" w:color="000000" w:fill="FFFFFF"/>
            <w:vAlign w:val="center"/>
          </w:tcPr>
          <w:p w:rsidR="00656EA8" w:rsidRPr="00195DB2" w:rsidRDefault="00656EA8" w:rsidP="00656EA8">
            <w:pPr>
              <w:jc w:val="center"/>
              <w:rPr>
                <w:sz w:val="20"/>
                <w:szCs w:val="20"/>
              </w:rPr>
            </w:pPr>
            <w:r w:rsidRPr="00195DB2">
              <w:rPr>
                <w:sz w:val="20"/>
                <w:szCs w:val="20"/>
              </w:rPr>
              <w:t>10,0</w:t>
            </w:r>
          </w:p>
        </w:tc>
      </w:tr>
      <w:tr w:rsidR="00656EA8" w:rsidRPr="00195DB2">
        <w:tc>
          <w:tcPr>
            <w:tcW w:w="2880" w:type="dxa"/>
            <w:shd w:val="pct5" w:color="000000" w:fill="FFFFFF"/>
          </w:tcPr>
          <w:p w:rsidR="00656EA8" w:rsidRPr="00195DB2" w:rsidRDefault="00656EA8" w:rsidP="00656EA8">
            <w:pPr>
              <w:rPr>
                <w:sz w:val="20"/>
                <w:szCs w:val="20"/>
              </w:rPr>
            </w:pPr>
            <w:r w:rsidRPr="00195DB2">
              <w:rPr>
                <w:sz w:val="20"/>
                <w:szCs w:val="20"/>
              </w:rPr>
              <w:t>Отсутствие или падение спроса</w:t>
            </w:r>
          </w:p>
        </w:tc>
        <w:tc>
          <w:tcPr>
            <w:tcW w:w="3312" w:type="dxa"/>
            <w:shd w:val="pct5" w:color="000000" w:fill="FFFFFF"/>
          </w:tcPr>
          <w:p w:rsidR="00656EA8" w:rsidRPr="00195DB2" w:rsidRDefault="00656EA8" w:rsidP="00656EA8">
            <w:pPr>
              <w:rPr>
                <w:sz w:val="20"/>
                <w:szCs w:val="20"/>
              </w:rPr>
            </w:pPr>
            <w:r w:rsidRPr="00195DB2">
              <w:rPr>
                <w:sz w:val="20"/>
                <w:szCs w:val="20"/>
              </w:rPr>
              <w:t>Уменьшение дохода</w:t>
            </w:r>
          </w:p>
        </w:tc>
        <w:tc>
          <w:tcPr>
            <w:tcW w:w="1368" w:type="dxa"/>
            <w:shd w:val="pct5" w:color="000000" w:fill="FFFFFF"/>
            <w:vAlign w:val="center"/>
          </w:tcPr>
          <w:p w:rsidR="00656EA8" w:rsidRPr="00195DB2" w:rsidRDefault="00656EA8" w:rsidP="00656EA8">
            <w:pPr>
              <w:jc w:val="center"/>
              <w:rPr>
                <w:sz w:val="20"/>
                <w:szCs w:val="20"/>
              </w:rPr>
            </w:pPr>
            <w:r w:rsidRPr="00195DB2">
              <w:rPr>
                <w:sz w:val="20"/>
                <w:szCs w:val="20"/>
              </w:rPr>
              <w:t>0,3</w:t>
            </w:r>
          </w:p>
        </w:tc>
        <w:tc>
          <w:tcPr>
            <w:tcW w:w="900" w:type="dxa"/>
            <w:shd w:val="pct5" w:color="000000" w:fill="FFFFFF"/>
            <w:vAlign w:val="center"/>
          </w:tcPr>
          <w:p w:rsidR="00656EA8" w:rsidRPr="00195DB2" w:rsidRDefault="00656EA8" w:rsidP="00656EA8">
            <w:pPr>
              <w:jc w:val="center"/>
              <w:rPr>
                <w:sz w:val="20"/>
                <w:szCs w:val="20"/>
              </w:rPr>
            </w:pPr>
            <w:r w:rsidRPr="00195DB2">
              <w:rPr>
                <w:sz w:val="20"/>
                <w:szCs w:val="20"/>
              </w:rPr>
              <w:t>30,0</w:t>
            </w:r>
          </w:p>
        </w:tc>
      </w:tr>
      <w:tr w:rsidR="00656EA8" w:rsidRPr="00195DB2">
        <w:tc>
          <w:tcPr>
            <w:tcW w:w="2880" w:type="dxa"/>
            <w:shd w:val="pct20" w:color="000000" w:fill="FFFFFF"/>
          </w:tcPr>
          <w:p w:rsidR="00656EA8" w:rsidRPr="00195DB2" w:rsidRDefault="00656EA8" w:rsidP="00656EA8">
            <w:pPr>
              <w:rPr>
                <w:sz w:val="20"/>
                <w:szCs w:val="20"/>
              </w:rPr>
            </w:pPr>
            <w:r w:rsidRPr="00195DB2">
              <w:rPr>
                <w:sz w:val="20"/>
                <w:szCs w:val="20"/>
              </w:rPr>
              <w:t>Хищения</w:t>
            </w:r>
          </w:p>
        </w:tc>
        <w:tc>
          <w:tcPr>
            <w:tcW w:w="3312" w:type="dxa"/>
            <w:shd w:val="pct20" w:color="000000" w:fill="FFFFFF"/>
          </w:tcPr>
          <w:p w:rsidR="00656EA8" w:rsidRPr="00195DB2" w:rsidRDefault="00656EA8" w:rsidP="00656EA8">
            <w:pPr>
              <w:rPr>
                <w:sz w:val="20"/>
                <w:szCs w:val="20"/>
              </w:rPr>
            </w:pPr>
            <w:r w:rsidRPr="00195DB2">
              <w:rPr>
                <w:sz w:val="20"/>
                <w:szCs w:val="20"/>
              </w:rPr>
              <w:t>Уменьшение валовой прибыли</w:t>
            </w:r>
          </w:p>
        </w:tc>
        <w:tc>
          <w:tcPr>
            <w:tcW w:w="1368" w:type="dxa"/>
            <w:shd w:val="pct20" w:color="000000" w:fill="FFFFFF"/>
            <w:vAlign w:val="center"/>
          </w:tcPr>
          <w:p w:rsidR="00656EA8" w:rsidRPr="00195DB2" w:rsidRDefault="00656EA8" w:rsidP="00656EA8">
            <w:pPr>
              <w:jc w:val="center"/>
              <w:rPr>
                <w:sz w:val="20"/>
                <w:szCs w:val="20"/>
              </w:rPr>
            </w:pPr>
            <w:r w:rsidRPr="00195DB2">
              <w:rPr>
                <w:sz w:val="20"/>
                <w:szCs w:val="20"/>
              </w:rPr>
              <w:t>0,3</w:t>
            </w:r>
          </w:p>
        </w:tc>
        <w:tc>
          <w:tcPr>
            <w:tcW w:w="900" w:type="dxa"/>
            <w:shd w:val="pct20" w:color="000000" w:fill="FFFFFF"/>
            <w:vAlign w:val="center"/>
          </w:tcPr>
          <w:p w:rsidR="00656EA8" w:rsidRPr="00195DB2" w:rsidRDefault="00656EA8" w:rsidP="00656EA8">
            <w:pPr>
              <w:jc w:val="center"/>
              <w:rPr>
                <w:sz w:val="20"/>
                <w:szCs w:val="20"/>
              </w:rPr>
            </w:pPr>
            <w:r w:rsidRPr="00195DB2">
              <w:rPr>
                <w:sz w:val="20"/>
                <w:szCs w:val="20"/>
              </w:rPr>
              <w:t>30,0</w:t>
            </w:r>
          </w:p>
        </w:tc>
      </w:tr>
      <w:tr w:rsidR="00656EA8" w:rsidRPr="00195DB2">
        <w:tc>
          <w:tcPr>
            <w:tcW w:w="2880" w:type="dxa"/>
            <w:shd w:val="pct5" w:color="000000" w:fill="FFFFFF"/>
          </w:tcPr>
          <w:p w:rsidR="00656EA8" w:rsidRPr="00195DB2" w:rsidRDefault="00656EA8" w:rsidP="00656EA8">
            <w:pPr>
              <w:rPr>
                <w:sz w:val="20"/>
                <w:szCs w:val="20"/>
              </w:rPr>
            </w:pPr>
            <w:r w:rsidRPr="00195DB2">
              <w:rPr>
                <w:sz w:val="20"/>
                <w:szCs w:val="20"/>
              </w:rPr>
              <w:t>Повреждение оборудования</w:t>
            </w:r>
          </w:p>
        </w:tc>
        <w:tc>
          <w:tcPr>
            <w:tcW w:w="3312" w:type="dxa"/>
            <w:shd w:val="pct5" w:color="000000" w:fill="FFFFFF"/>
          </w:tcPr>
          <w:p w:rsidR="00656EA8" w:rsidRPr="00195DB2" w:rsidRDefault="00656EA8" w:rsidP="00656EA8">
            <w:pPr>
              <w:rPr>
                <w:sz w:val="20"/>
                <w:szCs w:val="20"/>
              </w:rPr>
            </w:pPr>
            <w:r w:rsidRPr="00195DB2">
              <w:rPr>
                <w:sz w:val="20"/>
                <w:szCs w:val="20"/>
              </w:rPr>
              <w:t>Увеличение текущих расходов</w:t>
            </w:r>
          </w:p>
        </w:tc>
        <w:tc>
          <w:tcPr>
            <w:tcW w:w="1368" w:type="dxa"/>
            <w:shd w:val="pct5" w:color="000000" w:fill="FFFFFF"/>
            <w:vAlign w:val="center"/>
          </w:tcPr>
          <w:p w:rsidR="00656EA8" w:rsidRPr="00195DB2" w:rsidRDefault="00656EA8" w:rsidP="00656EA8">
            <w:pPr>
              <w:jc w:val="center"/>
              <w:rPr>
                <w:sz w:val="20"/>
                <w:szCs w:val="20"/>
              </w:rPr>
            </w:pPr>
            <w:r w:rsidRPr="00195DB2">
              <w:rPr>
                <w:sz w:val="20"/>
                <w:szCs w:val="20"/>
              </w:rPr>
              <w:t>0,1</w:t>
            </w:r>
          </w:p>
        </w:tc>
        <w:tc>
          <w:tcPr>
            <w:tcW w:w="900" w:type="dxa"/>
            <w:shd w:val="pct5" w:color="000000" w:fill="FFFFFF"/>
            <w:vAlign w:val="center"/>
          </w:tcPr>
          <w:p w:rsidR="00656EA8" w:rsidRPr="00195DB2" w:rsidRDefault="00656EA8" w:rsidP="00656EA8">
            <w:pPr>
              <w:jc w:val="center"/>
              <w:rPr>
                <w:sz w:val="20"/>
                <w:szCs w:val="20"/>
              </w:rPr>
            </w:pPr>
            <w:r w:rsidRPr="00195DB2">
              <w:rPr>
                <w:sz w:val="20"/>
                <w:szCs w:val="20"/>
              </w:rPr>
              <w:t>10,0</w:t>
            </w:r>
          </w:p>
        </w:tc>
      </w:tr>
      <w:tr w:rsidR="00656EA8" w:rsidRPr="00195DB2">
        <w:tc>
          <w:tcPr>
            <w:tcW w:w="2880" w:type="dxa"/>
            <w:shd w:val="pct20" w:color="000000" w:fill="FFFFFF"/>
          </w:tcPr>
          <w:p w:rsidR="00656EA8" w:rsidRPr="00195DB2" w:rsidRDefault="00656EA8" w:rsidP="00656EA8">
            <w:pPr>
              <w:rPr>
                <w:sz w:val="20"/>
                <w:szCs w:val="20"/>
              </w:rPr>
            </w:pPr>
            <w:r w:rsidRPr="00195DB2">
              <w:rPr>
                <w:sz w:val="20"/>
                <w:szCs w:val="20"/>
              </w:rPr>
              <w:t>Текущий недостаток денежных средств</w:t>
            </w:r>
          </w:p>
        </w:tc>
        <w:tc>
          <w:tcPr>
            <w:tcW w:w="3312" w:type="dxa"/>
            <w:shd w:val="pct20" w:color="000000" w:fill="FFFFFF"/>
          </w:tcPr>
          <w:p w:rsidR="00656EA8" w:rsidRPr="00195DB2" w:rsidRDefault="00656EA8" w:rsidP="00656EA8">
            <w:pPr>
              <w:rPr>
                <w:sz w:val="20"/>
                <w:szCs w:val="20"/>
              </w:rPr>
            </w:pPr>
            <w:r w:rsidRPr="00195DB2">
              <w:rPr>
                <w:sz w:val="20"/>
                <w:szCs w:val="20"/>
              </w:rPr>
              <w:t>Увеличение текущих расходов</w:t>
            </w:r>
          </w:p>
        </w:tc>
        <w:tc>
          <w:tcPr>
            <w:tcW w:w="1368" w:type="dxa"/>
            <w:shd w:val="pct20" w:color="000000" w:fill="FFFFFF"/>
            <w:vAlign w:val="center"/>
          </w:tcPr>
          <w:p w:rsidR="00656EA8" w:rsidRPr="00195DB2" w:rsidRDefault="00656EA8" w:rsidP="00656EA8">
            <w:pPr>
              <w:jc w:val="center"/>
              <w:rPr>
                <w:sz w:val="20"/>
                <w:szCs w:val="20"/>
              </w:rPr>
            </w:pPr>
            <w:r w:rsidRPr="00195DB2">
              <w:rPr>
                <w:sz w:val="20"/>
                <w:szCs w:val="20"/>
              </w:rPr>
              <w:t>0,1</w:t>
            </w:r>
          </w:p>
        </w:tc>
        <w:tc>
          <w:tcPr>
            <w:tcW w:w="900" w:type="dxa"/>
            <w:shd w:val="pct20" w:color="000000" w:fill="FFFFFF"/>
            <w:vAlign w:val="center"/>
          </w:tcPr>
          <w:p w:rsidR="00656EA8" w:rsidRPr="00195DB2" w:rsidRDefault="00656EA8" w:rsidP="00656EA8">
            <w:pPr>
              <w:jc w:val="center"/>
              <w:rPr>
                <w:sz w:val="20"/>
                <w:szCs w:val="20"/>
              </w:rPr>
            </w:pPr>
            <w:r w:rsidRPr="00195DB2">
              <w:rPr>
                <w:sz w:val="20"/>
                <w:szCs w:val="20"/>
              </w:rPr>
              <w:t>10,0</w:t>
            </w:r>
          </w:p>
        </w:tc>
      </w:tr>
      <w:tr w:rsidR="00656EA8" w:rsidRPr="00195DB2">
        <w:tc>
          <w:tcPr>
            <w:tcW w:w="2880" w:type="dxa"/>
            <w:shd w:val="pct5" w:color="000000" w:fill="FFFFFF"/>
          </w:tcPr>
          <w:p w:rsidR="00656EA8" w:rsidRPr="00195DB2" w:rsidRDefault="00656EA8" w:rsidP="00656EA8">
            <w:pPr>
              <w:jc w:val="both"/>
              <w:rPr>
                <w:b/>
                <w:sz w:val="20"/>
                <w:szCs w:val="20"/>
              </w:rPr>
            </w:pPr>
            <w:r w:rsidRPr="00195DB2">
              <w:rPr>
                <w:b/>
                <w:sz w:val="20"/>
                <w:szCs w:val="20"/>
              </w:rPr>
              <w:t>Итого</w:t>
            </w:r>
          </w:p>
        </w:tc>
        <w:tc>
          <w:tcPr>
            <w:tcW w:w="3312" w:type="dxa"/>
            <w:shd w:val="pct5" w:color="000000" w:fill="FFFFFF"/>
          </w:tcPr>
          <w:p w:rsidR="00656EA8" w:rsidRPr="00195DB2" w:rsidRDefault="00656EA8" w:rsidP="00656EA8">
            <w:pPr>
              <w:jc w:val="both"/>
              <w:rPr>
                <w:b/>
                <w:sz w:val="20"/>
                <w:szCs w:val="20"/>
              </w:rPr>
            </w:pPr>
          </w:p>
        </w:tc>
        <w:tc>
          <w:tcPr>
            <w:tcW w:w="1368" w:type="dxa"/>
            <w:shd w:val="pct5" w:color="000000" w:fill="FFFFFF"/>
          </w:tcPr>
          <w:p w:rsidR="00656EA8" w:rsidRPr="00195DB2" w:rsidRDefault="00656EA8" w:rsidP="00656EA8">
            <w:pPr>
              <w:jc w:val="both"/>
              <w:rPr>
                <w:b/>
                <w:sz w:val="20"/>
                <w:szCs w:val="20"/>
              </w:rPr>
            </w:pPr>
          </w:p>
        </w:tc>
        <w:tc>
          <w:tcPr>
            <w:tcW w:w="900" w:type="dxa"/>
            <w:shd w:val="pct5" w:color="000000" w:fill="FFFFFF"/>
          </w:tcPr>
          <w:p w:rsidR="00656EA8" w:rsidRPr="00195DB2" w:rsidRDefault="00656EA8" w:rsidP="00656EA8">
            <w:pPr>
              <w:jc w:val="center"/>
              <w:rPr>
                <w:b/>
                <w:sz w:val="20"/>
                <w:szCs w:val="20"/>
              </w:rPr>
            </w:pPr>
            <w:r w:rsidRPr="00195DB2">
              <w:rPr>
                <w:b/>
                <w:sz w:val="20"/>
                <w:szCs w:val="20"/>
              </w:rPr>
              <w:t>100%</w:t>
            </w:r>
          </w:p>
        </w:tc>
      </w:tr>
    </w:tbl>
    <w:p w:rsidR="00656EA8" w:rsidRPr="00195DB2" w:rsidRDefault="00656EA8" w:rsidP="00656EA8">
      <w:pPr>
        <w:ind w:left="60" w:firstLine="649"/>
        <w:jc w:val="both"/>
      </w:pPr>
    </w:p>
    <w:p w:rsidR="00656EA8" w:rsidRPr="00195DB2" w:rsidRDefault="00656EA8" w:rsidP="00656EA8">
      <w:pPr>
        <w:ind w:left="60" w:firstLine="649"/>
        <w:jc w:val="center"/>
        <w:rPr>
          <w:sz w:val="28"/>
          <w:szCs w:val="28"/>
        </w:rPr>
      </w:pPr>
    </w:p>
    <w:p w:rsidR="00656EA8" w:rsidRPr="00195DB2" w:rsidRDefault="00656EA8" w:rsidP="00656EA8">
      <w:pPr>
        <w:ind w:left="60" w:firstLine="649"/>
        <w:jc w:val="center"/>
        <w:rPr>
          <w:sz w:val="28"/>
          <w:szCs w:val="28"/>
        </w:rPr>
      </w:pPr>
    </w:p>
    <w:p w:rsidR="00656EA8" w:rsidRPr="00195DB2" w:rsidRDefault="00656EA8" w:rsidP="00656EA8">
      <w:pPr>
        <w:ind w:left="60" w:firstLine="649"/>
        <w:jc w:val="center"/>
        <w:rPr>
          <w:sz w:val="28"/>
          <w:szCs w:val="28"/>
        </w:rPr>
      </w:pPr>
    </w:p>
    <w:p w:rsidR="00656EA8" w:rsidRPr="00195DB2" w:rsidRDefault="00656EA8" w:rsidP="00656EA8">
      <w:pPr>
        <w:ind w:left="60" w:firstLine="649"/>
        <w:jc w:val="center"/>
        <w:rPr>
          <w:sz w:val="28"/>
          <w:szCs w:val="28"/>
        </w:rPr>
      </w:pPr>
      <w:r w:rsidRPr="00195DB2">
        <w:rPr>
          <w:sz w:val="28"/>
          <w:szCs w:val="28"/>
        </w:rPr>
        <w:t>Таблица 25. Мероприятия по снижению рисков</w:t>
      </w:r>
    </w:p>
    <w:tbl>
      <w:tblPr>
        <w:tblW w:w="0" w:type="auto"/>
        <w:tblInd w:w="648"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1620"/>
        <w:gridCol w:w="3780"/>
        <w:gridCol w:w="1405"/>
        <w:gridCol w:w="766"/>
        <w:gridCol w:w="852"/>
      </w:tblGrid>
      <w:tr w:rsidR="00656EA8" w:rsidRPr="00195DB2">
        <w:tc>
          <w:tcPr>
            <w:tcW w:w="1620" w:type="dxa"/>
            <w:shd w:val="pct20" w:color="000000" w:fill="FFFFFF"/>
            <w:vAlign w:val="center"/>
          </w:tcPr>
          <w:p w:rsidR="00656EA8" w:rsidRPr="00195DB2" w:rsidRDefault="00656EA8" w:rsidP="00656EA8">
            <w:pPr>
              <w:jc w:val="center"/>
              <w:rPr>
                <w:b/>
                <w:sz w:val="20"/>
                <w:szCs w:val="20"/>
              </w:rPr>
            </w:pPr>
            <w:r w:rsidRPr="00195DB2">
              <w:rPr>
                <w:b/>
                <w:sz w:val="20"/>
                <w:szCs w:val="20"/>
              </w:rPr>
              <w:t>Риски</w:t>
            </w:r>
          </w:p>
        </w:tc>
        <w:tc>
          <w:tcPr>
            <w:tcW w:w="3780" w:type="dxa"/>
            <w:shd w:val="pct20" w:color="000000" w:fill="FFFFFF"/>
            <w:vAlign w:val="center"/>
          </w:tcPr>
          <w:p w:rsidR="00656EA8" w:rsidRPr="00195DB2" w:rsidRDefault="00656EA8" w:rsidP="00656EA8">
            <w:pPr>
              <w:jc w:val="center"/>
              <w:rPr>
                <w:b/>
                <w:sz w:val="20"/>
                <w:szCs w:val="20"/>
              </w:rPr>
            </w:pPr>
            <w:r w:rsidRPr="00195DB2">
              <w:rPr>
                <w:b/>
                <w:sz w:val="20"/>
                <w:szCs w:val="20"/>
              </w:rPr>
              <w:t>Способ снижения</w:t>
            </w:r>
          </w:p>
        </w:tc>
        <w:tc>
          <w:tcPr>
            <w:tcW w:w="1405" w:type="dxa"/>
            <w:shd w:val="pct20" w:color="000000" w:fill="FFFFFF"/>
            <w:vAlign w:val="center"/>
          </w:tcPr>
          <w:p w:rsidR="00656EA8" w:rsidRPr="00195DB2" w:rsidRDefault="00656EA8" w:rsidP="00656EA8">
            <w:pPr>
              <w:jc w:val="center"/>
              <w:rPr>
                <w:b/>
                <w:sz w:val="20"/>
                <w:szCs w:val="20"/>
              </w:rPr>
            </w:pPr>
            <w:r w:rsidRPr="00195DB2">
              <w:rPr>
                <w:b/>
                <w:sz w:val="20"/>
                <w:szCs w:val="20"/>
              </w:rPr>
              <w:t>% понижения</w:t>
            </w:r>
          </w:p>
        </w:tc>
        <w:tc>
          <w:tcPr>
            <w:tcW w:w="766" w:type="dxa"/>
            <w:shd w:val="pct20" w:color="000000" w:fill="FFFFFF"/>
            <w:vAlign w:val="center"/>
          </w:tcPr>
          <w:p w:rsidR="00656EA8" w:rsidRPr="00195DB2" w:rsidRDefault="00656EA8" w:rsidP="00656EA8">
            <w:pPr>
              <w:jc w:val="center"/>
              <w:rPr>
                <w:b/>
                <w:sz w:val="20"/>
                <w:szCs w:val="20"/>
              </w:rPr>
            </w:pPr>
            <w:r w:rsidRPr="00195DB2">
              <w:rPr>
                <w:b/>
                <w:sz w:val="20"/>
                <w:szCs w:val="20"/>
              </w:rPr>
              <w:t>Итог</w:t>
            </w:r>
          </w:p>
        </w:tc>
        <w:tc>
          <w:tcPr>
            <w:tcW w:w="852" w:type="dxa"/>
            <w:shd w:val="pct20" w:color="000000" w:fill="FFFFFF"/>
            <w:vAlign w:val="center"/>
          </w:tcPr>
          <w:p w:rsidR="00656EA8" w:rsidRPr="00195DB2" w:rsidRDefault="00656EA8" w:rsidP="00656EA8">
            <w:pPr>
              <w:jc w:val="center"/>
              <w:rPr>
                <w:b/>
                <w:sz w:val="20"/>
                <w:szCs w:val="20"/>
              </w:rPr>
            </w:pPr>
            <w:r w:rsidRPr="00195DB2">
              <w:rPr>
                <w:b/>
                <w:sz w:val="20"/>
                <w:szCs w:val="20"/>
              </w:rPr>
              <w:t>% вес</w:t>
            </w:r>
          </w:p>
        </w:tc>
      </w:tr>
      <w:tr w:rsidR="00656EA8" w:rsidRPr="00195DB2">
        <w:tc>
          <w:tcPr>
            <w:tcW w:w="1620" w:type="dxa"/>
            <w:shd w:val="pct5" w:color="000000" w:fill="FFFFFF"/>
          </w:tcPr>
          <w:p w:rsidR="00656EA8" w:rsidRPr="00195DB2" w:rsidRDefault="00656EA8" w:rsidP="00656EA8">
            <w:pPr>
              <w:rPr>
                <w:sz w:val="20"/>
                <w:szCs w:val="20"/>
              </w:rPr>
            </w:pPr>
            <w:r w:rsidRPr="00195DB2">
              <w:rPr>
                <w:sz w:val="20"/>
                <w:szCs w:val="20"/>
              </w:rPr>
              <w:t>Несоблюдение расчетных сроков реализации проекта</w:t>
            </w:r>
          </w:p>
        </w:tc>
        <w:tc>
          <w:tcPr>
            <w:tcW w:w="3780" w:type="dxa"/>
            <w:shd w:val="pct5" w:color="000000" w:fill="FFFFFF"/>
          </w:tcPr>
          <w:p w:rsidR="00656EA8" w:rsidRPr="00195DB2" w:rsidRDefault="00656EA8" w:rsidP="00656EA8">
            <w:pPr>
              <w:numPr>
                <w:ilvl w:val="0"/>
                <w:numId w:val="10"/>
              </w:numPr>
              <w:tabs>
                <w:tab w:val="num" w:pos="160"/>
              </w:tabs>
              <w:ind w:firstLine="0"/>
              <w:rPr>
                <w:sz w:val="20"/>
                <w:szCs w:val="20"/>
              </w:rPr>
            </w:pPr>
            <w:r w:rsidRPr="00195DB2">
              <w:rPr>
                <w:sz w:val="20"/>
                <w:szCs w:val="20"/>
              </w:rPr>
              <w:t>осуществлены детальные предпроектные проработки по каждому разделу инвестиционной программы;</w:t>
            </w:r>
          </w:p>
          <w:p w:rsidR="00656EA8" w:rsidRPr="00195DB2" w:rsidRDefault="00656EA8" w:rsidP="00656EA8">
            <w:pPr>
              <w:numPr>
                <w:ilvl w:val="0"/>
                <w:numId w:val="10"/>
              </w:numPr>
              <w:tabs>
                <w:tab w:val="num" w:pos="160"/>
              </w:tabs>
              <w:ind w:firstLine="0"/>
              <w:rPr>
                <w:sz w:val="20"/>
                <w:szCs w:val="20"/>
              </w:rPr>
            </w:pPr>
            <w:r w:rsidRPr="00195DB2">
              <w:rPr>
                <w:sz w:val="20"/>
                <w:szCs w:val="20"/>
              </w:rPr>
              <w:t>достигнута предварительная договоренность с владельцами оборудования по поводу их поставки;</w:t>
            </w:r>
          </w:p>
          <w:p w:rsidR="00656EA8" w:rsidRPr="00195DB2" w:rsidRDefault="00656EA8" w:rsidP="00656EA8">
            <w:pPr>
              <w:numPr>
                <w:ilvl w:val="0"/>
                <w:numId w:val="10"/>
              </w:numPr>
              <w:tabs>
                <w:tab w:val="num" w:pos="160"/>
              </w:tabs>
              <w:ind w:firstLine="0"/>
              <w:rPr>
                <w:sz w:val="20"/>
                <w:szCs w:val="20"/>
              </w:rPr>
            </w:pPr>
            <w:r w:rsidRPr="00195DB2">
              <w:rPr>
                <w:sz w:val="20"/>
                <w:szCs w:val="20"/>
              </w:rPr>
              <w:t>штат ООО «</w:t>
            </w:r>
            <w:r w:rsidRPr="00195DB2">
              <w:rPr>
                <w:sz w:val="20"/>
                <w:szCs w:val="20"/>
                <w:lang w:val="en-US"/>
              </w:rPr>
              <w:t>CUPID</w:t>
            </w:r>
            <w:r w:rsidRPr="00195DB2">
              <w:rPr>
                <w:sz w:val="20"/>
                <w:szCs w:val="20"/>
              </w:rPr>
              <w:t xml:space="preserve">» укомплектован квалифицированными специалистами </w:t>
            </w:r>
          </w:p>
        </w:tc>
        <w:tc>
          <w:tcPr>
            <w:tcW w:w="1405" w:type="dxa"/>
            <w:shd w:val="pct5" w:color="000000" w:fill="FFFFFF"/>
            <w:vAlign w:val="center"/>
          </w:tcPr>
          <w:p w:rsidR="00656EA8" w:rsidRPr="00195DB2" w:rsidRDefault="00656EA8" w:rsidP="00656EA8">
            <w:pPr>
              <w:jc w:val="center"/>
              <w:rPr>
                <w:sz w:val="20"/>
                <w:szCs w:val="20"/>
              </w:rPr>
            </w:pPr>
            <w:r w:rsidRPr="00195DB2">
              <w:rPr>
                <w:sz w:val="20"/>
                <w:szCs w:val="20"/>
              </w:rPr>
              <w:t>80</w:t>
            </w:r>
          </w:p>
        </w:tc>
        <w:tc>
          <w:tcPr>
            <w:tcW w:w="766" w:type="dxa"/>
            <w:shd w:val="pct5" w:color="000000" w:fill="FFFFFF"/>
            <w:vAlign w:val="center"/>
          </w:tcPr>
          <w:p w:rsidR="00656EA8" w:rsidRPr="00195DB2" w:rsidRDefault="00656EA8" w:rsidP="00656EA8">
            <w:pPr>
              <w:jc w:val="center"/>
              <w:rPr>
                <w:sz w:val="20"/>
                <w:szCs w:val="20"/>
              </w:rPr>
            </w:pPr>
            <w:r w:rsidRPr="00195DB2">
              <w:rPr>
                <w:sz w:val="20"/>
                <w:szCs w:val="20"/>
              </w:rPr>
              <w:t>0,02</w:t>
            </w:r>
          </w:p>
        </w:tc>
        <w:tc>
          <w:tcPr>
            <w:tcW w:w="852" w:type="dxa"/>
            <w:shd w:val="pct5" w:color="000000" w:fill="FFFFFF"/>
            <w:vAlign w:val="center"/>
          </w:tcPr>
          <w:p w:rsidR="00656EA8" w:rsidRPr="00195DB2" w:rsidRDefault="00656EA8" w:rsidP="00656EA8">
            <w:pPr>
              <w:jc w:val="center"/>
              <w:rPr>
                <w:sz w:val="20"/>
                <w:szCs w:val="20"/>
              </w:rPr>
            </w:pPr>
            <w:r w:rsidRPr="00195DB2">
              <w:rPr>
                <w:sz w:val="20"/>
                <w:szCs w:val="20"/>
              </w:rPr>
              <w:t>7,4</w:t>
            </w:r>
          </w:p>
        </w:tc>
      </w:tr>
      <w:tr w:rsidR="00656EA8" w:rsidRPr="00195DB2">
        <w:tc>
          <w:tcPr>
            <w:tcW w:w="1620" w:type="dxa"/>
            <w:shd w:val="pct20" w:color="000000" w:fill="FFFFFF"/>
          </w:tcPr>
          <w:p w:rsidR="00656EA8" w:rsidRPr="00195DB2" w:rsidRDefault="00656EA8" w:rsidP="00656EA8">
            <w:pPr>
              <w:rPr>
                <w:sz w:val="20"/>
                <w:szCs w:val="20"/>
              </w:rPr>
            </w:pPr>
            <w:r w:rsidRPr="00195DB2">
              <w:rPr>
                <w:sz w:val="20"/>
                <w:szCs w:val="20"/>
              </w:rPr>
              <w:t>Недоступность сырья</w:t>
            </w:r>
          </w:p>
        </w:tc>
        <w:tc>
          <w:tcPr>
            <w:tcW w:w="3780" w:type="dxa"/>
            <w:shd w:val="pct20" w:color="000000" w:fill="FFFFFF"/>
          </w:tcPr>
          <w:p w:rsidR="00656EA8" w:rsidRPr="00195DB2" w:rsidRDefault="00656EA8" w:rsidP="00656EA8">
            <w:pPr>
              <w:numPr>
                <w:ilvl w:val="0"/>
                <w:numId w:val="10"/>
              </w:numPr>
              <w:tabs>
                <w:tab w:val="num" w:pos="160"/>
              </w:tabs>
              <w:ind w:firstLine="0"/>
              <w:rPr>
                <w:sz w:val="20"/>
                <w:szCs w:val="20"/>
              </w:rPr>
            </w:pPr>
            <w:r w:rsidRPr="00195DB2">
              <w:rPr>
                <w:sz w:val="20"/>
                <w:szCs w:val="20"/>
              </w:rPr>
              <w:t>тщательная работа с поставщиками;</w:t>
            </w:r>
          </w:p>
          <w:p w:rsidR="00656EA8" w:rsidRPr="00195DB2" w:rsidRDefault="00656EA8" w:rsidP="00656EA8">
            <w:pPr>
              <w:numPr>
                <w:ilvl w:val="0"/>
                <w:numId w:val="10"/>
              </w:numPr>
              <w:tabs>
                <w:tab w:val="num" w:pos="160"/>
              </w:tabs>
              <w:ind w:firstLine="0"/>
              <w:rPr>
                <w:sz w:val="20"/>
                <w:szCs w:val="20"/>
              </w:rPr>
            </w:pPr>
            <w:r w:rsidRPr="00195DB2">
              <w:rPr>
                <w:sz w:val="20"/>
                <w:szCs w:val="20"/>
              </w:rPr>
              <w:t>заключение долгосрочных договоров;</w:t>
            </w:r>
          </w:p>
          <w:p w:rsidR="00656EA8" w:rsidRPr="00195DB2" w:rsidRDefault="00656EA8" w:rsidP="00656EA8">
            <w:pPr>
              <w:numPr>
                <w:ilvl w:val="0"/>
                <w:numId w:val="10"/>
              </w:numPr>
              <w:tabs>
                <w:tab w:val="num" w:pos="160"/>
              </w:tabs>
              <w:ind w:firstLine="0"/>
              <w:rPr>
                <w:sz w:val="20"/>
                <w:szCs w:val="20"/>
              </w:rPr>
            </w:pPr>
            <w:r w:rsidRPr="00195DB2">
              <w:rPr>
                <w:sz w:val="20"/>
                <w:szCs w:val="20"/>
              </w:rPr>
              <w:t xml:space="preserve">поиск других поставщиков; </w:t>
            </w:r>
          </w:p>
        </w:tc>
        <w:tc>
          <w:tcPr>
            <w:tcW w:w="1405" w:type="dxa"/>
            <w:shd w:val="pct20" w:color="000000" w:fill="FFFFFF"/>
            <w:vAlign w:val="center"/>
          </w:tcPr>
          <w:p w:rsidR="00656EA8" w:rsidRPr="00195DB2" w:rsidRDefault="00656EA8" w:rsidP="00656EA8">
            <w:pPr>
              <w:jc w:val="center"/>
              <w:rPr>
                <w:sz w:val="20"/>
                <w:szCs w:val="20"/>
              </w:rPr>
            </w:pPr>
            <w:r w:rsidRPr="00195DB2">
              <w:rPr>
                <w:sz w:val="20"/>
                <w:szCs w:val="20"/>
              </w:rPr>
              <w:t>60</w:t>
            </w:r>
          </w:p>
          <w:p w:rsidR="00656EA8" w:rsidRPr="00195DB2" w:rsidRDefault="00656EA8" w:rsidP="00656EA8">
            <w:pPr>
              <w:jc w:val="center"/>
              <w:rPr>
                <w:sz w:val="20"/>
                <w:szCs w:val="20"/>
              </w:rPr>
            </w:pPr>
          </w:p>
        </w:tc>
        <w:tc>
          <w:tcPr>
            <w:tcW w:w="766" w:type="dxa"/>
            <w:shd w:val="pct20" w:color="000000" w:fill="FFFFFF"/>
            <w:vAlign w:val="center"/>
          </w:tcPr>
          <w:p w:rsidR="00656EA8" w:rsidRPr="00195DB2" w:rsidRDefault="00656EA8" w:rsidP="00656EA8">
            <w:pPr>
              <w:jc w:val="center"/>
              <w:rPr>
                <w:sz w:val="20"/>
                <w:szCs w:val="20"/>
              </w:rPr>
            </w:pPr>
            <w:r w:rsidRPr="00195DB2">
              <w:rPr>
                <w:sz w:val="20"/>
                <w:szCs w:val="20"/>
              </w:rPr>
              <w:t>0,04</w:t>
            </w:r>
          </w:p>
        </w:tc>
        <w:tc>
          <w:tcPr>
            <w:tcW w:w="852" w:type="dxa"/>
            <w:shd w:val="pct20" w:color="000000" w:fill="FFFFFF"/>
            <w:vAlign w:val="center"/>
          </w:tcPr>
          <w:p w:rsidR="00656EA8" w:rsidRPr="00195DB2" w:rsidRDefault="00656EA8" w:rsidP="00656EA8">
            <w:pPr>
              <w:jc w:val="center"/>
              <w:rPr>
                <w:sz w:val="20"/>
                <w:szCs w:val="20"/>
              </w:rPr>
            </w:pPr>
            <w:r w:rsidRPr="00195DB2">
              <w:rPr>
                <w:sz w:val="20"/>
                <w:szCs w:val="20"/>
              </w:rPr>
              <w:t>14,8</w:t>
            </w:r>
          </w:p>
        </w:tc>
      </w:tr>
      <w:tr w:rsidR="00656EA8" w:rsidRPr="00195DB2">
        <w:tc>
          <w:tcPr>
            <w:tcW w:w="1620" w:type="dxa"/>
            <w:shd w:val="pct5" w:color="000000" w:fill="FFFFFF"/>
          </w:tcPr>
          <w:p w:rsidR="00656EA8" w:rsidRPr="00195DB2" w:rsidRDefault="00656EA8" w:rsidP="00656EA8">
            <w:pPr>
              <w:rPr>
                <w:sz w:val="20"/>
                <w:szCs w:val="20"/>
              </w:rPr>
            </w:pPr>
            <w:r w:rsidRPr="00195DB2">
              <w:rPr>
                <w:sz w:val="20"/>
                <w:szCs w:val="20"/>
              </w:rPr>
              <w:t>Отсутствие или падение спроса</w:t>
            </w:r>
          </w:p>
        </w:tc>
        <w:tc>
          <w:tcPr>
            <w:tcW w:w="3780" w:type="dxa"/>
            <w:shd w:val="pct5" w:color="000000" w:fill="FFFFFF"/>
          </w:tcPr>
          <w:p w:rsidR="00656EA8" w:rsidRPr="00195DB2" w:rsidRDefault="00656EA8" w:rsidP="00656EA8">
            <w:pPr>
              <w:rPr>
                <w:sz w:val="20"/>
                <w:szCs w:val="20"/>
              </w:rPr>
            </w:pPr>
            <w:r w:rsidRPr="00195DB2">
              <w:rPr>
                <w:sz w:val="20"/>
                <w:szCs w:val="20"/>
              </w:rPr>
              <w:t>активная маркетинговая кампания;</w:t>
            </w:r>
          </w:p>
        </w:tc>
        <w:tc>
          <w:tcPr>
            <w:tcW w:w="1405" w:type="dxa"/>
            <w:shd w:val="pct5" w:color="000000" w:fill="FFFFFF"/>
            <w:vAlign w:val="center"/>
          </w:tcPr>
          <w:p w:rsidR="00656EA8" w:rsidRPr="00195DB2" w:rsidRDefault="00656EA8" w:rsidP="00656EA8">
            <w:pPr>
              <w:jc w:val="center"/>
              <w:rPr>
                <w:sz w:val="20"/>
                <w:szCs w:val="20"/>
              </w:rPr>
            </w:pPr>
            <w:r w:rsidRPr="00195DB2">
              <w:rPr>
                <w:sz w:val="20"/>
                <w:szCs w:val="20"/>
              </w:rPr>
              <w:t>70</w:t>
            </w:r>
          </w:p>
        </w:tc>
        <w:tc>
          <w:tcPr>
            <w:tcW w:w="766" w:type="dxa"/>
            <w:shd w:val="pct5" w:color="000000" w:fill="FFFFFF"/>
            <w:vAlign w:val="center"/>
          </w:tcPr>
          <w:p w:rsidR="00656EA8" w:rsidRPr="00195DB2" w:rsidRDefault="00656EA8" w:rsidP="00656EA8">
            <w:pPr>
              <w:jc w:val="center"/>
              <w:rPr>
                <w:sz w:val="20"/>
                <w:szCs w:val="20"/>
              </w:rPr>
            </w:pPr>
            <w:r w:rsidRPr="00195DB2">
              <w:rPr>
                <w:sz w:val="20"/>
                <w:szCs w:val="20"/>
              </w:rPr>
              <w:t>0,09</w:t>
            </w:r>
          </w:p>
        </w:tc>
        <w:tc>
          <w:tcPr>
            <w:tcW w:w="852" w:type="dxa"/>
            <w:shd w:val="pct5" w:color="000000" w:fill="FFFFFF"/>
            <w:vAlign w:val="center"/>
          </w:tcPr>
          <w:p w:rsidR="00656EA8" w:rsidRPr="00195DB2" w:rsidRDefault="00656EA8" w:rsidP="00656EA8">
            <w:pPr>
              <w:jc w:val="center"/>
              <w:rPr>
                <w:sz w:val="20"/>
                <w:szCs w:val="20"/>
              </w:rPr>
            </w:pPr>
            <w:r w:rsidRPr="00195DB2">
              <w:rPr>
                <w:sz w:val="20"/>
                <w:szCs w:val="20"/>
              </w:rPr>
              <w:t>33,3</w:t>
            </w:r>
          </w:p>
        </w:tc>
      </w:tr>
      <w:tr w:rsidR="00656EA8" w:rsidRPr="00195DB2">
        <w:tc>
          <w:tcPr>
            <w:tcW w:w="1620" w:type="dxa"/>
            <w:shd w:val="pct20" w:color="000000" w:fill="FFFFFF"/>
          </w:tcPr>
          <w:p w:rsidR="00656EA8" w:rsidRPr="00195DB2" w:rsidRDefault="00656EA8" w:rsidP="00656EA8">
            <w:pPr>
              <w:rPr>
                <w:sz w:val="20"/>
                <w:szCs w:val="20"/>
              </w:rPr>
            </w:pPr>
            <w:r w:rsidRPr="00195DB2">
              <w:rPr>
                <w:sz w:val="20"/>
                <w:szCs w:val="20"/>
              </w:rPr>
              <w:t>Хищения</w:t>
            </w:r>
          </w:p>
        </w:tc>
        <w:tc>
          <w:tcPr>
            <w:tcW w:w="3780" w:type="dxa"/>
            <w:shd w:val="pct20" w:color="000000" w:fill="FFFFFF"/>
          </w:tcPr>
          <w:p w:rsidR="00656EA8" w:rsidRPr="00195DB2" w:rsidRDefault="00656EA8" w:rsidP="00656EA8">
            <w:pPr>
              <w:rPr>
                <w:sz w:val="20"/>
                <w:szCs w:val="20"/>
              </w:rPr>
            </w:pPr>
            <w:r w:rsidRPr="00195DB2">
              <w:rPr>
                <w:sz w:val="20"/>
                <w:szCs w:val="20"/>
              </w:rPr>
              <w:t>условия материального вознаграждения;</w:t>
            </w:r>
          </w:p>
        </w:tc>
        <w:tc>
          <w:tcPr>
            <w:tcW w:w="1405" w:type="dxa"/>
            <w:shd w:val="pct20" w:color="000000" w:fill="FFFFFF"/>
            <w:vAlign w:val="center"/>
          </w:tcPr>
          <w:p w:rsidR="00656EA8" w:rsidRPr="00195DB2" w:rsidRDefault="00656EA8" w:rsidP="00656EA8">
            <w:pPr>
              <w:jc w:val="center"/>
              <w:rPr>
                <w:sz w:val="20"/>
                <w:szCs w:val="20"/>
              </w:rPr>
            </w:pPr>
            <w:r w:rsidRPr="00195DB2">
              <w:rPr>
                <w:sz w:val="20"/>
                <w:szCs w:val="20"/>
              </w:rPr>
              <w:t>80</w:t>
            </w:r>
          </w:p>
        </w:tc>
        <w:tc>
          <w:tcPr>
            <w:tcW w:w="766" w:type="dxa"/>
            <w:shd w:val="pct20" w:color="000000" w:fill="FFFFFF"/>
            <w:vAlign w:val="center"/>
          </w:tcPr>
          <w:p w:rsidR="00656EA8" w:rsidRPr="00195DB2" w:rsidRDefault="00656EA8" w:rsidP="00656EA8">
            <w:pPr>
              <w:jc w:val="center"/>
              <w:rPr>
                <w:sz w:val="20"/>
                <w:szCs w:val="20"/>
              </w:rPr>
            </w:pPr>
            <w:r w:rsidRPr="00195DB2">
              <w:rPr>
                <w:sz w:val="20"/>
                <w:szCs w:val="20"/>
              </w:rPr>
              <w:t>0,06</w:t>
            </w:r>
          </w:p>
        </w:tc>
        <w:tc>
          <w:tcPr>
            <w:tcW w:w="852" w:type="dxa"/>
            <w:shd w:val="pct20" w:color="000000" w:fill="FFFFFF"/>
            <w:vAlign w:val="center"/>
          </w:tcPr>
          <w:p w:rsidR="00656EA8" w:rsidRPr="00195DB2" w:rsidRDefault="00656EA8" w:rsidP="00656EA8">
            <w:pPr>
              <w:jc w:val="center"/>
              <w:rPr>
                <w:sz w:val="20"/>
                <w:szCs w:val="20"/>
              </w:rPr>
            </w:pPr>
            <w:r w:rsidRPr="00195DB2">
              <w:rPr>
                <w:sz w:val="20"/>
                <w:szCs w:val="20"/>
              </w:rPr>
              <w:t>22,2</w:t>
            </w:r>
          </w:p>
        </w:tc>
      </w:tr>
      <w:tr w:rsidR="00656EA8" w:rsidRPr="00195DB2">
        <w:tc>
          <w:tcPr>
            <w:tcW w:w="1620" w:type="dxa"/>
            <w:shd w:val="pct5" w:color="000000" w:fill="FFFFFF"/>
          </w:tcPr>
          <w:p w:rsidR="00656EA8" w:rsidRPr="00195DB2" w:rsidRDefault="00656EA8" w:rsidP="00656EA8">
            <w:pPr>
              <w:rPr>
                <w:sz w:val="20"/>
                <w:szCs w:val="20"/>
              </w:rPr>
            </w:pPr>
            <w:r w:rsidRPr="00195DB2">
              <w:rPr>
                <w:sz w:val="20"/>
                <w:szCs w:val="20"/>
              </w:rPr>
              <w:t>Повреждение оборудования</w:t>
            </w:r>
          </w:p>
        </w:tc>
        <w:tc>
          <w:tcPr>
            <w:tcW w:w="3780" w:type="dxa"/>
            <w:shd w:val="pct5" w:color="000000" w:fill="FFFFFF"/>
          </w:tcPr>
          <w:p w:rsidR="00656EA8" w:rsidRPr="00195DB2" w:rsidRDefault="00656EA8" w:rsidP="00656EA8">
            <w:pPr>
              <w:rPr>
                <w:sz w:val="20"/>
                <w:szCs w:val="20"/>
              </w:rPr>
            </w:pPr>
            <w:r w:rsidRPr="00195DB2">
              <w:rPr>
                <w:sz w:val="20"/>
                <w:szCs w:val="20"/>
              </w:rPr>
              <w:t>создание ремонтного фонда;</w:t>
            </w:r>
          </w:p>
        </w:tc>
        <w:tc>
          <w:tcPr>
            <w:tcW w:w="1405" w:type="dxa"/>
            <w:shd w:val="pct5" w:color="000000" w:fill="FFFFFF"/>
            <w:vAlign w:val="center"/>
          </w:tcPr>
          <w:p w:rsidR="00656EA8" w:rsidRPr="00195DB2" w:rsidRDefault="00656EA8" w:rsidP="00656EA8">
            <w:pPr>
              <w:jc w:val="center"/>
              <w:rPr>
                <w:sz w:val="20"/>
                <w:szCs w:val="20"/>
              </w:rPr>
            </w:pPr>
            <w:r w:rsidRPr="00195DB2">
              <w:rPr>
                <w:sz w:val="20"/>
                <w:szCs w:val="20"/>
              </w:rPr>
              <w:t>50</w:t>
            </w:r>
          </w:p>
        </w:tc>
        <w:tc>
          <w:tcPr>
            <w:tcW w:w="766" w:type="dxa"/>
            <w:shd w:val="pct5" w:color="000000" w:fill="FFFFFF"/>
            <w:vAlign w:val="center"/>
          </w:tcPr>
          <w:p w:rsidR="00656EA8" w:rsidRPr="00195DB2" w:rsidRDefault="00656EA8" w:rsidP="00656EA8">
            <w:pPr>
              <w:jc w:val="center"/>
              <w:rPr>
                <w:sz w:val="20"/>
                <w:szCs w:val="20"/>
              </w:rPr>
            </w:pPr>
            <w:r w:rsidRPr="00195DB2">
              <w:rPr>
                <w:sz w:val="20"/>
                <w:szCs w:val="20"/>
              </w:rPr>
              <w:t>0,05</w:t>
            </w:r>
          </w:p>
        </w:tc>
        <w:tc>
          <w:tcPr>
            <w:tcW w:w="852" w:type="dxa"/>
            <w:shd w:val="pct5" w:color="000000" w:fill="FFFFFF"/>
            <w:vAlign w:val="center"/>
          </w:tcPr>
          <w:p w:rsidR="00656EA8" w:rsidRPr="00195DB2" w:rsidRDefault="00656EA8" w:rsidP="00656EA8">
            <w:pPr>
              <w:jc w:val="center"/>
              <w:rPr>
                <w:sz w:val="20"/>
                <w:szCs w:val="20"/>
              </w:rPr>
            </w:pPr>
            <w:r w:rsidRPr="00195DB2">
              <w:rPr>
                <w:sz w:val="20"/>
                <w:szCs w:val="20"/>
              </w:rPr>
              <w:t>18,5</w:t>
            </w:r>
          </w:p>
        </w:tc>
      </w:tr>
      <w:tr w:rsidR="00656EA8" w:rsidRPr="00195DB2">
        <w:tc>
          <w:tcPr>
            <w:tcW w:w="1620" w:type="dxa"/>
            <w:shd w:val="pct20" w:color="000000" w:fill="FFFFFF"/>
          </w:tcPr>
          <w:p w:rsidR="00656EA8" w:rsidRPr="00195DB2" w:rsidRDefault="00656EA8" w:rsidP="00656EA8">
            <w:pPr>
              <w:rPr>
                <w:sz w:val="20"/>
                <w:szCs w:val="20"/>
              </w:rPr>
            </w:pPr>
            <w:r w:rsidRPr="00195DB2">
              <w:rPr>
                <w:sz w:val="20"/>
                <w:szCs w:val="20"/>
              </w:rPr>
              <w:t>Текущий недостаток денежных средств</w:t>
            </w:r>
          </w:p>
        </w:tc>
        <w:tc>
          <w:tcPr>
            <w:tcW w:w="3780" w:type="dxa"/>
            <w:shd w:val="pct20" w:color="000000" w:fill="FFFFFF"/>
          </w:tcPr>
          <w:p w:rsidR="00656EA8" w:rsidRPr="00195DB2" w:rsidRDefault="00656EA8" w:rsidP="00656EA8">
            <w:pPr>
              <w:rPr>
                <w:sz w:val="20"/>
                <w:szCs w:val="20"/>
              </w:rPr>
            </w:pPr>
            <w:r w:rsidRPr="00195DB2">
              <w:rPr>
                <w:sz w:val="20"/>
                <w:szCs w:val="20"/>
              </w:rPr>
              <w:t>создание резерва денежных средств.</w:t>
            </w:r>
          </w:p>
        </w:tc>
        <w:tc>
          <w:tcPr>
            <w:tcW w:w="1405" w:type="dxa"/>
            <w:shd w:val="pct20" w:color="000000" w:fill="FFFFFF"/>
            <w:vAlign w:val="center"/>
          </w:tcPr>
          <w:p w:rsidR="00656EA8" w:rsidRPr="00195DB2" w:rsidRDefault="00656EA8" w:rsidP="00656EA8">
            <w:pPr>
              <w:jc w:val="center"/>
              <w:rPr>
                <w:sz w:val="20"/>
                <w:szCs w:val="20"/>
              </w:rPr>
            </w:pPr>
            <w:r w:rsidRPr="00195DB2">
              <w:rPr>
                <w:sz w:val="20"/>
                <w:szCs w:val="20"/>
              </w:rPr>
              <w:t>90</w:t>
            </w:r>
          </w:p>
        </w:tc>
        <w:tc>
          <w:tcPr>
            <w:tcW w:w="766" w:type="dxa"/>
            <w:shd w:val="pct20" w:color="000000" w:fill="FFFFFF"/>
            <w:vAlign w:val="center"/>
          </w:tcPr>
          <w:p w:rsidR="00656EA8" w:rsidRPr="00195DB2" w:rsidRDefault="00656EA8" w:rsidP="00656EA8">
            <w:pPr>
              <w:jc w:val="center"/>
              <w:rPr>
                <w:sz w:val="20"/>
                <w:szCs w:val="20"/>
              </w:rPr>
            </w:pPr>
            <w:r w:rsidRPr="00195DB2">
              <w:rPr>
                <w:sz w:val="20"/>
                <w:szCs w:val="20"/>
              </w:rPr>
              <w:t>0,01</w:t>
            </w:r>
          </w:p>
        </w:tc>
        <w:tc>
          <w:tcPr>
            <w:tcW w:w="852" w:type="dxa"/>
            <w:shd w:val="pct20" w:color="000000" w:fill="FFFFFF"/>
            <w:vAlign w:val="center"/>
          </w:tcPr>
          <w:p w:rsidR="00656EA8" w:rsidRPr="00195DB2" w:rsidRDefault="00656EA8" w:rsidP="00656EA8">
            <w:pPr>
              <w:jc w:val="center"/>
              <w:rPr>
                <w:sz w:val="20"/>
                <w:szCs w:val="20"/>
              </w:rPr>
            </w:pPr>
            <w:r w:rsidRPr="00195DB2">
              <w:rPr>
                <w:sz w:val="20"/>
                <w:szCs w:val="20"/>
              </w:rPr>
              <w:t>3,7</w:t>
            </w:r>
          </w:p>
        </w:tc>
      </w:tr>
      <w:tr w:rsidR="00656EA8" w:rsidRPr="00195DB2">
        <w:tc>
          <w:tcPr>
            <w:tcW w:w="1620" w:type="dxa"/>
            <w:shd w:val="pct5" w:color="000000" w:fill="FFFFFF"/>
          </w:tcPr>
          <w:p w:rsidR="00656EA8" w:rsidRPr="00195DB2" w:rsidRDefault="00656EA8" w:rsidP="00656EA8">
            <w:pPr>
              <w:rPr>
                <w:b/>
                <w:sz w:val="20"/>
                <w:szCs w:val="20"/>
              </w:rPr>
            </w:pPr>
            <w:r w:rsidRPr="00195DB2">
              <w:rPr>
                <w:b/>
                <w:sz w:val="20"/>
                <w:szCs w:val="20"/>
              </w:rPr>
              <w:t>Итого</w:t>
            </w:r>
          </w:p>
        </w:tc>
        <w:tc>
          <w:tcPr>
            <w:tcW w:w="3780" w:type="dxa"/>
            <w:shd w:val="pct5" w:color="000000" w:fill="FFFFFF"/>
          </w:tcPr>
          <w:p w:rsidR="00656EA8" w:rsidRPr="00195DB2" w:rsidRDefault="00656EA8" w:rsidP="00656EA8">
            <w:pPr>
              <w:rPr>
                <w:b/>
                <w:sz w:val="20"/>
                <w:szCs w:val="20"/>
              </w:rPr>
            </w:pPr>
          </w:p>
        </w:tc>
        <w:tc>
          <w:tcPr>
            <w:tcW w:w="1405" w:type="dxa"/>
            <w:shd w:val="pct5" w:color="000000" w:fill="FFFFFF"/>
          </w:tcPr>
          <w:p w:rsidR="00656EA8" w:rsidRPr="00195DB2" w:rsidRDefault="00656EA8" w:rsidP="00656EA8">
            <w:pPr>
              <w:rPr>
                <w:b/>
                <w:sz w:val="20"/>
                <w:szCs w:val="20"/>
              </w:rPr>
            </w:pPr>
          </w:p>
        </w:tc>
        <w:tc>
          <w:tcPr>
            <w:tcW w:w="766" w:type="dxa"/>
            <w:shd w:val="pct5" w:color="000000" w:fill="FFFFFF"/>
          </w:tcPr>
          <w:p w:rsidR="00656EA8" w:rsidRPr="00195DB2" w:rsidRDefault="00656EA8" w:rsidP="00656EA8">
            <w:pPr>
              <w:jc w:val="center"/>
              <w:rPr>
                <w:b/>
                <w:sz w:val="20"/>
                <w:szCs w:val="20"/>
              </w:rPr>
            </w:pPr>
            <w:r w:rsidRPr="00195DB2">
              <w:rPr>
                <w:b/>
                <w:sz w:val="20"/>
                <w:szCs w:val="20"/>
              </w:rPr>
              <w:t>0,28</w:t>
            </w:r>
          </w:p>
        </w:tc>
        <w:tc>
          <w:tcPr>
            <w:tcW w:w="852" w:type="dxa"/>
            <w:shd w:val="pct5" w:color="000000" w:fill="FFFFFF"/>
          </w:tcPr>
          <w:p w:rsidR="00656EA8" w:rsidRPr="00195DB2" w:rsidRDefault="00656EA8" w:rsidP="00656EA8">
            <w:pPr>
              <w:jc w:val="center"/>
              <w:rPr>
                <w:b/>
                <w:sz w:val="20"/>
                <w:szCs w:val="20"/>
              </w:rPr>
            </w:pPr>
            <w:r w:rsidRPr="00195DB2">
              <w:rPr>
                <w:b/>
                <w:sz w:val="20"/>
                <w:szCs w:val="20"/>
              </w:rPr>
              <w:t>100%</w:t>
            </w:r>
          </w:p>
        </w:tc>
      </w:tr>
    </w:tbl>
    <w:p w:rsidR="00656EA8" w:rsidRPr="00195DB2" w:rsidRDefault="00656EA8" w:rsidP="00656EA8">
      <w:pPr>
        <w:spacing w:line="360" w:lineRule="auto"/>
        <w:ind w:left="60" w:firstLine="649"/>
        <w:jc w:val="both"/>
        <w:rPr>
          <w:sz w:val="28"/>
          <w:szCs w:val="28"/>
        </w:rPr>
      </w:pPr>
    </w:p>
    <w:p w:rsidR="00656EA8" w:rsidRPr="00195DB2" w:rsidRDefault="00656EA8" w:rsidP="00656EA8">
      <w:pPr>
        <w:spacing w:line="360" w:lineRule="auto"/>
        <w:ind w:left="60" w:firstLine="649"/>
        <w:jc w:val="both"/>
        <w:rPr>
          <w:sz w:val="28"/>
          <w:szCs w:val="28"/>
        </w:rPr>
      </w:pPr>
      <w:r w:rsidRPr="00195DB2">
        <w:rPr>
          <w:sz w:val="28"/>
          <w:szCs w:val="28"/>
        </w:rPr>
        <w:t>Перечисленные в таблице рисковые события  являются зависимыми, между ними существует корреляция, вследствие чего общий риск промысла не может просто суммироваться.</w:t>
      </w:r>
    </w:p>
    <w:p w:rsidR="00656EA8" w:rsidRPr="00195DB2" w:rsidRDefault="00656EA8" w:rsidP="00656EA8">
      <w:pPr>
        <w:spacing w:line="360" w:lineRule="auto"/>
        <w:ind w:left="60" w:firstLine="649"/>
        <w:jc w:val="both"/>
        <w:rPr>
          <w:sz w:val="28"/>
          <w:szCs w:val="28"/>
        </w:rPr>
      </w:pPr>
      <w:r w:rsidRPr="00195DB2">
        <w:rPr>
          <w:sz w:val="28"/>
          <w:szCs w:val="28"/>
        </w:rPr>
        <w:t>Максимальную величину риска составляют риски отсутствия или падение спроса, хищения, и риск повреждения оборудования. Остальные риски можно не учитывать, поэтому корреляция между максимальными рисками принята равной единице. Следовательно, суммарный риск равен 20 %.</w:t>
      </w:r>
    </w:p>
    <w:p w:rsidR="00656EA8" w:rsidRPr="00195DB2" w:rsidRDefault="00656EA8" w:rsidP="00656EA8">
      <w:pPr>
        <w:pStyle w:val="3"/>
        <w:spacing w:line="360" w:lineRule="auto"/>
        <w:ind w:firstLine="720"/>
        <w:jc w:val="left"/>
        <w:rPr>
          <w:i w:val="0"/>
          <w:iCs w:val="0"/>
          <w:sz w:val="28"/>
        </w:rPr>
      </w:pPr>
      <w:bookmarkStart w:id="57" w:name="_Toc158593811"/>
      <w:bookmarkStart w:id="58" w:name="_Toc158594099"/>
      <w:r w:rsidRPr="00195DB2">
        <w:rPr>
          <w:i w:val="0"/>
          <w:iCs w:val="0"/>
          <w:sz w:val="28"/>
        </w:rPr>
        <w:t>Анализ чувствительности</w:t>
      </w:r>
      <w:bookmarkEnd w:id="57"/>
      <w:bookmarkEnd w:id="58"/>
    </w:p>
    <w:p w:rsidR="00656EA8" w:rsidRPr="00195DB2" w:rsidRDefault="00656EA8" w:rsidP="00656EA8">
      <w:pPr>
        <w:spacing w:line="360" w:lineRule="auto"/>
        <w:ind w:left="60" w:firstLine="649"/>
        <w:jc w:val="both"/>
        <w:rPr>
          <w:sz w:val="28"/>
          <w:szCs w:val="28"/>
        </w:rPr>
      </w:pPr>
      <w:r w:rsidRPr="00195DB2">
        <w:rPr>
          <w:sz w:val="28"/>
          <w:szCs w:val="28"/>
        </w:rPr>
        <w:t xml:space="preserve">Одной из задач анализа проекта является определение чувствительности показателей эффективности к изменениям различных параметров. Чем шире диапазон параметров, в котором показатели эффективности остаются в пределах приемлемых значений, тем выше "запас прочности" проекта, тем лучше он защищен от колебаний различных факторов, оказывающих влияние на результаты реализации проекта. </w:t>
      </w:r>
    </w:p>
    <w:p w:rsidR="00656EA8" w:rsidRPr="00195DB2" w:rsidRDefault="00656EA8" w:rsidP="00656EA8">
      <w:pPr>
        <w:spacing w:line="360" w:lineRule="auto"/>
        <w:ind w:left="60" w:firstLine="649"/>
        <w:jc w:val="both"/>
        <w:rPr>
          <w:sz w:val="28"/>
          <w:szCs w:val="28"/>
        </w:rPr>
      </w:pPr>
      <w:r w:rsidRPr="00195DB2">
        <w:rPr>
          <w:sz w:val="28"/>
          <w:szCs w:val="28"/>
        </w:rPr>
        <w:t>Анализ чувствительности проекта выполнен по отношению к NPV проекта на основе следующих параметров:</w:t>
      </w:r>
    </w:p>
    <w:p w:rsidR="00656EA8" w:rsidRPr="00195DB2" w:rsidRDefault="00656EA8" w:rsidP="00656EA8">
      <w:pPr>
        <w:numPr>
          <w:ilvl w:val="0"/>
          <w:numId w:val="31"/>
        </w:numPr>
        <w:spacing w:line="360" w:lineRule="auto"/>
        <w:jc w:val="both"/>
        <w:rPr>
          <w:sz w:val="28"/>
          <w:szCs w:val="28"/>
        </w:rPr>
      </w:pPr>
      <w:r w:rsidRPr="00195DB2">
        <w:rPr>
          <w:sz w:val="28"/>
          <w:szCs w:val="28"/>
        </w:rPr>
        <w:t>цен сбыта продукции;</w:t>
      </w:r>
    </w:p>
    <w:p w:rsidR="00656EA8" w:rsidRPr="00195DB2" w:rsidRDefault="00656EA8" w:rsidP="00656EA8">
      <w:pPr>
        <w:numPr>
          <w:ilvl w:val="0"/>
          <w:numId w:val="31"/>
        </w:numPr>
        <w:spacing w:line="360" w:lineRule="auto"/>
        <w:jc w:val="both"/>
        <w:rPr>
          <w:sz w:val="28"/>
          <w:szCs w:val="28"/>
        </w:rPr>
      </w:pPr>
      <w:r w:rsidRPr="00195DB2">
        <w:rPr>
          <w:sz w:val="28"/>
          <w:szCs w:val="28"/>
        </w:rPr>
        <w:t>цен на сырье и материалы (прямые издержки);</w:t>
      </w:r>
    </w:p>
    <w:p w:rsidR="00656EA8" w:rsidRPr="00195DB2" w:rsidRDefault="00656EA8" w:rsidP="00656EA8">
      <w:pPr>
        <w:numPr>
          <w:ilvl w:val="0"/>
          <w:numId w:val="31"/>
        </w:numPr>
        <w:spacing w:line="360" w:lineRule="auto"/>
        <w:jc w:val="both"/>
        <w:rPr>
          <w:sz w:val="28"/>
          <w:szCs w:val="28"/>
        </w:rPr>
      </w:pPr>
      <w:r w:rsidRPr="00195DB2">
        <w:rPr>
          <w:sz w:val="28"/>
          <w:szCs w:val="28"/>
        </w:rPr>
        <w:t>объемов сбыта;</w:t>
      </w:r>
    </w:p>
    <w:p w:rsidR="00656EA8" w:rsidRPr="00195DB2" w:rsidRDefault="00656EA8" w:rsidP="00656EA8">
      <w:pPr>
        <w:spacing w:line="360" w:lineRule="auto"/>
        <w:ind w:left="60" w:firstLine="649"/>
        <w:jc w:val="both"/>
        <w:rPr>
          <w:sz w:val="28"/>
          <w:szCs w:val="28"/>
        </w:rPr>
      </w:pPr>
      <w:r w:rsidRPr="00195DB2">
        <w:rPr>
          <w:sz w:val="28"/>
          <w:szCs w:val="28"/>
        </w:rPr>
        <w:t>Ниже приводится график, демонстрирующий чувствительность проекта в отношении каждого из названных выше параметров.</w:t>
      </w:r>
    </w:p>
    <w:p w:rsidR="00656EA8" w:rsidRPr="00195DB2" w:rsidRDefault="00656EA8" w:rsidP="00656EA8">
      <w:pPr>
        <w:pStyle w:val="a4"/>
        <w:tabs>
          <w:tab w:val="clear" w:pos="4677"/>
          <w:tab w:val="clear" w:pos="9355"/>
        </w:tabs>
        <w:spacing w:line="360" w:lineRule="auto"/>
        <w:ind w:firstLine="540"/>
        <w:jc w:val="both"/>
      </w:pPr>
      <w:r w:rsidRPr="00195DB2">
        <w:object w:dxaOrig="8904" w:dyaOrig="3805">
          <v:shape id="_x0000_i1032" type="#_x0000_t75" style="width:445.5pt;height:190.5pt" o:ole="">
            <v:imagedata r:id="rId17" o:title=""/>
          </v:shape>
          <o:OLEObject Type="Embed" ProgID="Excel.Sheet.8" ShapeID="_x0000_i1032" DrawAspect="Content" ObjectID="_1458789476" r:id="rId18">
            <o:FieldCodes>\s</o:FieldCodes>
          </o:OLEObject>
        </w:object>
      </w:r>
    </w:p>
    <w:p w:rsidR="00656EA8" w:rsidRPr="00195DB2" w:rsidRDefault="00656EA8" w:rsidP="00656EA8">
      <w:pPr>
        <w:spacing w:line="360" w:lineRule="auto"/>
        <w:ind w:left="60" w:firstLine="649"/>
        <w:jc w:val="center"/>
        <w:rPr>
          <w:i/>
        </w:rPr>
      </w:pPr>
      <w:bookmarkStart w:id="59" w:name="_Toc475868343"/>
      <w:r w:rsidRPr="00195DB2">
        <w:rPr>
          <w:i/>
        </w:rPr>
        <w:t>Рисунок  10. Анализ чувствительности проекта</w:t>
      </w:r>
      <w:bookmarkEnd w:id="59"/>
    </w:p>
    <w:p w:rsidR="00656EA8" w:rsidRPr="00195DB2" w:rsidRDefault="00656EA8" w:rsidP="00656EA8">
      <w:pPr>
        <w:spacing w:line="360" w:lineRule="auto"/>
        <w:ind w:left="60" w:firstLine="649"/>
        <w:jc w:val="both"/>
        <w:rPr>
          <w:sz w:val="28"/>
          <w:szCs w:val="28"/>
        </w:rPr>
      </w:pPr>
      <w:r w:rsidRPr="00195DB2">
        <w:rPr>
          <w:sz w:val="28"/>
          <w:szCs w:val="28"/>
        </w:rPr>
        <w:t>График анализа чувствительности проекта по NPV показал, что при отклонении любого из исследуемых параметров в сторону уменьшения и в сторону увеличения на каждые 10% проект сохраняет свою привлекательность и способность обслужить кредит в установленные данным бизнес-планом сроки.</w:t>
      </w:r>
    </w:p>
    <w:p w:rsidR="00656EA8" w:rsidRPr="00195DB2" w:rsidRDefault="00656EA8" w:rsidP="00656EA8">
      <w:pPr>
        <w:spacing w:line="360" w:lineRule="auto"/>
        <w:ind w:left="60" w:firstLine="649"/>
        <w:jc w:val="both"/>
        <w:rPr>
          <w:sz w:val="28"/>
          <w:szCs w:val="28"/>
        </w:rPr>
      </w:pPr>
      <w:r w:rsidRPr="00195DB2">
        <w:rPr>
          <w:sz w:val="28"/>
          <w:szCs w:val="28"/>
        </w:rPr>
        <w:t>Также анализ чувствительности показал следующее:</w:t>
      </w:r>
    </w:p>
    <w:p w:rsidR="00656EA8" w:rsidRPr="00195DB2" w:rsidRDefault="00656EA8" w:rsidP="00656EA8">
      <w:pPr>
        <w:numPr>
          <w:ilvl w:val="0"/>
          <w:numId w:val="22"/>
        </w:numPr>
        <w:spacing w:line="360" w:lineRule="auto"/>
        <w:jc w:val="both"/>
        <w:rPr>
          <w:sz w:val="28"/>
          <w:szCs w:val="28"/>
        </w:rPr>
      </w:pPr>
      <w:r w:rsidRPr="00195DB2">
        <w:rPr>
          <w:sz w:val="28"/>
          <w:szCs w:val="28"/>
        </w:rPr>
        <w:t>в наибольшей степени (резче кривая зависимости) проект чувствителен в отношении объема сбыта;</w:t>
      </w:r>
    </w:p>
    <w:p w:rsidR="00656EA8" w:rsidRPr="00195DB2" w:rsidRDefault="00656EA8" w:rsidP="00656EA8">
      <w:pPr>
        <w:numPr>
          <w:ilvl w:val="0"/>
          <w:numId w:val="22"/>
        </w:numPr>
        <w:spacing w:line="360" w:lineRule="auto"/>
        <w:jc w:val="both"/>
        <w:rPr>
          <w:sz w:val="28"/>
          <w:szCs w:val="28"/>
        </w:rPr>
      </w:pPr>
      <w:r w:rsidRPr="00195DB2">
        <w:rPr>
          <w:sz w:val="28"/>
          <w:szCs w:val="28"/>
        </w:rPr>
        <w:t>достаточно велико влияние на эффективность проекта в отношении сбытовых цен на продукцию;</w:t>
      </w:r>
    </w:p>
    <w:p w:rsidR="00656EA8" w:rsidRPr="00195DB2" w:rsidRDefault="00656EA8" w:rsidP="00656EA8">
      <w:pPr>
        <w:numPr>
          <w:ilvl w:val="0"/>
          <w:numId w:val="22"/>
        </w:numPr>
        <w:spacing w:line="360" w:lineRule="auto"/>
        <w:jc w:val="both"/>
        <w:rPr>
          <w:sz w:val="28"/>
          <w:szCs w:val="28"/>
        </w:rPr>
      </w:pPr>
      <w:r w:rsidRPr="00195DB2">
        <w:rPr>
          <w:sz w:val="28"/>
          <w:szCs w:val="28"/>
        </w:rPr>
        <w:t>влиянием на эффективность проекта стоимости материалов, необходимых для успешной деятельности фирмы, можно пренебречь.</w:t>
      </w:r>
    </w:p>
    <w:p w:rsidR="00656EA8" w:rsidRPr="00195DB2" w:rsidRDefault="00656EA8" w:rsidP="00656EA8">
      <w:pPr>
        <w:spacing w:line="360" w:lineRule="auto"/>
        <w:ind w:left="60" w:firstLine="649"/>
        <w:jc w:val="both"/>
        <w:rPr>
          <w:sz w:val="28"/>
          <w:szCs w:val="28"/>
        </w:rPr>
      </w:pPr>
      <w:r w:rsidRPr="00195DB2">
        <w:rPr>
          <w:sz w:val="28"/>
          <w:szCs w:val="28"/>
        </w:rPr>
        <w:t>Таким образом, проблематичным для проекта может быть одновременное и значительное снижение спроса на услуги ООО «</w:t>
      </w:r>
      <w:r w:rsidRPr="00195DB2">
        <w:rPr>
          <w:sz w:val="28"/>
          <w:szCs w:val="28"/>
          <w:lang w:val="en-US"/>
        </w:rPr>
        <w:t>Cupid</w:t>
      </w:r>
      <w:r w:rsidRPr="00195DB2">
        <w:rPr>
          <w:sz w:val="28"/>
          <w:szCs w:val="28"/>
        </w:rPr>
        <w:t xml:space="preserve">», и снижение цен на них. Аналогично, кризисные явления в экономике страны не могут не воздействовать на объем сбыта услуг. </w:t>
      </w:r>
    </w:p>
    <w:p w:rsidR="00656EA8" w:rsidRPr="00195DB2" w:rsidRDefault="00656EA8" w:rsidP="00656EA8">
      <w:pPr>
        <w:spacing w:line="360" w:lineRule="auto"/>
        <w:ind w:left="60" w:firstLine="649"/>
        <w:jc w:val="both"/>
        <w:rPr>
          <w:sz w:val="28"/>
          <w:szCs w:val="28"/>
        </w:rPr>
      </w:pPr>
      <w:r w:rsidRPr="00195DB2">
        <w:rPr>
          <w:sz w:val="28"/>
          <w:szCs w:val="28"/>
        </w:rPr>
        <w:t>Тем не менее, значительное снижение цен на услуги маловероятно вследствие невысокой цены, по которой рассчитан проект и из-за благоприятной рыночной конъюнктуры, и роста дохода населения по городу Уфе и в стране в целом. Спрос на оказываемые услуги не должен упасть до критических отметок так как:</w:t>
      </w:r>
    </w:p>
    <w:p w:rsidR="00656EA8" w:rsidRPr="00195DB2" w:rsidRDefault="00656EA8" w:rsidP="00656EA8">
      <w:pPr>
        <w:numPr>
          <w:ilvl w:val="0"/>
          <w:numId w:val="23"/>
        </w:numPr>
        <w:spacing w:line="360" w:lineRule="auto"/>
        <w:jc w:val="both"/>
        <w:rPr>
          <w:sz w:val="28"/>
          <w:szCs w:val="28"/>
        </w:rPr>
      </w:pPr>
      <w:r w:rsidRPr="00195DB2">
        <w:rPr>
          <w:sz w:val="28"/>
          <w:szCs w:val="28"/>
        </w:rPr>
        <w:t>объем услуг, заложен в проекте на малом уровне от общего количества бракосочетающихся;</w:t>
      </w:r>
    </w:p>
    <w:p w:rsidR="00656EA8" w:rsidRPr="00195DB2" w:rsidRDefault="00656EA8" w:rsidP="00656EA8">
      <w:pPr>
        <w:numPr>
          <w:ilvl w:val="0"/>
          <w:numId w:val="23"/>
        </w:numPr>
        <w:spacing w:line="360" w:lineRule="auto"/>
        <w:jc w:val="both"/>
        <w:rPr>
          <w:sz w:val="28"/>
          <w:szCs w:val="28"/>
        </w:rPr>
      </w:pPr>
      <w:r w:rsidRPr="00195DB2">
        <w:rPr>
          <w:sz w:val="28"/>
          <w:szCs w:val="28"/>
        </w:rPr>
        <w:t>и как уже говорилось выше, рост благосостояния населения должен благоприятно сказаться и на внимании к деятельности ООО «</w:t>
      </w:r>
      <w:r w:rsidRPr="00195DB2">
        <w:rPr>
          <w:sz w:val="28"/>
          <w:szCs w:val="28"/>
          <w:lang w:val="en-US"/>
        </w:rPr>
        <w:t>Cupid</w:t>
      </w:r>
      <w:r w:rsidRPr="00195DB2">
        <w:rPr>
          <w:sz w:val="28"/>
          <w:szCs w:val="28"/>
        </w:rPr>
        <w:t xml:space="preserve">», </w:t>
      </w:r>
    </w:p>
    <w:p w:rsidR="00656EA8" w:rsidRPr="00195DB2" w:rsidRDefault="00656EA8" w:rsidP="00656EA8">
      <w:pPr>
        <w:spacing w:line="360" w:lineRule="auto"/>
        <w:ind w:left="60" w:firstLine="649"/>
        <w:jc w:val="both"/>
        <w:rPr>
          <w:sz w:val="28"/>
          <w:szCs w:val="28"/>
        </w:rPr>
      </w:pPr>
      <w:r w:rsidRPr="00195DB2">
        <w:rPr>
          <w:sz w:val="28"/>
          <w:szCs w:val="28"/>
        </w:rPr>
        <w:t>Таким образом, можно сделать вывод о том, что предлагаемый проект достаточно устойчив и представляет интерес.</w:t>
      </w:r>
    </w:p>
    <w:p w:rsidR="00EE5089" w:rsidRPr="00195DB2" w:rsidRDefault="00656EA8" w:rsidP="00DB1AF7">
      <w:pPr>
        <w:pStyle w:val="1"/>
        <w:spacing w:line="360" w:lineRule="auto"/>
        <w:rPr>
          <w:bCs/>
          <w:iCs/>
          <w:caps/>
        </w:rPr>
      </w:pPr>
      <w:r w:rsidRPr="00195DB2">
        <w:rPr>
          <w:bCs/>
          <w:iCs/>
          <w:caps/>
        </w:rPr>
        <w:br w:type="page"/>
      </w:r>
      <w:bookmarkStart w:id="60" w:name="_Toc158594100"/>
      <w:r w:rsidR="002C2242" w:rsidRPr="00195DB2">
        <w:rPr>
          <w:bCs/>
          <w:iCs/>
          <w:caps/>
        </w:rPr>
        <w:t>10</w:t>
      </w:r>
      <w:r w:rsidR="000857A7" w:rsidRPr="00195DB2">
        <w:rPr>
          <w:bCs/>
          <w:iCs/>
          <w:caps/>
        </w:rPr>
        <w:t xml:space="preserve"> Финансовый план</w:t>
      </w:r>
      <w:bookmarkEnd w:id="53"/>
      <w:bookmarkEnd w:id="60"/>
    </w:p>
    <w:p w:rsidR="000857A7" w:rsidRPr="00195DB2" w:rsidRDefault="000857A7" w:rsidP="00DB1AF7">
      <w:pPr>
        <w:pStyle w:val="23"/>
        <w:ind w:firstLine="709"/>
        <w:rPr>
          <w:szCs w:val="28"/>
        </w:rPr>
      </w:pPr>
      <w:r w:rsidRPr="00195DB2">
        <w:rPr>
          <w:szCs w:val="28"/>
        </w:rPr>
        <w:t>При расчете финансовых результатов проекта:</w:t>
      </w:r>
    </w:p>
    <w:p w:rsidR="000857A7" w:rsidRPr="00195DB2" w:rsidRDefault="000857A7" w:rsidP="000857A7">
      <w:pPr>
        <w:numPr>
          <w:ilvl w:val="0"/>
          <w:numId w:val="17"/>
        </w:numPr>
        <w:spacing w:line="360" w:lineRule="auto"/>
        <w:jc w:val="both"/>
        <w:rPr>
          <w:sz w:val="28"/>
          <w:szCs w:val="28"/>
        </w:rPr>
      </w:pPr>
      <w:r w:rsidRPr="00195DB2">
        <w:rPr>
          <w:sz w:val="28"/>
          <w:szCs w:val="28"/>
        </w:rPr>
        <w:t>основной расчетной валютой избран российский рубль;</w:t>
      </w:r>
    </w:p>
    <w:p w:rsidR="000857A7" w:rsidRPr="00195DB2" w:rsidRDefault="000857A7" w:rsidP="000857A7">
      <w:pPr>
        <w:numPr>
          <w:ilvl w:val="0"/>
          <w:numId w:val="17"/>
        </w:numPr>
        <w:spacing w:line="360" w:lineRule="auto"/>
        <w:jc w:val="both"/>
        <w:rPr>
          <w:sz w:val="28"/>
          <w:szCs w:val="28"/>
        </w:rPr>
      </w:pPr>
      <w:r w:rsidRPr="00195DB2">
        <w:rPr>
          <w:sz w:val="28"/>
          <w:szCs w:val="28"/>
        </w:rPr>
        <w:t xml:space="preserve">налогообложение прибыли учитывалось по ставке </w:t>
      </w:r>
      <w:r w:rsidR="00021F49" w:rsidRPr="00195DB2">
        <w:rPr>
          <w:sz w:val="28"/>
          <w:szCs w:val="28"/>
        </w:rPr>
        <w:t xml:space="preserve">24 </w:t>
      </w:r>
      <w:r w:rsidRPr="00195DB2">
        <w:rPr>
          <w:sz w:val="28"/>
          <w:szCs w:val="28"/>
        </w:rPr>
        <w:t>%.</w:t>
      </w:r>
    </w:p>
    <w:p w:rsidR="00AC2B7C" w:rsidRPr="00195DB2" w:rsidRDefault="00AC2B7C" w:rsidP="00AC2B7C">
      <w:pPr>
        <w:spacing w:line="360" w:lineRule="auto"/>
        <w:ind w:firstLine="426"/>
        <w:jc w:val="both"/>
        <w:rPr>
          <w:sz w:val="28"/>
          <w:szCs w:val="28"/>
        </w:rPr>
      </w:pPr>
      <w:r w:rsidRPr="00195DB2">
        <w:rPr>
          <w:sz w:val="28"/>
          <w:szCs w:val="28"/>
        </w:rPr>
        <w:t xml:space="preserve">При разработке финансового плана был применен сценарный подход. </w:t>
      </w:r>
    </w:p>
    <w:p w:rsidR="007B4071" w:rsidRPr="00195DB2" w:rsidRDefault="00AC2B7C" w:rsidP="007B4071">
      <w:pPr>
        <w:spacing w:line="360" w:lineRule="auto"/>
        <w:ind w:firstLine="426"/>
        <w:jc w:val="both"/>
        <w:rPr>
          <w:b/>
          <w:i/>
          <w:sz w:val="28"/>
          <w:szCs w:val="28"/>
        </w:rPr>
      </w:pPr>
      <w:r w:rsidRPr="00195DB2">
        <w:rPr>
          <w:sz w:val="28"/>
          <w:szCs w:val="28"/>
        </w:rPr>
        <w:t>Объемы реализации основной номенклатуры услуг даны по факту 5-ти лет.  Первоначальная стоимость одной свадьбы установлена на уровне среднегодовой за 200</w:t>
      </w:r>
      <w:r w:rsidR="00656EA8" w:rsidRPr="00195DB2">
        <w:rPr>
          <w:sz w:val="28"/>
          <w:szCs w:val="28"/>
        </w:rPr>
        <w:t>7</w:t>
      </w:r>
      <w:r w:rsidRPr="00195DB2">
        <w:rPr>
          <w:sz w:val="28"/>
          <w:szCs w:val="28"/>
        </w:rPr>
        <w:t xml:space="preserve"> год – 60,60 тыс. рублей. Предусмотрен аккумулированный уровень инфляции (по результатам анализа за 200</w:t>
      </w:r>
      <w:r w:rsidR="00021F49" w:rsidRPr="00195DB2">
        <w:rPr>
          <w:sz w:val="28"/>
          <w:szCs w:val="28"/>
        </w:rPr>
        <w:t>7</w:t>
      </w:r>
      <w:r w:rsidRPr="00195DB2">
        <w:rPr>
          <w:sz w:val="28"/>
          <w:szCs w:val="28"/>
        </w:rPr>
        <w:t xml:space="preserve"> года на сбыт, прямые и постоянные затраты, на заработную плату и другие ресурсы). </w:t>
      </w:r>
    </w:p>
    <w:p w:rsidR="007B4071" w:rsidRPr="00195DB2" w:rsidRDefault="007B4071" w:rsidP="007B4071">
      <w:pPr>
        <w:spacing w:line="360" w:lineRule="auto"/>
        <w:ind w:firstLine="426"/>
        <w:jc w:val="both"/>
        <w:rPr>
          <w:sz w:val="28"/>
          <w:szCs w:val="28"/>
        </w:rPr>
      </w:pPr>
      <w:r w:rsidRPr="00195DB2">
        <w:rPr>
          <w:sz w:val="28"/>
          <w:szCs w:val="28"/>
        </w:rPr>
        <w:t>При подготовке исходных данных для расчета финансового плана были приняты следующие данные:</w:t>
      </w:r>
    </w:p>
    <w:p w:rsidR="007B4071" w:rsidRPr="00195DB2" w:rsidRDefault="007B4071" w:rsidP="00FE0BB4">
      <w:pPr>
        <w:numPr>
          <w:ilvl w:val="0"/>
          <w:numId w:val="39"/>
        </w:numPr>
        <w:spacing w:line="360" w:lineRule="auto"/>
        <w:jc w:val="both"/>
        <w:rPr>
          <w:sz w:val="28"/>
          <w:szCs w:val="28"/>
        </w:rPr>
      </w:pPr>
      <w:r w:rsidRPr="00195DB2">
        <w:rPr>
          <w:sz w:val="28"/>
          <w:szCs w:val="28"/>
        </w:rPr>
        <w:t>старт проекта - 12 октября 200</w:t>
      </w:r>
      <w:r w:rsidR="00656EA8" w:rsidRPr="00195DB2">
        <w:rPr>
          <w:sz w:val="28"/>
          <w:szCs w:val="28"/>
        </w:rPr>
        <w:t>6</w:t>
      </w:r>
      <w:r w:rsidRPr="00195DB2">
        <w:rPr>
          <w:sz w:val="28"/>
          <w:szCs w:val="28"/>
        </w:rPr>
        <w:t xml:space="preserve"> года;</w:t>
      </w:r>
    </w:p>
    <w:p w:rsidR="007B4071" w:rsidRPr="00195DB2" w:rsidRDefault="007B4071" w:rsidP="00FE0BB4">
      <w:pPr>
        <w:numPr>
          <w:ilvl w:val="0"/>
          <w:numId w:val="39"/>
        </w:numPr>
        <w:spacing w:line="360" w:lineRule="auto"/>
        <w:jc w:val="both"/>
        <w:rPr>
          <w:sz w:val="28"/>
          <w:szCs w:val="28"/>
        </w:rPr>
      </w:pPr>
      <w:r w:rsidRPr="00195DB2">
        <w:rPr>
          <w:sz w:val="28"/>
          <w:szCs w:val="28"/>
        </w:rPr>
        <w:t>продолжительность (горизонт) проекта – 5 лет и 3 месяца;</w:t>
      </w:r>
    </w:p>
    <w:p w:rsidR="007B4071" w:rsidRPr="00195DB2" w:rsidRDefault="007B4071" w:rsidP="00FE0BB4">
      <w:pPr>
        <w:numPr>
          <w:ilvl w:val="0"/>
          <w:numId w:val="39"/>
        </w:numPr>
        <w:spacing w:line="360" w:lineRule="auto"/>
        <w:jc w:val="both"/>
        <w:rPr>
          <w:sz w:val="28"/>
          <w:szCs w:val="28"/>
        </w:rPr>
      </w:pPr>
      <w:r w:rsidRPr="00195DB2">
        <w:rPr>
          <w:sz w:val="28"/>
          <w:szCs w:val="28"/>
        </w:rPr>
        <w:t>основная валюта проекта - тыс. рублей;</w:t>
      </w:r>
    </w:p>
    <w:p w:rsidR="00A534CF" w:rsidRPr="00195DB2" w:rsidRDefault="007B4071" w:rsidP="007B4071">
      <w:pPr>
        <w:spacing w:line="360" w:lineRule="auto"/>
        <w:ind w:firstLine="426"/>
        <w:jc w:val="both"/>
        <w:rPr>
          <w:sz w:val="28"/>
          <w:szCs w:val="28"/>
        </w:rPr>
      </w:pPr>
      <w:r w:rsidRPr="00195DB2">
        <w:rPr>
          <w:sz w:val="28"/>
          <w:szCs w:val="28"/>
        </w:rPr>
        <w:t xml:space="preserve">Налоговая среда на срок действия проекта установлена без изменения. </w:t>
      </w:r>
      <w:r w:rsidR="00A534CF" w:rsidRPr="00195DB2">
        <w:rPr>
          <w:sz w:val="28"/>
          <w:szCs w:val="28"/>
        </w:rPr>
        <w:t>Условия продаж, физический объем сбыта по месяцам, кварталам и годам определены в плане сбыта, прямые издержки, условно-постоянные издержки на управление, производство и маркетинг показаны в производственном  плане.</w:t>
      </w:r>
    </w:p>
    <w:p w:rsidR="00D701C8" w:rsidRPr="00195DB2" w:rsidRDefault="00D701C8" w:rsidP="00784DDC">
      <w:pPr>
        <w:pStyle w:val="21"/>
        <w:rPr>
          <w:rFonts w:ascii="Times New Roman" w:hAnsi="Times New Roman"/>
        </w:rPr>
      </w:pPr>
      <w:bookmarkStart w:id="61" w:name="_Toc158593813"/>
      <w:bookmarkStart w:id="62" w:name="_Toc158594101"/>
      <w:r w:rsidRPr="00195DB2">
        <w:rPr>
          <w:rFonts w:ascii="Times New Roman" w:hAnsi="Times New Roman"/>
        </w:rPr>
        <w:t>Отчет о прибылях и убытках</w:t>
      </w:r>
      <w:bookmarkEnd w:id="61"/>
      <w:bookmarkEnd w:id="62"/>
    </w:p>
    <w:p w:rsidR="007A4775" w:rsidRPr="00195DB2" w:rsidRDefault="007A4775" w:rsidP="007A4775">
      <w:pPr>
        <w:spacing w:line="360" w:lineRule="auto"/>
        <w:ind w:firstLine="540"/>
        <w:jc w:val="both"/>
        <w:rPr>
          <w:sz w:val="28"/>
          <w:szCs w:val="28"/>
        </w:rPr>
      </w:pPr>
      <w:r w:rsidRPr="00195DB2">
        <w:rPr>
          <w:sz w:val="28"/>
          <w:szCs w:val="28"/>
        </w:rPr>
        <w:t xml:space="preserve">Отчет о прибылях и убытках отражает операционную деятельность за период. При запланированных объемах сбыта, издержек производства и ценах агентство работает прибыльно. </w:t>
      </w:r>
    </w:p>
    <w:p w:rsidR="00021F49" w:rsidRPr="00195DB2" w:rsidRDefault="00021F49" w:rsidP="00021F49">
      <w:pPr>
        <w:pStyle w:val="22"/>
        <w:ind w:firstLine="540"/>
        <w:jc w:val="center"/>
        <w:rPr>
          <w:iCs/>
          <w:sz w:val="28"/>
          <w:szCs w:val="28"/>
        </w:rPr>
      </w:pPr>
      <w:r w:rsidRPr="00195DB2">
        <w:rPr>
          <w:iCs/>
          <w:snapToGrid w:val="0"/>
          <w:sz w:val="28"/>
          <w:szCs w:val="28"/>
        </w:rPr>
        <w:t>Отчет о прибылях  и убытках (наиболее вероятный вариант), тыс. руб.</w:t>
      </w:r>
    </w:p>
    <w:tbl>
      <w:tblPr>
        <w:tblStyle w:val="a9"/>
        <w:tblW w:w="9748" w:type="dxa"/>
        <w:tblLook w:val="0000" w:firstRow="0" w:lastRow="0" w:firstColumn="0" w:lastColumn="0" w:noHBand="0" w:noVBand="0"/>
      </w:tblPr>
      <w:tblGrid>
        <w:gridCol w:w="2088"/>
        <w:gridCol w:w="766"/>
        <w:gridCol w:w="766"/>
        <w:gridCol w:w="766"/>
        <w:gridCol w:w="766"/>
        <w:gridCol w:w="766"/>
        <w:gridCol w:w="766"/>
        <w:gridCol w:w="766"/>
        <w:gridCol w:w="766"/>
        <w:gridCol w:w="766"/>
        <w:gridCol w:w="766"/>
      </w:tblGrid>
      <w:tr w:rsidR="00021F49" w:rsidRPr="00195DB2">
        <w:trPr>
          <w:cnfStyle w:val="000000100000" w:firstRow="0" w:lastRow="0" w:firstColumn="0" w:lastColumn="0" w:oddVBand="0" w:evenVBand="0" w:oddHBand="1" w:evenHBand="0" w:firstRowFirstColumn="0" w:firstRowLastColumn="0" w:lastRowFirstColumn="0" w:lastRowLastColumn="0"/>
          <w:trHeight w:val="270"/>
        </w:trPr>
        <w:tc>
          <w:tcPr>
            <w:tcW w:w="2088" w:type="dxa"/>
            <w:vMerge w:val="restart"/>
            <w:noWrap/>
          </w:tcPr>
          <w:p w:rsidR="00021F49" w:rsidRPr="00195DB2" w:rsidRDefault="00021F49" w:rsidP="00021F49">
            <w:pPr>
              <w:jc w:val="center"/>
              <w:rPr>
                <w:b/>
                <w:bCs/>
                <w:sz w:val="20"/>
                <w:szCs w:val="20"/>
              </w:rPr>
            </w:pPr>
            <w:r w:rsidRPr="00195DB2">
              <w:rPr>
                <w:b/>
                <w:bCs/>
                <w:sz w:val="20"/>
                <w:szCs w:val="20"/>
              </w:rPr>
              <w:t>Показатели</w:t>
            </w:r>
          </w:p>
        </w:tc>
        <w:tc>
          <w:tcPr>
            <w:tcW w:w="766" w:type="dxa"/>
            <w:vMerge w:val="restart"/>
          </w:tcPr>
          <w:p w:rsidR="00021F49" w:rsidRPr="00195DB2" w:rsidRDefault="00021F49" w:rsidP="00021F49">
            <w:pPr>
              <w:jc w:val="center"/>
              <w:rPr>
                <w:b/>
                <w:bCs/>
                <w:sz w:val="20"/>
                <w:szCs w:val="20"/>
              </w:rPr>
            </w:pPr>
            <w:r w:rsidRPr="00195DB2">
              <w:rPr>
                <w:b/>
                <w:bCs/>
                <w:sz w:val="20"/>
                <w:szCs w:val="20"/>
              </w:rPr>
              <w:t>4 кв. 2006</w:t>
            </w:r>
          </w:p>
        </w:tc>
        <w:tc>
          <w:tcPr>
            <w:tcW w:w="3064" w:type="dxa"/>
            <w:gridSpan w:val="4"/>
            <w:noWrap/>
          </w:tcPr>
          <w:p w:rsidR="00021F49" w:rsidRPr="00195DB2" w:rsidRDefault="00021F49" w:rsidP="00021F49">
            <w:pPr>
              <w:jc w:val="center"/>
              <w:rPr>
                <w:b/>
                <w:bCs/>
                <w:sz w:val="20"/>
                <w:szCs w:val="20"/>
              </w:rPr>
            </w:pPr>
            <w:r w:rsidRPr="00195DB2">
              <w:rPr>
                <w:b/>
                <w:bCs/>
                <w:sz w:val="20"/>
                <w:szCs w:val="20"/>
              </w:rPr>
              <w:t xml:space="preserve">в т.ч. по кварталам </w:t>
            </w:r>
          </w:p>
        </w:tc>
        <w:tc>
          <w:tcPr>
            <w:tcW w:w="766" w:type="dxa"/>
            <w:vMerge w:val="restart"/>
          </w:tcPr>
          <w:p w:rsidR="00021F49" w:rsidRPr="00195DB2" w:rsidRDefault="00021F49" w:rsidP="00021F49">
            <w:pPr>
              <w:jc w:val="center"/>
              <w:rPr>
                <w:b/>
                <w:bCs/>
                <w:sz w:val="20"/>
                <w:szCs w:val="20"/>
              </w:rPr>
            </w:pPr>
            <w:r w:rsidRPr="00195DB2">
              <w:rPr>
                <w:b/>
                <w:bCs/>
                <w:sz w:val="20"/>
                <w:szCs w:val="20"/>
              </w:rPr>
              <w:t>Итого 2007</w:t>
            </w:r>
          </w:p>
        </w:tc>
        <w:tc>
          <w:tcPr>
            <w:tcW w:w="3064" w:type="dxa"/>
            <w:gridSpan w:val="4"/>
            <w:noWrap/>
          </w:tcPr>
          <w:p w:rsidR="00021F49" w:rsidRPr="00195DB2" w:rsidRDefault="00021F49" w:rsidP="00021F49">
            <w:pPr>
              <w:jc w:val="center"/>
              <w:rPr>
                <w:b/>
                <w:bCs/>
                <w:sz w:val="20"/>
                <w:szCs w:val="20"/>
              </w:rPr>
            </w:pPr>
            <w:r w:rsidRPr="00195DB2">
              <w:rPr>
                <w:b/>
                <w:bCs/>
                <w:sz w:val="20"/>
                <w:szCs w:val="20"/>
              </w:rPr>
              <w:t>Годы</w:t>
            </w:r>
          </w:p>
        </w:tc>
      </w:tr>
      <w:tr w:rsidR="00021F49" w:rsidRPr="00195DB2">
        <w:trPr>
          <w:cnfStyle w:val="000000010000" w:firstRow="0" w:lastRow="0" w:firstColumn="0" w:lastColumn="0" w:oddVBand="0" w:evenVBand="0" w:oddHBand="0" w:evenHBand="1" w:firstRowFirstColumn="0" w:firstRowLastColumn="0" w:lastRowFirstColumn="0" w:lastRowLastColumn="0"/>
          <w:trHeight w:val="270"/>
        </w:trPr>
        <w:tc>
          <w:tcPr>
            <w:tcW w:w="2088" w:type="dxa"/>
            <w:vMerge/>
          </w:tcPr>
          <w:p w:rsidR="00021F49" w:rsidRPr="00195DB2" w:rsidRDefault="00021F49" w:rsidP="00021F49">
            <w:pPr>
              <w:rPr>
                <w:b/>
                <w:bCs/>
                <w:sz w:val="20"/>
                <w:szCs w:val="20"/>
              </w:rPr>
            </w:pPr>
          </w:p>
        </w:tc>
        <w:tc>
          <w:tcPr>
            <w:tcW w:w="766" w:type="dxa"/>
            <w:vMerge/>
          </w:tcPr>
          <w:p w:rsidR="00021F49" w:rsidRPr="00195DB2" w:rsidRDefault="00021F49" w:rsidP="00021F49">
            <w:pPr>
              <w:rPr>
                <w:b/>
                <w:bCs/>
                <w:sz w:val="20"/>
                <w:szCs w:val="20"/>
              </w:rPr>
            </w:pPr>
          </w:p>
        </w:tc>
        <w:tc>
          <w:tcPr>
            <w:tcW w:w="766" w:type="dxa"/>
            <w:noWrap/>
          </w:tcPr>
          <w:p w:rsidR="00021F49" w:rsidRPr="00195DB2" w:rsidRDefault="00021F49" w:rsidP="00021F49">
            <w:pPr>
              <w:jc w:val="right"/>
              <w:rPr>
                <w:b/>
                <w:bCs/>
                <w:sz w:val="20"/>
                <w:szCs w:val="20"/>
              </w:rPr>
            </w:pPr>
            <w:r w:rsidRPr="00195DB2">
              <w:rPr>
                <w:b/>
                <w:bCs/>
                <w:sz w:val="20"/>
                <w:szCs w:val="20"/>
              </w:rPr>
              <w:t>1</w:t>
            </w:r>
          </w:p>
        </w:tc>
        <w:tc>
          <w:tcPr>
            <w:tcW w:w="766" w:type="dxa"/>
            <w:noWrap/>
          </w:tcPr>
          <w:p w:rsidR="00021F49" w:rsidRPr="00195DB2" w:rsidRDefault="00021F49" w:rsidP="00021F49">
            <w:pPr>
              <w:jc w:val="right"/>
              <w:rPr>
                <w:b/>
                <w:bCs/>
                <w:sz w:val="20"/>
                <w:szCs w:val="20"/>
              </w:rPr>
            </w:pPr>
            <w:r w:rsidRPr="00195DB2">
              <w:rPr>
                <w:b/>
                <w:bCs/>
                <w:sz w:val="20"/>
                <w:szCs w:val="20"/>
              </w:rPr>
              <w:t>2</w:t>
            </w:r>
          </w:p>
        </w:tc>
        <w:tc>
          <w:tcPr>
            <w:tcW w:w="766" w:type="dxa"/>
            <w:noWrap/>
          </w:tcPr>
          <w:p w:rsidR="00021F49" w:rsidRPr="00195DB2" w:rsidRDefault="00021F49" w:rsidP="00021F49">
            <w:pPr>
              <w:jc w:val="right"/>
              <w:rPr>
                <w:b/>
                <w:bCs/>
                <w:sz w:val="20"/>
                <w:szCs w:val="20"/>
              </w:rPr>
            </w:pPr>
            <w:r w:rsidRPr="00195DB2">
              <w:rPr>
                <w:b/>
                <w:bCs/>
                <w:sz w:val="20"/>
                <w:szCs w:val="20"/>
              </w:rPr>
              <w:t>3</w:t>
            </w:r>
          </w:p>
        </w:tc>
        <w:tc>
          <w:tcPr>
            <w:tcW w:w="766" w:type="dxa"/>
            <w:noWrap/>
          </w:tcPr>
          <w:p w:rsidR="00021F49" w:rsidRPr="00195DB2" w:rsidRDefault="00021F49" w:rsidP="00021F49">
            <w:pPr>
              <w:jc w:val="right"/>
              <w:rPr>
                <w:b/>
                <w:bCs/>
                <w:sz w:val="20"/>
                <w:szCs w:val="20"/>
              </w:rPr>
            </w:pPr>
            <w:r w:rsidRPr="00195DB2">
              <w:rPr>
                <w:b/>
                <w:bCs/>
                <w:sz w:val="20"/>
                <w:szCs w:val="20"/>
              </w:rPr>
              <w:t>4</w:t>
            </w:r>
          </w:p>
        </w:tc>
        <w:tc>
          <w:tcPr>
            <w:tcW w:w="766" w:type="dxa"/>
            <w:vMerge/>
          </w:tcPr>
          <w:p w:rsidR="00021F49" w:rsidRPr="00195DB2" w:rsidRDefault="00021F49" w:rsidP="00021F49">
            <w:pPr>
              <w:rPr>
                <w:b/>
                <w:bCs/>
                <w:sz w:val="20"/>
                <w:szCs w:val="20"/>
              </w:rPr>
            </w:pPr>
          </w:p>
        </w:tc>
        <w:tc>
          <w:tcPr>
            <w:tcW w:w="766" w:type="dxa"/>
            <w:noWrap/>
          </w:tcPr>
          <w:p w:rsidR="00021F49" w:rsidRPr="00195DB2" w:rsidRDefault="00021F49" w:rsidP="00021F49">
            <w:pPr>
              <w:jc w:val="right"/>
              <w:rPr>
                <w:b/>
                <w:bCs/>
                <w:sz w:val="20"/>
                <w:szCs w:val="20"/>
              </w:rPr>
            </w:pPr>
            <w:r w:rsidRPr="00195DB2">
              <w:rPr>
                <w:b/>
                <w:bCs/>
                <w:sz w:val="20"/>
                <w:szCs w:val="20"/>
              </w:rPr>
              <w:t>2008</w:t>
            </w:r>
          </w:p>
        </w:tc>
        <w:tc>
          <w:tcPr>
            <w:tcW w:w="766" w:type="dxa"/>
            <w:noWrap/>
          </w:tcPr>
          <w:p w:rsidR="00021F49" w:rsidRPr="00195DB2" w:rsidRDefault="00021F49" w:rsidP="00021F49">
            <w:pPr>
              <w:jc w:val="right"/>
              <w:rPr>
                <w:b/>
                <w:bCs/>
                <w:sz w:val="20"/>
                <w:szCs w:val="20"/>
              </w:rPr>
            </w:pPr>
            <w:r w:rsidRPr="00195DB2">
              <w:rPr>
                <w:b/>
                <w:bCs/>
                <w:sz w:val="20"/>
                <w:szCs w:val="20"/>
              </w:rPr>
              <w:t>2009</w:t>
            </w:r>
          </w:p>
        </w:tc>
        <w:tc>
          <w:tcPr>
            <w:tcW w:w="766" w:type="dxa"/>
            <w:noWrap/>
          </w:tcPr>
          <w:p w:rsidR="00021F49" w:rsidRPr="00195DB2" w:rsidRDefault="00021F49" w:rsidP="00021F49">
            <w:pPr>
              <w:jc w:val="right"/>
              <w:rPr>
                <w:b/>
                <w:bCs/>
                <w:sz w:val="20"/>
                <w:szCs w:val="20"/>
              </w:rPr>
            </w:pPr>
            <w:r w:rsidRPr="00195DB2">
              <w:rPr>
                <w:b/>
                <w:bCs/>
                <w:sz w:val="20"/>
                <w:szCs w:val="20"/>
              </w:rPr>
              <w:t>2010</w:t>
            </w:r>
          </w:p>
        </w:tc>
        <w:tc>
          <w:tcPr>
            <w:tcW w:w="766" w:type="dxa"/>
            <w:noWrap/>
          </w:tcPr>
          <w:p w:rsidR="00021F49" w:rsidRPr="00195DB2" w:rsidRDefault="00021F49" w:rsidP="00021F49">
            <w:pPr>
              <w:jc w:val="right"/>
              <w:rPr>
                <w:b/>
                <w:bCs/>
                <w:sz w:val="20"/>
                <w:szCs w:val="20"/>
              </w:rPr>
            </w:pPr>
            <w:r w:rsidRPr="00195DB2">
              <w:rPr>
                <w:b/>
                <w:bCs/>
                <w:sz w:val="20"/>
                <w:szCs w:val="20"/>
              </w:rPr>
              <w:t>2011</w:t>
            </w:r>
          </w:p>
        </w:tc>
      </w:tr>
      <w:tr w:rsidR="00021F49" w:rsidRPr="00195DB2">
        <w:trPr>
          <w:cnfStyle w:val="000000100000" w:firstRow="0" w:lastRow="0" w:firstColumn="0" w:lastColumn="0" w:oddVBand="0" w:evenVBand="0" w:oddHBand="1" w:evenHBand="0" w:firstRowFirstColumn="0" w:firstRowLastColumn="0" w:lastRowFirstColumn="0" w:lastRowLastColumn="0"/>
          <w:trHeight w:val="270"/>
        </w:trPr>
        <w:tc>
          <w:tcPr>
            <w:tcW w:w="2088" w:type="dxa"/>
          </w:tcPr>
          <w:p w:rsidR="00021F49" w:rsidRPr="00195DB2" w:rsidRDefault="00021F49" w:rsidP="00021F49">
            <w:pPr>
              <w:rPr>
                <w:b/>
                <w:bCs/>
                <w:sz w:val="20"/>
                <w:szCs w:val="20"/>
              </w:rPr>
            </w:pPr>
            <w:r w:rsidRPr="00195DB2">
              <w:rPr>
                <w:b/>
                <w:bCs/>
                <w:sz w:val="20"/>
                <w:szCs w:val="20"/>
              </w:rPr>
              <w:t>Инвестиции</w:t>
            </w:r>
          </w:p>
        </w:tc>
        <w:tc>
          <w:tcPr>
            <w:tcW w:w="766" w:type="dxa"/>
          </w:tcPr>
          <w:p w:rsidR="00021F49" w:rsidRPr="00195DB2" w:rsidRDefault="00021F49" w:rsidP="00021F49">
            <w:pPr>
              <w:jc w:val="right"/>
              <w:rPr>
                <w:b/>
                <w:bCs/>
                <w:sz w:val="20"/>
                <w:szCs w:val="20"/>
              </w:rPr>
            </w:pPr>
            <w:r w:rsidRPr="00195DB2">
              <w:rPr>
                <w:b/>
                <w:bCs/>
                <w:sz w:val="20"/>
                <w:szCs w:val="20"/>
              </w:rPr>
              <w:t>414,00</w:t>
            </w:r>
          </w:p>
        </w:tc>
        <w:tc>
          <w:tcPr>
            <w:tcW w:w="766" w:type="dxa"/>
          </w:tcPr>
          <w:p w:rsidR="00021F49" w:rsidRPr="00195DB2" w:rsidRDefault="00021F49" w:rsidP="00021F49">
            <w:pPr>
              <w:jc w:val="right"/>
              <w:rPr>
                <w:b/>
                <w:bCs/>
                <w:sz w:val="20"/>
                <w:szCs w:val="20"/>
              </w:rPr>
            </w:pPr>
            <w:r w:rsidRPr="00195DB2">
              <w:rPr>
                <w:b/>
                <w:bCs/>
                <w:sz w:val="20"/>
                <w:szCs w:val="20"/>
              </w:rPr>
              <w:t>10,0</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jc w:val="right"/>
              <w:rPr>
                <w:b/>
                <w:bCs/>
                <w:sz w:val="20"/>
                <w:szCs w:val="20"/>
              </w:rPr>
            </w:pPr>
            <w:r w:rsidRPr="00195DB2">
              <w:rPr>
                <w:b/>
                <w:bCs/>
                <w:sz w:val="20"/>
                <w:szCs w:val="20"/>
              </w:rPr>
              <w:t>10,0</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rPr>
                <w:b/>
                <w:bCs/>
                <w:sz w:val="20"/>
                <w:szCs w:val="20"/>
              </w:rPr>
            </w:pPr>
            <w:r w:rsidRPr="00195DB2">
              <w:rPr>
                <w:b/>
                <w:bCs/>
                <w:sz w:val="20"/>
                <w:szCs w:val="20"/>
              </w:rPr>
              <w:t> </w:t>
            </w:r>
          </w:p>
        </w:tc>
      </w:tr>
      <w:tr w:rsidR="00021F49" w:rsidRPr="00195DB2">
        <w:trPr>
          <w:cnfStyle w:val="000000010000" w:firstRow="0" w:lastRow="0" w:firstColumn="0" w:lastColumn="0" w:oddVBand="0" w:evenVBand="0" w:oddHBand="0" w:evenHBand="1" w:firstRowFirstColumn="0" w:firstRowLastColumn="0" w:lastRowFirstColumn="0" w:lastRowLastColumn="0"/>
          <w:trHeight w:val="270"/>
        </w:trPr>
        <w:tc>
          <w:tcPr>
            <w:tcW w:w="2088" w:type="dxa"/>
          </w:tcPr>
          <w:p w:rsidR="00021F49" w:rsidRPr="00195DB2" w:rsidRDefault="00021F49" w:rsidP="00021F49">
            <w:pPr>
              <w:rPr>
                <w:b/>
                <w:bCs/>
                <w:sz w:val="20"/>
                <w:szCs w:val="20"/>
              </w:rPr>
            </w:pPr>
            <w:r w:rsidRPr="00195DB2">
              <w:rPr>
                <w:b/>
                <w:bCs/>
                <w:sz w:val="20"/>
                <w:szCs w:val="20"/>
              </w:rPr>
              <w:t>Выручка (нетто) от реализации</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jc w:val="right"/>
              <w:rPr>
                <w:b/>
                <w:bCs/>
                <w:sz w:val="20"/>
                <w:szCs w:val="20"/>
              </w:rPr>
            </w:pPr>
            <w:r w:rsidRPr="00195DB2">
              <w:rPr>
                <w:b/>
                <w:bCs/>
                <w:sz w:val="20"/>
                <w:szCs w:val="20"/>
              </w:rPr>
              <w:t>342,0</w:t>
            </w:r>
          </w:p>
        </w:tc>
        <w:tc>
          <w:tcPr>
            <w:tcW w:w="766" w:type="dxa"/>
          </w:tcPr>
          <w:p w:rsidR="00021F49" w:rsidRPr="00195DB2" w:rsidRDefault="00021F49" w:rsidP="00021F49">
            <w:pPr>
              <w:jc w:val="right"/>
              <w:rPr>
                <w:b/>
                <w:bCs/>
                <w:sz w:val="20"/>
                <w:szCs w:val="20"/>
              </w:rPr>
            </w:pPr>
            <w:r w:rsidRPr="00195DB2">
              <w:rPr>
                <w:b/>
                <w:bCs/>
                <w:sz w:val="20"/>
                <w:szCs w:val="20"/>
              </w:rPr>
              <w:t>304,0</w:t>
            </w:r>
          </w:p>
        </w:tc>
        <w:tc>
          <w:tcPr>
            <w:tcW w:w="766" w:type="dxa"/>
          </w:tcPr>
          <w:p w:rsidR="00021F49" w:rsidRPr="00195DB2" w:rsidRDefault="00021F49" w:rsidP="00021F49">
            <w:pPr>
              <w:jc w:val="right"/>
              <w:rPr>
                <w:b/>
                <w:bCs/>
                <w:sz w:val="20"/>
                <w:szCs w:val="20"/>
              </w:rPr>
            </w:pPr>
            <w:r w:rsidRPr="00195DB2">
              <w:rPr>
                <w:b/>
                <w:bCs/>
                <w:sz w:val="20"/>
                <w:szCs w:val="20"/>
              </w:rPr>
              <w:t>551,0</w:t>
            </w:r>
          </w:p>
        </w:tc>
        <w:tc>
          <w:tcPr>
            <w:tcW w:w="766" w:type="dxa"/>
          </w:tcPr>
          <w:p w:rsidR="00021F49" w:rsidRPr="00195DB2" w:rsidRDefault="00021F49" w:rsidP="00021F49">
            <w:pPr>
              <w:jc w:val="right"/>
              <w:rPr>
                <w:b/>
                <w:bCs/>
                <w:sz w:val="20"/>
                <w:szCs w:val="20"/>
              </w:rPr>
            </w:pPr>
            <w:r w:rsidRPr="00195DB2">
              <w:rPr>
                <w:b/>
                <w:bCs/>
                <w:sz w:val="20"/>
                <w:szCs w:val="20"/>
              </w:rPr>
              <w:t>399,0</w:t>
            </w:r>
          </w:p>
        </w:tc>
        <w:tc>
          <w:tcPr>
            <w:tcW w:w="766" w:type="dxa"/>
          </w:tcPr>
          <w:p w:rsidR="00021F49" w:rsidRPr="00195DB2" w:rsidRDefault="00021F49" w:rsidP="00021F49">
            <w:pPr>
              <w:jc w:val="right"/>
              <w:rPr>
                <w:b/>
                <w:bCs/>
                <w:sz w:val="20"/>
                <w:szCs w:val="20"/>
              </w:rPr>
            </w:pPr>
            <w:r w:rsidRPr="00195DB2">
              <w:rPr>
                <w:b/>
                <w:bCs/>
                <w:sz w:val="20"/>
                <w:szCs w:val="20"/>
              </w:rPr>
              <w:t>1596,0</w:t>
            </w:r>
          </w:p>
        </w:tc>
        <w:tc>
          <w:tcPr>
            <w:tcW w:w="766" w:type="dxa"/>
          </w:tcPr>
          <w:p w:rsidR="00021F49" w:rsidRPr="00195DB2" w:rsidRDefault="00021F49" w:rsidP="00021F49">
            <w:pPr>
              <w:jc w:val="right"/>
              <w:rPr>
                <w:b/>
                <w:bCs/>
                <w:sz w:val="20"/>
                <w:szCs w:val="20"/>
              </w:rPr>
            </w:pPr>
            <w:r w:rsidRPr="00195DB2">
              <w:rPr>
                <w:b/>
                <w:bCs/>
                <w:sz w:val="20"/>
                <w:szCs w:val="20"/>
              </w:rPr>
              <w:t>1777,6</w:t>
            </w:r>
          </w:p>
        </w:tc>
        <w:tc>
          <w:tcPr>
            <w:tcW w:w="766" w:type="dxa"/>
          </w:tcPr>
          <w:p w:rsidR="00021F49" w:rsidRPr="00195DB2" w:rsidRDefault="00021F49" w:rsidP="00021F49">
            <w:pPr>
              <w:jc w:val="right"/>
              <w:rPr>
                <w:b/>
                <w:bCs/>
                <w:sz w:val="20"/>
                <w:szCs w:val="20"/>
              </w:rPr>
            </w:pPr>
            <w:r w:rsidRPr="00195DB2">
              <w:rPr>
                <w:b/>
                <w:bCs/>
                <w:sz w:val="20"/>
                <w:szCs w:val="20"/>
              </w:rPr>
              <w:t>1956,7</w:t>
            </w:r>
          </w:p>
        </w:tc>
        <w:tc>
          <w:tcPr>
            <w:tcW w:w="766" w:type="dxa"/>
          </w:tcPr>
          <w:p w:rsidR="00021F49" w:rsidRPr="00195DB2" w:rsidRDefault="00021F49" w:rsidP="00021F49">
            <w:pPr>
              <w:jc w:val="right"/>
              <w:rPr>
                <w:b/>
                <w:bCs/>
                <w:sz w:val="20"/>
                <w:szCs w:val="20"/>
              </w:rPr>
            </w:pPr>
            <w:r w:rsidRPr="00195DB2">
              <w:rPr>
                <w:b/>
                <w:bCs/>
                <w:sz w:val="20"/>
                <w:szCs w:val="20"/>
              </w:rPr>
              <w:t>2188,9</w:t>
            </w:r>
          </w:p>
        </w:tc>
        <w:tc>
          <w:tcPr>
            <w:tcW w:w="766" w:type="dxa"/>
          </w:tcPr>
          <w:p w:rsidR="00021F49" w:rsidRPr="00195DB2" w:rsidRDefault="00021F49" w:rsidP="00021F49">
            <w:pPr>
              <w:jc w:val="right"/>
              <w:rPr>
                <w:b/>
                <w:bCs/>
                <w:sz w:val="20"/>
                <w:szCs w:val="20"/>
              </w:rPr>
            </w:pPr>
            <w:r w:rsidRPr="00195DB2">
              <w:rPr>
                <w:b/>
                <w:bCs/>
                <w:sz w:val="20"/>
                <w:szCs w:val="20"/>
              </w:rPr>
              <w:t>2340,4</w:t>
            </w:r>
          </w:p>
        </w:tc>
      </w:tr>
      <w:tr w:rsidR="00021F49" w:rsidRPr="00195DB2">
        <w:trPr>
          <w:cnfStyle w:val="000000100000" w:firstRow="0" w:lastRow="0" w:firstColumn="0" w:lastColumn="0" w:oddVBand="0" w:evenVBand="0" w:oddHBand="1" w:evenHBand="0" w:firstRowFirstColumn="0" w:firstRowLastColumn="0" w:lastRowFirstColumn="0" w:lastRowLastColumn="0"/>
          <w:trHeight w:val="255"/>
        </w:trPr>
        <w:tc>
          <w:tcPr>
            <w:tcW w:w="2088" w:type="dxa"/>
          </w:tcPr>
          <w:p w:rsidR="00021F49" w:rsidRPr="00195DB2" w:rsidRDefault="00021F49" w:rsidP="00021F49">
            <w:pPr>
              <w:jc w:val="right"/>
              <w:rPr>
                <w:sz w:val="20"/>
                <w:szCs w:val="20"/>
              </w:rPr>
            </w:pPr>
            <w:r w:rsidRPr="00195DB2">
              <w:rPr>
                <w:sz w:val="20"/>
                <w:szCs w:val="20"/>
              </w:rPr>
              <w:t>Материалы и комплектующие</w:t>
            </w:r>
          </w:p>
        </w:tc>
        <w:tc>
          <w:tcPr>
            <w:tcW w:w="766" w:type="dxa"/>
          </w:tcPr>
          <w:p w:rsidR="00021F49" w:rsidRPr="00195DB2" w:rsidRDefault="00021F49" w:rsidP="00021F49">
            <w:pPr>
              <w:jc w:val="right"/>
              <w:rPr>
                <w:sz w:val="20"/>
                <w:szCs w:val="20"/>
              </w:rPr>
            </w:pPr>
            <w:r w:rsidRPr="00195DB2">
              <w:rPr>
                <w:sz w:val="20"/>
                <w:szCs w:val="20"/>
              </w:rPr>
              <w:t>95,39</w:t>
            </w:r>
          </w:p>
        </w:tc>
        <w:tc>
          <w:tcPr>
            <w:tcW w:w="766" w:type="dxa"/>
          </w:tcPr>
          <w:p w:rsidR="00021F49" w:rsidRPr="00195DB2" w:rsidRDefault="00021F49" w:rsidP="00021F49">
            <w:pPr>
              <w:jc w:val="right"/>
              <w:rPr>
                <w:sz w:val="20"/>
                <w:szCs w:val="20"/>
              </w:rPr>
            </w:pPr>
            <w:r w:rsidRPr="00195DB2">
              <w:rPr>
                <w:sz w:val="20"/>
                <w:szCs w:val="20"/>
              </w:rPr>
              <w:t>17,2</w:t>
            </w:r>
          </w:p>
        </w:tc>
        <w:tc>
          <w:tcPr>
            <w:tcW w:w="766" w:type="dxa"/>
          </w:tcPr>
          <w:p w:rsidR="00021F49" w:rsidRPr="00195DB2" w:rsidRDefault="00021F49" w:rsidP="00021F49">
            <w:pPr>
              <w:jc w:val="right"/>
              <w:rPr>
                <w:sz w:val="20"/>
                <w:szCs w:val="20"/>
              </w:rPr>
            </w:pPr>
            <w:r w:rsidRPr="00195DB2">
              <w:rPr>
                <w:sz w:val="20"/>
                <w:szCs w:val="20"/>
              </w:rPr>
              <w:t>15,1</w:t>
            </w:r>
          </w:p>
        </w:tc>
        <w:tc>
          <w:tcPr>
            <w:tcW w:w="766" w:type="dxa"/>
          </w:tcPr>
          <w:p w:rsidR="00021F49" w:rsidRPr="00195DB2" w:rsidRDefault="00021F49" w:rsidP="00021F49">
            <w:pPr>
              <w:jc w:val="right"/>
              <w:rPr>
                <w:sz w:val="20"/>
                <w:szCs w:val="20"/>
              </w:rPr>
            </w:pPr>
            <w:r w:rsidRPr="00195DB2">
              <w:rPr>
                <w:sz w:val="20"/>
                <w:szCs w:val="20"/>
              </w:rPr>
              <w:t>24,7</w:t>
            </w:r>
          </w:p>
        </w:tc>
        <w:tc>
          <w:tcPr>
            <w:tcW w:w="766" w:type="dxa"/>
          </w:tcPr>
          <w:p w:rsidR="00021F49" w:rsidRPr="00195DB2" w:rsidRDefault="00021F49" w:rsidP="00021F49">
            <w:pPr>
              <w:jc w:val="right"/>
              <w:rPr>
                <w:sz w:val="20"/>
                <w:szCs w:val="20"/>
              </w:rPr>
            </w:pPr>
            <w:r w:rsidRPr="00195DB2">
              <w:rPr>
                <w:sz w:val="20"/>
                <w:szCs w:val="20"/>
              </w:rPr>
              <w:t>18,2</w:t>
            </w:r>
          </w:p>
        </w:tc>
        <w:tc>
          <w:tcPr>
            <w:tcW w:w="766" w:type="dxa"/>
          </w:tcPr>
          <w:p w:rsidR="00021F49" w:rsidRPr="00195DB2" w:rsidRDefault="00021F49" w:rsidP="00021F49">
            <w:pPr>
              <w:jc w:val="right"/>
              <w:rPr>
                <w:sz w:val="20"/>
                <w:szCs w:val="20"/>
              </w:rPr>
            </w:pPr>
            <w:r w:rsidRPr="00195DB2">
              <w:rPr>
                <w:sz w:val="20"/>
                <w:szCs w:val="20"/>
              </w:rPr>
              <w:t>75,2</w:t>
            </w:r>
          </w:p>
        </w:tc>
        <w:tc>
          <w:tcPr>
            <w:tcW w:w="766" w:type="dxa"/>
          </w:tcPr>
          <w:p w:rsidR="00021F49" w:rsidRPr="00195DB2" w:rsidRDefault="00021F49" w:rsidP="00021F49">
            <w:pPr>
              <w:jc w:val="right"/>
              <w:rPr>
                <w:sz w:val="20"/>
                <w:szCs w:val="20"/>
              </w:rPr>
            </w:pPr>
            <w:r w:rsidRPr="00195DB2">
              <w:rPr>
                <w:sz w:val="20"/>
                <w:szCs w:val="20"/>
              </w:rPr>
              <w:t>77,1</w:t>
            </w:r>
          </w:p>
        </w:tc>
        <w:tc>
          <w:tcPr>
            <w:tcW w:w="766" w:type="dxa"/>
          </w:tcPr>
          <w:p w:rsidR="00021F49" w:rsidRPr="00195DB2" w:rsidRDefault="00021F49" w:rsidP="00021F49">
            <w:pPr>
              <w:jc w:val="right"/>
              <w:rPr>
                <w:sz w:val="20"/>
                <w:szCs w:val="20"/>
              </w:rPr>
            </w:pPr>
            <w:r w:rsidRPr="00195DB2">
              <w:rPr>
                <w:sz w:val="20"/>
                <w:szCs w:val="20"/>
              </w:rPr>
              <w:t>80,6</w:t>
            </w:r>
          </w:p>
        </w:tc>
        <w:tc>
          <w:tcPr>
            <w:tcW w:w="766" w:type="dxa"/>
          </w:tcPr>
          <w:p w:rsidR="00021F49" w:rsidRPr="00195DB2" w:rsidRDefault="00021F49" w:rsidP="00021F49">
            <w:pPr>
              <w:jc w:val="right"/>
              <w:rPr>
                <w:sz w:val="20"/>
                <w:szCs w:val="20"/>
              </w:rPr>
            </w:pPr>
            <w:r w:rsidRPr="00195DB2">
              <w:rPr>
                <w:sz w:val="20"/>
                <w:szCs w:val="20"/>
              </w:rPr>
              <w:t>85,8</w:t>
            </w:r>
          </w:p>
        </w:tc>
        <w:tc>
          <w:tcPr>
            <w:tcW w:w="766" w:type="dxa"/>
          </w:tcPr>
          <w:p w:rsidR="00021F49" w:rsidRPr="00195DB2" w:rsidRDefault="00021F49" w:rsidP="00021F49">
            <w:pPr>
              <w:jc w:val="right"/>
              <w:rPr>
                <w:sz w:val="20"/>
                <w:szCs w:val="20"/>
              </w:rPr>
            </w:pPr>
            <w:r w:rsidRPr="00195DB2">
              <w:rPr>
                <w:sz w:val="20"/>
                <w:szCs w:val="20"/>
              </w:rPr>
              <w:t>87,2</w:t>
            </w:r>
          </w:p>
        </w:tc>
      </w:tr>
      <w:tr w:rsidR="00021F49" w:rsidRPr="00195DB2">
        <w:trPr>
          <w:cnfStyle w:val="000000010000" w:firstRow="0" w:lastRow="0" w:firstColumn="0" w:lastColumn="0" w:oddVBand="0" w:evenVBand="0" w:oddHBand="0" w:evenHBand="1" w:firstRowFirstColumn="0" w:firstRowLastColumn="0" w:lastRowFirstColumn="0" w:lastRowLastColumn="0"/>
          <w:trHeight w:val="255"/>
        </w:trPr>
        <w:tc>
          <w:tcPr>
            <w:tcW w:w="2088" w:type="dxa"/>
          </w:tcPr>
          <w:p w:rsidR="00021F49" w:rsidRPr="00195DB2" w:rsidRDefault="00021F49" w:rsidP="00021F49">
            <w:pPr>
              <w:jc w:val="right"/>
              <w:rPr>
                <w:sz w:val="20"/>
                <w:szCs w:val="20"/>
              </w:rPr>
            </w:pPr>
            <w:r w:rsidRPr="00195DB2">
              <w:rPr>
                <w:sz w:val="20"/>
                <w:szCs w:val="20"/>
              </w:rPr>
              <w:t xml:space="preserve"> Зарплата производственного персонала</w:t>
            </w:r>
          </w:p>
        </w:tc>
        <w:tc>
          <w:tcPr>
            <w:tcW w:w="766" w:type="dxa"/>
          </w:tcPr>
          <w:p w:rsidR="00021F49" w:rsidRPr="00195DB2" w:rsidRDefault="00021F49" w:rsidP="00021F49">
            <w:pPr>
              <w:jc w:val="right"/>
              <w:rPr>
                <w:sz w:val="20"/>
                <w:szCs w:val="20"/>
              </w:rPr>
            </w:pPr>
            <w:r w:rsidRPr="00195DB2">
              <w:rPr>
                <w:sz w:val="20"/>
                <w:szCs w:val="20"/>
              </w:rPr>
              <w:t> </w:t>
            </w:r>
          </w:p>
        </w:tc>
        <w:tc>
          <w:tcPr>
            <w:tcW w:w="766" w:type="dxa"/>
          </w:tcPr>
          <w:p w:rsidR="00021F49" w:rsidRPr="00195DB2" w:rsidRDefault="00021F49" w:rsidP="00021F49">
            <w:pPr>
              <w:jc w:val="right"/>
              <w:rPr>
                <w:sz w:val="20"/>
                <w:szCs w:val="20"/>
              </w:rPr>
            </w:pPr>
            <w:r w:rsidRPr="00195DB2">
              <w:rPr>
                <w:sz w:val="20"/>
                <w:szCs w:val="20"/>
              </w:rPr>
              <w:t>32,4</w:t>
            </w:r>
          </w:p>
        </w:tc>
        <w:tc>
          <w:tcPr>
            <w:tcW w:w="766" w:type="dxa"/>
          </w:tcPr>
          <w:p w:rsidR="00021F49" w:rsidRPr="00195DB2" w:rsidRDefault="00021F49" w:rsidP="00021F49">
            <w:pPr>
              <w:jc w:val="right"/>
              <w:rPr>
                <w:sz w:val="20"/>
                <w:szCs w:val="20"/>
              </w:rPr>
            </w:pPr>
            <w:r w:rsidRPr="00195DB2">
              <w:rPr>
                <w:sz w:val="20"/>
                <w:szCs w:val="20"/>
              </w:rPr>
              <w:t>28,8</w:t>
            </w:r>
          </w:p>
        </w:tc>
        <w:tc>
          <w:tcPr>
            <w:tcW w:w="766" w:type="dxa"/>
          </w:tcPr>
          <w:p w:rsidR="00021F49" w:rsidRPr="00195DB2" w:rsidRDefault="00021F49" w:rsidP="00021F49">
            <w:pPr>
              <w:jc w:val="right"/>
              <w:rPr>
                <w:sz w:val="20"/>
                <w:szCs w:val="20"/>
              </w:rPr>
            </w:pPr>
            <w:r w:rsidRPr="00195DB2">
              <w:rPr>
                <w:sz w:val="20"/>
                <w:szCs w:val="20"/>
              </w:rPr>
              <w:t>52,2</w:t>
            </w:r>
          </w:p>
        </w:tc>
        <w:tc>
          <w:tcPr>
            <w:tcW w:w="766" w:type="dxa"/>
          </w:tcPr>
          <w:p w:rsidR="00021F49" w:rsidRPr="00195DB2" w:rsidRDefault="00021F49" w:rsidP="00021F49">
            <w:pPr>
              <w:jc w:val="right"/>
              <w:rPr>
                <w:sz w:val="20"/>
                <w:szCs w:val="20"/>
              </w:rPr>
            </w:pPr>
            <w:r w:rsidRPr="00195DB2">
              <w:rPr>
                <w:sz w:val="20"/>
                <w:szCs w:val="20"/>
              </w:rPr>
              <w:t>37,8</w:t>
            </w:r>
          </w:p>
        </w:tc>
        <w:tc>
          <w:tcPr>
            <w:tcW w:w="766" w:type="dxa"/>
          </w:tcPr>
          <w:p w:rsidR="00021F49" w:rsidRPr="00195DB2" w:rsidRDefault="00021F49" w:rsidP="00021F49">
            <w:pPr>
              <w:jc w:val="right"/>
              <w:rPr>
                <w:sz w:val="20"/>
                <w:szCs w:val="20"/>
              </w:rPr>
            </w:pPr>
            <w:r w:rsidRPr="00195DB2">
              <w:rPr>
                <w:sz w:val="20"/>
                <w:szCs w:val="20"/>
              </w:rPr>
              <w:t>151,2</w:t>
            </w:r>
          </w:p>
        </w:tc>
        <w:tc>
          <w:tcPr>
            <w:tcW w:w="766" w:type="dxa"/>
          </w:tcPr>
          <w:p w:rsidR="00021F49" w:rsidRPr="00195DB2" w:rsidRDefault="00021F49" w:rsidP="00021F49">
            <w:pPr>
              <w:jc w:val="right"/>
              <w:rPr>
                <w:sz w:val="20"/>
                <w:szCs w:val="20"/>
              </w:rPr>
            </w:pPr>
            <w:r w:rsidRPr="00195DB2">
              <w:rPr>
                <w:sz w:val="20"/>
                <w:szCs w:val="20"/>
              </w:rPr>
              <w:t>158,4</w:t>
            </w:r>
          </w:p>
        </w:tc>
        <w:tc>
          <w:tcPr>
            <w:tcW w:w="766" w:type="dxa"/>
          </w:tcPr>
          <w:p w:rsidR="00021F49" w:rsidRPr="00195DB2" w:rsidRDefault="00021F49" w:rsidP="00021F49">
            <w:pPr>
              <w:jc w:val="right"/>
              <w:rPr>
                <w:sz w:val="20"/>
                <w:szCs w:val="20"/>
              </w:rPr>
            </w:pPr>
            <w:r w:rsidRPr="00195DB2">
              <w:rPr>
                <w:sz w:val="20"/>
                <w:szCs w:val="20"/>
              </w:rPr>
              <w:t>165,6</w:t>
            </w:r>
          </w:p>
        </w:tc>
        <w:tc>
          <w:tcPr>
            <w:tcW w:w="766" w:type="dxa"/>
          </w:tcPr>
          <w:p w:rsidR="00021F49" w:rsidRPr="00195DB2" w:rsidRDefault="00021F49" w:rsidP="00021F49">
            <w:pPr>
              <w:jc w:val="right"/>
              <w:rPr>
                <w:sz w:val="20"/>
                <w:szCs w:val="20"/>
              </w:rPr>
            </w:pPr>
            <w:r w:rsidRPr="00195DB2">
              <w:rPr>
                <w:sz w:val="20"/>
                <w:szCs w:val="20"/>
              </w:rPr>
              <w:t>176,4</w:t>
            </w:r>
          </w:p>
        </w:tc>
        <w:tc>
          <w:tcPr>
            <w:tcW w:w="766" w:type="dxa"/>
          </w:tcPr>
          <w:p w:rsidR="00021F49" w:rsidRPr="00195DB2" w:rsidRDefault="00021F49" w:rsidP="00021F49">
            <w:pPr>
              <w:jc w:val="right"/>
              <w:rPr>
                <w:sz w:val="20"/>
                <w:szCs w:val="20"/>
              </w:rPr>
            </w:pPr>
            <w:r w:rsidRPr="00195DB2">
              <w:rPr>
                <w:sz w:val="20"/>
                <w:szCs w:val="20"/>
              </w:rPr>
              <w:t>180,0</w:t>
            </w:r>
          </w:p>
        </w:tc>
      </w:tr>
      <w:tr w:rsidR="00021F49" w:rsidRPr="00195DB2">
        <w:trPr>
          <w:cnfStyle w:val="000000100000" w:firstRow="0" w:lastRow="0" w:firstColumn="0" w:lastColumn="0" w:oddVBand="0" w:evenVBand="0" w:oddHBand="1" w:evenHBand="0" w:firstRowFirstColumn="0" w:firstRowLastColumn="0" w:lastRowFirstColumn="0" w:lastRowLastColumn="0"/>
          <w:trHeight w:val="270"/>
        </w:trPr>
        <w:tc>
          <w:tcPr>
            <w:tcW w:w="2088" w:type="dxa"/>
          </w:tcPr>
          <w:p w:rsidR="00021F49" w:rsidRPr="00195DB2" w:rsidRDefault="00021F49" w:rsidP="00021F49">
            <w:pPr>
              <w:jc w:val="right"/>
              <w:rPr>
                <w:sz w:val="20"/>
                <w:szCs w:val="20"/>
              </w:rPr>
            </w:pPr>
            <w:r w:rsidRPr="00195DB2">
              <w:rPr>
                <w:sz w:val="20"/>
                <w:szCs w:val="20"/>
              </w:rPr>
              <w:t>Производственно-накладные расходы</w:t>
            </w:r>
          </w:p>
        </w:tc>
        <w:tc>
          <w:tcPr>
            <w:tcW w:w="766" w:type="dxa"/>
          </w:tcPr>
          <w:p w:rsidR="00021F49" w:rsidRPr="00195DB2" w:rsidRDefault="00021F49" w:rsidP="00021F49">
            <w:pPr>
              <w:jc w:val="right"/>
              <w:rPr>
                <w:sz w:val="20"/>
                <w:szCs w:val="20"/>
              </w:rPr>
            </w:pPr>
            <w:r w:rsidRPr="00195DB2">
              <w:rPr>
                <w:sz w:val="20"/>
                <w:szCs w:val="20"/>
              </w:rPr>
              <w:t> </w:t>
            </w:r>
          </w:p>
        </w:tc>
        <w:tc>
          <w:tcPr>
            <w:tcW w:w="766" w:type="dxa"/>
          </w:tcPr>
          <w:p w:rsidR="00021F49" w:rsidRPr="00195DB2" w:rsidRDefault="00021F49" w:rsidP="00021F49">
            <w:pPr>
              <w:jc w:val="right"/>
              <w:rPr>
                <w:sz w:val="20"/>
                <w:szCs w:val="20"/>
              </w:rPr>
            </w:pPr>
            <w:r w:rsidRPr="00195DB2">
              <w:rPr>
                <w:sz w:val="20"/>
                <w:szCs w:val="20"/>
              </w:rPr>
              <w:t>2,6</w:t>
            </w:r>
          </w:p>
        </w:tc>
        <w:tc>
          <w:tcPr>
            <w:tcW w:w="766" w:type="dxa"/>
          </w:tcPr>
          <w:p w:rsidR="00021F49" w:rsidRPr="00195DB2" w:rsidRDefault="00021F49" w:rsidP="00021F49">
            <w:pPr>
              <w:jc w:val="right"/>
              <w:rPr>
                <w:sz w:val="20"/>
                <w:szCs w:val="20"/>
              </w:rPr>
            </w:pPr>
            <w:r w:rsidRPr="00195DB2">
              <w:rPr>
                <w:sz w:val="20"/>
                <w:szCs w:val="20"/>
              </w:rPr>
              <w:t>9,6</w:t>
            </w:r>
          </w:p>
        </w:tc>
        <w:tc>
          <w:tcPr>
            <w:tcW w:w="766" w:type="dxa"/>
          </w:tcPr>
          <w:p w:rsidR="00021F49" w:rsidRPr="00195DB2" w:rsidRDefault="00021F49" w:rsidP="00021F49">
            <w:pPr>
              <w:jc w:val="right"/>
              <w:rPr>
                <w:sz w:val="20"/>
                <w:szCs w:val="20"/>
              </w:rPr>
            </w:pPr>
            <w:r w:rsidRPr="00195DB2">
              <w:rPr>
                <w:sz w:val="20"/>
                <w:szCs w:val="20"/>
              </w:rPr>
              <w:t>3,6</w:t>
            </w:r>
          </w:p>
        </w:tc>
        <w:tc>
          <w:tcPr>
            <w:tcW w:w="766" w:type="dxa"/>
          </w:tcPr>
          <w:p w:rsidR="00021F49" w:rsidRPr="00195DB2" w:rsidRDefault="00021F49" w:rsidP="00021F49">
            <w:pPr>
              <w:jc w:val="right"/>
              <w:rPr>
                <w:sz w:val="20"/>
                <w:szCs w:val="20"/>
              </w:rPr>
            </w:pPr>
            <w:r w:rsidRPr="00195DB2">
              <w:rPr>
                <w:sz w:val="20"/>
                <w:szCs w:val="20"/>
              </w:rPr>
              <w:t>2,6</w:t>
            </w:r>
          </w:p>
        </w:tc>
        <w:tc>
          <w:tcPr>
            <w:tcW w:w="766" w:type="dxa"/>
          </w:tcPr>
          <w:p w:rsidR="00021F49" w:rsidRPr="00195DB2" w:rsidRDefault="00021F49" w:rsidP="00021F49">
            <w:pPr>
              <w:jc w:val="right"/>
              <w:rPr>
                <w:sz w:val="20"/>
                <w:szCs w:val="20"/>
              </w:rPr>
            </w:pPr>
            <w:r w:rsidRPr="00195DB2">
              <w:rPr>
                <w:sz w:val="20"/>
                <w:szCs w:val="20"/>
              </w:rPr>
              <w:t>18,3</w:t>
            </w:r>
          </w:p>
        </w:tc>
        <w:tc>
          <w:tcPr>
            <w:tcW w:w="766" w:type="dxa"/>
          </w:tcPr>
          <w:p w:rsidR="00021F49" w:rsidRPr="00195DB2" w:rsidRDefault="00021F49" w:rsidP="00021F49">
            <w:pPr>
              <w:jc w:val="right"/>
              <w:rPr>
                <w:sz w:val="20"/>
                <w:szCs w:val="20"/>
              </w:rPr>
            </w:pPr>
            <w:r w:rsidRPr="00195DB2">
              <w:rPr>
                <w:sz w:val="20"/>
                <w:szCs w:val="20"/>
              </w:rPr>
              <w:t>23,4</w:t>
            </w:r>
          </w:p>
        </w:tc>
        <w:tc>
          <w:tcPr>
            <w:tcW w:w="766" w:type="dxa"/>
          </w:tcPr>
          <w:p w:rsidR="00021F49" w:rsidRPr="00195DB2" w:rsidRDefault="00021F49" w:rsidP="00021F49">
            <w:pPr>
              <w:jc w:val="right"/>
              <w:rPr>
                <w:sz w:val="20"/>
                <w:szCs w:val="20"/>
              </w:rPr>
            </w:pPr>
            <w:r w:rsidRPr="00195DB2">
              <w:rPr>
                <w:sz w:val="20"/>
                <w:szCs w:val="20"/>
              </w:rPr>
              <w:t>23,4</w:t>
            </w:r>
          </w:p>
        </w:tc>
        <w:tc>
          <w:tcPr>
            <w:tcW w:w="766" w:type="dxa"/>
          </w:tcPr>
          <w:p w:rsidR="00021F49" w:rsidRPr="00195DB2" w:rsidRDefault="00021F49" w:rsidP="00021F49">
            <w:pPr>
              <w:jc w:val="right"/>
              <w:rPr>
                <w:sz w:val="20"/>
                <w:szCs w:val="20"/>
              </w:rPr>
            </w:pPr>
            <w:r w:rsidRPr="00195DB2">
              <w:rPr>
                <w:sz w:val="20"/>
                <w:szCs w:val="20"/>
              </w:rPr>
              <w:t>21,7</w:t>
            </w:r>
          </w:p>
        </w:tc>
        <w:tc>
          <w:tcPr>
            <w:tcW w:w="766" w:type="dxa"/>
          </w:tcPr>
          <w:p w:rsidR="00021F49" w:rsidRPr="00195DB2" w:rsidRDefault="00021F49" w:rsidP="00021F49">
            <w:pPr>
              <w:jc w:val="right"/>
              <w:rPr>
                <w:sz w:val="20"/>
                <w:szCs w:val="20"/>
              </w:rPr>
            </w:pPr>
            <w:r w:rsidRPr="00195DB2">
              <w:rPr>
                <w:sz w:val="20"/>
                <w:szCs w:val="20"/>
              </w:rPr>
              <w:t>21,7</w:t>
            </w:r>
          </w:p>
        </w:tc>
      </w:tr>
      <w:tr w:rsidR="00021F49" w:rsidRPr="00195DB2">
        <w:trPr>
          <w:cnfStyle w:val="000000010000" w:firstRow="0" w:lastRow="0" w:firstColumn="0" w:lastColumn="0" w:oddVBand="0" w:evenVBand="0" w:oddHBand="0" w:evenHBand="1" w:firstRowFirstColumn="0" w:firstRowLastColumn="0" w:lastRowFirstColumn="0" w:lastRowLastColumn="0"/>
          <w:trHeight w:val="270"/>
        </w:trPr>
        <w:tc>
          <w:tcPr>
            <w:tcW w:w="2088" w:type="dxa"/>
          </w:tcPr>
          <w:p w:rsidR="00021F49" w:rsidRPr="00195DB2" w:rsidRDefault="00021F49" w:rsidP="00021F49">
            <w:pPr>
              <w:rPr>
                <w:b/>
                <w:bCs/>
                <w:sz w:val="20"/>
                <w:szCs w:val="20"/>
              </w:rPr>
            </w:pPr>
            <w:r w:rsidRPr="00195DB2">
              <w:rPr>
                <w:b/>
                <w:bCs/>
                <w:sz w:val="20"/>
                <w:szCs w:val="20"/>
              </w:rPr>
              <w:t>Суммарные прямые издержки</w:t>
            </w:r>
          </w:p>
        </w:tc>
        <w:tc>
          <w:tcPr>
            <w:tcW w:w="766" w:type="dxa"/>
          </w:tcPr>
          <w:p w:rsidR="00021F49" w:rsidRPr="00195DB2" w:rsidRDefault="00021F49" w:rsidP="00021F49">
            <w:pPr>
              <w:jc w:val="right"/>
              <w:rPr>
                <w:b/>
                <w:bCs/>
                <w:sz w:val="20"/>
                <w:szCs w:val="20"/>
              </w:rPr>
            </w:pPr>
            <w:r w:rsidRPr="00195DB2">
              <w:rPr>
                <w:b/>
                <w:bCs/>
                <w:sz w:val="20"/>
                <w:szCs w:val="20"/>
              </w:rPr>
              <w:t>95,39</w:t>
            </w:r>
          </w:p>
        </w:tc>
        <w:tc>
          <w:tcPr>
            <w:tcW w:w="766" w:type="dxa"/>
          </w:tcPr>
          <w:p w:rsidR="00021F49" w:rsidRPr="00195DB2" w:rsidRDefault="00021F49" w:rsidP="00021F49">
            <w:pPr>
              <w:jc w:val="right"/>
              <w:rPr>
                <w:b/>
                <w:bCs/>
                <w:sz w:val="20"/>
                <w:szCs w:val="20"/>
              </w:rPr>
            </w:pPr>
            <w:r w:rsidRPr="00195DB2">
              <w:rPr>
                <w:b/>
                <w:bCs/>
                <w:sz w:val="20"/>
                <w:szCs w:val="20"/>
              </w:rPr>
              <w:t>52,1</w:t>
            </w:r>
          </w:p>
        </w:tc>
        <w:tc>
          <w:tcPr>
            <w:tcW w:w="766" w:type="dxa"/>
          </w:tcPr>
          <w:p w:rsidR="00021F49" w:rsidRPr="00195DB2" w:rsidRDefault="00021F49" w:rsidP="00021F49">
            <w:pPr>
              <w:jc w:val="right"/>
              <w:rPr>
                <w:b/>
                <w:bCs/>
                <w:sz w:val="20"/>
                <w:szCs w:val="20"/>
              </w:rPr>
            </w:pPr>
            <w:r w:rsidRPr="00195DB2">
              <w:rPr>
                <w:b/>
                <w:bCs/>
                <w:sz w:val="20"/>
                <w:szCs w:val="20"/>
              </w:rPr>
              <w:t>53,5</w:t>
            </w:r>
          </w:p>
        </w:tc>
        <w:tc>
          <w:tcPr>
            <w:tcW w:w="766" w:type="dxa"/>
          </w:tcPr>
          <w:p w:rsidR="00021F49" w:rsidRPr="00195DB2" w:rsidRDefault="00021F49" w:rsidP="00021F49">
            <w:pPr>
              <w:jc w:val="right"/>
              <w:rPr>
                <w:b/>
                <w:bCs/>
                <w:sz w:val="20"/>
                <w:szCs w:val="20"/>
              </w:rPr>
            </w:pPr>
            <w:r w:rsidRPr="00195DB2">
              <w:rPr>
                <w:b/>
                <w:bCs/>
                <w:sz w:val="20"/>
                <w:szCs w:val="20"/>
              </w:rPr>
              <w:t>80,5</w:t>
            </w:r>
          </w:p>
        </w:tc>
        <w:tc>
          <w:tcPr>
            <w:tcW w:w="766" w:type="dxa"/>
          </w:tcPr>
          <w:p w:rsidR="00021F49" w:rsidRPr="00195DB2" w:rsidRDefault="00021F49" w:rsidP="00021F49">
            <w:pPr>
              <w:jc w:val="right"/>
              <w:rPr>
                <w:b/>
                <w:bCs/>
                <w:sz w:val="20"/>
                <w:szCs w:val="20"/>
              </w:rPr>
            </w:pPr>
            <w:r w:rsidRPr="00195DB2">
              <w:rPr>
                <w:b/>
                <w:bCs/>
                <w:sz w:val="20"/>
                <w:szCs w:val="20"/>
              </w:rPr>
              <w:t>58,6</w:t>
            </w:r>
          </w:p>
        </w:tc>
        <w:tc>
          <w:tcPr>
            <w:tcW w:w="766" w:type="dxa"/>
          </w:tcPr>
          <w:p w:rsidR="00021F49" w:rsidRPr="00195DB2" w:rsidRDefault="00021F49" w:rsidP="00021F49">
            <w:pPr>
              <w:jc w:val="right"/>
              <w:rPr>
                <w:b/>
                <w:bCs/>
                <w:sz w:val="20"/>
                <w:szCs w:val="20"/>
              </w:rPr>
            </w:pPr>
            <w:r w:rsidRPr="00195DB2">
              <w:rPr>
                <w:b/>
                <w:bCs/>
                <w:sz w:val="20"/>
                <w:szCs w:val="20"/>
              </w:rPr>
              <w:t>244,7</w:t>
            </w:r>
          </w:p>
        </w:tc>
        <w:tc>
          <w:tcPr>
            <w:tcW w:w="766" w:type="dxa"/>
          </w:tcPr>
          <w:p w:rsidR="00021F49" w:rsidRPr="00195DB2" w:rsidRDefault="00021F49" w:rsidP="00021F49">
            <w:pPr>
              <w:jc w:val="right"/>
              <w:rPr>
                <w:b/>
                <w:bCs/>
                <w:sz w:val="20"/>
                <w:szCs w:val="20"/>
              </w:rPr>
            </w:pPr>
            <w:r w:rsidRPr="00195DB2">
              <w:rPr>
                <w:b/>
                <w:bCs/>
                <w:sz w:val="20"/>
                <w:szCs w:val="20"/>
              </w:rPr>
              <w:t>258,8</w:t>
            </w:r>
          </w:p>
        </w:tc>
        <w:tc>
          <w:tcPr>
            <w:tcW w:w="766" w:type="dxa"/>
          </w:tcPr>
          <w:p w:rsidR="00021F49" w:rsidRPr="00195DB2" w:rsidRDefault="00021F49" w:rsidP="00021F49">
            <w:pPr>
              <w:jc w:val="right"/>
              <w:rPr>
                <w:b/>
                <w:bCs/>
                <w:sz w:val="20"/>
                <w:szCs w:val="20"/>
              </w:rPr>
            </w:pPr>
            <w:r w:rsidRPr="00195DB2">
              <w:rPr>
                <w:b/>
                <w:bCs/>
                <w:sz w:val="20"/>
                <w:szCs w:val="20"/>
              </w:rPr>
              <w:t>269,6</w:t>
            </w:r>
          </w:p>
        </w:tc>
        <w:tc>
          <w:tcPr>
            <w:tcW w:w="766" w:type="dxa"/>
          </w:tcPr>
          <w:p w:rsidR="00021F49" w:rsidRPr="00195DB2" w:rsidRDefault="00021F49" w:rsidP="00021F49">
            <w:pPr>
              <w:jc w:val="right"/>
              <w:rPr>
                <w:b/>
                <w:bCs/>
                <w:sz w:val="20"/>
                <w:szCs w:val="20"/>
              </w:rPr>
            </w:pPr>
            <w:r w:rsidRPr="00195DB2">
              <w:rPr>
                <w:b/>
                <w:bCs/>
                <w:sz w:val="20"/>
                <w:szCs w:val="20"/>
              </w:rPr>
              <w:t>283,9</w:t>
            </w:r>
          </w:p>
        </w:tc>
        <w:tc>
          <w:tcPr>
            <w:tcW w:w="766" w:type="dxa"/>
          </w:tcPr>
          <w:p w:rsidR="00021F49" w:rsidRPr="00195DB2" w:rsidRDefault="00021F49" w:rsidP="00021F49">
            <w:pPr>
              <w:jc w:val="right"/>
              <w:rPr>
                <w:b/>
                <w:bCs/>
                <w:sz w:val="20"/>
                <w:szCs w:val="20"/>
              </w:rPr>
            </w:pPr>
            <w:r w:rsidRPr="00195DB2">
              <w:rPr>
                <w:b/>
                <w:bCs/>
                <w:sz w:val="20"/>
                <w:szCs w:val="20"/>
              </w:rPr>
              <w:t>288,9</w:t>
            </w:r>
          </w:p>
        </w:tc>
      </w:tr>
      <w:tr w:rsidR="00021F49" w:rsidRPr="00195DB2">
        <w:trPr>
          <w:cnfStyle w:val="000000100000" w:firstRow="0" w:lastRow="0" w:firstColumn="0" w:lastColumn="0" w:oddVBand="0" w:evenVBand="0" w:oddHBand="1" w:evenHBand="0" w:firstRowFirstColumn="0" w:firstRowLastColumn="0" w:lastRowFirstColumn="0" w:lastRowLastColumn="0"/>
          <w:trHeight w:val="300"/>
        </w:trPr>
        <w:tc>
          <w:tcPr>
            <w:tcW w:w="2088" w:type="dxa"/>
          </w:tcPr>
          <w:p w:rsidR="00021F49" w:rsidRPr="00195DB2" w:rsidRDefault="00021F49" w:rsidP="00021F49">
            <w:pPr>
              <w:rPr>
                <w:b/>
                <w:bCs/>
                <w:sz w:val="20"/>
                <w:szCs w:val="20"/>
              </w:rPr>
            </w:pPr>
            <w:r w:rsidRPr="00195DB2">
              <w:rPr>
                <w:b/>
                <w:bCs/>
                <w:sz w:val="20"/>
                <w:szCs w:val="20"/>
              </w:rPr>
              <w:t>Валовая прибыль</w:t>
            </w:r>
          </w:p>
        </w:tc>
        <w:tc>
          <w:tcPr>
            <w:tcW w:w="766" w:type="dxa"/>
          </w:tcPr>
          <w:p w:rsidR="00021F49" w:rsidRPr="00195DB2" w:rsidRDefault="00021F49" w:rsidP="00021F49">
            <w:pPr>
              <w:jc w:val="right"/>
              <w:rPr>
                <w:b/>
                <w:bCs/>
                <w:sz w:val="20"/>
                <w:szCs w:val="20"/>
              </w:rPr>
            </w:pPr>
            <w:r w:rsidRPr="00195DB2">
              <w:rPr>
                <w:b/>
                <w:bCs/>
                <w:sz w:val="20"/>
                <w:szCs w:val="20"/>
              </w:rPr>
              <w:t>318,6</w:t>
            </w:r>
          </w:p>
        </w:tc>
        <w:tc>
          <w:tcPr>
            <w:tcW w:w="766" w:type="dxa"/>
          </w:tcPr>
          <w:p w:rsidR="00021F49" w:rsidRPr="00195DB2" w:rsidRDefault="00021F49" w:rsidP="00021F49">
            <w:pPr>
              <w:jc w:val="right"/>
              <w:rPr>
                <w:b/>
                <w:bCs/>
                <w:sz w:val="20"/>
                <w:szCs w:val="20"/>
              </w:rPr>
            </w:pPr>
            <w:r w:rsidRPr="00195DB2">
              <w:rPr>
                <w:b/>
                <w:bCs/>
                <w:sz w:val="20"/>
                <w:szCs w:val="20"/>
              </w:rPr>
              <w:t>299,9</w:t>
            </w:r>
          </w:p>
        </w:tc>
        <w:tc>
          <w:tcPr>
            <w:tcW w:w="766" w:type="dxa"/>
          </w:tcPr>
          <w:p w:rsidR="00021F49" w:rsidRPr="00195DB2" w:rsidRDefault="00021F49" w:rsidP="00021F49">
            <w:pPr>
              <w:jc w:val="right"/>
              <w:rPr>
                <w:b/>
                <w:bCs/>
                <w:sz w:val="20"/>
                <w:szCs w:val="20"/>
              </w:rPr>
            </w:pPr>
            <w:r w:rsidRPr="00195DB2">
              <w:rPr>
                <w:b/>
                <w:bCs/>
                <w:sz w:val="20"/>
                <w:szCs w:val="20"/>
              </w:rPr>
              <w:t>250,5</w:t>
            </w:r>
          </w:p>
        </w:tc>
        <w:tc>
          <w:tcPr>
            <w:tcW w:w="766" w:type="dxa"/>
          </w:tcPr>
          <w:p w:rsidR="00021F49" w:rsidRPr="00195DB2" w:rsidRDefault="00021F49" w:rsidP="00021F49">
            <w:pPr>
              <w:jc w:val="right"/>
              <w:rPr>
                <w:b/>
                <w:bCs/>
                <w:sz w:val="20"/>
                <w:szCs w:val="20"/>
              </w:rPr>
            </w:pPr>
            <w:r w:rsidRPr="00195DB2">
              <w:rPr>
                <w:b/>
                <w:bCs/>
                <w:sz w:val="20"/>
                <w:szCs w:val="20"/>
              </w:rPr>
              <w:t>470,5</w:t>
            </w:r>
          </w:p>
        </w:tc>
        <w:tc>
          <w:tcPr>
            <w:tcW w:w="766" w:type="dxa"/>
          </w:tcPr>
          <w:p w:rsidR="00021F49" w:rsidRPr="00195DB2" w:rsidRDefault="00021F49" w:rsidP="00021F49">
            <w:pPr>
              <w:jc w:val="right"/>
              <w:rPr>
                <w:b/>
                <w:bCs/>
                <w:sz w:val="20"/>
                <w:szCs w:val="20"/>
              </w:rPr>
            </w:pPr>
            <w:r w:rsidRPr="00195DB2">
              <w:rPr>
                <w:b/>
                <w:bCs/>
                <w:sz w:val="20"/>
                <w:szCs w:val="20"/>
              </w:rPr>
              <w:t>340,4</w:t>
            </w:r>
          </w:p>
        </w:tc>
        <w:tc>
          <w:tcPr>
            <w:tcW w:w="766" w:type="dxa"/>
          </w:tcPr>
          <w:p w:rsidR="00021F49" w:rsidRPr="00195DB2" w:rsidRDefault="00021F49" w:rsidP="00021F49">
            <w:pPr>
              <w:jc w:val="right"/>
              <w:rPr>
                <w:b/>
                <w:bCs/>
                <w:sz w:val="20"/>
                <w:szCs w:val="20"/>
              </w:rPr>
            </w:pPr>
            <w:r w:rsidRPr="00195DB2">
              <w:rPr>
                <w:b/>
                <w:bCs/>
                <w:sz w:val="20"/>
                <w:szCs w:val="20"/>
              </w:rPr>
              <w:t>1361,3</w:t>
            </w:r>
          </w:p>
        </w:tc>
        <w:tc>
          <w:tcPr>
            <w:tcW w:w="766" w:type="dxa"/>
          </w:tcPr>
          <w:p w:rsidR="00021F49" w:rsidRPr="00195DB2" w:rsidRDefault="00021F49" w:rsidP="00021F49">
            <w:pPr>
              <w:jc w:val="right"/>
              <w:rPr>
                <w:b/>
                <w:bCs/>
                <w:sz w:val="20"/>
                <w:szCs w:val="20"/>
              </w:rPr>
            </w:pPr>
            <w:r w:rsidRPr="00195DB2">
              <w:rPr>
                <w:b/>
                <w:bCs/>
                <w:sz w:val="20"/>
                <w:szCs w:val="20"/>
              </w:rPr>
              <w:t>1518,8</w:t>
            </w:r>
          </w:p>
        </w:tc>
        <w:tc>
          <w:tcPr>
            <w:tcW w:w="766" w:type="dxa"/>
          </w:tcPr>
          <w:p w:rsidR="00021F49" w:rsidRPr="00195DB2" w:rsidRDefault="00021F49" w:rsidP="00021F49">
            <w:pPr>
              <w:jc w:val="right"/>
              <w:rPr>
                <w:b/>
                <w:bCs/>
                <w:sz w:val="20"/>
                <w:szCs w:val="20"/>
              </w:rPr>
            </w:pPr>
            <w:r w:rsidRPr="00195DB2">
              <w:rPr>
                <w:b/>
                <w:bCs/>
                <w:sz w:val="20"/>
                <w:szCs w:val="20"/>
              </w:rPr>
              <w:t>1687,0</w:t>
            </w:r>
          </w:p>
        </w:tc>
        <w:tc>
          <w:tcPr>
            <w:tcW w:w="766" w:type="dxa"/>
          </w:tcPr>
          <w:p w:rsidR="00021F49" w:rsidRPr="00195DB2" w:rsidRDefault="00021F49" w:rsidP="00021F49">
            <w:pPr>
              <w:jc w:val="right"/>
              <w:rPr>
                <w:b/>
                <w:bCs/>
                <w:sz w:val="20"/>
                <w:szCs w:val="20"/>
              </w:rPr>
            </w:pPr>
            <w:r w:rsidRPr="00195DB2">
              <w:rPr>
                <w:b/>
                <w:bCs/>
                <w:sz w:val="20"/>
                <w:szCs w:val="20"/>
              </w:rPr>
              <w:t>1905,0</w:t>
            </w:r>
          </w:p>
        </w:tc>
        <w:tc>
          <w:tcPr>
            <w:tcW w:w="766" w:type="dxa"/>
          </w:tcPr>
          <w:p w:rsidR="00021F49" w:rsidRPr="00195DB2" w:rsidRDefault="00021F49" w:rsidP="00021F49">
            <w:pPr>
              <w:jc w:val="right"/>
              <w:rPr>
                <w:b/>
                <w:bCs/>
                <w:sz w:val="20"/>
                <w:szCs w:val="20"/>
              </w:rPr>
            </w:pPr>
            <w:r w:rsidRPr="00195DB2">
              <w:rPr>
                <w:b/>
                <w:bCs/>
                <w:sz w:val="20"/>
                <w:szCs w:val="20"/>
              </w:rPr>
              <w:t>2051,5</w:t>
            </w:r>
          </w:p>
        </w:tc>
      </w:tr>
      <w:tr w:rsidR="00021F49" w:rsidRPr="00195DB2">
        <w:trPr>
          <w:cnfStyle w:val="000000010000" w:firstRow="0" w:lastRow="0" w:firstColumn="0" w:lastColumn="0" w:oddVBand="0" w:evenVBand="0" w:oddHBand="0" w:evenHBand="1" w:firstRowFirstColumn="0" w:firstRowLastColumn="0" w:lastRowFirstColumn="0" w:lastRowLastColumn="0"/>
          <w:trHeight w:val="300"/>
        </w:trPr>
        <w:tc>
          <w:tcPr>
            <w:tcW w:w="2088" w:type="dxa"/>
          </w:tcPr>
          <w:p w:rsidR="00021F49" w:rsidRPr="00195DB2" w:rsidRDefault="00021F49" w:rsidP="00021F49">
            <w:pPr>
              <w:jc w:val="right"/>
              <w:rPr>
                <w:sz w:val="20"/>
                <w:szCs w:val="20"/>
              </w:rPr>
            </w:pPr>
            <w:r w:rsidRPr="00195DB2">
              <w:rPr>
                <w:sz w:val="20"/>
                <w:szCs w:val="20"/>
              </w:rPr>
              <w:t>Административно-накладные расходы</w:t>
            </w:r>
          </w:p>
        </w:tc>
        <w:tc>
          <w:tcPr>
            <w:tcW w:w="766" w:type="dxa"/>
          </w:tcPr>
          <w:p w:rsidR="00021F49" w:rsidRPr="00195DB2" w:rsidRDefault="00021F49" w:rsidP="00021F49">
            <w:pPr>
              <w:jc w:val="right"/>
              <w:rPr>
                <w:sz w:val="20"/>
                <w:szCs w:val="20"/>
              </w:rPr>
            </w:pPr>
            <w:r w:rsidRPr="00195DB2">
              <w:rPr>
                <w:sz w:val="20"/>
                <w:szCs w:val="20"/>
              </w:rPr>
              <w:t>31,21</w:t>
            </w:r>
          </w:p>
        </w:tc>
        <w:tc>
          <w:tcPr>
            <w:tcW w:w="766" w:type="dxa"/>
          </w:tcPr>
          <w:p w:rsidR="00021F49" w:rsidRPr="00195DB2" w:rsidRDefault="00021F49" w:rsidP="00021F49">
            <w:pPr>
              <w:jc w:val="right"/>
              <w:rPr>
                <w:sz w:val="20"/>
                <w:szCs w:val="20"/>
              </w:rPr>
            </w:pPr>
            <w:r w:rsidRPr="00195DB2">
              <w:rPr>
                <w:sz w:val="20"/>
                <w:szCs w:val="20"/>
              </w:rPr>
              <w:t>57,1</w:t>
            </w:r>
          </w:p>
        </w:tc>
        <w:tc>
          <w:tcPr>
            <w:tcW w:w="766" w:type="dxa"/>
          </w:tcPr>
          <w:p w:rsidR="00021F49" w:rsidRPr="00195DB2" w:rsidRDefault="00021F49" w:rsidP="00021F49">
            <w:pPr>
              <w:jc w:val="right"/>
              <w:rPr>
                <w:sz w:val="20"/>
                <w:szCs w:val="20"/>
              </w:rPr>
            </w:pPr>
            <w:r w:rsidRPr="00195DB2">
              <w:rPr>
                <w:sz w:val="20"/>
                <w:szCs w:val="20"/>
              </w:rPr>
              <w:t>57,0</w:t>
            </w:r>
          </w:p>
        </w:tc>
        <w:tc>
          <w:tcPr>
            <w:tcW w:w="766" w:type="dxa"/>
          </w:tcPr>
          <w:p w:rsidR="00021F49" w:rsidRPr="00195DB2" w:rsidRDefault="00021F49" w:rsidP="00021F49">
            <w:pPr>
              <w:jc w:val="right"/>
              <w:rPr>
                <w:sz w:val="20"/>
                <w:szCs w:val="20"/>
              </w:rPr>
            </w:pPr>
            <w:r w:rsidRPr="00195DB2">
              <w:rPr>
                <w:sz w:val="20"/>
                <w:szCs w:val="20"/>
              </w:rPr>
              <w:t>57,3</w:t>
            </w:r>
          </w:p>
        </w:tc>
        <w:tc>
          <w:tcPr>
            <w:tcW w:w="766" w:type="dxa"/>
          </w:tcPr>
          <w:p w:rsidR="00021F49" w:rsidRPr="00195DB2" w:rsidRDefault="00021F49" w:rsidP="00021F49">
            <w:pPr>
              <w:jc w:val="right"/>
              <w:rPr>
                <w:sz w:val="20"/>
                <w:szCs w:val="20"/>
              </w:rPr>
            </w:pPr>
            <w:r w:rsidRPr="00195DB2">
              <w:rPr>
                <w:sz w:val="20"/>
                <w:szCs w:val="20"/>
              </w:rPr>
              <w:t>57,7</w:t>
            </w:r>
          </w:p>
        </w:tc>
        <w:tc>
          <w:tcPr>
            <w:tcW w:w="766" w:type="dxa"/>
          </w:tcPr>
          <w:p w:rsidR="00021F49" w:rsidRPr="00195DB2" w:rsidRDefault="00021F49" w:rsidP="00021F49">
            <w:pPr>
              <w:jc w:val="right"/>
              <w:rPr>
                <w:sz w:val="20"/>
                <w:szCs w:val="20"/>
              </w:rPr>
            </w:pPr>
            <w:r w:rsidRPr="00195DB2">
              <w:rPr>
                <w:sz w:val="20"/>
                <w:szCs w:val="20"/>
              </w:rPr>
              <w:t>229,1</w:t>
            </w:r>
          </w:p>
        </w:tc>
        <w:tc>
          <w:tcPr>
            <w:tcW w:w="766" w:type="dxa"/>
          </w:tcPr>
          <w:p w:rsidR="00021F49" w:rsidRPr="00195DB2" w:rsidRDefault="00021F49" w:rsidP="00021F49">
            <w:pPr>
              <w:jc w:val="right"/>
              <w:rPr>
                <w:sz w:val="20"/>
                <w:szCs w:val="20"/>
              </w:rPr>
            </w:pPr>
            <w:r w:rsidRPr="00195DB2">
              <w:rPr>
                <w:sz w:val="20"/>
                <w:szCs w:val="20"/>
              </w:rPr>
              <w:t>115,0</w:t>
            </w:r>
          </w:p>
        </w:tc>
        <w:tc>
          <w:tcPr>
            <w:tcW w:w="766" w:type="dxa"/>
          </w:tcPr>
          <w:p w:rsidR="00021F49" w:rsidRPr="00195DB2" w:rsidRDefault="00021F49" w:rsidP="00021F49">
            <w:pPr>
              <w:jc w:val="right"/>
              <w:rPr>
                <w:sz w:val="20"/>
                <w:szCs w:val="20"/>
              </w:rPr>
            </w:pPr>
            <w:r w:rsidRPr="00195DB2">
              <w:rPr>
                <w:sz w:val="20"/>
                <w:szCs w:val="20"/>
              </w:rPr>
              <w:t>124,2</w:t>
            </w:r>
          </w:p>
        </w:tc>
        <w:tc>
          <w:tcPr>
            <w:tcW w:w="766" w:type="dxa"/>
          </w:tcPr>
          <w:p w:rsidR="00021F49" w:rsidRPr="00195DB2" w:rsidRDefault="00021F49" w:rsidP="00021F49">
            <w:pPr>
              <w:jc w:val="right"/>
              <w:rPr>
                <w:sz w:val="20"/>
                <w:szCs w:val="20"/>
              </w:rPr>
            </w:pPr>
            <w:r w:rsidRPr="00195DB2">
              <w:rPr>
                <w:sz w:val="20"/>
                <w:szCs w:val="20"/>
              </w:rPr>
              <w:t>132,0</w:t>
            </w:r>
          </w:p>
        </w:tc>
        <w:tc>
          <w:tcPr>
            <w:tcW w:w="766" w:type="dxa"/>
          </w:tcPr>
          <w:p w:rsidR="00021F49" w:rsidRPr="00195DB2" w:rsidRDefault="00021F49" w:rsidP="00021F49">
            <w:pPr>
              <w:jc w:val="right"/>
              <w:rPr>
                <w:sz w:val="20"/>
                <w:szCs w:val="20"/>
              </w:rPr>
            </w:pPr>
            <w:r w:rsidRPr="00195DB2">
              <w:rPr>
                <w:sz w:val="20"/>
                <w:szCs w:val="20"/>
              </w:rPr>
              <w:t>131,1</w:t>
            </w:r>
          </w:p>
        </w:tc>
      </w:tr>
      <w:tr w:rsidR="00021F49" w:rsidRPr="00195DB2">
        <w:trPr>
          <w:cnfStyle w:val="000000100000" w:firstRow="0" w:lastRow="0" w:firstColumn="0" w:lastColumn="0" w:oddVBand="0" w:evenVBand="0" w:oddHBand="1" w:evenHBand="0" w:firstRowFirstColumn="0" w:firstRowLastColumn="0" w:lastRowFirstColumn="0" w:lastRowLastColumn="0"/>
          <w:trHeight w:val="300"/>
        </w:trPr>
        <w:tc>
          <w:tcPr>
            <w:tcW w:w="2088" w:type="dxa"/>
          </w:tcPr>
          <w:p w:rsidR="00021F49" w:rsidRPr="00195DB2" w:rsidRDefault="00021F49" w:rsidP="00021F49">
            <w:pPr>
              <w:jc w:val="right"/>
              <w:rPr>
                <w:sz w:val="20"/>
                <w:szCs w:val="20"/>
              </w:rPr>
            </w:pPr>
            <w:r w:rsidRPr="00195DB2">
              <w:rPr>
                <w:sz w:val="20"/>
                <w:szCs w:val="20"/>
              </w:rPr>
              <w:t>Коммерческие издержки</w:t>
            </w:r>
          </w:p>
        </w:tc>
        <w:tc>
          <w:tcPr>
            <w:tcW w:w="766" w:type="dxa"/>
          </w:tcPr>
          <w:p w:rsidR="00021F49" w:rsidRPr="00195DB2" w:rsidRDefault="00021F49" w:rsidP="00021F49">
            <w:pPr>
              <w:jc w:val="right"/>
              <w:rPr>
                <w:sz w:val="20"/>
                <w:szCs w:val="20"/>
              </w:rPr>
            </w:pPr>
            <w:r w:rsidRPr="00195DB2">
              <w:rPr>
                <w:sz w:val="20"/>
                <w:szCs w:val="20"/>
              </w:rPr>
              <w:t> </w:t>
            </w:r>
          </w:p>
        </w:tc>
        <w:tc>
          <w:tcPr>
            <w:tcW w:w="766" w:type="dxa"/>
          </w:tcPr>
          <w:p w:rsidR="00021F49" w:rsidRPr="00195DB2" w:rsidRDefault="00021F49" w:rsidP="00021F49">
            <w:pPr>
              <w:jc w:val="right"/>
              <w:rPr>
                <w:sz w:val="20"/>
                <w:szCs w:val="20"/>
              </w:rPr>
            </w:pPr>
            <w:r w:rsidRPr="00195DB2">
              <w:rPr>
                <w:sz w:val="20"/>
                <w:szCs w:val="20"/>
              </w:rPr>
              <w:t>34,0</w:t>
            </w:r>
          </w:p>
        </w:tc>
        <w:tc>
          <w:tcPr>
            <w:tcW w:w="766" w:type="dxa"/>
          </w:tcPr>
          <w:p w:rsidR="00021F49" w:rsidRPr="00195DB2" w:rsidRDefault="00021F49" w:rsidP="00021F49">
            <w:pPr>
              <w:jc w:val="right"/>
              <w:rPr>
                <w:sz w:val="20"/>
                <w:szCs w:val="20"/>
              </w:rPr>
            </w:pPr>
            <w:r w:rsidRPr="00195DB2">
              <w:rPr>
                <w:sz w:val="20"/>
                <w:szCs w:val="20"/>
              </w:rPr>
              <w:t>36,0</w:t>
            </w:r>
          </w:p>
        </w:tc>
        <w:tc>
          <w:tcPr>
            <w:tcW w:w="766" w:type="dxa"/>
          </w:tcPr>
          <w:p w:rsidR="00021F49" w:rsidRPr="00195DB2" w:rsidRDefault="00021F49" w:rsidP="00021F49">
            <w:pPr>
              <w:jc w:val="right"/>
              <w:rPr>
                <w:sz w:val="20"/>
                <w:szCs w:val="20"/>
              </w:rPr>
            </w:pPr>
            <w:r w:rsidRPr="00195DB2">
              <w:rPr>
                <w:sz w:val="20"/>
                <w:szCs w:val="20"/>
              </w:rPr>
              <w:t>30,0</w:t>
            </w:r>
          </w:p>
        </w:tc>
        <w:tc>
          <w:tcPr>
            <w:tcW w:w="766" w:type="dxa"/>
          </w:tcPr>
          <w:p w:rsidR="00021F49" w:rsidRPr="00195DB2" w:rsidRDefault="00021F49" w:rsidP="00021F49">
            <w:pPr>
              <w:jc w:val="right"/>
              <w:rPr>
                <w:sz w:val="20"/>
                <w:szCs w:val="20"/>
              </w:rPr>
            </w:pPr>
            <w:r w:rsidRPr="00195DB2">
              <w:rPr>
                <w:sz w:val="20"/>
                <w:szCs w:val="20"/>
              </w:rPr>
              <w:t>42,0</w:t>
            </w:r>
          </w:p>
        </w:tc>
        <w:tc>
          <w:tcPr>
            <w:tcW w:w="766" w:type="dxa"/>
          </w:tcPr>
          <w:p w:rsidR="00021F49" w:rsidRPr="00195DB2" w:rsidRDefault="00021F49" w:rsidP="00021F49">
            <w:pPr>
              <w:jc w:val="right"/>
              <w:rPr>
                <w:sz w:val="20"/>
                <w:szCs w:val="20"/>
              </w:rPr>
            </w:pPr>
            <w:r w:rsidRPr="00195DB2">
              <w:rPr>
                <w:sz w:val="20"/>
                <w:szCs w:val="20"/>
              </w:rPr>
              <w:t>142,0</w:t>
            </w:r>
          </w:p>
        </w:tc>
        <w:tc>
          <w:tcPr>
            <w:tcW w:w="766" w:type="dxa"/>
          </w:tcPr>
          <w:p w:rsidR="00021F49" w:rsidRPr="00195DB2" w:rsidRDefault="00021F49" w:rsidP="00021F49">
            <w:pPr>
              <w:jc w:val="right"/>
              <w:rPr>
                <w:sz w:val="20"/>
                <w:szCs w:val="20"/>
              </w:rPr>
            </w:pPr>
            <w:r w:rsidRPr="00195DB2">
              <w:rPr>
                <w:sz w:val="20"/>
                <w:szCs w:val="20"/>
              </w:rPr>
              <w:t>180,0</w:t>
            </w:r>
          </w:p>
        </w:tc>
        <w:tc>
          <w:tcPr>
            <w:tcW w:w="766" w:type="dxa"/>
          </w:tcPr>
          <w:p w:rsidR="00021F49" w:rsidRPr="00195DB2" w:rsidRDefault="00021F49" w:rsidP="00021F49">
            <w:pPr>
              <w:jc w:val="right"/>
              <w:rPr>
                <w:sz w:val="20"/>
                <w:szCs w:val="20"/>
              </w:rPr>
            </w:pPr>
            <w:r w:rsidRPr="00195DB2">
              <w:rPr>
                <w:sz w:val="20"/>
                <w:szCs w:val="20"/>
              </w:rPr>
              <w:t>168,0</w:t>
            </w:r>
          </w:p>
        </w:tc>
        <w:tc>
          <w:tcPr>
            <w:tcW w:w="766" w:type="dxa"/>
          </w:tcPr>
          <w:p w:rsidR="00021F49" w:rsidRPr="00195DB2" w:rsidRDefault="00021F49" w:rsidP="00021F49">
            <w:pPr>
              <w:jc w:val="right"/>
              <w:rPr>
                <w:sz w:val="20"/>
                <w:szCs w:val="20"/>
              </w:rPr>
            </w:pPr>
            <w:r w:rsidRPr="00195DB2">
              <w:rPr>
                <w:sz w:val="20"/>
                <w:szCs w:val="20"/>
              </w:rPr>
              <w:t>156,0</w:t>
            </w:r>
          </w:p>
        </w:tc>
        <w:tc>
          <w:tcPr>
            <w:tcW w:w="766" w:type="dxa"/>
          </w:tcPr>
          <w:p w:rsidR="00021F49" w:rsidRPr="00195DB2" w:rsidRDefault="00021F49" w:rsidP="00021F49">
            <w:pPr>
              <w:jc w:val="right"/>
              <w:rPr>
                <w:sz w:val="20"/>
                <w:szCs w:val="20"/>
              </w:rPr>
            </w:pPr>
            <w:r w:rsidRPr="00195DB2">
              <w:rPr>
                <w:sz w:val="20"/>
                <w:szCs w:val="20"/>
              </w:rPr>
              <w:t>156,0</w:t>
            </w:r>
          </w:p>
        </w:tc>
      </w:tr>
      <w:tr w:rsidR="00021F49" w:rsidRPr="00195DB2">
        <w:trPr>
          <w:cnfStyle w:val="000000010000" w:firstRow="0" w:lastRow="0" w:firstColumn="0" w:lastColumn="0" w:oddVBand="0" w:evenVBand="0" w:oddHBand="0" w:evenHBand="1" w:firstRowFirstColumn="0" w:firstRowLastColumn="0" w:lastRowFirstColumn="0" w:lastRowLastColumn="0"/>
          <w:trHeight w:val="300"/>
        </w:trPr>
        <w:tc>
          <w:tcPr>
            <w:tcW w:w="2088" w:type="dxa"/>
          </w:tcPr>
          <w:p w:rsidR="00021F49" w:rsidRPr="00195DB2" w:rsidRDefault="00021F49" w:rsidP="00021F49">
            <w:pPr>
              <w:jc w:val="right"/>
              <w:rPr>
                <w:sz w:val="20"/>
                <w:szCs w:val="20"/>
              </w:rPr>
            </w:pPr>
            <w:r w:rsidRPr="00195DB2">
              <w:rPr>
                <w:sz w:val="20"/>
                <w:szCs w:val="20"/>
              </w:rPr>
              <w:t>Управленческие издержки</w:t>
            </w:r>
          </w:p>
        </w:tc>
        <w:tc>
          <w:tcPr>
            <w:tcW w:w="766" w:type="dxa"/>
          </w:tcPr>
          <w:p w:rsidR="00021F49" w:rsidRPr="00195DB2" w:rsidRDefault="00021F49" w:rsidP="00021F49">
            <w:pPr>
              <w:jc w:val="right"/>
              <w:rPr>
                <w:sz w:val="20"/>
                <w:szCs w:val="20"/>
              </w:rPr>
            </w:pPr>
            <w:r w:rsidRPr="00195DB2">
              <w:rPr>
                <w:sz w:val="20"/>
                <w:szCs w:val="20"/>
              </w:rPr>
              <w:t> </w:t>
            </w:r>
          </w:p>
        </w:tc>
        <w:tc>
          <w:tcPr>
            <w:tcW w:w="766" w:type="dxa"/>
          </w:tcPr>
          <w:p w:rsidR="00021F49" w:rsidRPr="00195DB2" w:rsidRDefault="00021F49" w:rsidP="00021F49">
            <w:pPr>
              <w:jc w:val="right"/>
              <w:rPr>
                <w:sz w:val="20"/>
                <w:szCs w:val="20"/>
              </w:rPr>
            </w:pPr>
            <w:r w:rsidRPr="00195DB2">
              <w:rPr>
                <w:sz w:val="20"/>
                <w:szCs w:val="20"/>
              </w:rPr>
              <w:t>79,7</w:t>
            </w:r>
          </w:p>
        </w:tc>
        <w:tc>
          <w:tcPr>
            <w:tcW w:w="766" w:type="dxa"/>
          </w:tcPr>
          <w:p w:rsidR="00021F49" w:rsidRPr="00195DB2" w:rsidRDefault="00021F49" w:rsidP="00021F49">
            <w:pPr>
              <w:jc w:val="right"/>
              <w:rPr>
                <w:sz w:val="20"/>
                <w:szCs w:val="20"/>
              </w:rPr>
            </w:pPr>
            <w:r w:rsidRPr="00195DB2">
              <w:rPr>
                <w:sz w:val="20"/>
                <w:szCs w:val="20"/>
              </w:rPr>
              <w:t>80,3</w:t>
            </w:r>
          </w:p>
        </w:tc>
        <w:tc>
          <w:tcPr>
            <w:tcW w:w="766" w:type="dxa"/>
          </w:tcPr>
          <w:p w:rsidR="00021F49" w:rsidRPr="00195DB2" w:rsidRDefault="00021F49" w:rsidP="00021F49">
            <w:pPr>
              <w:jc w:val="right"/>
              <w:rPr>
                <w:sz w:val="20"/>
                <w:szCs w:val="20"/>
              </w:rPr>
            </w:pPr>
            <w:r w:rsidRPr="00195DB2">
              <w:rPr>
                <w:sz w:val="20"/>
                <w:szCs w:val="20"/>
              </w:rPr>
              <w:t>89,5</w:t>
            </w:r>
          </w:p>
        </w:tc>
        <w:tc>
          <w:tcPr>
            <w:tcW w:w="766" w:type="dxa"/>
          </w:tcPr>
          <w:p w:rsidR="00021F49" w:rsidRPr="00195DB2" w:rsidRDefault="00021F49" w:rsidP="00021F49">
            <w:pPr>
              <w:jc w:val="right"/>
              <w:rPr>
                <w:sz w:val="20"/>
                <w:szCs w:val="20"/>
              </w:rPr>
            </w:pPr>
            <w:r w:rsidRPr="00195DB2">
              <w:rPr>
                <w:sz w:val="20"/>
                <w:szCs w:val="20"/>
              </w:rPr>
              <w:t>97,6</w:t>
            </w:r>
          </w:p>
        </w:tc>
        <w:tc>
          <w:tcPr>
            <w:tcW w:w="766" w:type="dxa"/>
          </w:tcPr>
          <w:p w:rsidR="00021F49" w:rsidRPr="00195DB2" w:rsidRDefault="00021F49" w:rsidP="00021F49">
            <w:pPr>
              <w:jc w:val="right"/>
              <w:rPr>
                <w:sz w:val="20"/>
                <w:szCs w:val="20"/>
              </w:rPr>
            </w:pPr>
            <w:r w:rsidRPr="00195DB2">
              <w:rPr>
                <w:sz w:val="20"/>
                <w:szCs w:val="20"/>
              </w:rPr>
              <w:t>347,1</w:t>
            </w:r>
          </w:p>
        </w:tc>
        <w:tc>
          <w:tcPr>
            <w:tcW w:w="766" w:type="dxa"/>
          </w:tcPr>
          <w:p w:rsidR="00021F49" w:rsidRPr="00195DB2" w:rsidRDefault="00021F49" w:rsidP="00021F49">
            <w:pPr>
              <w:jc w:val="right"/>
              <w:rPr>
                <w:sz w:val="20"/>
                <w:szCs w:val="20"/>
              </w:rPr>
            </w:pPr>
            <w:r w:rsidRPr="00195DB2">
              <w:rPr>
                <w:sz w:val="20"/>
                <w:szCs w:val="20"/>
              </w:rPr>
              <w:t>384,5</w:t>
            </w:r>
          </w:p>
        </w:tc>
        <w:tc>
          <w:tcPr>
            <w:tcW w:w="766" w:type="dxa"/>
          </w:tcPr>
          <w:p w:rsidR="00021F49" w:rsidRPr="00195DB2" w:rsidRDefault="00021F49" w:rsidP="00021F49">
            <w:pPr>
              <w:jc w:val="right"/>
              <w:rPr>
                <w:sz w:val="20"/>
                <w:szCs w:val="20"/>
              </w:rPr>
            </w:pPr>
            <w:r w:rsidRPr="00195DB2">
              <w:rPr>
                <w:sz w:val="20"/>
                <w:szCs w:val="20"/>
              </w:rPr>
              <w:t>439,9</w:t>
            </w:r>
          </w:p>
        </w:tc>
        <w:tc>
          <w:tcPr>
            <w:tcW w:w="766" w:type="dxa"/>
          </w:tcPr>
          <w:p w:rsidR="00021F49" w:rsidRPr="00195DB2" w:rsidRDefault="00021F49" w:rsidP="00021F49">
            <w:pPr>
              <w:jc w:val="right"/>
              <w:rPr>
                <w:sz w:val="20"/>
                <w:szCs w:val="20"/>
              </w:rPr>
            </w:pPr>
            <w:r w:rsidRPr="00195DB2">
              <w:rPr>
                <w:sz w:val="20"/>
                <w:szCs w:val="20"/>
              </w:rPr>
              <w:t>491,8</w:t>
            </w:r>
          </w:p>
        </w:tc>
        <w:tc>
          <w:tcPr>
            <w:tcW w:w="766" w:type="dxa"/>
          </w:tcPr>
          <w:p w:rsidR="00021F49" w:rsidRPr="00195DB2" w:rsidRDefault="00021F49" w:rsidP="00021F49">
            <w:pPr>
              <w:jc w:val="right"/>
              <w:rPr>
                <w:sz w:val="20"/>
                <w:szCs w:val="20"/>
              </w:rPr>
            </w:pPr>
            <w:r w:rsidRPr="00195DB2">
              <w:rPr>
                <w:sz w:val="20"/>
                <w:szCs w:val="20"/>
              </w:rPr>
              <w:t>518,9</w:t>
            </w:r>
          </w:p>
        </w:tc>
      </w:tr>
      <w:tr w:rsidR="00021F49" w:rsidRPr="00195DB2">
        <w:trPr>
          <w:cnfStyle w:val="000000100000" w:firstRow="0" w:lastRow="0" w:firstColumn="0" w:lastColumn="0" w:oddVBand="0" w:evenVBand="0" w:oddHBand="1" w:evenHBand="0" w:firstRowFirstColumn="0" w:firstRowLastColumn="0" w:lastRowFirstColumn="0" w:lastRowLastColumn="0"/>
          <w:trHeight w:val="300"/>
        </w:trPr>
        <w:tc>
          <w:tcPr>
            <w:tcW w:w="2088" w:type="dxa"/>
          </w:tcPr>
          <w:p w:rsidR="00021F49" w:rsidRPr="00195DB2" w:rsidRDefault="00021F49" w:rsidP="00021F49">
            <w:pPr>
              <w:jc w:val="right"/>
              <w:rPr>
                <w:sz w:val="20"/>
                <w:szCs w:val="20"/>
              </w:rPr>
            </w:pPr>
            <w:r w:rsidRPr="00195DB2">
              <w:rPr>
                <w:sz w:val="20"/>
                <w:szCs w:val="20"/>
              </w:rPr>
              <w:t>Вложения в основные средства</w:t>
            </w:r>
          </w:p>
        </w:tc>
        <w:tc>
          <w:tcPr>
            <w:tcW w:w="766" w:type="dxa"/>
          </w:tcPr>
          <w:p w:rsidR="00021F49" w:rsidRPr="00195DB2" w:rsidRDefault="00021F49" w:rsidP="00021F49">
            <w:pPr>
              <w:jc w:val="right"/>
              <w:rPr>
                <w:sz w:val="20"/>
                <w:szCs w:val="20"/>
              </w:rPr>
            </w:pPr>
            <w:r w:rsidRPr="00195DB2">
              <w:rPr>
                <w:sz w:val="20"/>
                <w:szCs w:val="20"/>
              </w:rPr>
              <w:t>282,40</w:t>
            </w:r>
          </w:p>
        </w:tc>
        <w:tc>
          <w:tcPr>
            <w:tcW w:w="766" w:type="dxa"/>
          </w:tcPr>
          <w:p w:rsidR="00021F49" w:rsidRPr="00195DB2" w:rsidRDefault="00021F49" w:rsidP="00021F49">
            <w:pPr>
              <w:rPr>
                <w:sz w:val="20"/>
                <w:szCs w:val="20"/>
              </w:rPr>
            </w:pPr>
            <w:r w:rsidRPr="00195DB2">
              <w:rPr>
                <w:sz w:val="20"/>
                <w:szCs w:val="20"/>
              </w:rPr>
              <w:t> </w:t>
            </w:r>
          </w:p>
        </w:tc>
        <w:tc>
          <w:tcPr>
            <w:tcW w:w="766" w:type="dxa"/>
          </w:tcPr>
          <w:p w:rsidR="00021F49" w:rsidRPr="00195DB2" w:rsidRDefault="00021F49" w:rsidP="00021F49">
            <w:pPr>
              <w:rPr>
                <w:sz w:val="20"/>
                <w:szCs w:val="20"/>
              </w:rPr>
            </w:pPr>
            <w:r w:rsidRPr="00195DB2">
              <w:rPr>
                <w:sz w:val="20"/>
                <w:szCs w:val="20"/>
              </w:rPr>
              <w:t> </w:t>
            </w:r>
          </w:p>
        </w:tc>
        <w:tc>
          <w:tcPr>
            <w:tcW w:w="766" w:type="dxa"/>
          </w:tcPr>
          <w:p w:rsidR="00021F49" w:rsidRPr="00195DB2" w:rsidRDefault="00021F49" w:rsidP="00021F49">
            <w:pPr>
              <w:rPr>
                <w:sz w:val="20"/>
                <w:szCs w:val="20"/>
              </w:rPr>
            </w:pPr>
            <w:r w:rsidRPr="00195DB2">
              <w:rPr>
                <w:sz w:val="20"/>
                <w:szCs w:val="20"/>
              </w:rPr>
              <w:t> </w:t>
            </w:r>
          </w:p>
        </w:tc>
        <w:tc>
          <w:tcPr>
            <w:tcW w:w="766" w:type="dxa"/>
          </w:tcPr>
          <w:p w:rsidR="00021F49" w:rsidRPr="00195DB2" w:rsidRDefault="00021F49" w:rsidP="00021F49">
            <w:pPr>
              <w:rPr>
                <w:sz w:val="20"/>
                <w:szCs w:val="20"/>
              </w:rPr>
            </w:pPr>
            <w:r w:rsidRPr="00195DB2">
              <w:rPr>
                <w:sz w:val="20"/>
                <w:szCs w:val="20"/>
              </w:rPr>
              <w:t> </w:t>
            </w:r>
          </w:p>
        </w:tc>
        <w:tc>
          <w:tcPr>
            <w:tcW w:w="766" w:type="dxa"/>
          </w:tcPr>
          <w:p w:rsidR="00021F49" w:rsidRPr="00195DB2" w:rsidRDefault="00021F49" w:rsidP="00021F49">
            <w:pPr>
              <w:rPr>
                <w:sz w:val="20"/>
                <w:szCs w:val="20"/>
              </w:rPr>
            </w:pPr>
            <w:r w:rsidRPr="00195DB2">
              <w:rPr>
                <w:sz w:val="20"/>
                <w:szCs w:val="20"/>
              </w:rPr>
              <w:t> </w:t>
            </w:r>
          </w:p>
        </w:tc>
        <w:tc>
          <w:tcPr>
            <w:tcW w:w="766" w:type="dxa"/>
          </w:tcPr>
          <w:p w:rsidR="00021F49" w:rsidRPr="00195DB2" w:rsidRDefault="00021F49" w:rsidP="00021F49">
            <w:pPr>
              <w:rPr>
                <w:sz w:val="20"/>
                <w:szCs w:val="20"/>
              </w:rPr>
            </w:pPr>
            <w:r w:rsidRPr="00195DB2">
              <w:rPr>
                <w:sz w:val="20"/>
                <w:szCs w:val="20"/>
              </w:rPr>
              <w:t> </w:t>
            </w:r>
          </w:p>
        </w:tc>
        <w:tc>
          <w:tcPr>
            <w:tcW w:w="766" w:type="dxa"/>
          </w:tcPr>
          <w:p w:rsidR="00021F49" w:rsidRPr="00195DB2" w:rsidRDefault="00021F49" w:rsidP="00021F49">
            <w:pPr>
              <w:rPr>
                <w:sz w:val="20"/>
                <w:szCs w:val="20"/>
              </w:rPr>
            </w:pPr>
            <w:r w:rsidRPr="00195DB2">
              <w:rPr>
                <w:sz w:val="20"/>
                <w:szCs w:val="20"/>
              </w:rPr>
              <w:t> </w:t>
            </w:r>
          </w:p>
        </w:tc>
        <w:tc>
          <w:tcPr>
            <w:tcW w:w="766" w:type="dxa"/>
          </w:tcPr>
          <w:p w:rsidR="00021F49" w:rsidRPr="00195DB2" w:rsidRDefault="00021F49" w:rsidP="00021F49">
            <w:pPr>
              <w:rPr>
                <w:sz w:val="20"/>
                <w:szCs w:val="20"/>
              </w:rPr>
            </w:pPr>
            <w:r w:rsidRPr="00195DB2">
              <w:rPr>
                <w:sz w:val="20"/>
                <w:szCs w:val="20"/>
              </w:rPr>
              <w:t> </w:t>
            </w:r>
          </w:p>
        </w:tc>
        <w:tc>
          <w:tcPr>
            <w:tcW w:w="766" w:type="dxa"/>
          </w:tcPr>
          <w:p w:rsidR="00021F49" w:rsidRPr="00195DB2" w:rsidRDefault="00021F49" w:rsidP="00021F49">
            <w:pPr>
              <w:rPr>
                <w:sz w:val="20"/>
                <w:szCs w:val="20"/>
              </w:rPr>
            </w:pPr>
            <w:r w:rsidRPr="00195DB2">
              <w:rPr>
                <w:sz w:val="20"/>
                <w:szCs w:val="20"/>
              </w:rPr>
              <w:t> </w:t>
            </w:r>
          </w:p>
        </w:tc>
      </w:tr>
      <w:tr w:rsidR="00021F49" w:rsidRPr="00195DB2">
        <w:trPr>
          <w:cnfStyle w:val="000000010000" w:firstRow="0" w:lastRow="0" w:firstColumn="0" w:lastColumn="0" w:oddVBand="0" w:evenVBand="0" w:oddHBand="0" w:evenHBand="1" w:firstRowFirstColumn="0" w:firstRowLastColumn="0" w:lastRowFirstColumn="0" w:lastRowLastColumn="0"/>
          <w:trHeight w:val="300"/>
        </w:trPr>
        <w:tc>
          <w:tcPr>
            <w:tcW w:w="2088" w:type="dxa"/>
          </w:tcPr>
          <w:p w:rsidR="00021F49" w:rsidRPr="00195DB2" w:rsidRDefault="00021F49" w:rsidP="00021F49">
            <w:pPr>
              <w:jc w:val="right"/>
              <w:rPr>
                <w:sz w:val="20"/>
                <w:szCs w:val="20"/>
              </w:rPr>
            </w:pPr>
            <w:r w:rsidRPr="00195DB2">
              <w:rPr>
                <w:sz w:val="20"/>
                <w:szCs w:val="20"/>
              </w:rPr>
              <w:t>Налоги, сидящие в себестоимости</w:t>
            </w:r>
          </w:p>
        </w:tc>
        <w:tc>
          <w:tcPr>
            <w:tcW w:w="766" w:type="dxa"/>
          </w:tcPr>
          <w:p w:rsidR="00021F49" w:rsidRPr="00195DB2" w:rsidRDefault="00021F49" w:rsidP="00021F49">
            <w:pPr>
              <w:jc w:val="right"/>
              <w:rPr>
                <w:sz w:val="20"/>
                <w:szCs w:val="20"/>
              </w:rPr>
            </w:pPr>
            <w:r w:rsidRPr="00195DB2">
              <w:rPr>
                <w:sz w:val="20"/>
                <w:szCs w:val="20"/>
              </w:rPr>
              <w:t> </w:t>
            </w:r>
          </w:p>
        </w:tc>
        <w:tc>
          <w:tcPr>
            <w:tcW w:w="766" w:type="dxa"/>
          </w:tcPr>
          <w:p w:rsidR="00021F49" w:rsidRPr="00195DB2" w:rsidRDefault="00021F49" w:rsidP="00021F49">
            <w:pPr>
              <w:jc w:val="right"/>
              <w:rPr>
                <w:sz w:val="20"/>
                <w:szCs w:val="20"/>
              </w:rPr>
            </w:pPr>
            <w:r w:rsidRPr="00195DB2">
              <w:rPr>
                <w:sz w:val="20"/>
                <w:szCs w:val="20"/>
              </w:rPr>
              <w:t>77,5</w:t>
            </w:r>
          </w:p>
        </w:tc>
        <w:tc>
          <w:tcPr>
            <w:tcW w:w="766" w:type="dxa"/>
          </w:tcPr>
          <w:p w:rsidR="00021F49" w:rsidRPr="00195DB2" w:rsidRDefault="00021F49" w:rsidP="00021F49">
            <w:pPr>
              <w:jc w:val="right"/>
              <w:rPr>
                <w:sz w:val="20"/>
                <w:szCs w:val="20"/>
              </w:rPr>
            </w:pPr>
            <w:r w:rsidRPr="00195DB2">
              <w:rPr>
                <w:sz w:val="20"/>
                <w:szCs w:val="20"/>
              </w:rPr>
              <w:t>77,5</w:t>
            </w:r>
          </w:p>
        </w:tc>
        <w:tc>
          <w:tcPr>
            <w:tcW w:w="766" w:type="dxa"/>
          </w:tcPr>
          <w:p w:rsidR="00021F49" w:rsidRPr="00195DB2" w:rsidRDefault="00021F49" w:rsidP="00021F49">
            <w:pPr>
              <w:jc w:val="right"/>
              <w:rPr>
                <w:sz w:val="20"/>
                <w:szCs w:val="20"/>
              </w:rPr>
            </w:pPr>
            <w:r w:rsidRPr="00195DB2">
              <w:rPr>
                <w:sz w:val="20"/>
                <w:szCs w:val="20"/>
              </w:rPr>
              <w:t>77,5</w:t>
            </w:r>
          </w:p>
        </w:tc>
        <w:tc>
          <w:tcPr>
            <w:tcW w:w="766" w:type="dxa"/>
          </w:tcPr>
          <w:p w:rsidR="00021F49" w:rsidRPr="00195DB2" w:rsidRDefault="00021F49" w:rsidP="00021F49">
            <w:pPr>
              <w:jc w:val="right"/>
              <w:rPr>
                <w:sz w:val="20"/>
                <w:szCs w:val="20"/>
              </w:rPr>
            </w:pPr>
            <w:r w:rsidRPr="00195DB2">
              <w:rPr>
                <w:sz w:val="20"/>
                <w:szCs w:val="20"/>
              </w:rPr>
              <w:t>77,5</w:t>
            </w:r>
          </w:p>
        </w:tc>
        <w:tc>
          <w:tcPr>
            <w:tcW w:w="766" w:type="dxa"/>
          </w:tcPr>
          <w:p w:rsidR="00021F49" w:rsidRPr="00195DB2" w:rsidRDefault="00021F49" w:rsidP="00021F49">
            <w:pPr>
              <w:jc w:val="right"/>
              <w:rPr>
                <w:sz w:val="20"/>
                <w:szCs w:val="20"/>
              </w:rPr>
            </w:pPr>
            <w:r w:rsidRPr="00195DB2">
              <w:rPr>
                <w:sz w:val="20"/>
                <w:szCs w:val="20"/>
              </w:rPr>
              <w:t>310,0</w:t>
            </w:r>
          </w:p>
        </w:tc>
        <w:tc>
          <w:tcPr>
            <w:tcW w:w="766" w:type="dxa"/>
          </w:tcPr>
          <w:p w:rsidR="00021F49" w:rsidRPr="00195DB2" w:rsidRDefault="00021F49" w:rsidP="00021F49">
            <w:pPr>
              <w:jc w:val="right"/>
              <w:rPr>
                <w:sz w:val="20"/>
                <w:szCs w:val="20"/>
              </w:rPr>
            </w:pPr>
            <w:r w:rsidRPr="00195DB2">
              <w:rPr>
                <w:sz w:val="20"/>
                <w:szCs w:val="20"/>
              </w:rPr>
              <w:t>377,1</w:t>
            </w:r>
          </w:p>
        </w:tc>
        <w:tc>
          <w:tcPr>
            <w:tcW w:w="766" w:type="dxa"/>
          </w:tcPr>
          <w:p w:rsidR="00021F49" w:rsidRPr="00195DB2" w:rsidRDefault="00021F49" w:rsidP="00021F49">
            <w:pPr>
              <w:jc w:val="right"/>
              <w:rPr>
                <w:sz w:val="20"/>
                <w:szCs w:val="20"/>
              </w:rPr>
            </w:pPr>
            <w:r w:rsidRPr="00195DB2">
              <w:rPr>
                <w:sz w:val="20"/>
                <w:szCs w:val="20"/>
              </w:rPr>
              <w:t>426,0</w:t>
            </w:r>
          </w:p>
        </w:tc>
        <w:tc>
          <w:tcPr>
            <w:tcW w:w="766" w:type="dxa"/>
          </w:tcPr>
          <w:p w:rsidR="00021F49" w:rsidRPr="00195DB2" w:rsidRDefault="00021F49" w:rsidP="00021F49">
            <w:pPr>
              <w:jc w:val="right"/>
              <w:rPr>
                <w:sz w:val="20"/>
                <w:szCs w:val="20"/>
              </w:rPr>
            </w:pPr>
            <w:r w:rsidRPr="00195DB2">
              <w:rPr>
                <w:sz w:val="20"/>
                <w:szCs w:val="20"/>
              </w:rPr>
              <w:t>482,4</w:t>
            </w:r>
          </w:p>
        </w:tc>
        <w:tc>
          <w:tcPr>
            <w:tcW w:w="766" w:type="dxa"/>
          </w:tcPr>
          <w:p w:rsidR="00021F49" w:rsidRPr="00195DB2" w:rsidRDefault="00021F49" w:rsidP="00021F49">
            <w:pPr>
              <w:jc w:val="right"/>
              <w:rPr>
                <w:sz w:val="20"/>
                <w:szCs w:val="20"/>
              </w:rPr>
            </w:pPr>
            <w:r w:rsidRPr="00195DB2">
              <w:rPr>
                <w:sz w:val="20"/>
                <w:szCs w:val="20"/>
              </w:rPr>
              <w:t>516,2</w:t>
            </w:r>
          </w:p>
        </w:tc>
      </w:tr>
      <w:tr w:rsidR="00021F49" w:rsidRPr="00195DB2">
        <w:trPr>
          <w:cnfStyle w:val="000000100000" w:firstRow="0" w:lastRow="0" w:firstColumn="0" w:lastColumn="0" w:oddVBand="0" w:evenVBand="0" w:oddHBand="1" w:evenHBand="0" w:firstRowFirstColumn="0" w:firstRowLastColumn="0" w:lastRowFirstColumn="0" w:lastRowLastColumn="0"/>
          <w:trHeight w:val="300"/>
        </w:trPr>
        <w:tc>
          <w:tcPr>
            <w:tcW w:w="2088" w:type="dxa"/>
          </w:tcPr>
          <w:p w:rsidR="00021F49" w:rsidRPr="00195DB2" w:rsidRDefault="00021F49" w:rsidP="00021F49">
            <w:pPr>
              <w:rPr>
                <w:b/>
                <w:bCs/>
                <w:sz w:val="20"/>
                <w:szCs w:val="20"/>
              </w:rPr>
            </w:pPr>
            <w:r w:rsidRPr="00195DB2">
              <w:rPr>
                <w:b/>
                <w:bCs/>
                <w:sz w:val="20"/>
                <w:szCs w:val="20"/>
              </w:rPr>
              <w:t>Суммарные постоянные издержки</w:t>
            </w:r>
          </w:p>
        </w:tc>
        <w:tc>
          <w:tcPr>
            <w:tcW w:w="766" w:type="dxa"/>
          </w:tcPr>
          <w:p w:rsidR="00021F49" w:rsidRPr="00195DB2" w:rsidRDefault="00021F49" w:rsidP="00021F49">
            <w:pPr>
              <w:jc w:val="right"/>
              <w:rPr>
                <w:b/>
                <w:bCs/>
                <w:sz w:val="20"/>
                <w:szCs w:val="20"/>
              </w:rPr>
            </w:pPr>
            <w:r w:rsidRPr="00195DB2">
              <w:rPr>
                <w:b/>
                <w:bCs/>
                <w:sz w:val="20"/>
                <w:szCs w:val="20"/>
              </w:rPr>
              <w:t>313,61</w:t>
            </w:r>
          </w:p>
        </w:tc>
        <w:tc>
          <w:tcPr>
            <w:tcW w:w="766" w:type="dxa"/>
          </w:tcPr>
          <w:p w:rsidR="00021F49" w:rsidRPr="00195DB2" w:rsidRDefault="00021F49" w:rsidP="00021F49">
            <w:pPr>
              <w:jc w:val="right"/>
              <w:rPr>
                <w:b/>
                <w:bCs/>
                <w:sz w:val="20"/>
                <w:szCs w:val="20"/>
              </w:rPr>
            </w:pPr>
            <w:r w:rsidRPr="00195DB2">
              <w:rPr>
                <w:b/>
                <w:bCs/>
                <w:sz w:val="20"/>
                <w:szCs w:val="20"/>
              </w:rPr>
              <w:t>170,80</w:t>
            </w:r>
          </w:p>
        </w:tc>
        <w:tc>
          <w:tcPr>
            <w:tcW w:w="766" w:type="dxa"/>
          </w:tcPr>
          <w:p w:rsidR="00021F49" w:rsidRPr="00195DB2" w:rsidRDefault="00021F49" w:rsidP="00021F49">
            <w:pPr>
              <w:jc w:val="right"/>
              <w:rPr>
                <w:b/>
                <w:bCs/>
                <w:sz w:val="20"/>
                <w:szCs w:val="20"/>
              </w:rPr>
            </w:pPr>
            <w:r w:rsidRPr="00195DB2">
              <w:rPr>
                <w:b/>
                <w:bCs/>
                <w:sz w:val="20"/>
                <w:szCs w:val="20"/>
              </w:rPr>
              <w:t>173,25</w:t>
            </w:r>
          </w:p>
        </w:tc>
        <w:tc>
          <w:tcPr>
            <w:tcW w:w="766" w:type="dxa"/>
          </w:tcPr>
          <w:p w:rsidR="00021F49" w:rsidRPr="00195DB2" w:rsidRDefault="00021F49" w:rsidP="00021F49">
            <w:pPr>
              <w:jc w:val="right"/>
              <w:rPr>
                <w:b/>
                <w:bCs/>
                <w:sz w:val="20"/>
                <w:szCs w:val="20"/>
              </w:rPr>
            </w:pPr>
            <w:r w:rsidRPr="00195DB2">
              <w:rPr>
                <w:b/>
                <w:bCs/>
                <w:sz w:val="20"/>
                <w:szCs w:val="20"/>
              </w:rPr>
              <w:t>176,86</w:t>
            </w:r>
          </w:p>
        </w:tc>
        <w:tc>
          <w:tcPr>
            <w:tcW w:w="766" w:type="dxa"/>
          </w:tcPr>
          <w:p w:rsidR="00021F49" w:rsidRPr="00195DB2" w:rsidRDefault="00021F49" w:rsidP="00021F49">
            <w:pPr>
              <w:jc w:val="right"/>
              <w:rPr>
                <w:b/>
                <w:bCs/>
                <w:sz w:val="20"/>
                <w:szCs w:val="20"/>
              </w:rPr>
            </w:pPr>
            <w:r w:rsidRPr="00195DB2">
              <w:rPr>
                <w:b/>
                <w:bCs/>
                <w:sz w:val="20"/>
                <w:szCs w:val="20"/>
              </w:rPr>
              <w:t>197,27</w:t>
            </w:r>
          </w:p>
        </w:tc>
        <w:tc>
          <w:tcPr>
            <w:tcW w:w="766" w:type="dxa"/>
          </w:tcPr>
          <w:p w:rsidR="00021F49" w:rsidRPr="00195DB2" w:rsidRDefault="00021F49" w:rsidP="00021F49">
            <w:pPr>
              <w:jc w:val="right"/>
              <w:rPr>
                <w:b/>
                <w:bCs/>
                <w:sz w:val="20"/>
                <w:szCs w:val="20"/>
              </w:rPr>
            </w:pPr>
            <w:r w:rsidRPr="00195DB2">
              <w:rPr>
                <w:b/>
                <w:bCs/>
                <w:sz w:val="20"/>
                <w:szCs w:val="20"/>
              </w:rPr>
              <w:t>718,18</w:t>
            </w:r>
          </w:p>
        </w:tc>
        <w:tc>
          <w:tcPr>
            <w:tcW w:w="766" w:type="dxa"/>
          </w:tcPr>
          <w:p w:rsidR="00021F49" w:rsidRPr="00195DB2" w:rsidRDefault="00021F49" w:rsidP="00021F49">
            <w:pPr>
              <w:jc w:val="right"/>
              <w:rPr>
                <w:b/>
                <w:bCs/>
                <w:sz w:val="20"/>
                <w:szCs w:val="20"/>
              </w:rPr>
            </w:pPr>
            <w:r w:rsidRPr="00195DB2">
              <w:rPr>
                <w:b/>
                <w:bCs/>
                <w:sz w:val="20"/>
                <w:szCs w:val="20"/>
              </w:rPr>
              <w:t>679,45</w:t>
            </w:r>
          </w:p>
        </w:tc>
        <w:tc>
          <w:tcPr>
            <w:tcW w:w="766" w:type="dxa"/>
          </w:tcPr>
          <w:p w:rsidR="00021F49" w:rsidRPr="00195DB2" w:rsidRDefault="00021F49" w:rsidP="00021F49">
            <w:pPr>
              <w:jc w:val="right"/>
              <w:rPr>
                <w:b/>
                <w:bCs/>
                <w:sz w:val="20"/>
                <w:szCs w:val="20"/>
              </w:rPr>
            </w:pPr>
            <w:r w:rsidRPr="00195DB2">
              <w:rPr>
                <w:b/>
                <w:bCs/>
                <w:sz w:val="20"/>
                <w:szCs w:val="20"/>
              </w:rPr>
              <w:t>732,08</w:t>
            </w:r>
          </w:p>
        </w:tc>
        <w:tc>
          <w:tcPr>
            <w:tcW w:w="766" w:type="dxa"/>
          </w:tcPr>
          <w:p w:rsidR="00021F49" w:rsidRPr="00195DB2" w:rsidRDefault="00021F49" w:rsidP="00021F49">
            <w:pPr>
              <w:jc w:val="right"/>
              <w:rPr>
                <w:b/>
                <w:bCs/>
                <w:sz w:val="20"/>
                <w:szCs w:val="20"/>
              </w:rPr>
            </w:pPr>
            <w:r w:rsidRPr="00195DB2">
              <w:rPr>
                <w:b/>
                <w:bCs/>
                <w:sz w:val="20"/>
                <w:szCs w:val="20"/>
              </w:rPr>
              <w:t>779,78</w:t>
            </w:r>
          </w:p>
        </w:tc>
        <w:tc>
          <w:tcPr>
            <w:tcW w:w="766" w:type="dxa"/>
          </w:tcPr>
          <w:p w:rsidR="00021F49" w:rsidRPr="00195DB2" w:rsidRDefault="00021F49" w:rsidP="00021F49">
            <w:pPr>
              <w:jc w:val="right"/>
              <w:rPr>
                <w:b/>
                <w:bCs/>
                <w:sz w:val="20"/>
                <w:szCs w:val="20"/>
              </w:rPr>
            </w:pPr>
            <w:r w:rsidRPr="00195DB2">
              <w:rPr>
                <w:b/>
                <w:bCs/>
                <w:sz w:val="20"/>
                <w:szCs w:val="20"/>
              </w:rPr>
              <w:t>805,97</w:t>
            </w:r>
          </w:p>
        </w:tc>
      </w:tr>
      <w:tr w:rsidR="00021F49" w:rsidRPr="00195DB2">
        <w:trPr>
          <w:cnfStyle w:val="000000010000" w:firstRow="0" w:lastRow="0" w:firstColumn="0" w:lastColumn="0" w:oddVBand="0" w:evenVBand="0" w:oddHBand="0" w:evenHBand="1" w:firstRowFirstColumn="0" w:firstRowLastColumn="0" w:lastRowFirstColumn="0" w:lastRowLastColumn="0"/>
          <w:trHeight w:val="270"/>
        </w:trPr>
        <w:tc>
          <w:tcPr>
            <w:tcW w:w="2088" w:type="dxa"/>
          </w:tcPr>
          <w:p w:rsidR="00021F49" w:rsidRPr="00195DB2" w:rsidRDefault="00021F49" w:rsidP="00021F49">
            <w:pPr>
              <w:rPr>
                <w:b/>
                <w:bCs/>
                <w:sz w:val="20"/>
                <w:szCs w:val="20"/>
              </w:rPr>
            </w:pPr>
            <w:r w:rsidRPr="00195DB2">
              <w:rPr>
                <w:b/>
                <w:bCs/>
                <w:sz w:val="20"/>
                <w:szCs w:val="20"/>
              </w:rPr>
              <w:t>Прибыль налогооблагаемая</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jc w:val="right"/>
              <w:rPr>
                <w:b/>
                <w:bCs/>
                <w:sz w:val="20"/>
                <w:szCs w:val="20"/>
              </w:rPr>
            </w:pPr>
            <w:r w:rsidRPr="00195DB2">
              <w:rPr>
                <w:b/>
                <w:bCs/>
                <w:sz w:val="20"/>
                <w:szCs w:val="20"/>
              </w:rPr>
              <w:t>129,1</w:t>
            </w:r>
          </w:p>
        </w:tc>
        <w:tc>
          <w:tcPr>
            <w:tcW w:w="766" w:type="dxa"/>
          </w:tcPr>
          <w:p w:rsidR="00021F49" w:rsidRPr="00195DB2" w:rsidRDefault="00021F49" w:rsidP="00021F49">
            <w:pPr>
              <w:jc w:val="right"/>
              <w:rPr>
                <w:b/>
                <w:bCs/>
                <w:sz w:val="20"/>
                <w:szCs w:val="20"/>
              </w:rPr>
            </w:pPr>
            <w:r w:rsidRPr="00195DB2">
              <w:rPr>
                <w:b/>
                <w:bCs/>
                <w:sz w:val="20"/>
                <w:szCs w:val="20"/>
              </w:rPr>
              <w:t>77,2</w:t>
            </w:r>
          </w:p>
        </w:tc>
        <w:tc>
          <w:tcPr>
            <w:tcW w:w="766" w:type="dxa"/>
          </w:tcPr>
          <w:p w:rsidR="00021F49" w:rsidRPr="00195DB2" w:rsidRDefault="00021F49" w:rsidP="00021F49">
            <w:pPr>
              <w:jc w:val="right"/>
              <w:rPr>
                <w:b/>
                <w:bCs/>
                <w:sz w:val="20"/>
                <w:szCs w:val="20"/>
              </w:rPr>
            </w:pPr>
            <w:r w:rsidRPr="00195DB2">
              <w:rPr>
                <w:b/>
                <w:bCs/>
                <w:sz w:val="20"/>
                <w:szCs w:val="20"/>
              </w:rPr>
              <w:t>293,7</w:t>
            </w:r>
          </w:p>
        </w:tc>
        <w:tc>
          <w:tcPr>
            <w:tcW w:w="766" w:type="dxa"/>
          </w:tcPr>
          <w:p w:rsidR="00021F49" w:rsidRPr="00195DB2" w:rsidRDefault="00021F49" w:rsidP="00021F49">
            <w:pPr>
              <w:jc w:val="right"/>
              <w:rPr>
                <w:b/>
                <w:bCs/>
                <w:sz w:val="20"/>
                <w:szCs w:val="20"/>
              </w:rPr>
            </w:pPr>
            <w:r w:rsidRPr="00195DB2">
              <w:rPr>
                <w:b/>
                <w:bCs/>
                <w:sz w:val="20"/>
                <w:szCs w:val="20"/>
              </w:rPr>
              <w:t>143,2</w:t>
            </w:r>
          </w:p>
        </w:tc>
        <w:tc>
          <w:tcPr>
            <w:tcW w:w="766" w:type="dxa"/>
          </w:tcPr>
          <w:p w:rsidR="00021F49" w:rsidRPr="00195DB2" w:rsidRDefault="00021F49" w:rsidP="00021F49">
            <w:pPr>
              <w:jc w:val="right"/>
              <w:rPr>
                <w:b/>
                <w:bCs/>
                <w:sz w:val="20"/>
                <w:szCs w:val="20"/>
              </w:rPr>
            </w:pPr>
            <w:r w:rsidRPr="00195DB2">
              <w:rPr>
                <w:b/>
                <w:bCs/>
                <w:sz w:val="20"/>
                <w:szCs w:val="20"/>
              </w:rPr>
              <w:t>643,2</w:t>
            </w:r>
          </w:p>
        </w:tc>
        <w:tc>
          <w:tcPr>
            <w:tcW w:w="766" w:type="dxa"/>
          </w:tcPr>
          <w:p w:rsidR="00021F49" w:rsidRPr="00195DB2" w:rsidRDefault="00021F49" w:rsidP="00021F49">
            <w:pPr>
              <w:jc w:val="right"/>
              <w:rPr>
                <w:b/>
                <w:bCs/>
                <w:sz w:val="20"/>
                <w:szCs w:val="20"/>
              </w:rPr>
            </w:pPr>
            <w:r w:rsidRPr="00195DB2">
              <w:rPr>
                <w:b/>
                <w:bCs/>
                <w:sz w:val="20"/>
                <w:szCs w:val="20"/>
              </w:rPr>
              <w:t>839,3</w:t>
            </w:r>
          </w:p>
        </w:tc>
        <w:tc>
          <w:tcPr>
            <w:tcW w:w="766" w:type="dxa"/>
          </w:tcPr>
          <w:p w:rsidR="00021F49" w:rsidRPr="00195DB2" w:rsidRDefault="00021F49" w:rsidP="00021F49">
            <w:pPr>
              <w:jc w:val="right"/>
              <w:rPr>
                <w:b/>
                <w:bCs/>
                <w:sz w:val="20"/>
                <w:szCs w:val="20"/>
              </w:rPr>
            </w:pPr>
            <w:r w:rsidRPr="00195DB2">
              <w:rPr>
                <w:b/>
                <w:bCs/>
                <w:sz w:val="20"/>
                <w:szCs w:val="20"/>
              </w:rPr>
              <w:t>954,9</w:t>
            </w:r>
          </w:p>
        </w:tc>
        <w:tc>
          <w:tcPr>
            <w:tcW w:w="766" w:type="dxa"/>
          </w:tcPr>
          <w:p w:rsidR="00021F49" w:rsidRPr="00195DB2" w:rsidRDefault="00021F49" w:rsidP="00021F49">
            <w:pPr>
              <w:jc w:val="right"/>
              <w:rPr>
                <w:b/>
                <w:bCs/>
                <w:sz w:val="20"/>
                <w:szCs w:val="20"/>
              </w:rPr>
            </w:pPr>
            <w:r w:rsidRPr="00195DB2">
              <w:rPr>
                <w:b/>
                <w:bCs/>
                <w:sz w:val="20"/>
                <w:szCs w:val="20"/>
              </w:rPr>
              <w:t>1125,2</w:t>
            </w:r>
          </w:p>
        </w:tc>
        <w:tc>
          <w:tcPr>
            <w:tcW w:w="766" w:type="dxa"/>
          </w:tcPr>
          <w:p w:rsidR="00021F49" w:rsidRPr="00195DB2" w:rsidRDefault="00021F49" w:rsidP="00021F49">
            <w:pPr>
              <w:jc w:val="right"/>
              <w:rPr>
                <w:b/>
                <w:bCs/>
                <w:sz w:val="20"/>
                <w:szCs w:val="20"/>
              </w:rPr>
            </w:pPr>
            <w:r w:rsidRPr="00195DB2">
              <w:rPr>
                <w:b/>
                <w:bCs/>
                <w:sz w:val="20"/>
                <w:szCs w:val="20"/>
              </w:rPr>
              <w:t>1245,5</w:t>
            </w:r>
          </w:p>
        </w:tc>
      </w:tr>
      <w:tr w:rsidR="00021F49" w:rsidRPr="00195DB2">
        <w:trPr>
          <w:cnfStyle w:val="000000100000" w:firstRow="0" w:lastRow="0" w:firstColumn="0" w:lastColumn="0" w:oddVBand="0" w:evenVBand="0" w:oddHBand="1" w:evenHBand="0" w:firstRowFirstColumn="0" w:firstRowLastColumn="0" w:lastRowFirstColumn="0" w:lastRowLastColumn="0"/>
          <w:trHeight w:val="270"/>
        </w:trPr>
        <w:tc>
          <w:tcPr>
            <w:tcW w:w="2088" w:type="dxa"/>
          </w:tcPr>
          <w:p w:rsidR="00021F49" w:rsidRPr="00195DB2" w:rsidRDefault="00021F49" w:rsidP="00021F49">
            <w:pPr>
              <w:rPr>
                <w:b/>
                <w:bCs/>
                <w:sz w:val="20"/>
                <w:szCs w:val="20"/>
              </w:rPr>
            </w:pPr>
            <w:r w:rsidRPr="00195DB2">
              <w:rPr>
                <w:b/>
                <w:bCs/>
                <w:sz w:val="20"/>
                <w:szCs w:val="20"/>
              </w:rPr>
              <w:t xml:space="preserve">Налог на прибыль </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jc w:val="right"/>
              <w:rPr>
                <w:b/>
                <w:bCs/>
                <w:sz w:val="20"/>
                <w:szCs w:val="20"/>
              </w:rPr>
            </w:pPr>
            <w:r w:rsidRPr="00195DB2">
              <w:rPr>
                <w:b/>
                <w:bCs/>
                <w:sz w:val="20"/>
                <w:szCs w:val="20"/>
              </w:rPr>
              <w:t>38,7</w:t>
            </w:r>
          </w:p>
        </w:tc>
        <w:tc>
          <w:tcPr>
            <w:tcW w:w="766" w:type="dxa"/>
          </w:tcPr>
          <w:p w:rsidR="00021F49" w:rsidRPr="00195DB2" w:rsidRDefault="00021F49" w:rsidP="00021F49">
            <w:pPr>
              <w:jc w:val="right"/>
              <w:rPr>
                <w:b/>
                <w:bCs/>
                <w:sz w:val="20"/>
                <w:szCs w:val="20"/>
              </w:rPr>
            </w:pPr>
            <w:r w:rsidRPr="00195DB2">
              <w:rPr>
                <w:b/>
                <w:bCs/>
                <w:sz w:val="20"/>
                <w:szCs w:val="20"/>
              </w:rPr>
              <w:t>23,2</w:t>
            </w:r>
          </w:p>
        </w:tc>
        <w:tc>
          <w:tcPr>
            <w:tcW w:w="766" w:type="dxa"/>
          </w:tcPr>
          <w:p w:rsidR="00021F49" w:rsidRPr="00195DB2" w:rsidRDefault="00021F49" w:rsidP="00021F49">
            <w:pPr>
              <w:jc w:val="right"/>
              <w:rPr>
                <w:b/>
                <w:bCs/>
                <w:sz w:val="20"/>
                <w:szCs w:val="20"/>
              </w:rPr>
            </w:pPr>
            <w:r w:rsidRPr="00195DB2">
              <w:rPr>
                <w:b/>
                <w:bCs/>
                <w:sz w:val="20"/>
                <w:szCs w:val="20"/>
              </w:rPr>
              <w:t>88,1</w:t>
            </w:r>
          </w:p>
        </w:tc>
        <w:tc>
          <w:tcPr>
            <w:tcW w:w="766" w:type="dxa"/>
          </w:tcPr>
          <w:p w:rsidR="00021F49" w:rsidRPr="00195DB2" w:rsidRDefault="00021F49" w:rsidP="00021F49">
            <w:pPr>
              <w:jc w:val="right"/>
              <w:rPr>
                <w:b/>
                <w:bCs/>
                <w:sz w:val="20"/>
                <w:szCs w:val="20"/>
              </w:rPr>
            </w:pPr>
            <w:r w:rsidRPr="00195DB2">
              <w:rPr>
                <w:b/>
                <w:bCs/>
                <w:sz w:val="20"/>
                <w:szCs w:val="20"/>
              </w:rPr>
              <w:t>43,0</w:t>
            </w:r>
          </w:p>
        </w:tc>
        <w:tc>
          <w:tcPr>
            <w:tcW w:w="766" w:type="dxa"/>
          </w:tcPr>
          <w:p w:rsidR="00021F49" w:rsidRPr="00195DB2" w:rsidRDefault="00021F49" w:rsidP="00021F49">
            <w:pPr>
              <w:jc w:val="right"/>
              <w:rPr>
                <w:b/>
                <w:bCs/>
                <w:sz w:val="20"/>
                <w:szCs w:val="20"/>
              </w:rPr>
            </w:pPr>
            <w:r w:rsidRPr="00195DB2">
              <w:rPr>
                <w:b/>
                <w:bCs/>
                <w:sz w:val="20"/>
                <w:szCs w:val="20"/>
              </w:rPr>
              <w:t>192,9</w:t>
            </w:r>
          </w:p>
        </w:tc>
        <w:tc>
          <w:tcPr>
            <w:tcW w:w="766" w:type="dxa"/>
          </w:tcPr>
          <w:p w:rsidR="00021F49" w:rsidRPr="00195DB2" w:rsidRDefault="00021F49" w:rsidP="00021F49">
            <w:pPr>
              <w:jc w:val="right"/>
              <w:rPr>
                <w:b/>
                <w:bCs/>
                <w:sz w:val="20"/>
                <w:szCs w:val="20"/>
              </w:rPr>
            </w:pPr>
            <w:r w:rsidRPr="00195DB2">
              <w:rPr>
                <w:b/>
                <w:bCs/>
                <w:sz w:val="20"/>
                <w:szCs w:val="20"/>
              </w:rPr>
              <w:t>251,8</w:t>
            </w:r>
          </w:p>
        </w:tc>
        <w:tc>
          <w:tcPr>
            <w:tcW w:w="766" w:type="dxa"/>
          </w:tcPr>
          <w:p w:rsidR="00021F49" w:rsidRPr="00195DB2" w:rsidRDefault="00021F49" w:rsidP="00021F49">
            <w:pPr>
              <w:jc w:val="right"/>
              <w:rPr>
                <w:b/>
                <w:bCs/>
                <w:sz w:val="20"/>
                <w:szCs w:val="20"/>
              </w:rPr>
            </w:pPr>
            <w:r w:rsidRPr="00195DB2">
              <w:rPr>
                <w:b/>
                <w:bCs/>
                <w:sz w:val="20"/>
                <w:szCs w:val="20"/>
              </w:rPr>
              <w:t>286,5</w:t>
            </w:r>
          </w:p>
        </w:tc>
        <w:tc>
          <w:tcPr>
            <w:tcW w:w="766" w:type="dxa"/>
          </w:tcPr>
          <w:p w:rsidR="00021F49" w:rsidRPr="00195DB2" w:rsidRDefault="00021F49" w:rsidP="00021F49">
            <w:pPr>
              <w:jc w:val="right"/>
              <w:rPr>
                <w:b/>
                <w:bCs/>
                <w:sz w:val="20"/>
                <w:szCs w:val="20"/>
              </w:rPr>
            </w:pPr>
            <w:r w:rsidRPr="00195DB2">
              <w:rPr>
                <w:b/>
                <w:bCs/>
                <w:sz w:val="20"/>
                <w:szCs w:val="20"/>
              </w:rPr>
              <w:t>337,6</w:t>
            </w:r>
          </w:p>
        </w:tc>
        <w:tc>
          <w:tcPr>
            <w:tcW w:w="766" w:type="dxa"/>
          </w:tcPr>
          <w:p w:rsidR="00021F49" w:rsidRPr="00195DB2" w:rsidRDefault="00021F49" w:rsidP="00021F49">
            <w:pPr>
              <w:jc w:val="right"/>
              <w:rPr>
                <w:b/>
                <w:bCs/>
                <w:sz w:val="20"/>
                <w:szCs w:val="20"/>
              </w:rPr>
            </w:pPr>
            <w:r w:rsidRPr="00195DB2">
              <w:rPr>
                <w:b/>
                <w:bCs/>
                <w:sz w:val="20"/>
                <w:szCs w:val="20"/>
              </w:rPr>
              <w:t>373,6</w:t>
            </w:r>
          </w:p>
        </w:tc>
      </w:tr>
      <w:tr w:rsidR="00021F49" w:rsidRPr="00195DB2">
        <w:trPr>
          <w:cnfStyle w:val="000000010000" w:firstRow="0" w:lastRow="0" w:firstColumn="0" w:lastColumn="0" w:oddVBand="0" w:evenVBand="0" w:oddHBand="0" w:evenHBand="1" w:firstRowFirstColumn="0" w:firstRowLastColumn="0" w:lastRowFirstColumn="0" w:lastRowLastColumn="0"/>
          <w:trHeight w:val="270"/>
        </w:trPr>
        <w:tc>
          <w:tcPr>
            <w:tcW w:w="2088" w:type="dxa"/>
          </w:tcPr>
          <w:p w:rsidR="00021F49" w:rsidRPr="00195DB2" w:rsidRDefault="00021F49" w:rsidP="00021F49">
            <w:pPr>
              <w:rPr>
                <w:b/>
                <w:bCs/>
                <w:sz w:val="20"/>
                <w:szCs w:val="20"/>
              </w:rPr>
            </w:pPr>
            <w:r w:rsidRPr="00195DB2">
              <w:rPr>
                <w:b/>
                <w:bCs/>
                <w:sz w:val="20"/>
                <w:szCs w:val="20"/>
              </w:rPr>
              <w:t>Амортизация</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jc w:val="right"/>
              <w:rPr>
                <w:b/>
                <w:bCs/>
                <w:sz w:val="20"/>
                <w:szCs w:val="20"/>
              </w:rPr>
            </w:pPr>
            <w:r w:rsidRPr="00195DB2">
              <w:rPr>
                <w:b/>
                <w:bCs/>
                <w:sz w:val="20"/>
                <w:szCs w:val="20"/>
              </w:rPr>
              <w:t>7,5</w:t>
            </w:r>
          </w:p>
        </w:tc>
        <w:tc>
          <w:tcPr>
            <w:tcW w:w="766" w:type="dxa"/>
          </w:tcPr>
          <w:p w:rsidR="00021F49" w:rsidRPr="00195DB2" w:rsidRDefault="00021F49" w:rsidP="00021F49">
            <w:pPr>
              <w:jc w:val="right"/>
              <w:rPr>
                <w:b/>
                <w:bCs/>
                <w:sz w:val="20"/>
                <w:szCs w:val="20"/>
              </w:rPr>
            </w:pPr>
            <w:r w:rsidRPr="00195DB2">
              <w:rPr>
                <w:b/>
                <w:bCs/>
                <w:sz w:val="20"/>
                <w:szCs w:val="20"/>
              </w:rPr>
              <w:t>7,5</w:t>
            </w:r>
          </w:p>
        </w:tc>
        <w:tc>
          <w:tcPr>
            <w:tcW w:w="766" w:type="dxa"/>
          </w:tcPr>
          <w:p w:rsidR="00021F49" w:rsidRPr="00195DB2" w:rsidRDefault="00021F49" w:rsidP="00021F49">
            <w:pPr>
              <w:jc w:val="right"/>
              <w:rPr>
                <w:b/>
                <w:bCs/>
                <w:sz w:val="20"/>
                <w:szCs w:val="20"/>
              </w:rPr>
            </w:pPr>
            <w:r w:rsidRPr="00195DB2">
              <w:rPr>
                <w:b/>
                <w:bCs/>
                <w:sz w:val="20"/>
                <w:szCs w:val="20"/>
              </w:rPr>
              <w:t>7,5</w:t>
            </w:r>
          </w:p>
        </w:tc>
        <w:tc>
          <w:tcPr>
            <w:tcW w:w="766" w:type="dxa"/>
          </w:tcPr>
          <w:p w:rsidR="00021F49" w:rsidRPr="00195DB2" w:rsidRDefault="00021F49" w:rsidP="00021F49">
            <w:pPr>
              <w:jc w:val="right"/>
              <w:rPr>
                <w:b/>
                <w:bCs/>
                <w:sz w:val="20"/>
                <w:szCs w:val="20"/>
              </w:rPr>
            </w:pPr>
            <w:r w:rsidRPr="00195DB2">
              <w:rPr>
                <w:b/>
                <w:bCs/>
                <w:sz w:val="20"/>
                <w:szCs w:val="20"/>
              </w:rPr>
              <w:t>7,5</w:t>
            </w:r>
          </w:p>
        </w:tc>
        <w:tc>
          <w:tcPr>
            <w:tcW w:w="766" w:type="dxa"/>
          </w:tcPr>
          <w:p w:rsidR="00021F49" w:rsidRPr="00195DB2" w:rsidRDefault="00021F49" w:rsidP="00021F49">
            <w:pPr>
              <w:jc w:val="right"/>
              <w:rPr>
                <w:b/>
                <w:bCs/>
                <w:sz w:val="20"/>
                <w:szCs w:val="20"/>
              </w:rPr>
            </w:pPr>
            <w:r w:rsidRPr="00195DB2">
              <w:rPr>
                <w:b/>
                <w:bCs/>
                <w:sz w:val="20"/>
                <w:szCs w:val="20"/>
              </w:rPr>
              <w:t>30,2</w:t>
            </w:r>
          </w:p>
        </w:tc>
        <w:tc>
          <w:tcPr>
            <w:tcW w:w="766" w:type="dxa"/>
          </w:tcPr>
          <w:p w:rsidR="00021F49" w:rsidRPr="00195DB2" w:rsidRDefault="00021F49" w:rsidP="00021F49">
            <w:pPr>
              <w:jc w:val="right"/>
              <w:rPr>
                <w:b/>
                <w:bCs/>
                <w:sz w:val="20"/>
                <w:szCs w:val="20"/>
              </w:rPr>
            </w:pPr>
            <w:r w:rsidRPr="00195DB2">
              <w:rPr>
                <w:b/>
                <w:bCs/>
                <w:sz w:val="20"/>
                <w:szCs w:val="20"/>
              </w:rPr>
              <w:t>44,8</w:t>
            </w:r>
          </w:p>
        </w:tc>
        <w:tc>
          <w:tcPr>
            <w:tcW w:w="766" w:type="dxa"/>
          </w:tcPr>
          <w:p w:rsidR="00021F49" w:rsidRPr="00195DB2" w:rsidRDefault="00021F49" w:rsidP="00021F49">
            <w:pPr>
              <w:jc w:val="right"/>
              <w:rPr>
                <w:b/>
                <w:bCs/>
                <w:sz w:val="20"/>
                <w:szCs w:val="20"/>
              </w:rPr>
            </w:pPr>
            <w:r w:rsidRPr="00195DB2">
              <w:rPr>
                <w:b/>
                <w:bCs/>
                <w:sz w:val="20"/>
                <w:szCs w:val="20"/>
              </w:rPr>
              <w:t>46,2</w:t>
            </w:r>
          </w:p>
        </w:tc>
        <w:tc>
          <w:tcPr>
            <w:tcW w:w="766" w:type="dxa"/>
          </w:tcPr>
          <w:p w:rsidR="00021F49" w:rsidRPr="00195DB2" w:rsidRDefault="00021F49" w:rsidP="00021F49">
            <w:pPr>
              <w:jc w:val="right"/>
              <w:rPr>
                <w:b/>
                <w:bCs/>
                <w:sz w:val="20"/>
                <w:szCs w:val="20"/>
              </w:rPr>
            </w:pPr>
            <w:r w:rsidRPr="00195DB2">
              <w:rPr>
                <w:b/>
                <w:bCs/>
                <w:sz w:val="20"/>
                <w:szCs w:val="20"/>
              </w:rPr>
              <w:t>46,2</w:t>
            </w:r>
          </w:p>
        </w:tc>
        <w:tc>
          <w:tcPr>
            <w:tcW w:w="766" w:type="dxa"/>
          </w:tcPr>
          <w:p w:rsidR="00021F49" w:rsidRPr="00195DB2" w:rsidRDefault="00021F49" w:rsidP="00021F49">
            <w:pPr>
              <w:jc w:val="right"/>
              <w:rPr>
                <w:b/>
                <w:bCs/>
                <w:sz w:val="20"/>
                <w:szCs w:val="20"/>
              </w:rPr>
            </w:pPr>
            <w:r w:rsidRPr="00195DB2">
              <w:rPr>
                <w:b/>
                <w:bCs/>
                <w:sz w:val="20"/>
                <w:szCs w:val="20"/>
              </w:rPr>
              <w:t>46,2</w:t>
            </w:r>
          </w:p>
        </w:tc>
      </w:tr>
      <w:tr w:rsidR="00021F49" w:rsidRPr="00195DB2">
        <w:trPr>
          <w:cnfStyle w:val="000000100000" w:firstRow="0" w:lastRow="0" w:firstColumn="0" w:lastColumn="0" w:oddVBand="0" w:evenVBand="0" w:oddHBand="1" w:evenHBand="0" w:firstRowFirstColumn="0" w:firstRowLastColumn="0" w:lastRowFirstColumn="0" w:lastRowLastColumn="0"/>
          <w:trHeight w:val="270"/>
        </w:trPr>
        <w:tc>
          <w:tcPr>
            <w:tcW w:w="2088" w:type="dxa"/>
          </w:tcPr>
          <w:p w:rsidR="00021F49" w:rsidRPr="00195DB2" w:rsidRDefault="00021F49" w:rsidP="00021F49">
            <w:pPr>
              <w:rPr>
                <w:b/>
                <w:bCs/>
                <w:sz w:val="20"/>
                <w:szCs w:val="20"/>
              </w:rPr>
            </w:pPr>
            <w:r w:rsidRPr="00195DB2">
              <w:rPr>
                <w:b/>
                <w:bCs/>
                <w:sz w:val="20"/>
                <w:szCs w:val="20"/>
              </w:rPr>
              <w:t>Нераспределенная  прибыль</w:t>
            </w:r>
          </w:p>
        </w:tc>
        <w:tc>
          <w:tcPr>
            <w:tcW w:w="766" w:type="dxa"/>
          </w:tcPr>
          <w:p w:rsidR="00021F49" w:rsidRPr="00195DB2" w:rsidRDefault="00021F49" w:rsidP="00021F49">
            <w:pPr>
              <w:jc w:val="right"/>
              <w:rPr>
                <w:b/>
                <w:bCs/>
                <w:sz w:val="20"/>
                <w:szCs w:val="20"/>
              </w:rPr>
            </w:pPr>
            <w:r w:rsidRPr="00195DB2">
              <w:rPr>
                <w:b/>
                <w:bCs/>
                <w:sz w:val="20"/>
                <w:szCs w:val="20"/>
              </w:rPr>
              <w:t>5,00</w:t>
            </w:r>
          </w:p>
        </w:tc>
        <w:tc>
          <w:tcPr>
            <w:tcW w:w="766" w:type="dxa"/>
          </w:tcPr>
          <w:p w:rsidR="00021F49" w:rsidRPr="00195DB2" w:rsidRDefault="00021F49" w:rsidP="00021F49">
            <w:pPr>
              <w:jc w:val="right"/>
              <w:rPr>
                <w:b/>
                <w:bCs/>
                <w:sz w:val="20"/>
                <w:szCs w:val="20"/>
              </w:rPr>
            </w:pPr>
            <w:r w:rsidRPr="00195DB2">
              <w:rPr>
                <w:b/>
                <w:bCs/>
                <w:sz w:val="20"/>
                <w:szCs w:val="20"/>
              </w:rPr>
              <w:t>97,9</w:t>
            </w:r>
          </w:p>
        </w:tc>
        <w:tc>
          <w:tcPr>
            <w:tcW w:w="766" w:type="dxa"/>
          </w:tcPr>
          <w:p w:rsidR="00021F49" w:rsidRPr="00195DB2" w:rsidRDefault="00021F49" w:rsidP="00021F49">
            <w:pPr>
              <w:jc w:val="right"/>
              <w:rPr>
                <w:b/>
                <w:bCs/>
                <w:sz w:val="20"/>
                <w:szCs w:val="20"/>
              </w:rPr>
            </w:pPr>
            <w:r w:rsidRPr="00195DB2">
              <w:rPr>
                <w:b/>
                <w:bCs/>
                <w:sz w:val="20"/>
                <w:szCs w:val="20"/>
              </w:rPr>
              <w:t>61,6</w:t>
            </w:r>
          </w:p>
        </w:tc>
        <w:tc>
          <w:tcPr>
            <w:tcW w:w="766" w:type="dxa"/>
          </w:tcPr>
          <w:p w:rsidR="00021F49" w:rsidRPr="00195DB2" w:rsidRDefault="00021F49" w:rsidP="00021F49">
            <w:pPr>
              <w:jc w:val="right"/>
              <w:rPr>
                <w:b/>
                <w:bCs/>
                <w:sz w:val="20"/>
                <w:szCs w:val="20"/>
              </w:rPr>
            </w:pPr>
            <w:r w:rsidRPr="00195DB2">
              <w:rPr>
                <w:b/>
                <w:bCs/>
                <w:sz w:val="20"/>
                <w:szCs w:val="20"/>
              </w:rPr>
              <w:t>213,1</w:t>
            </w:r>
          </w:p>
        </w:tc>
        <w:tc>
          <w:tcPr>
            <w:tcW w:w="766" w:type="dxa"/>
          </w:tcPr>
          <w:p w:rsidR="00021F49" w:rsidRPr="00195DB2" w:rsidRDefault="00021F49" w:rsidP="00021F49">
            <w:pPr>
              <w:jc w:val="right"/>
              <w:rPr>
                <w:b/>
                <w:bCs/>
                <w:sz w:val="20"/>
                <w:szCs w:val="20"/>
              </w:rPr>
            </w:pPr>
            <w:r w:rsidRPr="00195DB2">
              <w:rPr>
                <w:b/>
                <w:bCs/>
                <w:sz w:val="20"/>
                <w:szCs w:val="20"/>
              </w:rPr>
              <w:t>107,8</w:t>
            </w:r>
          </w:p>
        </w:tc>
        <w:tc>
          <w:tcPr>
            <w:tcW w:w="766" w:type="dxa"/>
          </w:tcPr>
          <w:p w:rsidR="00021F49" w:rsidRPr="00195DB2" w:rsidRDefault="00021F49" w:rsidP="00021F49">
            <w:pPr>
              <w:jc w:val="right"/>
              <w:rPr>
                <w:b/>
                <w:bCs/>
                <w:sz w:val="20"/>
                <w:szCs w:val="20"/>
              </w:rPr>
            </w:pPr>
            <w:r w:rsidRPr="00195DB2">
              <w:rPr>
                <w:b/>
                <w:bCs/>
                <w:sz w:val="20"/>
                <w:szCs w:val="20"/>
              </w:rPr>
              <w:t>480,4</w:t>
            </w:r>
          </w:p>
        </w:tc>
        <w:tc>
          <w:tcPr>
            <w:tcW w:w="766" w:type="dxa"/>
          </w:tcPr>
          <w:p w:rsidR="00021F49" w:rsidRPr="00195DB2" w:rsidRDefault="00021F49" w:rsidP="00021F49">
            <w:pPr>
              <w:jc w:val="right"/>
              <w:rPr>
                <w:b/>
                <w:bCs/>
                <w:sz w:val="20"/>
                <w:szCs w:val="20"/>
              </w:rPr>
            </w:pPr>
            <w:r w:rsidRPr="00195DB2">
              <w:rPr>
                <w:b/>
                <w:bCs/>
                <w:sz w:val="20"/>
                <w:szCs w:val="20"/>
              </w:rPr>
              <w:t>632,3</w:t>
            </w:r>
          </w:p>
        </w:tc>
        <w:tc>
          <w:tcPr>
            <w:tcW w:w="766" w:type="dxa"/>
          </w:tcPr>
          <w:p w:rsidR="00021F49" w:rsidRPr="00195DB2" w:rsidRDefault="00021F49" w:rsidP="00021F49">
            <w:pPr>
              <w:jc w:val="right"/>
              <w:rPr>
                <w:b/>
                <w:bCs/>
                <w:sz w:val="20"/>
                <w:szCs w:val="20"/>
              </w:rPr>
            </w:pPr>
            <w:r w:rsidRPr="00195DB2">
              <w:rPr>
                <w:b/>
                <w:bCs/>
                <w:sz w:val="20"/>
                <w:szCs w:val="20"/>
              </w:rPr>
              <w:t>714,6</w:t>
            </w:r>
          </w:p>
        </w:tc>
        <w:tc>
          <w:tcPr>
            <w:tcW w:w="766" w:type="dxa"/>
          </w:tcPr>
          <w:p w:rsidR="00021F49" w:rsidRPr="00195DB2" w:rsidRDefault="00021F49" w:rsidP="00021F49">
            <w:pPr>
              <w:jc w:val="right"/>
              <w:rPr>
                <w:b/>
                <w:bCs/>
                <w:sz w:val="20"/>
                <w:szCs w:val="20"/>
              </w:rPr>
            </w:pPr>
            <w:r w:rsidRPr="00195DB2">
              <w:rPr>
                <w:b/>
                <w:bCs/>
                <w:sz w:val="20"/>
                <w:szCs w:val="20"/>
              </w:rPr>
              <w:t>833,8</w:t>
            </w:r>
          </w:p>
        </w:tc>
        <w:tc>
          <w:tcPr>
            <w:tcW w:w="766" w:type="dxa"/>
          </w:tcPr>
          <w:p w:rsidR="00021F49" w:rsidRPr="00195DB2" w:rsidRDefault="00021F49" w:rsidP="00021F49">
            <w:pPr>
              <w:jc w:val="right"/>
              <w:rPr>
                <w:b/>
                <w:bCs/>
                <w:sz w:val="20"/>
                <w:szCs w:val="20"/>
              </w:rPr>
            </w:pPr>
            <w:r w:rsidRPr="00195DB2">
              <w:rPr>
                <w:b/>
                <w:bCs/>
                <w:sz w:val="20"/>
                <w:szCs w:val="20"/>
              </w:rPr>
              <w:t>918,0</w:t>
            </w:r>
          </w:p>
        </w:tc>
      </w:tr>
    </w:tbl>
    <w:p w:rsidR="00021F49" w:rsidRPr="00195DB2" w:rsidRDefault="00021F49" w:rsidP="00021F49">
      <w:pPr>
        <w:rPr>
          <w:snapToGrid w:val="0"/>
        </w:rPr>
      </w:pPr>
    </w:p>
    <w:p w:rsidR="00021F49" w:rsidRPr="00195DB2" w:rsidRDefault="00021F49" w:rsidP="00021F49">
      <w:pPr>
        <w:pStyle w:val="22"/>
        <w:jc w:val="center"/>
        <w:rPr>
          <w:iCs/>
          <w:sz w:val="28"/>
          <w:szCs w:val="28"/>
        </w:rPr>
      </w:pPr>
      <w:r w:rsidRPr="00195DB2">
        <w:rPr>
          <w:iCs/>
          <w:snapToGrid w:val="0"/>
          <w:sz w:val="28"/>
          <w:szCs w:val="28"/>
        </w:rPr>
        <w:t>Отчет о прибылях  и убытках (оптимистический вариант) тыс.руб.</w:t>
      </w:r>
    </w:p>
    <w:tbl>
      <w:tblPr>
        <w:tblStyle w:val="a9"/>
        <w:tblW w:w="9748" w:type="dxa"/>
        <w:tblLook w:val="0000" w:firstRow="0" w:lastRow="0" w:firstColumn="0" w:lastColumn="0" w:noHBand="0" w:noVBand="0"/>
      </w:tblPr>
      <w:tblGrid>
        <w:gridCol w:w="2088"/>
        <w:gridCol w:w="766"/>
        <w:gridCol w:w="766"/>
        <w:gridCol w:w="766"/>
        <w:gridCol w:w="766"/>
        <w:gridCol w:w="766"/>
        <w:gridCol w:w="766"/>
        <w:gridCol w:w="766"/>
        <w:gridCol w:w="766"/>
        <w:gridCol w:w="766"/>
        <w:gridCol w:w="766"/>
      </w:tblGrid>
      <w:tr w:rsidR="00021F49" w:rsidRPr="00195DB2">
        <w:trPr>
          <w:cnfStyle w:val="000000100000" w:firstRow="0" w:lastRow="0" w:firstColumn="0" w:lastColumn="0" w:oddVBand="0" w:evenVBand="0" w:oddHBand="1" w:evenHBand="0" w:firstRowFirstColumn="0" w:firstRowLastColumn="0" w:lastRowFirstColumn="0" w:lastRowLastColumn="0"/>
          <w:trHeight w:val="270"/>
        </w:trPr>
        <w:tc>
          <w:tcPr>
            <w:tcW w:w="2088" w:type="dxa"/>
            <w:vMerge w:val="restart"/>
            <w:noWrap/>
          </w:tcPr>
          <w:p w:rsidR="00021F49" w:rsidRPr="00195DB2" w:rsidRDefault="00021F49" w:rsidP="00021F49">
            <w:pPr>
              <w:jc w:val="center"/>
              <w:rPr>
                <w:b/>
                <w:bCs/>
                <w:sz w:val="20"/>
                <w:szCs w:val="20"/>
              </w:rPr>
            </w:pPr>
            <w:r w:rsidRPr="00195DB2">
              <w:rPr>
                <w:b/>
                <w:bCs/>
                <w:sz w:val="20"/>
                <w:szCs w:val="20"/>
              </w:rPr>
              <w:t>Показатели</w:t>
            </w:r>
          </w:p>
        </w:tc>
        <w:tc>
          <w:tcPr>
            <w:tcW w:w="766" w:type="dxa"/>
            <w:vMerge w:val="restart"/>
          </w:tcPr>
          <w:p w:rsidR="00021F49" w:rsidRPr="00195DB2" w:rsidRDefault="00021F49" w:rsidP="00021F49">
            <w:pPr>
              <w:jc w:val="center"/>
              <w:rPr>
                <w:b/>
                <w:bCs/>
                <w:sz w:val="20"/>
                <w:szCs w:val="20"/>
              </w:rPr>
            </w:pPr>
            <w:r w:rsidRPr="00195DB2">
              <w:rPr>
                <w:b/>
                <w:bCs/>
                <w:sz w:val="20"/>
                <w:szCs w:val="20"/>
              </w:rPr>
              <w:t>4 кв. 2006</w:t>
            </w:r>
          </w:p>
        </w:tc>
        <w:tc>
          <w:tcPr>
            <w:tcW w:w="3064" w:type="dxa"/>
            <w:gridSpan w:val="4"/>
            <w:noWrap/>
          </w:tcPr>
          <w:p w:rsidR="00021F49" w:rsidRPr="00195DB2" w:rsidRDefault="00021F49" w:rsidP="00021F49">
            <w:pPr>
              <w:jc w:val="center"/>
              <w:rPr>
                <w:b/>
                <w:bCs/>
                <w:sz w:val="20"/>
                <w:szCs w:val="20"/>
              </w:rPr>
            </w:pPr>
            <w:r w:rsidRPr="00195DB2">
              <w:rPr>
                <w:b/>
                <w:bCs/>
                <w:sz w:val="20"/>
                <w:szCs w:val="20"/>
              </w:rPr>
              <w:t xml:space="preserve">в т.ч. по кварталам </w:t>
            </w:r>
          </w:p>
        </w:tc>
        <w:tc>
          <w:tcPr>
            <w:tcW w:w="766" w:type="dxa"/>
            <w:vMerge w:val="restart"/>
          </w:tcPr>
          <w:p w:rsidR="00021F49" w:rsidRPr="00195DB2" w:rsidRDefault="00021F49" w:rsidP="00021F49">
            <w:pPr>
              <w:jc w:val="center"/>
              <w:rPr>
                <w:b/>
                <w:bCs/>
                <w:sz w:val="20"/>
                <w:szCs w:val="20"/>
              </w:rPr>
            </w:pPr>
            <w:r w:rsidRPr="00195DB2">
              <w:rPr>
                <w:b/>
                <w:bCs/>
                <w:sz w:val="20"/>
                <w:szCs w:val="20"/>
              </w:rPr>
              <w:t>Итого 2007</w:t>
            </w:r>
          </w:p>
        </w:tc>
        <w:tc>
          <w:tcPr>
            <w:tcW w:w="3064" w:type="dxa"/>
            <w:gridSpan w:val="4"/>
            <w:noWrap/>
          </w:tcPr>
          <w:p w:rsidR="00021F49" w:rsidRPr="00195DB2" w:rsidRDefault="00021F49" w:rsidP="00021F49">
            <w:pPr>
              <w:jc w:val="center"/>
              <w:rPr>
                <w:b/>
                <w:bCs/>
                <w:sz w:val="20"/>
                <w:szCs w:val="20"/>
              </w:rPr>
            </w:pPr>
            <w:r w:rsidRPr="00195DB2">
              <w:rPr>
                <w:b/>
                <w:bCs/>
                <w:sz w:val="20"/>
                <w:szCs w:val="20"/>
              </w:rPr>
              <w:t>Годы</w:t>
            </w:r>
          </w:p>
        </w:tc>
      </w:tr>
      <w:tr w:rsidR="00021F49" w:rsidRPr="00195DB2">
        <w:trPr>
          <w:cnfStyle w:val="000000010000" w:firstRow="0" w:lastRow="0" w:firstColumn="0" w:lastColumn="0" w:oddVBand="0" w:evenVBand="0" w:oddHBand="0" w:evenHBand="1" w:firstRowFirstColumn="0" w:firstRowLastColumn="0" w:lastRowFirstColumn="0" w:lastRowLastColumn="0"/>
          <w:trHeight w:val="270"/>
        </w:trPr>
        <w:tc>
          <w:tcPr>
            <w:tcW w:w="2088" w:type="dxa"/>
            <w:vMerge/>
          </w:tcPr>
          <w:p w:rsidR="00021F49" w:rsidRPr="00195DB2" w:rsidRDefault="00021F49" w:rsidP="00021F49">
            <w:pPr>
              <w:rPr>
                <w:b/>
                <w:bCs/>
                <w:sz w:val="20"/>
                <w:szCs w:val="20"/>
              </w:rPr>
            </w:pPr>
          </w:p>
        </w:tc>
        <w:tc>
          <w:tcPr>
            <w:tcW w:w="766" w:type="dxa"/>
            <w:vMerge/>
          </w:tcPr>
          <w:p w:rsidR="00021F49" w:rsidRPr="00195DB2" w:rsidRDefault="00021F49" w:rsidP="00021F49">
            <w:pPr>
              <w:rPr>
                <w:b/>
                <w:bCs/>
                <w:sz w:val="20"/>
                <w:szCs w:val="20"/>
              </w:rPr>
            </w:pPr>
          </w:p>
        </w:tc>
        <w:tc>
          <w:tcPr>
            <w:tcW w:w="766" w:type="dxa"/>
            <w:noWrap/>
          </w:tcPr>
          <w:p w:rsidR="00021F49" w:rsidRPr="00195DB2" w:rsidRDefault="00021F49" w:rsidP="00021F49">
            <w:pPr>
              <w:jc w:val="right"/>
              <w:rPr>
                <w:b/>
                <w:bCs/>
                <w:sz w:val="20"/>
                <w:szCs w:val="20"/>
              </w:rPr>
            </w:pPr>
            <w:r w:rsidRPr="00195DB2">
              <w:rPr>
                <w:b/>
                <w:bCs/>
                <w:sz w:val="20"/>
                <w:szCs w:val="20"/>
              </w:rPr>
              <w:t>1</w:t>
            </w:r>
          </w:p>
        </w:tc>
        <w:tc>
          <w:tcPr>
            <w:tcW w:w="766" w:type="dxa"/>
            <w:noWrap/>
          </w:tcPr>
          <w:p w:rsidR="00021F49" w:rsidRPr="00195DB2" w:rsidRDefault="00021F49" w:rsidP="00021F49">
            <w:pPr>
              <w:jc w:val="right"/>
              <w:rPr>
                <w:b/>
                <w:bCs/>
                <w:sz w:val="20"/>
                <w:szCs w:val="20"/>
              </w:rPr>
            </w:pPr>
            <w:r w:rsidRPr="00195DB2">
              <w:rPr>
                <w:b/>
                <w:bCs/>
                <w:sz w:val="20"/>
                <w:szCs w:val="20"/>
              </w:rPr>
              <w:t>2</w:t>
            </w:r>
          </w:p>
        </w:tc>
        <w:tc>
          <w:tcPr>
            <w:tcW w:w="766" w:type="dxa"/>
            <w:noWrap/>
          </w:tcPr>
          <w:p w:rsidR="00021F49" w:rsidRPr="00195DB2" w:rsidRDefault="00021F49" w:rsidP="00021F49">
            <w:pPr>
              <w:jc w:val="right"/>
              <w:rPr>
                <w:b/>
                <w:bCs/>
                <w:sz w:val="20"/>
                <w:szCs w:val="20"/>
              </w:rPr>
            </w:pPr>
            <w:r w:rsidRPr="00195DB2">
              <w:rPr>
                <w:b/>
                <w:bCs/>
                <w:sz w:val="20"/>
                <w:szCs w:val="20"/>
              </w:rPr>
              <w:t>3</w:t>
            </w:r>
          </w:p>
        </w:tc>
        <w:tc>
          <w:tcPr>
            <w:tcW w:w="766" w:type="dxa"/>
            <w:noWrap/>
          </w:tcPr>
          <w:p w:rsidR="00021F49" w:rsidRPr="00195DB2" w:rsidRDefault="00021F49" w:rsidP="00021F49">
            <w:pPr>
              <w:jc w:val="right"/>
              <w:rPr>
                <w:b/>
                <w:bCs/>
                <w:sz w:val="20"/>
                <w:szCs w:val="20"/>
              </w:rPr>
            </w:pPr>
            <w:r w:rsidRPr="00195DB2">
              <w:rPr>
                <w:b/>
                <w:bCs/>
                <w:sz w:val="20"/>
                <w:szCs w:val="20"/>
              </w:rPr>
              <w:t>4</w:t>
            </w:r>
          </w:p>
        </w:tc>
        <w:tc>
          <w:tcPr>
            <w:tcW w:w="766" w:type="dxa"/>
            <w:vMerge/>
          </w:tcPr>
          <w:p w:rsidR="00021F49" w:rsidRPr="00195DB2" w:rsidRDefault="00021F49" w:rsidP="00021F49">
            <w:pPr>
              <w:rPr>
                <w:b/>
                <w:bCs/>
                <w:sz w:val="20"/>
                <w:szCs w:val="20"/>
              </w:rPr>
            </w:pPr>
          </w:p>
        </w:tc>
        <w:tc>
          <w:tcPr>
            <w:tcW w:w="766" w:type="dxa"/>
            <w:noWrap/>
          </w:tcPr>
          <w:p w:rsidR="00021F49" w:rsidRPr="00195DB2" w:rsidRDefault="00021F49" w:rsidP="00021F49">
            <w:pPr>
              <w:jc w:val="right"/>
              <w:rPr>
                <w:b/>
                <w:bCs/>
                <w:sz w:val="20"/>
                <w:szCs w:val="20"/>
              </w:rPr>
            </w:pPr>
            <w:r w:rsidRPr="00195DB2">
              <w:rPr>
                <w:b/>
                <w:bCs/>
                <w:sz w:val="20"/>
                <w:szCs w:val="20"/>
              </w:rPr>
              <w:t>2008</w:t>
            </w:r>
          </w:p>
        </w:tc>
        <w:tc>
          <w:tcPr>
            <w:tcW w:w="766" w:type="dxa"/>
            <w:noWrap/>
          </w:tcPr>
          <w:p w:rsidR="00021F49" w:rsidRPr="00195DB2" w:rsidRDefault="00021F49" w:rsidP="00021F49">
            <w:pPr>
              <w:jc w:val="right"/>
              <w:rPr>
                <w:b/>
                <w:bCs/>
                <w:sz w:val="20"/>
                <w:szCs w:val="20"/>
              </w:rPr>
            </w:pPr>
            <w:r w:rsidRPr="00195DB2">
              <w:rPr>
                <w:b/>
                <w:bCs/>
                <w:sz w:val="20"/>
                <w:szCs w:val="20"/>
              </w:rPr>
              <w:t>2009</w:t>
            </w:r>
          </w:p>
        </w:tc>
        <w:tc>
          <w:tcPr>
            <w:tcW w:w="766" w:type="dxa"/>
            <w:noWrap/>
          </w:tcPr>
          <w:p w:rsidR="00021F49" w:rsidRPr="00195DB2" w:rsidRDefault="00021F49" w:rsidP="00021F49">
            <w:pPr>
              <w:jc w:val="right"/>
              <w:rPr>
                <w:b/>
                <w:bCs/>
                <w:sz w:val="20"/>
                <w:szCs w:val="20"/>
              </w:rPr>
            </w:pPr>
            <w:r w:rsidRPr="00195DB2">
              <w:rPr>
                <w:b/>
                <w:bCs/>
                <w:sz w:val="20"/>
                <w:szCs w:val="20"/>
              </w:rPr>
              <w:t>2010</w:t>
            </w:r>
          </w:p>
        </w:tc>
        <w:tc>
          <w:tcPr>
            <w:tcW w:w="766" w:type="dxa"/>
            <w:noWrap/>
          </w:tcPr>
          <w:p w:rsidR="00021F49" w:rsidRPr="00195DB2" w:rsidRDefault="00021F49" w:rsidP="00021F49">
            <w:pPr>
              <w:jc w:val="right"/>
              <w:rPr>
                <w:b/>
                <w:bCs/>
                <w:sz w:val="20"/>
                <w:szCs w:val="20"/>
              </w:rPr>
            </w:pPr>
            <w:r w:rsidRPr="00195DB2">
              <w:rPr>
                <w:b/>
                <w:bCs/>
                <w:sz w:val="20"/>
                <w:szCs w:val="20"/>
              </w:rPr>
              <w:t>2011</w:t>
            </w:r>
          </w:p>
        </w:tc>
      </w:tr>
      <w:tr w:rsidR="00021F49" w:rsidRPr="00195DB2">
        <w:trPr>
          <w:cnfStyle w:val="000000100000" w:firstRow="0" w:lastRow="0" w:firstColumn="0" w:lastColumn="0" w:oddVBand="0" w:evenVBand="0" w:oddHBand="1" w:evenHBand="0" w:firstRowFirstColumn="0" w:firstRowLastColumn="0" w:lastRowFirstColumn="0" w:lastRowLastColumn="0"/>
          <w:trHeight w:val="270"/>
        </w:trPr>
        <w:tc>
          <w:tcPr>
            <w:tcW w:w="2088" w:type="dxa"/>
          </w:tcPr>
          <w:p w:rsidR="00021F49" w:rsidRPr="00195DB2" w:rsidRDefault="00021F49" w:rsidP="00021F49">
            <w:pPr>
              <w:rPr>
                <w:b/>
                <w:bCs/>
                <w:sz w:val="20"/>
                <w:szCs w:val="20"/>
              </w:rPr>
            </w:pPr>
            <w:r w:rsidRPr="00195DB2">
              <w:rPr>
                <w:b/>
                <w:bCs/>
                <w:sz w:val="20"/>
                <w:szCs w:val="20"/>
              </w:rPr>
              <w:t>Инвестиции</w:t>
            </w:r>
          </w:p>
        </w:tc>
        <w:tc>
          <w:tcPr>
            <w:tcW w:w="766" w:type="dxa"/>
          </w:tcPr>
          <w:p w:rsidR="00021F49" w:rsidRPr="00195DB2" w:rsidRDefault="00021F49" w:rsidP="00021F49">
            <w:pPr>
              <w:jc w:val="right"/>
              <w:rPr>
                <w:b/>
                <w:bCs/>
                <w:sz w:val="20"/>
                <w:szCs w:val="20"/>
              </w:rPr>
            </w:pPr>
            <w:r w:rsidRPr="00195DB2">
              <w:rPr>
                <w:b/>
                <w:bCs/>
                <w:sz w:val="20"/>
                <w:szCs w:val="20"/>
              </w:rPr>
              <w:t>414,00</w:t>
            </w:r>
          </w:p>
        </w:tc>
        <w:tc>
          <w:tcPr>
            <w:tcW w:w="766" w:type="dxa"/>
          </w:tcPr>
          <w:p w:rsidR="00021F49" w:rsidRPr="00195DB2" w:rsidRDefault="00021F49" w:rsidP="00021F49">
            <w:pPr>
              <w:jc w:val="right"/>
              <w:rPr>
                <w:b/>
                <w:bCs/>
                <w:sz w:val="20"/>
                <w:szCs w:val="20"/>
              </w:rPr>
            </w:pPr>
            <w:r w:rsidRPr="00195DB2">
              <w:rPr>
                <w:b/>
                <w:bCs/>
                <w:sz w:val="20"/>
                <w:szCs w:val="20"/>
              </w:rPr>
              <w:t>10,0</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jc w:val="right"/>
              <w:rPr>
                <w:b/>
                <w:bCs/>
                <w:sz w:val="20"/>
                <w:szCs w:val="20"/>
              </w:rPr>
            </w:pPr>
            <w:r w:rsidRPr="00195DB2">
              <w:rPr>
                <w:b/>
                <w:bCs/>
                <w:sz w:val="20"/>
                <w:szCs w:val="20"/>
              </w:rPr>
              <w:t>10,0</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rPr>
                <w:b/>
                <w:bCs/>
                <w:sz w:val="20"/>
                <w:szCs w:val="20"/>
              </w:rPr>
            </w:pPr>
            <w:r w:rsidRPr="00195DB2">
              <w:rPr>
                <w:b/>
                <w:bCs/>
                <w:sz w:val="20"/>
                <w:szCs w:val="20"/>
              </w:rPr>
              <w:t> </w:t>
            </w:r>
          </w:p>
        </w:tc>
      </w:tr>
      <w:tr w:rsidR="00021F49" w:rsidRPr="00195DB2">
        <w:trPr>
          <w:cnfStyle w:val="000000010000" w:firstRow="0" w:lastRow="0" w:firstColumn="0" w:lastColumn="0" w:oddVBand="0" w:evenVBand="0" w:oddHBand="0" w:evenHBand="1" w:firstRowFirstColumn="0" w:firstRowLastColumn="0" w:lastRowFirstColumn="0" w:lastRowLastColumn="0"/>
          <w:trHeight w:val="270"/>
        </w:trPr>
        <w:tc>
          <w:tcPr>
            <w:tcW w:w="2088" w:type="dxa"/>
          </w:tcPr>
          <w:p w:rsidR="00021F49" w:rsidRPr="00195DB2" w:rsidRDefault="00021F49" w:rsidP="00021F49">
            <w:pPr>
              <w:rPr>
                <w:b/>
                <w:bCs/>
                <w:sz w:val="20"/>
                <w:szCs w:val="20"/>
              </w:rPr>
            </w:pPr>
            <w:r w:rsidRPr="00195DB2">
              <w:rPr>
                <w:b/>
                <w:bCs/>
                <w:sz w:val="20"/>
                <w:szCs w:val="20"/>
              </w:rPr>
              <w:t>Выручка (нетто) от реализации</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jc w:val="right"/>
              <w:rPr>
                <w:b/>
                <w:bCs/>
                <w:sz w:val="20"/>
                <w:szCs w:val="20"/>
              </w:rPr>
            </w:pPr>
            <w:r w:rsidRPr="00195DB2">
              <w:rPr>
                <w:b/>
                <w:bCs/>
                <w:sz w:val="20"/>
                <w:szCs w:val="20"/>
              </w:rPr>
              <w:t>410,4</w:t>
            </w:r>
          </w:p>
        </w:tc>
        <w:tc>
          <w:tcPr>
            <w:tcW w:w="766" w:type="dxa"/>
          </w:tcPr>
          <w:p w:rsidR="00021F49" w:rsidRPr="00195DB2" w:rsidRDefault="00021F49" w:rsidP="00021F49">
            <w:pPr>
              <w:jc w:val="right"/>
              <w:rPr>
                <w:b/>
                <w:bCs/>
                <w:sz w:val="20"/>
                <w:szCs w:val="20"/>
              </w:rPr>
            </w:pPr>
            <w:r w:rsidRPr="00195DB2">
              <w:rPr>
                <w:b/>
                <w:bCs/>
                <w:sz w:val="20"/>
                <w:szCs w:val="20"/>
              </w:rPr>
              <w:t>364,8</w:t>
            </w:r>
          </w:p>
        </w:tc>
        <w:tc>
          <w:tcPr>
            <w:tcW w:w="766" w:type="dxa"/>
          </w:tcPr>
          <w:p w:rsidR="00021F49" w:rsidRPr="00195DB2" w:rsidRDefault="00021F49" w:rsidP="00021F49">
            <w:pPr>
              <w:jc w:val="right"/>
              <w:rPr>
                <w:b/>
                <w:bCs/>
                <w:sz w:val="20"/>
                <w:szCs w:val="20"/>
              </w:rPr>
            </w:pPr>
            <w:r w:rsidRPr="00195DB2">
              <w:rPr>
                <w:b/>
                <w:bCs/>
                <w:sz w:val="20"/>
                <w:szCs w:val="20"/>
              </w:rPr>
              <w:t>661,2</w:t>
            </w:r>
          </w:p>
        </w:tc>
        <w:tc>
          <w:tcPr>
            <w:tcW w:w="766" w:type="dxa"/>
          </w:tcPr>
          <w:p w:rsidR="00021F49" w:rsidRPr="00195DB2" w:rsidRDefault="00021F49" w:rsidP="00021F49">
            <w:pPr>
              <w:jc w:val="right"/>
              <w:rPr>
                <w:b/>
                <w:bCs/>
                <w:sz w:val="20"/>
                <w:szCs w:val="20"/>
              </w:rPr>
            </w:pPr>
            <w:r w:rsidRPr="00195DB2">
              <w:rPr>
                <w:b/>
                <w:bCs/>
                <w:sz w:val="20"/>
                <w:szCs w:val="20"/>
              </w:rPr>
              <w:t>478,8</w:t>
            </w:r>
          </w:p>
        </w:tc>
        <w:tc>
          <w:tcPr>
            <w:tcW w:w="766" w:type="dxa"/>
          </w:tcPr>
          <w:p w:rsidR="00021F49" w:rsidRPr="00195DB2" w:rsidRDefault="00021F49" w:rsidP="00021F49">
            <w:pPr>
              <w:jc w:val="right"/>
              <w:rPr>
                <w:b/>
                <w:bCs/>
                <w:sz w:val="20"/>
                <w:szCs w:val="20"/>
              </w:rPr>
            </w:pPr>
            <w:r w:rsidRPr="00195DB2">
              <w:rPr>
                <w:b/>
                <w:bCs/>
                <w:sz w:val="20"/>
                <w:szCs w:val="20"/>
              </w:rPr>
              <w:t>1915,2</w:t>
            </w:r>
          </w:p>
        </w:tc>
        <w:tc>
          <w:tcPr>
            <w:tcW w:w="766" w:type="dxa"/>
          </w:tcPr>
          <w:p w:rsidR="00021F49" w:rsidRPr="00195DB2" w:rsidRDefault="00021F49" w:rsidP="00021F49">
            <w:pPr>
              <w:jc w:val="right"/>
              <w:rPr>
                <w:b/>
                <w:bCs/>
                <w:sz w:val="20"/>
                <w:szCs w:val="20"/>
              </w:rPr>
            </w:pPr>
            <w:r w:rsidRPr="00195DB2">
              <w:rPr>
                <w:b/>
                <w:bCs/>
                <w:sz w:val="20"/>
                <w:szCs w:val="20"/>
              </w:rPr>
              <w:t>2133,1</w:t>
            </w:r>
          </w:p>
        </w:tc>
        <w:tc>
          <w:tcPr>
            <w:tcW w:w="766" w:type="dxa"/>
          </w:tcPr>
          <w:p w:rsidR="00021F49" w:rsidRPr="00195DB2" w:rsidRDefault="00021F49" w:rsidP="00021F49">
            <w:pPr>
              <w:jc w:val="right"/>
              <w:rPr>
                <w:b/>
                <w:bCs/>
                <w:sz w:val="20"/>
                <w:szCs w:val="20"/>
              </w:rPr>
            </w:pPr>
            <w:r w:rsidRPr="00195DB2">
              <w:rPr>
                <w:b/>
                <w:bCs/>
                <w:sz w:val="20"/>
                <w:szCs w:val="20"/>
              </w:rPr>
              <w:t>2348,0</w:t>
            </w:r>
          </w:p>
        </w:tc>
        <w:tc>
          <w:tcPr>
            <w:tcW w:w="766" w:type="dxa"/>
          </w:tcPr>
          <w:p w:rsidR="00021F49" w:rsidRPr="00195DB2" w:rsidRDefault="00021F49" w:rsidP="00021F49">
            <w:pPr>
              <w:jc w:val="right"/>
              <w:rPr>
                <w:b/>
                <w:bCs/>
                <w:sz w:val="20"/>
                <w:szCs w:val="20"/>
              </w:rPr>
            </w:pPr>
            <w:r w:rsidRPr="00195DB2">
              <w:rPr>
                <w:b/>
                <w:bCs/>
                <w:sz w:val="20"/>
                <w:szCs w:val="20"/>
              </w:rPr>
              <w:t>2626,7</w:t>
            </w:r>
          </w:p>
        </w:tc>
        <w:tc>
          <w:tcPr>
            <w:tcW w:w="766" w:type="dxa"/>
          </w:tcPr>
          <w:p w:rsidR="00021F49" w:rsidRPr="00195DB2" w:rsidRDefault="00021F49" w:rsidP="00021F49">
            <w:pPr>
              <w:jc w:val="right"/>
              <w:rPr>
                <w:b/>
                <w:bCs/>
                <w:sz w:val="20"/>
                <w:szCs w:val="20"/>
              </w:rPr>
            </w:pPr>
            <w:r w:rsidRPr="00195DB2">
              <w:rPr>
                <w:b/>
                <w:bCs/>
                <w:sz w:val="20"/>
                <w:szCs w:val="20"/>
              </w:rPr>
              <w:t>2808,5</w:t>
            </w:r>
          </w:p>
        </w:tc>
      </w:tr>
      <w:tr w:rsidR="00021F49" w:rsidRPr="00195DB2">
        <w:trPr>
          <w:cnfStyle w:val="000000100000" w:firstRow="0" w:lastRow="0" w:firstColumn="0" w:lastColumn="0" w:oddVBand="0" w:evenVBand="0" w:oddHBand="1" w:evenHBand="0" w:firstRowFirstColumn="0" w:firstRowLastColumn="0" w:lastRowFirstColumn="0" w:lastRowLastColumn="0"/>
          <w:trHeight w:val="255"/>
        </w:trPr>
        <w:tc>
          <w:tcPr>
            <w:tcW w:w="2088" w:type="dxa"/>
          </w:tcPr>
          <w:p w:rsidR="00021F49" w:rsidRPr="00195DB2" w:rsidRDefault="00021F49" w:rsidP="00021F49">
            <w:pPr>
              <w:jc w:val="right"/>
              <w:rPr>
                <w:sz w:val="20"/>
                <w:szCs w:val="20"/>
              </w:rPr>
            </w:pPr>
            <w:r w:rsidRPr="00195DB2">
              <w:rPr>
                <w:sz w:val="20"/>
                <w:szCs w:val="20"/>
              </w:rPr>
              <w:t>Материалы и комплектующие</w:t>
            </w:r>
          </w:p>
        </w:tc>
        <w:tc>
          <w:tcPr>
            <w:tcW w:w="766" w:type="dxa"/>
          </w:tcPr>
          <w:p w:rsidR="00021F49" w:rsidRPr="00195DB2" w:rsidRDefault="00021F49" w:rsidP="00021F49">
            <w:pPr>
              <w:jc w:val="right"/>
              <w:rPr>
                <w:sz w:val="20"/>
                <w:szCs w:val="20"/>
              </w:rPr>
            </w:pPr>
            <w:r w:rsidRPr="00195DB2">
              <w:rPr>
                <w:sz w:val="20"/>
                <w:szCs w:val="20"/>
              </w:rPr>
              <w:t>95,39</w:t>
            </w:r>
          </w:p>
        </w:tc>
        <w:tc>
          <w:tcPr>
            <w:tcW w:w="766" w:type="dxa"/>
          </w:tcPr>
          <w:p w:rsidR="00021F49" w:rsidRPr="00195DB2" w:rsidRDefault="00021F49" w:rsidP="00021F49">
            <w:pPr>
              <w:jc w:val="right"/>
              <w:rPr>
                <w:sz w:val="20"/>
                <w:szCs w:val="20"/>
              </w:rPr>
            </w:pPr>
            <w:r w:rsidRPr="00195DB2">
              <w:rPr>
                <w:sz w:val="20"/>
                <w:szCs w:val="20"/>
              </w:rPr>
              <w:t>20,6</w:t>
            </w:r>
          </w:p>
        </w:tc>
        <w:tc>
          <w:tcPr>
            <w:tcW w:w="766" w:type="dxa"/>
          </w:tcPr>
          <w:p w:rsidR="00021F49" w:rsidRPr="00195DB2" w:rsidRDefault="00021F49" w:rsidP="00021F49">
            <w:pPr>
              <w:jc w:val="right"/>
              <w:rPr>
                <w:sz w:val="20"/>
                <w:szCs w:val="20"/>
              </w:rPr>
            </w:pPr>
            <w:r w:rsidRPr="00195DB2">
              <w:rPr>
                <w:sz w:val="20"/>
                <w:szCs w:val="20"/>
              </w:rPr>
              <w:t>18,2</w:t>
            </w:r>
          </w:p>
        </w:tc>
        <w:tc>
          <w:tcPr>
            <w:tcW w:w="766" w:type="dxa"/>
          </w:tcPr>
          <w:p w:rsidR="00021F49" w:rsidRPr="00195DB2" w:rsidRDefault="00021F49" w:rsidP="00021F49">
            <w:pPr>
              <w:jc w:val="right"/>
              <w:rPr>
                <w:sz w:val="20"/>
                <w:szCs w:val="20"/>
              </w:rPr>
            </w:pPr>
            <w:r w:rsidRPr="00195DB2">
              <w:rPr>
                <w:sz w:val="20"/>
                <w:szCs w:val="20"/>
              </w:rPr>
              <w:t>29,6</w:t>
            </w:r>
          </w:p>
        </w:tc>
        <w:tc>
          <w:tcPr>
            <w:tcW w:w="766" w:type="dxa"/>
          </w:tcPr>
          <w:p w:rsidR="00021F49" w:rsidRPr="00195DB2" w:rsidRDefault="00021F49" w:rsidP="00021F49">
            <w:pPr>
              <w:jc w:val="right"/>
              <w:rPr>
                <w:sz w:val="20"/>
                <w:szCs w:val="20"/>
              </w:rPr>
            </w:pPr>
            <w:r w:rsidRPr="00195DB2">
              <w:rPr>
                <w:sz w:val="20"/>
                <w:szCs w:val="20"/>
              </w:rPr>
              <w:t>21,5</w:t>
            </w:r>
          </w:p>
        </w:tc>
        <w:tc>
          <w:tcPr>
            <w:tcW w:w="766" w:type="dxa"/>
          </w:tcPr>
          <w:p w:rsidR="00021F49" w:rsidRPr="00195DB2" w:rsidRDefault="00021F49" w:rsidP="00021F49">
            <w:pPr>
              <w:jc w:val="right"/>
              <w:rPr>
                <w:sz w:val="20"/>
                <w:szCs w:val="20"/>
              </w:rPr>
            </w:pPr>
            <w:r w:rsidRPr="00195DB2">
              <w:rPr>
                <w:sz w:val="20"/>
                <w:szCs w:val="20"/>
              </w:rPr>
              <w:t>107,5</w:t>
            </w:r>
          </w:p>
        </w:tc>
        <w:tc>
          <w:tcPr>
            <w:tcW w:w="766" w:type="dxa"/>
          </w:tcPr>
          <w:p w:rsidR="00021F49" w:rsidRPr="00195DB2" w:rsidRDefault="00021F49" w:rsidP="00021F49">
            <w:pPr>
              <w:jc w:val="right"/>
              <w:rPr>
                <w:sz w:val="20"/>
                <w:szCs w:val="20"/>
              </w:rPr>
            </w:pPr>
            <w:r w:rsidRPr="00195DB2">
              <w:rPr>
                <w:sz w:val="20"/>
                <w:szCs w:val="20"/>
              </w:rPr>
              <w:t>92,1</w:t>
            </w:r>
          </w:p>
        </w:tc>
        <w:tc>
          <w:tcPr>
            <w:tcW w:w="766" w:type="dxa"/>
          </w:tcPr>
          <w:p w:rsidR="00021F49" w:rsidRPr="00195DB2" w:rsidRDefault="00021F49" w:rsidP="00021F49">
            <w:pPr>
              <w:jc w:val="right"/>
              <w:rPr>
                <w:sz w:val="20"/>
                <w:szCs w:val="20"/>
              </w:rPr>
            </w:pPr>
            <w:r w:rsidRPr="00195DB2">
              <w:rPr>
                <w:sz w:val="20"/>
                <w:szCs w:val="20"/>
              </w:rPr>
              <w:t>96,4</w:t>
            </w:r>
          </w:p>
        </w:tc>
        <w:tc>
          <w:tcPr>
            <w:tcW w:w="766" w:type="dxa"/>
          </w:tcPr>
          <w:p w:rsidR="00021F49" w:rsidRPr="00195DB2" w:rsidRDefault="00021F49" w:rsidP="00021F49">
            <w:pPr>
              <w:jc w:val="right"/>
              <w:rPr>
                <w:sz w:val="20"/>
                <w:szCs w:val="20"/>
              </w:rPr>
            </w:pPr>
            <w:r w:rsidRPr="00195DB2">
              <w:rPr>
                <w:sz w:val="20"/>
                <w:szCs w:val="20"/>
              </w:rPr>
              <w:t>102,6</w:t>
            </w:r>
          </w:p>
        </w:tc>
        <w:tc>
          <w:tcPr>
            <w:tcW w:w="766" w:type="dxa"/>
          </w:tcPr>
          <w:p w:rsidR="00021F49" w:rsidRPr="00195DB2" w:rsidRDefault="00021F49" w:rsidP="00021F49">
            <w:pPr>
              <w:jc w:val="right"/>
              <w:rPr>
                <w:sz w:val="20"/>
                <w:szCs w:val="20"/>
              </w:rPr>
            </w:pPr>
            <w:r w:rsidRPr="00195DB2">
              <w:rPr>
                <w:sz w:val="20"/>
                <w:szCs w:val="20"/>
              </w:rPr>
              <w:t>104,3</w:t>
            </w:r>
          </w:p>
        </w:tc>
      </w:tr>
      <w:tr w:rsidR="00021F49" w:rsidRPr="00195DB2">
        <w:trPr>
          <w:cnfStyle w:val="000000010000" w:firstRow="0" w:lastRow="0" w:firstColumn="0" w:lastColumn="0" w:oddVBand="0" w:evenVBand="0" w:oddHBand="0" w:evenHBand="1" w:firstRowFirstColumn="0" w:firstRowLastColumn="0" w:lastRowFirstColumn="0" w:lastRowLastColumn="0"/>
          <w:trHeight w:val="255"/>
        </w:trPr>
        <w:tc>
          <w:tcPr>
            <w:tcW w:w="2088" w:type="dxa"/>
          </w:tcPr>
          <w:p w:rsidR="00021F49" w:rsidRPr="00195DB2" w:rsidRDefault="00021F49" w:rsidP="00021F49">
            <w:pPr>
              <w:jc w:val="right"/>
              <w:rPr>
                <w:sz w:val="20"/>
                <w:szCs w:val="20"/>
              </w:rPr>
            </w:pPr>
            <w:r w:rsidRPr="00195DB2">
              <w:rPr>
                <w:sz w:val="20"/>
                <w:szCs w:val="20"/>
              </w:rPr>
              <w:t xml:space="preserve"> Зарплата производственного персонала</w:t>
            </w:r>
          </w:p>
        </w:tc>
        <w:tc>
          <w:tcPr>
            <w:tcW w:w="766" w:type="dxa"/>
          </w:tcPr>
          <w:p w:rsidR="00021F49" w:rsidRPr="00195DB2" w:rsidRDefault="00021F49" w:rsidP="00021F49">
            <w:pPr>
              <w:jc w:val="right"/>
              <w:rPr>
                <w:sz w:val="20"/>
                <w:szCs w:val="20"/>
              </w:rPr>
            </w:pPr>
            <w:r w:rsidRPr="00195DB2">
              <w:rPr>
                <w:sz w:val="20"/>
                <w:szCs w:val="20"/>
              </w:rPr>
              <w:t> </w:t>
            </w:r>
          </w:p>
        </w:tc>
        <w:tc>
          <w:tcPr>
            <w:tcW w:w="766" w:type="dxa"/>
          </w:tcPr>
          <w:p w:rsidR="00021F49" w:rsidRPr="00195DB2" w:rsidRDefault="00021F49" w:rsidP="00021F49">
            <w:pPr>
              <w:jc w:val="right"/>
              <w:rPr>
                <w:sz w:val="20"/>
                <w:szCs w:val="20"/>
              </w:rPr>
            </w:pPr>
            <w:r w:rsidRPr="00195DB2">
              <w:rPr>
                <w:sz w:val="20"/>
                <w:szCs w:val="20"/>
              </w:rPr>
              <w:t>38,9</w:t>
            </w:r>
          </w:p>
        </w:tc>
        <w:tc>
          <w:tcPr>
            <w:tcW w:w="766" w:type="dxa"/>
          </w:tcPr>
          <w:p w:rsidR="00021F49" w:rsidRPr="00195DB2" w:rsidRDefault="00021F49" w:rsidP="00021F49">
            <w:pPr>
              <w:jc w:val="right"/>
              <w:rPr>
                <w:sz w:val="20"/>
                <w:szCs w:val="20"/>
              </w:rPr>
            </w:pPr>
            <w:r w:rsidRPr="00195DB2">
              <w:rPr>
                <w:sz w:val="20"/>
                <w:szCs w:val="20"/>
              </w:rPr>
              <w:t>34,6</w:t>
            </w:r>
          </w:p>
        </w:tc>
        <w:tc>
          <w:tcPr>
            <w:tcW w:w="766" w:type="dxa"/>
          </w:tcPr>
          <w:p w:rsidR="00021F49" w:rsidRPr="00195DB2" w:rsidRDefault="00021F49" w:rsidP="00021F49">
            <w:pPr>
              <w:jc w:val="right"/>
              <w:rPr>
                <w:sz w:val="20"/>
                <w:szCs w:val="20"/>
              </w:rPr>
            </w:pPr>
            <w:r w:rsidRPr="00195DB2">
              <w:rPr>
                <w:sz w:val="20"/>
                <w:szCs w:val="20"/>
              </w:rPr>
              <w:t>62,6</w:t>
            </w:r>
          </w:p>
        </w:tc>
        <w:tc>
          <w:tcPr>
            <w:tcW w:w="766" w:type="dxa"/>
          </w:tcPr>
          <w:p w:rsidR="00021F49" w:rsidRPr="00195DB2" w:rsidRDefault="00021F49" w:rsidP="00021F49">
            <w:pPr>
              <w:jc w:val="right"/>
              <w:rPr>
                <w:sz w:val="20"/>
                <w:szCs w:val="20"/>
              </w:rPr>
            </w:pPr>
            <w:r w:rsidRPr="00195DB2">
              <w:rPr>
                <w:sz w:val="20"/>
                <w:szCs w:val="20"/>
              </w:rPr>
              <w:t>45,4</w:t>
            </w:r>
          </w:p>
        </w:tc>
        <w:tc>
          <w:tcPr>
            <w:tcW w:w="766" w:type="dxa"/>
          </w:tcPr>
          <w:p w:rsidR="00021F49" w:rsidRPr="00195DB2" w:rsidRDefault="00021F49" w:rsidP="00021F49">
            <w:pPr>
              <w:jc w:val="right"/>
              <w:rPr>
                <w:sz w:val="20"/>
                <w:szCs w:val="20"/>
              </w:rPr>
            </w:pPr>
            <w:r w:rsidRPr="00195DB2">
              <w:rPr>
                <w:sz w:val="20"/>
                <w:szCs w:val="20"/>
              </w:rPr>
              <w:t>217,7</w:t>
            </w:r>
          </w:p>
        </w:tc>
        <w:tc>
          <w:tcPr>
            <w:tcW w:w="766" w:type="dxa"/>
          </w:tcPr>
          <w:p w:rsidR="00021F49" w:rsidRPr="00195DB2" w:rsidRDefault="00021F49" w:rsidP="00021F49">
            <w:pPr>
              <w:jc w:val="right"/>
              <w:rPr>
                <w:sz w:val="20"/>
                <w:szCs w:val="20"/>
              </w:rPr>
            </w:pPr>
            <w:r w:rsidRPr="00195DB2">
              <w:rPr>
                <w:sz w:val="20"/>
                <w:szCs w:val="20"/>
              </w:rPr>
              <w:t>190,1</w:t>
            </w:r>
          </w:p>
        </w:tc>
        <w:tc>
          <w:tcPr>
            <w:tcW w:w="766" w:type="dxa"/>
          </w:tcPr>
          <w:p w:rsidR="00021F49" w:rsidRPr="00195DB2" w:rsidRDefault="00021F49" w:rsidP="00021F49">
            <w:pPr>
              <w:jc w:val="right"/>
              <w:rPr>
                <w:sz w:val="20"/>
                <w:szCs w:val="20"/>
              </w:rPr>
            </w:pPr>
            <w:r w:rsidRPr="00195DB2">
              <w:rPr>
                <w:sz w:val="20"/>
                <w:szCs w:val="20"/>
              </w:rPr>
              <w:t>198,7</w:t>
            </w:r>
          </w:p>
        </w:tc>
        <w:tc>
          <w:tcPr>
            <w:tcW w:w="766" w:type="dxa"/>
          </w:tcPr>
          <w:p w:rsidR="00021F49" w:rsidRPr="00195DB2" w:rsidRDefault="00021F49" w:rsidP="00021F49">
            <w:pPr>
              <w:jc w:val="right"/>
              <w:rPr>
                <w:sz w:val="20"/>
                <w:szCs w:val="20"/>
              </w:rPr>
            </w:pPr>
            <w:r w:rsidRPr="00195DB2">
              <w:rPr>
                <w:sz w:val="20"/>
                <w:szCs w:val="20"/>
              </w:rPr>
              <w:t>211,7</w:t>
            </w:r>
          </w:p>
        </w:tc>
        <w:tc>
          <w:tcPr>
            <w:tcW w:w="766" w:type="dxa"/>
          </w:tcPr>
          <w:p w:rsidR="00021F49" w:rsidRPr="00195DB2" w:rsidRDefault="00021F49" w:rsidP="00021F49">
            <w:pPr>
              <w:jc w:val="right"/>
              <w:rPr>
                <w:sz w:val="20"/>
                <w:szCs w:val="20"/>
              </w:rPr>
            </w:pPr>
            <w:r w:rsidRPr="00195DB2">
              <w:rPr>
                <w:sz w:val="20"/>
                <w:szCs w:val="20"/>
              </w:rPr>
              <w:t>216,0</w:t>
            </w:r>
          </w:p>
        </w:tc>
      </w:tr>
      <w:tr w:rsidR="00021F49" w:rsidRPr="00195DB2">
        <w:trPr>
          <w:cnfStyle w:val="000000100000" w:firstRow="0" w:lastRow="0" w:firstColumn="0" w:lastColumn="0" w:oddVBand="0" w:evenVBand="0" w:oddHBand="1" w:evenHBand="0" w:firstRowFirstColumn="0" w:firstRowLastColumn="0" w:lastRowFirstColumn="0" w:lastRowLastColumn="0"/>
          <w:trHeight w:val="270"/>
        </w:trPr>
        <w:tc>
          <w:tcPr>
            <w:tcW w:w="2088" w:type="dxa"/>
          </w:tcPr>
          <w:p w:rsidR="00021F49" w:rsidRPr="00195DB2" w:rsidRDefault="00021F49" w:rsidP="00021F49">
            <w:pPr>
              <w:jc w:val="right"/>
              <w:rPr>
                <w:sz w:val="20"/>
                <w:szCs w:val="20"/>
              </w:rPr>
            </w:pPr>
            <w:r w:rsidRPr="00195DB2">
              <w:rPr>
                <w:sz w:val="20"/>
                <w:szCs w:val="20"/>
              </w:rPr>
              <w:t>Производственно-накладные расходы</w:t>
            </w:r>
          </w:p>
        </w:tc>
        <w:tc>
          <w:tcPr>
            <w:tcW w:w="766" w:type="dxa"/>
          </w:tcPr>
          <w:p w:rsidR="00021F49" w:rsidRPr="00195DB2" w:rsidRDefault="00021F49" w:rsidP="00021F49">
            <w:pPr>
              <w:jc w:val="right"/>
              <w:rPr>
                <w:sz w:val="20"/>
                <w:szCs w:val="20"/>
              </w:rPr>
            </w:pPr>
            <w:r w:rsidRPr="00195DB2">
              <w:rPr>
                <w:sz w:val="20"/>
                <w:szCs w:val="20"/>
              </w:rPr>
              <w:t> </w:t>
            </w:r>
          </w:p>
        </w:tc>
        <w:tc>
          <w:tcPr>
            <w:tcW w:w="766" w:type="dxa"/>
          </w:tcPr>
          <w:p w:rsidR="00021F49" w:rsidRPr="00195DB2" w:rsidRDefault="00021F49" w:rsidP="00021F49">
            <w:pPr>
              <w:jc w:val="right"/>
              <w:rPr>
                <w:sz w:val="20"/>
                <w:szCs w:val="20"/>
              </w:rPr>
            </w:pPr>
            <w:r w:rsidRPr="00195DB2">
              <w:rPr>
                <w:sz w:val="20"/>
                <w:szCs w:val="20"/>
              </w:rPr>
              <w:t>2,6</w:t>
            </w:r>
          </w:p>
        </w:tc>
        <w:tc>
          <w:tcPr>
            <w:tcW w:w="766" w:type="dxa"/>
          </w:tcPr>
          <w:p w:rsidR="00021F49" w:rsidRPr="00195DB2" w:rsidRDefault="00021F49" w:rsidP="00021F49">
            <w:pPr>
              <w:jc w:val="right"/>
              <w:rPr>
                <w:sz w:val="20"/>
                <w:szCs w:val="20"/>
              </w:rPr>
            </w:pPr>
            <w:r w:rsidRPr="00195DB2">
              <w:rPr>
                <w:sz w:val="20"/>
                <w:szCs w:val="20"/>
              </w:rPr>
              <w:t>9,6</w:t>
            </w:r>
          </w:p>
        </w:tc>
        <w:tc>
          <w:tcPr>
            <w:tcW w:w="766" w:type="dxa"/>
          </w:tcPr>
          <w:p w:rsidR="00021F49" w:rsidRPr="00195DB2" w:rsidRDefault="00021F49" w:rsidP="00021F49">
            <w:pPr>
              <w:jc w:val="right"/>
              <w:rPr>
                <w:sz w:val="20"/>
                <w:szCs w:val="20"/>
              </w:rPr>
            </w:pPr>
            <w:r w:rsidRPr="00195DB2">
              <w:rPr>
                <w:sz w:val="20"/>
                <w:szCs w:val="20"/>
              </w:rPr>
              <w:t>3,6</w:t>
            </w:r>
          </w:p>
        </w:tc>
        <w:tc>
          <w:tcPr>
            <w:tcW w:w="766" w:type="dxa"/>
          </w:tcPr>
          <w:p w:rsidR="00021F49" w:rsidRPr="00195DB2" w:rsidRDefault="00021F49" w:rsidP="00021F49">
            <w:pPr>
              <w:jc w:val="right"/>
              <w:rPr>
                <w:sz w:val="20"/>
                <w:szCs w:val="20"/>
              </w:rPr>
            </w:pPr>
            <w:r w:rsidRPr="00195DB2">
              <w:rPr>
                <w:sz w:val="20"/>
                <w:szCs w:val="20"/>
              </w:rPr>
              <w:t>2,6</w:t>
            </w:r>
          </w:p>
        </w:tc>
        <w:tc>
          <w:tcPr>
            <w:tcW w:w="766" w:type="dxa"/>
          </w:tcPr>
          <w:p w:rsidR="00021F49" w:rsidRPr="00195DB2" w:rsidRDefault="00021F49" w:rsidP="00021F49">
            <w:pPr>
              <w:jc w:val="right"/>
              <w:rPr>
                <w:sz w:val="20"/>
                <w:szCs w:val="20"/>
              </w:rPr>
            </w:pPr>
            <w:r w:rsidRPr="00195DB2">
              <w:rPr>
                <w:sz w:val="20"/>
                <w:szCs w:val="20"/>
              </w:rPr>
              <w:t>18,3</w:t>
            </w:r>
          </w:p>
        </w:tc>
        <w:tc>
          <w:tcPr>
            <w:tcW w:w="766" w:type="dxa"/>
          </w:tcPr>
          <w:p w:rsidR="00021F49" w:rsidRPr="00195DB2" w:rsidRDefault="00021F49" w:rsidP="00021F49">
            <w:pPr>
              <w:jc w:val="right"/>
              <w:rPr>
                <w:sz w:val="20"/>
                <w:szCs w:val="20"/>
              </w:rPr>
            </w:pPr>
            <w:r w:rsidRPr="00195DB2">
              <w:rPr>
                <w:sz w:val="20"/>
                <w:szCs w:val="20"/>
              </w:rPr>
              <w:t>23,4</w:t>
            </w:r>
          </w:p>
        </w:tc>
        <w:tc>
          <w:tcPr>
            <w:tcW w:w="766" w:type="dxa"/>
          </w:tcPr>
          <w:p w:rsidR="00021F49" w:rsidRPr="00195DB2" w:rsidRDefault="00021F49" w:rsidP="00021F49">
            <w:pPr>
              <w:jc w:val="right"/>
              <w:rPr>
                <w:sz w:val="20"/>
                <w:szCs w:val="20"/>
              </w:rPr>
            </w:pPr>
            <w:r w:rsidRPr="00195DB2">
              <w:rPr>
                <w:sz w:val="20"/>
                <w:szCs w:val="20"/>
              </w:rPr>
              <w:t>23,4</w:t>
            </w:r>
          </w:p>
        </w:tc>
        <w:tc>
          <w:tcPr>
            <w:tcW w:w="766" w:type="dxa"/>
          </w:tcPr>
          <w:p w:rsidR="00021F49" w:rsidRPr="00195DB2" w:rsidRDefault="00021F49" w:rsidP="00021F49">
            <w:pPr>
              <w:jc w:val="right"/>
              <w:rPr>
                <w:sz w:val="20"/>
                <w:szCs w:val="20"/>
              </w:rPr>
            </w:pPr>
            <w:r w:rsidRPr="00195DB2">
              <w:rPr>
                <w:sz w:val="20"/>
                <w:szCs w:val="20"/>
              </w:rPr>
              <w:t>21,7</w:t>
            </w:r>
          </w:p>
        </w:tc>
        <w:tc>
          <w:tcPr>
            <w:tcW w:w="766" w:type="dxa"/>
          </w:tcPr>
          <w:p w:rsidR="00021F49" w:rsidRPr="00195DB2" w:rsidRDefault="00021F49" w:rsidP="00021F49">
            <w:pPr>
              <w:jc w:val="right"/>
              <w:rPr>
                <w:sz w:val="20"/>
                <w:szCs w:val="20"/>
              </w:rPr>
            </w:pPr>
            <w:r w:rsidRPr="00195DB2">
              <w:rPr>
                <w:sz w:val="20"/>
                <w:szCs w:val="20"/>
              </w:rPr>
              <w:t>21,7</w:t>
            </w:r>
          </w:p>
        </w:tc>
      </w:tr>
      <w:tr w:rsidR="00021F49" w:rsidRPr="00195DB2">
        <w:trPr>
          <w:cnfStyle w:val="000000010000" w:firstRow="0" w:lastRow="0" w:firstColumn="0" w:lastColumn="0" w:oddVBand="0" w:evenVBand="0" w:oddHBand="0" w:evenHBand="1" w:firstRowFirstColumn="0" w:firstRowLastColumn="0" w:lastRowFirstColumn="0" w:lastRowLastColumn="0"/>
          <w:trHeight w:val="270"/>
        </w:trPr>
        <w:tc>
          <w:tcPr>
            <w:tcW w:w="2088" w:type="dxa"/>
          </w:tcPr>
          <w:p w:rsidR="00021F49" w:rsidRPr="00195DB2" w:rsidRDefault="00021F49" w:rsidP="00021F49">
            <w:pPr>
              <w:rPr>
                <w:b/>
                <w:bCs/>
                <w:sz w:val="20"/>
                <w:szCs w:val="20"/>
              </w:rPr>
            </w:pPr>
            <w:r w:rsidRPr="00195DB2">
              <w:rPr>
                <w:b/>
                <w:bCs/>
                <w:sz w:val="20"/>
                <w:szCs w:val="20"/>
              </w:rPr>
              <w:t>Суммарные прямые издержки</w:t>
            </w:r>
          </w:p>
        </w:tc>
        <w:tc>
          <w:tcPr>
            <w:tcW w:w="766" w:type="dxa"/>
          </w:tcPr>
          <w:p w:rsidR="00021F49" w:rsidRPr="00195DB2" w:rsidRDefault="00021F49" w:rsidP="00021F49">
            <w:pPr>
              <w:jc w:val="right"/>
              <w:rPr>
                <w:b/>
                <w:bCs/>
                <w:sz w:val="20"/>
                <w:szCs w:val="20"/>
              </w:rPr>
            </w:pPr>
            <w:r w:rsidRPr="00195DB2">
              <w:rPr>
                <w:b/>
                <w:bCs/>
                <w:sz w:val="20"/>
                <w:szCs w:val="20"/>
              </w:rPr>
              <w:t>95,39</w:t>
            </w:r>
          </w:p>
        </w:tc>
        <w:tc>
          <w:tcPr>
            <w:tcW w:w="766" w:type="dxa"/>
          </w:tcPr>
          <w:p w:rsidR="00021F49" w:rsidRPr="00195DB2" w:rsidRDefault="00021F49" w:rsidP="00021F49">
            <w:pPr>
              <w:jc w:val="right"/>
              <w:rPr>
                <w:b/>
                <w:bCs/>
                <w:sz w:val="20"/>
                <w:szCs w:val="20"/>
              </w:rPr>
            </w:pPr>
            <w:r w:rsidRPr="00195DB2">
              <w:rPr>
                <w:b/>
                <w:bCs/>
                <w:sz w:val="20"/>
                <w:szCs w:val="20"/>
              </w:rPr>
              <w:t>62,0</w:t>
            </w:r>
          </w:p>
        </w:tc>
        <w:tc>
          <w:tcPr>
            <w:tcW w:w="766" w:type="dxa"/>
          </w:tcPr>
          <w:p w:rsidR="00021F49" w:rsidRPr="00195DB2" w:rsidRDefault="00021F49" w:rsidP="00021F49">
            <w:pPr>
              <w:jc w:val="right"/>
              <w:rPr>
                <w:b/>
                <w:bCs/>
                <w:sz w:val="20"/>
                <w:szCs w:val="20"/>
              </w:rPr>
            </w:pPr>
            <w:r w:rsidRPr="00195DB2">
              <w:rPr>
                <w:b/>
                <w:bCs/>
                <w:sz w:val="20"/>
                <w:szCs w:val="20"/>
              </w:rPr>
              <w:t>62,3</w:t>
            </w:r>
          </w:p>
        </w:tc>
        <w:tc>
          <w:tcPr>
            <w:tcW w:w="766" w:type="dxa"/>
          </w:tcPr>
          <w:p w:rsidR="00021F49" w:rsidRPr="00195DB2" w:rsidRDefault="00021F49" w:rsidP="00021F49">
            <w:pPr>
              <w:jc w:val="right"/>
              <w:rPr>
                <w:b/>
                <w:bCs/>
                <w:sz w:val="20"/>
                <w:szCs w:val="20"/>
              </w:rPr>
            </w:pPr>
            <w:r w:rsidRPr="00195DB2">
              <w:rPr>
                <w:b/>
                <w:bCs/>
                <w:sz w:val="20"/>
                <w:szCs w:val="20"/>
              </w:rPr>
              <w:t>95,8</w:t>
            </w:r>
          </w:p>
        </w:tc>
        <w:tc>
          <w:tcPr>
            <w:tcW w:w="766" w:type="dxa"/>
          </w:tcPr>
          <w:p w:rsidR="00021F49" w:rsidRPr="00195DB2" w:rsidRDefault="00021F49" w:rsidP="00021F49">
            <w:pPr>
              <w:jc w:val="right"/>
              <w:rPr>
                <w:b/>
                <w:bCs/>
                <w:sz w:val="20"/>
                <w:szCs w:val="20"/>
              </w:rPr>
            </w:pPr>
            <w:r w:rsidRPr="00195DB2">
              <w:rPr>
                <w:b/>
                <w:bCs/>
                <w:sz w:val="20"/>
                <w:szCs w:val="20"/>
              </w:rPr>
              <w:t>69,4</w:t>
            </w:r>
          </w:p>
        </w:tc>
        <w:tc>
          <w:tcPr>
            <w:tcW w:w="766" w:type="dxa"/>
          </w:tcPr>
          <w:p w:rsidR="00021F49" w:rsidRPr="00195DB2" w:rsidRDefault="00021F49" w:rsidP="00021F49">
            <w:pPr>
              <w:jc w:val="right"/>
              <w:rPr>
                <w:b/>
                <w:bCs/>
                <w:sz w:val="20"/>
                <w:szCs w:val="20"/>
              </w:rPr>
            </w:pPr>
            <w:r w:rsidRPr="00195DB2">
              <w:rPr>
                <w:b/>
                <w:bCs/>
                <w:sz w:val="20"/>
                <w:szCs w:val="20"/>
              </w:rPr>
              <w:t>343,5</w:t>
            </w:r>
          </w:p>
        </w:tc>
        <w:tc>
          <w:tcPr>
            <w:tcW w:w="766" w:type="dxa"/>
          </w:tcPr>
          <w:p w:rsidR="00021F49" w:rsidRPr="00195DB2" w:rsidRDefault="00021F49" w:rsidP="00021F49">
            <w:pPr>
              <w:jc w:val="right"/>
              <w:rPr>
                <w:b/>
                <w:bCs/>
                <w:sz w:val="20"/>
                <w:szCs w:val="20"/>
              </w:rPr>
            </w:pPr>
            <w:r w:rsidRPr="00195DB2">
              <w:rPr>
                <w:b/>
                <w:bCs/>
                <w:sz w:val="20"/>
                <w:szCs w:val="20"/>
              </w:rPr>
              <w:t>305,6</w:t>
            </w:r>
          </w:p>
        </w:tc>
        <w:tc>
          <w:tcPr>
            <w:tcW w:w="766" w:type="dxa"/>
          </w:tcPr>
          <w:p w:rsidR="00021F49" w:rsidRPr="00195DB2" w:rsidRDefault="00021F49" w:rsidP="00021F49">
            <w:pPr>
              <w:jc w:val="right"/>
              <w:rPr>
                <w:b/>
                <w:bCs/>
                <w:sz w:val="20"/>
                <w:szCs w:val="20"/>
              </w:rPr>
            </w:pPr>
            <w:r w:rsidRPr="00195DB2">
              <w:rPr>
                <w:b/>
                <w:bCs/>
                <w:sz w:val="20"/>
                <w:szCs w:val="20"/>
              </w:rPr>
              <w:t>318,5</w:t>
            </w:r>
          </w:p>
        </w:tc>
        <w:tc>
          <w:tcPr>
            <w:tcW w:w="766" w:type="dxa"/>
          </w:tcPr>
          <w:p w:rsidR="00021F49" w:rsidRPr="00195DB2" w:rsidRDefault="00021F49" w:rsidP="00021F49">
            <w:pPr>
              <w:jc w:val="right"/>
              <w:rPr>
                <w:b/>
                <w:bCs/>
                <w:sz w:val="20"/>
                <w:szCs w:val="20"/>
              </w:rPr>
            </w:pPr>
            <w:r w:rsidRPr="00195DB2">
              <w:rPr>
                <w:b/>
                <w:bCs/>
                <w:sz w:val="20"/>
                <w:szCs w:val="20"/>
              </w:rPr>
              <w:t>336,0</w:t>
            </w:r>
          </w:p>
        </w:tc>
        <w:tc>
          <w:tcPr>
            <w:tcW w:w="766" w:type="dxa"/>
          </w:tcPr>
          <w:p w:rsidR="00021F49" w:rsidRPr="00195DB2" w:rsidRDefault="00021F49" w:rsidP="00021F49">
            <w:pPr>
              <w:jc w:val="right"/>
              <w:rPr>
                <w:b/>
                <w:bCs/>
                <w:sz w:val="20"/>
                <w:szCs w:val="20"/>
              </w:rPr>
            </w:pPr>
            <w:r w:rsidRPr="00195DB2">
              <w:rPr>
                <w:b/>
                <w:bCs/>
                <w:sz w:val="20"/>
                <w:szCs w:val="20"/>
              </w:rPr>
              <w:t>342,1</w:t>
            </w:r>
          </w:p>
        </w:tc>
      </w:tr>
      <w:tr w:rsidR="00021F49" w:rsidRPr="00195DB2">
        <w:trPr>
          <w:cnfStyle w:val="000000100000" w:firstRow="0" w:lastRow="0" w:firstColumn="0" w:lastColumn="0" w:oddVBand="0" w:evenVBand="0" w:oddHBand="1" w:evenHBand="0" w:firstRowFirstColumn="0" w:firstRowLastColumn="0" w:lastRowFirstColumn="0" w:lastRowLastColumn="0"/>
          <w:trHeight w:val="300"/>
        </w:trPr>
        <w:tc>
          <w:tcPr>
            <w:tcW w:w="2088" w:type="dxa"/>
          </w:tcPr>
          <w:p w:rsidR="00021F49" w:rsidRPr="00195DB2" w:rsidRDefault="00021F49" w:rsidP="00021F49">
            <w:pPr>
              <w:rPr>
                <w:b/>
                <w:bCs/>
                <w:sz w:val="20"/>
                <w:szCs w:val="20"/>
              </w:rPr>
            </w:pPr>
            <w:r w:rsidRPr="00195DB2">
              <w:rPr>
                <w:b/>
                <w:bCs/>
                <w:sz w:val="20"/>
                <w:szCs w:val="20"/>
              </w:rPr>
              <w:t>Валовая прибыль</w:t>
            </w:r>
          </w:p>
        </w:tc>
        <w:tc>
          <w:tcPr>
            <w:tcW w:w="766" w:type="dxa"/>
          </w:tcPr>
          <w:p w:rsidR="00021F49" w:rsidRPr="00195DB2" w:rsidRDefault="00021F49" w:rsidP="00021F49">
            <w:pPr>
              <w:jc w:val="right"/>
              <w:rPr>
                <w:b/>
                <w:bCs/>
                <w:sz w:val="20"/>
                <w:szCs w:val="20"/>
              </w:rPr>
            </w:pPr>
            <w:r w:rsidRPr="00195DB2">
              <w:rPr>
                <w:b/>
                <w:bCs/>
                <w:sz w:val="20"/>
                <w:szCs w:val="20"/>
              </w:rPr>
              <w:t>318,6</w:t>
            </w:r>
          </w:p>
        </w:tc>
        <w:tc>
          <w:tcPr>
            <w:tcW w:w="766" w:type="dxa"/>
          </w:tcPr>
          <w:p w:rsidR="00021F49" w:rsidRPr="00195DB2" w:rsidRDefault="00021F49" w:rsidP="00021F49">
            <w:pPr>
              <w:jc w:val="right"/>
              <w:rPr>
                <w:b/>
                <w:bCs/>
                <w:sz w:val="20"/>
                <w:szCs w:val="20"/>
              </w:rPr>
            </w:pPr>
            <w:r w:rsidRPr="00195DB2">
              <w:rPr>
                <w:b/>
                <w:bCs/>
                <w:sz w:val="20"/>
                <w:szCs w:val="20"/>
              </w:rPr>
              <w:t>358,4</w:t>
            </w:r>
          </w:p>
        </w:tc>
        <w:tc>
          <w:tcPr>
            <w:tcW w:w="766" w:type="dxa"/>
          </w:tcPr>
          <w:p w:rsidR="00021F49" w:rsidRPr="00195DB2" w:rsidRDefault="00021F49" w:rsidP="00021F49">
            <w:pPr>
              <w:jc w:val="right"/>
              <w:rPr>
                <w:b/>
                <w:bCs/>
                <w:sz w:val="20"/>
                <w:szCs w:val="20"/>
              </w:rPr>
            </w:pPr>
            <w:r w:rsidRPr="00195DB2">
              <w:rPr>
                <w:b/>
                <w:bCs/>
                <w:sz w:val="20"/>
                <w:szCs w:val="20"/>
              </w:rPr>
              <w:t>302,5</w:t>
            </w:r>
          </w:p>
        </w:tc>
        <w:tc>
          <w:tcPr>
            <w:tcW w:w="766" w:type="dxa"/>
          </w:tcPr>
          <w:p w:rsidR="00021F49" w:rsidRPr="00195DB2" w:rsidRDefault="00021F49" w:rsidP="00021F49">
            <w:pPr>
              <w:jc w:val="right"/>
              <w:rPr>
                <w:b/>
                <w:bCs/>
                <w:sz w:val="20"/>
                <w:szCs w:val="20"/>
              </w:rPr>
            </w:pPr>
            <w:r w:rsidRPr="00195DB2">
              <w:rPr>
                <w:b/>
                <w:bCs/>
                <w:sz w:val="20"/>
                <w:szCs w:val="20"/>
              </w:rPr>
              <w:t>565,4</w:t>
            </w:r>
          </w:p>
        </w:tc>
        <w:tc>
          <w:tcPr>
            <w:tcW w:w="766" w:type="dxa"/>
          </w:tcPr>
          <w:p w:rsidR="00021F49" w:rsidRPr="00195DB2" w:rsidRDefault="00021F49" w:rsidP="00021F49">
            <w:pPr>
              <w:jc w:val="right"/>
              <w:rPr>
                <w:b/>
                <w:bCs/>
                <w:sz w:val="20"/>
                <w:szCs w:val="20"/>
              </w:rPr>
            </w:pPr>
            <w:r w:rsidRPr="00195DB2">
              <w:rPr>
                <w:b/>
                <w:bCs/>
                <w:sz w:val="20"/>
                <w:szCs w:val="20"/>
              </w:rPr>
              <w:t>409,4</w:t>
            </w:r>
          </w:p>
        </w:tc>
        <w:tc>
          <w:tcPr>
            <w:tcW w:w="766" w:type="dxa"/>
          </w:tcPr>
          <w:p w:rsidR="00021F49" w:rsidRPr="00195DB2" w:rsidRDefault="00021F49" w:rsidP="00021F49">
            <w:pPr>
              <w:jc w:val="right"/>
              <w:rPr>
                <w:b/>
                <w:bCs/>
                <w:sz w:val="20"/>
                <w:szCs w:val="20"/>
              </w:rPr>
            </w:pPr>
            <w:r w:rsidRPr="00195DB2">
              <w:rPr>
                <w:b/>
                <w:bCs/>
                <w:sz w:val="20"/>
                <w:szCs w:val="20"/>
              </w:rPr>
              <w:t>1581,7</w:t>
            </w:r>
          </w:p>
        </w:tc>
        <w:tc>
          <w:tcPr>
            <w:tcW w:w="766" w:type="dxa"/>
          </w:tcPr>
          <w:p w:rsidR="00021F49" w:rsidRPr="00195DB2" w:rsidRDefault="00021F49" w:rsidP="00021F49">
            <w:pPr>
              <w:jc w:val="right"/>
              <w:rPr>
                <w:b/>
                <w:bCs/>
                <w:sz w:val="20"/>
                <w:szCs w:val="20"/>
              </w:rPr>
            </w:pPr>
            <w:r w:rsidRPr="00195DB2">
              <w:rPr>
                <w:b/>
                <w:bCs/>
                <w:sz w:val="20"/>
                <w:szCs w:val="20"/>
              </w:rPr>
              <w:t>1827,5</w:t>
            </w:r>
          </w:p>
        </w:tc>
        <w:tc>
          <w:tcPr>
            <w:tcW w:w="766" w:type="dxa"/>
          </w:tcPr>
          <w:p w:rsidR="00021F49" w:rsidRPr="00195DB2" w:rsidRDefault="00021F49" w:rsidP="00021F49">
            <w:pPr>
              <w:jc w:val="right"/>
              <w:rPr>
                <w:b/>
                <w:bCs/>
                <w:sz w:val="20"/>
                <w:szCs w:val="20"/>
              </w:rPr>
            </w:pPr>
            <w:r w:rsidRPr="00195DB2">
              <w:rPr>
                <w:b/>
                <w:bCs/>
                <w:sz w:val="20"/>
                <w:szCs w:val="20"/>
              </w:rPr>
              <w:t>2029,5</w:t>
            </w:r>
          </w:p>
        </w:tc>
        <w:tc>
          <w:tcPr>
            <w:tcW w:w="766" w:type="dxa"/>
          </w:tcPr>
          <w:p w:rsidR="00021F49" w:rsidRPr="00195DB2" w:rsidRDefault="00021F49" w:rsidP="00021F49">
            <w:pPr>
              <w:jc w:val="right"/>
              <w:rPr>
                <w:b/>
                <w:bCs/>
                <w:sz w:val="20"/>
                <w:szCs w:val="20"/>
              </w:rPr>
            </w:pPr>
            <w:r w:rsidRPr="00195DB2">
              <w:rPr>
                <w:b/>
                <w:bCs/>
                <w:sz w:val="20"/>
                <w:szCs w:val="20"/>
              </w:rPr>
              <w:t>2290,7</w:t>
            </w:r>
          </w:p>
        </w:tc>
        <w:tc>
          <w:tcPr>
            <w:tcW w:w="766" w:type="dxa"/>
          </w:tcPr>
          <w:p w:rsidR="00021F49" w:rsidRPr="00195DB2" w:rsidRDefault="00021F49" w:rsidP="00021F49">
            <w:pPr>
              <w:jc w:val="right"/>
              <w:rPr>
                <w:b/>
                <w:bCs/>
                <w:sz w:val="20"/>
                <w:szCs w:val="20"/>
              </w:rPr>
            </w:pPr>
            <w:r w:rsidRPr="00195DB2">
              <w:rPr>
                <w:b/>
                <w:bCs/>
                <w:sz w:val="20"/>
                <w:szCs w:val="20"/>
              </w:rPr>
              <w:t>2466,4</w:t>
            </w:r>
          </w:p>
        </w:tc>
      </w:tr>
      <w:tr w:rsidR="00021F49" w:rsidRPr="00195DB2">
        <w:trPr>
          <w:cnfStyle w:val="000000010000" w:firstRow="0" w:lastRow="0" w:firstColumn="0" w:lastColumn="0" w:oddVBand="0" w:evenVBand="0" w:oddHBand="0" w:evenHBand="1" w:firstRowFirstColumn="0" w:firstRowLastColumn="0" w:lastRowFirstColumn="0" w:lastRowLastColumn="0"/>
          <w:trHeight w:val="300"/>
        </w:trPr>
        <w:tc>
          <w:tcPr>
            <w:tcW w:w="2088" w:type="dxa"/>
          </w:tcPr>
          <w:p w:rsidR="00021F49" w:rsidRPr="00195DB2" w:rsidRDefault="00021F49" w:rsidP="00021F49">
            <w:pPr>
              <w:jc w:val="right"/>
              <w:rPr>
                <w:sz w:val="20"/>
                <w:szCs w:val="20"/>
              </w:rPr>
            </w:pPr>
            <w:r w:rsidRPr="00195DB2">
              <w:rPr>
                <w:sz w:val="20"/>
                <w:szCs w:val="20"/>
              </w:rPr>
              <w:t>Административно-накладные расходы</w:t>
            </w:r>
          </w:p>
        </w:tc>
        <w:tc>
          <w:tcPr>
            <w:tcW w:w="766" w:type="dxa"/>
          </w:tcPr>
          <w:p w:rsidR="00021F49" w:rsidRPr="00195DB2" w:rsidRDefault="00021F49" w:rsidP="00021F49">
            <w:pPr>
              <w:jc w:val="right"/>
              <w:rPr>
                <w:sz w:val="20"/>
                <w:szCs w:val="20"/>
              </w:rPr>
            </w:pPr>
            <w:r w:rsidRPr="00195DB2">
              <w:rPr>
                <w:sz w:val="20"/>
                <w:szCs w:val="20"/>
              </w:rPr>
              <w:t>31,21</w:t>
            </w:r>
          </w:p>
        </w:tc>
        <w:tc>
          <w:tcPr>
            <w:tcW w:w="766" w:type="dxa"/>
          </w:tcPr>
          <w:p w:rsidR="00021F49" w:rsidRPr="00195DB2" w:rsidRDefault="00021F49" w:rsidP="00021F49">
            <w:pPr>
              <w:jc w:val="right"/>
              <w:rPr>
                <w:sz w:val="20"/>
                <w:szCs w:val="20"/>
              </w:rPr>
            </w:pPr>
            <w:r w:rsidRPr="00195DB2">
              <w:rPr>
                <w:sz w:val="20"/>
                <w:szCs w:val="20"/>
              </w:rPr>
              <w:t>57,6</w:t>
            </w:r>
          </w:p>
        </w:tc>
        <w:tc>
          <w:tcPr>
            <w:tcW w:w="766" w:type="dxa"/>
          </w:tcPr>
          <w:p w:rsidR="00021F49" w:rsidRPr="00195DB2" w:rsidRDefault="00021F49" w:rsidP="00021F49">
            <w:pPr>
              <w:jc w:val="right"/>
              <w:rPr>
                <w:sz w:val="20"/>
                <w:szCs w:val="20"/>
              </w:rPr>
            </w:pPr>
            <w:r w:rsidRPr="00195DB2">
              <w:rPr>
                <w:sz w:val="20"/>
                <w:szCs w:val="20"/>
              </w:rPr>
              <w:t>57,4</w:t>
            </w:r>
          </w:p>
        </w:tc>
        <w:tc>
          <w:tcPr>
            <w:tcW w:w="766" w:type="dxa"/>
          </w:tcPr>
          <w:p w:rsidR="00021F49" w:rsidRPr="00195DB2" w:rsidRDefault="00021F49" w:rsidP="00021F49">
            <w:pPr>
              <w:jc w:val="right"/>
              <w:rPr>
                <w:sz w:val="20"/>
                <w:szCs w:val="20"/>
              </w:rPr>
            </w:pPr>
            <w:r w:rsidRPr="00195DB2">
              <w:rPr>
                <w:sz w:val="20"/>
                <w:szCs w:val="20"/>
              </w:rPr>
              <w:t>57,8</w:t>
            </w:r>
          </w:p>
        </w:tc>
        <w:tc>
          <w:tcPr>
            <w:tcW w:w="766" w:type="dxa"/>
          </w:tcPr>
          <w:p w:rsidR="00021F49" w:rsidRPr="00195DB2" w:rsidRDefault="00021F49" w:rsidP="00021F49">
            <w:pPr>
              <w:jc w:val="right"/>
              <w:rPr>
                <w:sz w:val="20"/>
                <w:szCs w:val="20"/>
              </w:rPr>
            </w:pPr>
            <w:r w:rsidRPr="00195DB2">
              <w:rPr>
                <w:sz w:val="20"/>
                <w:szCs w:val="20"/>
              </w:rPr>
              <w:t>58,3</w:t>
            </w:r>
          </w:p>
        </w:tc>
        <w:tc>
          <w:tcPr>
            <w:tcW w:w="766" w:type="dxa"/>
          </w:tcPr>
          <w:p w:rsidR="00021F49" w:rsidRPr="00195DB2" w:rsidRDefault="00021F49" w:rsidP="00021F49">
            <w:pPr>
              <w:jc w:val="right"/>
              <w:rPr>
                <w:sz w:val="20"/>
                <w:szCs w:val="20"/>
              </w:rPr>
            </w:pPr>
            <w:r w:rsidRPr="00195DB2">
              <w:rPr>
                <w:sz w:val="20"/>
                <w:szCs w:val="20"/>
              </w:rPr>
              <w:t>231,1</w:t>
            </w:r>
          </w:p>
        </w:tc>
        <w:tc>
          <w:tcPr>
            <w:tcW w:w="766" w:type="dxa"/>
          </w:tcPr>
          <w:p w:rsidR="00021F49" w:rsidRPr="00195DB2" w:rsidRDefault="00021F49" w:rsidP="00021F49">
            <w:pPr>
              <w:jc w:val="right"/>
              <w:rPr>
                <w:sz w:val="20"/>
                <w:szCs w:val="20"/>
              </w:rPr>
            </w:pPr>
            <w:r w:rsidRPr="00195DB2">
              <w:rPr>
                <w:sz w:val="20"/>
                <w:szCs w:val="20"/>
              </w:rPr>
              <w:t>117,6</w:t>
            </w:r>
          </w:p>
        </w:tc>
        <w:tc>
          <w:tcPr>
            <w:tcW w:w="766" w:type="dxa"/>
          </w:tcPr>
          <w:p w:rsidR="00021F49" w:rsidRPr="00195DB2" w:rsidRDefault="00021F49" w:rsidP="00021F49">
            <w:pPr>
              <w:jc w:val="right"/>
              <w:rPr>
                <w:sz w:val="20"/>
                <w:szCs w:val="20"/>
              </w:rPr>
            </w:pPr>
            <w:r w:rsidRPr="00195DB2">
              <w:rPr>
                <w:sz w:val="20"/>
                <w:szCs w:val="20"/>
              </w:rPr>
              <w:t>127,2</w:t>
            </w:r>
          </w:p>
        </w:tc>
        <w:tc>
          <w:tcPr>
            <w:tcW w:w="766" w:type="dxa"/>
          </w:tcPr>
          <w:p w:rsidR="00021F49" w:rsidRPr="00195DB2" w:rsidRDefault="00021F49" w:rsidP="00021F49">
            <w:pPr>
              <w:jc w:val="right"/>
              <w:rPr>
                <w:sz w:val="20"/>
                <w:szCs w:val="20"/>
              </w:rPr>
            </w:pPr>
            <w:r w:rsidRPr="00195DB2">
              <w:rPr>
                <w:sz w:val="20"/>
                <w:szCs w:val="20"/>
              </w:rPr>
              <w:t>135,5</w:t>
            </w:r>
          </w:p>
        </w:tc>
        <w:tc>
          <w:tcPr>
            <w:tcW w:w="766" w:type="dxa"/>
          </w:tcPr>
          <w:p w:rsidR="00021F49" w:rsidRPr="00195DB2" w:rsidRDefault="00021F49" w:rsidP="00021F49">
            <w:pPr>
              <w:jc w:val="right"/>
              <w:rPr>
                <w:sz w:val="20"/>
                <w:szCs w:val="20"/>
              </w:rPr>
            </w:pPr>
            <w:r w:rsidRPr="00195DB2">
              <w:rPr>
                <w:sz w:val="20"/>
                <w:szCs w:val="20"/>
              </w:rPr>
              <w:t>134,5</w:t>
            </w:r>
          </w:p>
        </w:tc>
      </w:tr>
      <w:tr w:rsidR="00021F49" w:rsidRPr="00195DB2">
        <w:trPr>
          <w:cnfStyle w:val="000000100000" w:firstRow="0" w:lastRow="0" w:firstColumn="0" w:lastColumn="0" w:oddVBand="0" w:evenVBand="0" w:oddHBand="1" w:evenHBand="0" w:firstRowFirstColumn="0" w:firstRowLastColumn="0" w:lastRowFirstColumn="0" w:lastRowLastColumn="0"/>
          <w:trHeight w:val="300"/>
        </w:trPr>
        <w:tc>
          <w:tcPr>
            <w:tcW w:w="2088" w:type="dxa"/>
          </w:tcPr>
          <w:p w:rsidR="00021F49" w:rsidRPr="00195DB2" w:rsidRDefault="00021F49" w:rsidP="00021F49">
            <w:pPr>
              <w:jc w:val="right"/>
              <w:rPr>
                <w:sz w:val="20"/>
                <w:szCs w:val="20"/>
              </w:rPr>
            </w:pPr>
            <w:r w:rsidRPr="00195DB2">
              <w:rPr>
                <w:sz w:val="20"/>
                <w:szCs w:val="20"/>
              </w:rPr>
              <w:t>Коммерческие издержки</w:t>
            </w:r>
          </w:p>
        </w:tc>
        <w:tc>
          <w:tcPr>
            <w:tcW w:w="766" w:type="dxa"/>
          </w:tcPr>
          <w:p w:rsidR="00021F49" w:rsidRPr="00195DB2" w:rsidRDefault="00021F49" w:rsidP="00021F49">
            <w:pPr>
              <w:jc w:val="right"/>
              <w:rPr>
                <w:sz w:val="20"/>
                <w:szCs w:val="20"/>
              </w:rPr>
            </w:pPr>
            <w:r w:rsidRPr="00195DB2">
              <w:rPr>
                <w:sz w:val="20"/>
                <w:szCs w:val="20"/>
              </w:rPr>
              <w:t> </w:t>
            </w:r>
          </w:p>
        </w:tc>
        <w:tc>
          <w:tcPr>
            <w:tcW w:w="766" w:type="dxa"/>
          </w:tcPr>
          <w:p w:rsidR="00021F49" w:rsidRPr="00195DB2" w:rsidRDefault="00021F49" w:rsidP="00021F49">
            <w:pPr>
              <w:jc w:val="right"/>
              <w:rPr>
                <w:sz w:val="20"/>
                <w:szCs w:val="20"/>
              </w:rPr>
            </w:pPr>
            <w:r w:rsidRPr="00195DB2">
              <w:rPr>
                <w:sz w:val="20"/>
                <w:szCs w:val="20"/>
              </w:rPr>
              <w:t>34,0</w:t>
            </w:r>
          </w:p>
        </w:tc>
        <w:tc>
          <w:tcPr>
            <w:tcW w:w="766" w:type="dxa"/>
          </w:tcPr>
          <w:p w:rsidR="00021F49" w:rsidRPr="00195DB2" w:rsidRDefault="00021F49" w:rsidP="00021F49">
            <w:pPr>
              <w:jc w:val="right"/>
              <w:rPr>
                <w:sz w:val="20"/>
                <w:szCs w:val="20"/>
              </w:rPr>
            </w:pPr>
            <w:r w:rsidRPr="00195DB2">
              <w:rPr>
                <w:sz w:val="20"/>
                <w:szCs w:val="20"/>
              </w:rPr>
              <w:t>36,0</w:t>
            </w:r>
          </w:p>
        </w:tc>
        <w:tc>
          <w:tcPr>
            <w:tcW w:w="766" w:type="dxa"/>
          </w:tcPr>
          <w:p w:rsidR="00021F49" w:rsidRPr="00195DB2" w:rsidRDefault="00021F49" w:rsidP="00021F49">
            <w:pPr>
              <w:jc w:val="right"/>
              <w:rPr>
                <w:sz w:val="20"/>
                <w:szCs w:val="20"/>
              </w:rPr>
            </w:pPr>
            <w:r w:rsidRPr="00195DB2">
              <w:rPr>
                <w:sz w:val="20"/>
                <w:szCs w:val="20"/>
              </w:rPr>
              <w:t>30,0</w:t>
            </w:r>
          </w:p>
        </w:tc>
        <w:tc>
          <w:tcPr>
            <w:tcW w:w="766" w:type="dxa"/>
          </w:tcPr>
          <w:p w:rsidR="00021F49" w:rsidRPr="00195DB2" w:rsidRDefault="00021F49" w:rsidP="00021F49">
            <w:pPr>
              <w:jc w:val="right"/>
              <w:rPr>
                <w:sz w:val="20"/>
                <w:szCs w:val="20"/>
              </w:rPr>
            </w:pPr>
            <w:r w:rsidRPr="00195DB2">
              <w:rPr>
                <w:sz w:val="20"/>
                <w:szCs w:val="20"/>
              </w:rPr>
              <w:t>42,0</w:t>
            </w:r>
          </w:p>
        </w:tc>
        <w:tc>
          <w:tcPr>
            <w:tcW w:w="766" w:type="dxa"/>
          </w:tcPr>
          <w:p w:rsidR="00021F49" w:rsidRPr="00195DB2" w:rsidRDefault="00021F49" w:rsidP="00021F49">
            <w:pPr>
              <w:jc w:val="right"/>
              <w:rPr>
                <w:sz w:val="20"/>
                <w:szCs w:val="20"/>
              </w:rPr>
            </w:pPr>
            <w:r w:rsidRPr="00195DB2">
              <w:rPr>
                <w:sz w:val="20"/>
                <w:szCs w:val="20"/>
              </w:rPr>
              <w:t>142,0</w:t>
            </w:r>
          </w:p>
        </w:tc>
        <w:tc>
          <w:tcPr>
            <w:tcW w:w="766" w:type="dxa"/>
          </w:tcPr>
          <w:p w:rsidR="00021F49" w:rsidRPr="00195DB2" w:rsidRDefault="00021F49" w:rsidP="00021F49">
            <w:pPr>
              <w:jc w:val="right"/>
              <w:rPr>
                <w:sz w:val="20"/>
                <w:szCs w:val="20"/>
              </w:rPr>
            </w:pPr>
            <w:r w:rsidRPr="00195DB2">
              <w:rPr>
                <w:sz w:val="20"/>
                <w:szCs w:val="20"/>
              </w:rPr>
              <w:t>180,0</w:t>
            </w:r>
          </w:p>
        </w:tc>
        <w:tc>
          <w:tcPr>
            <w:tcW w:w="766" w:type="dxa"/>
          </w:tcPr>
          <w:p w:rsidR="00021F49" w:rsidRPr="00195DB2" w:rsidRDefault="00021F49" w:rsidP="00021F49">
            <w:pPr>
              <w:jc w:val="right"/>
              <w:rPr>
                <w:sz w:val="20"/>
                <w:szCs w:val="20"/>
              </w:rPr>
            </w:pPr>
            <w:r w:rsidRPr="00195DB2">
              <w:rPr>
                <w:sz w:val="20"/>
                <w:szCs w:val="20"/>
              </w:rPr>
              <w:t>168,0</w:t>
            </w:r>
          </w:p>
        </w:tc>
        <w:tc>
          <w:tcPr>
            <w:tcW w:w="766" w:type="dxa"/>
          </w:tcPr>
          <w:p w:rsidR="00021F49" w:rsidRPr="00195DB2" w:rsidRDefault="00021F49" w:rsidP="00021F49">
            <w:pPr>
              <w:jc w:val="right"/>
              <w:rPr>
                <w:sz w:val="20"/>
                <w:szCs w:val="20"/>
              </w:rPr>
            </w:pPr>
            <w:r w:rsidRPr="00195DB2">
              <w:rPr>
                <w:sz w:val="20"/>
                <w:szCs w:val="20"/>
              </w:rPr>
              <w:t>156,0</w:t>
            </w:r>
          </w:p>
        </w:tc>
        <w:tc>
          <w:tcPr>
            <w:tcW w:w="766" w:type="dxa"/>
          </w:tcPr>
          <w:p w:rsidR="00021F49" w:rsidRPr="00195DB2" w:rsidRDefault="00021F49" w:rsidP="00021F49">
            <w:pPr>
              <w:jc w:val="right"/>
              <w:rPr>
                <w:sz w:val="20"/>
                <w:szCs w:val="20"/>
              </w:rPr>
            </w:pPr>
            <w:r w:rsidRPr="00195DB2">
              <w:rPr>
                <w:sz w:val="20"/>
                <w:szCs w:val="20"/>
              </w:rPr>
              <w:t>156,0</w:t>
            </w:r>
          </w:p>
        </w:tc>
      </w:tr>
      <w:tr w:rsidR="00021F49" w:rsidRPr="00195DB2">
        <w:trPr>
          <w:cnfStyle w:val="000000010000" w:firstRow="0" w:lastRow="0" w:firstColumn="0" w:lastColumn="0" w:oddVBand="0" w:evenVBand="0" w:oddHBand="0" w:evenHBand="1" w:firstRowFirstColumn="0" w:firstRowLastColumn="0" w:lastRowFirstColumn="0" w:lastRowLastColumn="0"/>
          <w:trHeight w:val="300"/>
        </w:trPr>
        <w:tc>
          <w:tcPr>
            <w:tcW w:w="2088" w:type="dxa"/>
          </w:tcPr>
          <w:p w:rsidR="00021F49" w:rsidRPr="00195DB2" w:rsidRDefault="00021F49" w:rsidP="00021F49">
            <w:pPr>
              <w:jc w:val="right"/>
              <w:rPr>
                <w:sz w:val="20"/>
                <w:szCs w:val="20"/>
              </w:rPr>
            </w:pPr>
            <w:r w:rsidRPr="00195DB2">
              <w:rPr>
                <w:sz w:val="20"/>
                <w:szCs w:val="20"/>
              </w:rPr>
              <w:t>Управленческие издержки</w:t>
            </w:r>
          </w:p>
        </w:tc>
        <w:tc>
          <w:tcPr>
            <w:tcW w:w="766" w:type="dxa"/>
          </w:tcPr>
          <w:p w:rsidR="00021F49" w:rsidRPr="00195DB2" w:rsidRDefault="00021F49" w:rsidP="00021F49">
            <w:pPr>
              <w:jc w:val="right"/>
              <w:rPr>
                <w:sz w:val="20"/>
                <w:szCs w:val="20"/>
              </w:rPr>
            </w:pPr>
            <w:r w:rsidRPr="00195DB2">
              <w:rPr>
                <w:sz w:val="20"/>
                <w:szCs w:val="20"/>
              </w:rPr>
              <w:t> </w:t>
            </w:r>
          </w:p>
        </w:tc>
        <w:tc>
          <w:tcPr>
            <w:tcW w:w="766" w:type="dxa"/>
          </w:tcPr>
          <w:p w:rsidR="00021F49" w:rsidRPr="00195DB2" w:rsidRDefault="00021F49" w:rsidP="00021F49">
            <w:pPr>
              <w:jc w:val="right"/>
              <w:rPr>
                <w:sz w:val="20"/>
                <w:szCs w:val="20"/>
              </w:rPr>
            </w:pPr>
            <w:r w:rsidRPr="00195DB2">
              <w:rPr>
                <w:sz w:val="20"/>
                <w:szCs w:val="20"/>
              </w:rPr>
              <w:t>79,7</w:t>
            </w:r>
          </w:p>
        </w:tc>
        <w:tc>
          <w:tcPr>
            <w:tcW w:w="766" w:type="dxa"/>
          </w:tcPr>
          <w:p w:rsidR="00021F49" w:rsidRPr="00195DB2" w:rsidRDefault="00021F49" w:rsidP="00021F49">
            <w:pPr>
              <w:jc w:val="right"/>
              <w:rPr>
                <w:sz w:val="20"/>
                <w:szCs w:val="20"/>
              </w:rPr>
            </w:pPr>
            <w:r w:rsidRPr="00195DB2">
              <w:rPr>
                <w:sz w:val="20"/>
                <w:szCs w:val="20"/>
              </w:rPr>
              <w:t>80,3</w:t>
            </w:r>
          </w:p>
        </w:tc>
        <w:tc>
          <w:tcPr>
            <w:tcW w:w="766" w:type="dxa"/>
          </w:tcPr>
          <w:p w:rsidR="00021F49" w:rsidRPr="00195DB2" w:rsidRDefault="00021F49" w:rsidP="00021F49">
            <w:pPr>
              <w:jc w:val="right"/>
              <w:rPr>
                <w:sz w:val="20"/>
                <w:szCs w:val="20"/>
              </w:rPr>
            </w:pPr>
            <w:r w:rsidRPr="00195DB2">
              <w:rPr>
                <w:sz w:val="20"/>
                <w:szCs w:val="20"/>
              </w:rPr>
              <w:t>89,5</w:t>
            </w:r>
          </w:p>
        </w:tc>
        <w:tc>
          <w:tcPr>
            <w:tcW w:w="766" w:type="dxa"/>
          </w:tcPr>
          <w:p w:rsidR="00021F49" w:rsidRPr="00195DB2" w:rsidRDefault="00021F49" w:rsidP="00021F49">
            <w:pPr>
              <w:jc w:val="right"/>
              <w:rPr>
                <w:sz w:val="20"/>
                <w:szCs w:val="20"/>
              </w:rPr>
            </w:pPr>
            <w:r w:rsidRPr="00195DB2">
              <w:rPr>
                <w:sz w:val="20"/>
                <w:szCs w:val="20"/>
              </w:rPr>
              <w:t>97,6</w:t>
            </w:r>
          </w:p>
        </w:tc>
        <w:tc>
          <w:tcPr>
            <w:tcW w:w="766" w:type="dxa"/>
          </w:tcPr>
          <w:p w:rsidR="00021F49" w:rsidRPr="00195DB2" w:rsidRDefault="00021F49" w:rsidP="00021F49">
            <w:pPr>
              <w:jc w:val="right"/>
              <w:rPr>
                <w:sz w:val="20"/>
                <w:szCs w:val="20"/>
              </w:rPr>
            </w:pPr>
            <w:r w:rsidRPr="00195DB2">
              <w:rPr>
                <w:sz w:val="20"/>
                <w:szCs w:val="20"/>
              </w:rPr>
              <w:t>347,1</w:t>
            </w:r>
          </w:p>
        </w:tc>
        <w:tc>
          <w:tcPr>
            <w:tcW w:w="766" w:type="dxa"/>
          </w:tcPr>
          <w:p w:rsidR="00021F49" w:rsidRPr="00195DB2" w:rsidRDefault="00021F49" w:rsidP="00021F49">
            <w:pPr>
              <w:jc w:val="right"/>
              <w:rPr>
                <w:sz w:val="20"/>
                <w:szCs w:val="20"/>
              </w:rPr>
            </w:pPr>
            <w:r w:rsidRPr="00195DB2">
              <w:rPr>
                <w:sz w:val="20"/>
                <w:szCs w:val="20"/>
              </w:rPr>
              <w:t>384,5</w:t>
            </w:r>
          </w:p>
        </w:tc>
        <w:tc>
          <w:tcPr>
            <w:tcW w:w="766" w:type="dxa"/>
          </w:tcPr>
          <w:p w:rsidR="00021F49" w:rsidRPr="00195DB2" w:rsidRDefault="00021F49" w:rsidP="00021F49">
            <w:pPr>
              <w:jc w:val="right"/>
              <w:rPr>
                <w:sz w:val="20"/>
                <w:szCs w:val="20"/>
              </w:rPr>
            </w:pPr>
            <w:r w:rsidRPr="00195DB2">
              <w:rPr>
                <w:sz w:val="20"/>
                <w:szCs w:val="20"/>
              </w:rPr>
              <w:t>439,9</w:t>
            </w:r>
          </w:p>
        </w:tc>
        <w:tc>
          <w:tcPr>
            <w:tcW w:w="766" w:type="dxa"/>
          </w:tcPr>
          <w:p w:rsidR="00021F49" w:rsidRPr="00195DB2" w:rsidRDefault="00021F49" w:rsidP="00021F49">
            <w:pPr>
              <w:jc w:val="right"/>
              <w:rPr>
                <w:sz w:val="20"/>
                <w:szCs w:val="20"/>
              </w:rPr>
            </w:pPr>
            <w:r w:rsidRPr="00195DB2">
              <w:rPr>
                <w:sz w:val="20"/>
                <w:szCs w:val="20"/>
              </w:rPr>
              <w:t>491,8</w:t>
            </w:r>
          </w:p>
        </w:tc>
        <w:tc>
          <w:tcPr>
            <w:tcW w:w="766" w:type="dxa"/>
          </w:tcPr>
          <w:p w:rsidR="00021F49" w:rsidRPr="00195DB2" w:rsidRDefault="00021F49" w:rsidP="00021F49">
            <w:pPr>
              <w:jc w:val="right"/>
              <w:rPr>
                <w:sz w:val="20"/>
                <w:szCs w:val="20"/>
              </w:rPr>
            </w:pPr>
            <w:r w:rsidRPr="00195DB2">
              <w:rPr>
                <w:sz w:val="20"/>
                <w:szCs w:val="20"/>
              </w:rPr>
              <w:t>518,9</w:t>
            </w:r>
          </w:p>
        </w:tc>
      </w:tr>
      <w:tr w:rsidR="00021F49" w:rsidRPr="00195DB2">
        <w:trPr>
          <w:cnfStyle w:val="000000100000" w:firstRow="0" w:lastRow="0" w:firstColumn="0" w:lastColumn="0" w:oddVBand="0" w:evenVBand="0" w:oddHBand="1" w:evenHBand="0" w:firstRowFirstColumn="0" w:firstRowLastColumn="0" w:lastRowFirstColumn="0" w:lastRowLastColumn="0"/>
          <w:trHeight w:val="300"/>
        </w:trPr>
        <w:tc>
          <w:tcPr>
            <w:tcW w:w="2088" w:type="dxa"/>
          </w:tcPr>
          <w:p w:rsidR="00021F49" w:rsidRPr="00195DB2" w:rsidRDefault="00021F49" w:rsidP="00021F49">
            <w:pPr>
              <w:jc w:val="right"/>
              <w:rPr>
                <w:sz w:val="20"/>
                <w:szCs w:val="20"/>
              </w:rPr>
            </w:pPr>
            <w:r w:rsidRPr="00195DB2">
              <w:rPr>
                <w:sz w:val="20"/>
                <w:szCs w:val="20"/>
              </w:rPr>
              <w:t>Вложения в основные средства</w:t>
            </w:r>
          </w:p>
        </w:tc>
        <w:tc>
          <w:tcPr>
            <w:tcW w:w="766" w:type="dxa"/>
          </w:tcPr>
          <w:p w:rsidR="00021F49" w:rsidRPr="00195DB2" w:rsidRDefault="00021F49" w:rsidP="00021F49">
            <w:pPr>
              <w:jc w:val="right"/>
              <w:rPr>
                <w:sz w:val="20"/>
                <w:szCs w:val="20"/>
              </w:rPr>
            </w:pPr>
            <w:r w:rsidRPr="00195DB2">
              <w:rPr>
                <w:sz w:val="20"/>
                <w:szCs w:val="20"/>
              </w:rPr>
              <w:t>282,40</w:t>
            </w:r>
          </w:p>
        </w:tc>
        <w:tc>
          <w:tcPr>
            <w:tcW w:w="766" w:type="dxa"/>
          </w:tcPr>
          <w:p w:rsidR="00021F49" w:rsidRPr="00195DB2" w:rsidRDefault="00021F49" w:rsidP="00021F49">
            <w:pPr>
              <w:rPr>
                <w:sz w:val="20"/>
                <w:szCs w:val="20"/>
              </w:rPr>
            </w:pPr>
            <w:r w:rsidRPr="00195DB2">
              <w:rPr>
                <w:sz w:val="20"/>
                <w:szCs w:val="20"/>
              </w:rPr>
              <w:t> </w:t>
            </w:r>
          </w:p>
        </w:tc>
        <w:tc>
          <w:tcPr>
            <w:tcW w:w="766" w:type="dxa"/>
          </w:tcPr>
          <w:p w:rsidR="00021F49" w:rsidRPr="00195DB2" w:rsidRDefault="00021F49" w:rsidP="00021F49">
            <w:pPr>
              <w:rPr>
                <w:sz w:val="20"/>
                <w:szCs w:val="20"/>
              </w:rPr>
            </w:pPr>
            <w:r w:rsidRPr="00195DB2">
              <w:rPr>
                <w:sz w:val="20"/>
                <w:szCs w:val="20"/>
              </w:rPr>
              <w:t> </w:t>
            </w:r>
          </w:p>
        </w:tc>
        <w:tc>
          <w:tcPr>
            <w:tcW w:w="766" w:type="dxa"/>
          </w:tcPr>
          <w:p w:rsidR="00021F49" w:rsidRPr="00195DB2" w:rsidRDefault="00021F49" w:rsidP="00021F49">
            <w:pPr>
              <w:rPr>
                <w:sz w:val="20"/>
                <w:szCs w:val="20"/>
              </w:rPr>
            </w:pPr>
            <w:r w:rsidRPr="00195DB2">
              <w:rPr>
                <w:sz w:val="20"/>
                <w:szCs w:val="20"/>
              </w:rPr>
              <w:t> </w:t>
            </w:r>
          </w:p>
        </w:tc>
        <w:tc>
          <w:tcPr>
            <w:tcW w:w="766" w:type="dxa"/>
          </w:tcPr>
          <w:p w:rsidR="00021F49" w:rsidRPr="00195DB2" w:rsidRDefault="00021F49" w:rsidP="00021F49">
            <w:pPr>
              <w:rPr>
                <w:sz w:val="20"/>
                <w:szCs w:val="20"/>
              </w:rPr>
            </w:pPr>
            <w:r w:rsidRPr="00195DB2">
              <w:rPr>
                <w:sz w:val="20"/>
                <w:szCs w:val="20"/>
              </w:rPr>
              <w:t> </w:t>
            </w:r>
          </w:p>
        </w:tc>
        <w:tc>
          <w:tcPr>
            <w:tcW w:w="766" w:type="dxa"/>
          </w:tcPr>
          <w:p w:rsidR="00021F49" w:rsidRPr="00195DB2" w:rsidRDefault="00021F49" w:rsidP="00021F49">
            <w:pPr>
              <w:rPr>
                <w:sz w:val="20"/>
                <w:szCs w:val="20"/>
              </w:rPr>
            </w:pPr>
            <w:r w:rsidRPr="00195DB2">
              <w:rPr>
                <w:sz w:val="20"/>
                <w:szCs w:val="20"/>
              </w:rPr>
              <w:t> </w:t>
            </w:r>
          </w:p>
        </w:tc>
        <w:tc>
          <w:tcPr>
            <w:tcW w:w="766" w:type="dxa"/>
          </w:tcPr>
          <w:p w:rsidR="00021F49" w:rsidRPr="00195DB2" w:rsidRDefault="00021F49" w:rsidP="00021F49">
            <w:pPr>
              <w:rPr>
                <w:sz w:val="20"/>
                <w:szCs w:val="20"/>
              </w:rPr>
            </w:pPr>
            <w:r w:rsidRPr="00195DB2">
              <w:rPr>
                <w:sz w:val="20"/>
                <w:szCs w:val="20"/>
              </w:rPr>
              <w:t> </w:t>
            </w:r>
          </w:p>
        </w:tc>
        <w:tc>
          <w:tcPr>
            <w:tcW w:w="766" w:type="dxa"/>
          </w:tcPr>
          <w:p w:rsidR="00021F49" w:rsidRPr="00195DB2" w:rsidRDefault="00021F49" w:rsidP="00021F49">
            <w:pPr>
              <w:rPr>
                <w:sz w:val="20"/>
                <w:szCs w:val="20"/>
              </w:rPr>
            </w:pPr>
            <w:r w:rsidRPr="00195DB2">
              <w:rPr>
                <w:sz w:val="20"/>
                <w:szCs w:val="20"/>
              </w:rPr>
              <w:t> </w:t>
            </w:r>
          </w:p>
        </w:tc>
        <w:tc>
          <w:tcPr>
            <w:tcW w:w="766" w:type="dxa"/>
          </w:tcPr>
          <w:p w:rsidR="00021F49" w:rsidRPr="00195DB2" w:rsidRDefault="00021F49" w:rsidP="00021F49">
            <w:pPr>
              <w:rPr>
                <w:sz w:val="20"/>
                <w:szCs w:val="20"/>
              </w:rPr>
            </w:pPr>
            <w:r w:rsidRPr="00195DB2">
              <w:rPr>
                <w:sz w:val="20"/>
                <w:szCs w:val="20"/>
              </w:rPr>
              <w:t> </w:t>
            </w:r>
          </w:p>
        </w:tc>
        <w:tc>
          <w:tcPr>
            <w:tcW w:w="766" w:type="dxa"/>
          </w:tcPr>
          <w:p w:rsidR="00021F49" w:rsidRPr="00195DB2" w:rsidRDefault="00021F49" w:rsidP="00021F49">
            <w:pPr>
              <w:rPr>
                <w:sz w:val="20"/>
                <w:szCs w:val="20"/>
              </w:rPr>
            </w:pPr>
            <w:r w:rsidRPr="00195DB2">
              <w:rPr>
                <w:sz w:val="20"/>
                <w:szCs w:val="20"/>
              </w:rPr>
              <w:t> </w:t>
            </w:r>
          </w:p>
        </w:tc>
      </w:tr>
      <w:tr w:rsidR="00021F49" w:rsidRPr="00195DB2">
        <w:trPr>
          <w:cnfStyle w:val="000000010000" w:firstRow="0" w:lastRow="0" w:firstColumn="0" w:lastColumn="0" w:oddVBand="0" w:evenVBand="0" w:oddHBand="0" w:evenHBand="1" w:firstRowFirstColumn="0" w:firstRowLastColumn="0" w:lastRowFirstColumn="0" w:lastRowLastColumn="0"/>
          <w:trHeight w:val="300"/>
        </w:trPr>
        <w:tc>
          <w:tcPr>
            <w:tcW w:w="2088" w:type="dxa"/>
          </w:tcPr>
          <w:p w:rsidR="00021F49" w:rsidRPr="00195DB2" w:rsidRDefault="00021F49" w:rsidP="00021F49">
            <w:pPr>
              <w:jc w:val="right"/>
              <w:rPr>
                <w:sz w:val="20"/>
                <w:szCs w:val="20"/>
              </w:rPr>
            </w:pPr>
            <w:r w:rsidRPr="00195DB2">
              <w:rPr>
                <w:sz w:val="20"/>
                <w:szCs w:val="20"/>
              </w:rPr>
              <w:t>Налоги, сидящие в себестоимости</w:t>
            </w:r>
          </w:p>
        </w:tc>
        <w:tc>
          <w:tcPr>
            <w:tcW w:w="766" w:type="dxa"/>
          </w:tcPr>
          <w:p w:rsidR="00021F49" w:rsidRPr="00195DB2" w:rsidRDefault="00021F49" w:rsidP="00021F49">
            <w:pPr>
              <w:jc w:val="right"/>
              <w:rPr>
                <w:sz w:val="20"/>
                <w:szCs w:val="20"/>
              </w:rPr>
            </w:pPr>
            <w:r w:rsidRPr="00195DB2">
              <w:rPr>
                <w:sz w:val="20"/>
                <w:szCs w:val="20"/>
              </w:rPr>
              <w:t> </w:t>
            </w:r>
          </w:p>
        </w:tc>
        <w:tc>
          <w:tcPr>
            <w:tcW w:w="766" w:type="dxa"/>
          </w:tcPr>
          <w:p w:rsidR="00021F49" w:rsidRPr="00195DB2" w:rsidRDefault="00021F49" w:rsidP="00021F49">
            <w:pPr>
              <w:jc w:val="right"/>
              <w:rPr>
                <w:sz w:val="20"/>
                <w:szCs w:val="20"/>
              </w:rPr>
            </w:pPr>
            <w:r w:rsidRPr="00195DB2">
              <w:rPr>
                <w:sz w:val="20"/>
                <w:szCs w:val="20"/>
              </w:rPr>
              <w:t>91,0</w:t>
            </w:r>
          </w:p>
        </w:tc>
        <w:tc>
          <w:tcPr>
            <w:tcW w:w="766" w:type="dxa"/>
          </w:tcPr>
          <w:p w:rsidR="00021F49" w:rsidRPr="00195DB2" w:rsidRDefault="00021F49" w:rsidP="00021F49">
            <w:pPr>
              <w:jc w:val="right"/>
              <w:rPr>
                <w:sz w:val="20"/>
                <w:szCs w:val="20"/>
              </w:rPr>
            </w:pPr>
            <w:r w:rsidRPr="00195DB2">
              <w:rPr>
                <w:sz w:val="20"/>
                <w:szCs w:val="20"/>
              </w:rPr>
              <w:t>91,0</w:t>
            </w:r>
          </w:p>
        </w:tc>
        <w:tc>
          <w:tcPr>
            <w:tcW w:w="766" w:type="dxa"/>
          </w:tcPr>
          <w:p w:rsidR="00021F49" w:rsidRPr="00195DB2" w:rsidRDefault="00021F49" w:rsidP="00021F49">
            <w:pPr>
              <w:jc w:val="right"/>
              <w:rPr>
                <w:sz w:val="20"/>
                <w:szCs w:val="20"/>
              </w:rPr>
            </w:pPr>
            <w:r w:rsidRPr="00195DB2">
              <w:rPr>
                <w:sz w:val="20"/>
                <w:szCs w:val="20"/>
              </w:rPr>
              <w:t>91,0</w:t>
            </w:r>
          </w:p>
        </w:tc>
        <w:tc>
          <w:tcPr>
            <w:tcW w:w="766" w:type="dxa"/>
          </w:tcPr>
          <w:p w:rsidR="00021F49" w:rsidRPr="00195DB2" w:rsidRDefault="00021F49" w:rsidP="00021F49">
            <w:pPr>
              <w:jc w:val="right"/>
              <w:rPr>
                <w:sz w:val="20"/>
                <w:szCs w:val="20"/>
              </w:rPr>
            </w:pPr>
            <w:r w:rsidRPr="00195DB2">
              <w:rPr>
                <w:sz w:val="20"/>
                <w:szCs w:val="20"/>
              </w:rPr>
              <w:t>91,0</w:t>
            </w:r>
          </w:p>
        </w:tc>
        <w:tc>
          <w:tcPr>
            <w:tcW w:w="766" w:type="dxa"/>
          </w:tcPr>
          <w:p w:rsidR="00021F49" w:rsidRPr="00195DB2" w:rsidRDefault="00021F49" w:rsidP="00021F49">
            <w:pPr>
              <w:jc w:val="right"/>
              <w:rPr>
                <w:sz w:val="20"/>
                <w:szCs w:val="20"/>
              </w:rPr>
            </w:pPr>
            <w:r w:rsidRPr="00195DB2">
              <w:rPr>
                <w:sz w:val="20"/>
                <w:szCs w:val="20"/>
              </w:rPr>
              <w:t>364,1</w:t>
            </w:r>
          </w:p>
        </w:tc>
        <w:tc>
          <w:tcPr>
            <w:tcW w:w="766" w:type="dxa"/>
          </w:tcPr>
          <w:p w:rsidR="00021F49" w:rsidRPr="00195DB2" w:rsidRDefault="00021F49" w:rsidP="00021F49">
            <w:pPr>
              <w:jc w:val="right"/>
              <w:rPr>
                <w:sz w:val="20"/>
                <w:szCs w:val="20"/>
              </w:rPr>
            </w:pPr>
            <w:r w:rsidRPr="00195DB2">
              <w:rPr>
                <w:sz w:val="20"/>
                <w:szCs w:val="20"/>
              </w:rPr>
              <w:t>423,7</w:t>
            </w:r>
          </w:p>
        </w:tc>
        <w:tc>
          <w:tcPr>
            <w:tcW w:w="766" w:type="dxa"/>
          </w:tcPr>
          <w:p w:rsidR="00021F49" w:rsidRPr="00195DB2" w:rsidRDefault="00021F49" w:rsidP="00021F49">
            <w:pPr>
              <w:jc w:val="right"/>
              <w:rPr>
                <w:sz w:val="20"/>
                <w:szCs w:val="20"/>
              </w:rPr>
            </w:pPr>
            <w:r w:rsidRPr="00195DB2">
              <w:rPr>
                <w:sz w:val="20"/>
                <w:szCs w:val="20"/>
              </w:rPr>
              <w:t>478,4</w:t>
            </w:r>
          </w:p>
        </w:tc>
        <w:tc>
          <w:tcPr>
            <w:tcW w:w="766" w:type="dxa"/>
          </w:tcPr>
          <w:p w:rsidR="00021F49" w:rsidRPr="00195DB2" w:rsidRDefault="00021F49" w:rsidP="00021F49">
            <w:pPr>
              <w:jc w:val="right"/>
              <w:rPr>
                <w:sz w:val="20"/>
                <w:szCs w:val="20"/>
              </w:rPr>
            </w:pPr>
            <w:r w:rsidRPr="00195DB2">
              <w:rPr>
                <w:sz w:val="20"/>
                <w:szCs w:val="20"/>
              </w:rPr>
              <w:t>541,9</w:t>
            </w:r>
          </w:p>
        </w:tc>
        <w:tc>
          <w:tcPr>
            <w:tcW w:w="766" w:type="dxa"/>
          </w:tcPr>
          <w:p w:rsidR="00021F49" w:rsidRPr="00195DB2" w:rsidRDefault="00021F49" w:rsidP="00021F49">
            <w:pPr>
              <w:jc w:val="right"/>
              <w:rPr>
                <w:sz w:val="20"/>
                <w:szCs w:val="20"/>
              </w:rPr>
            </w:pPr>
            <w:r w:rsidRPr="00195DB2">
              <w:rPr>
                <w:sz w:val="20"/>
                <w:szCs w:val="20"/>
              </w:rPr>
              <w:t>580,6</w:t>
            </w:r>
          </w:p>
        </w:tc>
      </w:tr>
      <w:tr w:rsidR="00021F49" w:rsidRPr="00195DB2">
        <w:trPr>
          <w:cnfStyle w:val="000000100000" w:firstRow="0" w:lastRow="0" w:firstColumn="0" w:lastColumn="0" w:oddVBand="0" w:evenVBand="0" w:oddHBand="1" w:evenHBand="0" w:firstRowFirstColumn="0" w:firstRowLastColumn="0" w:lastRowFirstColumn="0" w:lastRowLastColumn="0"/>
          <w:trHeight w:val="300"/>
        </w:trPr>
        <w:tc>
          <w:tcPr>
            <w:tcW w:w="2088" w:type="dxa"/>
          </w:tcPr>
          <w:p w:rsidR="00021F49" w:rsidRPr="00195DB2" w:rsidRDefault="00021F49" w:rsidP="00021F49">
            <w:pPr>
              <w:rPr>
                <w:b/>
                <w:bCs/>
                <w:sz w:val="20"/>
                <w:szCs w:val="20"/>
              </w:rPr>
            </w:pPr>
            <w:r w:rsidRPr="00195DB2">
              <w:rPr>
                <w:b/>
                <w:bCs/>
                <w:sz w:val="20"/>
                <w:szCs w:val="20"/>
              </w:rPr>
              <w:t>Суммарные постоянные издержки</w:t>
            </w:r>
          </w:p>
        </w:tc>
        <w:tc>
          <w:tcPr>
            <w:tcW w:w="766" w:type="dxa"/>
          </w:tcPr>
          <w:p w:rsidR="00021F49" w:rsidRPr="00195DB2" w:rsidRDefault="00021F49" w:rsidP="00021F49">
            <w:pPr>
              <w:jc w:val="right"/>
              <w:rPr>
                <w:b/>
                <w:bCs/>
                <w:sz w:val="20"/>
                <w:szCs w:val="20"/>
              </w:rPr>
            </w:pPr>
            <w:r w:rsidRPr="00195DB2">
              <w:rPr>
                <w:b/>
                <w:bCs/>
                <w:sz w:val="20"/>
                <w:szCs w:val="20"/>
              </w:rPr>
              <w:t>313,61</w:t>
            </w:r>
          </w:p>
        </w:tc>
        <w:tc>
          <w:tcPr>
            <w:tcW w:w="766" w:type="dxa"/>
          </w:tcPr>
          <w:p w:rsidR="00021F49" w:rsidRPr="00195DB2" w:rsidRDefault="00021F49" w:rsidP="00021F49">
            <w:pPr>
              <w:jc w:val="right"/>
              <w:rPr>
                <w:b/>
                <w:bCs/>
                <w:sz w:val="20"/>
                <w:szCs w:val="20"/>
              </w:rPr>
            </w:pPr>
            <w:r w:rsidRPr="00195DB2">
              <w:rPr>
                <w:b/>
                <w:bCs/>
                <w:sz w:val="20"/>
                <w:szCs w:val="20"/>
              </w:rPr>
              <w:t>171,29</w:t>
            </w:r>
          </w:p>
        </w:tc>
        <w:tc>
          <w:tcPr>
            <w:tcW w:w="766" w:type="dxa"/>
          </w:tcPr>
          <w:p w:rsidR="00021F49" w:rsidRPr="00195DB2" w:rsidRDefault="00021F49" w:rsidP="00021F49">
            <w:pPr>
              <w:jc w:val="right"/>
              <w:rPr>
                <w:b/>
                <w:bCs/>
                <w:sz w:val="20"/>
                <w:szCs w:val="20"/>
              </w:rPr>
            </w:pPr>
            <w:r w:rsidRPr="00195DB2">
              <w:rPr>
                <w:b/>
                <w:bCs/>
                <w:sz w:val="20"/>
                <w:szCs w:val="20"/>
              </w:rPr>
              <w:t>173,74</w:t>
            </w:r>
          </w:p>
        </w:tc>
        <w:tc>
          <w:tcPr>
            <w:tcW w:w="766" w:type="dxa"/>
          </w:tcPr>
          <w:p w:rsidR="00021F49" w:rsidRPr="00195DB2" w:rsidRDefault="00021F49" w:rsidP="00021F49">
            <w:pPr>
              <w:jc w:val="right"/>
              <w:rPr>
                <w:b/>
                <w:bCs/>
                <w:sz w:val="20"/>
                <w:szCs w:val="20"/>
              </w:rPr>
            </w:pPr>
            <w:r w:rsidRPr="00195DB2">
              <w:rPr>
                <w:b/>
                <w:bCs/>
                <w:sz w:val="20"/>
                <w:szCs w:val="20"/>
              </w:rPr>
              <w:t>177,37</w:t>
            </w:r>
          </w:p>
        </w:tc>
        <w:tc>
          <w:tcPr>
            <w:tcW w:w="766" w:type="dxa"/>
          </w:tcPr>
          <w:p w:rsidR="00021F49" w:rsidRPr="00195DB2" w:rsidRDefault="00021F49" w:rsidP="00021F49">
            <w:pPr>
              <w:jc w:val="right"/>
              <w:rPr>
                <w:b/>
                <w:bCs/>
                <w:sz w:val="20"/>
                <w:szCs w:val="20"/>
              </w:rPr>
            </w:pPr>
            <w:r w:rsidRPr="00195DB2">
              <w:rPr>
                <w:b/>
                <w:bCs/>
                <w:sz w:val="20"/>
                <w:szCs w:val="20"/>
              </w:rPr>
              <w:t>197,80</w:t>
            </w:r>
          </w:p>
        </w:tc>
        <w:tc>
          <w:tcPr>
            <w:tcW w:w="766" w:type="dxa"/>
          </w:tcPr>
          <w:p w:rsidR="00021F49" w:rsidRPr="00195DB2" w:rsidRDefault="00021F49" w:rsidP="00021F49">
            <w:pPr>
              <w:jc w:val="right"/>
              <w:rPr>
                <w:b/>
                <w:bCs/>
                <w:sz w:val="20"/>
                <w:szCs w:val="20"/>
              </w:rPr>
            </w:pPr>
            <w:r w:rsidRPr="00195DB2">
              <w:rPr>
                <w:b/>
                <w:bCs/>
                <w:sz w:val="20"/>
                <w:szCs w:val="20"/>
              </w:rPr>
              <w:t>720,20</w:t>
            </w:r>
          </w:p>
        </w:tc>
        <w:tc>
          <w:tcPr>
            <w:tcW w:w="766" w:type="dxa"/>
          </w:tcPr>
          <w:p w:rsidR="00021F49" w:rsidRPr="00195DB2" w:rsidRDefault="00021F49" w:rsidP="00021F49">
            <w:pPr>
              <w:jc w:val="right"/>
              <w:rPr>
                <w:b/>
                <w:bCs/>
                <w:sz w:val="20"/>
                <w:szCs w:val="20"/>
              </w:rPr>
            </w:pPr>
            <w:r w:rsidRPr="00195DB2">
              <w:rPr>
                <w:b/>
                <w:bCs/>
                <w:sz w:val="20"/>
                <w:szCs w:val="20"/>
              </w:rPr>
              <w:t>682,09</w:t>
            </w:r>
          </w:p>
        </w:tc>
        <w:tc>
          <w:tcPr>
            <w:tcW w:w="766" w:type="dxa"/>
          </w:tcPr>
          <w:p w:rsidR="00021F49" w:rsidRPr="00195DB2" w:rsidRDefault="00021F49" w:rsidP="00021F49">
            <w:pPr>
              <w:jc w:val="right"/>
              <w:rPr>
                <w:b/>
                <w:bCs/>
                <w:sz w:val="20"/>
                <w:szCs w:val="20"/>
              </w:rPr>
            </w:pPr>
            <w:r w:rsidRPr="00195DB2">
              <w:rPr>
                <w:b/>
                <w:bCs/>
                <w:sz w:val="20"/>
                <w:szCs w:val="20"/>
              </w:rPr>
              <w:t>735,12</w:t>
            </w:r>
          </w:p>
        </w:tc>
        <w:tc>
          <w:tcPr>
            <w:tcW w:w="766" w:type="dxa"/>
          </w:tcPr>
          <w:p w:rsidR="00021F49" w:rsidRPr="00195DB2" w:rsidRDefault="00021F49" w:rsidP="00021F49">
            <w:pPr>
              <w:jc w:val="right"/>
              <w:rPr>
                <w:b/>
                <w:bCs/>
                <w:sz w:val="20"/>
                <w:szCs w:val="20"/>
              </w:rPr>
            </w:pPr>
            <w:r w:rsidRPr="00195DB2">
              <w:rPr>
                <w:b/>
                <w:bCs/>
                <w:sz w:val="20"/>
                <w:szCs w:val="20"/>
              </w:rPr>
              <w:t>783,22</w:t>
            </w:r>
          </w:p>
        </w:tc>
        <w:tc>
          <w:tcPr>
            <w:tcW w:w="766" w:type="dxa"/>
          </w:tcPr>
          <w:p w:rsidR="00021F49" w:rsidRPr="00195DB2" w:rsidRDefault="00021F49" w:rsidP="00021F49">
            <w:pPr>
              <w:jc w:val="right"/>
              <w:rPr>
                <w:b/>
                <w:bCs/>
                <w:sz w:val="20"/>
                <w:szCs w:val="20"/>
              </w:rPr>
            </w:pPr>
            <w:r w:rsidRPr="00195DB2">
              <w:rPr>
                <w:b/>
                <w:bCs/>
                <w:sz w:val="20"/>
                <w:szCs w:val="20"/>
              </w:rPr>
              <w:t>809,42</w:t>
            </w:r>
          </w:p>
        </w:tc>
      </w:tr>
      <w:tr w:rsidR="00021F49" w:rsidRPr="00195DB2">
        <w:trPr>
          <w:cnfStyle w:val="000000010000" w:firstRow="0" w:lastRow="0" w:firstColumn="0" w:lastColumn="0" w:oddVBand="0" w:evenVBand="0" w:oddHBand="0" w:evenHBand="1" w:firstRowFirstColumn="0" w:firstRowLastColumn="0" w:lastRowFirstColumn="0" w:lastRowLastColumn="0"/>
          <w:trHeight w:val="270"/>
        </w:trPr>
        <w:tc>
          <w:tcPr>
            <w:tcW w:w="2088" w:type="dxa"/>
          </w:tcPr>
          <w:p w:rsidR="00021F49" w:rsidRPr="00195DB2" w:rsidRDefault="00021F49" w:rsidP="00021F49">
            <w:pPr>
              <w:rPr>
                <w:b/>
                <w:bCs/>
                <w:sz w:val="20"/>
                <w:szCs w:val="20"/>
              </w:rPr>
            </w:pPr>
            <w:r w:rsidRPr="00195DB2">
              <w:rPr>
                <w:b/>
                <w:bCs/>
                <w:sz w:val="20"/>
                <w:szCs w:val="20"/>
              </w:rPr>
              <w:t>Прибыль налогооблагаемая</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jc w:val="right"/>
              <w:rPr>
                <w:b/>
                <w:bCs/>
                <w:sz w:val="20"/>
                <w:szCs w:val="20"/>
              </w:rPr>
            </w:pPr>
            <w:r w:rsidRPr="00195DB2">
              <w:rPr>
                <w:b/>
                <w:bCs/>
                <w:sz w:val="20"/>
                <w:szCs w:val="20"/>
              </w:rPr>
              <w:t>187,1</w:t>
            </w:r>
          </w:p>
        </w:tc>
        <w:tc>
          <w:tcPr>
            <w:tcW w:w="766" w:type="dxa"/>
          </w:tcPr>
          <w:p w:rsidR="00021F49" w:rsidRPr="00195DB2" w:rsidRDefault="00021F49" w:rsidP="00021F49">
            <w:pPr>
              <w:jc w:val="right"/>
              <w:rPr>
                <w:b/>
                <w:bCs/>
                <w:sz w:val="20"/>
                <w:szCs w:val="20"/>
              </w:rPr>
            </w:pPr>
            <w:r w:rsidRPr="00195DB2">
              <w:rPr>
                <w:b/>
                <w:bCs/>
                <w:sz w:val="20"/>
                <w:szCs w:val="20"/>
              </w:rPr>
              <w:t>128,8</w:t>
            </w:r>
          </w:p>
        </w:tc>
        <w:tc>
          <w:tcPr>
            <w:tcW w:w="766" w:type="dxa"/>
          </w:tcPr>
          <w:p w:rsidR="00021F49" w:rsidRPr="00195DB2" w:rsidRDefault="00021F49" w:rsidP="00021F49">
            <w:pPr>
              <w:jc w:val="right"/>
              <w:rPr>
                <w:b/>
                <w:bCs/>
                <w:sz w:val="20"/>
                <w:szCs w:val="20"/>
              </w:rPr>
            </w:pPr>
            <w:r w:rsidRPr="00195DB2">
              <w:rPr>
                <w:b/>
                <w:bCs/>
                <w:sz w:val="20"/>
                <w:szCs w:val="20"/>
              </w:rPr>
              <w:t>388,0</w:t>
            </w:r>
          </w:p>
        </w:tc>
        <w:tc>
          <w:tcPr>
            <w:tcW w:w="766" w:type="dxa"/>
          </w:tcPr>
          <w:p w:rsidR="00021F49" w:rsidRPr="00195DB2" w:rsidRDefault="00021F49" w:rsidP="00021F49">
            <w:pPr>
              <w:jc w:val="right"/>
              <w:rPr>
                <w:b/>
                <w:bCs/>
                <w:sz w:val="20"/>
                <w:szCs w:val="20"/>
              </w:rPr>
            </w:pPr>
            <w:r w:rsidRPr="00195DB2">
              <w:rPr>
                <w:b/>
                <w:bCs/>
                <w:sz w:val="20"/>
                <w:szCs w:val="20"/>
              </w:rPr>
              <w:t>211,6</w:t>
            </w:r>
          </w:p>
        </w:tc>
        <w:tc>
          <w:tcPr>
            <w:tcW w:w="766" w:type="dxa"/>
          </w:tcPr>
          <w:p w:rsidR="00021F49" w:rsidRPr="00195DB2" w:rsidRDefault="00021F49" w:rsidP="00021F49">
            <w:pPr>
              <w:jc w:val="right"/>
              <w:rPr>
                <w:b/>
                <w:bCs/>
                <w:sz w:val="20"/>
                <w:szCs w:val="20"/>
              </w:rPr>
            </w:pPr>
            <w:r w:rsidRPr="00195DB2">
              <w:rPr>
                <w:b/>
                <w:bCs/>
                <w:sz w:val="20"/>
                <w:szCs w:val="20"/>
              </w:rPr>
              <w:t>861,5</w:t>
            </w:r>
          </w:p>
        </w:tc>
        <w:tc>
          <w:tcPr>
            <w:tcW w:w="766" w:type="dxa"/>
          </w:tcPr>
          <w:p w:rsidR="00021F49" w:rsidRPr="00195DB2" w:rsidRDefault="00021F49" w:rsidP="00021F49">
            <w:pPr>
              <w:jc w:val="right"/>
              <w:rPr>
                <w:b/>
                <w:bCs/>
                <w:sz w:val="20"/>
                <w:szCs w:val="20"/>
              </w:rPr>
            </w:pPr>
            <w:r w:rsidRPr="00195DB2">
              <w:rPr>
                <w:b/>
                <w:bCs/>
                <w:sz w:val="20"/>
                <w:szCs w:val="20"/>
              </w:rPr>
              <w:t>1145,4</w:t>
            </w:r>
          </w:p>
        </w:tc>
        <w:tc>
          <w:tcPr>
            <w:tcW w:w="766" w:type="dxa"/>
          </w:tcPr>
          <w:p w:rsidR="00021F49" w:rsidRPr="00195DB2" w:rsidRDefault="00021F49" w:rsidP="00021F49">
            <w:pPr>
              <w:jc w:val="right"/>
              <w:rPr>
                <w:b/>
                <w:bCs/>
                <w:sz w:val="20"/>
                <w:szCs w:val="20"/>
              </w:rPr>
            </w:pPr>
            <w:r w:rsidRPr="00195DB2">
              <w:rPr>
                <w:b/>
                <w:bCs/>
                <w:sz w:val="20"/>
                <w:szCs w:val="20"/>
              </w:rPr>
              <w:t>1294,3</w:t>
            </w:r>
          </w:p>
        </w:tc>
        <w:tc>
          <w:tcPr>
            <w:tcW w:w="766" w:type="dxa"/>
          </w:tcPr>
          <w:p w:rsidR="00021F49" w:rsidRPr="00195DB2" w:rsidRDefault="00021F49" w:rsidP="00021F49">
            <w:pPr>
              <w:jc w:val="right"/>
              <w:rPr>
                <w:b/>
                <w:bCs/>
                <w:sz w:val="20"/>
                <w:szCs w:val="20"/>
              </w:rPr>
            </w:pPr>
            <w:r w:rsidRPr="00195DB2">
              <w:rPr>
                <w:b/>
                <w:bCs/>
                <w:sz w:val="20"/>
                <w:szCs w:val="20"/>
              </w:rPr>
              <w:t>1507,5</w:t>
            </w:r>
          </w:p>
        </w:tc>
        <w:tc>
          <w:tcPr>
            <w:tcW w:w="766" w:type="dxa"/>
          </w:tcPr>
          <w:p w:rsidR="00021F49" w:rsidRPr="00195DB2" w:rsidRDefault="00021F49" w:rsidP="00021F49">
            <w:pPr>
              <w:jc w:val="right"/>
              <w:rPr>
                <w:b/>
                <w:bCs/>
                <w:sz w:val="20"/>
                <w:szCs w:val="20"/>
              </w:rPr>
            </w:pPr>
            <w:r w:rsidRPr="00195DB2">
              <w:rPr>
                <w:b/>
                <w:bCs/>
                <w:sz w:val="20"/>
                <w:szCs w:val="20"/>
              </w:rPr>
              <w:t>1657,0</w:t>
            </w:r>
          </w:p>
        </w:tc>
      </w:tr>
      <w:tr w:rsidR="00021F49" w:rsidRPr="00195DB2">
        <w:trPr>
          <w:cnfStyle w:val="000000100000" w:firstRow="0" w:lastRow="0" w:firstColumn="0" w:lastColumn="0" w:oddVBand="0" w:evenVBand="0" w:oddHBand="1" w:evenHBand="0" w:firstRowFirstColumn="0" w:firstRowLastColumn="0" w:lastRowFirstColumn="0" w:lastRowLastColumn="0"/>
          <w:trHeight w:val="270"/>
        </w:trPr>
        <w:tc>
          <w:tcPr>
            <w:tcW w:w="2088" w:type="dxa"/>
          </w:tcPr>
          <w:p w:rsidR="00021F49" w:rsidRPr="00195DB2" w:rsidRDefault="00021F49" w:rsidP="00021F49">
            <w:pPr>
              <w:rPr>
                <w:b/>
                <w:bCs/>
                <w:sz w:val="20"/>
                <w:szCs w:val="20"/>
              </w:rPr>
            </w:pPr>
            <w:r w:rsidRPr="00195DB2">
              <w:rPr>
                <w:b/>
                <w:bCs/>
                <w:sz w:val="20"/>
                <w:szCs w:val="20"/>
              </w:rPr>
              <w:t xml:space="preserve">Налог на прибыль </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jc w:val="right"/>
              <w:rPr>
                <w:b/>
                <w:bCs/>
                <w:sz w:val="20"/>
                <w:szCs w:val="20"/>
              </w:rPr>
            </w:pPr>
            <w:r w:rsidRPr="00195DB2">
              <w:rPr>
                <w:b/>
                <w:bCs/>
                <w:sz w:val="20"/>
                <w:szCs w:val="20"/>
              </w:rPr>
              <w:t>56,1</w:t>
            </w:r>
          </w:p>
        </w:tc>
        <w:tc>
          <w:tcPr>
            <w:tcW w:w="766" w:type="dxa"/>
          </w:tcPr>
          <w:p w:rsidR="00021F49" w:rsidRPr="00195DB2" w:rsidRDefault="00021F49" w:rsidP="00021F49">
            <w:pPr>
              <w:jc w:val="right"/>
              <w:rPr>
                <w:b/>
                <w:bCs/>
                <w:sz w:val="20"/>
                <w:szCs w:val="20"/>
              </w:rPr>
            </w:pPr>
            <w:r w:rsidRPr="00195DB2">
              <w:rPr>
                <w:b/>
                <w:bCs/>
                <w:sz w:val="20"/>
                <w:szCs w:val="20"/>
              </w:rPr>
              <w:t>38,6</w:t>
            </w:r>
          </w:p>
        </w:tc>
        <w:tc>
          <w:tcPr>
            <w:tcW w:w="766" w:type="dxa"/>
          </w:tcPr>
          <w:p w:rsidR="00021F49" w:rsidRPr="00195DB2" w:rsidRDefault="00021F49" w:rsidP="00021F49">
            <w:pPr>
              <w:jc w:val="right"/>
              <w:rPr>
                <w:b/>
                <w:bCs/>
                <w:sz w:val="20"/>
                <w:szCs w:val="20"/>
              </w:rPr>
            </w:pPr>
            <w:r w:rsidRPr="00195DB2">
              <w:rPr>
                <w:b/>
                <w:bCs/>
                <w:sz w:val="20"/>
                <w:szCs w:val="20"/>
              </w:rPr>
              <w:t>116,4</w:t>
            </w:r>
          </w:p>
        </w:tc>
        <w:tc>
          <w:tcPr>
            <w:tcW w:w="766" w:type="dxa"/>
          </w:tcPr>
          <w:p w:rsidR="00021F49" w:rsidRPr="00195DB2" w:rsidRDefault="00021F49" w:rsidP="00021F49">
            <w:pPr>
              <w:jc w:val="right"/>
              <w:rPr>
                <w:b/>
                <w:bCs/>
                <w:sz w:val="20"/>
                <w:szCs w:val="20"/>
              </w:rPr>
            </w:pPr>
            <w:r w:rsidRPr="00195DB2">
              <w:rPr>
                <w:b/>
                <w:bCs/>
                <w:sz w:val="20"/>
                <w:szCs w:val="20"/>
              </w:rPr>
              <w:t>63,5</w:t>
            </w:r>
          </w:p>
        </w:tc>
        <w:tc>
          <w:tcPr>
            <w:tcW w:w="766" w:type="dxa"/>
          </w:tcPr>
          <w:p w:rsidR="00021F49" w:rsidRPr="00195DB2" w:rsidRDefault="00021F49" w:rsidP="00021F49">
            <w:pPr>
              <w:jc w:val="right"/>
              <w:rPr>
                <w:b/>
                <w:bCs/>
                <w:sz w:val="20"/>
                <w:szCs w:val="20"/>
              </w:rPr>
            </w:pPr>
            <w:r w:rsidRPr="00195DB2">
              <w:rPr>
                <w:b/>
                <w:bCs/>
                <w:sz w:val="20"/>
                <w:szCs w:val="20"/>
              </w:rPr>
              <w:t>258,4</w:t>
            </w:r>
          </w:p>
        </w:tc>
        <w:tc>
          <w:tcPr>
            <w:tcW w:w="766" w:type="dxa"/>
          </w:tcPr>
          <w:p w:rsidR="00021F49" w:rsidRPr="00195DB2" w:rsidRDefault="00021F49" w:rsidP="00021F49">
            <w:pPr>
              <w:jc w:val="right"/>
              <w:rPr>
                <w:b/>
                <w:bCs/>
                <w:sz w:val="20"/>
                <w:szCs w:val="20"/>
              </w:rPr>
            </w:pPr>
            <w:r w:rsidRPr="00195DB2">
              <w:rPr>
                <w:b/>
                <w:bCs/>
                <w:sz w:val="20"/>
                <w:szCs w:val="20"/>
              </w:rPr>
              <w:t>343,6</w:t>
            </w:r>
          </w:p>
        </w:tc>
        <w:tc>
          <w:tcPr>
            <w:tcW w:w="766" w:type="dxa"/>
          </w:tcPr>
          <w:p w:rsidR="00021F49" w:rsidRPr="00195DB2" w:rsidRDefault="00021F49" w:rsidP="00021F49">
            <w:pPr>
              <w:jc w:val="right"/>
              <w:rPr>
                <w:b/>
                <w:bCs/>
                <w:sz w:val="20"/>
                <w:szCs w:val="20"/>
              </w:rPr>
            </w:pPr>
            <w:r w:rsidRPr="00195DB2">
              <w:rPr>
                <w:b/>
                <w:bCs/>
                <w:sz w:val="20"/>
                <w:szCs w:val="20"/>
              </w:rPr>
              <w:t>388,3</w:t>
            </w:r>
          </w:p>
        </w:tc>
        <w:tc>
          <w:tcPr>
            <w:tcW w:w="766" w:type="dxa"/>
          </w:tcPr>
          <w:p w:rsidR="00021F49" w:rsidRPr="00195DB2" w:rsidRDefault="00021F49" w:rsidP="00021F49">
            <w:pPr>
              <w:jc w:val="right"/>
              <w:rPr>
                <w:b/>
                <w:bCs/>
                <w:sz w:val="20"/>
                <w:szCs w:val="20"/>
              </w:rPr>
            </w:pPr>
            <w:r w:rsidRPr="00195DB2">
              <w:rPr>
                <w:b/>
                <w:bCs/>
                <w:sz w:val="20"/>
                <w:szCs w:val="20"/>
              </w:rPr>
              <w:t>452,3</w:t>
            </w:r>
          </w:p>
        </w:tc>
        <w:tc>
          <w:tcPr>
            <w:tcW w:w="766" w:type="dxa"/>
          </w:tcPr>
          <w:p w:rsidR="00021F49" w:rsidRPr="00195DB2" w:rsidRDefault="00021F49" w:rsidP="00021F49">
            <w:pPr>
              <w:jc w:val="right"/>
              <w:rPr>
                <w:b/>
                <w:bCs/>
                <w:sz w:val="20"/>
                <w:szCs w:val="20"/>
              </w:rPr>
            </w:pPr>
            <w:r w:rsidRPr="00195DB2">
              <w:rPr>
                <w:b/>
                <w:bCs/>
                <w:sz w:val="20"/>
                <w:szCs w:val="20"/>
              </w:rPr>
              <w:t>497,1</w:t>
            </w:r>
          </w:p>
        </w:tc>
      </w:tr>
      <w:tr w:rsidR="00021F49" w:rsidRPr="00195DB2">
        <w:trPr>
          <w:cnfStyle w:val="000000010000" w:firstRow="0" w:lastRow="0" w:firstColumn="0" w:lastColumn="0" w:oddVBand="0" w:evenVBand="0" w:oddHBand="0" w:evenHBand="1" w:firstRowFirstColumn="0" w:firstRowLastColumn="0" w:lastRowFirstColumn="0" w:lastRowLastColumn="0"/>
          <w:trHeight w:val="270"/>
        </w:trPr>
        <w:tc>
          <w:tcPr>
            <w:tcW w:w="2088" w:type="dxa"/>
          </w:tcPr>
          <w:p w:rsidR="00021F49" w:rsidRPr="00195DB2" w:rsidRDefault="00021F49" w:rsidP="00021F49">
            <w:pPr>
              <w:rPr>
                <w:b/>
                <w:bCs/>
                <w:sz w:val="20"/>
                <w:szCs w:val="20"/>
              </w:rPr>
            </w:pPr>
            <w:r w:rsidRPr="00195DB2">
              <w:rPr>
                <w:b/>
                <w:bCs/>
                <w:sz w:val="20"/>
                <w:szCs w:val="20"/>
              </w:rPr>
              <w:t>Амортизация</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jc w:val="right"/>
              <w:rPr>
                <w:b/>
                <w:bCs/>
                <w:sz w:val="20"/>
                <w:szCs w:val="20"/>
              </w:rPr>
            </w:pPr>
            <w:r w:rsidRPr="00195DB2">
              <w:rPr>
                <w:b/>
                <w:bCs/>
                <w:sz w:val="20"/>
                <w:szCs w:val="20"/>
              </w:rPr>
              <w:t>7,5</w:t>
            </w:r>
          </w:p>
        </w:tc>
        <w:tc>
          <w:tcPr>
            <w:tcW w:w="766" w:type="dxa"/>
          </w:tcPr>
          <w:p w:rsidR="00021F49" w:rsidRPr="00195DB2" w:rsidRDefault="00021F49" w:rsidP="00021F49">
            <w:pPr>
              <w:jc w:val="right"/>
              <w:rPr>
                <w:b/>
                <w:bCs/>
                <w:sz w:val="20"/>
                <w:szCs w:val="20"/>
              </w:rPr>
            </w:pPr>
            <w:r w:rsidRPr="00195DB2">
              <w:rPr>
                <w:b/>
                <w:bCs/>
                <w:sz w:val="20"/>
                <w:szCs w:val="20"/>
              </w:rPr>
              <w:t>7,5</w:t>
            </w:r>
          </w:p>
        </w:tc>
        <w:tc>
          <w:tcPr>
            <w:tcW w:w="766" w:type="dxa"/>
          </w:tcPr>
          <w:p w:rsidR="00021F49" w:rsidRPr="00195DB2" w:rsidRDefault="00021F49" w:rsidP="00021F49">
            <w:pPr>
              <w:jc w:val="right"/>
              <w:rPr>
                <w:b/>
                <w:bCs/>
                <w:sz w:val="20"/>
                <w:szCs w:val="20"/>
              </w:rPr>
            </w:pPr>
            <w:r w:rsidRPr="00195DB2">
              <w:rPr>
                <w:b/>
                <w:bCs/>
                <w:sz w:val="20"/>
                <w:szCs w:val="20"/>
              </w:rPr>
              <w:t>7,5</w:t>
            </w:r>
          </w:p>
        </w:tc>
        <w:tc>
          <w:tcPr>
            <w:tcW w:w="766" w:type="dxa"/>
          </w:tcPr>
          <w:p w:rsidR="00021F49" w:rsidRPr="00195DB2" w:rsidRDefault="00021F49" w:rsidP="00021F49">
            <w:pPr>
              <w:jc w:val="right"/>
              <w:rPr>
                <w:b/>
                <w:bCs/>
                <w:sz w:val="20"/>
                <w:szCs w:val="20"/>
              </w:rPr>
            </w:pPr>
            <w:r w:rsidRPr="00195DB2">
              <w:rPr>
                <w:b/>
                <w:bCs/>
                <w:sz w:val="20"/>
                <w:szCs w:val="20"/>
              </w:rPr>
              <w:t>7,5</w:t>
            </w:r>
          </w:p>
        </w:tc>
        <w:tc>
          <w:tcPr>
            <w:tcW w:w="766" w:type="dxa"/>
          </w:tcPr>
          <w:p w:rsidR="00021F49" w:rsidRPr="00195DB2" w:rsidRDefault="00021F49" w:rsidP="00021F49">
            <w:pPr>
              <w:jc w:val="right"/>
              <w:rPr>
                <w:b/>
                <w:bCs/>
                <w:sz w:val="20"/>
                <w:szCs w:val="20"/>
              </w:rPr>
            </w:pPr>
            <w:r w:rsidRPr="00195DB2">
              <w:rPr>
                <w:b/>
                <w:bCs/>
                <w:sz w:val="20"/>
                <w:szCs w:val="20"/>
              </w:rPr>
              <w:t>30,2</w:t>
            </w:r>
          </w:p>
        </w:tc>
        <w:tc>
          <w:tcPr>
            <w:tcW w:w="766" w:type="dxa"/>
          </w:tcPr>
          <w:p w:rsidR="00021F49" w:rsidRPr="00195DB2" w:rsidRDefault="00021F49" w:rsidP="00021F49">
            <w:pPr>
              <w:jc w:val="right"/>
              <w:rPr>
                <w:b/>
                <w:bCs/>
                <w:sz w:val="20"/>
                <w:szCs w:val="20"/>
              </w:rPr>
            </w:pPr>
            <w:r w:rsidRPr="00195DB2">
              <w:rPr>
                <w:b/>
                <w:bCs/>
                <w:sz w:val="20"/>
                <w:szCs w:val="20"/>
              </w:rPr>
              <w:t>44,8</w:t>
            </w:r>
          </w:p>
        </w:tc>
        <w:tc>
          <w:tcPr>
            <w:tcW w:w="766" w:type="dxa"/>
          </w:tcPr>
          <w:p w:rsidR="00021F49" w:rsidRPr="00195DB2" w:rsidRDefault="00021F49" w:rsidP="00021F49">
            <w:pPr>
              <w:jc w:val="right"/>
              <w:rPr>
                <w:b/>
                <w:bCs/>
                <w:sz w:val="20"/>
                <w:szCs w:val="20"/>
              </w:rPr>
            </w:pPr>
            <w:r w:rsidRPr="00195DB2">
              <w:rPr>
                <w:b/>
                <w:bCs/>
                <w:sz w:val="20"/>
                <w:szCs w:val="20"/>
              </w:rPr>
              <w:t>46,2</w:t>
            </w:r>
          </w:p>
        </w:tc>
        <w:tc>
          <w:tcPr>
            <w:tcW w:w="766" w:type="dxa"/>
          </w:tcPr>
          <w:p w:rsidR="00021F49" w:rsidRPr="00195DB2" w:rsidRDefault="00021F49" w:rsidP="00021F49">
            <w:pPr>
              <w:jc w:val="right"/>
              <w:rPr>
                <w:b/>
                <w:bCs/>
                <w:sz w:val="20"/>
                <w:szCs w:val="20"/>
              </w:rPr>
            </w:pPr>
            <w:r w:rsidRPr="00195DB2">
              <w:rPr>
                <w:b/>
                <w:bCs/>
                <w:sz w:val="20"/>
                <w:szCs w:val="20"/>
              </w:rPr>
              <w:t>46,2</w:t>
            </w:r>
          </w:p>
        </w:tc>
        <w:tc>
          <w:tcPr>
            <w:tcW w:w="766" w:type="dxa"/>
          </w:tcPr>
          <w:p w:rsidR="00021F49" w:rsidRPr="00195DB2" w:rsidRDefault="00021F49" w:rsidP="00021F49">
            <w:pPr>
              <w:jc w:val="right"/>
              <w:rPr>
                <w:b/>
                <w:bCs/>
                <w:sz w:val="20"/>
                <w:szCs w:val="20"/>
              </w:rPr>
            </w:pPr>
            <w:r w:rsidRPr="00195DB2">
              <w:rPr>
                <w:b/>
                <w:bCs/>
                <w:sz w:val="20"/>
                <w:szCs w:val="20"/>
              </w:rPr>
              <w:t>46,2</w:t>
            </w:r>
          </w:p>
        </w:tc>
      </w:tr>
      <w:tr w:rsidR="00021F49" w:rsidRPr="00195DB2">
        <w:trPr>
          <w:cnfStyle w:val="000000100000" w:firstRow="0" w:lastRow="0" w:firstColumn="0" w:lastColumn="0" w:oddVBand="0" w:evenVBand="0" w:oddHBand="1" w:evenHBand="0" w:firstRowFirstColumn="0" w:firstRowLastColumn="0" w:lastRowFirstColumn="0" w:lastRowLastColumn="0"/>
          <w:trHeight w:val="270"/>
        </w:trPr>
        <w:tc>
          <w:tcPr>
            <w:tcW w:w="2088" w:type="dxa"/>
          </w:tcPr>
          <w:p w:rsidR="00021F49" w:rsidRPr="00195DB2" w:rsidRDefault="00021F49" w:rsidP="00021F49">
            <w:pPr>
              <w:rPr>
                <w:b/>
                <w:bCs/>
                <w:sz w:val="20"/>
                <w:szCs w:val="20"/>
              </w:rPr>
            </w:pPr>
            <w:r w:rsidRPr="00195DB2">
              <w:rPr>
                <w:b/>
                <w:bCs/>
                <w:sz w:val="20"/>
                <w:szCs w:val="20"/>
              </w:rPr>
              <w:t>Нераспределенная  прибыль</w:t>
            </w:r>
          </w:p>
        </w:tc>
        <w:tc>
          <w:tcPr>
            <w:tcW w:w="766" w:type="dxa"/>
          </w:tcPr>
          <w:p w:rsidR="00021F49" w:rsidRPr="00195DB2" w:rsidRDefault="00021F49" w:rsidP="00021F49">
            <w:pPr>
              <w:jc w:val="right"/>
              <w:rPr>
                <w:b/>
                <w:bCs/>
                <w:sz w:val="20"/>
                <w:szCs w:val="20"/>
              </w:rPr>
            </w:pPr>
            <w:r w:rsidRPr="00195DB2">
              <w:rPr>
                <w:b/>
                <w:bCs/>
                <w:sz w:val="20"/>
                <w:szCs w:val="20"/>
              </w:rPr>
              <w:t>5,00</w:t>
            </w:r>
          </w:p>
        </w:tc>
        <w:tc>
          <w:tcPr>
            <w:tcW w:w="766" w:type="dxa"/>
          </w:tcPr>
          <w:p w:rsidR="00021F49" w:rsidRPr="00195DB2" w:rsidRDefault="00021F49" w:rsidP="00021F49">
            <w:pPr>
              <w:jc w:val="right"/>
              <w:rPr>
                <w:b/>
                <w:bCs/>
                <w:sz w:val="20"/>
                <w:szCs w:val="20"/>
              </w:rPr>
            </w:pPr>
            <w:r w:rsidRPr="00195DB2">
              <w:rPr>
                <w:b/>
                <w:bCs/>
                <w:sz w:val="20"/>
                <w:szCs w:val="20"/>
              </w:rPr>
              <w:t>138,5</w:t>
            </w:r>
          </w:p>
        </w:tc>
        <w:tc>
          <w:tcPr>
            <w:tcW w:w="766" w:type="dxa"/>
          </w:tcPr>
          <w:p w:rsidR="00021F49" w:rsidRPr="00195DB2" w:rsidRDefault="00021F49" w:rsidP="00021F49">
            <w:pPr>
              <w:jc w:val="right"/>
              <w:rPr>
                <w:b/>
                <w:bCs/>
                <w:sz w:val="20"/>
                <w:szCs w:val="20"/>
              </w:rPr>
            </w:pPr>
            <w:r w:rsidRPr="00195DB2">
              <w:rPr>
                <w:b/>
                <w:bCs/>
                <w:sz w:val="20"/>
                <w:szCs w:val="20"/>
              </w:rPr>
              <w:t>97,7</w:t>
            </w:r>
          </w:p>
        </w:tc>
        <w:tc>
          <w:tcPr>
            <w:tcW w:w="766" w:type="dxa"/>
          </w:tcPr>
          <w:p w:rsidR="00021F49" w:rsidRPr="00195DB2" w:rsidRDefault="00021F49" w:rsidP="00021F49">
            <w:pPr>
              <w:jc w:val="right"/>
              <w:rPr>
                <w:b/>
                <w:bCs/>
                <w:sz w:val="20"/>
                <w:szCs w:val="20"/>
              </w:rPr>
            </w:pPr>
            <w:r w:rsidRPr="00195DB2">
              <w:rPr>
                <w:b/>
                <w:bCs/>
                <w:sz w:val="20"/>
                <w:szCs w:val="20"/>
              </w:rPr>
              <w:t>279,1</w:t>
            </w:r>
          </w:p>
        </w:tc>
        <w:tc>
          <w:tcPr>
            <w:tcW w:w="766" w:type="dxa"/>
          </w:tcPr>
          <w:p w:rsidR="00021F49" w:rsidRPr="00195DB2" w:rsidRDefault="00021F49" w:rsidP="00021F49">
            <w:pPr>
              <w:jc w:val="right"/>
              <w:rPr>
                <w:b/>
                <w:bCs/>
                <w:sz w:val="20"/>
                <w:szCs w:val="20"/>
              </w:rPr>
            </w:pPr>
            <w:r w:rsidRPr="00195DB2">
              <w:rPr>
                <w:b/>
                <w:bCs/>
                <w:sz w:val="20"/>
                <w:szCs w:val="20"/>
              </w:rPr>
              <w:t>155,6</w:t>
            </w:r>
          </w:p>
        </w:tc>
        <w:tc>
          <w:tcPr>
            <w:tcW w:w="766" w:type="dxa"/>
          </w:tcPr>
          <w:p w:rsidR="00021F49" w:rsidRPr="00195DB2" w:rsidRDefault="00021F49" w:rsidP="00021F49">
            <w:pPr>
              <w:jc w:val="right"/>
              <w:rPr>
                <w:b/>
                <w:bCs/>
                <w:sz w:val="20"/>
                <w:szCs w:val="20"/>
              </w:rPr>
            </w:pPr>
            <w:r w:rsidRPr="00195DB2">
              <w:rPr>
                <w:b/>
                <w:bCs/>
                <w:sz w:val="20"/>
                <w:szCs w:val="20"/>
              </w:rPr>
              <w:t>633,2</w:t>
            </w:r>
          </w:p>
        </w:tc>
        <w:tc>
          <w:tcPr>
            <w:tcW w:w="766" w:type="dxa"/>
          </w:tcPr>
          <w:p w:rsidR="00021F49" w:rsidRPr="00195DB2" w:rsidRDefault="00021F49" w:rsidP="00021F49">
            <w:pPr>
              <w:jc w:val="right"/>
              <w:rPr>
                <w:b/>
                <w:bCs/>
                <w:sz w:val="20"/>
                <w:szCs w:val="20"/>
              </w:rPr>
            </w:pPr>
            <w:r w:rsidRPr="00195DB2">
              <w:rPr>
                <w:b/>
                <w:bCs/>
                <w:sz w:val="20"/>
                <w:szCs w:val="20"/>
              </w:rPr>
              <w:t>846,6</w:t>
            </w:r>
          </w:p>
        </w:tc>
        <w:tc>
          <w:tcPr>
            <w:tcW w:w="766" w:type="dxa"/>
          </w:tcPr>
          <w:p w:rsidR="00021F49" w:rsidRPr="00195DB2" w:rsidRDefault="00021F49" w:rsidP="00021F49">
            <w:pPr>
              <w:jc w:val="right"/>
              <w:rPr>
                <w:b/>
                <w:bCs/>
                <w:sz w:val="20"/>
                <w:szCs w:val="20"/>
              </w:rPr>
            </w:pPr>
            <w:r w:rsidRPr="00195DB2">
              <w:rPr>
                <w:b/>
                <w:bCs/>
                <w:sz w:val="20"/>
                <w:szCs w:val="20"/>
              </w:rPr>
              <w:t>952,2</w:t>
            </w:r>
          </w:p>
        </w:tc>
        <w:tc>
          <w:tcPr>
            <w:tcW w:w="766" w:type="dxa"/>
          </w:tcPr>
          <w:p w:rsidR="00021F49" w:rsidRPr="00195DB2" w:rsidRDefault="00021F49" w:rsidP="00021F49">
            <w:pPr>
              <w:jc w:val="right"/>
              <w:rPr>
                <w:b/>
                <w:bCs/>
                <w:sz w:val="20"/>
                <w:szCs w:val="20"/>
              </w:rPr>
            </w:pPr>
            <w:r w:rsidRPr="00195DB2">
              <w:rPr>
                <w:b/>
                <w:bCs/>
                <w:sz w:val="20"/>
                <w:szCs w:val="20"/>
              </w:rPr>
              <w:t>1101,4</w:t>
            </w:r>
          </w:p>
        </w:tc>
        <w:tc>
          <w:tcPr>
            <w:tcW w:w="766" w:type="dxa"/>
          </w:tcPr>
          <w:p w:rsidR="00021F49" w:rsidRPr="00195DB2" w:rsidRDefault="00021F49" w:rsidP="00021F49">
            <w:pPr>
              <w:jc w:val="right"/>
              <w:rPr>
                <w:b/>
                <w:bCs/>
                <w:sz w:val="20"/>
                <w:szCs w:val="20"/>
              </w:rPr>
            </w:pPr>
            <w:r w:rsidRPr="00195DB2">
              <w:rPr>
                <w:b/>
                <w:bCs/>
                <w:sz w:val="20"/>
                <w:szCs w:val="20"/>
              </w:rPr>
              <w:t>1206,1</w:t>
            </w:r>
          </w:p>
        </w:tc>
      </w:tr>
    </w:tbl>
    <w:p w:rsidR="00021F49" w:rsidRPr="00195DB2" w:rsidRDefault="00021F49" w:rsidP="00021F49">
      <w:pPr>
        <w:rPr>
          <w:snapToGrid w:val="0"/>
        </w:rPr>
      </w:pPr>
    </w:p>
    <w:p w:rsidR="00021F49" w:rsidRPr="00195DB2" w:rsidRDefault="00021F49" w:rsidP="00021F49">
      <w:pPr>
        <w:pStyle w:val="22"/>
        <w:jc w:val="center"/>
        <w:rPr>
          <w:iCs/>
          <w:snapToGrid w:val="0"/>
          <w:sz w:val="28"/>
          <w:szCs w:val="28"/>
        </w:rPr>
      </w:pPr>
      <w:r w:rsidRPr="00195DB2">
        <w:rPr>
          <w:iCs/>
          <w:snapToGrid w:val="0"/>
          <w:sz w:val="28"/>
          <w:szCs w:val="28"/>
        </w:rPr>
        <w:t>Отчет о прибылях  и убытках (пессимистический  вариант) тыс.руб.</w:t>
      </w:r>
    </w:p>
    <w:tbl>
      <w:tblPr>
        <w:tblStyle w:val="a9"/>
        <w:tblW w:w="9748" w:type="dxa"/>
        <w:tblLook w:val="0000" w:firstRow="0" w:lastRow="0" w:firstColumn="0" w:lastColumn="0" w:noHBand="0" w:noVBand="0"/>
      </w:tblPr>
      <w:tblGrid>
        <w:gridCol w:w="2088"/>
        <w:gridCol w:w="766"/>
        <w:gridCol w:w="766"/>
        <w:gridCol w:w="766"/>
        <w:gridCol w:w="766"/>
        <w:gridCol w:w="766"/>
        <w:gridCol w:w="766"/>
        <w:gridCol w:w="766"/>
        <w:gridCol w:w="766"/>
        <w:gridCol w:w="766"/>
        <w:gridCol w:w="766"/>
      </w:tblGrid>
      <w:tr w:rsidR="00021F49" w:rsidRPr="00195DB2">
        <w:trPr>
          <w:cnfStyle w:val="000000100000" w:firstRow="0" w:lastRow="0" w:firstColumn="0" w:lastColumn="0" w:oddVBand="0" w:evenVBand="0" w:oddHBand="1" w:evenHBand="0" w:firstRowFirstColumn="0" w:firstRowLastColumn="0" w:lastRowFirstColumn="0" w:lastRowLastColumn="0"/>
          <w:trHeight w:val="270"/>
        </w:trPr>
        <w:tc>
          <w:tcPr>
            <w:tcW w:w="2088" w:type="dxa"/>
            <w:vMerge w:val="restart"/>
            <w:noWrap/>
          </w:tcPr>
          <w:p w:rsidR="00021F49" w:rsidRPr="00195DB2" w:rsidRDefault="00021F49" w:rsidP="00021F49">
            <w:pPr>
              <w:jc w:val="center"/>
              <w:rPr>
                <w:b/>
                <w:bCs/>
                <w:sz w:val="20"/>
                <w:szCs w:val="20"/>
              </w:rPr>
            </w:pPr>
            <w:r w:rsidRPr="00195DB2">
              <w:rPr>
                <w:b/>
                <w:bCs/>
                <w:sz w:val="20"/>
                <w:szCs w:val="20"/>
              </w:rPr>
              <w:t>Показатели</w:t>
            </w:r>
          </w:p>
        </w:tc>
        <w:tc>
          <w:tcPr>
            <w:tcW w:w="766" w:type="dxa"/>
            <w:vMerge w:val="restart"/>
          </w:tcPr>
          <w:p w:rsidR="00021F49" w:rsidRPr="00195DB2" w:rsidRDefault="00021F49" w:rsidP="00021F49">
            <w:pPr>
              <w:jc w:val="center"/>
              <w:rPr>
                <w:b/>
                <w:bCs/>
                <w:sz w:val="20"/>
                <w:szCs w:val="20"/>
              </w:rPr>
            </w:pPr>
            <w:r w:rsidRPr="00195DB2">
              <w:rPr>
                <w:b/>
                <w:bCs/>
                <w:sz w:val="20"/>
                <w:szCs w:val="20"/>
              </w:rPr>
              <w:t>4 кв. 2006</w:t>
            </w:r>
          </w:p>
        </w:tc>
        <w:tc>
          <w:tcPr>
            <w:tcW w:w="3064" w:type="dxa"/>
            <w:gridSpan w:val="4"/>
            <w:noWrap/>
          </w:tcPr>
          <w:p w:rsidR="00021F49" w:rsidRPr="00195DB2" w:rsidRDefault="00021F49" w:rsidP="00021F49">
            <w:pPr>
              <w:jc w:val="center"/>
              <w:rPr>
                <w:b/>
                <w:bCs/>
                <w:sz w:val="20"/>
                <w:szCs w:val="20"/>
              </w:rPr>
            </w:pPr>
            <w:r w:rsidRPr="00195DB2">
              <w:rPr>
                <w:b/>
                <w:bCs/>
                <w:sz w:val="20"/>
                <w:szCs w:val="20"/>
              </w:rPr>
              <w:t xml:space="preserve">в т.ч. по кварталам </w:t>
            </w:r>
          </w:p>
        </w:tc>
        <w:tc>
          <w:tcPr>
            <w:tcW w:w="766" w:type="dxa"/>
            <w:vMerge w:val="restart"/>
          </w:tcPr>
          <w:p w:rsidR="00021F49" w:rsidRPr="00195DB2" w:rsidRDefault="00021F49" w:rsidP="00021F49">
            <w:pPr>
              <w:jc w:val="center"/>
              <w:rPr>
                <w:b/>
                <w:bCs/>
                <w:sz w:val="20"/>
                <w:szCs w:val="20"/>
              </w:rPr>
            </w:pPr>
            <w:r w:rsidRPr="00195DB2">
              <w:rPr>
                <w:b/>
                <w:bCs/>
                <w:sz w:val="20"/>
                <w:szCs w:val="20"/>
              </w:rPr>
              <w:t>Итого 2007</w:t>
            </w:r>
          </w:p>
        </w:tc>
        <w:tc>
          <w:tcPr>
            <w:tcW w:w="3064" w:type="dxa"/>
            <w:gridSpan w:val="4"/>
            <w:noWrap/>
          </w:tcPr>
          <w:p w:rsidR="00021F49" w:rsidRPr="00195DB2" w:rsidRDefault="00021F49" w:rsidP="00021F49">
            <w:pPr>
              <w:jc w:val="center"/>
              <w:rPr>
                <w:b/>
                <w:bCs/>
                <w:sz w:val="20"/>
                <w:szCs w:val="20"/>
              </w:rPr>
            </w:pPr>
            <w:r w:rsidRPr="00195DB2">
              <w:rPr>
                <w:b/>
                <w:bCs/>
                <w:sz w:val="20"/>
                <w:szCs w:val="20"/>
              </w:rPr>
              <w:t>Годы</w:t>
            </w:r>
          </w:p>
        </w:tc>
      </w:tr>
      <w:tr w:rsidR="00021F49" w:rsidRPr="00195DB2">
        <w:trPr>
          <w:cnfStyle w:val="000000010000" w:firstRow="0" w:lastRow="0" w:firstColumn="0" w:lastColumn="0" w:oddVBand="0" w:evenVBand="0" w:oddHBand="0" w:evenHBand="1" w:firstRowFirstColumn="0" w:firstRowLastColumn="0" w:lastRowFirstColumn="0" w:lastRowLastColumn="0"/>
          <w:trHeight w:val="270"/>
        </w:trPr>
        <w:tc>
          <w:tcPr>
            <w:tcW w:w="2088" w:type="dxa"/>
            <w:vMerge/>
          </w:tcPr>
          <w:p w:rsidR="00021F49" w:rsidRPr="00195DB2" w:rsidRDefault="00021F49" w:rsidP="00021F49">
            <w:pPr>
              <w:rPr>
                <w:b/>
                <w:bCs/>
                <w:sz w:val="20"/>
                <w:szCs w:val="20"/>
              </w:rPr>
            </w:pPr>
          </w:p>
        </w:tc>
        <w:tc>
          <w:tcPr>
            <w:tcW w:w="766" w:type="dxa"/>
            <w:vMerge/>
          </w:tcPr>
          <w:p w:rsidR="00021F49" w:rsidRPr="00195DB2" w:rsidRDefault="00021F49" w:rsidP="00021F49">
            <w:pPr>
              <w:rPr>
                <w:b/>
                <w:bCs/>
                <w:sz w:val="20"/>
                <w:szCs w:val="20"/>
              </w:rPr>
            </w:pPr>
          </w:p>
        </w:tc>
        <w:tc>
          <w:tcPr>
            <w:tcW w:w="766" w:type="dxa"/>
            <w:noWrap/>
          </w:tcPr>
          <w:p w:rsidR="00021F49" w:rsidRPr="00195DB2" w:rsidRDefault="00021F49" w:rsidP="00021F49">
            <w:pPr>
              <w:jc w:val="right"/>
              <w:rPr>
                <w:b/>
                <w:bCs/>
                <w:sz w:val="20"/>
                <w:szCs w:val="20"/>
              </w:rPr>
            </w:pPr>
            <w:r w:rsidRPr="00195DB2">
              <w:rPr>
                <w:b/>
                <w:bCs/>
                <w:sz w:val="20"/>
                <w:szCs w:val="20"/>
              </w:rPr>
              <w:t>1</w:t>
            </w:r>
          </w:p>
        </w:tc>
        <w:tc>
          <w:tcPr>
            <w:tcW w:w="766" w:type="dxa"/>
            <w:noWrap/>
          </w:tcPr>
          <w:p w:rsidR="00021F49" w:rsidRPr="00195DB2" w:rsidRDefault="00021F49" w:rsidP="00021F49">
            <w:pPr>
              <w:jc w:val="right"/>
              <w:rPr>
                <w:b/>
                <w:bCs/>
                <w:sz w:val="20"/>
                <w:szCs w:val="20"/>
              </w:rPr>
            </w:pPr>
            <w:r w:rsidRPr="00195DB2">
              <w:rPr>
                <w:b/>
                <w:bCs/>
                <w:sz w:val="20"/>
                <w:szCs w:val="20"/>
              </w:rPr>
              <w:t>2</w:t>
            </w:r>
          </w:p>
        </w:tc>
        <w:tc>
          <w:tcPr>
            <w:tcW w:w="766" w:type="dxa"/>
            <w:noWrap/>
          </w:tcPr>
          <w:p w:rsidR="00021F49" w:rsidRPr="00195DB2" w:rsidRDefault="00021F49" w:rsidP="00021F49">
            <w:pPr>
              <w:jc w:val="right"/>
              <w:rPr>
                <w:b/>
                <w:bCs/>
                <w:sz w:val="20"/>
                <w:szCs w:val="20"/>
              </w:rPr>
            </w:pPr>
            <w:r w:rsidRPr="00195DB2">
              <w:rPr>
                <w:b/>
                <w:bCs/>
                <w:sz w:val="20"/>
                <w:szCs w:val="20"/>
              </w:rPr>
              <w:t>3</w:t>
            </w:r>
          </w:p>
        </w:tc>
        <w:tc>
          <w:tcPr>
            <w:tcW w:w="766" w:type="dxa"/>
            <w:noWrap/>
          </w:tcPr>
          <w:p w:rsidR="00021F49" w:rsidRPr="00195DB2" w:rsidRDefault="00021F49" w:rsidP="00021F49">
            <w:pPr>
              <w:jc w:val="right"/>
              <w:rPr>
                <w:b/>
                <w:bCs/>
                <w:sz w:val="20"/>
                <w:szCs w:val="20"/>
              </w:rPr>
            </w:pPr>
            <w:r w:rsidRPr="00195DB2">
              <w:rPr>
                <w:b/>
                <w:bCs/>
                <w:sz w:val="20"/>
                <w:szCs w:val="20"/>
              </w:rPr>
              <w:t>4</w:t>
            </w:r>
          </w:p>
        </w:tc>
        <w:tc>
          <w:tcPr>
            <w:tcW w:w="766" w:type="dxa"/>
            <w:vMerge/>
          </w:tcPr>
          <w:p w:rsidR="00021F49" w:rsidRPr="00195DB2" w:rsidRDefault="00021F49" w:rsidP="00021F49">
            <w:pPr>
              <w:rPr>
                <w:b/>
                <w:bCs/>
                <w:sz w:val="20"/>
                <w:szCs w:val="20"/>
              </w:rPr>
            </w:pPr>
          </w:p>
        </w:tc>
        <w:tc>
          <w:tcPr>
            <w:tcW w:w="766" w:type="dxa"/>
            <w:noWrap/>
          </w:tcPr>
          <w:p w:rsidR="00021F49" w:rsidRPr="00195DB2" w:rsidRDefault="00021F49" w:rsidP="00021F49">
            <w:pPr>
              <w:jc w:val="right"/>
              <w:rPr>
                <w:b/>
                <w:bCs/>
                <w:sz w:val="20"/>
                <w:szCs w:val="20"/>
              </w:rPr>
            </w:pPr>
            <w:r w:rsidRPr="00195DB2">
              <w:rPr>
                <w:b/>
                <w:bCs/>
                <w:sz w:val="20"/>
                <w:szCs w:val="20"/>
              </w:rPr>
              <w:t>2008</w:t>
            </w:r>
          </w:p>
        </w:tc>
        <w:tc>
          <w:tcPr>
            <w:tcW w:w="766" w:type="dxa"/>
            <w:noWrap/>
          </w:tcPr>
          <w:p w:rsidR="00021F49" w:rsidRPr="00195DB2" w:rsidRDefault="00021F49" w:rsidP="00021F49">
            <w:pPr>
              <w:jc w:val="right"/>
              <w:rPr>
                <w:b/>
                <w:bCs/>
                <w:sz w:val="20"/>
                <w:szCs w:val="20"/>
              </w:rPr>
            </w:pPr>
            <w:r w:rsidRPr="00195DB2">
              <w:rPr>
                <w:b/>
                <w:bCs/>
                <w:sz w:val="20"/>
                <w:szCs w:val="20"/>
              </w:rPr>
              <w:t>2009</w:t>
            </w:r>
          </w:p>
        </w:tc>
        <w:tc>
          <w:tcPr>
            <w:tcW w:w="766" w:type="dxa"/>
            <w:noWrap/>
          </w:tcPr>
          <w:p w:rsidR="00021F49" w:rsidRPr="00195DB2" w:rsidRDefault="00021F49" w:rsidP="00021F49">
            <w:pPr>
              <w:jc w:val="right"/>
              <w:rPr>
                <w:b/>
                <w:bCs/>
                <w:sz w:val="20"/>
                <w:szCs w:val="20"/>
              </w:rPr>
            </w:pPr>
            <w:r w:rsidRPr="00195DB2">
              <w:rPr>
                <w:b/>
                <w:bCs/>
                <w:sz w:val="20"/>
                <w:szCs w:val="20"/>
              </w:rPr>
              <w:t>2010</w:t>
            </w:r>
          </w:p>
        </w:tc>
        <w:tc>
          <w:tcPr>
            <w:tcW w:w="766" w:type="dxa"/>
            <w:noWrap/>
          </w:tcPr>
          <w:p w:rsidR="00021F49" w:rsidRPr="00195DB2" w:rsidRDefault="00021F49" w:rsidP="00021F49">
            <w:pPr>
              <w:jc w:val="right"/>
              <w:rPr>
                <w:b/>
                <w:bCs/>
                <w:sz w:val="20"/>
                <w:szCs w:val="20"/>
              </w:rPr>
            </w:pPr>
            <w:r w:rsidRPr="00195DB2">
              <w:rPr>
                <w:b/>
                <w:bCs/>
                <w:sz w:val="20"/>
                <w:szCs w:val="20"/>
              </w:rPr>
              <w:t>2011</w:t>
            </w:r>
          </w:p>
        </w:tc>
      </w:tr>
      <w:tr w:rsidR="00021F49" w:rsidRPr="00195DB2">
        <w:trPr>
          <w:cnfStyle w:val="000000100000" w:firstRow="0" w:lastRow="0" w:firstColumn="0" w:lastColumn="0" w:oddVBand="0" w:evenVBand="0" w:oddHBand="1" w:evenHBand="0" w:firstRowFirstColumn="0" w:firstRowLastColumn="0" w:lastRowFirstColumn="0" w:lastRowLastColumn="0"/>
          <w:trHeight w:val="270"/>
        </w:trPr>
        <w:tc>
          <w:tcPr>
            <w:tcW w:w="2088" w:type="dxa"/>
          </w:tcPr>
          <w:p w:rsidR="00021F49" w:rsidRPr="00195DB2" w:rsidRDefault="00021F49" w:rsidP="00021F49">
            <w:pPr>
              <w:rPr>
                <w:b/>
                <w:bCs/>
                <w:sz w:val="20"/>
                <w:szCs w:val="20"/>
              </w:rPr>
            </w:pPr>
            <w:r w:rsidRPr="00195DB2">
              <w:rPr>
                <w:b/>
                <w:bCs/>
                <w:sz w:val="20"/>
                <w:szCs w:val="20"/>
              </w:rPr>
              <w:t>Инвестиции</w:t>
            </w:r>
          </w:p>
        </w:tc>
        <w:tc>
          <w:tcPr>
            <w:tcW w:w="766" w:type="dxa"/>
          </w:tcPr>
          <w:p w:rsidR="00021F49" w:rsidRPr="00195DB2" w:rsidRDefault="00021F49" w:rsidP="00021F49">
            <w:pPr>
              <w:jc w:val="right"/>
              <w:rPr>
                <w:b/>
                <w:bCs/>
                <w:sz w:val="20"/>
                <w:szCs w:val="20"/>
              </w:rPr>
            </w:pPr>
            <w:r w:rsidRPr="00195DB2">
              <w:rPr>
                <w:b/>
                <w:bCs/>
                <w:sz w:val="20"/>
                <w:szCs w:val="20"/>
              </w:rPr>
              <w:t>414,00</w:t>
            </w:r>
          </w:p>
        </w:tc>
        <w:tc>
          <w:tcPr>
            <w:tcW w:w="766" w:type="dxa"/>
          </w:tcPr>
          <w:p w:rsidR="00021F49" w:rsidRPr="00195DB2" w:rsidRDefault="00021F49" w:rsidP="00021F49">
            <w:pPr>
              <w:jc w:val="right"/>
              <w:rPr>
                <w:b/>
                <w:bCs/>
                <w:sz w:val="20"/>
                <w:szCs w:val="20"/>
              </w:rPr>
            </w:pPr>
            <w:r w:rsidRPr="00195DB2">
              <w:rPr>
                <w:b/>
                <w:bCs/>
                <w:sz w:val="20"/>
                <w:szCs w:val="20"/>
              </w:rPr>
              <w:t>10,0</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jc w:val="right"/>
              <w:rPr>
                <w:b/>
                <w:bCs/>
                <w:sz w:val="20"/>
                <w:szCs w:val="20"/>
              </w:rPr>
            </w:pPr>
            <w:r w:rsidRPr="00195DB2">
              <w:rPr>
                <w:b/>
                <w:bCs/>
                <w:sz w:val="20"/>
                <w:szCs w:val="20"/>
              </w:rPr>
              <w:t>10,0</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rPr>
                <w:b/>
                <w:bCs/>
                <w:sz w:val="20"/>
                <w:szCs w:val="20"/>
              </w:rPr>
            </w:pPr>
            <w:r w:rsidRPr="00195DB2">
              <w:rPr>
                <w:b/>
                <w:bCs/>
                <w:sz w:val="20"/>
                <w:szCs w:val="20"/>
              </w:rPr>
              <w:t> </w:t>
            </w:r>
          </w:p>
        </w:tc>
      </w:tr>
      <w:tr w:rsidR="00021F49" w:rsidRPr="00195DB2">
        <w:trPr>
          <w:cnfStyle w:val="000000010000" w:firstRow="0" w:lastRow="0" w:firstColumn="0" w:lastColumn="0" w:oddVBand="0" w:evenVBand="0" w:oddHBand="0" w:evenHBand="1" w:firstRowFirstColumn="0" w:firstRowLastColumn="0" w:lastRowFirstColumn="0" w:lastRowLastColumn="0"/>
          <w:trHeight w:val="270"/>
        </w:trPr>
        <w:tc>
          <w:tcPr>
            <w:tcW w:w="2088" w:type="dxa"/>
          </w:tcPr>
          <w:p w:rsidR="00021F49" w:rsidRPr="00195DB2" w:rsidRDefault="00021F49" w:rsidP="00021F49">
            <w:pPr>
              <w:rPr>
                <w:b/>
                <w:bCs/>
                <w:sz w:val="20"/>
                <w:szCs w:val="20"/>
              </w:rPr>
            </w:pPr>
            <w:r w:rsidRPr="00195DB2">
              <w:rPr>
                <w:b/>
                <w:bCs/>
                <w:sz w:val="20"/>
                <w:szCs w:val="20"/>
              </w:rPr>
              <w:t>Выручка (нетто) от реализации</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jc w:val="right"/>
              <w:rPr>
                <w:b/>
                <w:bCs/>
                <w:sz w:val="20"/>
                <w:szCs w:val="20"/>
              </w:rPr>
            </w:pPr>
            <w:r w:rsidRPr="00195DB2">
              <w:rPr>
                <w:b/>
                <w:bCs/>
                <w:sz w:val="20"/>
                <w:szCs w:val="20"/>
              </w:rPr>
              <w:t>273,6</w:t>
            </w:r>
          </w:p>
        </w:tc>
        <w:tc>
          <w:tcPr>
            <w:tcW w:w="766" w:type="dxa"/>
          </w:tcPr>
          <w:p w:rsidR="00021F49" w:rsidRPr="00195DB2" w:rsidRDefault="00021F49" w:rsidP="00021F49">
            <w:pPr>
              <w:jc w:val="right"/>
              <w:rPr>
                <w:b/>
                <w:bCs/>
                <w:sz w:val="20"/>
                <w:szCs w:val="20"/>
              </w:rPr>
            </w:pPr>
            <w:r w:rsidRPr="00195DB2">
              <w:rPr>
                <w:b/>
                <w:bCs/>
                <w:sz w:val="20"/>
                <w:szCs w:val="20"/>
              </w:rPr>
              <w:t>243,2</w:t>
            </w:r>
          </w:p>
        </w:tc>
        <w:tc>
          <w:tcPr>
            <w:tcW w:w="766" w:type="dxa"/>
          </w:tcPr>
          <w:p w:rsidR="00021F49" w:rsidRPr="00195DB2" w:rsidRDefault="00021F49" w:rsidP="00021F49">
            <w:pPr>
              <w:jc w:val="right"/>
              <w:rPr>
                <w:b/>
                <w:bCs/>
                <w:sz w:val="20"/>
                <w:szCs w:val="20"/>
              </w:rPr>
            </w:pPr>
            <w:r w:rsidRPr="00195DB2">
              <w:rPr>
                <w:b/>
                <w:bCs/>
                <w:sz w:val="20"/>
                <w:szCs w:val="20"/>
              </w:rPr>
              <w:t>440,8</w:t>
            </w:r>
          </w:p>
        </w:tc>
        <w:tc>
          <w:tcPr>
            <w:tcW w:w="766" w:type="dxa"/>
          </w:tcPr>
          <w:p w:rsidR="00021F49" w:rsidRPr="00195DB2" w:rsidRDefault="00021F49" w:rsidP="00021F49">
            <w:pPr>
              <w:jc w:val="right"/>
              <w:rPr>
                <w:b/>
                <w:bCs/>
                <w:sz w:val="20"/>
                <w:szCs w:val="20"/>
              </w:rPr>
            </w:pPr>
            <w:r w:rsidRPr="00195DB2">
              <w:rPr>
                <w:b/>
                <w:bCs/>
                <w:sz w:val="20"/>
                <w:szCs w:val="20"/>
              </w:rPr>
              <w:t>319,2</w:t>
            </w:r>
          </w:p>
        </w:tc>
        <w:tc>
          <w:tcPr>
            <w:tcW w:w="766" w:type="dxa"/>
          </w:tcPr>
          <w:p w:rsidR="00021F49" w:rsidRPr="00195DB2" w:rsidRDefault="00021F49" w:rsidP="00021F49">
            <w:pPr>
              <w:jc w:val="right"/>
              <w:rPr>
                <w:b/>
                <w:bCs/>
                <w:sz w:val="20"/>
                <w:szCs w:val="20"/>
              </w:rPr>
            </w:pPr>
            <w:r w:rsidRPr="00195DB2">
              <w:rPr>
                <w:b/>
                <w:bCs/>
                <w:sz w:val="20"/>
                <w:szCs w:val="20"/>
              </w:rPr>
              <w:t>1276,8</w:t>
            </w:r>
          </w:p>
        </w:tc>
        <w:tc>
          <w:tcPr>
            <w:tcW w:w="766" w:type="dxa"/>
          </w:tcPr>
          <w:p w:rsidR="00021F49" w:rsidRPr="00195DB2" w:rsidRDefault="00021F49" w:rsidP="00021F49">
            <w:pPr>
              <w:jc w:val="right"/>
              <w:rPr>
                <w:b/>
                <w:bCs/>
                <w:sz w:val="20"/>
                <w:szCs w:val="20"/>
              </w:rPr>
            </w:pPr>
            <w:r w:rsidRPr="00195DB2">
              <w:rPr>
                <w:b/>
                <w:bCs/>
                <w:sz w:val="20"/>
                <w:szCs w:val="20"/>
              </w:rPr>
              <w:t>1422,1</w:t>
            </w:r>
          </w:p>
        </w:tc>
        <w:tc>
          <w:tcPr>
            <w:tcW w:w="766" w:type="dxa"/>
          </w:tcPr>
          <w:p w:rsidR="00021F49" w:rsidRPr="00195DB2" w:rsidRDefault="00021F49" w:rsidP="00021F49">
            <w:pPr>
              <w:jc w:val="right"/>
              <w:rPr>
                <w:b/>
                <w:bCs/>
                <w:sz w:val="20"/>
                <w:szCs w:val="20"/>
              </w:rPr>
            </w:pPr>
            <w:r w:rsidRPr="00195DB2">
              <w:rPr>
                <w:b/>
                <w:bCs/>
                <w:sz w:val="20"/>
                <w:szCs w:val="20"/>
              </w:rPr>
              <w:t>1565,3</w:t>
            </w:r>
          </w:p>
        </w:tc>
        <w:tc>
          <w:tcPr>
            <w:tcW w:w="766" w:type="dxa"/>
          </w:tcPr>
          <w:p w:rsidR="00021F49" w:rsidRPr="00195DB2" w:rsidRDefault="00021F49" w:rsidP="00021F49">
            <w:pPr>
              <w:jc w:val="right"/>
              <w:rPr>
                <w:b/>
                <w:bCs/>
                <w:sz w:val="20"/>
                <w:szCs w:val="20"/>
              </w:rPr>
            </w:pPr>
            <w:r w:rsidRPr="00195DB2">
              <w:rPr>
                <w:b/>
                <w:bCs/>
                <w:sz w:val="20"/>
                <w:szCs w:val="20"/>
              </w:rPr>
              <w:t>1751,1</w:t>
            </w:r>
          </w:p>
        </w:tc>
        <w:tc>
          <w:tcPr>
            <w:tcW w:w="766" w:type="dxa"/>
          </w:tcPr>
          <w:p w:rsidR="00021F49" w:rsidRPr="00195DB2" w:rsidRDefault="00021F49" w:rsidP="00021F49">
            <w:pPr>
              <w:jc w:val="right"/>
              <w:rPr>
                <w:b/>
                <w:bCs/>
                <w:sz w:val="20"/>
                <w:szCs w:val="20"/>
              </w:rPr>
            </w:pPr>
            <w:r w:rsidRPr="00195DB2">
              <w:rPr>
                <w:b/>
                <w:bCs/>
                <w:sz w:val="20"/>
                <w:szCs w:val="20"/>
              </w:rPr>
              <w:t>1872,3</w:t>
            </w:r>
          </w:p>
        </w:tc>
      </w:tr>
      <w:tr w:rsidR="00021F49" w:rsidRPr="00195DB2">
        <w:trPr>
          <w:cnfStyle w:val="000000100000" w:firstRow="0" w:lastRow="0" w:firstColumn="0" w:lastColumn="0" w:oddVBand="0" w:evenVBand="0" w:oddHBand="1" w:evenHBand="0" w:firstRowFirstColumn="0" w:firstRowLastColumn="0" w:lastRowFirstColumn="0" w:lastRowLastColumn="0"/>
          <w:trHeight w:val="255"/>
        </w:trPr>
        <w:tc>
          <w:tcPr>
            <w:tcW w:w="2088" w:type="dxa"/>
          </w:tcPr>
          <w:p w:rsidR="00021F49" w:rsidRPr="00195DB2" w:rsidRDefault="00021F49" w:rsidP="00021F49">
            <w:pPr>
              <w:jc w:val="right"/>
              <w:rPr>
                <w:sz w:val="20"/>
                <w:szCs w:val="20"/>
              </w:rPr>
            </w:pPr>
            <w:r w:rsidRPr="00195DB2">
              <w:rPr>
                <w:sz w:val="20"/>
                <w:szCs w:val="20"/>
              </w:rPr>
              <w:t>Материалы и комплектующие</w:t>
            </w:r>
          </w:p>
        </w:tc>
        <w:tc>
          <w:tcPr>
            <w:tcW w:w="766" w:type="dxa"/>
          </w:tcPr>
          <w:p w:rsidR="00021F49" w:rsidRPr="00195DB2" w:rsidRDefault="00021F49" w:rsidP="00021F49">
            <w:pPr>
              <w:jc w:val="right"/>
              <w:rPr>
                <w:sz w:val="20"/>
                <w:szCs w:val="20"/>
              </w:rPr>
            </w:pPr>
            <w:r w:rsidRPr="00195DB2">
              <w:rPr>
                <w:sz w:val="20"/>
                <w:szCs w:val="20"/>
              </w:rPr>
              <w:t>95,39</w:t>
            </w:r>
          </w:p>
        </w:tc>
        <w:tc>
          <w:tcPr>
            <w:tcW w:w="766" w:type="dxa"/>
          </w:tcPr>
          <w:p w:rsidR="00021F49" w:rsidRPr="00195DB2" w:rsidRDefault="00021F49" w:rsidP="00021F49">
            <w:pPr>
              <w:jc w:val="right"/>
              <w:rPr>
                <w:sz w:val="20"/>
                <w:szCs w:val="20"/>
              </w:rPr>
            </w:pPr>
            <w:r w:rsidRPr="00195DB2">
              <w:rPr>
                <w:sz w:val="20"/>
                <w:szCs w:val="20"/>
              </w:rPr>
              <w:t>13,7</w:t>
            </w:r>
          </w:p>
        </w:tc>
        <w:tc>
          <w:tcPr>
            <w:tcW w:w="766" w:type="dxa"/>
          </w:tcPr>
          <w:p w:rsidR="00021F49" w:rsidRPr="00195DB2" w:rsidRDefault="00021F49" w:rsidP="00021F49">
            <w:pPr>
              <w:jc w:val="right"/>
              <w:rPr>
                <w:sz w:val="20"/>
                <w:szCs w:val="20"/>
              </w:rPr>
            </w:pPr>
            <w:r w:rsidRPr="00195DB2">
              <w:rPr>
                <w:sz w:val="20"/>
                <w:szCs w:val="20"/>
              </w:rPr>
              <w:t>12,1</w:t>
            </w:r>
          </w:p>
        </w:tc>
        <w:tc>
          <w:tcPr>
            <w:tcW w:w="766" w:type="dxa"/>
          </w:tcPr>
          <w:p w:rsidR="00021F49" w:rsidRPr="00195DB2" w:rsidRDefault="00021F49" w:rsidP="00021F49">
            <w:pPr>
              <w:jc w:val="right"/>
              <w:rPr>
                <w:sz w:val="20"/>
                <w:szCs w:val="20"/>
              </w:rPr>
            </w:pPr>
            <w:r w:rsidRPr="00195DB2">
              <w:rPr>
                <w:sz w:val="20"/>
                <w:szCs w:val="20"/>
              </w:rPr>
              <w:t>19,7</w:t>
            </w:r>
          </w:p>
        </w:tc>
        <w:tc>
          <w:tcPr>
            <w:tcW w:w="766" w:type="dxa"/>
          </w:tcPr>
          <w:p w:rsidR="00021F49" w:rsidRPr="00195DB2" w:rsidRDefault="00021F49" w:rsidP="00021F49">
            <w:pPr>
              <w:jc w:val="right"/>
              <w:rPr>
                <w:sz w:val="20"/>
                <w:szCs w:val="20"/>
              </w:rPr>
            </w:pPr>
            <w:r w:rsidRPr="00195DB2">
              <w:rPr>
                <w:sz w:val="20"/>
                <w:szCs w:val="20"/>
              </w:rPr>
              <w:t>14,9</w:t>
            </w:r>
          </w:p>
        </w:tc>
        <w:tc>
          <w:tcPr>
            <w:tcW w:w="766" w:type="dxa"/>
          </w:tcPr>
          <w:p w:rsidR="00021F49" w:rsidRPr="00195DB2" w:rsidRDefault="00021F49" w:rsidP="00021F49">
            <w:pPr>
              <w:jc w:val="right"/>
              <w:rPr>
                <w:sz w:val="20"/>
                <w:szCs w:val="20"/>
              </w:rPr>
            </w:pPr>
            <w:r w:rsidRPr="00195DB2">
              <w:rPr>
                <w:sz w:val="20"/>
                <w:szCs w:val="20"/>
              </w:rPr>
              <w:t>48,7</w:t>
            </w:r>
          </w:p>
        </w:tc>
        <w:tc>
          <w:tcPr>
            <w:tcW w:w="766" w:type="dxa"/>
          </w:tcPr>
          <w:p w:rsidR="00021F49" w:rsidRPr="00195DB2" w:rsidRDefault="00021F49" w:rsidP="00021F49">
            <w:pPr>
              <w:jc w:val="right"/>
              <w:rPr>
                <w:sz w:val="20"/>
                <w:szCs w:val="20"/>
              </w:rPr>
            </w:pPr>
            <w:r w:rsidRPr="00195DB2">
              <w:rPr>
                <w:sz w:val="20"/>
                <w:szCs w:val="20"/>
              </w:rPr>
              <w:t>62,0</w:t>
            </w:r>
          </w:p>
        </w:tc>
        <w:tc>
          <w:tcPr>
            <w:tcW w:w="766" w:type="dxa"/>
          </w:tcPr>
          <w:p w:rsidR="00021F49" w:rsidRPr="00195DB2" w:rsidRDefault="00021F49" w:rsidP="00021F49">
            <w:pPr>
              <w:jc w:val="right"/>
              <w:rPr>
                <w:sz w:val="20"/>
                <w:szCs w:val="20"/>
              </w:rPr>
            </w:pPr>
            <w:r w:rsidRPr="00195DB2">
              <w:rPr>
                <w:sz w:val="20"/>
                <w:szCs w:val="20"/>
              </w:rPr>
              <w:t>64,9</w:t>
            </w:r>
          </w:p>
        </w:tc>
        <w:tc>
          <w:tcPr>
            <w:tcW w:w="766" w:type="dxa"/>
          </w:tcPr>
          <w:p w:rsidR="00021F49" w:rsidRPr="00195DB2" w:rsidRDefault="00021F49" w:rsidP="00021F49">
            <w:pPr>
              <w:jc w:val="right"/>
              <w:rPr>
                <w:sz w:val="20"/>
                <w:szCs w:val="20"/>
              </w:rPr>
            </w:pPr>
            <w:r w:rsidRPr="00195DB2">
              <w:rPr>
                <w:sz w:val="20"/>
                <w:szCs w:val="20"/>
              </w:rPr>
              <w:t>69,0</w:t>
            </w:r>
          </w:p>
        </w:tc>
        <w:tc>
          <w:tcPr>
            <w:tcW w:w="766" w:type="dxa"/>
          </w:tcPr>
          <w:p w:rsidR="00021F49" w:rsidRPr="00195DB2" w:rsidRDefault="00021F49" w:rsidP="00021F49">
            <w:pPr>
              <w:jc w:val="right"/>
              <w:rPr>
                <w:sz w:val="20"/>
                <w:szCs w:val="20"/>
              </w:rPr>
            </w:pPr>
            <w:r w:rsidRPr="00195DB2">
              <w:rPr>
                <w:sz w:val="20"/>
                <w:szCs w:val="20"/>
              </w:rPr>
              <w:t>70,1</w:t>
            </w:r>
          </w:p>
        </w:tc>
      </w:tr>
      <w:tr w:rsidR="00021F49" w:rsidRPr="00195DB2">
        <w:trPr>
          <w:cnfStyle w:val="000000010000" w:firstRow="0" w:lastRow="0" w:firstColumn="0" w:lastColumn="0" w:oddVBand="0" w:evenVBand="0" w:oddHBand="0" w:evenHBand="1" w:firstRowFirstColumn="0" w:firstRowLastColumn="0" w:lastRowFirstColumn="0" w:lastRowLastColumn="0"/>
          <w:trHeight w:val="255"/>
        </w:trPr>
        <w:tc>
          <w:tcPr>
            <w:tcW w:w="2088" w:type="dxa"/>
          </w:tcPr>
          <w:p w:rsidR="00021F49" w:rsidRPr="00195DB2" w:rsidRDefault="00021F49" w:rsidP="00021F49">
            <w:pPr>
              <w:jc w:val="right"/>
              <w:rPr>
                <w:sz w:val="20"/>
                <w:szCs w:val="20"/>
              </w:rPr>
            </w:pPr>
            <w:r w:rsidRPr="00195DB2">
              <w:rPr>
                <w:sz w:val="20"/>
                <w:szCs w:val="20"/>
              </w:rPr>
              <w:t xml:space="preserve"> Зарплата производственного персонала</w:t>
            </w:r>
          </w:p>
        </w:tc>
        <w:tc>
          <w:tcPr>
            <w:tcW w:w="766" w:type="dxa"/>
          </w:tcPr>
          <w:p w:rsidR="00021F49" w:rsidRPr="00195DB2" w:rsidRDefault="00021F49" w:rsidP="00021F49">
            <w:pPr>
              <w:jc w:val="right"/>
              <w:rPr>
                <w:sz w:val="20"/>
                <w:szCs w:val="20"/>
              </w:rPr>
            </w:pPr>
            <w:r w:rsidRPr="00195DB2">
              <w:rPr>
                <w:sz w:val="20"/>
                <w:szCs w:val="20"/>
              </w:rPr>
              <w:t> </w:t>
            </w:r>
          </w:p>
        </w:tc>
        <w:tc>
          <w:tcPr>
            <w:tcW w:w="766" w:type="dxa"/>
          </w:tcPr>
          <w:p w:rsidR="00021F49" w:rsidRPr="00195DB2" w:rsidRDefault="00021F49" w:rsidP="00021F49">
            <w:pPr>
              <w:jc w:val="right"/>
              <w:rPr>
                <w:sz w:val="20"/>
                <w:szCs w:val="20"/>
              </w:rPr>
            </w:pPr>
            <w:r w:rsidRPr="00195DB2">
              <w:rPr>
                <w:sz w:val="20"/>
                <w:szCs w:val="20"/>
              </w:rPr>
              <w:t>25,9</w:t>
            </w:r>
          </w:p>
        </w:tc>
        <w:tc>
          <w:tcPr>
            <w:tcW w:w="766" w:type="dxa"/>
          </w:tcPr>
          <w:p w:rsidR="00021F49" w:rsidRPr="00195DB2" w:rsidRDefault="00021F49" w:rsidP="00021F49">
            <w:pPr>
              <w:jc w:val="right"/>
              <w:rPr>
                <w:sz w:val="20"/>
                <w:szCs w:val="20"/>
              </w:rPr>
            </w:pPr>
            <w:r w:rsidRPr="00195DB2">
              <w:rPr>
                <w:sz w:val="20"/>
                <w:szCs w:val="20"/>
              </w:rPr>
              <w:t>23,0</w:t>
            </w:r>
          </w:p>
        </w:tc>
        <w:tc>
          <w:tcPr>
            <w:tcW w:w="766" w:type="dxa"/>
          </w:tcPr>
          <w:p w:rsidR="00021F49" w:rsidRPr="00195DB2" w:rsidRDefault="00021F49" w:rsidP="00021F49">
            <w:pPr>
              <w:jc w:val="right"/>
              <w:rPr>
                <w:sz w:val="20"/>
                <w:szCs w:val="20"/>
              </w:rPr>
            </w:pPr>
            <w:r w:rsidRPr="00195DB2">
              <w:rPr>
                <w:sz w:val="20"/>
                <w:szCs w:val="20"/>
              </w:rPr>
              <w:t>41,8</w:t>
            </w:r>
          </w:p>
        </w:tc>
        <w:tc>
          <w:tcPr>
            <w:tcW w:w="766" w:type="dxa"/>
          </w:tcPr>
          <w:p w:rsidR="00021F49" w:rsidRPr="00195DB2" w:rsidRDefault="00021F49" w:rsidP="00021F49">
            <w:pPr>
              <w:jc w:val="right"/>
              <w:rPr>
                <w:sz w:val="20"/>
                <w:szCs w:val="20"/>
              </w:rPr>
            </w:pPr>
            <w:r w:rsidRPr="00195DB2">
              <w:rPr>
                <w:sz w:val="20"/>
                <w:szCs w:val="20"/>
              </w:rPr>
              <w:t>30,2</w:t>
            </w:r>
          </w:p>
        </w:tc>
        <w:tc>
          <w:tcPr>
            <w:tcW w:w="766" w:type="dxa"/>
          </w:tcPr>
          <w:p w:rsidR="00021F49" w:rsidRPr="00195DB2" w:rsidRDefault="00021F49" w:rsidP="00021F49">
            <w:pPr>
              <w:jc w:val="right"/>
              <w:rPr>
                <w:sz w:val="20"/>
                <w:szCs w:val="20"/>
              </w:rPr>
            </w:pPr>
            <w:r w:rsidRPr="00195DB2">
              <w:rPr>
                <w:sz w:val="20"/>
                <w:szCs w:val="20"/>
              </w:rPr>
              <w:t>96,8</w:t>
            </w:r>
          </w:p>
        </w:tc>
        <w:tc>
          <w:tcPr>
            <w:tcW w:w="766" w:type="dxa"/>
          </w:tcPr>
          <w:p w:rsidR="00021F49" w:rsidRPr="00195DB2" w:rsidRDefault="00021F49" w:rsidP="00021F49">
            <w:pPr>
              <w:jc w:val="right"/>
              <w:rPr>
                <w:sz w:val="20"/>
                <w:szCs w:val="20"/>
              </w:rPr>
            </w:pPr>
            <w:r w:rsidRPr="00195DB2">
              <w:rPr>
                <w:sz w:val="20"/>
                <w:szCs w:val="20"/>
              </w:rPr>
              <w:t>126,7</w:t>
            </w:r>
          </w:p>
        </w:tc>
        <w:tc>
          <w:tcPr>
            <w:tcW w:w="766" w:type="dxa"/>
          </w:tcPr>
          <w:p w:rsidR="00021F49" w:rsidRPr="00195DB2" w:rsidRDefault="00021F49" w:rsidP="00021F49">
            <w:pPr>
              <w:jc w:val="right"/>
              <w:rPr>
                <w:sz w:val="20"/>
                <w:szCs w:val="20"/>
              </w:rPr>
            </w:pPr>
            <w:r w:rsidRPr="00195DB2">
              <w:rPr>
                <w:sz w:val="20"/>
                <w:szCs w:val="20"/>
              </w:rPr>
              <w:t>132,5</w:t>
            </w:r>
          </w:p>
        </w:tc>
        <w:tc>
          <w:tcPr>
            <w:tcW w:w="766" w:type="dxa"/>
          </w:tcPr>
          <w:p w:rsidR="00021F49" w:rsidRPr="00195DB2" w:rsidRDefault="00021F49" w:rsidP="00021F49">
            <w:pPr>
              <w:jc w:val="right"/>
              <w:rPr>
                <w:sz w:val="20"/>
                <w:szCs w:val="20"/>
              </w:rPr>
            </w:pPr>
            <w:r w:rsidRPr="00195DB2">
              <w:rPr>
                <w:sz w:val="20"/>
                <w:szCs w:val="20"/>
              </w:rPr>
              <w:t>141,1</w:t>
            </w:r>
          </w:p>
        </w:tc>
        <w:tc>
          <w:tcPr>
            <w:tcW w:w="766" w:type="dxa"/>
          </w:tcPr>
          <w:p w:rsidR="00021F49" w:rsidRPr="00195DB2" w:rsidRDefault="00021F49" w:rsidP="00021F49">
            <w:pPr>
              <w:jc w:val="right"/>
              <w:rPr>
                <w:sz w:val="20"/>
                <w:szCs w:val="20"/>
              </w:rPr>
            </w:pPr>
            <w:r w:rsidRPr="00195DB2">
              <w:rPr>
                <w:sz w:val="20"/>
                <w:szCs w:val="20"/>
              </w:rPr>
              <w:t>144,0</w:t>
            </w:r>
          </w:p>
        </w:tc>
      </w:tr>
      <w:tr w:rsidR="00021F49" w:rsidRPr="00195DB2">
        <w:trPr>
          <w:cnfStyle w:val="000000100000" w:firstRow="0" w:lastRow="0" w:firstColumn="0" w:lastColumn="0" w:oddVBand="0" w:evenVBand="0" w:oddHBand="1" w:evenHBand="0" w:firstRowFirstColumn="0" w:firstRowLastColumn="0" w:lastRowFirstColumn="0" w:lastRowLastColumn="0"/>
          <w:trHeight w:val="270"/>
        </w:trPr>
        <w:tc>
          <w:tcPr>
            <w:tcW w:w="2088" w:type="dxa"/>
          </w:tcPr>
          <w:p w:rsidR="00021F49" w:rsidRPr="00195DB2" w:rsidRDefault="00021F49" w:rsidP="00021F49">
            <w:pPr>
              <w:jc w:val="right"/>
              <w:rPr>
                <w:sz w:val="20"/>
                <w:szCs w:val="20"/>
              </w:rPr>
            </w:pPr>
            <w:r w:rsidRPr="00195DB2">
              <w:rPr>
                <w:sz w:val="20"/>
                <w:szCs w:val="20"/>
              </w:rPr>
              <w:t>Производственно-накладные расходы</w:t>
            </w:r>
          </w:p>
        </w:tc>
        <w:tc>
          <w:tcPr>
            <w:tcW w:w="766" w:type="dxa"/>
          </w:tcPr>
          <w:p w:rsidR="00021F49" w:rsidRPr="00195DB2" w:rsidRDefault="00021F49" w:rsidP="00021F49">
            <w:pPr>
              <w:jc w:val="right"/>
              <w:rPr>
                <w:sz w:val="20"/>
                <w:szCs w:val="20"/>
              </w:rPr>
            </w:pPr>
            <w:r w:rsidRPr="00195DB2">
              <w:rPr>
                <w:sz w:val="20"/>
                <w:szCs w:val="20"/>
              </w:rPr>
              <w:t> </w:t>
            </w:r>
          </w:p>
        </w:tc>
        <w:tc>
          <w:tcPr>
            <w:tcW w:w="766" w:type="dxa"/>
          </w:tcPr>
          <w:p w:rsidR="00021F49" w:rsidRPr="00195DB2" w:rsidRDefault="00021F49" w:rsidP="00021F49">
            <w:pPr>
              <w:jc w:val="right"/>
              <w:rPr>
                <w:sz w:val="20"/>
                <w:szCs w:val="20"/>
              </w:rPr>
            </w:pPr>
            <w:r w:rsidRPr="00195DB2">
              <w:rPr>
                <w:sz w:val="20"/>
                <w:szCs w:val="20"/>
              </w:rPr>
              <w:t>2,6</w:t>
            </w:r>
          </w:p>
        </w:tc>
        <w:tc>
          <w:tcPr>
            <w:tcW w:w="766" w:type="dxa"/>
          </w:tcPr>
          <w:p w:rsidR="00021F49" w:rsidRPr="00195DB2" w:rsidRDefault="00021F49" w:rsidP="00021F49">
            <w:pPr>
              <w:jc w:val="right"/>
              <w:rPr>
                <w:sz w:val="20"/>
                <w:szCs w:val="20"/>
              </w:rPr>
            </w:pPr>
            <w:r w:rsidRPr="00195DB2">
              <w:rPr>
                <w:sz w:val="20"/>
                <w:szCs w:val="20"/>
              </w:rPr>
              <w:t>9,6</w:t>
            </w:r>
          </w:p>
        </w:tc>
        <w:tc>
          <w:tcPr>
            <w:tcW w:w="766" w:type="dxa"/>
          </w:tcPr>
          <w:p w:rsidR="00021F49" w:rsidRPr="00195DB2" w:rsidRDefault="00021F49" w:rsidP="00021F49">
            <w:pPr>
              <w:jc w:val="right"/>
              <w:rPr>
                <w:sz w:val="20"/>
                <w:szCs w:val="20"/>
              </w:rPr>
            </w:pPr>
            <w:r w:rsidRPr="00195DB2">
              <w:rPr>
                <w:sz w:val="20"/>
                <w:szCs w:val="20"/>
              </w:rPr>
              <w:t>3,6</w:t>
            </w:r>
          </w:p>
        </w:tc>
        <w:tc>
          <w:tcPr>
            <w:tcW w:w="766" w:type="dxa"/>
          </w:tcPr>
          <w:p w:rsidR="00021F49" w:rsidRPr="00195DB2" w:rsidRDefault="00021F49" w:rsidP="00021F49">
            <w:pPr>
              <w:jc w:val="right"/>
              <w:rPr>
                <w:sz w:val="20"/>
                <w:szCs w:val="20"/>
              </w:rPr>
            </w:pPr>
            <w:r w:rsidRPr="00195DB2">
              <w:rPr>
                <w:sz w:val="20"/>
                <w:szCs w:val="20"/>
              </w:rPr>
              <w:t>2,6</w:t>
            </w:r>
          </w:p>
        </w:tc>
        <w:tc>
          <w:tcPr>
            <w:tcW w:w="766" w:type="dxa"/>
          </w:tcPr>
          <w:p w:rsidR="00021F49" w:rsidRPr="00195DB2" w:rsidRDefault="00021F49" w:rsidP="00021F49">
            <w:pPr>
              <w:jc w:val="right"/>
              <w:rPr>
                <w:sz w:val="20"/>
                <w:szCs w:val="20"/>
              </w:rPr>
            </w:pPr>
            <w:r w:rsidRPr="00195DB2">
              <w:rPr>
                <w:sz w:val="20"/>
                <w:szCs w:val="20"/>
              </w:rPr>
              <w:t>18,3</w:t>
            </w:r>
          </w:p>
        </w:tc>
        <w:tc>
          <w:tcPr>
            <w:tcW w:w="766" w:type="dxa"/>
          </w:tcPr>
          <w:p w:rsidR="00021F49" w:rsidRPr="00195DB2" w:rsidRDefault="00021F49" w:rsidP="00021F49">
            <w:pPr>
              <w:jc w:val="right"/>
              <w:rPr>
                <w:sz w:val="20"/>
                <w:szCs w:val="20"/>
              </w:rPr>
            </w:pPr>
            <w:r w:rsidRPr="00195DB2">
              <w:rPr>
                <w:sz w:val="20"/>
                <w:szCs w:val="20"/>
              </w:rPr>
              <w:t>23,4</w:t>
            </w:r>
          </w:p>
        </w:tc>
        <w:tc>
          <w:tcPr>
            <w:tcW w:w="766" w:type="dxa"/>
          </w:tcPr>
          <w:p w:rsidR="00021F49" w:rsidRPr="00195DB2" w:rsidRDefault="00021F49" w:rsidP="00021F49">
            <w:pPr>
              <w:jc w:val="right"/>
              <w:rPr>
                <w:sz w:val="20"/>
                <w:szCs w:val="20"/>
              </w:rPr>
            </w:pPr>
            <w:r w:rsidRPr="00195DB2">
              <w:rPr>
                <w:sz w:val="20"/>
                <w:szCs w:val="20"/>
              </w:rPr>
              <w:t>23,4</w:t>
            </w:r>
          </w:p>
        </w:tc>
        <w:tc>
          <w:tcPr>
            <w:tcW w:w="766" w:type="dxa"/>
          </w:tcPr>
          <w:p w:rsidR="00021F49" w:rsidRPr="00195DB2" w:rsidRDefault="00021F49" w:rsidP="00021F49">
            <w:pPr>
              <w:jc w:val="right"/>
              <w:rPr>
                <w:sz w:val="20"/>
                <w:szCs w:val="20"/>
              </w:rPr>
            </w:pPr>
            <w:r w:rsidRPr="00195DB2">
              <w:rPr>
                <w:sz w:val="20"/>
                <w:szCs w:val="20"/>
              </w:rPr>
              <w:t>21,7</w:t>
            </w:r>
          </w:p>
        </w:tc>
        <w:tc>
          <w:tcPr>
            <w:tcW w:w="766" w:type="dxa"/>
          </w:tcPr>
          <w:p w:rsidR="00021F49" w:rsidRPr="00195DB2" w:rsidRDefault="00021F49" w:rsidP="00021F49">
            <w:pPr>
              <w:jc w:val="right"/>
              <w:rPr>
                <w:sz w:val="20"/>
                <w:szCs w:val="20"/>
              </w:rPr>
            </w:pPr>
            <w:r w:rsidRPr="00195DB2">
              <w:rPr>
                <w:sz w:val="20"/>
                <w:szCs w:val="20"/>
              </w:rPr>
              <w:t>21,7</w:t>
            </w:r>
          </w:p>
        </w:tc>
      </w:tr>
      <w:tr w:rsidR="00021F49" w:rsidRPr="00195DB2">
        <w:trPr>
          <w:cnfStyle w:val="000000010000" w:firstRow="0" w:lastRow="0" w:firstColumn="0" w:lastColumn="0" w:oddVBand="0" w:evenVBand="0" w:oddHBand="0" w:evenHBand="1" w:firstRowFirstColumn="0" w:firstRowLastColumn="0" w:lastRowFirstColumn="0" w:lastRowLastColumn="0"/>
          <w:trHeight w:val="270"/>
        </w:trPr>
        <w:tc>
          <w:tcPr>
            <w:tcW w:w="2088" w:type="dxa"/>
          </w:tcPr>
          <w:p w:rsidR="00021F49" w:rsidRPr="00195DB2" w:rsidRDefault="00021F49" w:rsidP="00021F49">
            <w:pPr>
              <w:rPr>
                <w:b/>
                <w:bCs/>
                <w:sz w:val="20"/>
                <w:szCs w:val="20"/>
              </w:rPr>
            </w:pPr>
            <w:r w:rsidRPr="00195DB2">
              <w:rPr>
                <w:b/>
                <w:bCs/>
                <w:sz w:val="20"/>
                <w:szCs w:val="20"/>
              </w:rPr>
              <w:t>Суммарные прямые издержки</w:t>
            </w:r>
          </w:p>
        </w:tc>
        <w:tc>
          <w:tcPr>
            <w:tcW w:w="766" w:type="dxa"/>
          </w:tcPr>
          <w:p w:rsidR="00021F49" w:rsidRPr="00195DB2" w:rsidRDefault="00021F49" w:rsidP="00021F49">
            <w:pPr>
              <w:jc w:val="right"/>
              <w:rPr>
                <w:b/>
                <w:bCs/>
                <w:sz w:val="20"/>
                <w:szCs w:val="20"/>
              </w:rPr>
            </w:pPr>
            <w:r w:rsidRPr="00195DB2">
              <w:rPr>
                <w:b/>
                <w:bCs/>
                <w:sz w:val="20"/>
                <w:szCs w:val="20"/>
              </w:rPr>
              <w:t>95,39</w:t>
            </w:r>
          </w:p>
        </w:tc>
        <w:tc>
          <w:tcPr>
            <w:tcW w:w="766" w:type="dxa"/>
          </w:tcPr>
          <w:p w:rsidR="00021F49" w:rsidRPr="00195DB2" w:rsidRDefault="00021F49" w:rsidP="00021F49">
            <w:pPr>
              <w:jc w:val="right"/>
              <w:rPr>
                <w:b/>
                <w:bCs/>
                <w:sz w:val="20"/>
                <w:szCs w:val="20"/>
              </w:rPr>
            </w:pPr>
            <w:r w:rsidRPr="00195DB2">
              <w:rPr>
                <w:b/>
                <w:bCs/>
                <w:sz w:val="20"/>
                <w:szCs w:val="20"/>
              </w:rPr>
              <w:t>42,2</w:t>
            </w:r>
          </w:p>
        </w:tc>
        <w:tc>
          <w:tcPr>
            <w:tcW w:w="766" w:type="dxa"/>
          </w:tcPr>
          <w:p w:rsidR="00021F49" w:rsidRPr="00195DB2" w:rsidRDefault="00021F49" w:rsidP="00021F49">
            <w:pPr>
              <w:jc w:val="right"/>
              <w:rPr>
                <w:b/>
                <w:bCs/>
                <w:sz w:val="20"/>
                <w:szCs w:val="20"/>
              </w:rPr>
            </w:pPr>
            <w:r w:rsidRPr="00195DB2">
              <w:rPr>
                <w:b/>
                <w:bCs/>
                <w:sz w:val="20"/>
                <w:szCs w:val="20"/>
              </w:rPr>
              <w:t>44,7</w:t>
            </w:r>
          </w:p>
        </w:tc>
        <w:tc>
          <w:tcPr>
            <w:tcW w:w="766" w:type="dxa"/>
          </w:tcPr>
          <w:p w:rsidR="00021F49" w:rsidRPr="00195DB2" w:rsidRDefault="00021F49" w:rsidP="00021F49">
            <w:pPr>
              <w:jc w:val="right"/>
              <w:rPr>
                <w:b/>
                <w:bCs/>
                <w:sz w:val="20"/>
                <w:szCs w:val="20"/>
              </w:rPr>
            </w:pPr>
            <w:r w:rsidRPr="00195DB2">
              <w:rPr>
                <w:b/>
                <w:bCs/>
                <w:sz w:val="20"/>
                <w:szCs w:val="20"/>
              </w:rPr>
              <w:t>65,1</w:t>
            </w:r>
          </w:p>
        </w:tc>
        <w:tc>
          <w:tcPr>
            <w:tcW w:w="766" w:type="dxa"/>
          </w:tcPr>
          <w:p w:rsidR="00021F49" w:rsidRPr="00195DB2" w:rsidRDefault="00021F49" w:rsidP="00021F49">
            <w:pPr>
              <w:jc w:val="right"/>
              <w:rPr>
                <w:b/>
                <w:bCs/>
                <w:sz w:val="20"/>
                <w:szCs w:val="20"/>
              </w:rPr>
            </w:pPr>
            <w:r w:rsidRPr="00195DB2">
              <w:rPr>
                <w:b/>
                <w:bCs/>
                <w:sz w:val="20"/>
                <w:szCs w:val="20"/>
              </w:rPr>
              <w:t>47,7</w:t>
            </w:r>
          </w:p>
        </w:tc>
        <w:tc>
          <w:tcPr>
            <w:tcW w:w="766" w:type="dxa"/>
          </w:tcPr>
          <w:p w:rsidR="00021F49" w:rsidRPr="00195DB2" w:rsidRDefault="00021F49" w:rsidP="00021F49">
            <w:pPr>
              <w:jc w:val="right"/>
              <w:rPr>
                <w:b/>
                <w:bCs/>
                <w:sz w:val="20"/>
                <w:szCs w:val="20"/>
              </w:rPr>
            </w:pPr>
            <w:r w:rsidRPr="00195DB2">
              <w:rPr>
                <w:b/>
                <w:bCs/>
                <w:sz w:val="20"/>
                <w:szCs w:val="20"/>
              </w:rPr>
              <w:t>163,8</w:t>
            </w:r>
          </w:p>
        </w:tc>
        <w:tc>
          <w:tcPr>
            <w:tcW w:w="766" w:type="dxa"/>
          </w:tcPr>
          <w:p w:rsidR="00021F49" w:rsidRPr="00195DB2" w:rsidRDefault="00021F49" w:rsidP="00021F49">
            <w:pPr>
              <w:jc w:val="right"/>
              <w:rPr>
                <w:b/>
                <w:bCs/>
                <w:sz w:val="20"/>
                <w:szCs w:val="20"/>
              </w:rPr>
            </w:pPr>
            <w:r w:rsidRPr="00195DB2">
              <w:rPr>
                <w:b/>
                <w:bCs/>
                <w:sz w:val="20"/>
                <w:szCs w:val="20"/>
              </w:rPr>
              <w:t>212,1</w:t>
            </w:r>
          </w:p>
        </w:tc>
        <w:tc>
          <w:tcPr>
            <w:tcW w:w="766" w:type="dxa"/>
          </w:tcPr>
          <w:p w:rsidR="00021F49" w:rsidRPr="00195DB2" w:rsidRDefault="00021F49" w:rsidP="00021F49">
            <w:pPr>
              <w:jc w:val="right"/>
              <w:rPr>
                <w:b/>
                <w:bCs/>
                <w:sz w:val="20"/>
                <w:szCs w:val="20"/>
              </w:rPr>
            </w:pPr>
            <w:r w:rsidRPr="00195DB2">
              <w:rPr>
                <w:b/>
                <w:bCs/>
                <w:sz w:val="20"/>
                <w:szCs w:val="20"/>
              </w:rPr>
              <w:t>220,8</w:t>
            </w:r>
          </w:p>
        </w:tc>
        <w:tc>
          <w:tcPr>
            <w:tcW w:w="766" w:type="dxa"/>
          </w:tcPr>
          <w:p w:rsidR="00021F49" w:rsidRPr="00195DB2" w:rsidRDefault="00021F49" w:rsidP="00021F49">
            <w:pPr>
              <w:jc w:val="right"/>
              <w:rPr>
                <w:b/>
                <w:bCs/>
                <w:sz w:val="20"/>
                <w:szCs w:val="20"/>
              </w:rPr>
            </w:pPr>
            <w:r w:rsidRPr="00195DB2">
              <w:rPr>
                <w:b/>
                <w:bCs/>
                <w:sz w:val="20"/>
                <w:szCs w:val="20"/>
              </w:rPr>
              <w:t>231,8</w:t>
            </w:r>
          </w:p>
        </w:tc>
        <w:tc>
          <w:tcPr>
            <w:tcW w:w="766" w:type="dxa"/>
          </w:tcPr>
          <w:p w:rsidR="00021F49" w:rsidRPr="00195DB2" w:rsidRDefault="00021F49" w:rsidP="00021F49">
            <w:pPr>
              <w:jc w:val="right"/>
              <w:rPr>
                <w:b/>
                <w:bCs/>
                <w:sz w:val="20"/>
                <w:szCs w:val="20"/>
              </w:rPr>
            </w:pPr>
            <w:r w:rsidRPr="00195DB2">
              <w:rPr>
                <w:b/>
                <w:bCs/>
                <w:sz w:val="20"/>
                <w:szCs w:val="20"/>
              </w:rPr>
              <w:t>235,8</w:t>
            </w:r>
          </w:p>
        </w:tc>
      </w:tr>
      <w:tr w:rsidR="00021F49" w:rsidRPr="00195DB2">
        <w:trPr>
          <w:cnfStyle w:val="000000100000" w:firstRow="0" w:lastRow="0" w:firstColumn="0" w:lastColumn="0" w:oddVBand="0" w:evenVBand="0" w:oddHBand="1" w:evenHBand="0" w:firstRowFirstColumn="0" w:firstRowLastColumn="0" w:lastRowFirstColumn="0" w:lastRowLastColumn="0"/>
          <w:trHeight w:val="300"/>
        </w:trPr>
        <w:tc>
          <w:tcPr>
            <w:tcW w:w="2088" w:type="dxa"/>
          </w:tcPr>
          <w:p w:rsidR="00021F49" w:rsidRPr="00195DB2" w:rsidRDefault="00021F49" w:rsidP="00021F49">
            <w:pPr>
              <w:rPr>
                <w:b/>
                <w:bCs/>
                <w:sz w:val="20"/>
                <w:szCs w:val="20"/>
              </w:rPr>
            </w:pPr>
            <w:r w:rsidRPr="00195DB2">
              <w:rPr>
                <w:b/>
                <w:bCs/>
                <w:sz w:val="20"/>
                <w:szCs w:val="20"/>
              </w:rPr>
              <w:t>Валовая прибыль</w:t>
            </w:r>
          </w:p>
        </w:tc>
        <w:tc>
          <w:tcPr>
            <w:tcW w:w="766" w:type="dxa"/>
          </w:tcPr>
          <w:p w:rsidR="00021F49" w:rsidRPr="00195DB2" w:rsidRDefault="00021F49" w:rsidP="00021F49">
            <w:pPr>
              <w:jc w:val="right"/>
              <w:rPr>
                <w:b/>
                <w:bCs/>
                <w:sz w:val="20"/>
                <w:szCs w:val="20"/>
              </w:rPr>
            </w:pPr>
            <w:r w:rsidRPr="00195DB2">
              <w:rPr>
                <w:b/>
                <w:bCs/>
                <w:sz w:val="20"/>
                <w:szCs w:val="20"/>
              </w:rPr>
              <w:t>318,6</w:t>
            </w:r>
          </w:p>
        </w:tc>
        <w:tc>
          <w:tcPr>
            <w:tcW w:w="766" w:type="dxa"/>
          </w:tcPr>
          <w:p w:rsidR="00021F49" w:rsidRPr="00195DB2" w:rsidRDefault="00021F49" w:rsidP="00021F49">
            <w:pPr>
              <w:jc w:val="right"/>
              <w:rPr>
                <w:b/>
                <w:bCs/>
                <w:sz w:val="20"/>
                <w:szCs w:val="20"/>
              </w:rPr>
            </w:pPr>
            <w:r w:rsidRPr="00195DB2">
              <w:rPr>
                <w:b/>
                <w:bCs/>
                <w:sz w:val="20"/>
                <w:szCs w:val="20"/>
              </w:rPr>
              <w:t>241,4</w:t>
            </w:r>
          </w:p>
        </w:tc>
        <w:tc>
          <w:tcPr>
            <w:tcW w:w="766" w:type="dxa"/>
          </w:tcPr>
          <w:p w:rsidR="00021F49" w:rsidRPr="00195DB2" w:rsidRDefault="00021F49" w:rsidP="00021F49">
            <w:pPr>
              <w:jc w:val="right"/>
              <w:rPr>
                <w:b/>
                <w:bCs/>
                <w:sz w:val="20"/>
                <w:szCs w:val="20"/>
              </w:rPr>
            </w:pPr>
            <w:r w:rsidRPr="00195DB2">
              <w:rPr>
                <w:b/>
                <w:bCs/>
                <w:sz w:val="20"/>
                <w:szCs w:val="20"/>
              </w:rPr>
              <w:t>198,5</w:t>
            </w:r>
          </w:p>
        </w:tc>
        <w:tc>
          <w:tcPr>
            <w:tcW w:w="766" w:type="dxa"/>
          </w:tcPr>
          <w:p w:rsidR="00021F49" w:rsidRPr="00195DB2" w:rsidRDefault="00021F49" w:rsidP="00021F49">
            <w:pPr>
              <w:jc w:val="right"/>
              <w:rPr>
                <w:b/>
                <w:bCs/>
                <w:sz w:val="20"/>
                <w:szCs w:val="20"/>
              </w:rPr>
            </w:pPr>
            <w:r w:rsidRPr="00195DB2">
              <w:rPr>
                <w:b/>
                <w:bCs/>
                <w:sz w:val="20"/>
                <w:szCs w:val="20"/>
              </w:rPr>
              <w:t>375,7</w:t>
            </w:r>
          </w:p>
        </w:tc>
        <w:tc>
          <w:tcPr>
            <w:tcW w:w="766" w:type="dxa"/>
          </w:tcPr>
          <w:p w:rsidR="00021F49" w:rsidRPr="00195DB2" w:rsidRDefault="00021F49" w:rsidP="00021F49">
            <w:pPr>
              <w:jc w:val="right"/>
              <w:rPr>
                <w:b/>
                <w:bCs/>
                <w:sz w:val="20"/>
                <w:szCs w:val="20"/>
              </w:rPr>
            </w:pPr>
            <w:r w:rsidRPr="00195DB2">
              <w:rPr>
                <w:b/>
                <w:bCs/>
                <w:sz w:val="20"/>
                <w:szCs w:val="20"/>
              </w:rPr>
              <w:t>271,5</w:t>
            </w:r>
          </w:p>
        </w:tc>
        <w:tc>
          <w:tcPr>
            <w:tcW w:w="766" w:type="dxa"/>
          </w:tcPr>
          <w:p w:rsidR="00021F49" w:rsidRPr="00195DB2" w:rsidRDefault="00021F49" w:rsidP="00021F49">
            <w:pPr>
              <w:jc w:val="right"/>
              <w:rPr>
                <w:b/>
                <w:bCs/>
                <w:sz w:val="20"/>
                <w:szCs w:val="20"/>
              </w:rPr>
            </w:pPr>
            <w:r w:rsidRPr="00195DB2">
              <w:rPr>
                <w:b/>
                <w:bCs/>
                <w:sz w:val="20"/>
                <w:szCs w:val="20"/>
              </w:rPr>
              <w:t>1123,0</w:t>
            </w:r>
          </w:p>
        </w:tc>
        <w:tc>
          <w:tcPr>
            <w:tcW w:w="766" w:type="dxa"/>
          </w:tcPr>
          <w:p w:rsidR="00021F49" w:rsidRPr="00195DB2" w:rsidRDefault="00021F49" w:rsidP="00021F49">
            <w:pPr>
              <w:jc w:val="right"/>
              <w:rPr>
                <w:b/>
                <w:bCs/>
                <w:sz w:val="20"/>
                <w:szCs w:val="20"/>
              </w:rPr>
            </w:pPr>
            <w:r w:rsidRPr="00195DB2">
              <w:rPr>
                <w:b/>
                <w:bCs/>
                <w:sz w:val="20"/>
                <w:szCs w:val="20"/>
              </w:rPr>
              <w:t>1210,0</w:t>
            </w:r>
          </w:p>
        </w:tc>
        <w:tc>
          <w:tcPr>
            <w:tcW w:w="766" w:type="dxa"/>
          </w:tcPr>
          <w:p w:rsidR="00021F49" w:rsidRPr="00195DB2" w:rsidRDefault="00021F49" w:rsidP="00021F49">
            <w:pPr>
              <w:jc w:val="right"/>
              <w:rPr>
                <w:b/>
                <w:bCs/>
                <w:sz w:val="20"/>
                <w:szCs w:val="20"/>
              </w:rPr>
            </w:pPr>
            <w:r w:rsidRPr="00195DB2">
              <w:rPr>
                <w:b/>
                <w:bCs/>
                <w:sz w:val="20"/>
                <w:szCs w:val="20"/>
              </w:rPr>
              <w:t>1344,6</w:t>
            </w:r>
          </w:p>
        </w:tc>
        <w:tc>
          <w:tcPr>
            <w:tcW w:w="766" w:type="dxa"/>
          </w:tcPr>
          <w:p w:rsidR="00021F49" w:rsidRPr="00195DB2" w:rsidRDefault="00021F49" w:rsidP="00021F49">
            <w:pPr>
              <w:jc w:val="right"/>
              <w:rPr>
                <w:b/>
                <w:bCs/>
                <w:sz w:val="20"/>
                <w:szCs w:val="20"/>
              </w:rPr>
            </w:pPr>
            <w:r w:rsidRPr="00195DB2">
              <w:rPr>
                <w:b/>
                <w:bCs/>
                <w:sz w:val="20"/>
                <w:szCs w:val="20"/>
              </w:rPr>
              <w:t>1519,3</w:t>
            </w:r>
          </w:p>
        </w:tc>
        <w:tc>
          <w:tcPr>
            <w:tcW w:w="766" w:type="dxa"/>
          </w:tcPr>
          <w:p w:rsidR="00021F49" w:rsidRPr="00195DB2" w:rsidRDefault="00021F49" w:rsidP="00021F49">
            <w:pPr>
              <w:jc w:val="right"/>
              <w:rPr>
                <w:b/>
                <w:bCs/>
                <w:sz w:val="20"/>
                <w:szCs w:val="20"/>
              </w:rPr>
            </w:pPr>
            <w:r w:rsidRPr="00195DB2">
              <w:rPr>
                <w:b/>
                <w:bCs/>
                <w:sz w:val="20"/>
                <w:szCs w:val="20"/>
              </w:rPr>
              <w:t>1636,5</w:t>
            </w:r>
          </w:p>
        </w:tc>
      </w:tr>
      <w:tr w:rsidR="00021F49" w:rsidRPr="00195DB2">
        <w:trPr>
          <w:cnfStyle w:val="000000010000" w:firstRow="0" w:lastRow="0" w:firstColumn="0" w:lastColumn="0" w:oddVBand="0" w:evenVBand="0" w:oddHBand="0" w:evenHBand="1" w:firstRowFirstColumn="0" w:firstRowLastColumn="0" w:lastRowFirstColumn="0" w:lastRowLastColumn="0"/>
          <w:trHeight w:val="300"/>
        </w:trPr>
        <w:tc>
          <w:tcPr>
            <w:tcW w:w="2088" w:type="dxa"/>
          </w:tcPr>
          <w:p w:rsidR="00021F49" w:rsidRPr="00195DB2" w:rsidRDefault="00021F49" w:rsidP="00021F49">
            <w:pPr>
              <w:jc w:val="right"/>
              <w:rPr>
                <w:sz w:val="20"/>
                <w:szCs w:val="20"/>
              </w:rPr>
            </w:pPr>
            <w:r w:rsidRPr="00195DB2">
              <w:rPr>
                <w:sz w:val="20"/>
                <w:szCs w:val="20"/>
              </w:rPr>
              <w:t>Административно-накладные расходы</w:t>
            </w:r>
          </w:p>
        </w:tc>
        <w:tc>
          <w:tcPr>
            <w:tcW w:w="766" w:type="dxa"/>
          </w:tcPr>
          <w:p w:rsidR="00021F49" w:rsidRPr="00195DB2" w:rsidRDefault="00021F49" w:rsidP="00021F49">
            <w:pPr>
              <w:jc w:val="right"/>
              <w:rPr>
                <w:sz w:val="20"/>
                <w:szCs w:val="20"/>
              </w:rPr>
            </w:pPr>
            <w:r w:rsidRPr="00195DB2">
              <w:rPr>
                <w:sz w:val="20"/>
                <w:szCs w:val="20"/>
              </w:rPr>
              <w:t>31,21</w:t>
            </w:r>
          </w:p>
        </w:tc>
        <w:tc>
          <w:tcPr>
            <w:tcW w:w="766" w:type="dxa"/>
          </w:tcPr>
          <w:p w:rsidR="00021F49" w:rsidRPr="00195DB2" w:rsidRDefault="00021F49" w:rsidP="00021F49">
            <w:pPr>
              <w:jc w:val="right"/>
              <w:rPr>
                <w:sz w:val="20"/>
                <w:szCs w:val="20"/>
              </w:rPr>
            </w:pPr>
            <w:r w:rsidRPr="00195DB2">
              <w:rPr>
                <w:sz w:val="20"/>
                <w:szCs w:val="20"/>
              </w:rPr>
              <w:t>56,6</w:t>
            </w:r>
          </w:p>
        </w:tc>
        <w:tc>
          <w:tcPr>
            <w:tcW w:w="766" w:type="dxa"/>
          </w:tcPr>
          <w:p w:rsidR="00021F49" w:rsidRPr="00195DB2" w:rsidRDefault="00021F49" w:rsidP="00021F49">
            <w:pPr>
              <w:jc w:val="right"/>
              <w:rPr>
                <w:sz w:val="20"/>
                <w:szCs w:val="20"/>
              </w:rPr>
            </w:pPr>
            <w:r w:rsidRPr="00195DB2">
              <w:rPr>
                <w:sz w:val="20"/>
                <w:szCs w:val="20"/>
              </w:rPr>
              <w:t>56,5</w:t>
            </w:r>
          </w:p>
        </w:tc>
        <w:tc>
          <w:tcPr>
            <w:tcW w:w="766" w:type="dxa"/>
          </w:tcPr>
          <w:p w:rsidR="00021F49" w:rsidRPr="00195DB2" w:rsidRDefault="00021F49" w:rsidP="00021F49">
            <w:pPr>
              <w:jc w:val="right"/>
              <w:rPr>
                <w:sz w:val="20"/>
                <w:szCs w:val="20"/>
              </w:rPr>
            </w:pPr>
            <w:r w:rsidRPr="00195DB2">
              <w:rPr>
                <w:sz w:val="20"/>
                <w:szCs w:val="20"/>
              </w:rPr>
              <w:t>56,8</w:t>
            </w:r>
          </w:p>
        </w:tc>
        <w:tc>
          <w:tcPr>
            <w:tcW w:w="766" w:type="dxa"/>
          </w:tcPr>
          <w:p w:rsidR="00021F49" w:rsidRPr="00195DB2" w:rsidRDefault="00021F49" w:rsidP="00021F49">
            <w:pPr>
              <w:jc w:val="right"/>
              <w:rPr>
                <w:sz w:val="20"/>
                <w:szCs w:val="20"/>
              </w:rPr>
            </w:pPr>
            <w:r w:rsidRPr="00195DB2">
              <w:rPr>
                <w:sz w:val="20"/>
                <w:szCs w:val="20"/>
              </w:rPr>
              <w:t>57,2</w:t>
            </w:r>
          </w:p>
        </w:tc>
        <w:tc>
          <w:tcPr>
            <w:tcW w:w="766" w:type="dxa"/>
          </w:tcPr>
          <w:p w:rsidR="00021F49" w:rsidRPr="00195DB2" w:rsidRDefault="00021F49" w:rsidP="00021F49">
            <w:pPr>
              <w:jc w:val="right"/>
              <w:rPr>
                <w:sz w:val="20"/>
                <w:szCs w:val="20"/>
              </w:rPr>
            </w:pPr>
            <w:r w:rsidRPr="00195DB2">
              <w:rPr>
                <w:sz w:val="20"/>
                <w:szCs w:val="20"/>
              </w:rPr>
              <w:t>227,1</w:t>
            </w:r>
          </w:p>
        </w:tc>
        <w:tc>
          <w:tcPr>
            <w:tcW w:w="766" w:type="dxa"/>
          </w:tcPr>
          <w:p w:rsidR="00021F49" w:rsidRPr="00195DB2" w:rsidRDefault="00021F49" w:rsidP="00021F49">
            <w:pPr>
              <w:jc w:val="right"/>
              <w:rPr>
                <w:sz w:val="20"/>
                <w:szCs w:val="20"/>
              </w:rPr>
            </w:pPr>
            <w:r w:rsidRPr="00195DB2">
              <w:rPr>
                <w:sz w:val="20"/>
                <w:szCs w:val="20"/>
              </w:rPr>
              <w:t>112,3</w:t>
            </w:r>
          </w:p>
        </w:tc>
        <w:tc>
          <w:tcPr>
            <w:tcW w:w="766" w:type="dxa"/>
          </w:tcPr>
          <w:p w:rsidR="00021F49" w:rsidRPr="00195DB2" w:rsidRDefault="00021F49" w:rsidP="00021F49">
            <w:pPr>
              <w:jc w:val="right"/>
              <w:rPr>
                <w:sz w:val="20"/>
                <w:szCs w:val="20"/>
              </w:rPr>
            </w:pPr>
            <w:r w:rsidRPr="00195DB2">
              <w:rPr>
                <w:sz w:val="20"/>
                <w:szCs w:val="20"/>
              </w:rPr>
              <w:t>121,1</w:t>
            </w:r>
          </w:p>
        </w:tc>
        <w:tc>
          <w:tcPr>
            <w:tcW w:w="766" w:type="dxa"/>
          </w:tcPr>
          <w:p w:rsidR="00021F49" w:rsidRPr="00195DB2" w:rsidRDefault="00021F49" w:rsidP="00021F49">
            <w:pPr>
              <w:jc w:val="right"/>
              <w:rPr>
                <w:sz w:val="20"/>
                <w:szCs w:val="20"/>
              </w:rPr>
            </w:pPr>
            <w:r w:rsidRPr="00195DB2">
              <w:rPr>
                <w:sz w:val="20"/>
                <w:szCs w:val="20"/>
              </w:rPr>
              <w:t>128,6</w:t>
            </w:r>
          </w:p>
        </w:tc>
        <w:tc>
          <w:tcPr>
            <w:tcW w:w="766" w:type="dxa"/>
          </w:tcPr>
          <w:p w:rsidR="00021F49" w:rsidRPr="00195DB2" w:rsidRDefault="00021F49" w:rsidP="00021F49">
            <w:pPr>
              <w:jc w:val="right"/>
              <w:rPr>
                <w:sz w:val="20"/>
                <w:szCs w:val="20"/>
              </w:rPr>
            </w:pPr>
            <w:r w:rsidRPr="00195DB2">
              <w:rPr>
                <w:sz w:val="20"/>
                <w:szCs w:val="20"/>
              </w:rPr>
              <w:t>127,7</w:t>
            </w:r>
          </w:p>
        </w:tc>
      </w:tr>
      <w:tr w:rsidR="00021F49" w:rsidRPr="00195DB2">
        <w:trPr>
          <w:cnfStyle w:val="000000100000" w:firstRow="0" w:lastRow="0" w:firstColumn="0" w:lastColumn="0" w:oddVBand="0" w:evenVBand="0" w:oddHBand="1" w:evenHBand="0" w:firstRowFirstColumn="0" w:firstRowLastColumn="0" w:lastRowFirstColumn="0" w:lastRowLastColumn="0"/>
          <w:trHeight w:val="300"/>
        </w:trPr>
        <w:tc>
          <w:tcPr>
            <w:tcW w:w="2088" w:type="dxa"/>
          </w:tcPr>
          <w:p w:rsidR="00021F49" w:rsidRPr="00195DB2" w:rsidRDefault="00021F49" w:rsidP="00021F49">
            <w:pPr>
              <w:jc w:val="right"/>
              <w:rPr>
                <w:sz w:val="20"/>
                <w:szCs w:val="20"/>
              </w:rPr>
            </w:pPr>
            <w:r w:rsidRPr="00195DB2">
              <w:rPr>
                <w:sz w:val="20"/>
                <w:szCs w:val="20"/>
              </w:rPr>
              <w:t>Коммерческие издержки</w:t>
            </w:r>
          </w:p>
        </w:tc>
        <w:tc>
          <w:tcPr>
            <w:tcW w:w="766" w:type="dxa"/>
          </w:tcPr>
          <w:p w:rsidR="00021F49" w:rsidRPr="00195DB2" w:rsidRDefault="00021F49" w:rsidP="00021F49">
            <w:pPr>
              <w:jc w:val="right"/>
              <w:rPr>
                <w:sz w:val="20"/>
                <w:szCs w:val="20"/>
              </w:rPr>
            </w:pPr>
            <w:r w:rsidRPr="00195DB2">
              <w:rPr>
                <w:sz w:val="20"/>
                <w:szCs w:val="20"/>
              </w:rPr>
              <w:t> </w:t>
            </w:r>
          </w:p>
        </w:tc>
        <w:tc>
          <w:tcPr>
            <w:tcW w:w="766" w:type="dxa"/>
          </w:tcPr>
          <w:p w:rsidR="00021F49" w:rsidRPr="00195DB2" w:rsidRDefault="00021F49" w:rsidP="00021F49">
            <w:pPr>
              <w:jc w:val="right"/>
              <w:rPr>
                <w:sz w:val="20"/>
                <w:szCs w:val="20"/>
              </w:rPr>
            </w:pPr>
            <w:r w:rsidRPr="00195DB2">
              <w:rPr>
                <w:sz w:val="20"/>
                <w:szCs w:val="20"/>
              </w:rPr>
              <w:t>34,0</w:t>
            </w:r>
          </w:p>
        </w:tc>
        <w:tc>
          <w:tcPr>
            <w:tcW w:w="766" w:type="dxa"/>
          </w:tcPr>
          <w:p w:rsidR="00021F49" w:rsidRPr="00195DB2" w:rsidRDefault="00021F49" w:rsidP="00021F49">
            <w:pPr>
              <w:jc w:val="right"/>
              <w:rPr>
                <w:sz w:val="20"/>
                <w:szCs w:val="20"/>
              </w:rPr>
            </w:pPr>
            <w:r w:rsidRPr="00195DB2">
              <w:rPr>
                <w:sz w:val="20"/>
                <w:szCs w:val="20"/>
              </w:rPr>
              <w:t>36,0</w:t>
            </w:r>
          </w:p>
        </w:tc>
        <w:tc>
          <w:tcPr>
            <w:tcW w:w="766" w:type="dxa"/>
          </w:tcPr>
          <w:p w:rsidR="00021F49" w:rsidRPr="00195DB2" w:rsidRDefault="00021F49" w:rsidP="00021F49">
            <w:pPr>
              <w:jc w:val="right"/>
              <w:rPr>
                <w:sz w:val="20"/>
                <w:szCs w:val="20"/>
              </w:rPr>
            </w:pPr>
            <w:r w:rsidRPr="00195DB2">
              <w:rPr>
                <w:sz w:val="20"/>
                <w:szCs w:val="20"/>
              </w:rPr>
              <w:t>30,0</w:t>
            </w:r>
          </w:p>
        </w:tc>
        <w:tc>
          <w:tcPr>
            <w:tcW w:w="766" w:type="dxa"/>
          </w:tcPr>
          <w:p w:rsidR="00021F49" w:rsidRPr="00195DB2" w:rsidRDefault="00021F49" w:rsidP="00021F49">
            <w:pPr>
              <w:jc w:val="right"/>
              <w:rPr>
                <w:sz w:val="20"/>
                <w:szCs w:val="20"/>
              </w:rPr>
            </w:pPr>
            <w:r w:rsidRPr="00195DB2">
              <w:rPr>
                <w:sz w:val="20"/>
                <w:szCs w:val="20"/>
              </w:rPr>
              <w:t>42,0</w:t>
            </w:r>
          </w:p>
        </w:tc>
        <w:tc>
          <w:tcPr>
            <w:tcW w:w="766" w:type="dxa"/>
          </w:tcPr>
          <w:p w:rsidR="00021F49" w:rsidRPr="00195DB2" w:rsidRDefault="00021F49" w:rsidP="00021F49">
            <w:pPr>
              <w:jc w:val="right"/>
              <w:rPr>
                <w:sz w:val="20"/>
                <w:szCs w:val="20"/>
              </w:rPr>
            </w:pPr>
            <w:r w:rsidRPr="00195DB2">
              <w:rPr>
                <w:sz w:val="20"/>
                <w:szCs w:val="20"/>
              </w:rPr>
              <w:t>142,0</w:t>
            </w:r>
          </w:p>
        </w:tc>
        <w:tc>
          <w:tcPr>
            <w:tcW w:w="766" w:type="dxa"/>
          </w:tcPr>
          <w:p w:rsidR="00021F49" w:rsidRPr="00195DB2" w:rsidRDefault="00021F49" w:rsidP="00021F49">
            <w:pPr>
              <w:jc w:val="right"/>
              <w:rPr>
                <w:sz w:val="20"/>
                <w:szCs w:val="20"/>
              </w:rPr>
            </w:pPr>
            <w:r w:rsidRPr="00195DB2">
              <w:rPr>
                <w:sz w:val="20"/>
                <w:szCs w:val="20"/>
              </w:rPr>
              <w:t>180,0</w:t>
            </w:r>
          </w:p>
        </w:tc>
        <w:tc>
          <w:tcPr>
            <w:tcW w:w="766" w:type="dxa"/>
          </w:tcPr>
          <w:p w:rsidR="00021F49" w:rsidRPr="00195DB2" w:rsidRDefault="00021F49" w:rsidP="00021F49">
            <w:pPr>
              <w:jc w:val="right"/>
              <w:rPr>
                <w:sz w:val="20"/>
                <w:szCs w:val="20"/>
              </w:rPr>
            </w:pPr>
            <w:r w:rsidRPr="00195DB2">
              <w:rPr>
                <w:sz w:val="20"/>
                <w:szCs w:val="20"/>
              </w:rPr>
              <w:t>168,0</w:t>
            </w:r>
          </w:p>
        </w:tc>
        <w:tc>
          <w:tcPr>
            <w:tcW w:w="766" w:type="dxa"/>
          </w:tcPr>
          <w:p w:rsidR="00021F49" w:rsidRPr="00195DB2" w:rsidRDefault="00021F49" w:rsidP="00021F49">
            <w:pPr>
              <w:jc w:val="right"/>
              <w:rPr>
                <w:sz w:val="20"/>
                <w:szCs w:val="20"/>
              </w:rPr>
            </w:pPr>
            <w:r w:rsidRPr="00195DB2">
              <w:rPr>
                <w:sz w:val="20"/>
                <w:szCs w:val="20"/>
              </w:rPr>
              <w:t>156,0</w:t>
            </w:r>
          </w:p>
        </w:tc>
        <w:tc>
          <w:tcPr>
            <w:tcW w:w="766" w:type="dxa"/>
          </w:tcPr>
          <w:p w:rsidR="00021F49" w:rsidRPr="00195DB2" w:rsidRDefault="00021F49" w:rsidP="00021F49">
            <w:pPr>
              <w:jc w:val="right"/>
              <w:rPr>
                <w:sz w:val="20"/>
                <w:szCs w:val="20"/>
              </w:rPr>
            </w:pPr>
            <w:r w:rsidRPr="00195DB2">
              <w:rPr>
                <w:sz w:val="20"/>
                <w:szCs w:val="20"/>
              </w:rPr>
              <w:t>156,0</w:t>
            </w:r>
          </w:p>
        </w:tc>
      </w:tr>
      <w:tr w:rsidR="00021F49" w:rsidRPr="00195DB2">
        <w:trPr>
          <w:cnfStyle w:val="000000010000" w:firstRow="0" w:lastRow="0" w:firstColumn="0" w:lastColumn="0" w:oddVBand="0" w:evenVBand="0" w:oddHBand="0" w:evenHBand="1" w:firstRowFirstColumn="0" w:firstRowLastColumn="0" w:lastRowFirstColumn="0" w:lastRowLastColumn="0"/>
          <w:trHeight w:val="300"/>
        </w:trPr>
        <w:tc>
          <w:tcPr>
            <w:tcW w:w="2088" w:type="dxa"/>
          </w:tcPr>
          <w:p w:rsidR="00021F49" w:rsidRPr="00195DB2" w:rsidRDefault="00021F49" w:rsidP="00021F49">
            <w:pPr>
              <w:jc w:val="right"/>
              <w:rPr>
                <w:sz w:val="20"/>
                <w:szCs w:val="20"/>
              </w:rPr>
            </w:pPr>
            <w:r w:rsidRPr="00195DB2">
              <w:rPr>
                <w:sz w:val="20"/>
                <w:szCs w:val="20"/>
              </w:rPr>
              <w:t>Управленческие издержки</w:t>
            </w:r>
          </w:p>
        </w:tc>
        <w:tc>
          <w:tcPr>
            <w:tcW w:w="766" w:type="dxa"/>
          </w:tcPr>
          <w:p w:rsidR="00021F49" w:rsidRPr="00195DB2" w:rsidRDefault="00021F49" w:rsidP="00021F49">
            <w:pPr>
              <w:jc w:val="right"/>
              <w:rPr>
                <w:sz w:val="20"/>
                <w:szCs w:val="20"/>
              </w:rPr>
            </w:pPr>
            <w:r w:rsidRPr="00195DB2">
              <w:rPr>
                <w:sz w:val="20"/>
                <w:szCs w:val="20"/>
              </w:rPr>
              <w:t> </w:t>
            </w:r>
          </w:p>
        </w:tc>
        <w:tc>
          <w:tcPr>
            <w:tcW w:w="766" w:type="dxa"/>
          </w:tcPr>
          <w:p w:rsidR="00021F49" w:rsidRPr="00195DB2" w:rsidRDefault="00021F49" w:rsidP="00021F49">
            <w:pPr>
              <w:jc w:val="right"/>
              <w:rPr>
                <w:sz w:val="20"/>
                <w:szCs w:val="20"/>
              </w:rPr>
            </w:pPr>
            <w:r w:rsidRPr="00195DB2">
              <w:rPr>
                <w:sz w:val="20"/>
                <w:szCs w:val="20"/>
              </w:rPr>
              <w:t>79,7</w:t>
            </w:r>
          </w:p>
        </w:tc>
        <w:tc>
          <w:tcPr>
            <w:tcW w:w="766" w:type="dxa"/>
          </w:tcPr>
          <w:p w:rsidR="00021F49" w:rsidRPr="00195DB2" w:rsidRDefault="00021F49" w:rsidP="00021F49">
            <w:pPr>
              <w:jc w:val="right"/>
              <w:rPr>
                <w:sz w:val="20"/>
                <w:szCs w:val="20"/>
              </w:rPr>
            </w:pPr>
            <w:r w:rsidRPr="00195DB2">
              <w:rPr>
                <w:sz w:val="20"/>
                <w:szCs w:val="20"/>
              </w:rPr>
              <w:t>80,3</w:t>
            </w:r>
          </w:p>
        </w:tc>
        <w:tc>
          <w:tcPr>
            <w:tcW w:w="766" w:type="dxa"/>
          </w:tcPr>
          <w:p w:rsidR="00021F49" w:rsidRPr="00195DB2" w:rsidRDefault="00021F49" w:rsidP="00021F49">
            <w:pPr>
              <w:jc w:val="right"/>
              <w:rPr>
                <w:sz w:val="20"/>
                <w:szCs w:val="20"/>
              </w:rPr>
            </w:pPr>
            <w:r w:rsidRPr="00195DB2">
              <w:rPr>
                <w:sz w:val="20"/>
                <w:szCs w:val="20"/>
              </w:rPr>
              <w:t>89,5</w:t>
            </w:r>
          </w:p>
        </w:tc>
        <w:tc>
          <w:tcPr>
            <w:tcW w:w="766" w:type="dxa"/>
          </w:tcPr>
          <w:p w:rsidR="00021F49" w:rsidRPr="00195DB2" w:rsidRDefault="00021F49" w:rsidP="00021F49">
            <w:pPr>
              <w:jc w:val="right"/>
              <w:rPr>
                <w:sz w:val="20"/>
                <w:szCs w:val="20"/>
              </w:rPr>
            </w:pPr>
            <w:r w:rsidRPr="00195DB2">
              <w:rPr>
                <w:sz w:val="20"/>
                <w:szCs w:val="20"/>
              </w:rPr>
              <w:t>97,6</w:t>
            </w:r>
          </w:p>
        </w:tc>
        <w:tc>
          <w:tcPr>
            <w:tcW w:w="766" w:type="dxa"/>
          </w:tcPr>
          <w:p w:rsidR="00021F49" w:rsidRPr="00195DB2" w:rsidRDefault="00021F49" w:rsidP="00021F49">
            <w:pPr>
              <w:jc w:val="right"/>
              <w:rPr>
                <w:sz w:val="20"/>
                <w:szCs w:val="20"/>
              </w:rPr>
            </w:pPr>
            <w:r w:rsidRPr="00195DB2">
              <w:rPr>
                <w:sz w:val="20"/>
                <w:szCs w:val="20"/>
              </w:rPr>
              <w:t>347,1</w:t>
            </w:r>
          </w:p>
        </w:tc>
        <w:tc>
          <w:tcPr>
            <w:tcW w:w="766" w:type="dxa"/>
          </w:tcPr>
          <w:p w:rsidR="00021F49" w:rsidRPr="00195DB2" w:rsidRDefault="00021F49" w:rsidP="00021F49">
            <w:pPr>
              <w:jc w:val="right"/>
              <w:rPr>
                <w:sz w:val="20"/>
                <w:szCs w:val="20"/>
              </w:rPr>
            </w:pPr>
            <w:r w:rsidRPr="00195DB2">
              <w:rPr>
                <w:sz w:val="20"/>
                <w:szCs w:val="20"/>
              </w:rPr>
              <w:t>384,5</w:t>
            </w:r>
          </w:p>
        </w:tc>
        <w:tc>
          <w:tcPr>
            <w:tcW w:w="766" w:type="dxa"/>
          </w:tcPr>
          <w:p w:rsidR="00021F49" w:rsidRPr="00195DB2" w:rsidRDefault="00021F49" w:rsidP="00021F49">
            <w:pPr>
              <w:jc w:val="right"/>
              <w:rPr>
                <w:sz w:val="20"/>
                <w:szCs w:val="20"/>
              </w:rPr>
            </w:pPr>
            <w:r w:rsidRPr="00195DB2">
              <w:rPr>
                <w:sz w:val="20"/>
                <w:szCs w:val="20"/>
              </w:rPr>
              <w:t>439,9</w:t>
            </w:r>
          </w:p>
        </w:tc>
        <w:tc>
          <w:tcPr>
            <w:tcW w:w="766" w:type="dxa"/>
          </w:tcPr>
          <w:p w:rsidR="00021F49" w:rsidRPr="00195DB2" w:rsidRDefault="00021F49" w:rsidP="00021F49">
            <w:pPr>
              <w:jc w:val="right"/>
              <w:rPr>
                <w:sz w:val="20"/>
                <w:szCs w:val="20"/>
              </w:rPr>
            </w:pPr>
            <w:r w:rsidRPr="00195DB2">
              <w:rPr>
                <w:sz w:val="20"/>
                <w:szCs w:val="20"/>
              </w:rPr>
              <w:t>491,8</w:t>
            </w:r>
          </w:p>
        </w:tc>
        <w:tc>
          <w:tcPr>
            <w:tcW w:w="766" w:type="dxa"/>
          </w:tcPr>
          <w:p w:rsidR="00021F49" w:rsidRPr="00195DB2" w:rsidRDefault="00021F49" w:rsidP="00021F49">
            <w:pPr>
              <w:jc w:val="right"/>
              <w:rPr>
                <w:sz w:val="20"/>
                <w:szCs w:val="20"/>
              </w:rPr>
            </w:pPr>
            <w:r w:rsidRPr="00195DB2">
              <w:rPr>
                <w:sz w:val="20"/>
                <w:szCs w:val="20"/>
              </w:rPr>
              <w:t>518,9</w:t>
            </w:r>
          </w:p>
        </w:tc>
      </w:tr>
      <w:tr w:rsidR="00021F49" w:rsidRPr="00195DB2">
        <w:trPr>
          <w:cnfStyle w:val="000000100000" w:firstRow="0" w:lastRow="0" w:firstColumn="0" w:lastColumn="0" w:oddVBand="0" w:evenVBand="0" w:oddHBand="1" w:evenHBand="0" w:firstRowFirstColumn="0" w:firstRowLastColumn="0" w:lastRowFirstColumn="0" w:lastRowLastColumn="0"/>
          <w:trHeight w:val="300"/>
        </w:trPr>
        <w:tc>
          <w:tcPr>
            <w:tcW w:w="2088" w:type="dxa"/>
          </w:tcPr>
          <w:p w:rsidR="00021F49" w:rsidRPr="00195DB2" w:rsidRDefault="00021F49" w:rsidP="00021F49">
            <w:pPr>
              <w:jc w:val="right"/>
              <w:rPr>
                <w:sz w:val="20"/>
                <w:szCs w:val="20"/>
              </w:rPr>
            </w:pPr>
            <w:r w:rsidRPr="00195DB2">
              <w:rPr>
                <w:sz w:val="20"/>
                <w:szCs w:val="20"/>
              </w:rPr>
              <w:t>Вложения в основные средства</w:t>
            </w:r>
          </w:p>
        </w:tc>
        <w:tc>
          <w:tcPr>
            <w:tcW w:w="766" w:type="dxa"/>
          </w:tcPr>
          <w:p w:rsidR="00021F49" w:rsidRPr="00195DB2" w:rsidRDefault="00021F49" w:rsidP="00021F49">
            <w:pPr>
              <w:jc w:val="right"/>
              <w:rPr>
                <w:sz w:val="20"/>
                <w:szCs w:val="20"/>
              </w:rPr>
            </w:pPr>
            <w:r w:rsidRPr="00195DB2">
              <w:rPr>
                <w:sz w:val="20"/>
                <w:szCs w:val="20"/>
              </w:rPr>
              <w:t>282,40</w:t>
            </w:r>
          </w:p>
        </w:tc>
        <w:tc>
          <w:tcPr>
            <w:tcW w:w="766" w:type="dxa"/>
          </w:tcPr>
          <w:p w:rsidR="00021F49" w:rsidRPr="00195DB2" w:rsidRDefault="00021F49" w:rsidP="00021F49">
            <w:pPr>
              <w:rPr>
                <w:sz w:val="20"/>
                <w:szCs w:val="20"/>
              </w:rPr>
            </w:pPr>
            <w:r w:rsidRPr="00195DB2">
              <w:rPr>
                <w:sz w:val="20"/>
                <w:szCs w:val="20"/>
              </w:rPr>
              <w:t> </w:t>
            </w:r>
          </w:p>
        </w:tc>
        <w:tc>
          <w:tcPr>
            <w:tcW w:w="766" w:type="dxa"/>
          </w:tcPr>
          <w:p w:rsidR="00021F49" w:rsidRPr="00195DB2" w:rsidRDefault="00021F49" w:rsidP="00021F49">
            <w:pPr>
              <w:rPr>
                <w:sz w:val="20"/>
                <w:szCs w:val="20"/>
              </w:rPr>
            </w:pPr>
            <w:r w:rsidRPr="00195DB2">
              <w:rPr>
                <w:sz w:val="20"/>
                <w:szCs w:val="20"/>
              </w:rPr>
              <w:t> </w:t>
            </w:r>
          </w:p>
        </w:tc>
        <w:tc>
          <w:tcPr>
            <w:tcW w:w="766" w:type="dxa"/>
          </w:tcPr>
          <w:p w:rsidR="00021F49" w:rsidRPr="00195DB2" w:rsidRDefault="00021F49" w:rsidP="00021F49">
            <w:pPr>
              <w:rPr>
                <w:sz w:val="20"/>
                <w:szCs w:val="20"/>
              </w:rPr>
            </w:pPr>
            <w:r w:rsidRPr="00195DB2">
              <w:rPr>
                <w:sz w:val="20"/>
                <w:szCs w:val="20"/>
              </w:rPr>
              <w:t> </w:t>
            </w:r>
          </w:p>
        </w:tc>
        <w:tc>
          <w:tcPr>
            <w:tcW w:w="766" w:type="dxa"/>
          </w:tcPr>
          <w:p w:rsidR="00021F49" w:rsidRPr="00195DB2" w:rsidRDefault="00021F49" w:rsidP="00021F49">
            <w:pPr>
              <w:rPr>
                <w:sz w:val="20"/>
                <w:szCs w:val="20"/>
              </w:rPr>
            </w:pPr>
            <w:r w:rsidRPr="00195DB2">
              <w:rPr>
                <w:sz w:val="20"/>
                <w:szCs w:val="20"/>
              </w:rPr>
              <w:t> </w:t>
            </w:r>
          </w:p>
        </w:tc>
        <w:tc>
          <w:tcPr>
            <w:tcW w:w="766" w:type="dxa"/>
          </w:tcPr>
          <w:p w:rsidR="00021F49" w:rsidRPr="00195DB2" w:rsidRDefault="00021F49" w:rsidP="00021F49">
            <w:pPr>
              <w:rPr>
                <w:sz w:val="20"/>
                <w:szCs w:val="20"/>
              </w:rPr>
            </w:pPr>
            <w:r w:rsidRPr="00195DB2">
              <w:rPr>
                <w:sz w:val="20"/>
                <w:szCs w:val="20"/>
              </w:rPr>
              <w:t> </w:t>
            </w:r>
          </w:p>
        </w:tc>
        <w:tc>
          <w:tcPr>
            <w:tcW w:w="766" w:type="dxa"/>
          </w:tcPr>
          <w:p w:rsidR="00021F49" w:rsidRPr="00195DB2" w:rsidRDefault="00021F49" w:rsidP="00021F49">
            <w:pPr>
              <w:rPr>
                <w:sz w:val="20"/>
                <w:szCs w:val="20"/>
              </w:rPr>
            </w:pPr>
            <w:r w:rsidRPr="00195DB2">
              <w:rPr>
                <w:sz w:val="20"/>
                <w:szCs w:val="20"/>
              </w:rPr>
              <w:t> </w:t>
            </w:r>
          </w:p>
        </w:tc>
        <w:tc>
          <w:tcPr>
            <w:tcW w:w="766" w:type="dxa"/>
          </w:tcPr>
          <w:p w:rsidR="00021F49" w:rsidRPr="00195DB2" w:rsidRDefault="00021F49" w:rsidP="00021F49">
            <w:pPr>
              <w:rPr>
                <w:sz w:val="20"/>
                <w:szCs w:val="20"/>
              </w:rPr>
            </w:pPr>
            <w:r w:rsidRPr="00195DB2">
              <w:rPr>
                <w:sz w:val="20"/>
                <w:szCs w:val="20"/>
              </w:rPr>
              <w:t> </w:t>
            </w:r>
          </w:p>
        </w:tc>
        <w:tc>
          <w:tcPr>
            <w:tcW w:w="766" w:type="dxa"/>
          </w:tcPr>
          <w:p w:rsidR="00021F49" w:rsidRPr="00195DB2" w:rsidRDefault="00021F49" w:rsidP="00021F49">
            <w:pPr>
              <w:rPr>
                <w:sz w:val="20"/>
                <w:szCs w:val="20"/>
              </w:rPr>
            </w:pPr>
            <w:r w:rsidRPr="00195DB2">
              <w:rPr>
                <w:sz w:val="20"/>
                <w:szCs w:val="20"/>
              </w:rPr>
              <w:t> </w:t>
            </w:r>
          </w:p>
        </w:tc>
        <w:tc>
          <w:tcPr>
            <w:tcW w:w="766" w:type="dxa"/>
          </w:tcPr>
          <w:p w:rsidR="00021F49" w:rsidRPr="00195DB2" w:rsidRDefault="00021F49" w:rsidP="00021F49">
            <w:pPr>
              <w:rPr>
                <w:sz w:val="20"/>
                <w:szCs w:val="20"/>
              </w:rPr>
            </w:pPr>
            <w:r w:rsidRPr="00195DB2">
              <w:rPr>
                <w:sz w:val="20"/>
                <w:szCs w:val="20"/>
              </w:rPr>
              <w:t> </w:t>
            </w:r>
          </w:p>
        </w:tc>
      </w:tr>
      <w:tr w:rsidR="00021F49" w:rsidRPr="00195DB2">
        <w:trPr>
          <w:cnfStyle w:val="000000010000" w:firstRow="0" w:lastRow="0" w:firstColumn="0" w:lastColumn="0" w:oddVBand="0" w:evenVBand="0" w:oddHBand="0" w:evenHBand="1" w:firstRowFirstColumn="0" w:firstRowLastColumn="0" w:lastRowFirstColumn="0" w:lastRowLastColumn="0"/>
          <w:trHeight w:val="300"/>
        </w:trPr>
        <w:tc>
          <w:tcPr>
            <w:tcW w:w="2088" w:type="dxa"/>
          </w:tcPr>
          <w:p w:rsidR="00021F49" w:rsidRPr="00195DB2" w:rsidRDefault="00021F49" w:rsidP="00021F49">
            <w:pPr>
              <w:jc w:val="right"/>
              <w:rPr>
                <w:sz w:val="20"/>
                <w:szCs w:val="20"/>
              </w:rPr>
            </w:pPr>
            <w:r w:rsidRPr="00195DB2">
              <w:rPr>
                <w:sz w:val="20"/>
                <w:szCs w:val="20"/>
              </w:rPr>
              <w:t>Налоги, сидящие в себестоимости</w:t>
            </w:r>
          </w:p>
        </w:tc>
        <w:tc>
          <w:tcPr>
            <w:tcW w:w="766" w:type="dxa"/>
          </w:tcPr>
          <w:p w:rsidR="00021F49" w:rsidRPr="00195DB2" w:rsidRDefault="00021F49" w:rsidP="00021F49">
            <w:pPr>
              <w:jc w:val="right"/>
              <w:rPr>
                <w:sz w:val="20"/>
                <w:szCs w:val="20"/>
              </w:rPr>
            </w:pPr>
            <w:r w:rsidRPr="00195DB2">
              <w:rPr>
                <w:sz w:val="20"/>
                <w:szCs w:val="20"/>
              </w:rPr>
              <w:t> </w:t>
            </w:r>
          </w:p>
        </w:tc>
        <w:tc>
          <w:tcPr>
            <w:tcW w:w="766" w:type="dxa"/>
          </w:tcPr>
          <w:p w:rsidR="00021F49" w:rsidRPr="00195DB2" w:rsidRDefault="00021F49" w:rsidP="00021F49">
            <w:pPr>
              <w:jc w:val="right"/>
              <w:rPr>
                <w:sz w:val="20"/>
                <w:szCs w:val="20"/>
              </w:rPr>
            </w:pPr>
            <w:r w:rsidRPr="00195DB2">
              <w:rPr>
                <w:sz w:val="20"/>
                <w:szCs w:val="20"/>
              </w:rPr>
              <w:t>65,0</w:t>
            </w:r>
          </w:p>
        </w:tc>
        <w:tc>
          <w:tcPr>
            <w:tcW w:w="766" w:type="dxa"/>
          </w:tcPr>
          <w:p w:rsidR="00021F49" w:rsidRPr="00195DB2" w:rsidRDefault="00021F49" w:rsidP="00021F49">
            <w:pPr>
              <w:jc w:val="right"/>
              <w:rPr>
                <w:sz w:val="20"/>
                <w:szCs w:val="20"/>
              </w:rPr>
            </w:pPr>
            <w:r w:rsidRPr="00195DB2">
              <w:rPr>
                <w:sz w:val="20"/>
                <w:szCs w:val="20"/>
              </w:rPr>
              <w:t>65,0</w:t>
            </w:r>
          </w:p>
        </w:tc>
        <w:tc>
          <w:tcPr>
            <w:tcW w:w="766" w:type="dxa"/>
          </w:tcPr>
          <w:p w:rsidR="00021F49" w:rsidRPr="00195DB2" w:rsidRDefault="00021F49" w:rsidP="00021F49">
            <w:pPr>
              <w:jc w:val="right"/>
              <w:rPr>
                <w:sz w:val="20"/>
                <w:szCs w:val="20"/>
              </w:rPr>
            </w:pPr>
            <w:r w:rsidRPr="00195DB2">
              <w:rPr>
                <w:sz w:val="20"/>
                <w:szCs w:val="20"/>
              </w:rPr>
              <w:t>65,0</w:t>
            </w:r>
          </w:p>
        </w:tc>
        <w:tc>
          <w:tcPr>
            <w:tcW w:w="766" w:type="dxa"/>
          </w:tcPr>
          <w:p w:rsidR="00021F49" w:rsidRPr="00195DB2" w:rsidRDefault="00021F49" w:rsidP="00021F49">
            <w:pPr>
              <w:jc w:val="right"/>
              <w:rPr>
                <w:sz w:val="20"/>
                <w:szCs w:val="20"/>
              </w:rPr>
            </w:pPr>
            <w:r w:rsidRPr="00195DB2">
              <w:rPr>
                <w:sz w:val="20"/>
                <w:szCs w:val="20"/>
              </w:rPr>
              <w:t>65,0</w:t>
            </w:r>
          </w:p>
        </w:tc>
        <w:tc>
          <w:tcPr>
            <w:tcW w:w="766" w:type="dxa"/>
          </w:tcPr>
          <w:p w:rsidR="00021F49" w:rsidRPr="00195DB2" w:rsidRDefault="00021F49" w:rsidP="00021F49">
            <w:pPr>
              <w:jc w:val="right"/>
              <w:rPr>
                <w:sz w:val="20"/>
                <w:szCs w:val="20"/>
              </w:rPr>
            </w:pPr>
            <w:r w:rsidRPr="00195DB2">
              <w:rPr>
                <w:sz w:val="20"/>
                <w:szCs w:val="20"/>
              </w:rPr>
              <w:t>260,1</w:t>
            </w:r>
          </w:p>
        </w:tc>
        <w:tc>
          <w:tcPr>
            <w:tcW w:w="766" w:type="dxa"/>
          </w:tcPr>
          <w:p w:rsidR="00021F49" w:rsidRPr="00195DB2" w:rsidRDefault="00021F49" w:rsidP="00021F49">
            <w:pPr>
              <w:jc w:val="right"/>
              <w:rPr>
                <w:sz w:val="20"/>
                <w:szCs w:val="20"/>
              </w:rPr>
            </w:pPr>
            <w:r w:rsidRPr="00195DB2">
              <w:rPr>
                <w:sz w:val="20"/>
                <w:szCs w:val="20"/>
              </w:rPr>
              <w:t>330,4</w:t>
            </w:r>
          </w:p>
        </w:tc>
        <w:tc>
          <w:tcPr>
            <w:tcW w:w="766" w:type="dxa"/>
          </w:tcPr>
          <w:p w:rsidR="00021F49" w:rsidRPr="00195DB2" w:rsidRDefault="00021F49" w:rsidP="00021F49">
            <w:pPr>
              <w:jc w:val="right"/>
              <w:rPr>
                <w:sz w:val="20"/>
                <w:szCs w:val="20"/>
              </w:rPr>
            </w:pPr>
            <w:r w:rsidRPr="00195DB2">
              <w:rPr>
                <w:sz w:val="20"/>
                <w:szCs w:val="20"/>
              </w:rPr>
              <w:t>373,7</w:t>
            </w:r>
          </w:p>
        </w:tc>
        <w:tc>
          <w:tcPr>
            <w:tcW w:w="766" w:type="dxa"/>
          </w:tcPr>
          <w:p w:rsidR="00021F49" w:rsidRPr="00195DB2" w:rsidRDefault="00021F49" w:rsidP="00021F49">
            <w:pPr>
              <w:jc w:val="right"/>
              <w:rPr>
                <w:sz w:val="20"/>
                <w:szCs w:val="20"/>
              </w:rPr>
            </w:pPr>
            <w:r w:rsidRPr="00195DB2">
              <w:rPr>
                <w:sz w:val="20"/>
                <w:szCs w:val="20"/>
              </w:rPr>
              <w:t>423,0</w:t>
            </w:r>
          </w:p>
        </w:tc>
        <w:tc>
          <w:tcPr>
            <w:tcW w:w="766" w:type="dxa"/>
          </w:tcPr>
          <w:p w:rsidR="00021F49" w:rsidRPr="00195DB2" w:rsidRDefault="00021F49" w:rsidP="00021F49">
            <w:pPr>
              <w:jc w:val="right"/>
              <w:rPr>
                <w:sz w:val="20"/>
                <w:szCs w:val="20"/>
              </w:rPr>
            </w:pPr>
            <w:r w:rsidRPr="00195DB2">
              <w:rPr>
                <w:sz w:val="20"/>
                <w:szCs w:val="20"/>
              </w:rPr>
              <w:t>451,8</w:t>
            </w:r>
          </w:p>
        </w:tc>
      </w:tr>
      <w:tr w:rsidR="00021F49" w:rsidRPr="00195DB2">
        <w:trPr>
          <w:cnfStyle w:val="000000100000" w:firstRow="0" w:lastRow="0" w:firstColumn="0" w:lastColumn="0" w:oddVBand="0" w:evenVBand="0" w:oddHBand="1" w:evenHBand="0" w:firstRowFirstColumn="0" w:firstRowLastColumn="0" w:lastRowFirstColumn="0" w:lastRowLastColumn="0"/>
          <w:trHeight w:val="300"/>
        </w:trPr>
        <w:tc>
          <w:tcPr>
            <w:tcW w:w="2088" w:type="dxa"/>
          </w:tcPr>
          <w:p w:rsidR="00021F49" w:rsidRPr="00195DB2" w:rsidRDefault="00021F49" w:rsidP="00021F49">
            <w:pPr>
              <w:rPr>
                <w:b/>
                <w:bCs/>
                <w:sz w:val="20"/>
                <w:szCs w:val="20"/>
              </w:rPr>
            </w:pPr>
            <w:r w:rsidRPr="00195DB2">
              <w:rPr>
                <w:b/>
                <w:bCs/>
                <w:sz w:val="20"/>
                <w:szCs w:val="20"/>
              </w:rPr>
              <w:t>Суммарные постоянные издержки</w:t>
            </w:r>
          </w:p>
        </w:tc>
        <w:tc>
          <w:tcPr>
            <w:tcW w:w="766" w:type="dxa"/>
          </w:tcPr>
          <w:p w:rsidR="00021F49" w:rsidRPr="00195DB2" w:rsidRDefault="00021F49" w:rsidP="00021F49">
            <w:pPr>
              <w:jc w:val="right"/>
              <w:rPr>
                <w:b/>
                <w:bCs/>
                <w:sz w:val="20"/>
                <w:szCs w:val="20"/>
              </w:rPr>
            </w:pPr>
            <w:r w:rsidRPr="00195DB2">
              <w:rPr>
                <w:b/>
                <w:bCs/>
                <w:sz w:val="20"/>
                <w:szCs w:val="20"/>
              </w:rPr>
              <w:t>313,61</w:t>
            </w:r>
          </w:p>
        </w:tc>
        <w:tc>
          <w:tcPr>
            <w:tcW w:w="766" w:type="dxa"/>
          </w:tcPr>
          <w:p w:rsidR="00021F49" w:rsidRPr="00195DB2" w:rsidRDefault="00021F49" w:rsidP="00021F49">
            <w:pPr>
              <w:jc w:val="right"/>
              <w:rPr>
                <w:b/>
                <w:bCs/>
                <w:sz w:val="20"/>
                <w:szCs w:val="20"/>
              </w:rPr>
            </w:pPr>
            <w:r w:rsidRPr="00195DB2">
              <w:rPr>
                <w:b/>
                <w:bCs/>
                <w:sz w:val="20"/>
                <w:szCs w:val="20"/>
              </w:rPr>
              <w:t>170,31</w:t>
            </w:r>
          </w:p>
        </w:tc>
        <w:tc>
          <w:tcPr>
            <w:tcW w:w="766" w:type="dxa"/>
          </w:tcPr>
          <w:p w:rsidR="00021F49" w:rsidRPr="00195DB2" w:rsidRDefault="00021F49" w:rsidP="00021F49">
            <w:pPr>
              <w:jc w:val="right"/>
              <w:rPr>
                <w:b/>
                <w:bCs/>
                <w:sz w:val="20"/>
                <w:szCs w:val="20"/>
              </w:rPr>
            </w:pPr>
            <w:r w:rsidRPr="00195DB2">
              <w:rPr>
                <w:b/>
                <w:bCs/>
                <w:sz w:val="20"/>
                <w:szCs w:val="20"/>
              </w:rPr>
              <w:t>172,76</w:t>
            </w:r>
          </w:p>
        </w:tc>
        <w:tc>
          <w:tcPr>
            <w:tcW w:w="766" w:type="dxa"/>
          </w:tcPr>
          <w:p w:rsidR="00021F49" w:rsidRPr="00195DB2" w:rsidRDefault="00021F49" w:rsidP="00021F49">
            <w:pPr>
              <w:jc w:val="right"/>
              <w:rPr>
                <w:b/>
                <w:bCs/>
                <w:sz w:val="20"/>
                <w:szCs w:val="20"/>
              </w:rPr>
            </w:pPr>
            <w:r w:rsidRPr="00195DB2">
              <w:rPr>
                <w:b/>
                <w:bCs/>
                <w:sz w:val="20"/>
                <w:szCs w:val="20"/>
              </w:rPr>
              <w:t>176,35</w:t>
            </w:r>
          </w:p>
        </w:tc>
        <w:tc>
          <w:tcPr>
            <w:tcW w:w="766" w:type="dxa"/>
          </w:tcPr>
          <w:p w:rsidR="00021F49" w:rsidRPr="00195DB2" w:rsidRDefault="00021F49" w:rsidP="00021F49">
            <w:pPr>
              <w:jc w:val="right"/>
              <w:rPr>
                <w:b/>
                <w:bCs/>
                <w:sz w:val="20"/>
                <w:szCs w:val="20"/>
              </w:rPr>
            </w:pPr>
            <w:r w:rsidRPr="00195DB2">
              <w:rPr>
                <w:b/>
                <w:bCs/>
                <w:sz w:val="20"/>
                <w:szCs w:val="20"/>
              </w:rPr>
              <w:t>196,73</w:t>
            </w:r>
          </w:p>
        </w:tc>
        <w:tc>
          <w:tcPr>
            <w:tcW w:w="766" w:type="dxa"/>
          </w:tcPr>
          <w:p w:rsidR="00021F49" w:rsidRPr="00195DB2" w:rsidRDefault="00021F49" w:rsidP="00021F49">
            <w:pPr>
              <w:jc w:val="right"/>
              <w:rPr>
                <w:b/>
                <w:bCs/>
                <w:sz w:val="20"/>
                <w:szCs w:val="20"/>
              </w:rPr>
            </w:pPr>
            <w:r w:rsidRPr="00195DB2">
              <w:rPr>
                <w:b/>
                <w:bCs/>
                <w:sz w:val="20"/>
                <w:szCs w:val="20"/>
              </w:rPr>
              <w:t>716,15</w:t>
            </w:r>
          </w:p>
        </w:tc>
        <w:tc>
          <w:tcPr>
            <w:tcW w:w="766" w:type="dxa"/>
          </w:tcPr>
          <w:p w:rsidR="00021F49" w:rsidRPr="00195DB2" w:rsidRDefault="00021F49" w:rsidP="00021F49">
            <w:pPr>
              <w:jc w:val="right"/>
              <w:rPr>
                <w:b/>
                <w:bCs/>
                <w:sz w:val="20"/>
                <w:szCs w:val="20"/>
              </w:rPr>
            </w:pPr>
            <w:r w:rsidRPr="00195DB2">
              <w:rPr>
                <w:b/>
                <w:bCs/>
                <w:sz w:val="20"/>
                <w:szCs w:val="20"/>
              </w:rPr>
              <w:t>676,82</w:t>
            </w:r>
          </w:p>
        </w:tc>
        <w:tc>
          <w:tcPr>
            <w:tcW w:w="766" w:type="dxa"/>
          </w:tcPr>
          <w:p w:rsidR="00021F49" w:rsidRPr="00195DB2" w:rsidRDefault="00021F49" w:rsidP="00021F49">
            <w:pPr>
              <w:jc w:val="right"/>
              <w:rPr>
                <w:b/>
                <w:bCs/>
                <w:sz w:val="20"/>
                <w:szCs w:val="20"/>
              </w:rPr>
            </w:pPr>
            <w:r w:rsidRPr="00195DB2">
              <w:rPr>
                <w:b/>
                <w:bCs/>
                <w:sz w:val="20"/>
                <w:szCs w:val="20"/>
              </w:rPr>
              <w:t>729,04</w:t>
            </w:r>
          </w:p>
        </w:tc>
        <w:tc>
          <w:tcPr>
            <w:tcW w:w="766" w:type="dxa"/>
          </w:tcPr>
          <w:p w:rsidR="00021F49" w:rsidRPr="00195DB2" w:rsidRDefault="00021F49" w:rsidP="00021F49">
            <w:pPr>
              <w:jc w:val="right"/>
              <w:rPr>
                <w:b/>
                <w:bCs/>
                <w:sz w:val="20"/>
                <w:szCs w:val="20"/>
              </w:rPr>
            </w:pPr>
            <w:r w:rsidRPr="00195DB2">
              <w:rPr>
                <w:b/>
                <w:bCs/>
                <w:sz w:val="20"/>
                <w:szCs w:val="20"/>
              </w:rPr>
              <w:t>776,33</w:t>
            </w:r>
          </w:p>
        </w:tc>
        <w:tc>
          <w:tcPr>
            <w:tcW w:w="766" w:type="dxa"/>
          </w:tcPr>
          <w:p w:rsidR="00021F49" w:rsidRPr="00195DB2" w:rsidRDefault="00021F49" w:rsidP="00021F49">
            <w:pPr>
              <w:jc w:val="right"/>
              <w:rPr>
                <w:b/>
                <w:bCs/>
                <w:sz w:val="20"/>
                <w:szCs w:val="20"/>
              </w:rPr>
            </w:pPr>
            <w:r w:rsidRPr="00195DB2">
              <w:rPr>
                <w:b/>
                <w:bCs/>
                <w:sz w:val="20"/>
                <w:szCs w:val="20"/>
              </w:rPr>
              <w:t>802,53</w:t>
            </w:r>
          </w:p>
        </w:tc>
      </w:tr>
      <w:tr w:rsidR="00021F49" w:rsidRPr="00195DB2">
        <w:trPr>
          <w:cnfStyle w:val="000000010000" w:firstRow="0" w:lastRow="0" w:firstColumn="0" w:lastColumn="0" w:oddVBand="0" w:evenVBand="0" w:oddHBand="0" w:evenHBand="1" w:firstRowFirstColumn="0" w:firstRowLastColumn="0" w:lastRowFirstColumn="0" w:lastRowLastColumn="0"/>
          <w:trHeight w:val="270"/>
        </w:trPr>
        <w:tc>
          <w:tcPr>
            <w:tcW w:w="2088" w:type="dxa"/>
          </w:tcPr>
          <w:p w:rsidR="00021F49" w:rsidRPr="00195DB2" w:rsidRDefault="00021F49" w:rsidP="00021F49">
            <w:pPr>
              <w:rPr>
                <w:b/>
                <w:bCs/>
                <w:sz w:val="20"/>
                <w:szCs w:val="20"/>
              </w:rPr>
            </w:pPr>
            <w:r w:rsidRPr="00195DB2">
              <w:rPr>
                <w:b/>
                <w:bCs/>
                <w:sz w:val="20"/>
                <w:szCs w:val="20"/>
              </w:rPr>
              <w:t>Прибыль налогооблагаемая</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jc w:val="right"/>
              <w:rPr>
                <w:b/>
                <w:bCs/>
                <w:sz w:val="20"/>
                <w:szCs w:val="20"/>
              </w:rPr>
            </w:pPr>
            <w:r w:rsidRPr="00195DB2">
              <w:rPr>
                <w:b/>
                <w:bCs/>
                <w:sz w:val="20"/>
                <w:szCs w:val="20"/>
              </w:rPr>
              <w:t>71,1</w:t>
            </w:r>
          </w:p>
        </w:tc>
        <w:tc>
          <w:tcPr>
            <w:tcW w:w="766" w:type="dxa"/>
          </w:tcPr>
          <w:p w:rsidR="00021F49" w:rsidRPr="00195DB2" w:rsidRDefault="00021F49" w:rsidP="00021F49">
            <w:pPr>
              <w:jc w:val="right"/>
              <w:rPr>
                <w:b/>
                <w:bCs/>
                <w:sz w:val="20"/>
                <w:szCs w:val="20"/>
              </w:rPr>
            </w:pPr>
            <w:r w:rsidRPr="00195DB2">
              <w:rPr>
                <w:b/>
                <w:bCs/>
                <w:sz w:val="20"/>
                <w:szCs w:val="20"/>
              </w:rPr>
              <w:t>25,7</w:t>
            </w:r>
          </w:p>
        </w:tc>
        <w:tc>
          <w:tcPr>
            <w:tcW w:w="766" w:type="dxa"/>
          </w:tcPr>
          <w:p w:rsidR="00021F49" w:rsidRPr="00195DB2" w:rsidRDefault="00021F49" w:rsidP="00021F49">
            <w:pPr>
              <w:jc w:val="right"/>
              <w:rPr>
                <w:b/>
                <w:bCs/>
                <w:sz w:val="20"/>
                <w:szCs w:val="20"/>
              </w:rPr>
            </w:pPr>
            <w:r w:rsidRPr="00195DB2">
              <w:rPr>
                <w:b/>
                <w:bCs/>
                <w:sz w:val="20"/>
                <w:szCs w:val="20"/>
              </w:rPr>
              <w:t>199,4</w:t>
            </w:r>
          </w:p>
        </w:tc>
        <w:tc>
          <w:tcPr>
            <w:tcW w:w="766" w:type="dxa"/>
          </w:tcPr>
          <w:p w:rsidR="00021F49" w:rsidRPr="00195DB2" w:rsidRDefault="00021F49" w:rsidP="00021F49">
            <w:pPr>
              <w:jc w:val="right"/>
              <w:rPr>
                <w:b/>
                <w:bCs/>
                <w:sz w:val="20"/>
                <w:szCs w:val="20"/>
              </w:rPr>
            </w:pPr>
            <w:r w:rsidRPr="00195DB2">
              <w:rPr>
                <w:b/>
                <w:bCs/>
                <w:sz w:val="20"/>
                <w:szCs w:val="20"/>
              </w:rPr>
              <w:t>74,8</w:t>
            </w:r>
          </w:p>
        </w:tc>
        <w:tc>
          <w:tcPr>
            <w:tcW w:w="766" w:type="dxa"/>
          </w:tcPr>
          <w:p w:rsidR="00021F49" w:rsidRPr="00195DB2" w:rsidRDefault="00021F49" w:rsidP="00021F49">
            <w:pPr>
              <w:jc w:val="right"/>
              <w:rPr>
                <w:b/>
                <w:bCs/>
                <w:sz w:val="20"/>
                <w:szCs w:val="20"/>
              </w:rPr>
            </w:pPr>
            <w:r w:rsidRPr="00195DB2">
              <w:rPr>
                <w:b/>
                <w:bCs/>
                <w:sz w:val="20"/>
                <w:szCs w:val="20"/>
              </w:rPr>
              <w:t>406,9</w:t>
            </w:r>
          </w:p>
        </w:tc>
        <w:tc>
          <w:tcPr>
            <w:tcW w:w="766" w:type="dxa"/>
          </w:tcPr>
          <w:p w:rsidR="00021F49" w:rsidRPr="00195DB2" w:rsidRDefault="00021F49" w:rsidP="00021F49">
            <w:pPr>
              <w:jc w:val="right"/>
              <w:rPr>
                <w:b/>
                <w:bCs/>
                <w:sz w:val="20"/>
                <w:szCs w:val="20"/>
              </w:rPr>
            </w:pPr>
            <w:r w:rsidRPr="00195DB2">
              <w:rPr>
                <w:b/>
                <w:bCs/>
                <w:sz w:val="20"/>
                <w:szCs w:val="20"/>
              </w:rPr>
              <w:t>533,2</w:t>
            </w:r>
          </w:p>
        </w:tc>
        <w:tc>
          <w:tcPr>
            <w:tcW w:w="766" w:type="dxa"/>
          </w:tcPr>
          <w:p w:rsidR="00021F49" w:rsidRPr="00195DB2" w:rsidRDefault="00021F49" w:rsidP="00021F49">
            <w:pPr>
              <w:jc w:val="right"/>
              <w:rPr>
                <w:b/>
                <w:bCs/>
                <w:sz w:val="20"/>
                <w:szCs w:val="20"/>
              </w:rPr>
            </w:pPr>
            <w:r w:rsidRPr="00195DB2">
              <w:rPr>
                <w:b/>
                <w:bCs/>
                <w:sz w:val="20"/>
                <w:szCs w:val="20"/>
              </w:rPr>
              <w:t>615,5</w:t>
            </w:r>
          </w:p>
        </w:tc>
        <w:tc>
          <w:tcPr>
            <w:tcW w:w="766" w:type="dxa"/>
          </w:tcPr>
          <w:p w:rsidR="00021F49" w:rsidRPr="00195DB2" w:rsidRDefault="00021F49" w:rsidP="00021F49">
            <w:pPr>
              <w:jc w:val="right"/>
              <w:rPr>
                <w:b/>
                <w:bCs/>
                <w:sz w:val="20"/>
                <w:szCs w:val="20"/>
              </w:rPr>
            </w:pPr>
            <w:r w:rsidRPr="00195DB2">
              <w:rPr>
                <w:b/>
                <w:bCs/>
                <w:sz w:val="20"/>
                <w:szCs w:val="20"/>
              </w:rPr>
              <w:t>743,0</w:t>
            </w:r>
          </w:p>
        </w:tc>
        <w:tc>
          <w:tcPr>
            <w:tcW w:w="766" w:type="dxa"/>
          </w:tcPr>
          <w:p w:rsidR="00021F49" w:rsidRPr="00195DB2" w:rsidRDefault="00021F49" w:rsidP="00021F49">
            <w:pPr>
              <w:jc w:val="right"/>
              <w:rPr>
                <w:b/>
                <w:bCs/>
                <w:sz w:val="20"/>
                <w:szCs w:val="20"/>
              </w:rPr>
            </w:pPr>
            <w:r w:rsidRPr="00195DB2">
              <w:rPr>
                <w:b/>
                <w:bCs/>
                <w:sz w:val="20"/>
                <w:szCs w:val="20"/>
              </w:rPr>
              <w:t>834,0</w:t>
            </w:r>
          </w:p>
        </w:tc>
      </w:tr>
      <w:tr w:rsidR="00021F49" w:rsidRPr="00195DB2">
        <w:trPr>
          <w:cnfStyle w:val="000000100000" w:firstRow="0" w:lastRow="0" w:firstColumn="0" w:lastColumn="0" w:oddVBand="0" w:evenVBand="0" w:oddHBand="1" w:evenHBand="0" w:firstRowFirstColumn="0" w:firstRowLastColumn="0" w:lastRowFirstColumn="0" w:lastRowLastColumn="0"/>
          <w:trHeight w:val="270"/>
        </w:trPr>
        <w:tc>
          <w:tcPr>
            <w:tcW w:w="2088" w:type="dxa"/>
          </w:tcPr>
          <w:p w:rsidR="00021F49" w:rsidRPr="00195DB2" w:rsidRDefault="00021F49" w:rsidP="00021F49">
            <w:pPr>
              <w:rPr>
                <w:b/>
                <w:bCs/>
                <w:sz w:val="20"/>
                <w:szCs w:val="20"/>
              </w:rPr>
            </w:pPr>
            <w:r w:rsidRPr="00195DB2">
              <w:rPr>
                <w:b/>
                <w:bCs/>
                <w:sz w:val="20"/>
                <w:szCs w:val="20"/>
              </w:rPr>
              <w:t xml:space="preserve">Налог на прибыль </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jc w:val="right"/>
              <w:rPr>
                <w:b/>
                <w:bCs/>
                <w:sz w:val="20"/>
                <w:szCs w:val="20"/>
              </w:rPr>
            </w:pPr>
            <w:r w:rsidRPr="00195DB2">
              <w:rPr>
                <w:b/>
                <w:bCs/>
                <w:sz w:val="20"/>
                <w:szCs w:val="20"/>
              </w:rPr>
              <w:t>21,3</w:t>
            </w:r>
          </w:p>
        </w:tc>
        <w:tc>
          <w:tcPr>
            <w:tcW w:w="766" w:type="dxa"/>
          </w:tcPr>
          <w:p w:rsidR="00021F49" w:rsidRPr="00195DB2" w:rsidRDefault="00021F49" w:rsidP="00021F49">
            <w:pPr>
              <w:jc w:val="right"/>
              <w:rPr>
                <w:b/>
                <w:bCs/>
                <w:sz w:val="20"/>
                <w:szCs w:val="20"/>
              </w:rPr>
            </w:pPr>
            <w:r w:rsidRPr="00195DB2">
              <w:rPr>
                <w:b/>
                <w:bCs/>
                <w:sz w:val="20"/>
                <w:szCs w:val="20"/>
              </w:rPr>
              <w:t>7,7</w:t>
            </w:r>
          </w:p>
        </w:tc>
        <w:tc>
          <w:tcPr>
            <w:tcW w:w="766" w:type="dxa"/>
          </w:tcPr>
          <w:p w:rsidR="00021F49" w:rsidRPr="00195DB2" w:rsidRDefault="00021F49" w:rsidP="00021F49">
            <w:pPr>
              <w:jc w:val="right"/>
              <w:rPr>
                <w:b/>
                <w:bCs/>
                <w:sz w:val="20"/>
                <w:szCs w:val="20"/>
              </w:rPr>
            </w:pPr>
            <w:r w:rsidRPr="00195DB2">
              <w:rPr>
                <w:b/>
                <w:bCs/>
                <w:sz w:val="20"/>
                <w:szCs w:val="20"/>
              </w:rPr>
              <w:t>59,8</w:t>
            </w:r>
          </w:p>
        </w:tc>
        <w:tc>
          <w:tcPr>
            <w:tcW w:w="766" w:type="dxa"/>
          </w:tcPr>
          <w:p w:rsidR="00021F49" w:rsidRPr="00195DB2" w:rsidRDefault="00021F49" w:rsidP="00021F49">
            <w:pPr>
              <w:jc w:val="right"/>
              <w:rPr>
                <w:b/>
                <w:bCs/>
                <w:sz w:val="20"/>
                <w:szCs w:val="20"/>
              </w:rPr>
            </w:pPr>
            <w:r w:rsidRPr="00195DB2">
              <w:rPr>
                <w:b/>
                <w:bCs/>
                <w:sz w:val="20"/>
                <w:szCs w:val="20"/>
              </w:rPr>
              <w:t>22,4</w:t>
            </w:r>
          </w:p>
        </w:tc>
        <w:tc>
          <w:tcPr>
            <w:tcW w:w="766" w:type="dxa"/>
          </w:tcPr>
          <w:p w:rsidR="00021F49" w:rsidRPr="00195DB2" w:rsidRDefault="00021F49" w:rsidP="00021F49">
            <w:pPr>
              <w:jc w:val="right"/>
              <w:rPr>
                <w:b/>
                <w:bCs/>
                <w:sz w:val="20"/>
                <w:szCs w:val="20"/>
              </w:rPr>
            </w:pPr>
            <w:r w:rsidRPr="00195DB2">
              <w:rPr>
                <w:b/>
                <w:bCs/>
                <w:sz w:val="20"/>
                <w:szCs w:val="20"/>
              </w:rPr>
              <w:t>122,1</w:t>
            </w:r>
          </w:p>
        </w:tc>
        <w:tc>
          <w:tcPr>
            <w:tcW w:w="766" w:type="dxa"/>
          </w:tcPr>
          <w:p w:rsidR="00021F49" w:rsidRPr="00195DB2" w:rsidRDefault="00021F49" w:rsidP="00021F49">
            <w:pPr>
              <w:jc w:val="right"/>
              <w:rPr>
                <w:b/>
                <w:bCs/>
                <w:sz w:val="20"/>
                <w:szCs w:val="20"/>
              </w:rPr>
            </w:pPr>
            <w:r w:rsidRPr="00195DB2">
              <w:rPr>
                <w:b/>
                <w:bCs/>
                <w:sz w:val="20"/>
                <w:szCs w:val="20"/>
              </w:rPr>
              <w:t>159,9</w:t>
            </w:r>
          </w:p>
        </w:tc>
        <w:tc>
          <w:tcPr>
            <w:tcW w:w="766" w:type="dxa"/>
          </w:tcPr>
          <w:p w:rsidR="00021F49" w:rsidRPr="00195DB2" w:rsidRDefault="00021F49" w:rsidP="00021F49">
            <w:pPr>
              <w:jc w:val="right"/>
              <w:rPr>
                <w:b/>
                <w:bCs/>
                <w:sz w:val="20"/>
                <w:szCs w:val="20"/>
              </w:rPr>
            </w:pPr>
            <w:r w:rsidRPr="00195DB2">
              <w:rPr>
                <w:b/>
                <w:bCs/>
                <w:sz w:val="20"/>
                <w:szCs w:val="20"/>
              </w:rPr>
              <w:t>184,7</w:t>
            </w:r>
          </w:p>
        </w:tc>
        <w:tc>
          <w:tcPr>
            <w:tcW w:w="766" w:type="dxa"/>
          </w:tcPr>
          <w:p w:rsidR="00021F49" w:rsidRPr="00195DB2" w:rsidRDefault="00021F49" w:rsidP="00021F49">
            <w:pPr>
              <w:jc w:val="right"/>
              <w:rPr>
                <w:b/>
                <w:bCs/>
                <w:sz w:val="20"/>
                <w:szCs w:val="20"/>
              </w:rPr>
            </w:pPr>
            <w:r w:rsidRPr="00195DB2">
              <w:rPr>
                <w:b/>
                <w:bCs/>
                <w:sz w:val="20"/>
                <w:szCs w:val="20"/>
              </w:rPr>
              <w:t>222,9</w:t>
            </w:r>
          </w:p>
        </w:tc>
        <w:tc>
          <w:tcPr>
            <w:tcW w:w="766" w:type="dxa"/>
          </w:tcPr>
          <w:p w:rsidR="00021F49" w:rsidRPr="00195DB2" w:rsidRDefault="00021F49" w:rsidP="00021F49">
            <w:pPr>
              <w:jc w:val="right"/>
              <w:rPr>
                <w:b/>
                <w:bCs/>
                <w:sz w:val="20"/>
                <w:szCs w:val="20"/>
              </w:rPr>
            </w:pPr>
            <w:r w:rsidRPr="00195DB2">
              <w:rPr>
                <w:b/>
                <w:bCs/>
                <w:sz w:val="20"/>
                <w:szCs w:val="20"/>
              </w:rPr>
              <w:t>250,2</w:t>
            </w:r>
          </w:p>
        </w:tc>
      </w:tr>
      <w:tr w:rsidR="00021F49" w:rsidRPr="00195DB2">
        <w:trPr>
          <w:cnfStyle w:val="000000010000" w:firstRow="0" w:lastRow="0" w:firstColumn="0" w:lastColumn="0" w:oddVBand="0" w:evenVBand="0" w:oddHBand="0" w:evenHBand="1" w:firstRowFirstColumn="0" w:firstRowLastColumn="0" w:lastRowFirstColumn="0" w:lastRowLastColumn="0"/>
          <w:trHeight w:val="270"/>
        </w:trPr>
        <w:tc>
          <w:tcPr>
            <w:tcW w:w="2088" w:type="dxa"/>
          </w:tcPr>
          <w:p w:rsidR="00021F49" w:rsidRPr="00195DB2" w:rsidRDefault="00021F49" w:rsidP="00021F49">
            <w:pPr>
              <w:rPr>
                <w:b/>
                <w:bCs/>
                <w:sz w:val="20"/>
                <w:szCs w:val="20"/>
              </w:rPr>
            </w:pPr>
            <w:r w:rsidRPr="00195DB2">
              <w:rPr>
                <w:b/>
                <w:bCs/>
                <w:sz w:val="20"/>
                <w:szCs w:val="20"/>
              </w:rPr>
              <w:t>Амортизация</w:t>
            </w:r>
          </w:p>
        </w:tc>
        <w:tc>
          <w:tcPr>
            <w:tcW w:w="766" w:type="dxa"/>
          </w:tcPr>
          <w:p w:rsidR="00021F49" w:rsidRPr="00195DB2" w:rsidRDefault="00021F49" w:rsidP="00021F49">
            <w:pPr>
              <w:rPr>
                <w:b/>
                <w:bCs/>
                <w:sz w:val="20"/>
                <w:szCs w:val="20"/>
              </w:rPr>
            </w:pPr>
            <w:r w:rsidRPr="00195DB2">
              <w:rPr>
                <w:b/>
                <w:bCs/>
                <w:sz w:val="20"/>
                <w:szCs w:val="20"/>
              </w:rPr>
              <w:t> </w:t>
            </w:r>
          </w:p>
        </w:tc>
        <w:tc>
          <w:tcPr>
            <w:tcW w:w="766" w:type="dxa"/>
          </w:tcPr>
          <w:p w:rsidR="00021F49" w:rsidRPr="00195DB2" w:rsidRDefault="00021F49" w:rsidP="00021F49">
            <w:pPr>
              <w:jc w:val="right"/>
              <w:rPr>
                <w:b/>
                <w:bCs/>
                <w:sz w:val="20"/>
                <w:szCs w:val="20"/>
              </w:rPr>
            </w:pPr>
            <w:r w:rsidRPr="00195DB2">
              <w:rPr>
                <w:b/>
                <w:bCs/>
                <w:sz w:val="20"/>
                <w:szCs w:val="20"/>
              </w:rPr>
              <w:t>7,5</w:t>
            </w:r>
          </w:p>
        </w:tc>
        <w:tc>
          <w:tcPr>
            <w:tcW w:w="766" w:type="dxa"/>
          </w:tcPr>
          <w:p w:rsidR="00021F49" w:rsidRPr="00195DB2" w:rsidRDefault="00021F49" w:rsidP="00021F49">
            <w:pPr>
              <w:jc w:val="right"/>
              <w:rPr>
                <w:b/>
                <w:bCs/>
                <w:sz w:val="20"/>
                <w:szCs w:val="20"/>
              </w:rPr>
            </w:pPr>
            <w:r w:rsidRPr="00195DB2">
              <w:rPr>
                <w:b/>
                <w:bCs/>
                <w:sz w:val="20"/>
                <w:szCs w:val="20"/>
              </w:rPr>
              <w:t>7,5</w:t>
            </w:r>
          </w:p>
        </w:tc>
        <w:tc>
          <w:tcPr>
            <w:tcW w:w="766" w:type="dxa"/>
          </w:tcPr>
          <w:p w:rsidR="00021F49" w:rsidRPr="00195DB2" w:rsidRDefault="00021F49" w:rsidP="00021F49">
            <w:pPr>
              <w:jc w:val="right"/>
              <w:rPr>
                <w:b/>
                <w:bCs/>
                <w:sz w:val="20"/>
                <w:szCs w:val="20"/>
              </w:rPr>
            </w:pPr>
            <w:r w:rsidRPr="00195DB2">
              <w:rPr>
                <w:b/>
                <w:bCs/>
                <w:sz w:val="20"/>
                <w:szCs w:val="20"/>
              </w:rPr>
              <w:t>7,5</w:t>
            </w:r>
          </w:p>
        </w:tc>
        <w:tc>
          <w:tcPr>
            <w:tcW w:w="766" w:type="dxa"/>
          </w:tcPr>
          <w:p w:rsidR="00021F49" w:rsidRPr="00195DB2" w:rsidRDefault="00021F49" w:rsidP="00021F49">
            <w:pPr>
              <w:jc w:val="right"/>
              <w:rPr>
                <w:b/>
                <w:bCs/>
                <w:sz w:val="20"/>
                <w:szCs w:val="20"/>
              </w:rPr>
            </w:pPr>
            <w:r w:rsidRPr="00195DB2">
              <w:rPr>
                <w:b/>
                <w:bCs/>
                <w:sz w:val="20"/>
                <w:szCs w:val="20"/>
              </w:rPr>
              <w:t>7,5</w:t>
            </w:r>
          </w:p>
        </w:tc>
        <w:tc>
          <w:tcPr>
            <w:tcW w:w="766" w:type="dxa"/>
          </w:tcPr>
          <w:p w:rsidR="00021F49" w:rsidRPr="00195DB2" w:rsidRDefault="00021F49" w:rsidP="00021F49">
            <w:pPr>
              <w:jc w:val="right"/>
              <w:rPr>
                <w:b/>
                <w:bCs/>
                <w:sz w:val="20"/>
                <w:szCs w:val="20"/>
              </w:rPr>
            </w:pPr>
            <w:r w:rsidRPr="00195DB2">
              <w:rPr>
                <w:b/>
                <w:bCs/>
                <w:sz w:val="20"/>
                <w:szCs w:val="20"/>
              </w:rPr>
              <w:t>30,2</w:t>
            </w:r>
          </w:p>
        </w:tc>
        <w:tc>
          <w:tcPr>
            <w:tcW w:w="766" w:type="dxa"/>
          </w:tcPr>
          <w:p w:rsidR="00021F49" w:rsidRPr="00195DB2" w:rsidRDefault="00021F49" w:rsidP="00021F49">
            <w:pPr>
              <w:jc w:val="right"/>
              <w:rPr>
                <w:b/>
                <w:bCs/>
                <w:sz w:val="20"/>
                <w:szCs w:val="20"/>
              </w:rPr>
            </w:pPr>
            <w:r w:rsidRPr="00195DB2">
              <w:rPr>
                <w:b/>
                <w:bCs/>
                <w:sz w:val="20"/>
                <w:szCs w:val="20"/>
              </w:rPr>
              <w:t>44,8</w:t>
            </w:r>
          </w:p>
        </w:tc>
        <w:tc>
          <w:tcPr>
            <w:tcW w:w="766" w:type="dxa"/>
          </w:tcPr>
          <w:p w:rsidR="00021F49" w:rsidRPr="00195DB2" w:rsidRDefault="00021F49" w:rsidP="00021F49">
            <w:pPr>
              <w:jc w:val="right"/>
              <w:rPr>
                <w:b/>
                <w:bCs/>
                <w:sz w:val="20"/>
                <w:szCs w:val="20"/>
              </w:rPr>
            </w:pPr>
            <w:r w:rsidRPr="00195DB2">
              <w:rPr>
                <w:b/>
                <w:bCs/>
                <w:sz w:val="20"/>
                <w:szCs w:val="20"/>
              </w:rPr>
              <w:t>46,2</w:t>
            </w:r>
          </w:p>
        </w:tc>
        <w:tc>
          <w:tcPr>
            <w:tcW w:w="766" w:type="dxa"/>
          </w:tcPr>
          <w:p w:rsidR="00021F49" w:rsidRPr="00195DB2" w:rsidRDefault="00021F49" w:rsidP="00021F49">
            <w:pPr>
              <w:jc w:val="right"/>
              <w:rPr>
                <w:b/>
                <w:bCs/>
                <w:sz w:val="20"/>
                <w:szCs w:val="20"/>
              </w:rPr>
            </w:pPr>
            <w:r w:rsidRPr="00195DB2">
              <w:rPr>
                <w:b/>
                <w:bCs/>
                <w:sz w:val="20"/>
                <w:szCs w:val="20"/>
              </w:rPr>
              <w:t>46,2</w:t>
            </w:r>
          </w:p>
        </w:tc>
        <w:tc>
          <w:tcPr>
            <w:tcW w:w="766" w:type="dxa"/>
          </w:tcPr>
          <w:p w:rsidR="00021F49" w:rsidRPr="00195DB2" w:rsidRDefault="00021F49" w:rsidP="00021F49">
            <w:pPr>
              <w:jc w:val="right"/>
              <w:rPr>
                <w:b/>
                <w:bCs/>
                <w:sz w:val="20"/>
                <w:szCs w:val="20"/>
              </w:rPr>
            </w:pPr>
            <w:r w:rsidRPr="00195DB2">
              <w:rPr>
                <w:b/>
                <w:bCs/>
                <w:sz w:val="20"/>
                <w:szCs w:val="20"/>
              </w:rPr>
              <w:t>46,2</w:t>
            </w:r>
          </w:p>
        </w:tc>
      </w:tr>
      <w:tr w:rsidR="00021F49" w:rsidRPr="00195DB2">
        <w:trPr>
          <w:cnfStyle w:val="000000100000" w:firstRow="0" w:lastRow="0" w:firstColumn="0" w:lastColumn="0" w:oddVBand="0" w:evenVBand="0" w:oddHBand="1" w:evenHBand="0" w:firstRowFirstColumn="0" w:firstRowLastColumn="0" w:lastRowFirstColumn="0" w:lastRowLastColumn="0"/>
          <w:trHeight w:val="270"/>
        </w:trPr>
        <w:tc>
          <w:tcPr>
            <w:tcW w:w="2088" w:type="dxa"/>
          </w:tcPr>
          <w:p w:rsidR="00021F49" w:rsidRPr="00195DB2" w:rsidRDefault="00021F49" w:rsidP="00021F49">
            <w:pPr>
              <w:rPr>
                <w:b/>
                <w:bCs/>
                <w:sz w:val="20"/>
                <w:szCs w:val="20"/>
              </w:rPr>
            </w:pPr>
            <w:r w:rsidRPr="00195DB2">
              <w:rPr>
                <w:b/>
                <w:bCs/>
                <w:sz w:val="20"/>
                <w:szCs w:val="20"/>
              </w:rPr>
              <w:t>Нераспределенная  прибыль</w:t>
            </w:r>
          </w:p>
        </w:tc>
        <w:tc>
          <w:tcPr>
            <w:tcW w:w="766" w:type="dxa"/>
          </w:tcPr>
          <w:p w:rsidR="00021F49" w:rsidRPr="00195DB2" w:rsidRDefault="00021F49" w:rsidP="00021F49">
            <w:pPr>
              <w:jc w:val="right"/>
              <w:rPr>
                <w:b/>
                <w:bCs/>
                <w:sz w:val="20"/>
                <w:szCs w:val="20"/>
              </w:rPr>
            </w:pPr>
            <w:r w:rsidRPr="00195DB2">
              <w:rPr>
                <w:b/>
                <w:bCs/>
                <w:sz w:val="20"/>
                <w:szCs w:val="20"/>
              </w:rPr>
              <w:t>5,00</w:t>
            </w:r>
          </w:p>
        </w:tc>
        <w:tc>
          <w:tcPr>
            <w:tcW w:w="766" w:type="dxa"/>
          </w:tcPr>
          <w:p w:rsidR="00021F49" w:rsidRPr="00195DB2" w:rsidRDefault="00021F49" w:rsidP="00021F49">
            <w:pPr>
              <w:jc w:val="right"/>
              <w:rPr>
                <w:b/>
                <w:bCs/>
                <w:sz w:val="20"/>
                <w:szCs w:val="20"/>
              </w:rPr>
            </w:pPr>
            <w:r w:rsidRPr="00195DB2">
              <w:rPr>
                <w:b/>
                <w:bCs/>
                <w:sz w:val="20"/>
                <w:szCs w:val="20"/>
              </w:rPr>
              <w:t>57,3</w:t>
            </w:r>
          </w:p>
        </w:tc>
        <w:tc>
          <w:tcPr>
            <w:tcW w:w="766" w:type="dxa"/>
          </w:tcPr>
          <w:p w:rsidR="00021F49" w:rsidRPr="00195DB2" w:rsidRDefault="00021F49" w:rsidP="00021F49">
            <w:pPr>
              <w:jc w:val="right"/>
              <w:rPr>
                <w:b/>
                <w:bCs/>
                <w:sz w:val="20"/>
                <w:szCs w:val="20"/>
              </w:rPr>
            </w:pPr>
            <w:r w:rsidRPr="00195DB2">
              <w:rPr>
                <w:b/>
                <w:bCs/>
                <w:sz w:val="20"/>
                <w:szCs w:val="20"/>
              </w:rPr>
              <w:t>25,5</w:t>
            </w:r>
          </w:p>
        </w:tc>
        <w:tc>
          <w:tcPr>
            <w:tcW w:w="766" w:type="dxa"/>
          </w:tcPr>
          <w:p w:rsidR="00021F49" w:rsidRPr="00195DB2" w:rsidRDefault="00021F49" w:rsidP="00021F49">
            <w:pPr>
              <w:jc w:val="right"/>
              <w:rPr>
                <w:b/>
                <w:bCs/>
                <w:sz w:val="20"/>
                <w:szCs w:val="20"/>
              </w:rPr>
            </w:pPr>
            <w:r w:rsidRPr="00195DB2">
              <w:rPr>
                <w:b/>
                <w:bCs/>
                <w:sz w:val="20"/>
                <w:szCs w:val="20"/>
              </w:rPr>
              <w:t>147,1</w:t>
            </w:r>
          </w:p>
        </w:tc>
        <w:tc>
          <w:tcPr>
            <w:tcW w:w="766" w:type="dxa"/>
          </w:tcPr>
          <w:p w:rsidR="00021F49" w:rsidRPr="00195DB2" w:rsidRDefault="00021F49" w:rsidP="00021F49">
            <w:pPr>
              <w:jc w:val="right"/>
              <w:rPr>
                <w:b/>
                <w:bCs/>
                <w:sz w:val="20"/>
                <w:szCs w:val="20"/>
              </w:rPr>
            </w:pPr>
            <w:r w:rsidRPr="00195DB2">
              <w:rPr>
                <w:b/>
                <w:bCs/>
                <w:sz w:val="20"/>
                <w:szCs w:val="20"/>
              </w:rPr>
              <w:t>59,9</w:t>
            </w:r>
          </w:p>
        </w:tc>
        <w:tc>
          <w:tcPr>
            <w:tcW w:w="766" w:type="dxa"/>
          </w:tcPr>
          <w:p w:rsidR="00021F49" w:rsidRPr="00195DB2" w:rsidRDefault="00021F49" w:rsidP="00021F49">
            <w:pPr>
              <w:jc w:val="right"/>
              <w:rPr>
                <w:b/>
                <w:bCs/>
                <w:sz w:val="20"/>
                <w:szCs w:val="20"/>
              </w:rPr>
            </w:pPr>
            <w:r w:rsidRPr="00195DB2">
              <w:rPr>
                <w:b/>
                <w:bCs/>
                <w:sz w:val="20"/>
                <w:szCs w:val="20"/>
              </w:rPr>
              <w:t>315,0</w:t>
            </w:r>
          </w:p>
        </w:tc>
        <w:tc>
          <w:tcPr>
            <w:tcW w:w="766" w:type="dxa"/>
          </w:tcPr>
          <w:p w:rsidR="00021F49" w:rsidRPr="00195DB2" w:rsidRDefault="00021F49" w:rsidP="00021F49">
            <w:pPr>
              <w:jc w:val="right"/>
              <w:rPr>
                <w:b/>
                <w:bCs/>
                <w:sz w:val="20"/>
                <w:szCs w:val="20"/>
              </w:rPr>
            </w:pPr>
            <w:r w:rsidRPr="00195DB2">
              <w:rPr>
                <w:b/>
                <w:bCs/>
                <w:sz w:val="20"/>
                <w:szCs w:val="20"/>
              </w:rPr>
              <w:t>418,0</w:t>
            </w:r>
          </w:p>
        </w:tc>
        <w:tc>
          <w:tcPr>
            <w:tcW w:w="766" w:type="dxa"/>
          </w:tcPr>
          <w:p w:rsidR="00021F49" w:rsidRPr="00195DB2" w:rsidRDefault="00021F49" w:rsidP="00021F49">
            <w:pPr>
              <w:jc w:val="right"/>
              <w:rPr>
                <w:b/>
                <w:bCs/>
                <w:sz w:val="20"/>
                <w:szCs w:val="20"/>
              </w:rPr>
            </w:pPr>
            <w:r w:rsidRPr="00195DB2">
              <w:rPr>
                <w:b/>
                <w:bCs/>
                <w:sz w:val="20"/>
                <w:szCs w:val="20"/>
              </w:rPr>
              <w:t>477,0</w:t>
            </w:r>
          </w:p>
        </w:tc>
        <w:tc>
          <w:tcPr>
            <w:tcW w:w="766" w:type="dxa"/>
          </w:tcPr>
          <w:p w:rsidR="00021F49" w:rsidRPr="00195DB2" w:rsidRDefault="00021F49" w:rsidP="00021F49">
            <w:pPr>
              <w:jc w:val="right"/>
              <w:rPr>
                <w:b/>
                <w:bCs/>
                <w:sz w:val="20"/>
                <w:szCs w:val="20"/>
              </w:rPr>
            </w:pPr>
            <w:r w:rsidRPr="00195DB2">
              <w:rPr>
                <w:b/>
                <w:bCs/>
                <w:sz w:val="20"/>
                <w:szCs w:val="20"/>
              </w:rPr>
              <w:t>566,2</w:t>
            </w:r>
          </w:p>
        </w:tc>
        <w:tc>
          <w:tcPr>
            <w:tcW w:w="766" w:type="dxa"/>
          </w:tcPr>
          <w:p w:rsidR="00021F49" w:rsidRPr="00195DB2" w:rsidRDefault="00021F49" w:rsidP="00021F49">
            <w:pPr>
              <w:jc w:val="right"/>
              <w:rPr>
                <w:b/>
                <w:bCs/>
                <w:sz w:val="20"/>
                <w:szCs w:val="20"/>
              </w:rPr>
            </w:pPr>
            <w:r w:rsidRPr="00195DB2">
              <w:rPr>
                <w:b/>
                <w:bCs/>
                <w:sz w:val="20"/>
                <w:szCs w:val="20"/>
              </w:rPr>
              <w:t>629,9</w:t>
            </w:r>
          </w:p>
        </w:tc>
      </w:tr>
    </w:tbl>
    <w:p w:rsidR="00EE5089" w:rsidRPr="00195DB2" w:rsidRDefault="00EE5089" w:rsidP="00EE5089">
      <w:pPr>
        <w:rPr>
          <w:snapToGrid w:val="0"/>
        </w:rPr>
      </w:pPr>
    </w:p>
    <w:p w:rsidR="000E4E9F" w:rsidRPr="00195DB2" w:rsidRDefault="000E4E9F" w:rsidP="00EE5089">
      <w:pPr>
        <w:rPr>
          <w:snapToGrid w:val="0"/>
        </w:rPr>
      </w:pPr>
    </w:p>
    <w:p w:rsidR="00EE5089" w:rsidRPr="00195DB2" w:rsidRDefault="001B2986" w:rsidP="00784DDC">
      <w:pPr>
        <w:pStyle w:val="21"/>
        <w:rPr>
          <w:rFonts w:ascii="Times New Roman" w:hAnsi="Times New Roman"/>
        </w:rPr>
      </w:pPr>
      <w:bookmarkStart w:id="63" w:name="_Toc158593814"/>
      <w:bookmarkStart w:id="64" w:name="_Toc158594102"/>
      <w:r w:rsidRPr="00195DB2">
        <w:rPr>
          <w:rFonts w:ascii="Times New Roman" w:hAnsi="Times New Roman"/>
        </w:rPr>
        <w:t>Отчет о д</w:t>
      </w:r>
      <w:r w:rsidR="00EE5089" w:rsidRPr="00195DB2">
        <w:rPr>
          <w:rFonts w:ascii="Times New Roman" w:hAnsi="Times New Roman"/>
        </w:rPr>
        <w:t>вижени</w:t>
      </w:r>
      <w:r w:rsidRPr="00195DB2">
        <w:rPr>
          <w:rFonts w:ascii="Times New Roman" w:hAnsi="Times New Roman"/>
        </w:rPr>
        <w:t>и</w:t>
      </w:r>
      <w:r w:rsidR="00EE5089" w:rsidRPr="00195DB2">
        <w:rPr>
          <w:rFonts w:ascii="Times New Roman" w:hAnsi="Times New Roman"/>
        </w:rPr>
        <w:t xml:space="preserve"> денежных средств</w:t>
      </w:r>
      <w:r w:rsidRPr="00195DB2">
        <w:rPr>
          <w:rFonts w:ascii="Times New Roman" w:hAnsi="Times New Roman"/>
        </w:rPr>
        <w:t xml:space="preserve"> (</w:t>
      </w:r>
      <w:r w:rsidRPr="00195DB2">
        <w:rPr>
          <w:rFonts w:ascii="Times New Roman" w:hAnsi="Times New Roman"/>
          <w:lang w:val="en-US"/>
        </w:rPr>
        <w:t>CASH</w:t>
      </w:r>
      <w:r w:rsidRPr="00195DB2">
        <w:rPr>
          <w:rFonts w:ascii="Times New Roman" w:hAnsi="Times New Roman"/>
        </w:rPr>
        <w:t>-</w:t>
      </w:r>
      <w:r w:rsidRPr="00195DB2">
        <w:rPr>
          <w:rFonts w:ascii="Times New Roman" w:hAnsi="Times New Roman"/>
          <w:lang w:val="en-US"/>
        </w:rPr>
        <w:t>FLOW</w:t>
      </w:r>
      <w:r w:rsidR="00AC78FE" w:rsidRPr="00195DB2">
        <w:rPr>
          <w:rFonts w:ascii="Times New Roman" w:hAnsi="Times New Roman"/>
        </w:rPr>
        <w:t>)</w:t>
      </w:r>
      <w:bookmarkEnd w:id="63"/>
      <w:bookmarkEnd w:id="64"/>
    </w:p>
    <w:p w:rsidR="000E4E9F" w:rsidRPr="00195DB2" w:rsidRDefault="007A4775" w:rsidP="007A4775">
      <w:pPr>
        <w:spacing w:line="360" w:lineRule="auto"/>
        <w:ind w:firstLine="540"/>
        <w:jc w:val="both"/>
        <w:rPr>
          <w:sz w:val="28"/>
          <w:szCs w:val="28"/>
        </w:rPr>
      </w:pPr>
      <w:r w:rsidRPr="00195DB2">
        <w:rPr>
          <w:sz w:val="28"/>
          <w:szCs w:val="28"/>
        </w:rPr>
        <w:t xml:space="preserve">Отчет о движении денежных средств отражает остатки денежных средств в динамике от периода к периоду. Денежные средства формируются за счет доходов (вложенного капитала, доходов от сбыта услуг) и расходов (затрат на сырье, выплаты налогов). </w:t>
      </w:r>
    </w:p>
    <w:p w:rsidR="007A4775" w:rsidRPr="00195DB2" w:rsidRDefault="007A4775" w:rsidP="007A4775">
      <w:pPr>
        <w:spacing w:line="360" w:lineRule="auto"/>
        <w:ind w:firstLine="540"/>
        <w:jc w:val="both"/>
        <w:rPr>
          <w:sz w:val="28"/>
          <w:szCs w:val="28"/>
        </w:rPr>
      </w:pPr>
      <w:r w:rsidRPr="00195DB2">
        <w:rPr>
          <w:sz w:val="28"/>
          <w:szCs w:val="28"/>
        </w:rPr>
        <w:t>При строгом выполнении всех запланированных мероприятий в указанные сроки балансы наличности на конец периода будут положительны.</w:t>
      </w:r>
    </w:p>
    <w:p w:rsidR="00021F49" w:rsidRPr="00195DB2" w:rsidRDefault="00021F49" w:rsidP="00021F49">
      <w:pPr>
        <w:pStyle w:val="22"/>
        <w:ind w:firstLine="720"/>
        <w:jc w:val="center"/>
        <w:rPr>
          <w:iCs/>
          <w:snapToGrid w:val="0"/>
          <w:sz w:val="28"/>
          <w:szCs w:val="28"/>
        </w:rPr>
      </w:pPr>
      <w:r w:rsidRPr="00195DB2">
        <w:rPr>
          <w:iCs/>
          <w:snapToGrid w:val="0"/>
          <w:sz w:val="28"/>
          <w:szCs w:val="28"/>
        </w:rPr>
        <w:t>Движение денежных средств (наиболее вероятный вариант)</w:t>
      </w:r>
    </w:p>
    <w:tbl>
      <w:tblPr>
        <w:tblStyle w:val="a9"/>
        <w:tblW w:w="9828" w:type="dxa"/>
        <w:tblLook w:val="0000" w:firstRow="0" w:lastRow="0" w:firstColumn="0" w:lastColumn="0" w:noHBand="0" w:noVBand="0"/>
      </w:tblPr>
      <w:tblGrid>
        <w:gridCol w:w="2448"/>
        <w:gridCol w:w="766"/>
        <w:gridCol w:w="666"/>
        <w:gridCol w:w="666"/>
        <w:gridCol w:w="666"/>
        <w:gridCol w:w="666"/>
        <w:gridCol w:w="820"/>
        <w:gridCol w:w="790"/>
        <w:gridCol w:w="780"/>
        <w:gridCol w:w="780"/>
        <w:gridCol w:w="780"/>
      </w:tblGrid>
      <w:tr w:rsidR="00021F49" w:rsidRPr="00195DB2">
        <w:trPr>
          <w:cnfStyle w:val="000000100000" w:firstRow="0" w:lastRow="0" w:firstColumn="0" w:lastColumn="0" w:oddVBand="0" w:evenVBand="0" w:oddHBand="1" w:evenHBand="0" w:firstRowFirstColumn="0" w:firstRowLastColumn="0" w:lastRowFirstColumn="0" w:lastRowLastColumn="0"/>
          <w:trHeight w:val="270"/>
        </w:trPr>
        <w:tc>
          <w:tcPr>
            <w:tcW w:w="2448" w:type="dxa"/>
            <w:vMerge w:val="restart"/>
            <w:noWrap/>
          </w:tcPr>
          <w:p w:rsidR="00021F49" w:rsidRPr="00195DB2" w:rsidRDefault="00021F49" w:rsidP="00021F49">
            <w:pPr>
              <w:jc w:val="center"/>
              <w:rPr>
                <w:b/>
                <w:bCs/>
                <w:sz w:val="20"/>
                <w:szCs w:val="20"/>
              </w:rPr>
            </w:pPr>
            <w:r w:rsidRPr="00195DB2">
              <w:rPr>
                <w:b/>
                <w:bCs/>
                <w:sz w:val="20"/>
                <w:szCs w:val="20"/>
              </w:rPr>
              <w:t>Показатели</w:t>
            </w:r>
          </w:p>
        </w:tc>
        <w:tc>
          <w:tcPr>
            <w:tcW w:w="766" w:type="dxa"/>
            <w:vMerge w:val="restart"/>
          </w:tcPr>
          <w:p w:rsidR="00021F49" w:rsidRPr="00195DB2" w:rsidRDefault="00021F49" w:rsidP="00021F49">
            <w:pPr>
              <w:jc w:val="center"/>
              <w:rPr>
                <w:b/>
                <w:bCs/>
                <w:sz w:val="20"/>
                <w:szCs w:val="20"/>
              </w:rPr>
            </w:pPr>
            <w:r w:rsidRPr="00195DB2">
              <w:rPr>
                <w:b/>
                <w:bCs/>
                <w:sz w:val="20"/>
                <w:szCs w:val="20"/>
              </w:rPr>
              <w:t>4 кв. 2006</w:t>
            </w:r>
          </w:p>
        </w:tc>
        <w:tc>
          <w:tcPr>
            <w:tcW w:w="2664" w:type="dxa"/>
            <w:gridSpan w:val="4"/>
            <w:noWrap/>
          </w:tcPr>
          <w:p w:rsidR="00021F49" w:rsidRPr="00195DB2" w:rsidRDefault="00021F49" w:rsidP="00021F49">
            <w:pPr>
              <w:jc w:val="center"/>
              <w:rPr>
                <w:b/>
                <w:bCs/>
                <w:sz w:val="20"/>
                <w:szCs w:val="20"/>
              </w:rPr>
            </w:pPr>
            <w:r w:rsidRPr="00195DB2">
              <w:rPr>
                <w:b/>
                <w:bCs/>
                <w:sz w:val="20"/>
                <w:szCs w:val="20"/>
              </w:rPr>
              <w:t xml:space="preserve">в т.ч. по кварталам </w:t>
            </w:r>
          </w:p>
        </w:tc>
        <w:tc>
          <w:tcPr>
            <w:tcW w:w="820" w:type="dxa"/>
            <w:vMerge w:val="restart"/>
          </w:tcPr>
          <w:p w:rsidR="00021F49" w:rsidRPr="00195DB2" w:rsidRDefault="00021F49" w:rsidP="00021F49">
            <w:pPr>
              <w:jc w:val="center"/>
              <w:rPr>
                <w:b/>
                <w:bCs/>
                <w:sz w:val="20"/>
                <w:szCs w:val="20"/>
              </w:rPr>
            </w:pPr>
            <w:r w:rsidRPr="00195DB2">
              <w:rPr>
                <w:b/>
                <w:bCs/>
                <w:sz w:val="20"/>
                <w:szCs w:val="20"/>
              </w:rPr>
              <w:t>Итого 2007</w:t>
            </w:r>
          </w:p>
          <w:p w:rsidR="00021F49" w:rsidRPr="00195DB2" w:rsidRDefault="00021F49" w:rsidP="00021F49">
            <w:pPr>
              <w:jc w:val="center"/>
              <w:rPr>
                <w:b/>
                <w:bCs/>
                <w:sz w:val="20"/>
                <w:szCs w:val="20"/>
              </w:rPr>
            </w:pPr>
          </w:p>
        </w:tc>
        <w:tc>
          <w:tcPr>
            <w:tcW w:w="3130" w:type="dxa"/>
            <w:gridSpan w:val="4"/>
            <w:noWrap/>
          </w:tcPr>
          <w:p w:rsidR="00021F49" w:rsidRPr="00195DB2" w:rsidRDefault="00021F49" w:rsidP="00021F49">
            <w:pPr>
              <w:jc w:val="center"/>
              <w:rPr>
                <w:b/>
                <w:bCs/>
                <w:sz w:val="20"/>
                <w:szCs w:val="20"/>
              </w:rPr>
            </w:pPr>
            <w:r w:rsidRPr="00195DB2">
              <w:rPr>
                <w:b/>
                <w:bCs/>
                <w:sz w:val="20"/>
                <w:szCs w:val="20"/>
              </w:rPr>
              <w:t>Годы</w:t>
            </w:r>
          </w:p>
        </w:tc>
      </w:tr>
      <w:tr w:rsidR="00021F49" w:rsidRPr="00195DB2">
        <w:trPr>
          <w:cnfStyle w:val="000000010000" w:firstRow="0" w:lastRow="0" w:firstColumn="0" w:lastColumn="0" w:oddVBand="0" w:evenVBand="0" w:oddHBand="0" w:evenHBand="1" w:firstRowFirstColumn="0" w:firstRowLastColumn="0" w:lastRowFirstColumn="0" w:lastRowLastColumn="0"/>
          <w:trHeight w:val="270"/>
        </w:trPr>
        <w:tc>
          <w:tcPr>
            <w:tcW w:w="2448" w:type="dxa"/>
            <w:vMerge/>
          </w:tcPr>
          <w:p w:rsidR="00021F49" w:rsidRPr="00195DB2" w:rsidRDefault="00021F49" w:rsidP="00021F49">
            <w:pPr>
              <w:rPr>
                <w:b/>
                <w:bCs/>
                <w:sz w:val="20"/>
                <w:szCs w:val="20"/>
              </w:rPr>
            </w:pPr>
          </w:p>
        </w:tc>
        <w:tc>
          <w:tcPr>
            <w:tcW w:w="766" w:type="dxa"/>
            <w:vMerge/>
          </w:tcPr>
          <w:p w:rsidR="00021F49" w:rsidRPr="00195DB2" w:rsidRDefault="00021F49" w:rsidP="00021F49">
            <w:pPr>
              <w:rPr>
                <w:b/>
                <w:bCs/>
                <w:sz w:val="20"/>
                <w:szCs w:val="20"/>
              </w:rPr>
            </w:pPr>
          </w:p>
        </w:tc>
        <w:tc>
          <w:tcPr>
            <w:tcW w:w="666" w:type="dxa"/>
            <w:noWrap/>
          </w:tcPr>
          <w:p w:rsidR="00021F49" w:rsidRPr="00195DB2" w:rsidRDefault="00021F49" w:rsidP="00021F49">
            <w:pPr>
              <w:jc w:val="right"/>
              <w:rPr>
                <w:b/>
                <w:bCs/>
                <w:sz w:val="20"/>
                <w:szCs w:val="20"/>
              </w:rPr>
            </w:pPr>
            <w:r w:rsidRPr="00195DB2">
              <w:rPr>
                <w:b/>
                <w:bCs/>
                <w:sz w:val="20"/>
                <w:szCs w:val="20"/>
              </w:rPr>
              <w:t>1</w:t>
            </w:r>
          </w:p>
        </w:tc>
        <w:tc>
          <w:tcPr>
            <w:tcW w:w="666" w:type="dxa"/>
            <w:noWrap/>
          </w:tcPr>
          <w:p w:rsidR="00021F49" w:rsidRPr="00195DB2" w:rsidRDefault="00021F49" w:rsidP="00021F49">
            <w:pPr>
              <w:jc w:val="right"/>
              <w:rPr>
                <w:b/>
                <w:bCs/>
                <w:sz w:val="20"/>
                <w:szCs w:val="20"/>
              </w:rPr>
            </w:pPr>
            <w:r w:rsidRPr="00195DB2">
              <w:rPr>
                <w:b/>
                <w:bCs/>
                <w:sz w:val="20"/>
                <w:szCs w:val="20"/>
              </w:rPr>
              <w:t>2</w:t>
            </w:r>
          </w:p>
        </w:tc>
        <w:tc>
          <w:tcPr>
            <w:tcW w:w="666" w:type="dxa"/>
            <w:noWrap/>
          </w:tcPr>
          <w:p w:rsidR="00021F49" w:rsidRPr="00195DB2" w:rsidRDefault="00021F49" w:rsidP="00021F49">
            <w:pPr>
              <w:jc w:val="right"/>
              <w:rPr>
                <w:b/>
                <w:bCs/>
                <w:sz w:val="20"/>
                <w:szCs w:val="20"/>
              </w:rPr>
            </w:pPr>
            <w:r w:rsidRPr="00195DB2">
              <w:rPr>
                <w:b/>
                <w:bCs/>
                <w:sz w:val="20"/>
                <w:szCs w:val="20"/>
              </w:rPr>
              <w:t>3</w:t>
            </w:r>
          </w:p>
        </w:tc>
        <w:tc>
          <w:tcPr>
            <w:tcW w:w="666" w:type="dxa"/>
            <w:noWrap/>
          </w:tcPr>
          <w:p w:rsidR="00021F49" w:rsidRPr="00195DB2" w:rsidRDefault="00021F49" w:rsidP="00021F49">
            <w:pPr>
              <w:jc w:val="right"/>
              <w:rPr>
                <w:b/>
                <w:bCs/>
                <w:sz w:val="20"/>
                <w:szCs w:val="20"/>
              </w:rPr>
            </w:pPr>
            <w:r w:rsidRPr="00195DB2">
              <w:rPr>
                <w:b/>
                <w:bCs/>
                <w:sz w:val="20"/>
                <w:szCs w:val="20"/>
              </w:rPr>
              <w:t>4</w:t>
            </w:r>
          </w:p>
        </w:tc>
        <w:tc>
          <w:tcPr>
            <w:tcW w:w="820" w:type="dxa"/>
            <w:vMerge/>
          </w:tcPr>
          <w:p w:rsidR="00021F49" w:rsidRPr="00195DB2" w:rsidRDefault="00021F49" w:rsidP="00021F49">
            <w:pPr>
              <w:rPr>
                <w:b/>
                <w:bCs/>
                <w:sz w:val="20"/>
                <w:szCs w:val="20"/>
              </w:rPr>
            </w:pPr>
          </w:p>
        </w:tc>
        <w:tc>
          <w:tcPr>
            <w:tcW w:w="790" w:type="dxa"/>
            <w:noWrap/>
          </w:tcPr>
          <w:p w:rsidR="00021F49" w:rsidRPr="00195DB2" w:rsidRDefault="00021F49" w:rsidP="00021F49">
            <w:pPr>
              <w:jc w:val="right"/>
              <w:rPr>
                <w:b/>
                <w:bCs/>
                <w:sz w:val="20"/>
                <w:szCs w:val="20"/>
              </w:rPr>
            </w:pPr>
            <w:r w:rsidRPr="00195DB2">
              <w:rPr>
                <w:b/>
                <w:bCs/>
                <w:sz w:val="20"/>
                <w:szCs w:val="20"/>
              </w:rPr>
              <w:t>2008</w:t>
            </w:r>
          </w:p>
        </w:tc>
        <w:tc>
          <w:tcPr>
            <w:tcW w:w="780" w:type="dxa"/>
            <w:noWrap/>
          </w:tcPr>
          <w:p w:rsidR="00021F49" w:rsidRPr="00195DB2" w:rsidRDefault="00021F49" w:rsidP="00021F49">
            <w:pPr>
              <w:jc w:val="right"/>
              <w:rPr>
                <w:b/>
                <w:bCs/>
                <w:sz w:val="20"/>
                <w:szCs w:val="20"/>
              </w:rPr>
            </w:pPr>
            <w:r w:rsidRPr="00195DB2">
              <w:rPr>
                <w:b/>
                <w:bCs/>
                <w:sz w:val="20"/>
                <w:szCs w:val="20"/>
              </w:rPr>
              <w:t>2009</w:t>
            </w:r>
          </w:p>
        </w:tc>
        <w:tc>
          <w:tcPr>
            <w:tcW w:w="780" w:type="dxa"/>
            <w:noWrap/>
          </w:tcPr>
          <w:p w:rsidR="00021F49" w:rsidRPr="00195DB2" w:rsidRDefault="00021F49" w:rsidP="00021F49">
            <w:pPr>
              <w:jc w:val="right"/>
              <w:rPr>
                <w:b/>
                <w:bCs/>
                <w:sz w:val="20"/>
                <w:szCs w:val="20"/>
              </w:rPr>
            </w:pPr>
            <w:r w:rsidRPr="00195DB2">
              <w:rPr>
                <w:b/>
                <w:bCs/>
                <w:sz w:val="20"/>
                <w:szCs w:val="20"/>
              </w:rPr>
              <w:t>2020</w:t>
            </w:r>
          </w:p>
        </w:tc>
        <w:tc>
          <w:tcPr>
            <w:tcW w:w="780" w:type="dxa"/>
            <w:noWrap/>
          </w:tcPr>
          <w:p w:rsidR="00021F49" w:rsidRPr="00195DB2" w:rsidRDefault="00021F49" w:rsidP="00021F49">
            <w:pPr>
              <w:jc w:val="right"/>
              <w:rPr>
                <w:b/>
                <w:bCs/>
                <w:sz w:val="20"/>
                <w:szCs w:val="20"/>
              </w:rPr>
            </w:pPr>
            <w:r w:rsidRPr="00195DB2">
              <w:rPr>
                <w:b/>
                <w:bCs/>
                <w:sz w:val="20"/>
                <w:szCs w:val="20"/>
              </w:rPr>
              <w:t>2011</w:t>
            </w:r>
          </w:p>
        </w:tc>
      </w:tr>
      <w:tr w:rsidR="00021F49" w:rsidRPr="00195DB2">
        <w:trPr>
          <w:cnfStyle w:val="000000100000" w:firstRow="0" w:lastRow="0" w:firstColumn="0" w:lastColumn="0" w:oddVBand="0" w:evenVBand="0" w:oddHBand="1" w:evenHBand="0"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I Раздел</w:t>
            </w:r>
          </w:p>
        </w:tc>
        <w:tc>
          <w:tcPr>
            <w:tcW w:w="766" w:type="dxa"/>
            <w:noWrap/>
            <w:vAlign w:val="center"/>
          </w:tcPr>
          <w:p w:rsidR="00021F49" w:rsidRPr="00195DB2" w:rsidRDefault="00021F49" w:rsidP="00021F49">
            <w:pPr>
              <w:jc w:val="center"/>
              <w:rPr>
                <w:sz w:val="20"/>
                <w:szCs w:val="20"/>
              </w:rPr>
            </w:pPr>
          </w:p>
        </w:tc>
        <w:tc>
          <w:tcPr>
            <w:tcW w:w="666" w:type="dxa"/>
            <w:noWrap/>
            <w:vAlign w:val="center"/>
          </w:tcPr>
          <w:p w:rsidR="00021F49" w:rsidRPr="00195DB2" w:rsidRDefault="00021F49" w:rsidP="00021F49">
            <w:pPr>
              <w:jc w:val="center"/>
              <w:rPr>
                <w:sz w:val="20"/>
                <w:szCs w:val="20"/>
              </w:rPr>
            </w:pPr>
          </w:p>
        </w:tc>
        <w:tc>
          <w:tcPr>
            <w:tcW w:w="666" w:type="dxa"/>
            <w:noWrap/>
            <w:vAlign w:val="center"/>
          </w:tcPr>
          <w:p w:rsidR="00021F49" w:rsidRPr="00195DB2" w:rsidRDefault="00021F49" w:rsidP="00021F49">
            <w:pPr>
              <w:jc w:val="center"/>
              <w:rPr>
                <w:sz w:val="20"/>
                <w:szCs w:val="20"/>
              </w:rPr>
            </w:pPr>
          </w:p>
        </w:tc>
        <w:tc>
          <w:tcPr>
            <w:tcW w:w="666" w:type="dxa"/>
            <w:noWrap/>
            <w:vAlign w:val="center"/>
          </w:tcPr>
          <w:p w:rsidR="00021F49" w:rsidRPr="00195DB2" w:rsidRDefault="00021F49" w:rsidP="00021F49">
            <w:pPr>
              <w:jc w:val="center"/>
              <w:rPr>
                <w:sz w:val="20"/>
                <w:szCs w:val="20"/>
              </w:rPr>
            </w:pPr>
          </w:p>
        </w:tc>
        <w:tc>
          <w:tcPr>
            <w:tcW w:w="666" w:type="dxa"/>
            <w:noWrap/>
            <w:vAlign w:val="center"/>
          </w:tcPr>
          <w:p w:rsidR="00021F49" w:rsidRPr="00195DB2" w:rsidRDefault="00021F49" w:rsidP="00021F49">
            <w:pPr>
              <w:jc w:val="center"/>
              <w:rPr>
                <w:sz w:val="20"/>
                <w:szCs w:val="20"/>
              </w:rPr>
            </w:pPr>
          </w:p>
        </w:tc>
        <w:tc>
          <w:tcPr>
            <w:tcW w:w="820" w:type="dxa"/>
            <w:noWrap/>
            <w:vAlign w:val="center"/>
          </w:tcPr>
          <w:p w:rsidR="00021F49" w:rsidRPr="00195DB2" w:rsidRDefault="00021F49" w:rsidP="00021F49">
            <w:pPr>
              <w:jc w:val="center"/>
              <w:rPr>
                <w:sz w:val="20"/>
                <w:szCs w:val="20"/>
              </w:rPr>
            </w:pPr>
          </w:p>
        </w:tc>
        <w:tc>
          <w:tcPr>
            <w:tcW w:w="790" w:type="dxa"/>
            <w:noWrap/>
            <w:vAlign w:val="center"/>
          </w:tcPr>
          <w:p w:rsidR="00021F49" w:rsidRPr="00195DB2" w:rsidRDefault="00021F49" w:rsidP="00021F49">
            <w:pPr>
              <w:jc w:val="center"/>
              <w:rPr>
                <w:sz w:val="20"/>
                <w:szCs w:val="20"/>
              </w:rPr>
            </w:pPr>
          </w:p>
        </w:tc>
        <w:tc>
          <w:tcPr>
            <w:tcW w:w="780" w:type="dxa"/>
            <w:noWrap/>
            <w:vAlign w:val="center"/>
          </w:tcPr>
          <w:p w:rsidR="00021F49" w:rsidRPr="00195DB2" w:rsidRDefault="00021F49" w:rsidP="00021F49">
            <w:pPr>
              <w:jc w:val="center"/>
              <w:rPr>
                <w:sz w:val="20"/>
                <w:szCs w:val="20"/>
              </w:rPr>
            </w:pPr>
          </w:p>
        </w:tc>
        <w:tc>
          <w:tcPr>
            <w:tcW w:w="780" w:type="dxa"/>
            <w:noWrap/>
            <w:vAlign w:val="center"/>
          </w:tcPr>
          <w:p w:rsidR="00021F49" w:rsidRPr="00195DB2" w:rsidRDefault="00021F49" w:rsidP="00021F49">
            <w:pPr>
              <w:jc w:val="center"/>
              <w:rPr>
                <w:sz w:val="20"/>
                <w:szCs w:val="20"/>
              </w:rPr>
            </w:pPr>
          </w:p>
        </w:tc>
        <w:tc>
          <w:tcPr>
            <w:tcW w:w="780" w:type="dxa"/>
            <w:noWrap/>
            <w:vAlign w:val="center"/>
          </w:tcPr>
          <w:p w:rsidR="00021F49" w:rsidRPr="00195DB2" w:rsidRDefault="00021F49" w:rsidP="00021F49">
            <w:pPr>
              <w:jc w:val="center"/>
              <w:rPr>
                <w:sz w:val="20"/>
                <w:szCs w:val="20"/>
              </w:rPr>
            </w:pPr>
          </w:p>
        </w:tc>
      </w:tr>
      <w:tr w:rsidR="00021F49" w:rsidRPr="00195DB2">
        <w:trPr>
          <w:cnfStyle w:val="000000010000" w:firstRow="0" w:lastRow="0" w:firstColumn="0" w:lastColumn="0" w:oddVBand="0" w:evenVBand="0" w:oddHBand="0" w:evenHBand="1"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1. Кассовый остаток на начало периода</w:t>
            </w:r>
          </w:p>
        </w:tc>
        <w:tc>
          <w:tcPr>
            <w:tcW w:w="766" w:type="dxa"/>
            <w:noWrap/>
            <w:vAlign w:val="center"/>
          </w:tcPr>
          <w:p w:rsidR="00021F49" w:rsidRPr="00195DB2" w:rsidRDefault="00021F49" w:rsidP="00021F49">
            <w:pPr>
              <w:jc w:val="center"/>
              <w:rPr>
                <w:sz w:val="20"/>
                <w:szCs w:val="20"/>
              </w:rPr>
            </w:pPr>
          </w:p>
        </w:tc>
        <w:tc>
          <w:tcPr>
            <w:tcW w:w="666" w:type="dxa"/>
            <w:noWrap/>
            <w:vAlign w:val="center"/>
          </w:tcPr>
          <w:p w:rsidR="00021F49" w:rsidRPr="00195DB2" w:rsidRDefault="00021F49" w:rsidP="00021F49">
            <w:pPr>
              <w:jc w:val="center"/>
              <w:rPr>
                <w:sz w:val="20"/>
                <w:szCs w:val="20"/>
              </w:rPr>
            </w:pPr>
            <w:r w:rsidRPr="00195DB2">
              <w:rPr>
                <w:sz w:val="20"/>
                <w:szCs w:val="20"/>
              </w:rPr>
              <w:t>5,0</w:t>
            </w:r>
          </w:p>
        </w:tc>
        <w:tc>
          <w:tcPr>
            <w:tcW w:w="666" w:type="dxa"/>
            <w:noWrap/>
            <w:vAlign w:val="center"/>
          </w:tcPr>
          <w:p w:rsidR="00021F49" w:rsidRPr="00195DB2" w:rsidRDefault="00021F49" w:rsidP="00021F49">
            <w:pPr>
              <w:jc w:val="center"/>
              <w:rPr>
                <w:sz w:val="20"/>
                <w:szCs w:val="20"/>
              </w:rPr>
            </w:pPr>
            <w:r w:rsidRPr="00195DB2">
              <w:rPr>
                <w:sz w:val="20"/>
                <w:szCs w:val="20"/>
              </w:rPr>
              <w:t>2,8</w:t>
            </w:r>
          </w:p>
        </w:tc>
        <w:tc>
          <w:tcPr>
            <w:tcW w:w="666" w:type="dxa"/>
            <w:noWrap/>
            <w:vAlign w:val="center"/>
          </w:tcPr>
          <w:p w:rsidR="00021F49" w:rsidRPr="00195DB2" w:rsidRDefault="00021F49" w:rsidP="00021F49">
            <w:pPr>
              <w:jc w:val="center"/>
              <w:rPr>
                <w:sz w:val="20"/>
                <w:szCs w:val="20"/>
              </w:rPr>
            </w:pPr>
            <w:r w:rsidRPr="00195DB2">
              <w:rPr>
                <w:sz w:val="20"/>
                <w:szCs w:val="20"/>
              </w:rPr>
              <w:t>32,8</w:t>
            </w:r>
          </w:p>
        </w:tc>
        <w:tc>
          <w:tcPr>
            <w:tcW w:w="666" w:type="dxa"/>
            <w:noWrap/>
            <w:vAlign w:val="center"/>
          </w:tcPr>
          <w:p w:rsidR="00021F49" w:rsidRPr="00195DB2" w:rsidRDefault="00021F49" w:rsidP="00021F49">
            <w:pPr>
              <w:jc w:val="center"/>
              <w:rPr>
                <w:sz w:val="20"/>
                <w:szCs w:val="20"/>
              </w:rPr>
            </w:pPr>
            <w:r w:rsidRPr="00195DB2">
              <w:rPr>
                <w:sz w:val="20"/>
                <w:szCs w:val="20"/>
              </w:rPr>
              <w:t>156,6</w:t>
            </w:r>
          </w:p>
        </w:tc>
        <w:tc>
          <w:tcPr>
            <w:tcW w:w="820" w:type="dxa"/>
            <w:noWrap/>
            <w:vAlign w:val="center"/>
          </w:tcPr>
          <w:p w:rsidR="00021F49" w:rsidRPr="00195DB2" w:rsidRDefault="00021F49" w:rsidP="00021F49">
            <w:pPr>
              <w:jc w:val="center"/>
              <w:rPr>
                <w:sz w:val="20"/>
                <w:szCs w:val="20"/>
              </w:rPr>
            </w:pPr>
            <w:r w:rsidRPr="00195DB2">
              <w:rPr>
                <w:sz w:val="20"/>
                <w:szCs w:val="20"/>
              </w:rPr>
              <w:t>5</w:t>
            </w:r>
          </w:p>
        </w:tc>
        <w:tc>
          <w:tcPr>
            <w:tcW w:w="790" w:type="dxa"/>
            <w:noWrap/>
            <w:vAlign w:val="center"/>
          </w:tcPr>
          <w:p w:rsidR="00021F49" w:rsidRPr="00195DB2" w:rsidRDefault="00021F49" w:rsidP="00021F49">
            <w:pPr>
              <w:jc w:val="center"/>
              <w:rPr>
                <w:sz w:val="20"/>
                <w:szCs w:val="20"/>
              </w:rPr>
            </w:pPr>
            <w:r w:rsidRPr="00195DB2">
              <w:rPr>
                <w:sz w:val="20"/>
                <w:szCs w:val="20"/>
              </w:rPr>
              <w:t>222</w:t>
            </w:r>
          </w:p>
        </w:tc>
        <w:tc>
          <w:tcPr>
            <w:tcW w:w="780" w:type="dxa"/>
            <w:noWrap/>
            <w:vAlign w:val="center"/>
          </w:tcPr>
          <w:p w:rsidR="00021F49" w:rsidRPr="00195DB2" w:rsidRDefault="00021F49" w:rsidP="00021F49">
            <w:pPr>
              <w:jc w:val="center"/>
              <w:rPr>
                <w:sz w:val="20"/>
                <w:szCs w:val="20"/>
              </w:rPr>
            </w:pPr>
            <w:r w:rsidRPr="00195DB2">
              <w:rPr>
                <w:sz w:val="20"/>
                <w:szCs w:val="20"/>
              </w:rPr>
              <w:t>394</w:t>
            </w:r>
          </w:p>
        </w:tc>
        <w:tc>
          <w:tcPr>
            <w:tcW w:w="780" w:type="dxa"/>
            <w:noWrap/>
            <w:vAlign w:val="center"/>
          </w:tcPr>
          <w:p w:rsidR="00021F49" w:rsidRPr="00195DB2" w:rsidRDefault="00021F49" w:rsidP="00021F49">
            <w:pPr>
              <w:jc w:val="center"/>
              <w:rPr>
                <w:sz w:val="20"/>
                <w:szCs w:val="20"/>
              </w:rPr>
            </w:pPr>
            <w:r w:rsidRPr="00195DB2">
              <w:rPr>
                <w:sz w:val="20"/>
                <w:szCs w:val="20"/>
              </w:rPr>
              <w:t>781</w:t>
            </w:r>
          </w:p>
        </w:tc>
        <w:tc>
          <w:tcPr>
            <w:tcW w:w="780" w:type="dxa"/>
            <w:noWrap/>
            <w:vAlign w:val="center"/>
          </w:tcPr>
          <w:p w:rsidR="00021F49" w:rsidRPr="00195DB2" w:rsidRDefault="00021F49" w:rsidP="00021F49">
            <w:pPr>
              <w:jc w:val="center"/>
              <w:rPr>
                <w:sz w:val="20"/>
                <w:szCs w:val="20"/>
              </w:rPr>
            </w:pPr>
            <w:r w:rsidRPr="00195DB2">
              <w:rPr>
                <w:sz w:val="20"/>
                <w:szCs w:val="20"/>
              </w:rPr>
              <w:t>1160</w:t>
            </w:r>
          </w:p>
        </w:tc>
      </w:tr>
      <w:tr w:rsidR="00021F49" w:rsidRPr="00195DB2">
        <w:trPr>
          <w:cnfStyle w:val="000000100000" w:firstRow="0" w:lastRow="0" w:firstColumn="0" w:lastColumn="0" w:oddVBand="0" w:evenVBand="0" w:oddHBand="1" w:evenHBand="0"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2. Поступления денежных средств</w:t>
            </w:r>
          </w:p>
        </w:tc>
        <w:tc>
          <w:tcPr>
            <w:tcW w:w="766" w:type="dxa"/>
            <w:noWrap/>
            <w:vAlign w:val="center"/>
          </w:tcPr>
          <w:p w:rsidR="00021F49" w:rsidRPr="00195DB2" w:rsidRDefault="00021F49" w:rsidP="00021F49">
            <w:pPr>
              <w:jc w:val="center"/>
              <w:rPr>
                <w:sz w:val="20"/>
                <w:szCs w:val="20"/>
              </w:rPr>
            </w:pPr>
          </w:p>
        </w:tc>
        <w:tc>
          <w:tcPr>
            <w:tcW w:w="666" w:type="dxa"/>
            <w:noWrap/>
            <w:vAlign w:val="center"/>
          </w:tcPr>
          <w:p w:rsidR="00021F49" w:rsidRPr="00195DB2" w:rsidRDefault="00021F49" w:rsidP="00021F49">
            <w:pPr>
              <w:jc w:val="center"/>
              <w:rPr>
                <w:sz w:val="20"/>
                <w:szCs w:val="20"/>
              </w:rPr>
            </w:pPr>
            <w:r w:rsidRPr="00195DB2">
              <w:rPr>
                <w:sz w:val="20"/>
                <w:szCs w:val="20"/>
              </w:rPr>
              <w:t>239,4</w:t>
            </w:r>
          </w:p>
        </w:tc>
        <w:tc>
          <w:tcPr>
            <w:tcW w:w="666" w:type="dxa"/>
            <w:noWrap/>
            <w:vAlign w:val="center"/>
          </w:tcPr>
          <w:p w:rsidR="00021F49" w:rsidRPr="00195DB2" w:rsidRDefault="00021F49" w:rsidP="00021F49">
            <w:pPr>
              <w:jc w:val="center"/>
              <w:rPr>
                <w:sz w:val="20"/>
                <w:szCs w:val="20"/>
              </w:rPr>
            </w:pPr>
            <w:r w:rsidRPr="00195DB2">
              <w:rPr>
                <w:sz w:val="20"/>
                <w:szCs w:val="20"/>
              </w:rPr>
              <w:t>308,6</w:t>
            </w:r>
          </w:p>
        </w:tc>
        <w:tc>
          <w:tcPr>
            <w:tcW w:w="666" w:type="dxa"/>
            <w:noWrap/>
            <w:vAlign w:val="center"/>
          </w:tcPr>
          <w:p w:rsidR="00021F49" w:rsidRPr="00195DB2" w:rsidRDefault="00021F49" w:rsidP="00021F49">
            <w:pPr>
              <w:jc w:val="center"/>
              <w:rPr>
                <w:sz w:val="20"/>
                <w:szCs w:val="20"/>
              </w:rPr>
            </w:pPr>
            <w:r w:rsidRPr="00195DB2">
              <w:rPr>
                <w:sz w:val="20"/>
                <w:szCs w:val="20"/>
              </w:rPr>
              <w:t>470,8</w:t>
            </w:r>
          </w:p>
        </w:tc>
        <w:tc>
          <w:tcPr>
            <w:tcW w:w="666" w:type="dxa"/>
            <w:noWrap/>
            <w:vAlign w:val="center"/>
          </w:tcPr>
          <w:p w:rsidR="00021F49" w:rsidRPr="00195DB2" w:rsidRDefault="00021F49" w:rsidP="00021F49">
            <w:pPr>
              <w:jc w:val="center"/>
              <w:rPr>
                <w:sz w:val="20"/>
                <w:szCs w:val="20"/>
              </w:rPr>
            </w:pPr>
            <w:r w:rsidRPr="00195DB2">
              <w:rPr>
                <w:sz w:val="20"/>
                <w:szCs w:val="20"/>
              </w:rPr>
              <w:t>433,6</w:t>
            </w:r>
          </w:p>
        </w:tc>
        <w:tc>
          <w:tcPr>
            <w:tcW w:w="820" w:type="dxa"/>
            <w:noWrap/>
            <w:vAlign w:val="center"/>
          </w:tcPr>
          <w:p w:rsidR="00021F49" w:rsidRPr="00195DB2" w:rsidRDefault="00021F49" w:rsidP="00021F49">
            <w:pPr>
              <w:jc w:val="center"/>
              <w:rPr>
                <w:sz w:val="20"/>
                <w:szCs w:val="20"/>
              </w:rPr>
            </w:pPr>
            <w:r w:rsidRPr="00195DB2">
              <w:rPr>
                <w:sz w:val="20"/>
                <w:szCs w:val="20"/>
              </w:rPr>
              <w:t>1452</w:t>
            </w:r>
          </w:p>
        </w:tc>
        <w:tc>
          <w:tcPr>
            <w:tcW w:w="790" w:type="dxa"/>
            <w:noWrap/>
            <w:vAlign w:val="center"/>
          </w:tcPr>
          <w:p w:rsidR="00021F49" w:rsidRPr="00195DB2" w:rsidRDefault="00021F49" w:rsidP="00021F49">
            <w:pPr>
              <w:jc w:val="center"/>
              <w:rPr>
                <w:sz w:val="20"/>
                <w:szCs w:val="20"/>
              </w:rPr>
            </w:pPr>
            <w:r w:rsidRPr="00195DB2">
              <w:rPr>
                <w:sz w:val="20"/>
                <w:szCs w:val="20"/>
              </w:rPr>
              <w:t>1761</w:t>
            </w:r>
          </w:p>
        </w:tc>
        <w:tc>
          <w:tcPr>
            <w:tcW w:w="780" w:type="dxa"/>
            <w:noWrap/>
            <w:vAlign w:val="center"/>
          </w:tcPr>
          <w:p w:rsidR="00021F49" w:rsidRPr="00195DB2" w:rsidRDefault="00021F49" w:rsidP="00021F49">
            <w:pPr>
              <w:jc w:val="center"/>
              <w:rPr>
                <w:sz w:val="20"/>
                <w:szCs w:val="20"/>
              </w:rPr>
            </w:pPr>
            <w:r w:rsidRPr="00195DB2">
              <w:rPr>
                <w:sz w:val="20"/>
                <w:szCs w:val="20"/>
              </w:rPr>
              <w:t>1764</w:t>
            </w:r>
          </w:p>
        </w:tc>
        <w:tc>
          <w:tcPr>
            <w:tcW w:w="780" w:type="dxa"/>
            <w:noWrap/>
            <w:vAlign w:val="center"/>
          </w:tcPr>
          <w:p w:rsidR="00021F49" w:rsidRPr="00195DB2" w:rsidRDefault="00021F49" w:rsidP="00021F49">
            <w:pPr>
              <w:jc w:val="center"/>
              <w:rPr>
                <w:sz w:val="20"/>
                <w:szCs w:val="20"/>
              </w:rPr>
            </w:pPr>
            <w:r w:rsidRPr="00195DB2">
              <w:rPr>
                <w:sz w:val="20"/>
                <w:szCs w:val="20"/>
              </w:rPr>
              <w:t>1972</w:t>
            </w:r>
          </w:p>
        </w:tc>
        <w:tc>
          <w:tcPr>
            <w:tcW w:w="780" w:type="dxa"/>
            <w:noWrap/>
            <w:vAlign w:val="center"/>
          </w:tcPr>
          <w:p w:rsidR="00021F49" w:rsidRPr="00195DB2" w:rsidRDefault="00021F49" w:rsidP="00021F49">
            <w:pPr>
              <w:jc w:val="center"/>
              <w:rPr>
                <w:sz w:val="20"/>
                <w:szCs w:val="20"/>
              </w:rPr>
            </w:pPr>
            <w:r w:rsidRPr="00195DB2">
              <w:rPr>
                <w:sz w:val="20"/>
                <w:szCs w:val="20"/>
              </w:rPr>
              <w:t>2114</w:t>
            </w:r>
          </w:p>
        </w:tc>
      </w:tr>
      <w:tr w:rsidR="00021F49" w:rsidRPr="00195DB2">
        <w:trPr>
          <w:cnfStyle w:val="000000010000" w:firstRow="0" w:lastRow="0" w:firstColumn="0" w:lastColumn="0" w:oddVBand="0" w:evenVBand="0" w:oddHBand="0" w:evenHBand="1"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3. Капитальные вложения</w:t>
            </w:r>
          </w:p>
        </w:tc>
        <w:tc>
          <w:tcPr>
            <w:tcW w:w="766" w:type="dxa"/>
            <w:noWrap/>
            <w:vAlign w:val="center"/>
          </w:tcPr>
          <w:p w:rsidR="00021F49" w:rsidRPr="00195DB2" w:rsidRDefault="00021F49" w:rsidP="00021F49">
            <w:pPr>
              <w:jc w:val="center"/>
              <w:rPr>
                <w:sz w:val="20"/>
                <w:szCs w:val="20"/>
              </w:rPr>
            </w:pPr>
            <w:r w:rsidRPr="00195DB2">
              <w:rPr>
                <w:sz w:val="20"/>
                <w:szCs w:val="20"/>
              </w:rPr>
              <w:t>414,00</w:t>
            </w:r>
          </w:p>
        </w:tc>
        <w:tc>
          <w:tcPr>
            <w:tcW w:w="666" w:type="dxa"/>
            <w:noWrap/>
            <w:vAlign w:val="center"/>
          </w:tcPr>
          <w:p w:rsidR="00021F49" w:rsidRPr="00195DB2" w:rsidRDefault="00021F49" w:rsidP="00021F49">
            <w:pPr>
              <w:jc w:val="center"/>
              <w:rPr>
                <w:sz w:val="20"/>
                <w:szCs w:val="20"/>
              </w:rPr>
            </w:pPr>
            <w:r w:rsidRPr="00195DB2">
              <w:rPr>
                <w:sz w:val="20"/>
                <w:szCs w:val="20"/>
              </w:rPr>
              <w:t>10,0</w:t>
            </w:r>
          </w:p>
        </w:tc>
        <w:tc>
          <w:tcPr>
            <w:tcW w:w="666" w:type="dxa"/>
            <w:noWrap/>
            <w:vAlign w:val="center"/>
          </w:tcPr>
          <w:p w:rsidR="00021F49" w:rsidRPr="00195DB2" w:rsidRDefault="00021F49" w:rsidP="00021F49">
            <w:pPr>
              <w:jc w:val="center"/>
              <w:rPr>
                <w:sz w:val="20"/>
                <w:szCs w:val="20"/>
              </w:rPr>
            </w:pPr>
          </w:p>
        </w:tc>
        <w:tc>
          <w:tcPr>
            <w:tcW w:w="666" w:type="dxa"/>
            <w:noWrap/>
            <w:vAlign w:val="center"/>
          </w:tcPr>
          <w:p w:rsidR="00021F49" w:rsidRPr="00195DB2" w:rsidRDefault="00021F49" w:rsidP="00021F49">
            <w:pPr>
              <w:jc w:val="center"/>
              <w:rPr>
                <w:sz w:val="20"/>
                <w:szCs w:val="20"/>
              </w:rPr>
            </w:pPr>
          </w:p>
        </w:tc>
        <w:tc>
          <w:tcPr>
            <w:tcW w:w="666" w:type="dxa"/>
            <w:noWrap/>
            <w:vAlign w:val="center"/>
          </w:tcPr>
          <w:p w:rsidR="00021F49" w:rsidRPr="00195DB2" w:rsidRDefault="00021F49" w:rsidP="00021F49">
            <w:pPr>
              <w:jc w:val="center"/>
              <w:rPr>
                <w:sz w:val="20"/>
                <w:szCs w:val="20"/>
              </w:rPr>
            </w:pPr>
          </w:p>
        </w:tc>
        <w:tc>
          <w:tcPr>
            <w:tcW w:w="820" w:type="dxa"/>
            <w:noWrap/>
            <w:vAlign w:val="center"/>
          </w:tcPr>
          <w:p w:rsidR="00021F49" w:rsidRPr="00195DB2" w:rsidRDefault="00021F49" w:rsidP="00021F49">
            <w:pPr>
              <w:jc w:val="center"/>
              <w:rPr>
                <w:sz w:val="20"/>
                <w:szCs w:val="20"/>
              </w:rPr>
            </w:pPr>
            <w:r w:rsidRPr="00195DB2">
              <w:rPr>
                <w:sz w:val="20"/>
                <w:szCs w:val="20"/>
              </w:rPr>
              <w:t>10</w:t>
            </w:r>
          </w:p>
        </w:tc>
        <w:tc>
          <w:tcPr>
            <w:tcW w:w="790" w:type="dxa"/>
            <w:noWrap/>
            <w:vAlign w:val="center"/>
          </w:tcPr>
          <w:p w:rsidR="00021F49" w:rsidRPr="00195DB2" w:rsidRDefault="00021F49" w:rsidP="00021F49">
            <w:pPr>
              <w:jc w:val="center"/>
              <w:rPr>
                <w:sz w:val="20"/>
                <w:szCs w:val="20"/>
              </w:rPr>
            </w:pPr>
          </w:p>
        </w:tc>
        <w:tc>
          <w:tcPr>
            <w:tcW w:w="780" w:type="dxa"/>
            <w:noWrap/>
            <w:vAlign w:val="center"/>
          </w:tcPr>
          <w:p w:rsidR="00021F49" w:rsidRPr="00195DB2" w:rsidRDefault="00021F49" w:rsidP="00021F49">
            <w:pPr>
              <w:jc w:val="center"/>
              <w:rPr>
                <w:sz w:val="20"/>
                <w:szCs w:val="20"/>
              </w:rPr>
            </w:pPr>
          </w:p>
        </w:tc>
        <w:tc>
          <w:tcPr>
            <w:tcW w:w="780" w:type="dxa"/>
            <w:noWrap/>
            <w:vAlign w:val="center"/>
          </w:tcPr>
          <w:p w:rsidR="00021F49" w:rsidRPr="00195DB2" w:rsidRDefault="00021F49" w:rsidP="00021F49">
            <w:pPr>
              <w:jc w:val="center"/>
              <w:rPr>
                <w:sz w:val="20"/>
                <w:szCs w:val="20"/>
              </w:rPr>
            </w:pPr>
          </w:p>
        </w:tc>
        <w:tc>
          <w:tcPr>
            <w:tcW w:w="780" w:type="dxa"/>
            <w:noWrap/>
            <w:vAlign w:val="center"/>
          </w:tcPr>
          <w:p w:rsidR="00021F49" w:rsidRPr="00195DB2" w:rsidRDefault="00021F49" w:rsidP="00021F49">
            <w:pPr>
              <w:jc w:val="center"/>
              <w:rPr>
                <w:sz w:val="20"/>
                <w:szCs w:val="20"/>
              </w:rPr>
            </w:pPr>
          </w:p>
        </w:tc>
      </w:tr>
      <w:tr w:rsidR="00021F49" w:rsidRPr="00195DB2">
        <w:trPr>
          <w:cnfStyle w:val="000000100000" w:firstRow="0" w:lastRow="0" w:firstColumn="0" w:lastColumn="0" w:oddVBand="0" w:evenVBand="0" w:oddHBand="1" w:evenHBand="0" w:firstRowFirstColumn="0" w:firstRowLastColumn="0" w:lastRowFirstColumn="0" w:lastRowLastColumn="0"/>
          <w:trHeight w:val="315"/>
        </w:trPr>
        <w:tc>
          <w:tcPr>
            <w:tcW w:w="2448" w:type="dxa"/>
            <w:noWrap/>
          </w:tcPr>
          <w:p w:rsidR="00021F49" w:rsidRPr="00195DB2" w:rsidRDefault="00021F49" w:rsidP="00021F49">
            <w:pPr>
              <w:rPr>
                <w:i/>
                <w:iCs/>
                <w:sz w:val="20"/>
                <w:szCs w:val="20"/>
              </w:rPr>
            </w:pPr>
            <w:r w:rsidRPr="00195DB2">
              <w:rPr>
                <w:i/>
                <w:iCs/>
                <w:sz w:val="20"/>
                <w:szCs w:val="20"/>
              </w:rPr>
              <w:t>Итого денежных поступлений</w:t>
            </w:r>
          </w:p>
        </w:tc>
        <w:tc>
          <w:tcPr>
            <w:tcW w:w="766" w:type="dxa"/>
            <w:noWrap/>
            <w:vAlign w:val="center"/>
          </w:tcPr>
          <w:p w:rsidR="00021F49" w:rsidRPr="00195DB2" w:rsidRDefault="00021F49" w:rsidP="00021F49">
            <w:pPr>
              <w:jc w:val="center"/>
              <w:rPr>
                <w:i/>
                <w:iCs/>
                <w:sz w:val="20"/>
                <w:szCs w:val="20"/>
              </w:rPr>
            </w:pPr>
            <w:r w:rsidRPr="00195DB2">
              <w:rPr>
                <w:i/>
                <w:iCs/>
                <w:sz w:val="20"/>
                <w:szCs w:val="20"/>
              </w:rPr>
              <w:t>414,0</w:t>
            </w:r>
          </w:p>
        </w:tc>
        <w:tc>
          <w:tcPr>
            <w:tcW w:w="666" w:type="dxa"/>
            <w:noWrap/>
            <w:vAlign w:val="center"/>
          </w:tcPr>
          <w:p w:rsidR="00021F49" w:rsidRPr="00195DB2" w:rsidRDefault="00021F49" w:rsidP="00021F49">
            <w:pPr>
              <w:jc w:val="center"/>
              <w:rPr>
                <w:i/>
                <w:iCs/>
                <w:sz w:val="20"/>
                <w:szCs w:val="20"/>
              </w:rPr>
            </w:pPr>
            <w:r w:rsidRPr="00195DB2">
              <w:rPr>
                <w:i/>
                <w:iCs/>
                <w:sz w:val="20"/>
                <w:szCs w:val="20"/>
              </w:rPr>
              <w:t>254,4</w:t>
            </w:r>
          </w:p>
        </w:tc>
        <w:tc>
          <w:tcPr>
            <w:tcW w:w="666" w:type="dxa"/>
            <w:noWrap/>
            <w:vAlign w:val="center"/>
          </w:tcPr>
          <w:p w:rsidR="00021F49" w:rsidRPr="00195DB2" w:rsidRDefault="00021F49" w:rsidP="00021F49">
            <w:pPr>
              <w:jc w:val="center"/>
              <w:rPr>
                <w:i/>
                <w:iCs/>
                <w:sz w:val="20"/>
                <w:szCs w:val="20"/>
              </w:rPr>
            </w:pPr>
            <w:r w:rsidRPr="00195DB2">
              <w:rPr>
                <w:i/>
                <w:iCs/>
                <w:sz w:val="20"/>
                <w:szCs w:val="20"/>
              </w:rPr>
              <w:t>311,3</w:t>
            </w:r>
          </w:p>
        </w:tc>
        <w:tc>
          <w:tcPr>
            <w:tcW w:w="666" w:type="dxa"/>
            <w:noWrap/>
            <w:vAlign w:val="center"/>
          </w:tcPr>
          <w:p w:rsidR="00021F49" w:rsidRPr="00195DB2" w:rsidRDefault="00021F49" w:rsidP="00021F49">
            <w:pPr>
              <w:jc w:val="center"/>
              <w:rPr>
                <w:i/>
                <w:iCs/>
                <w:sz w:val="20"/>
                <w:szCs w:val="20"/>
              </w:rPr>
            </w:pPr>
            <w:r w:rsidRPr="00195DB2">
              <w:rPr>
                <w:i/>
                <w:iCs/>
                <w:sz w:val="20"/>
                <w:szCs w:val="20"/>
              </w:rPr>
              <w:t>503,6</w:t>
            </w:r>
          </w:p>
        </w:tc>
        <w:tc>
          <w:tcPr>
            <w:tcW w:w="666" w:type="dxa"/>
            <w:noWrap/>
            <w:vAlign w:val="center"/>
          </w:tcPr>
          <w:p w:rsidR="00021F49" w:rsidRPr="00195DB2" w:rsidRDefault="00021F49" w:rsidP="00021F49">
            <w:pPr>
              <w:jc w:val="center"/>
              <w:rPr>
                <w:i/>
                <w:iCs/>
                <w:sz w:val="20"/>
                <w:szCs w:val="20"/>
              </w:rPr>
            </w:pPr>
            <w:r w:rsidRPr="00195DB2">
              <w:rPr>
                <w:i/>
                <w:iCs/>
                <w:sz w:val="20"/>
                <w:szCs w:val="20"/>
              </w:rPr>
              <w:t>590,2</w:t>
            </w:r>
          </w:p>
        </w:tc>
        <w:tc>
          <w:tcPr>
            <w:tcW w:w="820" w:type="dxa"/>
            <w:noWrap/>
            <w:vAlign w:val="center"/>
          </w:tcPr>
          <w:p w:rsidR="00021F49" w:rsidRPr="00195DB2" w:rsidRDefault="00021F49" w:rsidP="00021F49">
            <w:pPr>
              <w:jc w:val="center"/>
              <w:rPr>
                <w:i/>
                <w:iCs/>
                <w:sz w:val="20"/>
                <w:szCs w:val="20"/>
              </w:rPr>
            </w:pPr>
            <w:r w:rsidRPr="00195DB2">
              <w:rPr>
                <w:i/>
                <w:iCs/>
                <w:sz w:val="20"/>
                <w:szCs w:val="20"/>
              </w:rPr>
              <w:t>1467</w:t>
            </w:r>
          </w:p>
        </w:tc>
        <w:tc>
          <w:tcPr>
            <w:tcW w:w="790" w:type="dxa"/>
            <w:noWrap/>
            <w:vAlign w:val="center"/>
          </w:tcPr>
          <w:p w:rsidR="00021F49" w:rsidRPr="00195DB2" w:rsidRDefault="00021F49" w:rsidP="00021F49">
            <w:pPr>
              <w:jc w:val="center"/>
              <w:rPr>
                <w:i/>
                <w:iCs/>
                <w:sz w:val="20"/>
                <w:szCs w:val="20"/>
              </w:rPr>
            </w:pPr>
            <w:r w:rsidRPr="00195DB2">
              <w:rPr>
                <w:i/>
                <w:iCs/>
                <w:sz w:val="20"/>
                <w:szCs w:val="20"/>
              </w:rPr>
              <w:t>1983</w:t>
            </w:r>
          </w:p>
        </w:tc>
        <w:tc>
          <w:tcPr>
            <w:tcW w:w="780" w:type="dxa"/>
            <w:noWrap/>
            <w:vAlign w:val="center"/>
          </w:tcPr>
          <w:p w:rsidR="00021F49" w:rsidRPr="00195DB2" w:rsidRDefault="00021F49" w:rsidP="00021F49">
            <w:pPr>
              <w:jc w:val="center"/>
              <w:rPr>
                <w:i/>
                <w:iCs/>
                <w:sz w:val="20"/>
                <w:szCs w:val="20"/>
              </w:rPr>
            </w:pPr>
            <w:r w:rsidRPr="00195DB2">
              <w:rPr>
                <w:i/>
                <w:iCs/>
                <w:sz w:val="20"/>
                <w:szCs w:val="20"/>
              </w:rPr>
              <w:t>2158</w:t>
            </w:r>
          </w:p>
        </w:tc>
        <w:tc>
          <w:tcPr>
            <w:tcW w:w="780" w:type="dxa"/>
            <w:noWrap/>
            <w:vAlign w:val="center"/>
          </w:tcPr>
          <w:p w:rsidR="00021F49" w:rsidRPr="00195DB2" w:rsidRDefault="00021F49" w:rsidP="00021F49">
            <w:pPr>
              <w:jc w:val="center"/>
              <w:rPr>
                <w:i/>
                <w:iCs/>
                <w:sz w:val="20"/>
                <w:szCs w:val="20"/>
              </w:rPr>
            </w:pPr>
            <w:r w:rsidRPr="00195DB2">
              <w:rPr>
                <w:i/>
                <w:iCs/>
                <w:sz w:val="20"/>
                <w:szCs w:val="20"/>
              </w:rPr>
              <w:t>2753</w:t>
            </w:r>
          </w:p>
        </w:tc>
        <w:tc>
          <w:tcPr>
            <w:tcW w:w="780" w:type="dxa"/>
            <w:noWrap/>
            <w:vAlign w:val="center"/>
          </w:tcPr>
          <w:p w:rsidR="00021F49" w:rsidRPr="00195DB2" w:rsidRDefault="00021F49" w:rsidP="00021F49">
            <w:pPr>
              <w:jc w:val="center"/>
              <w:rPr>
                <w:i/>
                <w:iCs/>
                <w:sz w:val="20"/>
                <w:szCs w:val="20"/>
              </w:rPr>
            </w:pPr>
            <w:r w:rsidRPr="00195DB2">
              <w:rPr>
                <w:i/>
                <w:iCs/>
                <w:sz w:val="20"/>
                <w:szCs w:val="20"/>
              </w:rPr>
              <w:t>3274</w:t>
            </w:r>
          </w:p>
        </w:tc>
      </w:tr>
      <w:tr w:rsidR="00021F49" w:rsidRPr="00195DB2">
        <w:trPr>
          <w:cnfStyle w:val="000000010000" w:firstRow="0" w:lastRow="0" w:firstColumn="0" w:lastColumn="0" w:oddVBand="0" w:evenVBand="0" w:oddHBand="0" w:evenHBand="1"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II Раздел</w:t>
            </w:r>
          </w:p>
        </w:tc>
        <w:tc>
          <w:tcPr>
            <w:tcW w:w="766" w:type="dxa"/>
            <w:noWrap/>
            <w:vAlign w:val="center"/>
          </w:tcPr>
          <w:p w:rsidR="00021F49" w:rsidRPr="00195DB2" w:rsidRDefault="00021F49" w:rsidP="00021F49">
            <w:pPr>
              <w:jc w:val="center"/>
              <w:rPr>
                <w:sz w:val="20"/>
                <w:szCs w:val="20"/>
              </w:rPr>
            </w:pPr>
          </w:p>
        </w:tc>
        <w:tc>
          <w:tcPr>
            <w:tcW w:w="666" w:type="dxa"/>
            <w:noWrap/>
            <w:vAlign w:val="center"/>
          </w:tcPr>
          <w:p w:rsidR="00021F49" w:rsidRPr="00195DB2" w:rsidRDefault="00021F49" w:rsidP="00021F49">
            <w:pPr>
              <w:jc w:val="center"/>
              <w:rPr>
                <w:sz w:val="20"/>
                <w:szCs w:val="20"/>
              </w:rPr>
            </w:pPr>
          </w:p>
        </w:tc>
        <w:tc>
          <w:tcPr>
            <w:tcW w:w="666" w:type="dxa"/>
            <w:noWrap/>
            <w:vAlign w:val="center"/>
          </w:tcPr>
          <w:p w:rsidR="00021F49" w:rsidRPr="00195DB2" w:rsidRDefault="00021F49" w:rsidP="00021F49">
            <w:pPr>
              <w:jc w:val="center"/>
              <w:rPr>
                <w:sz w:val="20"/>
                <w:szCs w:val="20"/>
              </w:rPr>
            </w:pPr>
          </w:p>
        </w:tc>
        <w:tc>
          <w:tcPr>
            <w:tcW w:w="666" w:type="dxa"/>
            <w:noWrap/>
            <w:vAlign w:val="center"/>
          </w:tcPr>
          <w:p w:rsidR="00021F49" w:rsidRPr="00195DB2" w:rsidRDefault="00021F49" w:rsidP="00021F49">
            <w:pPr>
              <w:jc w:val="center"/>
              <w:rPr>
                <w:sz w:val="20"/>
                <w:szCs w:val="20"/>
              </w:rPr>
            </w:pPr>
          </w:p>
        </w:tc>
        <w:tc>
          <w:tcPr>
            <w:tcW w:w="666" w:type="dxa"/>
            <w:noWrap/>
            <w:vAlign w:val="center"/>
          </w:tcPr>
          <w:p w:rsidR="00021F49" w:rsidRPr="00195DB2" w:rsidRDefault="00021F49" w:rsidP="00021F49">
            <w:pPr>
              <w:jc w:val="center"/>
              <w:rPr>
                <w:sz w:val="20"/>
                <w:szCs w:val="20"/>
              </w:rPr>
            </w:pPr>
          </w:p>
        </w:tc>
        <w:tc>
          <w:tcPr>
            <w:tcW w:w="820" w:type="dxa"/>
            <w:noWrap/>
            <w:vAlign w:val="center"/>
          </w:tcPr>
          <w:p w:rsidR="00021F49" w:rsidRPr="00195DB2" w:rsidRDefault="00021F49" w:rsidP="00021F49">
            <w:pPr>
              <w:jc w:val="center"/>
              <w:rPr>
                <w:sz w:val="20"/>
                <w:szCs w:val="20"/>
              </w:rPr>
            </w:pPr>
          </w:p>
        </w:tc>
        <w:tc>
          <w:tcPr>
            <w:tcW w:w="790" w:type="dxa"/>
            <w:noWrap/>
            <w:vAlign w:val="center"/>
          </w:tcPr>
          <w:p w:rsidR="00021F49" w:rsidRPr="00195DB2" w:rsidRDefault="00021F49" w:rsidP="00021F49">
            <w:pPr>
              <w:jc w:val="center"/>
              <w:rPr>
                <w:sz w:val="20"/>
                <w:szCs w:val="20"/>
              </w:rPr>
            </w:pPr>
          </w:p>
        </w:tc>
        <w:tc>
          <w:tcPr>
            <w:tcW w:w="780" w:type="dxa"/>
            <w:noWrap/>
            <w:vAlign w:val="center"/>
          </w:tcPr>
          <w:p w:rsidR="00021F49" w:rsidRPr="00195DB2" w:rsidRDefault="00021F49" w:rsidP="00021F49">
            <w:pPr>
              <w:jc w:val="center"/>
              <w:rPr>
                <w:sz w:val="20"/>
                <w:szCs w:val="20"/>
              </w:rPr>
            </w:pPr>
          </w:p>
        </w:tc>
        <w:tc>
          <w:tcPr>
            <w:tcW w:w="780" w:type="dxa"/>
            <w:noWrap/>
            <w:vAlign w:val="center"/>
          </w:tcPr>
          <w:p w:rsidR="00021F49" w:rsidRPr="00195DB2" w:rsidRDefault="00021F49" w:rsidP="00021F49">
            <w:pPr>
              <w:jc w:val="center"/>
              <w:rPr>
                <w:sz w:val="20"/>
                <w:szCs w:val="20"/>
              </w:rPr>
            </w:pPr>
          </w:p>
        </w:tc>
        <w:tc>
          <w:tcPr>
            <w:tcW w:w="780" w:type="dxa"/>
            <w:noWrap/>
            <w:vAlign w:val="center"/>
          </w:tcPr>
          <w:p w:rsidR="00021F49" w:rsidRPr="00195DB2" w:rsidRDefault="00021F49" w:rsidP="00021F49">
            <w:pPr>
              <w:jc w:val="center"/>
              <w:rPr>
                <w:sz w:val="20"/>
                <w:szCs w:val="20"/>
              </w:rPr>
            </w:pPr>
          </w:p>
        </w:tc>
      </w:tr>
      <w:tr w:rsidR="00021F49" w:rsidRPr="00195DB2">
        <w:trPr>
          <w:cnfStyle w:val="000000100000" w:firstRow="0" w:lastRow="0" w:firstColumn="0" w:lastColumn="0" w:oddVBand="0" w:evenVBand="0" w:oddHBand="1" w:evenHBand="0"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1. Материалы</w:t>
            </w:r>
          </w:p>
        </w:tc>
        <w:tc>
          <w:tcPr>
            <w:tcW w:w="766" w:type="dxa"/>
            <w:noWrap/>
            <w:vAlign w:val="center"/>
          </w:tcPr>
          <w:p w:rsidR="00021F49" w:rsidRPr="00195DB2" w:rsidRDefault="00021F49" w:rsidP="00021F49">
            <w:pPr>
              <w:jc w:val="center"/>
              <w:rPr>
                <w:sz w:val="20"/>
                <w:szCs w:val="20"/>
              </w:rPr>
            </w:pPr>
            <w:r w:rsidRPr="00195DB2">
              <w:rPr>
                <w:sz w:val="20"/>
                <w:szCs w:val="20"/>
              </w:rPr>
              <w:t>95,39</w:t>
            </w:r>
          </w:p>
        </w:tc>
        <w:tc>
          <w:tcPr>
            <w:tcW w:w="666" w:type="dxa"/>
            <w:noWrap/>
            <w:vAlign w:val="center"/>
          </w:tcPr>
          <w:p w:rsidR="00021F49" w:rsidRPr="00195DB2" w:rsidRDefault="00021F49" w:rsidP="00021F49">
            <w:pPr>
              <w:jc w:val="center"/>
              <w:rPr>
                <w:sz w:val="20"/>
                <w:szCs w:val="20"/>
              </w:rPr>
            </w:pPr>
            <w:r w:rsidRPr="00195DB2">
              <w:rPr>
                <w:sz w:val="20"/>
                <w:szCs w:val="20"/>
              </w:rPr>
              <w:t>15,4</w:t>
            </w:r>
          </w:p>
        </w:tc>
        <w:tc>
          <w:tcPr>
            <w:tcW w:w="666" w:type="dxa"/>
            <w:noWrap/>
            <w:vAlign w:val="center"/>
          </w:tcPr>
          <w:p w:rsidR="00021F49" w:rsidRPr="00195DB2" w:rsidRDefault="00021F49" w:rsidP="00021F49">
            <w:pPr>
              <w:jc w:val="center"/>
              <w:rPr>
                <w:sz w:val="20"/>
                <w:szCs w:val="20"/>
              </w:rPr>
            </w:pPr>
            <w:r w:rsidRPr="00195DB2">
              <w:rPr>
                <w:sz w:val="20"/>
                <w:szCs w:val="20"/>
              </w:rPr>
              <w:t>15,3</w:t>
            </w:r>
          </w:p>
        </w:tc>
        <w:tc>
          <w:tcPr>
            <w:tcW w:w="666" w:type="dxa"/>
            <w:noWrap/>
            <w:vAlign w:val="center"/>
          </w:tcPr>
          <w:p w:rsidR="00021F49" w:rsidRPr="00195DB2" w:rsidRDefault="00021F49" w:rsidP="00021F49">
            <w:pPr>
              <w:jc w:val="center"/>
              <w:rPr>
                <w:sz w:val="20"/>
                <w:szCs w:val="20"/>
              </w:rPr>
            </w:pPr>
            <w:r w:rsidRPr="00195DB2">
              <w:rPr>
                <w:sz w:val="20"/>
                <w:szCs w:val="20"/>
              </w:rPr>
              <w:t>23,7</w:t>
            </w:r>
          </w:p>
        </w:tc>
        <w:tc>
          <w:tcPr>
            <w:tcW w:w="666" w:type="dxa"/>
            <w:noWrap/>
            <w:vAlign w:val="center"/>
          </w:tcPr>
          <w:p w:rsidR="00021F49" w:rsidRPr="00195DB2" w:rsidRDefault="00021F49" w:rsidP="00021F49">
            <w:pPr>
              <w:jc w:val="center"/>
              <w:rPr>
                <w:sz w:val="20"/>
                <w:szCs w:val="20"/>
              </w:rPr>
            </w:pPr>
            <w:r w:rsidRPr="00195DB2">
              <w:rPr>
                <w:sz w:val="20"/>
                <w:szCs w:val="20"/>
              </w:rPr>
              <w:t>18,8</w:t>
            </w:r>
          </w:p>
        </w:tc>
        <w:tc>
          <w:tcPr>
            <w:tcW w:w="820" w:type="dxa"/>
            <w:noWrap/>
            <w:vAlign w:val="center"/>
          </w:tcPr>
          <w:p w:rsidR="00021F49" w:rsidRPr="00195DB2" w:rsidRDefault="00021F49" w:rsidP="00021F49">
            <w:pPr>
              <w:jc w:val="center"/>
              <w:rPr>
                <w:sz w:val="20"/>
                <w:szCs w:val="20"/>
              </w:rPr>
            </w:pPr>
            <w:r w:rsidRPr="00195DB2">
              <w:rPr>
                <w:sz w:val="20"/>
                <w:szCs w:val="20"/>
              </w:rPr>
              <w:t>73</w:t>
            </w:r>
          </w:p>
        </w:tc>
        <w:tc>
          <w:tcPr>
            <w:tcW w:w="790" w:type="dxa"/>
            <w:noWrap/>
            <w:vAlign w:val="center"/>
          </w:tcPr>
          <w:p w:rsidR="00021F49" w:rsidRPr="00195DB2" w:rsidRDefault="00021F49" w:rsidP="00021F49">
            <w:pPr>
              <w:jc w:val="center"/>
              <w:rPr>
                <w:sz w:val="20"/>
                <w:szCs w:val="20"/>
              </w:rPr>
            </w:pPr>
            <w:r w:rsidRPr="00195DB2">
              <w:rPr>
                <w:sz w:val="20"/>
                <w:szCs w:val="20"/>
              </w:rPr>
              <w:t>77</w:t>
            </w:r>
          </w:p>
        </w:tc>
        <w:tc>
          <w:tcPr>
            <w:tcW w:w="780" w:type="dxa"/>
            <w:noWrap/>
            <w:vAlign w:val="center"/>
          </w:tcPr>
          <w:p w:rsidR="00021F49" w:rsidRPr="00195DB2" w:rsidRDefault="00021F49" w:rsidP="00021F49">
            <w:pPr>
              <w:jc w:val="center"/>
              <w:rPr>
                <w:sz w:val="20"/>
                <w:szCs w:val="20"/>
              </w:rPr>
            </w:pPr>
            <w:r w:rsidRPr="00195DB2">
              <w:rPr>
                <w:sz w:val="20"/>
                <w:szCs w:val="20"/>
              </w:rPr>
              <w:t>81</w:t>
            </w:r>
          </w:p>
        </w:tc>
        <w:tc>
          <w:tcPr>
            <w:tcW w:w="780" w:type="dxa"/>
            <w:noWrap/>
            <w:vAlign w:val="center"/>
          </w:tcPr>
          <w:p w:rsidR="00021F49" w:rsidRPr="00195DB2" w:rsidRDefault="00021F49" w:rsidP="00021F49">
            <w:pPr>
              <w:jc w:val="center"/>
              <w:rPr>
                <w:sz w:val="20"/>
                <w:szCs w:val="20"/>
              </w:rPr>
            </w:pPr>
            <w:r w:rsidRPr="00195DB2">
              <w:rPr>
                <w:sz w:val="20"/>
                <w:szCs w:val="20"/>
              </w:rPr>
              <w:t>86</w:t>
            </w:r>
          </w:p>
        </w:tc>
        <w:tc>
          <w:tcPr>
            <w:tcW w:w="780" w:type="dxa"/>
            <w:noWrap/>
            <w:vAlign w:val="center"/>
          </w:tcPr>
          <w:p w:rsidR="00021F49" w:rsidRPr="00195DB2" w:rsidRDefault="00021F49" w:rsidP="00021F49">
            <w:pPr>
              <w:jc w:val="center"/>
              <w:rPr>
                <w:sz w:val="20"/>
                <w:szCs w:val="20"/>
              </w:rPr>
            </w:pPr>
            <w:r w:rsidRPr="00195DB2">
              <w:rPr>
                <w:sz w:val="20"/>
                <w:szCs w:val="20"/>
              </w:rPr>
              <w:t>87</w:t>
            </w:r>
          </w:p>
        </w:tc>
      </w:tr>
      <w:tr w:rsidR="00021F49" w:rsidRPr="00195DB2">
        <w:trPr>
          <w:cnfStyle w:val="000000010000" w:firstRow="0" w:lastRow="0" w:firstColumn="0" w:lastColumn="0" w:oddVBand="0" w:evenVBand="0" w:oddHBand="0" w:evenHBand="1"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2. З/п производственного персонала</w:t>
            </w:r>
          </w:p>
        </w:tc>
        <w:tc>
          <w:tcPr>
            <w:tcW w:w="766" w:type="dxa"/>
            <w:noWrap/>
            <w:vAlign w:val="center"/>
          </w:tcPr>
          <w:p w:rsidR="00021F49" w:rsidRPr="00195DB2" w:rsidRDefault="00021F49" w:rsidP="00021F49">
            <w:pPr>
              <w:jc w:val="center"/>
              <w:rPr>
                <w:sz w:val="20"/>
                <w:szCs w:val="20"/>
              </w:rPr>
            </w:pPr>
          </w:p>
        </w:tc>
        <w:tc>
          <w:tcPr>
            <w:tcW w:w="666" w:type="dxa"/>
            <w:noWrap/>
            <w:vAlign w:val="center"/>
          </w:tcPr>
          <w:p w:rsidR="00021F49" w:rsidRPr="00195DB2" w:rsidRDefault="00021F49" w:rsidP="00021F49">
            <w:pPr>
              <w:jc w:val="center"/>
              <w:rPr>
                <w:sz w:val="20"/>
                <w:szCs w:val="20"/>
              </w:rPr>
            </w:pPr>
            <w:r w:rsidRPr="00195DB2">
              <w:rPr>
                <w:sz w:val="20"/>
                <w:szCs w:val="20"/>
              </w:rPr>
              <w:t>32,4</w:t>
            </w:r>
          </w:p>
        </w:tc>
        <w:tc>
          <w:tcPr>
            <w:tcW w:w="666" w:type="dxa"/>
            <w:noWrap/>
            <w:vAlign w:val="center"/>
          </w:tcPr>
          <w:p w:rsidR="00021F49" w:rsidRPr="00195DB2" w:rsidRDefault="00021F49" w:rsidP="00021F49">
            <w:pPr>
              <w:jc w:val="center"/>
              <w:rPr>
                <w:sz w:val="20"/>
                <w:szCs w:val="20"/>
              </w:rPr>
            </w:pPr>
            <w:r w:rsidRPr="00195DB2">
              <w:rPr>
                <w:sz w:val="20"/>
                <w:szCs w:val="20"/>
              </w:rPr>
              <w:t>28,8</w:t>
            </w:r>
          </w:p>
        </w:tc>
        <w:tc>
          <w:tcPr>
            <w:tcW w:w="666" w:type="dxa"/>
            <w:noWrap/>
            <w:vAlign w:val="center"/>
          </w:tcPr>
          <w:p w:rsidR="00021F49" w:rsidRPr="00195DB2" w:rsidRDefault="00021F49" w:rsidP="00021F49">
            <w:pPr>
              <w:jc w:val="center"/>
              <w:rPr>
                <w:sz w:val="20"/>
                <w:szCs w:val="20"/>
              </w:rPr>
            </w:pPr>
            <w:r w:rsidRPr="00195DB2">
              <w:rPr>
                <w:sz w:val="20"/>
                <w:szCs w:val="20"/>
              </w:rPr>
              <w:t>52,2</w:t>
            </w:r>
          </w:p>
        </w:tc>
        <w:tc>
          <w:tcPr>
            <w:tcW w:w="666" w:type="dxa"/>
            <w:noWrap/>
            <w:vAlign w:val="center"/>
          </w:tcPr>
          <w:p w:rsidR="00021F49" w:rsidRPr="00195DB2" w:rsidRDefault="00021F49" w:rsidP="00021F49">
            <w:pPr>
              <w:jc w:val="center"/>
              <w:rPr>
                <w:sz w:val="20"/>
                <w:szCs w:val="20"/>
              </w:rPr>
            </w:pPr>
            <w:r w:rsidRPr="00195DB2">
              <w:rPr>
                <w:sz w:val="20"/>
                <w:szCs w:val="20"/>
              </w:rPr>
              <w:t>37,8</w:t>
            </w:r>
          </w:p>
        </w:tc>
        <w:tc>
          <w:tcPr>
            <w:tcW w:w="820" w:type="dxa"/>
            <w:noWrap/>
            <w:vAlign w:val="center"/>
          </w:tcPr>
          <w:p w:rsidR="00021F49" w:rsidRPr="00195DB2" w:rsidRDefault="00021F49" w:rsidP="00021F49">
            <w:pPr>
              <w:jc w:val="center"/>
              <w:rPr>
                <w:sz w:val="20"/>
                <w:szCs w:val="20"/>
              </w:rPr>
            </w:pPr>
            <w:r w:rsidRPr="00195DB2">
              <w:rPr>
                <w:sz w:val="20"/>
                <w:szCs w:val="20"/>
              </w:rPr>
              <w:t>151</w:t>
            </w:r>
          </w:p>
        </w:tc>
        <w:tc>
          <w:tcPr>
            <w:tcW w:w="790" w:type="dxa"/>
            <w:noWrap/>
            <w:vAlign w:val="center"/>
          </w:tcPr>
          <w:p w:rsidR="00021F49" w:rsidRPr="00195DB2" w:rsidRDefault="00021F49" w:rsidP="00021F49">
            <w:pPr>
              <w:jc w:val="center"/>
              <w:rPr>
                <w:sz w:val="20"/>
                <w:szCs w:val="20"/>
              </w:rPr>
            </w:pPr>
            <w:r w:rsidRPr="00195DB2">
              <w:rPr>
                <w:sz w:val="20"/>
                <w:szCs w:val="20"/>
              </w:rPr>
              <w:t>158</w:t>
            </w:r>
          </w:p>
        </w:tc>
        <w:tc>
          <w:tcPr>
            <w:tcW w:w="780" w:type="dxa"/>
            <w:noWrap/>
            <w:vAlign w:val="center"/>
          </w:tcPr>
          <w:p w:rsidR="00021F49" w:rsidRPr="00195DB2" w:rsidRDefault="00021F49" w:rsidP="00021F49">
            <w:pPr>
              <w:jc w:val="center"/>
              <w:rPr>
                <w:sz w:val="20"/>
                <w:szCs w:val="20"/>
              </w:rPr>
            </w:pPr>
            <w:r w:rsidRPr="00195DB2">
              <w:rPr>
                <w:sz w:val="20"/>
                <w:szCs w:val="20"/>
              </w:rPr>
              <w:t>166</w:t>
            </w:r>
          </w:p>
        </w:tc>
        <w:tc>
          <w:tcPr>
            <w:tcW w:w="780" w:type="dxa"/>
            <w:noWrap/>
            <w:vAlign w:val="center"/>
          </w:tcPr>
          <w:p w:rsidR="00021F49" w:rsidRPr="00195DB2" w:rsidRDefault="00021F49" w:rsidP="00021F49">
            <w:pPr>
              <w:jc w:val="center"/>
              <w:rPr>
                <w:sz w:val="20"/>
                <w:szCs w:val="20"/>
              </w:rPr>
            </w:pPr>
            <w:r w:rsidRPr="00195DB2">
              <w:rPr>
                <w:sz w:val="20"/>
                <w:szCs w:val="20"/>
              </w:rPr>
              <w:t>176</w:t>
            </w:r>
          </w:p>
        </w:tc>
        <w:tc>
          <w:tcPr>
            <w:tcW w:w="780" w:type="dxa"/>
            <w:noWrap/>
            <w:vAlign w:val="center"/>
          </w:tcPr>
          <w:p w:rsidR="00021F49" w:rsidRPr="00195DB2" w:rsidRDefault="00021F49" w:rsidP="00021F49">
            <w:pPr>
              <w:jc w:val="center"/>
              <w:rPr>
                <w:sz w:val="20"/>
                <w:szCs w:val="20"/>
              </w:rPr>
            </w:pPr>
            <w:r w:rsidRPr="00195DB2">
              <w:rPr>
                <w:sz w:val="20"/>
                <w:szCs w:val="20"/>
              </w:rPr>
              <w:t>180</w:t>
            </w:r>
          </w:p>
        </w:tc>
      </w:tr>
      <w:tr w:rsidR="00021F49" w:rsidRPr="00195DB2">
        <w:trPr>
          <w:cnfStyle w:val="000000100000" w:firstRow="0" w:lastRow="0" w:firstColumn="0" w:lastColumn="0" w:oddVBand="0" w:evenVBand="0" w:oddHBand="1" w:evenHBand="0"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3. Накладные расходы</w:t>
            </w:r>
          </w:p>
        </w:tc>
        <w:tc>
          <w:tcPr>
            <w:tcW w:w="766" w:type="dxa"/>
            <w:noWrap/>
            <w:vAlign w:val="center"/>
          </w:tcPr>
          <w:p w:rsidR="00021F49" w:rsidRPr="00195DB2" w:rsidRDefault="00021F49" w:rsidP="00021F49">
            <w:pPr>
              <w:jc w:val="center"/>
              <w:rPr>
                <w:sz w:val="20"/>
                <w:szCs w:val="20"/>
              </w:rPr>
            </w:pPr>
            <w:r w:rsidRPr="00195DB2">
              <w:rPr>
                <w:sz w:val="20"/>
                <w:szCs w:val="20"/>
              </w:rPr>
              <w:t>31,2</w:t>
            </w:r>
          </w:p>
        </w:tc>
        <w:tc>
          <w:tcPr>
            <w:tcW w:w="666" w:type="dxa"/>
            <w:noWrap/>
            <w:vAlign w:val="center"/>
          </w:tcPr>
          <w:p w:rsidR="00021F49" w:rsidRPr="00195DB2" w:rsidRDefault="00021F49" w:rsidP="00021F49">
            <w:pPr>
              <w:jc w:val="center"/>
              <w:rPr>
                <w:sz w:val="20"/>
                <w:szCs w:val="20"/>
              </w:rPr>
            </w:pPr>
            <w:r w:rsidRPr="00195DB2">
              <w:rPr>
                <w:sz w:val="20"/>
                <w:szCs w:val="20"/>
              </w:rPr>
              <w:t>52,2</w:t>
            </w:r>
          </w:p>
        </w:tc>
        <w:tc>
          <w:tcPr>
            <w:tcW w:w="666" w:type="dxa"/>
            <w:noWrap/>
            <w:vAlign w:val="center"/>
          </w:tcPr>
          <w:p w:rsidR="00021F49" w:rsidRPr="00195DB2" w:rsidRDefault="00021F49" w:rsidP="00021F49">
            <w:pPr>
              <w:jc w:val="center"/>
              <w:rPr>
                <w:sz w:val="20"/>
                <w:szCs w:val="20"/>
              </w:rPr>
            </w:pPr>
            <w:r w:rsidRPr="00195DB2">
              <w:rPr>
                <w:sz w:val="20"/>
                <w:szCs w:val="20"/>
              </w:rPr>
              <w:t>59,0</w:t>
            </w:r>
          </w:p>
        </w:tc>
        <w:tc>
          <w:tcPr>
            <w:tcW w:w="666" w:type="dxa"/>
            <w:noWrap/>
            <w:vAlign w:val="center"/>
          </w:tcPr>
          <w:p w:rsidR="00021F49" w:rsidRPr="00195DB2" w:rsidRDefault="00021F49" w:rsidP="00021F49">
            <w:pPr>
              <w:jc w:val="center"/>
              <w:rPr>
                <w:sz w:val="20"/>
                <w:szCs w:val="20"/>
              </w:rPr>
            </w:pPr>
            <w:r w:rsidRPr="00195DB2">
              <w:rPr>
                <w:sz w:val="20"/>
                <w:szCs w:val="20"/>
              </w:rPr>
              <w:t>53,4</w:t>
            </w:r>
          </w:p>
        </w:tc>
        <w:tc>
          <w:tcPr>
            <w:tcW w:w="666" w:type="dxa"/>
            <w:noWrap/>
            <w:vAlign w:val="center"/>
          </w:tcPr>
          <w:p w:rsidR="00021F49" w:rsidRPr="00195DB2" w:rsidRDefault="00021F49" w:rsidP="00021F49">
            <w:pPr>
              <w:jc w:val="center"/>
              <w:rPr>
                <w:sz w:val="20"/>
                <w:szCs w:val="20"/>
              </w:rPr>
            </w:pPr>
            <w:r w:rsidRPr="00195DB2">
              <w:rPr>
                <w:sz w:val="20"/>
                <w:szCs w:val="20"/>
              </w:rPr>
              <w:t>52,8</w:t>
            </w:r>
          </w:p>
        </w:tc>
        <w:tc>
          <w:tcPr>
            <w:tcW w:w="820" w:type="dxa"/>
            <w:noWrap/>
            <w:vAlign w:val="center"/>
          </w:tcPr>
          <w:p w:rsidR="00021F49" w:rsidRPr="00195DB2" w:rsidRDefault="00021F49" w:rsidP="00021F49">
            <w:pPr>
              <w:jc w:val="center"/>
              <w:rPr>
                <w:sz w:val="20"/>
                <w:szCs w:val="20"/>
              </w:rPr>
            </w:pPr>
            <w:r w:rsidRPr="00195DB2">
              <w:rPr>
                <w:sz w:val="20"/>
                <w:szCs w:val="20"/>
              </w:rPr>
              <w:t>217</w:t>
            </w:r>
          </w:p>
        </w:tc>
        <w:tc>
          <w:tcPr>
            <w:tcW w:w="790" w:type="dxa"/>
            <w:noWrap/>
            <w:vAlign w:val="center"/>
          </w:tcPr>
          <w:p w:rsidR="00021F49" w:rsidRPr="00195DB2" w:rsidRDefault="00021F49" w:rsidP="00021F49">
            <w:pPr>
              <w:jc w:val="center"/>
              <w:rPr>
                <w:sz w:val="20"/>
                <w:szCs w:val="20"/>
              </w:rPr>
            </w:pPr>
            <w:r w:rsidRPr="00195DB2">
              <w:rPr>
                <w:sz w:val="20"/>
                <w:szCs w:val="20"/>
              </w:rPr>
              <w:t>18</w:t>
            </w:r>
          </w:p>
        </w:tc>
        <w:tc>
          <w:tcPr>
            <w:tcW w:w="780" w:type="dxa"/>
            <w:noWrap/>
            <w:vAlign w:val="center"/>
          </w:tcPr>
          <w:p w:rsidR="00021F49" w:rsidRPr="00195DB2" w:rsidRDefault="00021F49" w:rsidP="00021F49">
            <w:pPr>
              <w:jc w:val="center"/>
              <w:rPr>
                <w:sz w:val="20"/>
                <w:szCs w:val="20"/>
              </w:rPr>
            </w:pPr>
            <w:r w:rsidRPr="00195DB2">
              <w:rPr>
                <w:sz w:val="20"/>
                <w:szCs w:val="20"/>
              </w:rPr>
              <w:t>18</w:t>
            </w:r>
          </w:p>
        </w:tc>
        <w:tc>
          <w:tcPr>
            <w:tcW w:w="780" w:type="dxa"/>
            <w:noWrap/>
            <w:vAlign w:val="center"/>
          </w:tcPr>
          <w:p w:rsidR="00021F49" w:rsidRPr="00195DB2" w:rsidRDefault="00021F49" w:rsidP="00021F49">
            <w:pPr>
              <w:jc w:val="center"/>
              <w:rPr>
                <w:sz w:val="20"/>
                <w:szCs w:val="20"/>
              </w:rPr>
            </w:pPr>
            <w:r w:rsidRPr="00195DB2">
              <w:rPr>
                <w:sz w:val="20"/>
                <w:szCs w:val="20"/>
              </w:rPr>
              <w:t>18</w:t>
            </w:r>
          </w:p>
        </w:tc>
        <w:tc>
          <w:tcPr>
            <w:tcW w:w="780" w:type="dxa"/>
            <w:noWrap/>
            <w:vAlign w:val="center"/>
          </w:tcPr>
          <w:p w:rsidR="00021F49" w:rsidRPr="00195DB2" w:rsidRDefault="00021F49" w:rsidP="00021F49">
            <w:pPr>
              <w:jc w:val="center"/>
              <w:rPr>
                <w:sz w:val="20"/>
                <w:szCs w:val="20"/>
              </w:rPr>
            </w:pPr>
            <w:r w:rsidRPr="00195DB2">
              <w:rPr>
                <w:sz w:val="20"/>
                <w:szCs w:val="20"/>
              </w:rPr>
              <w:t>18</w:t>
            </w:r>
          </w:p>
        </w:tc>
      </w:tr>
      <w:tr w:rsidR="00021F49" w:rsidRPr="00195DB2">
        <w:trPr>
          <w:cnfStyle w:val="000000010000" w:firstRow="0" w:lastRow="0" w:firstColumn="0" w:lastColumn="0" w:oddVBand="0" w:evenVBand="0" w:oddHBand="0" w:evenHBand="1"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4. Коммерческие и управленческие расходы</w:t>
            </w:r>
          </w:p>
        </w:tc>
        <w:tc>
          <w:tcPr>
            <w:tcW w:w="766" w:type="dxa"/>
            <w:noWrap/>
            <w:vAlign w:val="center"/>
          </w:tcPr>
          <w:p w:rsidR="00021F49" w:rsidRPr="00195DB2" w:rsidRDefault="00021F49" w:rsidP="00021F49">
            <w:pPr>
              <w:jc w:val="center"/>
              <w:rPr>
                <w:sz w:val="20"/>
                <w:szCs w:val="20"/>
              </w:rPr>
            </w:pPr>
          </w:p>
        </w:tc>
        <w:tc>
          <w:tcPr>
            <w:tcW w:w="666" w:type="dxa"/>
            <w:noWrap/>
            <w:vAlign w:val="center"/>
          </w:tcPr>
          <w:p w:rsidR="00021F49" w:rsidRPr="00195DB2" w:rsidRDefault="00021F49" w:rsidP="00021F49">
            <w:pPr>
              <w:jc w:val="center"/>
              <w:rPr>
                <w:sz w:val="20"/>
                <w:szCs w:val="20"/>
              </w:rPr>
            </w:pPr>
            <w:r w:rsidRPr="00195DB2">
              <w:rPr>
                <w:sz w:val="20"/>
                <w:szCs w:val="20"/>
              </w:rPr>
              <w:t>113,7</w:t>
            </w:r>
          </w:p>
        </w:tc>
        <w:tc>
          <w:tcPr>
            <w:tcW w:w="666" w:type="dxa"/>
            <w:noWrap/>
            <w:vAlign w:val="center"/>
          </w:tcPr>
          <w:p w:rsidR="00021F49" w:rsidRPr="00195DB2" w:rsidRDefault="00021F49" w:rsidP="00021F49">
            <w:pPr>
              <w:jc w:val="center"/>
              <w:rPr>
                <w:sz w:val="20"/>
                <w:szCs w:val="20"/>
              </w:rPr>
            </w:pPr>
            <w:r w:rsidRPr="00195DB2">
              <w:rPr>
                <w:sz w:val="20"/>
                <w:szCs w:val="20"/>
              </w:rPr>
              <w:t>116,3</w:t>
            </w:r>
          </w:p>
        </w:tc>
        <w:tc>
          <w:tcPr>
            <w:tcW w:w="666" w:type="dxa"/>
            <w:noWrap/>
            <w:vAlign w:val="center"/>
          </w:tcPr>
          <w:p w:rsidR="00021F49" w:rsidRPr="00195DB2" w:rsidRDefault="00021F49" w:rsidP="00021F49">
            <w:pPr>
              <w:jc w:val="center"/>
              <w:rPr>
                <w:sz w:val="20"/>
                <w:szCs w:val="20"/>
              </w:rPr>
            </w:pPr>
            <w:r w:rsidRPr="00195DB2">
              <w:rPr>
                <w:sz w:val="20"/>
                <w:szCs w:val="20"/>
              </w:rPr>
              <w:t>119,5</w:t>
            </w:r>
          </w:p>
        </w:tc>
        <w:tc>
          <w:tcPr>
            <w:tcW w:w="666" w:type="dxa"/>
            <w:noWrap/>
            <w:vAlign w:val="center"/>
          </w:tcPr>
          <w:p w:rsidR="00021F49" w:rsidRPr="00195DB2" w:rsidRDefault="00021F49" w:rsidP="00021F49">
            <w:pPr>
              <w:jc w:val="center"/>
              <w:rPr>
                <w:sz w:val="20"/>
                <w:szCs w:val="20"/>
              </w:rPr>
            </w:pPr>
            <w:r w:rsidRPr="00195DB2">
              <w:rPr>
                <w:sz w:val="20"/>
                <w:szCs w:val="20"/>
              </w:rPr>
              <w:t>139,6</w:t>
            </w:r>
          </w:p>
        </w:tc>
        <w:tc>
          <w:tcPr>
            <w:tcW w:w="820" w:type="dxa"/>
            <w:noWrap/>
            <w:vAlign w:val="center"/>
          </w:tcPr>
          <w:p w:rsidR="00021F49" w:rsidRPr="00195DB2" w:rsidRDefault="00021F49" w:rsidP="00021F49">
            <w:pPr>
              <w:jc w:val="center"/>
              <w:rPr>
                <w:sz w:val="20"/>
                <w:szCs w:val="20"/>
              </w:rPr>
            </w:pPr>
            <w:r w:rsidRPr="00195DB2">
              <w:rPr>
                <w:sz w:val="20"/>
                <w:szCs w:val="20"/>
              </w:rPr>
              <w:t>489</w:t>
            </w:r>
          </w:p>
        </w:tc>
        <w:tc>
          <w:tcPr>
            <w:tcW w:w="790" w:type="dxa"/>
            <w:noWrap/>
            <w:vAlign w:val="center"/>
          </w:tcPr>
          <w:p w:rsidR="00021F49" w:rsidRPr="00195DB2" w:rsidRDefault="00021F49" w:rsidP="00021F49">
            <w:pPr>
              <w:jc w:val="center"/>
              <w:rPr>
                <w:sz w:val="20"/>
                <w:szCs w:val="20"/>
              </w:rPr>
            </w:pPr>
            <w:r w:rsidRPr="00195DB2">
              <w:rPr>
                <w:sz w:val="20"/>
                <w:szCs w:val="20"/>
              </w:rPr>
              <w:t>564</w:t>
            </w:r>
          </w:p>
        </w:tc>
        <w:tc>
          <w:tcPr>
            <w:tcW w:w="780" w:type="dxa"/>
            <w:noWrap/>
            <w:vAlign w:val="center"/>
          </w:tcPr>
          <w:p w:rsidR="00021F49" w:rsidRPr="00195DB2" w:rsidRDefault="00021F49" w:rsidP="00021F49">
            <w:pPr>
              <w:jc w:val="center"/>
              <w:rPr>
                <w:sz w:val="20"/>
                <w:szCs w:val="20"/>
              </w:rPr>
            </w:pPr>
            <w:r w:rsidRPr="00195DB2">
              <w:rPr>
                <w:sz w:val="20"/>
                <w:szCs w:val="20"/>
              </w:rPr>
              <w:t>608</w:t>
            </w:r>
          </w:p>
        </w:tc>
        <w:tc>
          <w:tcPr>
            <w:tcW w:w="780" w:type="dxa"/>
            <w:noWrap/>
            <w:vAlign w:val="center"/>
          </w:tcPr>
          <w:p w:rsidR="00021F49" w:rsidRPr="00195DB2" w:rsidRDefault="00021F49" w:rsidP="00021F49">
            <w:pPr>
              <w:jc w:val="center"/>
              <w:rPr>
                <w:sz w:val="20"/>
                <w:szCs w:val="20"/>
              </w:rPr>
            </w:pPr>
            <w:r w:rsidRPr="00195DB2">
              <w:rPr>
                <w:sz w:val="20"/>
                <w:szCs w:val="20"/>
              </w:rPr>
              <w:t>648</w:t>
            </w:r>
          </w:p>
        </w:tc>
        <w:tc>
          <w:tcPr>
            <w:tcW w:w="780" w:type="dxa"/>
            <w:noWrap/>
            <w:vAlign w:val="center"/>
          </w:tcPr>
          <w:p w:rsidR="00021F49" w:rsidRPr="00195DB2" w:rsidRDefault="00021F49" w:rsidP="00021F49">
            <w:pPr>
              <w:jc w:val="center"/>
              <w:rPr>
                <w:sz w:val="20"/>
                <w:szCs w:val="20"/>
              </w:rPr>
            </w:pPr>
            <w:r w:rsidRPr="00195DB2">
              <w:rPr>
                <w:sz w:val="20"/>
                <w:szCs w:val="20"/>
              </w:rPr>
              <w:t>675</w:t>
            </w:r>
          </w:p>
        </w:tc>
      </w:tr>
      <w:tr w:rsidR="00021F49" w:rsidRPr="00195DB2">
        <w:trPr>
          <w:cnfStyle w:val="000000100000" w:firstRow="0" w:lastRow="0" w:firstColumn="0" w:lastColumn="0" w:oddVBand="0" w:evenVBand="0" w:oddHBand="1" w:evenHBand="0"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5. Налоги и др. отчисления, сидящие в себестоимости</w:t>
            </w:r>
          </w:p>
        </w:tc>
        <w:tc>
          <w:tcPr>
            <w:tcW w:w="766" w:type="dxa"/>
            <w:noWrap/>
            <w:vAlign w:val="center"/>
          </w:tcPr>
          <w:p w:rsidR="00021F49" w:rsidRPr="00195DB2" w:rsidRDefault="00021F49" w:rsidP="00021F49">
            <w:pPr>
              <w:jc w:val="center"/>
              <w:rPr>
                <w:sz w:val="20"/>
                <w:szCs w:val="20"/>
              </w:rPr>
            </w:pPr>
          </w:p>
        </w:tc>
        <w:tc>
          <w:tcPr>
            <w:tcW w:w="666" w:type="dxa"/>
            <w:noWrap/>
            <w:vAlign w:val="center"/>
          </w:tcPr>
          <w:p w:rsidR="00021F49" w:rsidRPr="00195DB2" w:rsidRDefault="00021F49" w:rsidP="00021F49">
            <w:pPr>
              <w:jc w:val="center"/>
              <w:rPr>
                <w:sz w:val="20"/>
                <w:szCs w:val="20"/>
              </w:rPr>
            </w:pPr>
            <w:r w:rsidRPr="00195DB2">
              <w:rPr>
                <w:sz w:val="20"/>
                <w:szCs w:val="20"/>
              </w:rPr>
              <w:t>37,1</w:t>
            </w:r>
          </w:p>
        </w:tc>
        <w:tc>
          <w:tcPr>
            <w:tcW w:w="666" w:type="dxa"/>
            <w:noWrap/>
            <w:vAlign w:val="center"/>
          </w:tcPr>
          <w:p w:rsidR="00021F49" w:rsidRPr="00195DB2" w:rsidRDefault="00021F49" w:rsidP="00021F49">
            <w:pPr>
              <w:jc w:val="center"/>
              <w:rPr>
                <w:sz w:val="20"/>
                <w:szCs w:val="20"/>
              </w:rPr>
            </w:pPr>
            <w:r w:rsidRPr="00195DB2">
              <w:rPr>
                <w:sz w:val="20"/>
                <w:szCs w:val="20"/>
              </w:rPr>
              <w:t>37,1</w:t>
            </w:r>
          </w:p>
        </w:tc>
        <w:tc>
          <w:tcPr>
            <w:tcW w:w="666" w:type="dxa"/>
            <w:noWrap/>
            <w:vAlign w:val="center"/>
          </w:tcPr>
          <w:p w:rsidR="00021F49" w:rsidRPr="00195DB2" w:rsidRDefault="00021F49" w:rsidP="00021F49">
            <w:pPr>
              <w:jc w:val="center"/>
              <w:rPr>
                <w:sz w:val="20"/>
                <w:szCs w:val="20"/>
              </w:rPr>
            </w:pPr>
            <w:r w:rsidRPr="00195DB2">
              <w:rPr>
                <w:sz w:val="20"/>
                <w:szCs w:val="20"/>
              </w:rPr>
              <w:t>37,1</w:t>
            </w:r>
          </w:p>
        </w:tc>
        <w:tc>
          <w:tcPr>
            <w:tcW w:w="666" w:type="dxa"/>
            <w:noWrap/>
            <w:vAlign w:val="center"/>
          </w:tcPr>
          <w:p w:rsidR="00021F49" w:rsidRPr="00195DB2" w:rsidRDefault="00021F49" w:rsidP="00021F49">
            <w:pPr>
              <w:jc w:val="center"/>
              <w:rPr>
                <w:sz w:val="20"/>
                <w:szCs w:val="20"/>
              </w:rPr>
            </w:pPr>
            <w:r w:rsidRPr="00195DB2">
              <w:rPr>
                <w:sz w:val="20"/>
                <w:szCs w:val="20"/>
              </w:rPr>
              <w:t>37,1</w:t>
            </w:r>
          </w:p>
        </w:tc>
        <w:tc>
          <w:tcPr>
            <w:tcW w:w="820" w:type="dxa"/>
            <w:noWrap/>
            <w:vAlign w:val="center"/>
          </w:tcPr>
          <w:p w:rsidR="00021F49" w:rsidRPr="00195DB2" w:rsidRDefault="00021F49" w:rsidP="00021F49">
            <w:pPr>
              <w:jc w:val="center"/>
              <w:rPr>
                <w:sz w:val="20"/>
                <w:szCs w:val="20"/>
              </w:rPr>
            </w:pPr>
            <w:r w:rsidRPr="00195DB2">
              <w:rPr>
                <w:sz w:val="20"/>
                <w:szCs w:val="20"/>
              </w:rPr>
              <w:t>148</w:t>
            </w:r>
          </w:p>
        </w:tc>
        <w:tc>
          <w:tcPr>
            <w:tcW w:w="790" w:type="dxa"/>
            <w:noWrap/>
            <w:vAlign w:val="center"/>
          </w:tcPr>
          <w:p w:rsidR="00021F49" w:rsidRPr="00195DB2" w:rsidRDefault="00021F49" w:rsidP="00021F49">
            <w:pPr>
              <w:jc w:val="center"/>
              <w:rPr>
                <w:sz w:val="20"/>
                <w:szCs w:val="20"/>
              </w:rPr>
            </w:pPr>
            <w:r w:rsidRPr="00195DB2">
              <w:rPr>
                <w:sz w:val="20"/>
                <w:szCs w:val="20"/>
              </w:rPr>
              <w:t>171</w:t>
            </w:r>
          </w:p>
        </w:tc>
        <w:tc>
          <w:tcPr>
            <w:tcW w:w="780" w:type="dxa"/>
            <w:noWrap/>
            <w:vAlign w:val="center"/>
          </w:tcPr>
          <w:p w:rsidR="00021F49" w:rsidRPr="00195DB2" w:rsidRDefault="00021F49" w:rsidP="00021F49">
            <w:pPr>
              <w:jc w:val="center"/>
              <w:rPr>
                <w:sz w:val="20"/>
                <w:szCs w:val="20"/>
              </w:rPr>
            </w:pPr>
            <w:r w:rsidRPr="00195DB2">
              <w:rPr>
                <w:sz w:val="20"/>
                <w:szCs w:val="20"/>
              </w:rPr>
              <w:t>196</w:t>
            </w:r>
          </w:p>
        </w:tc>
        <w:tc>
          <w:tcPr>
            <w:tcW w:w="780" w:type="dxa"/>
            <w:noWrap/>
            <w:vAlign w:val="center"/>
          </w:tcPr>
          <w:p w:rsidR="00021F49" w:rsidRPr="00195DB2" w:rsidRDefault="00021F49" w:rsidP="00021F49">
            <w:pPr>
              <w:jc w:val="center"/>
              <w:rPr>
                <w:sz w:val="20"/>
                <w:szCs w:val="20"/>
              </w:rPr>
            </w:pPr>
            <w:r w:rsidRPr="00195DB2">
              <w:rPr>
                <w:sz w:val="20"/>
                <w:szCs w:val="20"/>
              </w:rPr>
              <w:t>227</w:t>
            </w:r>
          </w:p>
        </w:tc>
        <w:tc>
          <w:tcPr>
            <w:tcW w:w="780" w:type="dxa"/>
            <w:noWrap/>
            <w:vAlign w:val="center"/>
          </w:tcPr>
          <w:p w:rsidR="00021F49" w:rsidRPr="00195DB2" w:rsidRDefault="00021F49" w:rsidP="00021F49">
            <w:pPr>
              <w:jc w:val="center"/>
              <w:rPr>
                <w:sz w:val="20"/>
                <w:szCs w:val="20"/>
              </w:rPr>
            </w:pPr>
            <w:r w:rsidRPr="00195DB2">
              <w:rPr>
                <w:sz w:val="20"/>
                <w:szCs w:val="20"/>
              </w:rPr>
              <w:t>250</w:t>
            </w:r>
          </w:p>
        </w:tc>
      </w:tr>
      <w:tr w:rsidR="00021F49" w:rsidRPr="00195DB2">
        <w:trPr>
          <w:cnfStyle w:val="000000010000" w:firstRow="0" w:lastRow="0" w:firstColumn="0" w:lastColumn="0" w:oddVBand="0" w:evenVBand="0" w:oddHBand="0" w:evenHBand="1"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6. Налог на прибыль</w:t>
            </w:r>
          </w:p>
        </w:tc>
        <w:tc>
          <w:tcPr>
            <w:tcW w:w="766" w:type="dxa"/>
            <w:noWrap/>
            <w:vAlign w:val="center"/>
          </w:tcPr>
          <w:p w:rsidR="00021F49" w:rsidRPr="00195DB2" w:rsidRDefault="00021F49" w:rsidP="00021F49">
            <w:pPr>
              <w:jc w:val="center"/>
              <w:rPr>
                <w:sz w:val="20"/>
                <w:szCs w:val="20"/>
              </w:rPr>
            </w:pPr>
          </w:p>
        </w:tc>
        <w:tc>
          <w:tcPr>
            <w:tcW w:w="666" w:type="dxa"/>
            <w:noWrap/>
            <w:vAlign w:val="center"/>
          </w:tcPr>
          <w:p w:rsidR="00021F49" w:rsidRPr="00195DB2" w:rsidRDefault="00021F49" w:rsidP="00021F49">
            <w:pPr>
              <w:jc w:val="center"/>
              <w:rPr>
                <w:sz w:val="20"/>
                <w:szCs w:val="20"/>
              </w:rPr>
            </w:pPr>
            <w:r w:rsidRPr="00195DB2">
              <w:rPr>
                <w:sz w:val="20"/>
                <w:szCs w:val="20"/>
              </w:rPr>
              <w:t>0,9</w:t>
            </w:r>
          </w:p>
        </w:tc>
        <w:tc>
          <w:tcPr>
            <w:tcW w:w="666" w:type="dxa"/>
            <w:noWrap/>
            <w:vAlign w:val="center"/>
          </w:tcPr>
          <w:p w:rsidR="00021F49" w:rsidRPr="00195DB2" w:rsidRDefault="00021F49" w:rsidP="00021F49">
            <w:pPr>
              <w:jc w:val="center"/>
              <w:rPr>
                <w:sz w:val="20"/>
                <w:szCs w:val="20"/>
              </w:rPr>
            </w:pPr>
            <w:r w:rsidRPr="00195DB2">
              <w:rPr>
                <w:sz w:val="20"/>
                <w:szCs w:val="20"/>
              </w:rPr>
              <w:t>22,1</w:t>
            </w:r>
          </w:p>
        </w:tc>
        <w:tc>
          <w:tcPr>
            <w:tcW w:w="666" w:type="dxa"/>
            <w:noWrap/>
            <w:vAlign w:val="center"/>
          </w:tcPr>
          <w:p w:rsidR="00021F49" w:rsidRPr="00195DB2" w:rsidRDefault="00021F49" w:rsidP="00021F49">
            <w:pPr>
              <w:jc w:val="center"/>
              <w:rPr>
                <w:sz w:val="20"/>
                <w:szCs w:val="20"/>
              </w:rPr>
            </w:pPr>
            <w:r w:rsidRPr="00195DB2">
              <w:rPr>
                <w:sz w:val="20"/>
                <w:szCs w:val="20"/>
              </w:rPr>
              <w:t>61,2</w:t>
            </w:r>
          </w:p>
        </w:tc>
        <w:tc>
          <w:tcPr>
            <w:tcW w:w="666" w:type="dxa"/>
            <w:noWrap/>
            <w:vAlign w:val="center"/>
          </w:tcPr>
          <w:p w:rsidR="00021F49" w:rsidRPr="00195DB2" w:rsidRDefault="00021F49" w:rsidP="00021F49">
            <w:pPr>
              <w:jc w:val="center"/>
              <w:rPr>
                <w:sz w:val="20"/>
                <w:szCs w:val="20"/>
              </w:rPr>
            </w:pPr>
            <w:r w:rsidRPr="00195DB2">
              <w:rPr>
                <w:sz w:val="20"/>
                <w:szCs w:val="20"/>
              </w:rPr>
              <w:t>81,9</w:t>
            </w:r>
          </w:p>
        </w:tc>
        <w:tc>
          <w:tcPr>
            <w:tcW w:w="820" w:type="dxa"/>
            <w:noWrap/>
            <w:vAlign w:val="center"/>
          </w:tcPr>
          <w:p w:rsidR="00021F49" w:rsidRPr="00195DB2" w:rsidRDefault="00021F49" w:rsidP="00021F49">
            <w:pPr>
              <w:jc w:val="center"/>
              <w:rPr>
                <w:sz w:val="20"/>
                <w:szCs w:val="20"/>
              </w:rPr>
            </w:pPr>
            <w:r w:rsidRPr="00195DB2">
              <w:rPr>
                <w:sz w:val="20"/>
                <w:szCs w:val="20"/>
              </w:rPr>
              <w:t>166</w:t>
            </w:r>
          </w:p>
        </w:tc>
        <w:tc>
          <w:tcPr>
            <w:tcW w:w="790" w:type="dxa"/>
            <w:noWrap/>
            <w:vAlign w:val="center"/>
          </w:tcPr>
          <w:p w:rsidR="00021F49" w:rsidRPr="00195DB2" w:rsidRDefault="00021F49" w:rsidP="00021F49">
            <w:pPr>
              <w:jc w:val="center"/>
              <w:rPr>
                <w:sz w:val="20"/>
                <w:szCs w:val="20"/>
              </w:rPr>
            </w:pPr>
            <w:r w:rsidRPr="00195DB2">
              <w:rPr>
                <w:sz w:val="20"/>
                <w:szCs w:val="20"/>
              </w:rPr>
              <w:t>280</w:t>
            </w:r>
          </w:p>
        </w:tc>
        <w:tc>
          <w:tcPr>
            <w:tcW w:w="780" w:type="dxa"/>
            <w:noWrap/>
            <w:vAlign w:val="center"/>
          </w:tcPr>
          <w:p w:rsidR="00021F49" w:rsidRPr="00195DB2" w:rsidRDefault="00021F49" w:rsidP="00021F49">
            <w:pPr>
              <w:jc w:val="center"/>
              <w:rPr>
                <w:sz w:val="20"/>
                <w:szCs w:val="20"/>
              </w:rPr>
            </w:pPr>
            <w:r w:rsidRPr="00195DB2">
              <w:rPr>
                <w:sz w:val="20"/>
                <w:szCs w:val="20"/>
              </w:rPr>
              <w:t>309</w:t>
            </w:r>
          </w:p>
        </w:tc>
        <w:tc>
          <w:tcPr>
            <w:tcW w:w="780" w:type="dxa"/>
            <w:noWrap/>
            <w:vAlign w:val="center"/>
          </w:tcPr>
          <w:p w:rsidR="00021F49" w:rsidRPr="00195DB2" w:rsidRDefault="00021F49" w:rsidP="00021F49">
            <w:pPr>
              <w:jc w:val="center"/>
              <w:rPr>
                <w:sz w:val="20"/>
                <w:szCs w:val="20"/>
              </w:rPr>
            </w:pPr>
            <w:r w:rsidRPr="00195DB2">
              <w:rPr>
                <w:sz w:val="20"/>
                <w:szCs w:val="20"/>
              </w:rPr>
              <w:t>438</w:t>
            </w:r>
          </w:p>
        </w:tc>
        <w:tc>
          <w:tcPr>
            <w:tcW w:w="780" w:type="dxa"/>
            <w:noWrap/>
            <w:vAlign w:val="center"/>
          </w:tcPr>
          <w:p w:rsidR="00021F49" w:rsidRPr="00195DB2" w:rsidRDefault="00021F49" w:rsidP="00021F49">
            <w:pPr>
              <w:jc w:val="center"/>
              <w:rPr>
                <w:sz w:val="20"/>
                <w:szCs w:val="20"/>
              </w:rPr>
            </w:pPr>
            <w:r w:rsidRPr="00195DB2">
              <w:rPr>
                <w:sz w:val="20"/>
                <w:szCs w:val="20"/>
              </w:rPr>
              <w:t>555</w:t>
            </w:r>
          </w:p>
        </w:tc>
      </w:tr>
      <w:tr w:rsidR="00021F49" w:rsidRPr="00195DB2">
        <w:trPr>
          <w:cnfStyle w:val="000000100000" w:firstRow="0" w:lastRow="0" w:firstColumn="0" w:lastColumn="0" w:oddVBand="0" w:evenVBand="0" w:oddHBand="1" w:evenHBand="0"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7. Вложение в основные средства</w:t>
            </w:r>
          </w:p>
        </w:tc>
        <w:tc>
          <w:tcPr>
            <w:tcW w:w="766" w:type="dxa"/>
            <w:noWrap/>
            <w:vAlign w:val="center"/>
          </w:tcPr>
          <w:p w:rsidR="00021F49" w:rsidRPr="00195DB2" w:rsidRDefault="00021F49" w:rsidP="00021F49">
            <w:pPr>
              <w:jc w:val="center"/>
              <w:rPr>
                <w:sz w:val="20"/>
                <w:szCs w:val="20"/>
              </w:rPr>
            </w:pPr>
            <w:r w:rsidRPr="00195DB2">
              <w:rPr>
                <w:sz w:val="20"/>
                <w:szCs w:val="20"/>
              </w:rPr>
              <w:t>282,4</w:t>
            </w:r>
          </w:p>
        </w:tc>
        <w:tc>
          <w:tcPr>
            <w:tcW w:w="666" w:type="dxa"/>
            <w:noWrap/>
            <w:vAlign w:val="center"/>
          </w:tcPr>
          <w:p w:rsidR="00021F49" w:rsidRPr="00195DB2" w:rsidRDefault="00021F49" w:rsidP="00021F49">
            <w:pPr>
              <w:jc w:val="center"/>
              <w:rPr>
                <w:sz w:val="20"/>
                <w:szCs w:val="20"/>
              </w:rPr>
            </w:pPr>
          </w:p>
        </w:tc>
        <w:tc>
          <w:tcPr>
            <w:tcW w:w="666" w:type="dxa"/>
            <w:noWrap/>
            <w:vAlign w:val="center"/>
          </w:tcPr>
          <w:p w:rsidR="00021F49" w:rsidRPr="00195DB2" w:rsidRDefault="00021F49" w:rsidP="00021F49">
            <w:pPr>
              <w:jc w:val="center"/>
              <w:rPr>
                <w:sz w:val="20"/>
                <w:szCs w:val="20"/>
              </w:rPr>
            </w:pPr>
          </w:p>
        </w:tc>
        <w:tc>
          <w:tcPr>
            <w:tcW w:w="666" w:type="dxa"/>
            <w:noWrap/>
            <w:vAlign w:val="center"/>
          </w:tcPr>
          <w:p w:rsidR="00021F49" w:rsidRPr="00195DB2" w:rsidRDefault="00021F49" w:rsidP="00021F49">
            <w:pPr>
              <w:jc w:val="center"/>
              <w:rPr>
                <w:sz w:val="20"/>
                <w:szCs w:val="20"/>
              </w:rPr>
            </w:pPr>
          </w:p>
        </w:tc>
        <w:tc>
          <w:tcPr>
            <w:tcW w:w="666" w:type="dxa"/>
            <w:noWrap/>
            <w:vAlign w:val="center"/>
          </w:tcPr>
          <w:p w:rsidR="00021F49" w:rsidRPr="00195DB2" w:rsidRDefault="00021F49" w:rsidP="00021F49">
            <w:pPr>
              <w:jc w:val="center"/>
              <w:rPr>
                <w:sz w:val="20"/>
                <w:szCs w:val="20"/>
              </w:rPr>
            </w:pPr>
          </w:p>
        </w:tc>
        <w:tc>
          <w:tcPr>
            <w:tcW w:w="820" w:type="dxa"/>
            <w:noWrap/>
            <w:vAlign w:val="center"/>
          </w:tcPr>
          <w:p w:rsidR="00021F49" w:rsidRPr="00195DB2" w:rsidRDefault="00021F49" w:rsidP="00021F49">
            <w:pPr>
              <w:jc w:val="center"/>
              <w:rPr>
                <w:sz w:val="20"/>
                <w:szCs w:val="20"/>
              </w:rPr>
            </w:pPr>
          </w:p>
        </w:tc>
        <w:tc>
          <w:tcPr>
            <w:tcW w:w="790" w:type="dxa"/>
            <w:noWrap/>
            <w:vAlign w:val="center"/>
          </w:tcPr>
          <w:p w:rsidR="00021F49" w:rsidRPr="00195DB2" w:rsidRDefault="00021F49" w:rsidP="00021F49">
            <w:pPr>
              <w:jc w:val="center"/>
              <w:rPr>
                <w:sz w:val="20"/>
                <w:szCs w:val="20"/>
              </w:rPr>
            </w:pPr>
          </w:p>
        </w:tc>
        <w:tc>
          <w:tcPr>
            <w:tcW w:w="780" w:type="dxa"/>
            <w:noWrap/>
            <w:vAlign w:val="center"/>
          </w:tcPr>
          <w:p w:rsidR="00021F49" w:rsidRPr="00195DB2" w:rsidRDefault="00021F49" w:rsidP="00021F49">
            <w:pPr>
              <w:jc w:val="center"/>
              <w:rPr>
                <w:sz w:val="20"/>
                <w:szCs w:val="20"/>
              </w:rPr>
            </w:pPr>
          </w:p>
        </w:tc>
        <w:tc>
          <w:tcPr>
            <w:tcW w:w="780" w:type="dxa"/>
            <w:noWrap/>
            <w:vAlign w:val="center"/>
          </w:tcPr>
          <w:p w:rsidR="00021F49" w:rsidRPr="00195DB2" w:rsidRDefault="00021F49" w:rsidP="00021F49">
            <w:pPr>
              <w:jc w:val="center"/>
              <w:rPr>
                <w:sz w:val="20"/>
                <w:szCs w:val="20"/>
              </w:rPr>
            </w:pPr>
          </w:p>
        </w:tc>
        <w:tc>
          <w:tcPr>
            <w:tcW w:w="780" w:type="dxa"/>
            <w:noWrap/>
            <w:vAlign w:val="center"/>
          </w:tcPr>
          <w:p w:rsidR="00021F49" w:rsidRPr="00195DB2" w:rsidRDefault="00021F49" w:rsidP="00021F49">
            <w:pPr>
              <w:jc w:val="center"/>
              <w:rPr>
                <w:sz w:val="20"/>
                <w:szCs w:val="20"/>
              </w:rPr>
            </w:pPr>
          </w:p>
        </w:tc>
      </w:tr>
      <w:tr w:rsidR="00021F49" w:rsidRPr="00195DB2">
        <w:trPr>
          <w:cnfStyle w:val="000000010000" w:firstRow="0" w:lastRow="0" w:firstColumn="0" w:lastColumn="0" w:oddVBand="0" w:evenVBand="0" w:oddHBand="0" w:evenHBand="1"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8. Покупка офиса</w:t>
            </w:r>
          </w:p>
        </w:tc>
        <w:tc>
          <w:tcPr>
            <w:tcW w:w="766" w:type="dxa"/>
            <w:noWrap/>
            <w:vAlign w:val="center"/>
          </w:tcPr>
          <w:p w:rsidR="00021F49" w:rsidRPr="00195DB2" w:rsidRDefault="00021F49" w:rsidP="00021F49">
            <w:pPr>
              <w:jc w:val="center"/>
              <w:rPr>
                <w:sz w:val="20"/>
                <w:szCs w:val="20"/>
              </w:rPr>
            </w:pPr>
          </w:p>
        </w:tc>
        <w:tc>
          <w:tcPr>
            <w:tcW w:w="666" w:type="dxa"/>
            <w:noWrap/>
            <w:vAlign w:val="center"/>
          </w:tcPr>
          <w:p w:rsidR="00021F49" w:rsidRPr="00195DB2" w:rsidRDefault="00021F49" w:rsidP="00021F49">
            <w:pPr>
              <w:jc w:val="center"/>
              <w:rPr>
                <w:sz w:val="20"/>
                <w:szCs w:val="20"/>
              </w:rPr>
            </w:pPr>
          </w:p>
        </w:tc>
        <w:tc>
          <w:tcPr>
            <w:tcW w:w="666" w:type="dxa"/>
            <w:noWrap/>
            <w:vAlign w:val="center"/>
          </w:tcPr>
          <w:p w:rsidR="00021F49" w:rsidRPr="00195DB2" w:rsidRDefault="00021F49" w:rsidP="00021F49">
            <w:pPr>
              <w:jc w:val="center"/>
              <w:rPr>
                <w:sz w:val="20"/>
                <w:szCs w:val="20"/>
              </w:rPr>
            </w:pPr>
          </w:p>
        </w:tc>
        <w:tc>
          <w:tcPr>
            <w:tcW w:w="666" w:type="dxa"/>
            <w:noWrap/>
            <w:vAlign w:val="center"/>
          </w:tcPr>
          <w:p w:rsidR="00021F49" w:rsidRPr="00195DB2" w:rsidRDefault="00021F49" w:rsidP="00021F49">
            <w:pPr>
              <w:jc w:val="center"/>
              <w:rPr>
                <w:sz w:val="20"/>
                <w:szCs w:val="20"/>
              </w:rPr>
            </w:pPr>
          </w:p>
        </w:tc>
        <w:tc>
          <w:tcPr>
            <w:tcW w:w="666" w:type="dxa"/>
            <w:noWrap/>
            <w:vAlign w:val="center"/>
          </w:tcPr>
          <w:p w:rsidR="00021F49" w:rsidRPr="00195DB2" w:rsidRDefault="00021F49" w:rsidP="00021F49">
            <w:pPr>
              <w:jc w:val="center"/>
              <w:rPr>
                <w:sz w:val="20"/>
                <w:szCs w:val="20"/>
              </w:rPr>
            </w:pPr>
          </w:p>
        </w:tc>
        <w:tc>
          <w:tcPr>
            <w:tcW w:w="820" w:type="dxa"/>
            <w:noWrap/>
            <w:vAlign w:val="center"/>
          </w:tcPr>
          <w:p w:rsidR="00021F49" w:rsidRPr="00195DB2" w:rsidRDefault="00021F49" w:rsidP="00021F49">
            <w:pPr>
              <w:jc w:val="center"/>
              <w:rPr>
                <w:sz w:val="20"/>
                <w:szCs w:val="20"/>
              </w:rPr>
            </w:pPr>
          </w:p>
        </w:tc>
        <w:tc>
          <w:tcPr>
            <w:tcW w:w="790" w:type="dxa"/>
            <w:noWrap/>
            <w:vAlign w:val="center"/>
          </w:tcPr>
          <w:p w:rsidR="00021F49" w:rsidRPr="00195DB2" w:rsidRDefault="00021F49" w:rsidP="00021F49">
            <w:pPr>
              <w:jc w:val="center"/>
              <w:rPr>
                <w:sz w:val="20"/>
                <w:szCs w:val="20"/>
              </w:rPr>
            </w:pPr>
            <w:r w:rsidRPr="00195DB2">
              <w:rPr>
                <w:sz w:val="20"/>
                <w:szCs w:val="20"/>
              </w:rPr>
              <w:t>320</w:t>
            </w:r>
          </w:p>
        </w:tc>
        <w:tc>
          <w:tcPr>
            <w:tcW w:w="780" w:type="dxa"/>
            <w:noWrap/>
            <w:vAlign w:val="center"/>
          </w:tcPr>
          <w:p w:rsidR="00021F49" w:rsidRPr="00195DB2" w:rsidRDefault="00021F49" w:rsidP="00021F49">
            <w:pPr>
              <w:jc w:val="center"/>
              <w:rPr>
                <w:sz w:val="20"/>
                <w:szCs w:val="20"/>
              </w:rPr>
            </w:pPr>
          </w:p>
        </w:tc>
        <w:tc>
          <w:tcPr>
            <w:tcW w:w="780" w:type="dxa"/>
            <w:noWrap/>
            <w:vAlign w:val="center"/>
          </w:tcPr>
          <w:p w:rsidR="00021F49" w:rsidRPr="00195DB2" w:rsidRDefault="00021F49" w:rsidP="00021F49">
            <w:pPr>
              <w:jc w:val="center"/>
              <w:rPr>
                <w:sz w:val="20"/>
                <w:szCs w:val="20"/>
              </w:rPr>
            </w:pPr>
          </w:p>
        </w:tc>
        <w:tc>
          <w:tcPr>
            <w:tcW w:w="780" w:type="dxa"/>
            <w:noWrap/>
            <w:vAlign w:val="center"/>
          </w:tcPr>
          <w:p w:rsidR="00021F49" w:rsidRPr="00195DB2" w:rsidRDefault="00021F49" w:rsidP="00021F49">
            <w:pPr>
              <w:jc w:val="center"/>
              <w:rPr>
                <w:sz w:val="20"/>
                <w:szCs w:val="20"/>
              </w:rPr>
            </w:pPr>
          </w:p>
        </w:tc>
      </w:tr>
      <w:tr w:rsidR="00021F49" w:rsidRPr="00195DB2">
        <w:trPr>
          <w:cnfStyle w:val="000000100000" w:firstRow="0" w:lastRow="0" w:firstColumn="0" w:lastColumn="0" w:oddVBand="0" w:evenVBand="0" w:oddHBand="1" w:evenHBand="0" w:firstRowFirstColumn="0" w:firstRowLastColumn="0" w:lastRowFirstColumn="0" w:lastRowLastColumn="0"/>
          <w:trHeight w:val="315"/>
        </w:trPr>
        <w:tc>
          <w:tcPr>
            <w:tcW w:w="2448" w:type="dxa"/>
            <w:noWrap/>
          </w:tcPr>
          <w:p w:rsidR="00021F49" w:rsidRPr="00195DB2" w:rsidRDefault="00021F49" w:rsidP="00021F49">
            <w:pPr>
              <w:rPr>
                <w:i/>
                <w:iCs/>
                <w:sz w:val="20"/>
                <w:szCs w:val="20"/>
              </w:rPr>
            </w:pPr>
            <w:r w:rsidRPr="00195DB2">
              <w:rPr>
                <w:i/>
                <w:iCs/>
                <w:sz w:val="20"/>
                <w:szCs w:val="20"/>
              </w:rPr>
              <w:t>Итого выплат</w:t>
            </w:r>
          </w:p>
        </w:tc>
        <w:tc>
          <w:tcPr>
            <w:tcW w:w="766" w:type="dxa"/>
            <w:noWrap/>
            <w:vAlign w:val="center"/>
          </w:tcPr>
          <w:p w:rsidR="00021F49" w:rsidRPr="00195DB2" w:rsidRDefault="00021F49" w:rsidP="00021F49">
            <w:pPr>
              <w:jc w:val="center"/>
              <w:rPr>
                <w:i/>
                <w:iCs/>
                <w:sz w:val="20"/>
                <w:szCs w:val="20"/>
              </w:rPr>
            </w:pPr>
            <w:r w:rsidRPr="00195DB2">
              <w:rPr>
                <w:i/>
                <w:iCs/>
                <w:sz w:val="20"/>
                <w:szCs w:val="20"/>
              </w:rPr>
              <w:t>409,0</w:t>
            </w:r>
          </w:p>
        </w:tc>
        <w:tc>
          <w:tcPr>
            <w:tcW w:w="666" w:type="dxa"/>
            <w:noWrap/>
            <w:vAlign w:val="center"/>
          </w:tcPr>
          <w:p w:rsidR="00021F49" w:rsidRPr="00195DB2" w:rsidRDefault="00021F49" w:rsidP="00021F49">
            <w:pPr>
              <w:jc w:val="center"/>
              <w:rPr>
                <w:i/>
                <w:iCs/>
                <w:sz w:val="20"/>
                <w:szCs w:val="20"/>
              </w:rPr>
            </w:pPr>
            <w:r w:rsidRPr="00195DB2">
              <w:rPr>
                <w:i/>
                <w:iCs/>
                <w:sz w:val="20"/>
                <w:szCs w:val="20"/>
              </w:rPr>
              <w:t>251,6</w:t>
            </w:r>
          </w:p>
        </w:tc>
        <w:tc>
          <w:tcPr>
            <w:tcW w:w="666" w:type="dxa"/>
            <w:noWrap/>
            <w:vAlign w:val="center"/>
          </w:tcPr>
          <w:p w:rsidR="00021F49" w:rsidRPr="00195DB2" w:rsidRDefault="00021F49" w:rsidP="00021F49">
            <w:pPr>
              <w:jc w:val="center"/>
              <w:rPr>
                <w:i/>
                <w:iCs/>
                <w:sz w:val="20"/>
                <w:szCs w:val="20"/>
              </w:rPr>
            </w:pPr>
            <w:r w:rsidRPr="00195DB2">
              <w:rPr>
                <w:i/>
                <w:iCs/>
                <w:sz w:val="20"/>
                <w:szCs w:val="20"/>
              </w:rPr>
              <w:t>278,5</w:t>
            </w:r>
          </w:p>
        </w:tc>
        <w:tc>
          <w:tcPr>
            <w:tcW w:w="666" w:type="dxa"/>
            <w:noWrap/>
            <w:vAlign w:val="center"/>
          </w:tcPr>
          <w:p w:rsidR="00021F49" w:rsidRPr="00195DB2" w:rsidRDefault="00021F49" w:rsidP="00021F49">
            <w:pPr>
              <w:jc w:val="center"/>
              <w:rPr>
                <w:i/>
                <w:iCs/>
                <w:sz w:val="20"/>
                <w:szCs w:val="20"/>
              </w:rPr>
            </w:pPr>
            <w:r w:rsidRPr="00195DB2">
              <w:rPr>
                <w:i/>
                <w:iCs/>
                <w:sz w:val="20"/>
                <w:szCs w:val="20"/>
              </w:rPr>
              <w:t>347,0</w:t>
            </w:r>
          </w:p>
        </w:tc>
        <w:tc>
          <w:tcPr>
            <w:tcW w:w="666" w:type="dxa"/>
            <w:noWrap/>
            <w:vAlign w:val="center"/>
          </w:tcPr>
          <w:p w:rsidR="00021F49" w:rsidRPr="00195DB2" w:rsidRDefault="00021F49" w:rsidP="00021F49">
            <w:pPr>
              <w:jc w:val="center"/>
              <w:rPr>
                <w:i/>
                <w:iCs/>
                <w:sz w:val="20"/>
                <w:szCs w:val="20"/>
              </w:rPr>
            </w:pPr>
            <w:r w:rsidRPr="00195DB2">
              <w:rPr>
                <w:i/>
                <w:iCs/>
                <w:sz w:val="20"/>
                <w:szCs w:val="20"/>
              </w:rPr>
              <w:t>367,9</w:t>
            </w:r>
          </w:p>
        </w:tc>
        <w:tc>
          <w:tcPr>
            <w:tcW w:w="820" w:type="dxa"/>
            <w:noWrap/>
            <w:vAlign w:val="center"/>
          </w:tcPr>
          <w:p w:rsidR="00021F49" w:rsidRPr="00195DB2" w:rsidRDefault="00021F49" w:rsidP="00021F49">
            <w:pPr>
              <w:jc w:val="center"/>
              <w:rPr>
                <w:i/>
                <w:iCs/>
                <w:sz w:val="20"/>
                <w:szCs w:val="20"/>
              </w:rPr>
            </w:pPr>
            <w:r w:rsidRPr="00195DB2">
              <w:rPr>
                <w:i/>
                <w:iCs/>
                <w:sz w:val="20"/>
                <w:szCs w:val="20"/>
              </w:rPr>
              <w:t>1245</w:t>
            </w:r>
          </w:p>
        </w:tc>
        <w:tc>
          <w:tcPr>
            <w:tcW w:w="790" w:type="dxa"/>
            <w:noWrap/>
            <w:vAlign w:val="center"/>
          </w:tcPr>
          <w:p w:rsidR="00021F49" w:rsidRPr="00195DB2" w:rsidRDefault="00021F49" w:rsidP="00021F49">
            <w:pPr>
              <w:jc w:val="center"/>
              <w:rPr>
                <w:i/>
                <w:iCs/>
                <w:sz w:val="20"/>
                <w:szCs w:val="20"/>
              </w:rPr>
            </w:pPr>
            <w:r w:rsidRPr="00195DB2">
              <w:rPr>
                <w:i/>
                <w:iCs/>
                <w:sz w:val="20"/>
                <w:szCs w:val="20"/>
              </w:rPr>
              <w:t>1589</w:t>
            </w:r>
          </w:p>
        </w:tc>
        <w:tc>
          <w:tcPr>
            <w:tcW w:w="780" w:type="dxa"/>
            <w:noWrap/>
            <w:vAlign w:val="center"/>
          </w:tcPr>
          <w:p w:rsidR="00021F49" w:rsidRPr="00195DB2" w:rsidRDefault="00021F49" w:rsidP="00021F49">
            <w:pPr>
              <w:jc w:val="center"/>
              <w:rPr>
                <w:i/>
                <w:iCs/>
                <w:sz w:val="20"/>
                <w:szCs w:val="20"/>
              </w:rPr>
            </w:pPr>
            <w:r w:rsidRPr="00195DB2">
              <w:rPr>
                <w:i/>
                <w:iCs/>
                <w:sz w:val="20"/>
                <w:szCs w:val="20"/>
              </w:rPr>
              <w:t>1377</w:t>
            </w:r>
          </w:p>
        </w:tc>
        <w:tc>
          <w:tcPr>
            <w:tcW w:w="780" w:type="dxa"/>
            <w:noWrap/>
            <w:vAlign w:val="center"/>
          </w:tcPr>
          <w:p w:rsidR="00021F49" w:rsidRPr="00195DB2" w:rsidRDefault="00021F49" w:rsidP="00021F49">
            <w:pPr>
              <w:jc w:val="center"/>
              <w:rPr>
                <w:i/>
                <w:iCs/>
                <w:sz w:val="20"/>
                <w:szCs w:val="20"/>
              </w:rPr>
            </w:pPr>
            <w:r w:rsidRPr="00195DB2">
              <w:rPr>
                <w:i/>
                <w:iCs/>
                <w:sz w:val="20"/>
                <w:szCs w:val="20"/>
              </w:rPr>
              <w:t>1593</w:t>
            </w:r>
          </w:p>
        </w:tc>
        <w:tc>
          <w:tcPr>
            <w:tcW w:w="780" w:type="dxa"/>
            <w:noWrap/>
            <w:vAlign w:val="center"/>
          </w:tcPr>
          <w:p w:rsidR="00021F49" w:rsidRPr="00195DB2" w:rsidRDefault="00021F49" w:rsidP="00021F49">
            <w:pPr>
              <w:jc w:val="center"/>
              <w:rPr>
                <w:i/>
                <w:iCs/>
                <w:sz w:val="20"/>
                <w:szCs w:val="20"/>
              </w:rPr>
            </w:pPr>
            <w:r w:rsidRPr="00195DB2">
              <w:rPr>
                <w:i/>
                <w:iCs/>
                <w:sz w:val="20"/>
                <w:szCs w:val="20"/>
              </w:rPr>
              <w:t>1766</w:t>
            </w:r>
          </w:p>
        </w:tc>
      </w:tr>
      <w:tr w:rsidR="00021F49" w:rsidRPr="00195DB2">
        <w:trPr>
          <w:cnfStyle w:val="000000010000" w:firstRow="0" w:lastRow="0" w:firstColumn="0" w:lastColumn="0" w:oddVBand="0" w:evenVBand="0" w:oddHBand="0" w:evenHBand="1"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 xml:space="preserve">III Раздел. </w:t>
            </w:r>
          </w:p>
        </w:tc>
        <w:tc>
          <w:tcPr>
            <w:tcW w:w="766" w:type="dxa"/>
            <w:noWrap/>
            <w:vAlign w:val="center"/>
          </w:tcPr>
          <w:p w:rsidR="00021F49" w:rsidRPr="00195DB2" w:rsidRDefault="00021F49" w:rsidP="00021F49">
            <w:pPr>
              <w:jc w:val="center"/>
              <w:rPr>
                <w:sz w:val="20"/>
                <w:szCs w:val="20"/>
              </w:rPr>
            </w:pPr>
          </w:p>
        </w:tc>
        <w:tc>
          <w:tcPr>
            <w:tcW w:w="666" w:type="dxa"/>
            <w:noWrap/>
            <w:vAlign w:val="center"/>
          </w:tcPr>
          <w:p w:rsidR="00021F49" w:rsidRPr="00195DB2" w:rsidRDefault="00021F49" w:rsidP="00021F49">
            <w:pPr>
              <w:jc w:val="center"/>
              <w:rPr>
                <w:sz w:val="20"/>
                <w:szCs w:val="20"/>
              </w:rPr>
            </w:pPr>
          </w:p>
        </w:tc>
        <w:tc>
          <w:tcPr>
            <w:tcW w:w="666" w:type="dxa"/>
            <w:noWrap/>
            <w:vAlign w:val="center"/>
          </w:tcPr>
          <w:p w:rsidR="00021F49" w:rsidRPr="00195DB2" w:rsidRDefault="00021F49" w:rsidP="00021F49">
            <w:pPr>
              <w:jc w:val="center"/>
              <w:rPr>
                <w:sz w:val="20"/>
                <w:szCs w:val="20"/>
              </w:rPr>
            </w:pPr>
          </w:p>
        </w:tc>
        <w:tc>
          <w:tcPr>
            <w:tcW w:w="666" w:type="dxa"/>
            <w:noWrap/>
            <w:vAlign w:val="center"/>
          </w:tcPr>
          <w:p w:rsidR="00021F49" w:rsidRPr="00195DB2" w:rsidRDefault="00021F49" w:rsidP="00021F49">
            <w:pPr>
              <w:jc w:val="center"/>
              <w:rPr>
                <w:sz w:val="20"/>
                <w:szCs w:val="20"/>
              </w:rPr>
            </w:pPr>
          </w:p>
        </w:tc>
        <w:tc>
          <w:tcPr>
            <w:tcW w:w="666" w:type="dxa"/>
            <w:noWrap/>
            <w:vAlign w:val="center"/>
          </w:tcPr>
          <w:p w:rsidR="00021F49" w:rsidRPr="00195DB2" w:rsidRDefault="00021F49" w:rsidP="00021F49">
            <w:pPr>
              <w:jc w:val="center"/>
              <w:rPr>
                <w:sz w:val="20"/>
                <w:szCs w:val="20"/>
              </w:rPr>
            </w:pPr>
          </w:p>
        </w:tc>
        <w:tc>
          <w:tcPr>
            <w:tcW w:w="820" w:type="dxa"/>
            <w:noWrap/>
            <w:vAlign w:val="center"/>
          </w:tcPr>
          <w:p w:rsidR="00021F49" w:rsidRPr="00195DB2" w:rsidRDefault="00021F49" w:rsidP="00021F49">
            <w:pPr>
              <w:jc w:val="center"/>
              <w:rPr>
                <w:sz w:val="20"/>
                <w:szCs w:val="20"/>
              </w:rPr>
            </w:pPr>
          </w:p>
        </w:tc>
        <w:tc>
          <w:tcPr>
            <w:tcW w:w="790" w:type="dxa"/>
            <w:noWrap/>
            <w:vAlign w:val="center"/>
          </w:tcPr>
          <w:p w:rsidR="00021F49" w:rsidRPr="00195DB2" w:rsidRDefault="00021F49" w:rsidP="00021F49">
            <w:pPr>
              <w:jc w:val="center"/>
              <w:rPr>
                <w:sz w:val="20"/>
                <w:szCs w:val="20"/>
              </w:rPr>
            </w:pPr>
          </w:p>
        </w:tc>
        <w:tc>
          <w:tcPr>
            <w:tcW w:w="780" w:type="dxa"/>
            <w:noWrap/>
            <w:vAlign w:val="center"/>
          </w:tcPr>
          <w:p w:rsidR="00021F49" w:rsidRPr="00195DB2" w:rsidRDefault="00021F49" w:rsidP="00021F49">
            <w:pPr>
              <w:jc w:val="center"/>
              <w:rPr>
                <w:sz w:val="20"/>
                <w:szCs w:val="20"/>
              </w:rPr>
            </w:pPr>
          </w:p>
        </w:tc>
        <w:tc>
          <w:tcPr>
            <w:tcW w:w="780" w:type="dxa"/>
            <w:noWrap/>
            <w:vAlign w:val="center"/>
          </w:tcPr>
          <w:p w:rsidR="00021F49" w:rsidRPr="00195DB2" w:rsidRDefault="00021F49" w:rsidP="00021F49">
            <w:pPr>
              <w:jc w:val="center"/>
              <w:rPr>
                <w:sz w:val="20"/>
                <w:szCs w:val="20"/>
              </w:rPr>
            </w:pPr>
          </w:p>
        </w:tc>
        <w:tc>
          <w:tcPr>
            <w:tcW w:w="780" w:type="dxa"/>
            <w:noWrap/>
            <w:vAlign w:val="center"/>
          </w:tcPr>
          <w:p w:rsidR="00021F49" w:rsidRPr="00195DB2" w:rsidRDefault="00021F49" w:rsidP="00021F49">
            <w:pPr>
              <w:jc w:val="center"/>
              <w:rPr>
                <w:sz w:val="20"/>
                <w:szCs w:val="20"/>
              </w:rPr>
            </w:pPr>
          </w:p>
        </w:tc>
      </w:tr>
      <w:tr w:rsidR="00021F49" w:rsidRPr="00195DB2">
        <w:trPr>
          <w:cnfStyle w:val="000000100000" w:firstRow="0" w:lastRow="0" w:firstColumn="0" w:lastColumn="0" w:oddVBand="0" w:evenVBand="0" w:oddHBand="1" w:evenHBand="0" w:firstRowFirstColumn="0" w:firstRowLastColumn="0" w:lastRowFirstColumn="0" w:lastRowLastColumn="0"/>
          <w:trHeight w:val="270"/>
        </w:trPr>
        <w:tc>
          <w:tcPr>
            <w:tcW w:w="2448" w:type="dxa"/>
            <w:noWrap/>
          </w:tcPr>
          <w:p w:rsidR="00021F49" w:rsidRPr="00195DB2" w:rsidRDefault="00021F49" w:rsidP="00021F49">
            <w:pPr>
              <w:rPr>
                <w:i/>
                <w:iCs/>
                <w:sz w:val="20"/>
                <w:szCs w:val="20"/>
              </w:rPr>
            </w:pPr>
            <w:r w:rsidRPr="00195DB2">
              <w:rPr>
                <w:i/>
                <w:iCs/>
                <w:sz w:val="20"/>
                <w:szCs w:val="20"/>
              </w:rPr>
              <w:t>Излишек или дефицит денежных средств</w:t>
            </w:r>
          </w:p>
        </w:tc>
        <w:tc>
          <w:tcPr>
            <w:tcW w:w="766" w:type="dxa"/>
            <w:noWrap/>
            <w:vAlign w:val="center"/>
          </w:tcPr>
          <w:p w:rsidR="00021F49" w:rsidRPr="00195DB2" w:rsidRDefault="00021F49" w:rsidP="00021F49">
            <w:pPr>
              <w:jc w:val="center"/>
              <w:rPr>
                <w:i/>
                <w:iCs/>
                <w:sz w:val="20"/>
                <w:szCs w:val="20"/>
              </w:rPr>
            </w:pPr>
            <w:r w:rsidRPr="00195DB2">
              <w:rPr>
                <w:i/>
                <w:iCs/>
                <w:sz w:val="20"/>
                <w:szCs w:val="20"/>
              </w:rPr>
              <w:t>5,0</w:t>
            </w:r>
          </w:p>
        </w:tc>
        <w:tc>
          <w:tcPr>
            <w:tcW w:w="666" w:type="dxa"/>
            <w:noWrap/>
            <w:vAlign w:val="center"/>
          </w:tcPr>
          <w:p w:rsidR="00021F49" w:rsidRPr="00195DB2" w:rsidRDefault="00021F49" w:rsidP="00021F49">
            <w:pPr>
              <w:jc w:val="center"/>
              <w:rPr>
                <w:i/>
                <w:iCs/>
                <w:sz w:val="20"/>
                <w:szCs w:val="20"/>
              </w:rPr>
            </w:pPr>
            <w:r w:rsidRPr="00195DB2">
              <w:rPr>
                <w:i/>
                <w:iCs/>
                <w:sz w:val="20"/>
                <w:szCs w:val="20"/>
              </w:rPr>
              <w:t>2,8</w:t>
            </w:r>
          </w:p>
        </w:tc>
        <w:tc>
          <w:tcPr>
            <w:tcW w:w="666" w:type="dxa"/>
            <w:noWrap/>
            <w:vAlign w:val="center"/>
          </w:tcPr>
          <w:p w:rsidR="00021F49" w:rsidRPr="00195DB2" w:rsidRDefault="00021F49" w:rsidP="00021F49">
            <w:pPr>
              <w:jc w:val="center"/>
              <w:rPr>
                <w:i/>
                <w:iCs/>
                <w:sz w:val="20"/>
                <w:szCs w:val="20"/>
              </w:rPr>
            </w:pPr>
            <w:r w:rsidRPr="00195DB2">
              <w:rPr>
                <w:i/>
                <w:iCs/>
                <w:sz w:val="20"/>
                <w:szCs w:val="20"/>
              </w:rPr>
              <w:t>32,8</w:t>
            </w:r>
          </w:p>
        </w:tc>
        <w:tc>
          <w:tcPr>
            <w:tcW w:w="666" w:type="dxa"/>
            <w:noWrap/>
            <w:vAlign w:val="center"/>
          </w:tcPr>
          <w:p w:rsidR="00021F49" w:rsidRPr="00195DB2" w:rsidRDefault="00021F49" w:rsidP="00021F49">
            <w:pPr>
              <w:jc w:val="center"/>
              <w:rPr>
                <w:i/>
                <w:iCs/>
                <w:sz w:val="20"/>
                <w:szCs w:val="20"/>
              </w:rPr>
            </w:pPr>
            <w:r w:rsidRPr="00195DB2">
              <w:rPr>
                <w:i/>
                <w:iCs/>
                <w:sz w:val="20"/>
                <w:szCs w:val="20"/>
              </w:rPr>
              <w:t>156,6</w:t>
            </w:r>
          </w:p>
        </w:tc>
        <w:tc>
          <w:tcPr>
            <w:tcW w:w="666" w:type="dxa"/>
            <w:noWrap/>
            <w:vAlign w:val="center"/>
          </w:tcPr>
          <w:p w:rsidR="00021F49" w:rsidRPr="00195DB2" w:rsidRDefault="00021F49" w:rsidP="00021F49">
            <w:pPr>
              <w:jc w:val="center"/>
              <w:rPr>
                <w:i/>
                <w:iCs/>
                <w:sz w:val="20"/>
                <w:szCs w:val="20"/>
              </w:rPr>
            </w:pPr>
            <w:r w:rsidRPr="00195DB2">
              <w:rPr>
                <w:i/>
                <w:iCs/>
                <w:sz w:val="20"/>
                <w:szCs w:val="20"/>
              </w:rPr>
              <w:t>222,3</w:t>
            </w:r>
          </w:p>
        </w:tc>
        <w:tc>
          <w:tcPr>
            <w:tcW w:w="820" w:type="dxa"/>
            <w:noWrap/>
            <w:vAlign w:val="center"/>
          </w:tcPr>
          <w:p w:rsidR="00021F49" w:rsidRPr="00195DB2" w:rsidRDefault="00021F49" w:rsidP="00021F49">
            <w:pPr>
              <w:jc w:val="center"/>
              <w:rPr>
                <w:i/>
                <w:iCs/>
                <w:sz w:val="20"/>
                <w:szCs w:val="20"/>
              </w:rPr>
            </w:pPr>
            <w:r w:rsidRPr="00195DB2">
              <w:rPr>
                <w:i/>
                <w:iCs/>
                <w:sz w:val="20"/>
                <w:szCs w:val="20"/>
              </w:rPr>
              <w:t>222</w:t>
            </w:r>
          </w:p>
        </w:tc>
        <w:tc>
          <w:tcPr>
            <w:tcW w:w="790" w:type="dxa"/>
            <w:noWrap/>
            <w:vAlign w:val="center"/>
          </w:tcPr>
          <w:p w:rsidR="00021F49" w:rsidRPr="00195DB2" w:rsidRDefault="00021F49" w:rsidP="00021F49">
            <w:pPr>
              <w:jc w:val="center"/>
              <w:rPr>
                <w:i/>
                <w:iCs/>
                <w:sz w:val="20"/>
                <w:szCs w:val="20"/>
              </w:rPr>
            </w:pPr>
            <w:r w:rsidRPr="00195DB2">
              <w:rPr>
                <w:i/>
                <w:iCs/>
                <w:sz w:val="20"/>
                <w:szCs w:val="20"/>
              </w:rPr>
              <w:t>394</w:t>
            </w:r>
          </w:p>
        </w:tc>
        <w:tc>
          <w:tcPr>
            <w:tcW w:w="780" w:type="dxa"/>
            <w:noWrap/>
            <w:vAlign w:val="center"/>
          </w:tcPr>
          <w:p w:rsidR="00021F49" w:rsidRPr="00195DB2" w:rsidRDefault="00021F49" w:rsidP="00021F49">
            <w:pPr>
              <w:jc w:val="center"/>
              <w:rPr>
                <w:i/>
                <w:iCs/>
                <w:sz w:val="20"/>
                <w:szCs w:val="20"/>
              </w:rPr>
            </w:pPr>
            <w:r w:rsidRPr="00195DB2">
              <w:rPr>
                <w:i/>
                <w:iCs/>
                <w:sz w:val="20"/>
                <w:szCs w:val="20"/>
              </w:rPr>
              <w:t>781</w:t>
            </w:r>
          </w:p>
        </w:tc>
        <w:tc>
          <w:tcPr>
            <w:tcW w:w="780" w:type="dxa"/>
            <w:noWrap/>
            <w:vAlign w:val="center"/>
          </w:tcPr>
          <w:p w:rsidR="00021F49" w:rsidRPr="00195DB2" w:rsidRDefault="00021F49" w:rsidP="00021F49">
            <w:pPr>
              <w:jc w:val="center"/>
              <w:rPr>
                <w:i/>
                <w:iCs/>
                <w:sz w:val="20"/>
                <w:szCs w:val="20"/>
              </w:rPr>
            </w:pPr>
            <w:r w:rsidRPr="00195DB2">
              <w:rPr>
                <w:i/>
                <w:iCs/>
                <w:sz w:val="20"/>
                <w:szCs w:val="20"/>
              </w:rPr>
              <w:t>1160</w:t>
            </w:r>
          </w:p>
        </w:tc>
        <w:tc>
          <w:tcPr>
            <w:tcW w:w="780" w:type="dxa"/>
            <w:noWrap/>
            <w:vAlign w:val="center"/>
          </w:tcPr>
          <w:p w:rsidR="00021F49" w:rsidRPr="00195DB2" w:rsidRDefault="00021F49" w:rsidP="00021F49">
            <w:pPr>
              <w:jc w:val="center"/>
              <w:rPr>
                <w:i/>
                <w:iCs/>
                <w:sz w:val="20"/>
                <w:szCs w:val="20"/>
              </w:rPr>
            </w:pPr>
            <w:r w:rsidRPr="00195DB2">
              <w:rPr>
                <w:i/>
                <w:iCs/>
                <w:sz w:val="20"/>
                <w:szCs w:val="20"/>
              </w:rPr>
              <w:t>1508</w:t>
            </w:r>
          </w:p>
        </w:tc>
      </w:tr>
      <w:tr w:rsidR="00021F49" w:rsidRPr="00195DB2">
        <w:trPr>
          <w:cnfStyle w:val="000000010000" w:firstRow="0" w:lastRow="0" w:firstColumn="0" w:lastColumn="0" w:oddVBand="0" w:evenVBand="0" w:oddHBand="0" w:evenHBand="1" w:firstRowFirstColumn="0" w:firstRowLastColumn="0" w:lastRowFirstColumn="0" w:lastRowLastColumn="0"/>
          <w:trHeight w:val="330"/>
        </w:trPr>
        <w:tc>
          <w:tcPr>
            <w:tcW w:w="2448" w:type="dxa"/>
            <w:noWrap/>
          </w:tcPr>
          <w:p w:rsidR="00021F49" w:rsidRPr="00195DB2" w:rsidRDefault="00021F49" w:rsidP="00021F49">
            <w:pPr>
              <w:rPr>
                <w:b/>
                <w:bCs/>
                <w:i/>
                <w:iCs/>
                <w:sz w:val="20"/>
                <w:szCs w:val="20"/>
              </w:rPr>
            </w:pPr>
            <w:r w:rsidRPr="00195DB2">
              <w:rPr>
                <w:b/>
                <w:bCs/>
                <w:i/>
                <w:iCs/>
                <w:sz w:val="20"/>
                <w:szCs w:val="20"/>
              </w:rPr>
              <w:t>Итого кассовый остаток</w:t>
            </w:r>
          </w:p>
        </w:tc>
        <w:tc>
          <w:tcPr>
            <w:tcW w:w="766" w:type="dxa"/>
            <w:noWrap/>
            <w:vAlign w:val="center"/>
          </w:tcPr>
          <w:p w:rsidR="00021F49" w:rsidRPr="00195DB2" w:rsidRDefault="00021F49" w:rsidP="00021F49">
            <w:pPr>
              <w:jc w:val="center"/>
              <w:rPr>
                <w:b/>
                <w:bCs/>
                <w:i/>
                <w:iCs/>
                <w:sz w:val="20"/>
                <w:szCs w:val="20"/>
              </w:rPr>
            </w:pPr>
            <w:r w:rsidRPr="00195DB2">
              <w:rPr>
                <w:b/>
                <w:bCs/>
                <w:i/>
                <w:iCs/>
                <w:sz w:val="20"/>
                <w:szCs w:val="20"/>
              </w:rPr>
              <w:t>5,0</w:t>
            </w:r>
          </w:p>
        </w:tc>
        <w:tc>
          <w:tcPr>
            <w:tcW w:w="666" w:type="dxa"/>
            <w:noWrap/>
            <w:vAlign w:val="center"/>
          </w:tcPr>
          <w:p w:rsidR="00021F49" w:rsidRPr="00195DB2" w:rsidRDefault="00021F49" w:rsidP="00021F49">
            <w:pPr>
              <w:jc w:val="center"/>
              <w:rPr>
                <w:b/>
                <w:bCs/>
                <w:i/>
                <w:iCs/>
                <w:sz w:val="20"/>
                <w:szCs w:val="20"/>
              </w:rPr>
            </w:pPr>
            <w:r w:rsidRPr="00195DB2">
              <w:rPr>
                <w:b/>
                <w:bCs/>
                <w:i/>
                <w:iCs/>
                <w:sz w:val="20"/>
                <w:szCs w:val="20"/>
              </w:rPr>
              <w:t>2,8</w:t>
            </w:r>
          </w:p>
        </w:tc>
        <w:tc>
          <w:tcPr>
            <w:tcW w:w="666" w:type="dxa"/>
            <w:noWrap/>
            <w:vAlign w:val="center"/>
          </w:tcPr>
          <w:p w:rsidR="00021F49" w:rsidRPr="00195DB2" w:rsidRDefault="00021F49" w:rsidP="00021F49">
            <w:pPr>
              <w:jc w:val="center"/>
              <w:rPr>
                <w:b/>
                <w:bCs/>
                <w:i/>
                <w:iCs/>
                <w:sz w:val="20"/>
                <w:szCs w:val="20"/>
              </w:rPr>
            </w:pPr>
            <w:r w:rsidRPr="00195DB2">
              <w:rPr>
                <w:b/>
                <w:bCs/>
                <w:i/>
                <w:iCs/>
                <w:sz w:val="20"/>
                <w:szCs w:val="20"/>
              </w:rPr>
              <w:t>32,8</w:t>
            </w:r>
          </w:p>
        </w:tc>
        <w:tc>
          <w:tcPr>
            <w:tcW w:w="666" w:type="dxa"/>
            <w:noWrap/>
            <w:vAlign w:val="center"/>
          </w:tcPr>
          <w:p w:rsidR="00021F49" w:rsidRPr="00195DB2" w:rsidRDefault="00021F49" w:rsidP="00021F49">
            <w:pPr>
              <w:jc w:val="center"/>
              <w:rPr>
                <w:b/>
                <w:bCs/>
                <w:i/>
                <w:iCs/>
                <w:sz w:val="20"/>
                <w:szCs w:val="20"/>
              </w:rPr>
            </w:pPr>
            <w:r w:rsidRPr="00195DB2">
              <w:rPr>
                <w:b/>
                <w:bCs/>
                <w:i/>
                <w:iCs/>
                <w:sz w:val="20"/>
                <w:szCs w:val="20"/>
              </w:rPr>
              <w:t>156,6</w:t>
            </w:r>
          </w:p>
        </w:tc>
        <w:tc>
          <w:tcPr>
            <w:tcW w:w="666" w:type="dxa"/>
            <w:noWrap/>
            <w:vAlign w:val="center"/>
          </w:tcPr>
          <w:p w:rsidR="00021F49" w:rsidRPr="00195DB2" w:rsidRDefault="00021F49" w:rsidP="00021F49">
            <w:pPr>
              <w:jc w:val="center"/>
              <w:rPr>
                <w:b/>
                <w:bCs/>
                <w:i/>
                <w:iCs/>
                <w:sz w:val="20"/>
                <w:szCs w:val="20"/>
              </w:rPr>
            </w:pPr>
            <w:r w:rsidRPr="00195DB2">
              <w:rPr>
                <w:b/>
                <w:bCs/>
                <w:i/>
                <w:iCs/>
                <w:sz w:val="20"/>
                <w:szCs w:val="20"/>
              </w:rPr>
              <w:t>222,3</w:t>
            </w:r>
          </w:p>
        </w:tc>
        <w:tc>
          <w:tcPr>
            <w:tcW w:w="820" w:type="dxa"/>
            <w:noWrap/>
            <w:vAlign w:val="center"/>
          </w:tcPr>
          <w:p w:rsidR="00021F49" w:rsidRPr="00195DB2" w:rsidRDefault="00021F49" w:rsidP="00021F49">
            <w:pPr>
              <w:jc w:val="center"/>
              <w:rPr>
                <w:b/>
                <w:bCs/>
                <w:i/>
                <w:iCs/>
                <w:sz w:val="20"/>
                <w:szCs w:val="20"/>
              </w:rPr>
            </w:pPr>
            <w:r w:rsidRPr="00195DB2">
              <w:rPr>
                <w:b/>
                <w:bCs/>
                <w:i/>
                <w:iCs/>
                <w:sz w:val="20"/>
                <w:szCs w:val="20"/>
              </w:rPr>
              <w:t>222</w:t>
            </w:r>
          </w:p>
        </w:tc>
        <w:tc>
          <w:tcPr>
            <w:tcW w:w="790" w:type="dxa"/>
            <w:noWrap/>
            <w:vAlign w:val="center"/>
          </w:tcPr>
          <w:p w:rsidR="00021F49" w:rsidRPr="00195DB2" w:rsidRDefault="00021F49" w:rsidP="00021F49">
            <w:pPr>
              <w:jc w:val="center"/>
              <w:rPr>
                <w:b/>
                <w:bCs/>
                <w:i/>
                <w:iCs/>
                <w:sz w:val="20"/>
                <w:szCs w:val="20"/>
              </w:rPr>
            </w:pPr>
            <w:r w:rsidRPr="00195DB2">
              <w:rPr>
                <w:b/>
                <w:bCs/>
                <w:i/>
                <w:iCs/>
                <w:sz w:val="20"/>
                <w:szCs w:val="20"/>
              </w:rPr>
              <w:t>394</w:t>
            </w:r>
          </w:p>
        </w:tc>
        <w:tc>
          <w:tcPr>
            <w:tcW w:w="780" w:type="dxa"/>
            <w:noWrap/>
            <w:vAlign w:val="center"/>
          </w:tcPr>
          <w:p w:rsidR="00021F49" w:rsidRPr="00195DB2" w:rsidRDefault="00021F49" w:rsidP="00021F49">
            <w:pPr>
              <w:jc w:val="center"/>
              <w:rPr>
                <w:b/>
                <w:bCs/>
                <w:i/>
                <w:iCs/>
                <w:sz w:val="20"/>
                <w:szCs w:val="20"/>
              </w:rPr>
            </w:pPr>
            <w:r w:rsidRPr="00195DB2">
              <w:rPr>
                <w:b/>
                <w:bCs/>
                <w:i/>
                <w:iCs/>
                <w:sz w:val="20"/>
                <w:szCs w:val="20"/>
              </w:rPr>
              <w:t>781</w:t>
            </w:r>
          </w:p>
        </w:tc>
        <w:tc>
          <w:tcPr>
            <w:tcW w:w="780" w:type="dxa"/>
            <w:noWrap/>
            <w:vAlign w:val="center"/>
          </w:tcPr>
          <w:p w:rsidR="00021F49" w:rsidRPr="00195DB2" w:rsidRDefault="00021F49" w:rsidP="00021F49">
            <w:pPr>
              <w:jc w:val="center"/>
              <w:rPr>
                <w:b/>
                <w:bCs/>
                <w:i/>
                <w:iCs/>
                <w:sz w:val="20"/>
                <w:szCs w:val="20"/>
              </w:rPr>
            </w:pPr>
            <w:r w:rsidRPr="00195DB2">
              <w:rPr>
                <w:b/>
                <w:bCs/>
                <w:i/>
                <w:iCs/>
                <w:sz w:val="20"/>
                <w:szCs w:val="20"/>
              </w:rPr>
              <w:t>1160</w:t>
            </w:r>
          </w:p>
        </w:tc>
        <w:tc>
          <w:tcPr>
            <w:tcW w:w="780" w:type="dxa"/>
            <w:noWrap/>
            <w:vAlign w:val="center"/>
          </w:tcPr>
          <w:p w:rsidR="00021F49" w:rsidRPr="00195DB2" w:rsidRDefault="00021F49" w:rsidP="00021F49">
            <w:pPr>
              <w:jc w:val="center"/>
              <w:rPr>
                <w:b/>
                <w:bCs/>
                <w:i/>
                <w:iCs/>
                <w:sz w:val="20"/>
                <w:szCs w:val="20"/>
              </w:rPr>
            </w:pPr>
            <w:r w:rsidRPr="00195DB2">
              <w:rPr>
                <w:b/>
                <w:bCs/>
                <w:i/>
                <w:iCs/>
                <w:sz w:val="20"/>
                <w:szCs w:val="20"/>
              </w:rPr>
              <w:t>1508</w:t>
            </w:r>
          </w:p>
        </w:tc>
      </w:tr>
    </w:tbl>
    <w:p w:rsidR="00021F49" w:rsidRPr="00195DB2" w:rsidRDefault="00021F49" w:rsidP="00021F49">
      <w:pPr>
        <w:pStyle w:val="22"/>
        <w:ind w:firstLine="720"/>
        <w:jc w:val="center"/>
        <w:rPr>
          <w:iCs/>
          <w:snapToGrid w:val="0"/>
          <w:sz w:val="28"/>
          <w:szCs w:val="28"/>
        </w:rPr>
      </w:pPr>
    </w:p>
    <w:p w:rsidR="00021F49" w:rsidRPr="00195DB2" w:rsidRDefault="00021F49" w:rsidP="00021F49">
      <w:pPr>
        <w:pStyle w:val="22"/>
        <w:ind w:firstLine="720"/>
        <w:jc w:val="center"/>
        <w:rPr>
          <w:iCs/>
          <w:snapToGrid w:val="0"/>
          <w:sz w:val="28"/>
          <w:szCs w:val="28"/>
        </w:rPr>
      </w:pPr>
      <w:r w:rsidRPr="00195DB2">
        <w:rPr>
          <w:iCs/>
          <w:snapToGrid w:val="0"/>
          <w:sz w:val="28"/>
          <w:szCs w:val="28"/>
        </w:rPr>
        <w:t>Движение денежных средств (оптимистический вариант)</w:t>
      </w:r>
    </w:p>
    <w:tbl>
      <w:tblPr>
        <w:tblStyle w:val="a9"/>
        <w:tblW w:w="10188" w:type="dxa"/>
        <w:tblLook w:val="0000" w:firstRow="0" w:lastRow="0" w:firstColumn="0" w:lastColumn="0" w:noHBand="0" w:noVBand="0"/>
      </w:tblPr>
      <w:tblGrid>
        <w:gridCol w:w="2268"/>
        <w:gridCol w:w="766"/>
        <w:gridCol w:w="666"/>
        <w:gridCol w:w="666"/>
        <w:gridCol w:w="666"/>
        <w:gridCol w:w="666"/>
        <w:gridCol w:w="820"/>
        <w:gridCol w:w="970"/>
        <w:gridCol w:w="900"/>
        <w:gridCol w:w="840"/>
        <w:gridCol w:w="960"/>
      </w:tblGrid>
      <w:tr w:rsidR="00021F49" w:rsidRPr="00195DB2">
        <w:trPr>
          <w:cnfStyle w:val="000000100000" w:firstRow="0" w:lastRow="0" w:firstColumn="0" w:lastColumn="0" w:oddVBand="0" w:evenVBand="0" w:oddHBand="1" w:evenHBand="0" w:firstRowFirstColumn="0" w:firstRowLastColumn="0" w:lastRowFirstColumn="0" w:lastRowLastColumn="0"/>
          <w:trHeight w:val="270"/>
        </w:trPr>
        <w:tc>
          <w:tcPr>
            <w:tcW w:w="2268" w:type="dxa"/>
            <w:vMerge w:val="restart"/>
            <w:noWrap/>
          </w:tcPr>
          <w:p w:rsidR="00021F49" w:rsidRPr="00195DB2" w:rsidRDefault="00021F49" w:rsidP="00021F49">
            <w:pPr>
              <w:jc w:val="center"/>
              <w:rPr>
                <w:b/>
                <w:bCs/>
                <w:sz w:val="20"/>
                <w:szCs w:val="20"/>
              </w:rPr>
            </w:pPr>
            <w:r w:rsidRPr="00195DB2">
              <w:rPr>
                <w:b/>
                <w:bCs/>
                <w:sz w:val="20"/>
                <w:szCs w:val="20"/>
              </w:rPr>
              <w:t>Показатели</w:t>
            </w:r>
          </w:p>
        </w:tc>
        <w:tc>
          <w:tcPr>
            <w:tcW w:w="766" w:type="dxa"/>
            <w:vMerge w:val="restart"/>
          </w:tcPr>
          <w:p w:rsidR="00021F49" w:rsidRPr="00195DB2" w:rsidRDefault="00021F49" w:rsidP="00021F49">
            <w:pPr>
              <w:jc w:val="center"/>
              <w:rPr>
                <w:b/>
                <w:bCs/>
                <w:sz w:val="20"/>
                <w:szCs w:val="20"/>
              </w:rPr>
            </w:pPr>
            <w:r w:rsidRPr="00195DB2">
              <w:rPr>
                <w:b/>
                <w:bCs/>
                <w:sz w:val="20"/>
                <w:szCs w:val="20"/>
              </w:rPr>
              <w:t>4 кв. 2006</w:t>
            </w:r>
          </w:p>
        </w:tc>
        <w:tc>
          <w:tcPr>
            <w:tcW w:w="2664" w:type="dxa"/>
            <w:gridSpan w:val="4"/>
            <w:noWrap/>
          </w:tcPr>
          <w:p w:rsidR="00021F49" w:rsidRPr="00195DB2" w:rsidRDefault="00021F49" w:rsidP="00021F49">
            <w:pPr>
              <w:jc w:val="center"/>
              <w:rPr>
                <w:b/>
                <w:bCs/>
                <w:sz w:val="20"/>
                <w:szCs w:val="20"/>
              </w:rPr>
            </w:pPr>
            <w:r w:rsidRPr="00195DB2">
              <w:rPr>
                <w:b/>
                <w:bCs/>
                <w:sz w:val="20"/>
                <w:szCs w:val="20"/>
              </w:rPr>
              <w:t xml:space="preserve">в т.ч. по кварталам </w:t>
            </w:r>
          </w:p>
        </w:tc>
        <w:tc>
          <w:tcPr>
            <w:tcW w:w="820" w:type="dxa"/>
            <w:vMerge w:val="restart"/>
          </w:tcPr>
          <w:p w:rsidR="00021F49" w:rsidRPr="00195DB2" w:rsidRDefault="00021F49" w:rsidP="00021F49">
            <w:pPr>
              <w:jc w:val="center"/>
              <w:rPr>
                <w:b/>
                <w:bCs/>
                <w:sz w:val="20"/>
                <w:szCs w:val="20"/>
              </w:rPr>
            </w:pPr>
            <w:r w:rsidRPr="00195DB2">
              <w:rPr>
                <w:b/>
                <w:bCs/>
                <w:sz w:val="20"/>
                <w:szCs w:val="20"/>
              </w:rPr>
              <w:t>Итого 2007</w:t>
            </w:r>
          </w:p>
          <w:p w:rsidR="00021F49" w:rsidRPr="00195DB2" w:rsidRDefault="00021F49" w:rsidP="00021F49">
            <w:pPr>
              <w:jc w:val="center"/>
              <w:rPr>
                <w:b/>
                <w:bCs/>
                <w:sz w:val="20"/>
                <w:szCs w:val="20"/>
              </w:rPr>
            </w:pPr>
          </w:p>
        </w:tc>
        <w:tc>
          <w:tcPr>
            <w:tcW w:w="3670" w:type="dxa"/>
            <w:gridSpan w:val="4"/>
            <w:noWrap/>
          </w:tcPr>
          <w:p w:rsidR="00021F49" w:rsidRPr="00195DB2" w:rsidRDefault="00021F49" w:rsidP="00021F49">
            <w:pPr>
              <w:jc w:val="center"/>
              <w:rPr>
                <w:b/>
                <w:bCs/>
                <w:sz w:val="20"/>
                <w:szCs w:val="20"/>
              </w:rPr>
            </w:pPr>
            <w:r w:rsidRPr="00195DB2">
              <w:rPr>
                <w:b/>
                <w:bCs/>
                <w:sz w:val="20"/>
                <w:szCs w:val="20"/>
              </w:rPr>
              <w:t>Годы</w:t>
            </w:r>
          </w:p>
        </w:tc>
      </w:tr>
      <w:tr w:rsidR="00021F49" w:rsidRPr="00195DB2">
        <w:trPr>
          <w:cnfStyle w:val="000000010000" w:firstRow="0" w:lastRow="0" w:firstColumn="0" w:lastColumn="0" w:oddVBand="0" w:evenVBand="0" w:oddHBand="0" w:evenHBand="1" w:firstRowFirstColumn="0" w:firstRowLastColumn="0" w:lastRowFirstColumn="0" w:lastRowLastColumn="0"/>
          <w:trHeight w:val="270"/>
        </w:trPr>
        <w:tc>
          <w:tcPr>
            <w:tcW w:w="2268" w:type="dxa"/>
            <w:vMerge/>
          </w:tcPr>
          <w:p w:rsidR="00021F49" w:rsidRPr="00195DB2" w:rsidRDefault="00021F49" w:rsidP="00021F49">
            <w:pPr>
              <w:rPr>
                <w:b/>
                <w:bCs/>
                <w:sz w:val="20"/>
                <w:szCs w:val="20"/>
              </w:rPr>
            </w:pPr>
          </w:p>
        </w:tc>
        <w:tc>
          <w:tcPr>
            <w:tcW w:w="766" w:type="dxa"/>
            <w:vMerge/>
          </w:tcPr>
          <w:p w:rsidR="00021F49" w:rsidRPr="00195DB2" w:rsidRDefault="00021F49" w:rsidP="00021F49">
            <w:pPr>
              <w:rPr>
                <w:b/>
                <w:bCs/>
                <w:sz w:val="20"/>
                <w:szCs w:val="20"/>
              </w:rPr>
            </w:pPr>
          </w:p>
        </w:tc>
        <w:tc>
          <w:tcPr>
            <w:tcW w:w="666" w:type="dxa"/>
            <w:noWrap/>
          </w:tcPr>
          <w:p w:rsidR="00021F49" w:rsidRPr="00195DB2" w:rsidRDefault="00021F49" w:rsidP="00021F49">
            <w:pPr>
              <w:jc w:val="right"/>
              <w:rPr>
                <w:b/>
                <w:bCs/>
                <w:sz w:val="20"/>
                <w:szCs w:val="20"/>
              </w:rPr>
            </w:pPr>
            <w:r w:rsidRPr="00195DB2">
              <w:rPr>
                <w:b/>
                <w:bCs/>
                <w:sz w:val="20"/>
                <w:szCs w:val="20"/>
              </w:rPr>
              <w:t>1</w:t>
            </w:r>
          </w:p>
        </w:tc>
        <w:tc>
          <w:tcPr>
            <w:tcW w:w="666" w:type="dxa"/>
            <w:noWrap/>
          </w:tcPr>
          <w:p w:rsidR="00021F49" w:rsidRPr="00195DB2" w:rsidRDefault="00021F49" w:rsidP="00021F49">
            <w:pPr>
              <w:jc w:val="right"/>
              <w:rPr>
                <w:b/>
                <w:bCs/>
                <w:sz w:val="20"/>
                <w:szCs w:val="20"/>
              </w:rPr>
            </w:pPr>
            <w:r w:rsidRPr="00195DB2">
              <w:rPr>
                <w:b/>
                <w:bCs/>
                <w:sz w:val="20"/>
                <w:szCs w:val="20"/>
              </w:rPr>
              <w:t>2</w:t>
            </w:r>
          </w:p>
        </w:tc>
        <w:tc>
          <w:tcPr>
            <w:tcW w:w="666" w:type="dxa"/>
            <w:noWrap/>
          </w:tcPr>
          <w:p w:rsidR="00021F49" w:rsidRPr="00195DB2" w:rsidRDefault="00021F49" w:rsidP="00021F49">
            <w:pPr>
              <w:jc w:val="right"/>
              <w:rPr>
                <w:b/>
                <w:bCs/>
                <w:sz w:val="20"/>
                <w:szCs w:val="20"/>
              </w:rPr>
            </w:pPr>
            <w:r w:rsidRPr="00195DB2">
              <w:rPr>
                <w:b/>
                <w:bCs/>
                <w:sz w:val="20"/>
                <w:szCs w:val="20"/>
              </w:rPr>
              <w:t>3</w:t>
            </w:r>
          </w:p>
        </w:tc>
        <w:tc>
          <w:tcPr>
            <w:tcW w:w="666" w:type="dxa"/>
            <w:noWrap/>
          </w:tcPr>
          <w:p w:rsidR="00021F49" w:rsidRPr="00195DB2" w:rsidRDefault="00021F49" w:rsidP="00021F49">
            <w:pPr>
              <w:jc w:val="right"/>
              <w:rPr>
                <w:b/>
                <w:bCs/>
                <w:sz w:val="20"/>
                <w:szCs w:val="20"/>
              </w:rPr>
            </w:pPr>
            <w:r w:rsidRPr="00195DB2">
              <w:rPr>
                <w:b/>
                <w:bCs/>
                <w:sz w:val="20"/>
                <w:szCs w:val="20"/>
              </w:rPr>
              <w:t>4</w:t>
            </w:r>
          </w:p>
        </w:tc>
        <w:tc>
          <w:tcPr>
            <w:tcW w:w="820" w:type="dxa"/>
            <w:vMerge/>
          </w:tcPr>
          <w:p w:rsidR="00021F49" w:rsidRPr="00195DB2" w:rsidRDefault="00021F49" w:rsidP="00021F49">
            <w:pPr>
              <w:rPr>
                <w:b/>
                <w:bCs/>
                <w:sz w:val="20"/>
                <w:szCs w:val="20"/>
              </w:rPr>
            </w:pPr>
          </w:p>
        </w:tc>
        <w:tc>
          <w:tcPr>
            <w:tcW w:w="970" w:type="dxa"/>
            <w:noWrap/>
          </w:tcPr>
          <w:p w:rsidR="00021F49" w:rsidRPr="00195DB2" w:rsidRDefault="00021F49" w:rsidP="00021F49">
            <w:pPr>
              <w:jc w:val="right"/>
              <w:rPr>
                <w:b/>
                <w:bCs/>
                <w:sz w:val="20"/>
                <w:szCs w:val="20"/>
              </w:rPr>
            </w:pPr>
            <w:r w:rsidRPr="00195DB2">
              <w:rPr>
                <w:b/>
                <w:bCs/>
                <w:sz w:val="20"/>
                <w:szCs w:val="20"/>
              </w:rPr>
              <w:t>2008</w:t>
            </w:r>
          </w:p>
        </w:tc>
        <w:tc>
          <w:tcPr>
            <w:tcW w:w="900" w:type="dxa"/>
            <w:noWrap/>
          </w:tcPr>
          <w:p w:rsidR="00021F49" w:rsidRPr="00195DB2" w:rsidRDefault="00021F49" w:rsidP="00021F49">
            <w:pPr>
              <w:jc w:val="right"/>
              <w:rPr>
                <w:b/>
                <w:bCs/>
                <w:sz w:val="20"/>
                <w:szCs w:val="20"/>
              </w:rPr>
            </w:pPr>
            <w:r w:rsidRPr="00195DB2">
              <w:rPr>
                <w:b/>
                <w:bCs/>
                <w:sz w:val="20"/>
                <w:szCs w:val="20"/>
              </w:rPr>
              <w:t>2009</w:t>
            </w:r>
          </w:p>
        </w:tc>
        <w:tc>
          <w:tcPr>
            <w:tcW w:w="840" w:type="dxa"/>
            <w:noWrap/>
          </w:tcPr>
          <w:p w:rsidR="00021F49" w:rsidRPr="00195DB2" w:rsidRDefault="00021F49" w:rsidP="00021F49">
            <w:pPr>
              <w:jc w:val="right"/>
              <w:rPr>
                <w:b/>
                <w:bCs/>
                <w:sz w:val="20"/>
                <w:szCs w:val="20"/>
              </w:rPr>
            </w:pPr>
            <w:r w:rsidRPr="00195DB2">
              <w:rPr>
                <w:b/>
                <w:bCs/>
                <w:sz w:val="20"/>
                <w:szCs w:val="20"/>
              </w:rPr>
              <w:t>2020</w:t>
            </w:r>
          </w:p>
        </w:tc>
        <w:tc>
          <w:tcPr>
            <w:tcW w:w="960" w:type="dxa"/>
            <w:noWrap/>
          </w:tcPr>
          <w:p w:rsidR="00021F49" w:rsidRPr="00195DB2" w:rsidRDefault="00021F49" w:rsidP="00021F49">
            <w:pPr>
              <w:jc w:val="right"/>
              <w:rPr>
                <w:b/>
                <w:bCs/>
                <w:sz w:val="20"/>
                <w:szCs w:val="20"/>
              </w:rPr>
            </w:pPr>
            <w:r w:rsidRPr="00195DB2">
              <w:rPr>
                <w:b/>
                <w:bCs/>
                <w:sz w:val="20"/>
                <w:szCs w:val="20"/>
              </w:rPr>
              <w:t>2011</w:t>
            </w:r>
          </w:p>
        </w:tc>
      </w:tr>
      <w:tr w:rsidR="00021F49" w:rsidRPr="00195DB2">
        <w:trPr>
          <w:cnfStyle w:val="000000100000" w:firstRow="0" w:lastRow="0" w:firstColumn="0" w:lastColumn="0" w:oddVBand="0" w:evenVBand="0" w:oddHBand="1" w:evenHBand="0" w:firstRowFirstColumn="0" w:firstRowLastColumn="0" w:lastRowFirstColumn="0" w:lastRowLastColumn="0"/>
          <w:trHeight w:val="255"/>
        </w:trPr>
        <w:tc>
          <w:tcPr>
            <w:tcW w:w="2268" w:type="dxa"/>
            <w:noWrap/>
          </w:tcPr>
          <w:p w:rsidR="00021F49" w:rsidRPr="00195DB2" w:rsidRDefault="00021F49" w:rsidP="00021F49">
            <w:pPr>
              <w:rPr>
                <w:sz w:val="20"/>
                <w:szCs w:val="20"/>
              </w:rPr>
            </w:pPr>
            <w:r w:rsidRPr="00195DB2">
              <w:rPr>
                <w:sz w:val="20"/>
                <w:szCs w:val="20"/>
              </w:rPr>
              <w:t>I Раздел</w:t>
            </w:r>
          </w:p>
        </w:tc>
        <w:tc>
          <w:tcPr>
            <w:tcW w:w="766" w:type="dxa"/>
            <w:noWrap/>
            <w:vAlign w:val="bottom"/>
          </w:tcPr>
          <w:p w:rsidR="00021F49" w:rsidRPr="00195DB2" w:rsidRDefault="00021F49" w:rsidP="00021F49">
            <w:pPr>
              <w:rPr>
                <w:sz w:val="20"/>
                <w:szCs w:val="20"/>
              </w:rPr>
            </w:pPr>
            <w:r w:rsidRPr="00195DB2">
              <w:rPr>
                <w:sz w:val="20"/>
                <w:szCs w:val="20"/>
              </w:rPr>
              <w:t> </w:t>
            </w:r>
          </w:p>
        </w:tc>
        <w:tc>
          <w:tcPr>
            <w:tcW w:w="666" w:type="dxa"/>
            <w:noWrap/>
            <w:vAlign w:val="bottom"/>
          </w:tcPr>
          <w:p w:rsidR="00021F49" w:rsidRPr="00195DB2" w:rsidRDefault="00021F49" w:rsidP="00021F49">
            <w:pPr>
              <w:rPr>
                <w:sz w:val="20"/>
                <w:szCs w:val="20"/>
              </w:rPr>
            </w:pPr>
            <w:r w:rsidRPr="00195DB2">
              <w:rPr>
                <w:sz w:val="20"/>
                <w:szCs w:val="20"/>
              </w:rPr>
              <w:t> </w:t>
            </w:r>
          </w:p>
        </w:tc>
        <w:tc>
          <w:tcPr>
            <w:tcW w:w="666" w:type="dxa"/>
            <w:noWrap/>
            <w:vAlign w:val="bottom"/>
          </w:tcPr>
          <w:p w:rsidR="00021F49" w:rsidRPr="00195DB2" w:rsidRDefault="00021F49" w:rsidP="00021F49">
            <w:pPr>
              <w:rPr>
                <w:sz w:val="20"/>
                <w:szCs w:val="20"/>
              </w:rPr>
            </w:pPr>
            <w:r w:rsidRPr="00195DB2">
              <w:rPr>
                <w:sz w:val="20"/>
                <w:szCs w:val="20"/>
              </w:rPr>
              <w:t> </w:t>
            </w:r>
          </w:p>
        </w:tc>
        <w:tc>
          <w:tcPr>
            <w:tcW w:w="666" w:type="dxa"/>
            <w:noWrap/>
            <w:vAlign w:val="bottom"/>
          </w:tcPr>
          <w:p w:rsidR="00021F49" w:rsidRPr="00195DB2" w:rsidRDefault="00021F49" w:rsidP="00021F49">
            <w:pPr>
              <w:rPr>
                <w:sz w:val="20"/>
                <w:szCs w:val="20"/>
              </w:rPr>
            </w:pPr>
            <w:r w:rsidRPr="00195DB2">
              <w:rPr>
                <w:sz w:val="20"/>
                <w:szCs w:val="20"/>
              </w:rPr>
              <w:t> </w:t>
            </w:r>
          </w:p>
        </w:tc>
        <w:tc>
          <w:tcPr>
            <w:tcW w:w="666" w:type="dxa"/>
            <w:noWrap/>
            <w:vAlign w:val="bottom"/>
          </w:tcPr>
          <w:p w:rsidR="00021F49" w:rsidRPr="00195DB2" w:rsidRDefault="00021F49" w:rsidP="00021F49">
            <w:pPr>
              <w:rPr>
                <w:sz w:val="20"/>
                <w:szCs w:val="20"/>
              </w:rPr>
            </w:pPr>
            <w:r w:rsidRPr="00195DB2">
              <w:rPr>
                <w:sz w:val="20"/>
                <w:szCs w:val="20"/>
              </w:rPr>
              <w:t> </w:t>
            </w:r>
          </w:p>
        </w:tc>
        <w:tc>
          <w:tcPr>
            <w:tcW w:w="820" w:type="dxa"/>
            <w:noWrap/>
            <w:vAlign w:val="bottom"/>
          </w:tcPr>
          <w:p w:rsidR="00021F49" w:rsidRPr="00195DB2" w:rsidRDefault="00021F49" w:rsidP="00021F49">
            <w:pPr>
              <w:rPr>
                <w:sz w:val="20"/>
                <w:szCs w:val="20"/>
              </w:rPr>
            </w:pPr>
            <w:r w:rsidRPr="00195DB2">
              <w:rPr>
                <w:sz w:val="20"/>
                <w:szCs w:val="20"/>
              </w:rPr>
              <w:t> </w:t>
            </w:r>
          </w:p>
        </w:tc>
        <w:tc>
          <w:tcPr>
            <w:tcW w:w="970" w:type="dxa"/>
            <w:noWrap/>
            <w:vAlign w:val="bottom"/>
          </w:tcPr>
          <w:p w:rsidR="00021F49" w:rsidRPr="00195DB2" w:rsidRDefault="00021F49" w:rsidP="00021F49">
            <w:pPr>
              <w:rPr>
                <w:sz w:val="20"/>
                <w:szCs w:val="20"/>
              </w:rPr>
            </w:pPr>
            <w:r w:rsidRPr="00195DB2">
              <w:rPr>
                <w:sz w:val="20"/>
                <w:szCs w:val="20"/>
              </w:rPr>
              <w:t> </w:t>
            </w:r>
          </w:p>
        </w:tc>
        <w:tc>
          <w:tcPr>
            <w:tcW w:w="900" w:type="dxa"/>
            <w:noWrap/>
            <w:vAlign w:val="bottom"/>
          </w:tcPr>
          <w:p w:rsidR="00021F49" w:rsidRPr="00195DB2" w:rsidRDefault="00021F49" w:rsidP="00021F49">
            <w:pPr>
              <w:rPr>
                <w:sz w:val="20"/>
                <w:szCs w:val="20"/>
              </w:rPr>
            </w:pPr>
            <w:r w:rsidRPr="00195DB2">
              <w:rPr>
                <w:sz w:val="20"/>
                <w:szCs w:val="20"/>
              </w:rPr>
              <w:t> </w:t>
            </w:r>
          </w:p>
        </w:tc>
        <w:tc>
          <w:tcPr>
            <w:tcW w:w="840" w:type="dxa"/>
            <w:noWrap/>
            <w:vAlign w:val="bottom"/>
          </w:tcPr>
          <w:p w:rsidR="00021F49" w:rsidRPr="00195DB2" w:rsidRDefault="00021F49" w:rsidP="00021F49">
            <w:pPr>
              <w:rPr>
                <w:sz w:val="20"/>
                <w:szCs w:val="20"/>
              </w:rPr>
            </w:pPr>
            <w:r w:rsidRPr="00195DB2">
              <w:rPr>
                <w:sz w:val="20"/>
                <w:szCs w:val="20"/>
              </w:rPr>
              <w:t> </w:t>
            </w:r>
          </w:p>
        </w:tc>
        <w:tc>
          <w:tcPr>
            <w:tcW w:w="960" w:type="dxa"/>
            <w:noWrap/>
            <w:vAlign w:val="bottom"/>
          </w:tcPr>
          <w:p w:rsidR="00021F49" w:rsidRPr="00195DB2" w:rsidRDefault="00021F49" w:rsidP="00021F49">
            <w:pPr>
              <w:rPr>
                <w:sz w:val="20"/>
                <w:szCs w:val="20"/>
              </w:rPr>
            </w:pPr>
            <w:r w:rsidRPr="00195DB2">
              <w:rPr>
                <w:sz w:val="20"/>
                <w:szCs w:val="20"/>
              </w:rPr>
              <w:t> </w:t>
            </w:r>
          </w:p>
        </w:tc>
      </w:tr>
      <w:tr w:rsidR="00021F49" w:rsidRPr="00195DB2">
        <w:trPr>
          <w:cnfStyle w:val="000000010000" w:firstRow="0" w:lastRow="0" w:firstColumn="0" w:lastColumn="0" w:oddVBand="0" w:evenVBand="0" w:oddHBand="0" w:evenHBand="1" w:firstRowFirstColumn="0" w:firstRowLastColumn="0" w:lastRowFirstColumn="0" w:lastRowLastColumn="0"/>
          <w:trHeight w:val="255"/>
        </w:trPr>
        <w:tc>
          <w:tcPr>
            <w:tcW w:w="2268" w:type="dxa"/>
            <w:noWrap/>
          </w:tcPr>
          <w:p w:rsidR="00021F49" w:rsidRPr="00195DB2" w:rsidRDefault="00021F49" w:rsidP="00021F49">
            <w:pPr>
              <w:rPr>
                <w:sz w:val="20"/>
                <w:szCs w:val="20"/>
              </w:rPr>
            </w:pPr>
            <w:r w:rsidRPr="00195DB2">
              <w:rPr>
                <w:sz w:val="20"/>
                <w:szCs w:val="20"/>
              </w:rPr>
              <w:t>1. Кассовый остаток на начало периода</w:t>
            </w:r>
          </w:p>
        </w:tc>
        <w:tc>
          <w:tcPr>
            <w:tcW w:w="766" w:type="dxa"/>
            <w:noWrap/>
            <w:vAlign w:val="bottom"/>
          </w:tcPr>
          <w:p w:rsidR="00021F49" w:rsidRPr="00195DB2" w:rsidRDefault="00021F49" w:rsidP="00021F49">
            <w:pPr>
              <w:rPr>
                <w:sz w:val="20"/>
                <w:szCs w:val="20"/>
              </w:rPr>
            </w:pPr>
            <w:r w:rsidRPr="00195DB2">
              <w:rPr>
                <w:sz w:val="20"/>
                <w:szCs w:val="20"/>
              </w:rPr>
              <w:t> </w:t>
            </w:r>
          </w:p>
        </w:tc>
        <w:tc>
          <w:tcPr>
            <w:tcW w:w="666" w:type="dxa"/>
            <w:noWrap/>
            <w:vAlign w:val="bottom"/>
          </w:tcPr>
          <w:p w:rsidR="00021F49" w:rsidRPr="00195DB2" w:rsidRDefault="00021F49" w:rsidP="00021F49">
            <w:pPr>
              <w:jc w:val="right"/>
              <w:rPr>
                <w:sz w:val="20"/>
                <w:szCs w:val="20"/>
              </w:rPr>
            </w:pPr>
            <w:r w:rsidRPr="00195DB2">
              <w:rPr>
                <w:sz w:val="20"/>
                <w:szCs w:val="20"/>
              </w:rPr>
              <w:t>5,0</w:t>
            </w:r>
          </w:p>
        </w:tc>
        <w:tc>
          <w:tcPr>
            <w:tcW w:w="666" w:type="dxa"/>
            <w:noWrap/>
            <w:vAlign w:val="bottom"/>
          </w:tcPr>
          <w:p w:rsidR="00021F49" w:rsidRPr="00195DB2" w:rsidRDefault="00021F49" w:rsidP="00021F49">
            <w:pPr>
              <w:jc w:val="right"/>
              <w:rPr>
                <w:sz w:val="20"/>
                <w:szCs w:val="20"/>
              </w:rPr>
            </w:pPr>
            <w:r w:rsidRPr="00195DB2">
              <w:rPr>
                <w:sz w:val="20"/>
                <w:szCs w:val="20"/>
              </w:rPr>
              <w:t>25,9</w:t>
            </w:r>
          </w:p>
        </w:tc>
        <w:tc>
          <w:tcPr>
            <w:tcW w:w="666" w:type="dxa"/>
            <w:noWrap/>
            <w:vAlign w:val="bottom"/>
          </w:tcPr>
          <w:p w:rsidR="00021F49" w:rsidRPr="00195DB2" w:rsidRDefault="00021F49" w:rsidP="00021F49">
            <w:pPr>
              <w:jc w:val="right"/>
              <w:rPr>
                <w:sz w:val="20"/>
                <w:szCs w:val="20"/>
              </w:rPr>
            </w:pPr>
            <w:r w:rsidRPr="00195DB2">
              <w:rPr>
                <w:sz w:val="20"/>
                <w:szCs w:val="20"/>
              </w:rPr>
              <w:t>82,8</w:t>
            </w:r>
          </w:p>
        </w:tc>
        <w:tc>
          <w:tcPr>
            <w:tcW w:w="666" w:type="dxa"/>
            <w:noWrap/>
            <w:vAlign w:val="bottom"/>
          </w:tcPr>
          <w:p w:rsidR="00021F49" w:rsidRPr="00195DB2" w:rsidRDefault="00021F49" w:rsidP="00021F49">
            <w:pPr>
              <w:jc w:val="right"/>
              <w:rPr>
                <w:sz w:val="20"/>
                <w:szCs w:val="20"/>
              </w:rPr>
            </w:pPr>
            <w:r w:rsidRPr="00195DB2">
              <w:rPr>
                <w:sz w:val="20"/>
                <w:szCs w:val="20"/>
              </w:rPr>
              <w:t>246,8</w:t>
            </w:r>
          </w:p>
        </w:tc>
        <w:tc>
          <w:tcPr>
            <w:tcW w:w="820" w:type="dxa"/>
            <w:noWrap/>
            <w:vAlign w:val="bottom"/>
          </w:tcPr>
          <w:p w:rsidR="00021F49" w:rsidRPr="00195DB2" w:rsidRDefault="00021F49" w:rsidP="00021F49">
            <w:pPr>
              <w:jc w:val="right"/>
              <w:rPr>
                <w:sz w:val="20"/>
                <w:szCs w:val="20"/>
              </w:rPr>
            </w:pPr>
            <w:r w:rsidRPr="00195DB2">
              <w:rPr>
                <w:sz w:val="20"/>
                <w:szCs w:val="20"/>
              </w:rPr>
              <w:t>5,0</w:t>
            </w:r>
          </w:p>
        </w:tc>
        <w:tc>
          <w:tcPr>
            <w:tcW w:w="970" w:type="dxa"/>
            <w:noWrap/>
            <w:vAlign w:val="bottom"/>
          </w:tcPr>
          <w:p w:rsidR="00021F49" w:rsidRPr="00195DB2" w:rsidRDefault="00021F49" w:rsidP="00021F49">
            <w:pPr>
              <w:jc w:val="right"/>
              <w:rPr>
                <w:sz w:val="20"/>
                <w:szCs w:val="20"/>
              </w:rPr>
            </w:pPr>
            <w:r w:rsidRPr="00195DB2">
              <w:rPr>
                <w:sz w:val="20"/>
                <w:szCs w:val="20"/>
              </w:rPr>
              <w:t>340,5</w:t>
            </w:r>
          </w:p>
        </w:tc>
        <w:tc>
          <w:tcPr>
            <w:tcW w:w="900" w:type="dxa"/>
            <w:noWrap/>
            <w:vAlign w:val="bottom"/>
          </w:tcPr>
          <w:p w:rsidR="00021F49" w:rsidRPr="00195DB2" w:rsidRDefault="00021F49" w:rsidP="00021F49">
            <w:pPr>
              <w:jc w:val="right"/>
              <w:rPr>
                <w:sz w:val="20"/>
                <w:szCs w:val="20"/>
              </w:rPr>
            </w:pPr>
            <w:r w:rsidRPr="00195DB2">
              <w:rPr>
                <w:sz w:val="20"/>
                <w:szCs w:val="20"/>
              </w:rPr>
              <w:t>625,2</w:t>
            </w:r>
          </w:p>
        </w:tc>
        <w:tc>
          <w:tcPr>
            <w:tcW w:w="840" w:type="dxa"/>
            <w:noWrap/>
            <w:vAlign w:val="bottom"/>
          </w:tcPr>
          <w:p w:rsidR="00021F49" w:rsidRPr="00195DB2" w:rsidRDefault="00021F49" w:rsidP="00021F49">
            <w:pPr>
              <w:jc w:val="right"/>
              <w:rPr>
                <w:sz w:val="20"/>
                <w:szCs w:val="20"/>
              </w:rPr>
            </w:pPr>
            <w:r w:rsidRPr="00195DB2">
              <w:rPr>
                <w:sz w:val="20"/>
                <w:szCs w:val="20"/>
              </w:rPr>
              <w:t>1 085,9</w:t>
            </w:r>
          </w:p>
        </w:tc>
        <w:tc>
          <w:tcPr>
            <w:tcW w:w="960" w:type="dxa"/>
            <w:noWrap/>
            <w:vAlign w:val="bottom"/>
          </w:tcPr>
          <w:p w:rsidR="00021F49" w:rsidRPr="00195DB2" w:rsidRDefault="00021F49" w:rsidP="00021F49">
            <w:pPr>
              <w:jc w:val="right"/>
              <w:rPr>
                <w:sz w:val="20"/>
                <w:szCs w:val="20"/>
              </w:rPr>
            </w:pPr>
            <w:r w:rsidRPr="00195DB2">
              <w:rPr>
                <w:sz w:val="20"/>
                <w:szCs w:val="20"/>
              </w:rPr>
              <w:t>1 535,8</w:t>
            </w:r>
          </w:p>
        </w:tc>
      </w:tr>
      <w:tr w:rsidR="00021F49" w:rsidRPr="00195DB2">
        <w:trPr>
          <w:cnfStyle w:val="000000100000" w:firstRow="0" w:lastRow="0" w:firstColumn="0" w:lastColumn="0" w:oddVBand="0" w:evenVBand="0" w:oddHBand="1" w:evenHBand="0" w:firstRowFirstColumn="0" w:firstRowLastColumn="0" w:lastRowFirstColumn="0" w:lastRowLastColumn="0"/>
          <w:trHeight w:val="255"/>
        </w:trPr>
        <w:tc>
          <w:tcPr>
            <w:tcW w:w="2268" w:type="dxa"/>
            <w:noWrap/>
          </w:tcPr>
          <w:p w:rsidR="00021F49" w:rsidRPr="00195DB2" w:rsidRDefault="00021F49" w:rsidP="00021F49">
            <w:pPr>
              <w:rPr>
                <w:sz w:val="20"/>
                <w:szCs w:val="20"/>
              </w:rPr>
            </w:pPr>
            <w:r w:rsidRPr="00195DB2">
              <w:rPr>
                <w:sz w:val="20"/>
                <w:szCs w:val="20"/>
              </w:rPr>
              <w:t>2. Поступления денежных средств</w:t>
            </w:r>
          </w:p>
        </w:tc>
        <w:tc>
          <w:tcPr>
            <w:tcW w:w="766" w:type="dxa"/>
            <w:noWrap/>
            <w:vAlign w:val="bottom"/>
          </w:tcPr>
          <w:p w:rsidR="00021F49" w:rsidRPr="00195DB2" w:rsidRDefault="00021F49" w:rsidP="00021F49">
            <w:pPr>
              <w:rPr>
                <w:sz w:val="20"/>
                <w:szCs w:val="20"/>
              </w:rPr>
            </w:pPr>
            <w:r w:rsidRPr="00195DB2">
              <w:rPr>
                <w:sz w:val="20"/>
                <w:szCs w:val="20"/>
              </w:rPr>
              <w:t> </w:t>
            </w:r>
          </w:p>
        </w:tc>
        <w:tc>
          <w:tcPr>
            <w:tcW w:w="666" w:type="dxa"/>
            <w:noWrap/>
            <w:vAlign w:val="bottom"/>
          </w:tcPr>
          <w:p w:rsidR="00021F49" w:rsidRPr="00195DB2" w:rsidRDefault="00021F49" w:rsidP="00021F49">
            <w:pPr>
              <w:jc w:val="right"/>
              <w:rPr>
                <w:sz w:val="20"/>
                <w:szCs w:val="20"/>
              </w:rPr>
            </w:pPr>
            <w:r w:rsidRPr="00195DB2">
              <w:rPr>
                <w:sz w:val="20"/>
                <w:szCs w:val="20"/>
              </w:rPr>
              <w:t>287,3</w:t>
            </w:r>
          </w:p>
        </w:tc>
        <w:tc>
          <w:tcPr>
            <w:tcW w:w="666" w:type="dxa"/>
            <w:noWrap/>
            <w:vAlign w:val="bottom"/>
          </w:tcPr>
          <w:p w:rsidR="00021F49" w:rsidRPr="00195DB2" w:rsidRDefault="00021F49" w:rsidP="00021F49">
            <w:pPr>
              <w:jc w:val="right"/>
              <w:rPr>
                <w:sz w:val="20"/>
                <w:szCs w:val="20"/>
              </w:rPr>
            </w:pPr>
            <w:r w:rsidRPr="00195DB2">
              <w:rPr>
                <w:sz w:val="20"/>
                <w:szCs w:val="20"/>
              </w:rPr>
              <w:t>370,3</w:t>
            </w:r>
          </w:p>
        </w:tc>
        <w:tc>
          <w:tcPr>
            <w:tcW w:w="666" w:type="dxa"/>
            <w:noWrap/>
            <w:vAlign w:val="bottom"/>
          </w:tcPr>
          <w:p w:rsidR="00021F49" w:rsidRPr="00195DB2" w:rsidRDefault="00021F49" w:rsidP="00021F49">
            <w:pPr>
              <w:jc w:val="right"/>
              <w:rPr>
                <w:sz w:val="20"/>
                <w:szCs w:val="20"/>
              </w:rPr>
            </w:pPr>
            <w:r w:rsidRPr="00195DB2">
              <w:rPr>
                <w:sz w:val="20"/>
                <w:szCs w:val="20"/>
              </w:rPr>
              <w:t>565,0</w:t>
            </w:r>
          </w:p>
        </w:tc>
        <w:tc>
          <w:tcPr>
            <w:tcW w:w="666" w:type="dxa"/>
            <w:noWrap/>
            <w:vAlign w:val="bottom"/>
          </w:tcPr>
          <w:p w:rsidR="00021F49" w:rsidRPr="00195DB2" w:rsidRDefault="00021F49" w:rsidP="00021F49">
            <w:pPr>
              <w:jc w:val="right"/>
              <w:rPr>
                <w:sz w:val="20"/>
                <w:szCs w:val="20"/>
              </w:rPr>
            </w:pPr>
            <w:r w:rsidRPr="00195DB2">
              <w:rPr>
                <w:sz w:val="20"/>
                <w:szCs w:val="20"/>
              </w:rPr>
              <w:t>520,3</w:t>
            </w:r>
          </w:p>
        </w:tc>
        <w:tc>
          <w:tcPr>
            <w:tcW w:w="820" w:type="dxa"/>
            <w:noWrap/>
            <w:vAlign w:val="bottom"/>
          </w:tcPr>
          <w:p w:rsidR="00021F49" w:rsidRPr="00195DB2" w:rsidRDefault="00021F49" w:rsidP="00021F49">
            <w:pPr>
              <w:jc w:val="right"/>
              <w:rPr>
                <w:sz w:val="20"/>
                <w:szCs w:val="20"/>
              </w:rPr>
            </w:pPr>
            <w:r w:rsidRPr="00195DB2">
              <w:rPr>
                <w:sz w:val="20"/>
                <w:szCs w:val="20"/>
              </w:rPr>
              <w:t>1 742,8</w:t>
            </w:r>
          </w:p>
        </w:tc>
        <w:tc>
          <w:tcPr>
            <w:tcW w:w="970" w:type="dxa"/>
            <w:noWrap/>
            <w:vAlign w:val="bottom"/>
          </w:tcPr>
          <w:p w:rsidR="00021F49" w:rsidRPr="00195DB2" w:rsidRDefault="00021F49" w:rsidP="00021F49">
            <w:pPr>
              <w:jc w:val="right"/>
              <w:rPr>
                <w:sz w:val="20"/>
                <w:szCs w:val="20"/>
              </w:rPr>
            </w:pPr>
            <w:r w:rsidRPr="00195DB2">
              <w:rPr>
                <w:sz w:val="20"/>
                <w:szCs w:val="20"/>
              </w:rPr>
              <w:t>2 038,7</w:t>
            </w:r>
          </w:p>
        </w:tc>
        <w:tc>
          <w:tcPr>
            <w:tcW w:w="900" w:type="dxa"/>
            <w:noWrap/>
            <w:vAlign w:val="bottom"/>
          </w:tcPr>
          <w:p w:rsidR="00021F49" w:rsidRPr="00195DB2" w:rsidRDefault="00021F49" w:rsidP="00021F49">
            <w:pPr>
              <w:jc w:val="right"/>
              <w:rPr>
                <w:sz w:val="20"/>
                <w:szCs w:val="20"/>
              </w:rPr>
            </w:pPr>
            <w:r w:rsidRPr="00195DB2">
              <w:rPr>
                <w:sz w:val="20"/>
                <w:szCs w:val="20"/>
              </w:rPr>
              <w:t>2 034,8</w:t>
            </w:r>
          </w:p>
        </w:tc>
        <w:tc>
          <w:tcPr>
            <w:tcW w:w="840" w:type="dxa"/>
            <w:noWrap/>
            <w:vAlign w:val="bottom"/>
          </w:tcPr>
          <w:p w:rsidR="00021F49" w:rsidRPr="00195DB2" w:rsidRDefault="00021F49" w:rsidP="00021F49">
            <w:pPr>
              <w:jc w:val="right"/>
              <w:rPr>
                <w:sz w:val="20"/>
                <w:szCs w:val="20"/>
              </w:rPr>
            </w:pPr>
            <w:r w:rsidRPr="00195DB2">
              <w:rPr>
                <w:sz w:val="20"/>
                <w:szCs w:val="20"/>
              </w:rPr>
              <w:t>2 274,0</w:t>
            </w:r>
          </w:p>
        </w:tc>
        <w:tc>
          <w:tcPr>
            <w:tcW w:w="960" w:type="dxa"/>
            <w:noWrap/>
            <w:vAlign w:val="bottom"/>
          </w:tcPr>
          <w:p w:rsidR="00021F49" w:rsidRPr="00195DB2" w:rsidRDefault="00021F49" w:rsidP="00021F49">
            <w:pPr>
              <w:jc w:val="right"/>
              <w:rPr>
                <w:sz w:val="20"/>
                <w:szCs w:val="20"/>
              </w:rPr>
            </w:pPr>
            <w:r w:rsidRPr="00195DB2">
              <w:rPr>
                <w:sz w:val="20"/>
                <w:szCs w:val="20"/>
              </w:rPr>
              <w:t>2 438,4</w:t>
            </w:r>
          </w:p>
        </w:tc>
      </w:tr>
      <w:tr w:rsidR="00021F49" w:rsidRPr="00195DB2">
        <w:trPr>
          <w:cnfStyle w:val="000000010000" w:firstRow="0" w:lastRow="0" w:firstColumn="0" w:lastColumn="0" w:oddVBand="0" w:evenVBand="0" w:oddHBand="0" w:evenHBand="1" w:firstRowFirstColumn="0" w:firstRowLastColumn="0" w:lastRowFirstColumn="0" w:lastRowLastColumn="0"/>
          <w:trHeight w:val="255"/>
        </w:trPr>
        <w:tc>
          <w:tcPr>
            <w:tcW w:w="2268" w:type="dxa"/>
            <w:noWrap/>
          </w:tcPr>
          <w:p w:rsidR="00021F49" w:rsidRPr="00195DB2" w:rsidRDefault="00021F49" w:rsidP="00021F49">
            <w:pPr>
              <w:rPr>
                <w:sz w:val="20"/>
                <w:szCs w:val="20"/>
              </w:rPr>
            </w:pPr>
            <w:r w:rsidRPr="00195DB2">
              <w:rPr>
                <w:sz w:val="20"/>
                <w:szCs w:val="20"/>
              </w:rPr>
              <w:t>3. Капитальные вложения</w:t>
            </w:r>
          </w:p>
        </w:tc>
        <w:tc>
          <w:tcPr>
            <w:tcW w:w="766" w:type="dxa"/>
            <w:noWrap/>
            <w:vAlign w:val="bottom"/>
          </w:tcPr>
          <w:p w:rsidR="00021F49" w:rsidRPr="00195DB2" w:rsidRDefault="00021F49" w:rsidP="00021F49">
            <w:pPr>
              <w:jc w:val="right"/>
              <w:rPr>
                <w:sz w:val="20"/>
                <w:szCs w:val="20"/>
              </w:rPr>
            </w:pPr>
            <w:r w:rsidRPr="00195DB2">
              <w:rPr>
                <w:sz w:val="20"/>
                <w:szCs w:val="20"/>
              </w:rPr>
              <w:t>414,00</w:t>
            </w:r>
          </w:p>
        </w:tc>
        <w:tc>
          <w:tcPr>
            <w:tcW w:w="666" w:type="dxa"/>
            <w:noWrap/>
            <w:vAlign w:val="bottom"/>
          </w:tcPr>
          <w:p w:rsidR="00021F49" w:rsidRPr="00195DB2" w:rsidRDefault="00021F49" w:rsidP="00021F49">
            <w:pPr>
              <w:jc w:val="right"/>
              <w:rPr>
                <w:sz w:val="20"/>
                <w:szCs w:val="20"/>
              </w:rPr>
            </w:pPr>
            <w:r w:rsidRPr="00195DB2">
              <w:rPr>
                <w:sz w:val="20"/>
                <w:szCs w:val="20"/>
              </w:rPr>
              <w:t>10,0</w:t>
            </w:r>
          </w:p>
        </w:tc>
        <w:tc>
          <w:tcPr>
            <w:tcW w:w="666" w:type="dxa"/>
            <w:noWrap/>
            <w:vAlign w:val="bottom"/>
          </w:tcPr>
          <w:p w:rsidR="00021F49" w:rsidRPr="00195DB2" w:rsidRDefault="00021F49" w:rsidP="00021F49">
            <w:pPr>
              <w:rPr>
                <w:sz w:val="20"/>
                <w:szCs w:val="20"/>
              </w:rPr>
            </w:pPr>
            <w:r w:rsidRPr="00195DB2">
              <w:rPr>
                <w:sz w:val="20"/>
                <w:szCs w:val="20"/>
              </w:rPr>
              <w:t> </w:t>
            </w:r>
          </w:p>
        </w:tc>
        <w:tc>
          <w:tcPr>
            <w:tcW w:w="666" w:type="dxa"/>
            <w:noWrap/>
            <w:vAlign w:val="bottom"/>
          </w:tcPr>
          <w:p w:rsidR="00021F49" w:rsidRPr="00195DB2" w:rsidRDefault="00021F49" w:rsidP="00021F49">
            <w:pPr>
              <w:rPr>
                <w:sz w:val="20"/>
                <w:szCs w:val="20"/>
              </w:rPr>
            </w:pPr>
            <w:r w:rsidRPr="00195DB2">
              <w:rPr>
                <w:sz w:val="20"/>
                <w:szCs w:val="20"/>
              </w:rPr>
              <w:t> </w:t>
            </w:r>
          </w:p>
        </w:tc>
        <w:tc>
          <w:tcPr>
            <w:tcW w:w="666" w:type="dxa"/>
            <w:noWrap/>
            <w:vAlign w:val="bottom"/>
          </w:tcPr>
          <w:p w:rsidR="00021F49" w:rsidRPr="00195DB2" w:rsidRDefault="00021F49" w:rsidP="00021F49">
            <w:pPr>
              <w:rPr>
                <w:sz w:val="20"/>
                <w:szCs w:val="20"/>
              </w:rPr>
            </w:pPr>
            <w:r w:rsidRPr="00195DB2">
              <w:rPr>
                <w:sz w:val="20"/>
                <w:szCs w:val="20"/>
              </w:rPr>
              <w:t> </w:t>
            </w:r>
          </w:p>
        </w:tc>
        <w:tc>
          <w:tcPr>
            <w:tcW w:w="820" w:type="dxa"/>
            <w:noWrap/>
            <w:vAlign w:val="bottom"/>
          </w:tcPr>
          <w:p w:rsidR="00021F49" w:rsidRPr="00195DB2" w:rsidRDefault="00021F49" w:rsidP="00021F49">
            <w:pPr>
              <w:jc w:val="right"/>
              <w:rPr>
                <w:sz w:val="20"/>
                <w:szCs w:val="20"/>
              </w:rPr>
            </w:pPr>
            <w:r w:rsidRPr="00195DB2">
              <w:rPr>
                <w:sz w:val="20"/>
                <w:szCs w:val="20"/>
              </w:rPr>
              <w:t>10,0</w:t>
            </w:r>
          </w:p>
        </w:tc>
        <w:tc>
          <w:tcPr>
            <w:tcW w:w="970" w:type="dxa"/>
            <w:noWrap/>
            <w:vAlign w:val="bottom"/>
          </w:tcPr>
          <w:p w:rsidR="00021F49" w:rsidRPr="00195DB2" w:rsidRDefault="00021F49" w:rsidP="00021F49">
            <w:pPr>
              <w:rPr>
                <w:sz w:val="20"/>
                <w:szCs w:val="20"/>
              </w:rPr>
            </w:pPr>
            <w:r w:rsidRPr="00195DB2">
              <w:rPr>
                <w:sz w:val="20"/>
                <w:szCs w:val="20"/>
              </w:rPr>
              <w:t> </w:t>
            </w:r>
          </w:p>
        </w:tc>
        <w:tc>
          <w:tcPr>
            <w:tcW w:w="900" w:type="dxa"/>
            <w:noWrap/>
            <w:vAlign w:val="bottom"/>
          </w:tcPr>
          <w:p w:rsidR="00021F49" w:rsidRPr="00195DB2" w:rsidRDefault="00021F49" w:rsidP="00021F49">
            <w:pPr>
              <w:rPr>
                <w:sz w:val="20"/>
                <w:szCs w:val="20"/>
              </w:rPr>
            </w:pPr>
            <w:r w:rsidRPr="00195DB2">
              <w:rPr>
                <w:sz w:val="20"/>
                <w:szCs w:val="20"/>
              </w:rPr>
              <w:t> </w:t>
            </w:r>
          </w:p>
        </w:tc>
        <w:tc>
          <w:tcPr>
            <w:tcW w:w="840" w:type="dxa"/>
            <w:noWrap/>
            <w:vAlign w:val="bottom"/>
          </w:tcPr>
          <w:p w:rsidR="00021F49" w:rsidRPr="00195DB2" w:rsidRDefault="00021F49" w:rsidP="00021F49">
            <w:pPr>
              <w:rPr>
                <w:sz w:val="20"/>
                <w:szCs w:val="20"/>
              </w:rPr>
            </w:pPr>
            <w:r w:rsidRPr="00195DB2">
              <w:rPr>
                <w:sz w:val="20"/>
                <w:szCs w:val="20"/>
              </w:rPr>
              <w:t> </w:t>
            </w:r>
          </w:p>
        </w:tc>
        <w:tc>
          <w:tcPr>
            <w:tcW w:w="960" w:type="dxa"/>
            <w:noWrap/>
            <w:vAlign w:val="bottom"/>
          </w:tcPr>
          <w:p w:rsidR="00021F49" w:rsidRPr="00195DB2" w:rsidRDefault="00021F49" w:rsidP="00021F49">
            <w:pPr>
              <w:rPr>
                <w:sz w:val="20"/>
                <w:szCs w:val="20"/>
              </w:rPr>
            </w:pPr>
            <w:r w:rsidRPr="00195DB2">
              <w:rPr>
                <w:sz w:val="20"/>
                <w:szCs w:val="20"/>
              </w:rPr>
              <w:t> </w:t>
            </w:r>
          </w:p>
        </w:tc>
      </w:tr>
      <w:tr w:rsidR="00021F49" w:rsidRPr="00195DB2">
        <w:trPr>
          <w:cnfStyle w:val="000000100000" w:firstRow="0" w:lastRow="0" w:firstColumn="0" w:lastColumn="0" w:oddVBand="0" w:evenVBand="0" w:oddHBand="1" w:evenHBand="0" w:firstRowFirstColumn="0" w:firstRowLastColumn="0" w:lastRowFirstColumn="0" w:lastRowLastColumn="0"/>
          <w:trHeight w:val="315"/>
        </w:trPr>
        <w:tc>
          <w:tcPr>
            <w:tcW w:w="2268" w:type="dxa"/>
            <w:noWrap/>
          </w:tcPr>
          <w:p w:rsidR="00021F49" w:rsidRPr="00195DB2" w:rsidRDefault="00021F49" w:rsidP="00021F49">
            <w:pPr>
              <w:rPr>
                <w:i/>
                <w:iCs/>
                <w:sz w:val="20"/>
                <w:szCs w:val="20"/>
              </w:rPr>
            </w:pPr>
            <w:r w:rsidRPr="00195DB2">
              <w:rPr>
                <w:i/>
                <w:iCs/>
                <w:sz w:val="20"/>
                <w:szCs w:val="20"/>
              </w:rPr>
              <w:t>Итого денежных поступлений</w:t>
            </w:r>
          </w:p>
        </w:tc>
        <w:tc>
          <w:tcPr>
            <w:tcW w:w="766" w:type="dxa"/>
            <w:noWrap/>
            <w:vAlign w:val="bottom"/>
          </w:tcPr>
          <w:p w:rsidR="00021F49" w:rsidRPr="00195DB2" w:rsidRDefault="00021F49" w:rsidP="00021F49">
            <w:pPr>
              <w:jc w:val="right"/>
              <w:rPr>
                <w:i/>
                <w:iCs/>
                <w:sz w:val="20"/>
                <w:szCs w:val="20"/>
              </w:rPr>
            </w:pPr>
            <w:r w:rsidRPr="00195DB2">
              <w:rPr>
                <w:i/>
                <w:iCs/>
                <w:sz w:val="20"/>
                <w:szCs w:val="20"/>
              </w:rPr>
              <w:t>414,0</w:t>
            </w:r>
          </w:p>
        </w:tc>
        <w:tc>
          <w:tcPr>
            <w:tcW w:w="666" w:type="dxa"/>
            <w:noWrap/>
            <w:vAlign w:val="bottom"/>
          </w:tcPr>
          <w:p w:rsidR="00021F49" w:rsidRPr="00195DB2" w:rsidRDefault="00021F49" w:rsidP="00021F49">
            <w:pPr>
              <w:jc w:val="right"/>
              <w:rPr>
                <w:i/>
                <w:iCs/>
                <w:sz w:val="20"/>
                <w:szCs w:val="20"/>
              </w:rPr>
            </w:pPr>
            <w:r w:rsidRPr="00195DB2">
              <w:rPr>
                <w:i/>
                <w:iCs/>
                <w:sz w:val="20"/>
                <w:szCs w:val="20"/>
              </w:rPr>
              <w:t>302,3</w:t>
            </w:r>
          </w:p>
        </w:tc>
        <w:tc>
          <w:tcPr>
            <w:tcW w:w="666" w:type="dxa"/>
            <w:noWrap/>
            <w:vAlign w:val="bottom"/>
          </w:tcPr>
          <w:p w:rsidR="00021F49" w:rsidRPr="00195DB2" w:rsidRDefault="00021F49" w:rsidP="00021F49">
            <w:pPr>
              <w:jc w:val="right"/>
              <w:rPr>
                <w:i/>
                <w:iCs/>
                <w:sz w:val="20"/>
                <w:szCs w:val="20"/>
              </w:rPr>
            </w:pPr>
            <w:r w:rsidRPr="00195DB2">
              <w:rPr>
                <w:i/>
                <w:iCs/>
                <w:sz w:val="20"/>
                <w:szCs w:val="20"/>
              </w:rPr>
              <w:t>396,2</w:t>
            </w:r>
          </w:p>
        </w:tc>
        <w:tc>
          <w:tcPr>
            <w:tcW w:w="666" w:type="dxa"/>
            <w:noWrap/>
            <w:vAlign w:val="bottom"/>
          </w:tcPr>
          <w:p w:rsidR="00021F49" w:rsidRPr="00195DB2" w:rsidRDefault="00021F49" w:rsidP="00021F49">
            <w:pPr>
              <w:jc w:val="right"/>
              <w:rPr>
                <w:i/>
                <w:iCs/>
                <w:sz w:val="20"/>
                <w:szCs w:val="20"/>
              </w:rPr>
            </w:pPr>
            <w:r w:rsidRPr="00195DB2">
              <w:rPr>
                <w:i/>
                <w:iCs/>
                <w:sz w:val="20"/>
                <w:szCs w:val="20"/>
              </w:rPr>
              <w:t>647,7</w:t>
            </w:r>
          </w:p>
        </w:tc>
        <w:tc>
          <w:tcPr>
            <w:tcW w:w="666" w:type="dxa"/>
            <w:noWrap/>
            <w:vAlign w:val="bottom"/>
          </w:tcPr>
          <w:p w:rsidR="00021F49" w:rsidRPr="00195DB2" w:rsidRDefault="00021F49" w:rsidP="00021F49">
            <w:pPr>
              <w:jc w:val="right"/>
              <w:rPr>
                <w:i/>
                <w:iCs/>
                <w:sz w:val="20"/>
                <w:szCs w:val="20"/>
              </w:rPr>
            </w:pPr>
            <w:r w:rsidRPr="00195DB2">
              <w:rPr>
                <w:i/>
                <w:iCs/>
                <w:sz w:val="20"/>
                <w:szCs w:val="20"/>
              </w:rPr>
              <w:t>767,1</w:t>
            </w:r>
          </w:p>
        </w:tc>
        <w:tc>
          <w:tcPr>
            <w:tcW w:w="820" w:type="dxa"/>
            <w:noWrap/>
            <w:vAlign w:val="bottom"/>
          </w:tcPr>
          <w:p w:rsidR="00021F49" w:rsidRPr="00195DB2" w:rsidRDefault="00021F49" w:rsidP="00021F49">
            <w:pPr>
              <w:jc w:val="right"/>
              <w:rPr>
                <w:i/>
                <w:iCs/>
                <w:sz w:val="20"/>
                <w:szCs w:val="20"/>
              </w:rPr>
            </w:pPr>
            <w:r w:rsidRPr="00195DB2">
              <w:rPr>
                <w:i/>
                <w:iCs/>
                <w:sz w:val="20"/>
                <w:szCs w:val="20"/>
              </w:rPr>
              <w:t>1 757,8</w:t>
            </w:r>
          </w:p>
        </w:tc>
        <w:tc>
          <w:tcPr>
            <w:tcW w:w="970" w:type="dxa"/>
            <w:noWrap/>
            <w:vAlign w:val="bottom"/>
          </w:tcPr>
          <w:p w:rsidR="00021F49" w:rsidRPr="00195DB2" w:rsidRDefault="00021F49" w:rsidP="00021F49">
            <w:pPr>
              <w:jc w:val="right"/>
              <w:rPr>
                <w:i/>
                <w:iCs/>
                <w:sz w:val="20"/>
                <w:szCs w:val="20"/>
              </w:rPr>
            </w:pPr>
            <w:r w:rsidRPr="00195DB2">
              <w:rPr>
                <w:i/>
                <w:iCs/>
                <w:sz w:val="20"/>
                <w:szCs w:val="20"/>
              </w:rPr>
              <w:t>2 379,2</w:t>
            </w:r>
          </w:p>
        </w:tc>
        <w:tc>
          <w:tcPr>
            <w:tcW w:w="900" w:type="dxa"/>
            <w:noWrap/>
            <w:vAlign w:val="bottom"/>
          </w:tcPr>
          <w:p w:rsidR="00021F49" w:rsidRPr="00195DB2" w:rsidRDefault="00021F49" w:rsidP="00021F49">
            <w:pPr>
              <w:jc w:val="right"/>
              <w:rPr>
                <w:i/>
                <w:iCs/>
                <w:sz w:val="20"/>
                <w:szCs w:val="20"/>
              </w:rPr>
            </w:pPr>
            <w:r w:rsidRPr="00195DB2">
              <w:rPr>
                <w:i/>
                <w:iCs/>
                <w:sz w:val="20"/>
                <w:szCs w:val="20"/>
              </w:rPr>
              <w:t>2 659,9</w:t>
            </w:r>
          </w:p>
        </w:tc>
        <w:tc>
          <w:tcPr>
            <w:tcW w:w="840" w:type="dxa"/>
            <w:noWrap/>
            <w:vAlign w:val="bottom"/>
          </w:tcPr>
          <w:p w:rsidR="00021F49" w:rsidRPr="00195DB2" w:rsidRDefault="00021F49" w:rsidP="00021F49">
            <w:pPr>
              <w:jc w:val="right"/>
              <w:rPr>
                <w:i/>
                <w:iCs/>
                <w:sz w:val="20"/>
                <w:szCs w:val="20"/>
              </w:rPr>
            </w:pPr>
            <w:r w:rsidRPr="00195DB2">
              <w:rPr>
                <w:i/>
                <w:iCs/>
                <w:sz w:val="20"/>
                <w:szCs w:val="20"/>
              </w:rPr>
              <w:t>3 359,9</w:t>
            </w:r>
          </w:p>
        </w:tc>
        <w:tc>
          <w:tcPr>
            <w:tcW w:w="960" w:type="dxa"/>
            <w:noWrap/>
            <w:vAlign w:val="bottom"/>
          </w:tcPr>
          <w:p w:rsidR="00021F49" w:rsidRPr="00195DB2" w:rsidRDefault="00021F49" w:rsidP="00021F49">
            <w:pPr>
              <w:jc w:val="right"/>
              <w:rPr>
                <w:i/>
                <w:iCs/>
                <w:sz w:val="20"/>
                <w:szCs w:val="20"/>
              </w:rPr>
            </w:pPr>
            <w:r w:rsidRPr="00195DB2">
              <w:rPr>
                <w:i/>
                <w:iCs/>
                <w:sz w:val="20"/>
                <w:szCs w:val="20"/>
              </w:rPr>
              <w:t>3 974,2</w:t>
            </w:r>
          </w:p>
        </w:tc>
      </w:tr>
      <w:tr w:rsidR="00021F49" w:rsidRPr="00195DB2">
        <w:trPr>
          <w:cnfStyle w:val="000000010000" w:firstRow="0" w:lastRow="0" w:firstColumn="0" w:lastColumn="0" w:oddVBand="0" w:evenVBand="0" w:oddHBand="0" w:evenHBand="1" w:firstRowFirstColumn="0" w:firstRowLastColumn="0" w:lastRowFirstColumn="0" w:lastRowLastColumn="0"/>
          <w:trHeight w:val="255"/>
        </w:trPr>
        <w:tc>
          <w:tcPr>
            <w:tcW w:w="2268" w:type="dxa"/>
            <w:noWrap/>
          </w:tcPr>
          <w:p w:rsidR="00021F49" w:rsidRPr="00195DB2" w:rsidRDefault="00021F49" w:rsidP="00021F49">
            <w:pPr>
              <w:rPr>
                <w:sz w:val="20"/>
                <w:szCs w:val="20"/>
              </w:rPr>
            </w:pPr>
            <w:r w:rsidRPr="00195DB2">
              <w:rPr>
                <w:sz w:val="20"/>
                <w:szCs w:val="20"/>
              </w:rPr>
              <w:t>II Раздел</w:t>
            </w:r>
          </w:p>
        </w:tc>
        <w:tc>
          <w:tcPr>
            <w:tcW w:w="766" w:type="dxa"/>
            <w:noWrap/>
            <w:vAlign w:val="bottom"/>
          </w:tcPr>
          <w:p w:rsidR="00021F49" w:rsidRPr="00195DB2" w:rsidRDefault="00021F49" w:rsidP="00021F49">
            <w:pPr>
              <w:rPr>
                <w:sz w:val="20"/>
                <w:szCs w:val="20"/>
              </w:rPr>
            </w:pPr>
            <w:r w:rsidRPr="00195DB2">
              <w:rPr>
                <w:sz w:val="20"/>
                <w:szCs w:val="20"/>
              </w:rPr>
              <w:t> </w:t>
            </w:r>
          </w:p>
        </w:tc>
        <w:tc>
          <w:tcPr>
            <w:tcW w:w="666" w:type="dxa"/>
            <w:noWrap/>
            <w:vAlign w:val="bottom"/>
          </w:tcPr>
          <w:p w:rsidR="00021F49" w:rsidRPr="00195DB2" w:rsidRDefault="00021F49" w:rsidP="00021F49">
            <w:pPr>
              <w:rPr>
                <w:sz w:val="20"/>
                <w:szCs w:val="20"/>
              </w:rPr>
            </w:pPr>
            <w:r w:rsidRPr="00195DB2">
              <w:rPr>
                <w:sz w:val="20"/>
                <w:szCs w:val="20"/>
              </w:rPr>
              <w:t> </w:t>
            </w:r>
          </w:p>
        </w:tc>
        <w:tc>
          <w:tcPr>
            <w:tcW w:w="666" w:type="dxa"/>
            <w:noWrap/>
            <w:vAlign w:val="bottom"/>
          </w:tcPr>
          <w:p w:rsidR="00021F49" w:rsidRPr="00195DB2" w:rsidRDefault="00021F49" w:rsidP="00021F49">
            <w:pPr>
              <w:rPr>
                <w:sz w:val="20"/>
                <w:szCs w:val="20"/>
              </w:rPr>
            </w:pPr>
            <w:r w:rsidRPr="00195DB2">
              <w:rPr>
                <w:sz w:val="20"/>
                <w:szCs w:val="20"/>
              </w:rPr>
              <w:t> </w:t>
            </w:r>
          </w:p>
        </w:tc>
        <w:tc>
          <w:tcPr>
            <w:tcW w:w="666" w:type="dxa"/>
            <w:noWrap/>
            <w:vAlign w:val="bottom"/>
          </w:tcPr>
          <w:p w:rsidR="00021F49" w:rsidRPr="00195DB2" w:rsidRDefault="00021F49" w:rsidP="00021F49">
            <w:pPr>
              <w:rPr>
                <w:sz w:val="20"/>
                <w:szCs w:val="20"/>
              </w:rPr>
            </w:pPr>
            <w:r w:rsidRPr="00195DB2">
              <w:rPr>
                <w:sz w:val="20"/>
                <w:szCs w:val="20"/>
              </w:rPr>
              <w:t> </w:t>
            </w:r>
          </w:p>
        </w:tc>
        <w:tc>
          <w:tcPr>
            <w:tcW w:w="666" w:type="dxa"/>
            <w:noWrap/>
            <w:vAlign w:val="bottom"/>
          </w:tcPr>
          <w:p w:rsidR="00021F49" w:rsidRPr="00195DB2" w:rsidRDefault="00021F49" w:rsidP="00021F49">
            <w:pPr>
              <w:rPr>
                <w:sz w:val="20"/>
                <w:szCs w:val="20"/>
              </w:rPr>
            </w:pPr>
            <w:r w:rsidRPr="00195DB2">
              <w:rPr>
                <w:sz w:val="20"/>
                <w:szCs w:val="20"/>
              </w:rPr>
              <w:t> </w:t>
            </w:r>
          </w:p>
        </w:tc>
        <w:tc>
          <w:tcPr>
            <w:tcW w:w="820" w:type="dxa"/>
            <w:noWrap/>
            <w:vAlign w:val="bottom"/>
          </w:tcPr>
          <w:p w:rsidR="00021F49" w:rsidRPr="00195DB2" w:rsidRDefault="00021F49" w:rsidP="00021F49">
            <w:pPr>
              <w:rPr>
                <w:sz w:val="20"/>
                <w:szCs w:val="20"/>
              </w:rPr>
            </w:pPr>
            <w:r w:rsidRPr="00195DB2">
              <w:rPr>
                <w:sz w:val="20"/>
                <w:szCs w:val="20"/>
              </w:rPr>
              <w:t> </w:t>
            </w:r>
          </w:p>
        </w:tc>
        <w:tc>
          <w:tcPr>
            <w:tcW w:w="970" w:type="dxa"/>
            <w:noWrap/>
            <w:vAlign w:val="bottom"/>
          </w:tcPr>
          <w:p w:rsidR="00021F49" w:rsidRPr="00195DB2" w:rsidRDefault="00021F49" w:rsidP="00021F49">
            <w:pPr>
              <w:rPr>
                <w:sz w:val="20"/>
                <w:szCs w:val="20"/>
              </w:rPr>
            </w:pPr>
            <w:r w:rsidRPr="00195DB2">
              <w:rPr>
                <w:sz w:val="20"/>
                <w:szCs w:val="20"/>
              </w:rPr>
              <w:t> </w:t>
            </w:r>
          </w:p>
        </w:tc>
        <w:tc>
          <w:tcPr>
            <w:tcW w:w="900" w:type="dxa"/>
            <w:noWrap/>
            <w:vAlign w:val="bottom"/>
          </w:tcPr>
          <w:p w:rsidR="00021F49" w:rsidRPr="00195DB2" w:rsidRDefault="00021F49" w:rsidP="00021F49">
            <w:pPr>
              <w:rPr>
                <w:sz w:val="20"/>
                <w:szCs w:val="20"/>
              </w:rPr>
            </w:pPr>
            <w:r w:rsidRPr="00195DB2">
              <w:rPr>
                <w:sz w:val="20"/>
                <w:szCs w:val="20"/>
              </w:rPr>
              <w:t> </w:t>
            </w:r>
          </w:p>
        </w:tc>
        <w:tc>
          <w:tcPr>
            <w:tcW w:w="840" w:type="dxa"/>
            <w:noWrap/>
            <w:vAlign w:val="bottom"/>
          </w:tcPr>
          <w:p w:rsidR="00021F49" w:rsidRPr="00195DB2" w:rsidRDefault="00021F49" w:rsidP="00021F49">
            <w:pPr>
              <w:rPr>
                <w:sz w:val="20"/>
                <w:szCs w:val="20"/>
              </w:rPr>
            </w:pPr>
            <w:r w:rsidRPr="00195DB2">
              <w:rPr>
                <w:sz w:val="20"/>
                <w:szCs w:val="20"/>
              </w:rPr>
              <w:t> </w:t>
            </w:r>
          </w:p>
        </w:tc>
        <w:tc>
          <w:tcPr>
            <w:tcW w:w="960" w:type="dxa"/>
            <w:noWrap/>
            <w:vAlign w:val="bottom"/>
          </w:tcPr>
          <w:p w:rsidR="00021F49" w:rsidRPr="00195DB2" w:rsidRDefault="00021F49" w:rsidP="00021F49">
            <w:pPr>
              <w:rPr>
                <w:sz w:val="20"/>
                <w:szCs w:val="20"/>
              </w:rPr>
            </w:pPr>
            <w:r w:rsidRPr="00195DB2">
              <w:rPr>
                <w:sz w:val="20"/>
                <w:szCs w:val="20"/>
              </w:rPr>
              <w:t> </w:t>
            </w:r>
          </w:p>
        </w:tc>
      </w:tr>
      <w:tr w:rsidR="00021F49" w:rsidRPr="00195DB2">
        <w:trPr>
          <w:cnfStyle w:val="000000100000" w:firstRow="0" w:lastRow="0" w:firstColumn="0" w:lastColumn="0" w:oddVBand="0" w:evenVBand="0" w:oddHBand="1" w:evenHBand="0" w:firstRowFirstColumn="0" w:firstRowLastColumn="0" w:lastRowFirstColumn="0" w:lastRowLastColumn="0"/>
          <w:trHeight w:val="255"/>
        </w:trPr>
        <w:tc>
          <w:tcPr>
            <w:tcW w:w="2268" w:type="dxa"/>
            <w:noWrap/>
          </w:tcPr>
          <w:p w:rsidR="00021F49" w:rsidRPr="00195DB2" w:rsidRDefault="00021F49" w:rsidP="00021F49">
            <w:pPr>
              <w:rPr>
                <w:sz w:val="20"/>
                <w:szCs w:val="20"/>
              </w:rPr>
            </w:pPr>
            <w:r w:rsidRPr="00195DB2">
              <w:rPr>
                <w:sz w:val="20"/>
                <w:szCs w:val="20"/>
              </w:rPr>
              <w:t>1. Материалы</w:t>
            </w:r>
          </w:p>
        </w:tc>
        <w:tc>
          <w:tcPr>
            <w:tcW w:w="766" w:type="dxa"/>
            <w:noWrap/>
            <w:vAlign w:val="bottom"/>
          </w:tcPr>
          <w:p w:rsidR="00021F49" w:rsidRPr="00195DB2" w:rsidRDefault="00021F49" w:rsidP="00021F49">
            <w:pPr>
              <w:jc w:val="right"/>
              <w:rPr>
                <w:sz w:val="20"/>
                <w:szCs w:val="20"/>
              </w:rPr>
            </w:pPr>
            <w:r w:rsidRPr="00195DB2">
              <w:rPr>
                <w:sz w:val="20"/>
                <w:szCs w:val="20"/>
              </w:rPr>
              <w:t>95,39</w:t>
            </w:r>
          </w:p>
        </w:tc>
        <w:tc>
          <w:tcPr>
            <w:tcW w:w="666" w:type="dxa"/>
            <w:noWrap/>
            <w:vAlign w:val="bottom"/>
          </w:tcPr>
          <w:p w:rsidR="00021F49" w:rsidRPr="00195DB2" w:rsidRDefault="00021F49" w:rsidP="00021F49">
            <w:pPr>
              <w:jc w:val="right"/>
              <w:rPr>
                <w:sz w:val="20"/>
                <w:szCs w:val="20"/>
              </w:rPr>
            </w:pPr>
            <w:r w:rsidRPr="00195DB2">
              <w:rPr>
                <w:sz w:val="20"/>
                <w:szCs w:val="20"/>
              </w:rPr>
              <w:t>18,5</w:t>
            </w:r>
          </w:p>
        </w:tc>
        <w:tc>
          <w:tcPr>
            <w:tcW w:w="666" w:type="dxa"/>
            <w:noWrap/>
            <w:vAlign w:val="bottom"/>
          </w:tcPr>
          <w:p w:rsidR="00021F49" w:rsidRPr="00195DB2" w:rsidRDefault="00021F49" w:rsidP="00021F49">
            <w:pPr>
              <w:jc w:val="right"/>
              <w:rPr>
                <w:sz w:val="20"/>
                <w:szCs w:val="20"/>
              </w:rPr>
            </w:pPr>
            <w:r w:rsidRPr="00195DB2">
              <w:rPr>
                <w:sz w:val="20"/>
                <w:szCs w:val="20"/>
              </w:rPr>
              <w:t>18,4</w:t>
            </w:r>
          </w:p>
        </w:tc>
        <w:tc>
          <w:tcPr>
            <w:tcW w:w="666" w:type="dxa"/>
            <w:noWrap/>
            <w:vAlign w:val="bottom"/>
          </w:tcPr>
          <w:p w:rsidR="00021F49" w:rsidRPr="00195DB2" w:rsidRDefault="00021F49" w:rsidP="00021F49">
            <w:pPr>
              <w:jc w:val="right"/>
              <w:rPr>
                <w:sz w:val="20"/>
                <w:szCs w:val="20"/>
              </w:rPr>
            </w:pPr>
            <w:r w:rsidRPr="00195DB2">
              <w:rPr>
                <w:sz w:val="20"/>
                <w:szCs w:val="20"/>
              </w:rPr>
              <w:t>28,5</w:t>
            </w:r>
          </w:p>
        </w:tc>
        <w:tc>
          <w:tcPr>
            <w:tcW w:w="666" w:type="dxa"/>
            <w:noWrap/>
            <w:vAlign w:val="bottom"/>
          </w:tcPr>
          <w:p w:rsidR="00021F49" w:rsidRPr="00195DB2" w:rsidRDefault="00021F49" w:rsidP="00021F49">
            <w:pPr>
              <w:jc w:val="right"/>
              <w:rPr>
                <w:sz w:val="20"/>
                <w:szCs w:val="20"/>
              </w:rPr>
            </w:pPr>
            <w:r w:rsidRPr="00195DB2">
              <w:rPr>
                <w:sz w:val="20"/>
                <w:szCs w:val="20"/>
              </w:rPr>
              <w:t>22,3</w:t>
            </w:r>
          </w:p>
        </w:tc>
        <w:tc>
          <w:tcPr>
            <w:tcW w:w="820" w:type="dxa"/>
            <w:noWrap/>
            <w:vAlign w:val="bottom"/>
          </w:tcPr>
          <w:p w:rsidR="00021F49" w:rsidRPr="00195DB2" w:rsidRDefault="00021F49" w:rsidP="00021F49">
            <w:pPr>
              <w:jc w:val="right"/>
              <w:rPr>
                <w:sz w:val="20"/>
                <w:szCs w:val="20"/>
              </w:rPr>
            </w:pPr>
            <w:r w:rsidRPr="00195DB2">
              <w:rPr>
                <w:sz w:val="20"/>
                <w:szCs w:val="20"/>
              </w:rPr>
              <w:t>87,7</w:t>
            </w:r>
          </w:p>
        </w:tc>
        <w:tc>
          <w:tcPr>
            <w:tcW w:w="970" w:type="dxa"/>
            <w:noWrap/>
            <w:vAlign w:val="bottom"/>
          </w:tcPr>
          <w:p w:rsidR="00021F49" w:rsidRPr="00195DB2" w:rsidRDefault="00021F49" w:rsidP="00021F49">
            <w:pPr>
              <w:jc w:val="right"/>
              <w:rPr>
                <w:sz w:val="20"/>
                <w:szCs w:val="20"/>
              </w:rPr>
            </w:pPr>
            <w:r w:rsidRPr="00195DB2">
              <w:rPr>
                <w:sz w:val="20"/>
                <w:szCs w:val="20"/>
              </w:rPr>
              <w:t>92,1</w:t>
            </w:r>
          </w:p>
        </w:tc>
        <w:tc>
          <w:tcPr>
            <w:tcW w:w="900" w:type="dxa"/>
            <w:noWrap/>
            <w:vAlign w:val="bottom"/>
          </w:tcPr>
          <w:p w:rsidR="00021F49" w:rsidRPr="00195DB2" w:rsidRDefault="00021F49" w:rsidP="00021F49">
            <w:pPr>
              <w:jc w:val="right"/>
              <w:rPr>
                <w:sz w:val="20"/>
                <w:szCs w:val="20"/>
              </w:rPr>
            </w:pPr>
            <w:r w:rsidRPr="00195DB2">
              <w:rPr>
                <w:sz w:val="20"/>
                <w:szCs w:val="20"/>
              </w:rPr>
              <w:t>96,4</w:t>
            </w:r>
          </w:p>
        </w:tc>
        <w:tc>
          <w:tcPr>
            <w:tcW w:w="840" w:type="dxa"/>
            <w:noWrap/>
            <w:vAlign w:val="bottom"/>
          </w:tcPr>
          <w:p w:rsidR="00021F49" w:rsidRPr="00195DB2" w:rsidRDefault="00021F49" w:rsidP="00021F49">
            <w:pPr>
              <w:jc w:val="right"/>
              <w:rPr>
                <w:sz w:val="20"/>
                <w:szCs w:val="20"/>
              </w:rPr>
            </w:pPr>
            <w:r w:rsidRPr="00195DB2">
              <w:rPr>
                <w:sz w:val="20"/>
                <w:szCs w:val="20"/>
              </w:rPr>
              <w:t>102,6</w:t>
            </w:r>
          </w:p>
        </w:tc>
        <w:tc>
          <w:tcPr>
            <w:tcW w:w="960" w:type="dxa"/>
            <w:noWrap/>
            <w:vAlign w:val="bottom"/>
          </w:tcPr>
          <w:p w:rsidR="00021F49" w:rsidRPr="00195DB2" w:rsidRDefault="00021F49" w:rsidP="00021F49">
            <w:pPr>
              <w:jc w:val="right"/>
              <w:rPr>
                <w:sz w:val="20"/>
                <w:szCs w:val="20"/>
              </w:rPr>
            </w:pPr>
            <w:r w:rsidRPr="00195DB2">
              <w:rPr>
                <w:sz w:val="20"/>
                <w:szCs w:val="20"/>
              </w:rPr>
              <w:t>104,3</w:t>
            </w:r>
          </w:p>
        </w:tc>
      </w:tr>
      <w:tr w:rsidR="00021F49" w:rsidRPr="00195DB2">
        <w:trPr>
          <w:cnfStyle w:val="000000010000" w:firstRow="0" w:lastRow="0" w:firstColumn="0" w:lastColumn="0" w:oddVBand="0" w:evenVBand="0" w:oddHBand="0" w:evenHBand="1" w:firstRowFirstColumn="0" w:firstRowLastColumn="0" w:lastRowFirstColumn="0" w:lastRowLastColumn="0"/>
          <w:trHeight w:val="255"/>
        </w:trPr>
        <w:tc>
          <w:tcPr>
            <w:tcW w:w="2268" w:type="dxa"/>
            <w:noWrap/>
          </w:tcPr>
          <w:p w:rsidR="00021F49" w:rsidRPr="00195DB2" w:rsidRDefault="00021F49" w:rsidP="00021F49">
            <w:pPr>
              <w:rPr>
                <w:sz w:val="20"/>
                <w:szCs w:val="20"/>
              </w:rPr>
            </w:pPr>
            <w:r w:rsidRPr="00195DB2">
              <w:rPr>
                <w:sz w:val="20"/>
                <w:szCs w:val="20"/>
              </w:rPr>
              <w:t>2. З/п производственного персонала</w:t>
            </w:r>
          </w:p>
        </w:tc>
        <w:tc>
          <w:tcPr>
            <w:tcW w:w="766" w:type="dxa"/>
            <w:noWrap/>
            <w:vAlign w:val="bottom"/>
          </w:tcPr>
          <w:p w:rsidR="00021F49" w:rsidRPr="00195DB2" w:rsidRDefault="00021F49" w:rsidP="00021F49">
            <w:pPr>
              <w:rPr>
                <w:sz w:val="20"/>
                <w:szCs w:val="20"/>
              </w:rPr>
            </w:pPr>
            <w:r w:rsidRPr="00195DB2">
              <w:rPr>
                <w:sz w:val="20"/>
                <w:szCs w:val="20"/>
              </w:rPr>
              <w:t> </w:t>
            </w:r>
          </w:p>
        </w:tc>
        <w:tc>
          <w:tcPr>
            <w:tcW w:w="666" w:type="dxa"/>
            <w:noWrap/>
            <w:vAlign w:val="bottom"/>
          </w:tcPr>
          <w:p w:rsidR="00021F49" w:rsidRPr="00195DB2" w:rsidRDefault="00021F49" w:rsidP="00021F49">
            <w:pPr>
              <w:jc w:val="right"/>
              <w:rPr>
                <w:sz w:val="20"/>
                <w:szCs w:val="20"/>
              </w:rPr>
            </w:pPr>
            <w:r w:rsidRPr="00195DB2">
              <w:rPr>
                <w:sz w:val="20"/>
                <w:szCs w:val="20"/>
              </w:rPr>
              <w:t>38,9</w:t>
            </w:r>
          </w:p>
        </w:tc>
        <w:tc>
          <w:tcPr>
            <w:tcW w:w="666" w:type="dxa"/>
            <w:noWrap/>
            <w:vAlign w:val="bottom"/>
          </w:tcPr>
          <w:p w:rsidR="00021F49" w:rsidRPr="00195DB2" w:rsidRDefault="00021F49" w:rsidP="00021F49">
            <w:pPr>
              <w:jc w:val="right"/>
              <w:rPr>
                <w:sz w:val="20"/>
                <w:szCs w:val="20"/>
              </w:rPr>
            </w:pPr>
            <w:r w:rsidRPr="00195DB2">
              <w:rPr>
                <w:sz w:val="20"/>
                <w:szCs w:val="20"/>
              </w:rPr>
              <w:t>34,6</w:t>
            </w:r>
          </w:p>
        </w:tc>
        <w:tc>
          <w:tcPr>
            <w:tcW w:w="666" w:type="dxa"/>
            <w:noWrap/>
            <w:vAlign w:val="bottom"/>
          </w:tcPr>
          <w:p w:rsidR="00021F49" w:rsidRPr="00195DB2" w:rsidRDefault="00021F49" w:rsidP="00021F49">
            <w:pPr>
              <w:jc w:val="right"/>
              <w:rPr>
                <w:sz w:val="20"/>
                <w:szCs w:val="20"/>
              </w:rPr>
            </w:pPr>
            <w:r w:rsidRPr="00195DB2">
              <w:rPr>
                <w:sz w:val="20"/>
                <w:szCs w:val="20"/>
              </w:rPr>
              <w:t>62,6</w:t>
            </w:r>
          </w:p>
        </w:tc>
        <w:tc>
          <w:tcPr>
            <w:tcW w:w="666" w:type="dxa"/>
            <w:noWrap/>
            <w:vAlign w:val="bottom"/>
          </w:tcPr>
          <w:p w:rsidR="00021F49" w:rsidRPr="00195DB2" w:rsidRDefault="00021F49" w:rsidP="00021F49">
            <w:pPr>
              <w:jc w:val="right"/>
              <w:rPr>
                <w:sz w:val="20"/>
                <w:szCs w:val="20"/>
              </w:rPr>
            </w:pPr>
            <w:r w:rsidRPr="00195DB2">
              <w:rPr>
                <w:sz w:val="20"/>
                <w:szCs w:val="20"/>
              </w:rPr>
              <w:t>45,4</w:t>
            </w:r>
          </w:p>
        </w:tc>
        <w:tc>
          <w:tcPr>
            <w:tcW w:w="820" w:type="dxa"/>
            <w:noWrap/>
            <w:vAlign w:val="bottom"/>
          </w:tcPr>
          <w:p w:rsidR="00021F49" w:rsidRPr="00195DB2" w:rsidRDefault="00021F49" w:rsidP="00021F49">
            <w:pPr>
              <w:jc w:val="right"/>
              <w:rPr>
                <w:sz w:val="20"/>
                <w:szCs w:val="20"/>
              </w:rPr>
            </w:pPr>
            <w:r w:rsidRPr="00195DB2">
              <w:rPr>
                <w:sz w:val="20"/>
                <w:szCs w:val="20"/>
              </w:rPr>
              <w:t>181,4</w:t>
            </w:r>
          </w:p>
        </w:tc>
        <w:tc>
          <w:tcPr>
            <w:tcW w:w="970" w:type="dxa"/>
            <w:noWrap/>
            <w:vAlign w:val="bottom"/>
          </w:tcPr>
          <w:p w:rsidR="00021F49" w:rsidRPr="00195DB2" w:rsidRDefault="00021F49" w:rsidP="00021F49">
            <w:pPr>
              <w:jc w:val="right"/>
              <w:rPr>
                <w:sz w:val="20"/>
                <w:szCs w:val="20"/>
              </w:rPr>
            </w:pPr>
            <w:r w:rsidRPr="00195DB2">
              <w:rPr>
                <w:sz w:val="20"/>
                <w:szCs w:val="20"/>
              </w:rPr>
              <w:t>190,1</w:t>
            </w:r>
          </w:p>
        </w:tc>
        <w:tc>
          <w:tcPr>
            <w:tcW w:w="900" w:type="dxa"/>
            <w:noWrap/>
            <w:vAlign w:val="bottom"/>
          </w:tcPr>
          <w:p w:rsidR="00021F49" w:rsidRPr="00195DB2" w:rsidRDefault="00021F49" w:rsidP="00021F49">
            <w:pPr>
              <w:jc w:val="right"/>
              <w:rPr>
                <w:sz w:val="20"/>
                <w:szCs w:val="20"/>
              </w:rPr>
            </w:pPr>
            <w:r w:rsidRPr="00195DB2">
              <w:rPr>
                <w:sz w:val="20"/>
                <w:szCs w:val="20"/>
              </w:rPr>
              <w:t>198,7</w:t>
            </w:r>
          </w:p>
        </w:tc>
        <w:tc>
          <w:tcPr>
            <w:tcW w:w="840" w:type="dxa"/>
            <w:noWrap/>
            <w:vAlign w:val="bottom"/>
          </w:tcPr>
          <w:p w:rsidR="00021F49" w:rsidRPr="00195DB2" w:rsidRDefault="00021F49" w:rsidP="00021F49">
            <w:pPr>
              <w:jc w:val="right"/>
              <w:rPr>
                <w:sz w:val="20"/>
                <w:szCs w:val="20"/>
              </w:rPr>
            </w:pPr>
            <w:r w:rsidRPr="00195DB2">
              <w:rPr>
                <w:sz w:val="20"/>
                <w:szCs w:val="20"/>
              </w:rPr>
              <w:t>211,7</w:t>
            </w:r>
          </w:p>
        </w:tc>
        <w:tc>
          <w:tcPr>
            <w:tcW w:w="960" w:type="dxa"/>
            <w:noWrap/>
            <w:vAlign w:val="bottom"/>
          </w:tcPr>
          <w:p w:rsidR="00021F49" w:rsidRPr="00195DB2" w:rsidRDefault="00021F49" w:rsidP="00021F49">
            <w:pPr>
              <w:jc w:val="right"/>
              <w:rPr>
                <w:sz w:val="20"/>
                <w:szCs w:val="20"/>
              </w:rPr>
            </w:pPr>
            <w:r w:rsidRPr="00195DB2">
              <w:rPr>
                <w:sz w:val="20"/>
                <w:szCs w:val="20"/>
              </w:rPr>
              <w:t>216,0</w:t>
            </w:r>
          </w:p>
        </w:tc>
      </w:tr>
      <w:tr w:rsidR="00021F49" w:rsidRPr="00195DB2">
        <w:trPr>
          <w:cnfStyle w:val="000000100000" w:firstRow="0" w:lastRow="0" w:firstColumn="0" w:lastColumn="0" w:oddVBand="0" w:evenVBand="0" w:oddHBand="1" w:evenHBand="0" w:firstRowFirstColumn="0" w:firstRowLastColumn="0" w:lastRowFirstColumn="0" w:lastRowLastColumn="0"/>
          <w:trHeight w:val="255"/>
        </w:trPr>
        <w:tc>
          <w:tcPr>
            <w:tcW w:w="2268" w:type="dxa"/>
            <w:noWrap/>
          </w:tcPr>
          <w:p w:rsidR="00021F49" w:rsidRPr="00195DB2" w:rsidRDefault="00021F49" w:rsidP="00021F49">
            <w:pPr>
              <w:rPr>
                <w:sz w:val="20"/>
                <w:szCs w:val="20"/>
              </w:rPr>
            </w:pPr>
            <w:r w:rsidRPr="00195DB2">
              <w:rPr>
                <w:sz w:val="20"/>
                <w:szCs w:val="20"/>
              </w:rPr>
              <w:t>3. Накладные расходы</w:t>
            </w:r>
          </w:p>
        </w:tc>
        <w:tc>
          <w:tcPr>
            <w:tcW w:w="766" w:type="dxa"/>
            <w:noWrap/>
            <w:vAlign w:val="bottom"/>
          </w:tcPr>
          <w:p w:rsidR="00021F49" w:rsidRPr="00195DB2" w:rsidRDefault="00021F49" w:rsidP="00021F49">
            <w:pPr>
              <w:jc w:val="right"/>
              <w:rPr>
                <w:sz w:val="20"/>
                <w:szCs w:val="20"/>
              </w:rPr>
            </w:pPr>
            <w:r w:rsidRPr="00195DB2">
              <w:rPr>
                <w:sz w:val="20"/>
                <w:szCs w:val="20"/>
              </w:rPr>
              <w:t>31,2</w:t>
            </w:r>
          </w:p>
        </w:tc>
        <w:tc>
          <w:tcPr>
            <w:tcW w:w="666" w:type="dxa"/>
            <w:noWrap/>
            <w:vAlign w:val="bottom"/>
          </w:tcPr>
          <w:p w:rsidR="00021F49" w:rsidRPr="00195DB2" w:rsidRDefault="00021F49" w:rsidP="00021F49">
            <w:pPr>
              <w:jc w:val="right"/>
              <w:rPr>
                <w:sz w:val="20"/>
                <w:szCs w:val="20"/>
              </w:rPr>
            </w:pPr>
            <w:r w:rsidRPr="00195DB2">
              <w:rPr>
                <w:sz w:val="20"/>
                <w:szCs w:val="20"/>
              </w:rPr>
              <w:t>52,6</w:t>
            </w:r>
          </w:p>
        </w:tc>
        <w:tc>
          <w:tcPr>
            <w:tcW w:w="666" w:type="dxa"/>
            <w:noWrap/>
            <w:vAlign w:val="bottom"/>
          </w:tcPr>
          <w:p w:rsidR="00021F49" w:rsidRPr="00195DB2" w:rsidRDefault="00021F49" w:rsidP="00021F49">
            <w:pPr>
              <w:jc w:val="right"/>
              <w:rPr>
                <w:sz w:val="20"/>
                <w:szCs w:val="20"/>
              </w:rPr>
            </w:pPr>
            <w:r w:rsidRPr="00195DB2">
              <w:rPr>
                <w:sz w:val="20"/>
                <w:szCs w:val="20"/>
              </w:rPr>
              <w:t>59,5</w:t>
            </w:r>
          </w:p>
        </w:tc>
        <w:tc>
          <w:tcPr>
            <w:tcW w:w="666" w:type="dxa"/>
            <w:noWrap/>
            <w:vAlign w:val="bottom"/>
          </w:tcPr>
          <w:p w:rsidR="00021F49" w:rsidRPr="00195DB2" w:rsidRDefault="00021F49" w:rsidP="00021F49">
            <w:pPr>
              <w:jc w:val="right"/>
              <w:rPr>
                <w:sz w:val="20"/>
                <w:szCs w:val="20"/>
              </w:rPr>
            </w:pPr>
            <w:r w:rsidRPr="00195DB2">
              <w:rPr>
                <w:sz w:val="20"/>
                <w:szCs w:val="20"/>
              </w:rPr>
              <w:t>53,9</w:t>
            </w:r>
          </w:p>
        </w:tc>
        <w:tc>
          <w:tcPr>
            <w:tcW w:w="666" w:type="dxa"/>
            <w:noWrap/>
            <w:vAlign w:val="bottom"/>
          </w:tcPr>
          <w:p w:rsidR="00021F49" w:rsidRPr="00195DB2" w:rsidRDefault="00021F49" w:rsidP="00021F49">
            <w:pPr>
              <w:jc w:val="right"/>
              <w:rPr>
                <w:sz w:val="20"/>
                <w:szCs w:val="20"/>
              </w:rPr>
            </w:pPr>
            <w:r w:rsidRPr="00195DB2">
              <w:rPr>
                <w:sz w:val="20"/>
                <w:szCs w:val="20"/>
              </w:rPr>
              <w:t>53,3</w:t>
            </w:r>
          </w:p>
        </w:tc>
        <w:tc>
          <w:tcPr>
            <w:tcW w:w="820" w:type="dxa"/>
            <w:noWrap/>
            <w:vAlign w:val="bottom"/>
          </w:tcPr>
          <w:p w:rsidR="00021F49" w:rsidRPr="00195DB2" w:rsidRDefault="00021F49" w:rsidP="00021F49">
            <w:pPr>
              <w:jc w:val="right"/>
              <w:rPr>
                <w:sz w:val="20"/>
                <w:szCs w:val="20"/>
              </w:rPr>
            </w:pPr>
            <w:r w:rsidRPr="00195DB2">
              <w:rPr>
                <w:sz w:val="20"/>
                <w:szCs w:val="20"/>
              </w:rPr>
              <w:t>219,3</w:t>
            </w:r>
          </w:p>
        </w:tc>
        <w:tc>
          <w:tcPr>
            <w:tcW w:w="970" w:type="dxa"/>
            <w:noWrap/>
            <w:vAlign w:val="bottom"/>
          </w:tcPr>
          <w:p w:rsidR="00021F49" w:rsidRPr="00195DB2" w:rsidRDefault="00021F49" w:rsidP="00021F49">
            <w:pPr>
              <w:jc w:val="right"/>
              <w:rPr>
                <w:sz w:val="20"/>
                <w:szCs w:val="20"/>
              </w:rPr>
            </w:pPr>
            <w:r w:rsidRPr="00195DB2">
              <w:rPr>
                <w:sz w:val="20"/>
                <w:szCs w:val="20"/>
              </w:rPr>
              <w:t>18,3</w:t>
            </w:r>
          </w:p>
        </w:tc>
        <w:tc>
          <w:tcPr>
            <w:tcW w:w="900" w:type="dxa"/>
            <w:noWrap/>
            <w:vAlign w:val="bottom"/>
          </w:tcPr>
          <w:p w:rsidR="00021F49" w:rsidRPr="00195DB2" w:rsidRDefault="00021F49" w:rsidP="00021F49">
            <w:pPr>
              <w:jc w:val="right"/>
              <w:rPr>
                <w:sz w:val="20"/>
                <w:szCs w:val="20"/>
              </w:rPr>
            </w:pPr>
            <w:r w:rsidRPr="00195DB2">
              <w:rPr>
                <w:sz w:val="20"/>
                <w:szCs w:val="20"/>
              </w:rPr>
              <w:t>18,3</w:t>
            </w:r>
          </w:p>
        </w:tc>
        <w:tc>
          <w:tcPr>
            <w:tcW w:w="840" w:type="dxa"/>
            <w:noWrap/>
            <w:vAlign w:val="bottom"/>
          </w:tcPr>
          <w:p w:rsidR="00021F49" w:rsidRPr="00195DB2" w:rsidRDefault="00021F49" w:rsidP="00021F49">
            <w:pPr>
              <w:jc w:val="right"/>
              <w:rPr>
                <w:sz w:val="20"/>
                <w:szCs w:val="20"/>
              </w:rPr>
            </w:pPr>
            <w:r w:rsidRPr="00195DB2">
              <w:rPr>
                <w:sz w:val="20"/>
                <w:szCs w:val="20"/>
              </w:rPr>
              <w:t>18,3</w:t>
            </w:r>
          </w:p>
        </w:tc>
        <w:tc>
          <w:tcPr>
            <w:tcW w:w="960" w:type="dxa"/>
            <w:noWrap/>
            <w:vAlign w:val="bottom"/>
          </w:tcPr>
          <w:p w:rsidR="00021F49" w:rsidRPr="00195DB2" w:rsidRDefault="00021F49" w:rsidP="00021F49">
            <w:pPr>
              <w:jc w:val="right"/>
              <w:rPr>
                <w:sz w:val="20"/>
                <w:szCs w:val="20"/>
              </w:rPr>
            </w:pPr>
            <w:r w:rsidRPr="00195DB2">
              <w:rPr>
                <w:sz w:val="20"/>
                <w:szCs w:val="20"/>
              </w:rPr>
              <w:t>18,3</w:t>
            </w:r>
          </w:p>
        </w:tc>
      </w:tr>
      <w:tr w:rsidR="00021F49" w:rsidRPr="00195DB2">
        <w:trPr>
          <w:cnfStyle w:val="000000010000" w:firstRow="0" w:lastRow="0" w:firstColumn="0" w:lastColumn="0" w:oddVBand="0" w:evenVBand="0" w:oddHBand="0" w:evenHBand="1" w:firstRowFirstColumn="0" w:firstRowLastColumn="0" w:lastRowFirstColumn="0" w:lastRowLastColumn="0"/>
          <w:trHeight w:val="255"/>
        </w:trPr>
        <w:tc>
          <w:tcPr>
            <w:tcW w:w="2268" w:type="dxa"/>
            <w:noWrap/>
          </w:tcPr>
          <w:p w:rsidR="00021F49" w:rsidRPr="00195DB2" w:rsidRDefault="00021F49" w:rsidP="00021F49">
            <w:pPr>
              <w:rPr>
                <w:sz w:val="20"/>
                <w:szCs w:val="20"/>
              </w:rPr>
            </w:pPr>
            <w:r w:rsidRPr="00195DB2">
              <w:rPr>
                <w:sz w:val="20"/>
                <w:szCs w:val="20"/>
              </w:rPr>
              <w:t>4. Коммерческие и управленческие расходы</w:t>
            </w:r>
          </w:p>
        </w:tc>
        <w:tc>
          <w:tcPr>
            <w:tcW w:w="766" w:type="dxa"/>
            <w:noWrap/>
            <w:vAlign w:val="bottom"/>
          </w:tcPr>
          <w:p w:rsidR="00021F49" w:rsidRPr="00195DB2" w:rsidRDefault="00021F49" w:rsidP="00021F49">
            <w:pPr>
              <w:rPr>
                <w:sz w:val="20"/>
                <w:szCs w:val="20"/>
              </w:rPr>
            </w:pPr>
            <w:r w:rsidRPr="00195DB2">
              <w:rPr>
                <w:sz w:val="20"/>
                <w:szCs w:val="20"/>
              </w:rPr>
              <w:t> </w:t>
            </w:r>
          </w:p>
        </w:tc>
        <w:tc>
          <w:tcPr>
            <w:tcW w:w="666" w:type="dxa"/>
            <w:noWrap/>
            <w:vAlign w:val="bottom"/>
          </w:tcPr>
          <w:p w:rsidR="00021F49" w:rsidRPr="00195DB2" w:rsidRDefault="00021F49" w:rsidP="00021F49">
            <w:pPr>
              <w:jc w:val="right"/>
              <w:rPr>
                <w:sz w:val="20"/>
                <w:szCs w:val="20"/>
              </w:rPr>
            </w:pPr>
            <w:r w:rsidRPr="00195DB2">
              <w:rPr>
                <w:sz w:val="20"/>
                <w:szCs w:val="20"/>
              </w:rPr>
              <w:t>113,7</w:t>
            </w:r>
          </w:p>
        </w:tc>
        <w:tc>
          <w:tcPr>
            <w:tcW w:w="666" w:type="dxa"/>
            <w:noWrap/>
            <w:vAlign w:val="bottom"/>
          </w:tcPr>
          <w:p w:rsidR="00021F49" w:rsidRPr="00195DB2" w:rsidRDefault="00021F49" w:rsidP="00021F49">
            <w:pPr>
              <w:jc w:val="right"/>
              <w:rPr>
                <w:sz w:val="20"/>
                <w:szCs w:val="20"/>
              </w:rPr>
            </w:pPr>
            <w:r w:rsidRPr="00195DB2">
              <w:rPr>
                <w:sz w:val="20"/>
                <w:szCs w:val="20"/>
              </w:rPr>
              <w:t>116,3</w:t>
            </w:r>
          </w:p>
        </w:tc>
        <w:tc>
          <w:tcPr>
            <w:tcW w:w="666" w:type="dxa"/>
            <w:noWrap/>
            <w:vAlign w:val="bottom"/>
          </w:tcPr>
          <w:p w:rsidR="00021F49" w:rsidRPr="00195DB2" w:rsidRDefault="00021F49" w:rsidP="00021F49">
            <w:pPr>
              <w:jc w:val="right"/>
              <w:rPr>
                <w:sz w:val="20"/>
                <w:szCs w:val="20"/>
              </w:rPr>
            </w:pPr>
            <w:r w:rsidRPr="00195DB2">
              <w:rPr>
                <w:sz w:val="20"/>
                <w:szCs w:val="20"/>
              </w:rPr>
              <w:t>119,5</w:t>
            </w:r>
          </w:p>
        </w:tc>
        <w:tc>
          <w:tcPr>
            <w:tcW w:w="666" w:type="dxa"/>
            <w:noWrap/>
            <w:vAlign w:val="bottom"/>
          </w:tcPr>
          <w:p w:rsidR="00021F49" w:rsidRPr="00195DB2" w:rsidRDefault="00021F49" w:rsidP="00021F49">
            <w:pPr>
              <w:jc w:val="right"/>
              <w:rPr>
                <w:sz w:val="20"/>
                <w:szCs w:val="20"/>
              </w:rPr>
            </w:pPr>
            <w:r w:rsidRPr="00195DB2">
              <w:rPr>
                <w:sz w:val="20"/>
                <w:szCs w:val="20"/>
              </w:rPr>
              <w:t>139,6</w:t>
            </w:r>
          </w:p>
        </w:tc>
        <w:tc>
          <w:tcPr>
            <w:tcW w:w="820" w:type="dxa"/>
            <w:noWrap/>
            <w:vAlign w:val="bottom"/>
          </w:tcPr>
          <w:p w:rsidR="00021F49" w:rsidRPr="00195DB2" w:rsidRDefault="00021F49" w:rsidP="00021F49">
            <w:pPr>
              <w:jc w:val="right"/>
              <w:rPr>
                <w:sz w:val="20"/>
                <w:szCs w:val="20"/>
              </w:rPr>
            </w:pPr>
            <w:r w:rsidRPr="00195DB2">
              <w:rPr>
                <w:sz w:val="20"/>
                <w:szCs w:val="20"/>
              </w:rPr>
              <w:t>489,1</w:t>
            </w:r>
          </w:p>
        </w:tc>
        <w:tc>
          <w:tcPr>
            <w:tcW w:w="970" w:type="dxa"/>
            <w:noWrap/>
            <w:vAlign w:val="bottom"/>
          </w:tcPr>
          <w:p w:rsidR="00021F49" w:rsidRPr="00195DB2" w:rsidRDefault="00021F49" w:rsidP="00021F49">
            <w:pPr>
              <w:jc w:val="right"/>
              <w:rPr>
                <w:sz w:val="20"/>
                <w:szCs w:val="20"/>
              </w:rPr>
            </w:pPr>
            <w:r w:rsidRPr="00195DB2">
              <w:rPr>
                <w:sz w:val="20"/>
                <w:szCs w:val="20"/>
              </w:rPr>
              <w:t>564,5</w:t>
            </w:r>
          </w:p>
        </w:tc>
        <w:tc>
          <w:tcPr>
            <w:tcW w:w="900" w:type="dxa"/>
            <w:noWrap/>
            <w:vAlign w:val="bottom"/>
          </w:tcPr>
          <w:p w:rsidR="00021F49" w:rsidRPr="00195DB2" w:rsidRDefault="00021F49" w:rsidP="00021F49">
            <w:pPr>
              <w:jc w:val="right"/>
              <w:rPr>
                <w:sz w:val="20"/>
                <w:szCs w:val="20"/>
              </w:rPr>
            </w:pPr>
            <w:r w:rsidRPr="00195DB2">
              <w:rPr>
                <w:sz w:val="20"/>
                <w:szCs w:val="20"/>
              </w:rPr>
              <w:t>607,9</w:t>
            </w:r>
          </w:p>
        </w:tc>
        <w:tc>
          <w:tcPr>
            <w:tcW w:w="840" w:type="dxa"/>
            <w:noWrap/>
            <w:vAlign w:val="bottom"/>
          </w:tcPr>
          <w:p w:rsidR="00021F49" w:rsidRPr="00195DB2" w:rsidRDefault="00021F49" w:rsidP="00021F49">
            <w:pPr>
              <w:jc w:val="right"/>
              <w:rPr>
                <w:sz w:val="20"/>
                <w:szCs w:val="20"/>
              </w:rPr>
            </w:pPr>
            <w:r w:rsidRPr="00195DB2">
              <w:rPr>
                <w:sz w:val="20"/>
                <w:szCs w:val="20"/>
              </w:rPr>
              <w:t>647,8</w:t>
            </w:r>
          </w:p>
        </w:tc>
        <w:tc>
          <w:tcPr>
            <w:tcW w:w="960" w:type="dxa"/>
            <w:noWrap/>
            <w:vAlign w:val="bottom"/>
          </w:tcPr>
          <w:p w:rsidR="00021F49" w:rsidRPr="00195DB2" w:rsidRDefault="00021F49" w:rsidP="00021F49">
            <w:pPr>
              <w:jc w:val="right"/>
              <w:rPr>
                <w:sz w:val="20"/>
                <w:szCs w:val="20"/>
              </w:rPr>
            </w:pPr>
            <w:r w:rsidRPr="00195DB2">
              <w:rPr>
                <w:sz w:val="20"/>
                <w:szCs w:val="20"/>
              </w:rPr>
              <w:t>674,9</w:t>
            </w:r>
          </w:p>
        </w:tc>
      </w:tr>
      <w:tr w:rsidR="00021F49" w:rsidRPr="00195DB2">
        <w:trPr>
          <w:cnfStyle w:val="000000100000" w:firstRow="0" w:lastRow="0" w:firstColumn="0" w:lastColumn="0" w:oddVBand="0" w:evenVBand="0" w:oddHBand="1" w:evenHBand="0" w:firstRowFirstColumn="0" w:firstRowLastColumn="0" w:lastRowFirstColumn="0" w:lastRowLastColumn="0"/>
          <w:trHeight w:val="255"/>
        </w:trPr>
        <w:tc>
          <w:tcPr>
            <w:tcW w:w="2268" w:type="dxa"/>
            <w:noWrap/>
          </w:tcPr>
          <w:p w:rsidR="00021F49" w:rsidRPr="00195DB2" w:rsidRDefault="00021F49" w:rsidP="00021F49">
            <w:pPr>
              <w:rPr>
                <w:sz w:val="20"/>
                <w:szCs w:val="20"/>
              </w:rPr>
            </w:pPr>
            <w:r w:rsidRPr="00195DB2">
              <w:rPr>
                <w:sz w:val="20"/>
                <w:szCs w:val="20"/>
              </w:rPr>
              <w:t>5. Налоги и др. отчисления, сидящие в себестоимости</w:t>
            </w:r>
          </w:p>
        </w:tc>
        <w:tc>
          <w:tcPr>
            <w:tcW w:w="766" w:type="dxa"/>
            <w:noWrap/>
            <w:vAlign w:val="bottom"/>
          </w:tcPr>
          <w:p w:rsidR="00021F49" w:rsidRPr="00195DB2" w:rsidRDefault="00021F49" w:rsidP="00021F49">
            <w:pPr>
              <w:rPr>
                <w:sz w:val="20"/>
                <w:szCs w:val="20"/>
              </w:rPr>
            </w:pPr>
            <w:r w:rsidRPr="00195DB2">
              <w:rPr>
                <w:sz w:val="20"/>
                <w:szCs w:val="20"/>
              </w:rPr>
              <w:t> </w:t>
            </w:r>
          </w:p>
        </w:tc>
        <w:tc>
          <w:tcPr>
            <w:tcW w:w="666" w:type="dxa"/>
            <w:noWrap/>
            <w:vAlign w:val="bottom"/>
          </w:tcPr>
          <w:p w:rsidR="00021F49" w:rsidRPr="00195DB2" w:rsidRDefault="00021F49" w:rsidP="00021F49">
            <w:pPr>
              <w:jc w:val="right"/>
              <w:rPr>
                <w:sz w:val="20"/>
                <w:szCs w:val="20"/>
              </w:rPr>
            </w:pPr>
            <w:r w:rsidRPr="00195DB2">
              <w:rPr>
                <w:sz w:val="20"/>
                <w:szCs w:val="20"/>
              </w:rPr>
              <w:t>44,5</w:t>
            </w:r>
          </w:p>
        </w:tc>
        <w:tc>
          <w:tcPr>
            <w:tcW w:w="666" w:type="dxa"/>
            <w:noWrap/>
            <w:vAlign w:val="bottom"/>
          </w:tcPr>
          <w:p w:rsidR="00021F49" w:rsidRPr="00195DB2" w:rsidRDefault="00021F49" w:rsidP="00021F49">
            <w:pPr>
              <w:jc w:val="right"/>
              <w:rPr>
                <w:sz w:val="20"/>
                <w:szCs w:val="20"/>
              </w:rPr>
            </w:pPr>
            <w:r w:rsidRPr="00195DB2">
              <w:rPr>
                <w:sz w:val="20"/>
                <w:szCs w:val="20"/>
              </w:rPr>
              <w:t>44,5</w:t>
            </w:r>
          </w:p>
        </w:tc>
        <w:tc>
          <w:tcPr>
            <w:tcW w:w="666" w:type="dxa"/>
            <w:noWrap/>
            <w:vAlign w:val="bottom"/>
          </w:tcPr>
          <w:p w:rsidR="00021F49" w:rsidRPr="00195DB2" w:rsidRDefault="00021F49" w:rsidP="00021F49">
            <w:pPr>
              <w:jc w:val="right"/>
              <w:rPr>
                <w:sz w:val="20"/>
                <w:szCs w:val="20"/>
              </w:rPr>
            </w:pPr>
            <w:r w:rsidRPr="00195DB2">
              <w:rPr>
                <w:sz w:val="20"/>
                <w:szCs w:val="20"/>
              </w:rPr>
              <w:t>44,5</w:t>
            </w:r>
          </w:p>
        </w:tc>
        <w:tc>
          <w:tcPr>
            <w:tcW w:w="666" w:type="dxa"/>
            <w:noWrap/>
            <w:vAlign w:val="bottom"/>
          </w:tcPr>
          <w:p w:rsidR="00021F49" w:rsidRPr="00195DB2" w:rsidRDefault="00021F49" w:rsidP="00021F49">
            <w:pPr>
              <w:jc w:val="right"/>
              <w:rPr>
                <w:sz w:val="20"/>
                <w:szCs w:val="20"/>
              </w:rPr>
            </w:pPr>
            <w:r w:rsidRPr="00195DB2">
              <w:rPr>
                <w:sz w:val="20"/>
                <w:szCs w:val="20"/>
              </w:rPr>
              <w:t>44,5</w:t>
            </w:r>
          </w:p>
        </w:tc>
        <w:tc>
          <w:tcPr>
            <w:tcW w:w="820" w:type="dxa"/>
            <w:noWrap/>
            <w:vAlign w:val="bottom"/>
          </w:tcPr>
          <w:p w:rsidR="00021F49" w:rsidRPr="00195DB2" w:rsidRDefault="00021F49" w:rsidP="00021F49">
            <w:pPr>
              <w:jc w:val="right"/>
              <w:rPr>
                <w:sz w:val="20"/>
                <w:szCs w:val="20"/>
              </w:rPr>
            </w:pPr>
            <w:r w:rsidRPr="00195DB2">
              <w:rPr>
                <w:sz w:val="20"/>
                <w:szCs w:val="20"/>
              </w:rPr>
              <w:t>177,9</w:t>
            </w:r>
          </w:p>
        </w:tc>
        <w:tc>
          <w:tcPr>
            <w:tcW w:w="970" w:type="dxa"/>
            <w:noWrap/>
            <w:vAlign w:val="bottom"/>
          </w:tcPr>
          <w:p w:rsidR="00021F49" w:rsidRPr="00195DB2" w:rsidRDefault="00021F49" w:rsidP="00021F49">
            <w:pPr>
              <w:jc w:val="right"/>
              <w:rPr>
                <w:sz w:val="20"/>
                <w:szCs w:val="20"/>
              </w:rPr>
            </w:pPr>
            <w:r w:rsidRPr="00195DB2">
              <w:rPr>
                <w:sz w:val="20"/>
                <w:szCs w:val="20"/>
              </w:rPr>
              <w:t>205,6</w:t>
            </w:r>
          </w:p>
        </w:tc>
        <w:tc>
          <w:tcPr>
            <w:tcW w:w="900" w:type="dxa"/>
            <w:noWrap/>
            <w:vAlign w:val="bottom"/>
          </w:tcPr>
          <w:p w:rsidR="00021F49" w:rsidRPr="00195DB2" w:rsidRDefault="00021F49" w:rsidP="00021F49">
            <w:pPr>
              <w:jc w:val="right"/>
              <w:rPr>
                <w:sz w:val="20"/>
                <w:szCs w:val="20"/>
              </w:rPr>
            </w:pPr>
            <w:r w:rsidRPr="00195DB2">
              <w:rPr>
                <w:sz w:val="20"/>
                <w:szCs w:val="20"/>
              </w:rPr>
              <w:t>235,4</w:t>
            </w:r>
          </w:p>
        </w:tc>
        <w:tc>
          <w:tcPr>
            <w:tcW w:w="840" w:type="dxa"/>
            <w:noWrap/>
            <w:vAlign w:val="bottom"/>
          </w:tcPr>
          <w:p w:rsidR="00021F49" w:rsidRPr="00195DB2" w:rsidRDefault="00021F49" w:rsidP="00021F49">
            <w:pPr>
              <w:jc w:val="right"/>
              <w:rPr>
                <w:sz w:val="20"/>
                <w:szCs w:val="20"/>
              </w:rPr>
            </w:pPr>
            <w:r w:rsidRPr="00195DB2">
              <w:rPr>
                <w:sz w:val="20"/>
                <w:szCs w:val="20"/>
              </w:rPr>
              <w:t>272,7</w:t>
            </w:r>
          </w:p>
        </w:tc>
        <w:tc>
          <w:tcPr>
            <w:tcW w:w="960" w:type="dxa"/>
            <w:noWrap/>
            <w:vAlign w:val="bottom"/>
          </w:tcPr>
          <w:p w:rsidR="00021F49" w:rsidRPr="00195DB2" w:rsidRDefault="00021F49" w:rsidP="00021F49">
            <w:pPr>
              <w:jc w:val="right"/>
              <w:rPr>
                <w:sz w:val="20"/>
                <w:szCs w:val="20"/>
              </w:rPr>
            </w:pPr>
            <w:r w:rsidRPr="00195DB2">
              <w:rPr>
                <w:sz w:val="20"/>
                <w:szCs w:val="20"/>
              </w:rPr>
              <w:t>300,6</w:t>
            </w:r>
          </w:p>
        </w:tc>
      </w:tr>
      <w:tr w:rsidR="00021F49" w:rsidRPr="00195DB2">
        <w:trPr>
          <w:cnfStyle w:val="000000010000" w:firstRow="0" w:lastRow="0" w:firstColumn="0" w:lastColumn="0" w:oddVBand="0" w:evenVBand="0" w:oddHBand="0" w:evenHBand="1" w:firstRowFirstColumn="0" w:firstRowLastColumn="0" w:lastRowFirstColumn="0" w:lastRowLastColumn="0"/>
          <w:trHeight w:val="255"/>
        </w:trPr>
        <w:tc>
          <w:tcPr>
            <w:tcW w:w="2268" w:type="dxa"/>
            <w:noWrap/>
          </w:tcPr>
          <w:p w:rsidR="00021F49" w:rsidRPr="00195DB2" w:rsidRDefault="00021F49" w:rsidP="00021F49">
            <w:pPr>
              <w:rPr>
                <w:sz w:val="20"/>
                <w:szCs w:val="20"/>
              </w:rPr>
            </w:pPr>
            <w:r w:rsidRPr="00195DB2">
              <w:rPr>
                <w:sz w:val="20"/>
                <w:szCs w:val="20"/>
              </w:rPr>
              <w:t>6. Налог на прибыль</w:t>
            </w:r>
          </w:p>
        </w:tc>
        <w:tc>
          <w:tcPr>
            <w:tcW w:w="766" w:type="dxa"/>
            <w:noWrap/>
            <w:vAlign w:val="bottom"/>
          </w:tcPr>
          <w:p w:rsidR="00021F49" w:rsidRPr="00195DB2" w:rsidRDefault="00021F49" w:rsidP="00021F49">
            <w:pPr>
              <w:rPr>
                <w:sz w:val="20"/>
                <w:szCs w:val="20"/>
              </w:rPr>
            </w:pPr>
            <w:r w:rsidRPr="00195DB2">
              <w:rPr>
                <w:sz w:val="20"/>
                <w:szCs w:val="20"/>
              </w:rPr>
              <w:t> </w:t>
            </w:r>
          </w:p>
        </w:tc>
        <w:tc>
          <w:tcPr>
            <w:tcW w:w="666" w:type="dxa"/>
            <w:noWrap/>
            <w:vAlign w:val="bottom"/>
          </w:tcPr>
          <w:p w:rsidR="00021F49" w:rsidRPr="00195DB2" w:rsidRDefault="00021F49" w:rsidP="00021F49">
            <w:pPr>
              <w:jc w:val="right"/>
              <w:rPr>
                <w:sz w:val="20"/>
                <w:szCs w:val="20"/>
              </w:rPr>
            </w:pPr>
            <w:r w:rsidRPr="00195DB2">
              <w:rPr>
                <w:sz w:val="20"/>
                <w:szCs w:val="20"/>
              </w:rPr>
              <w:t>8,2</w:t>
            </w:r>
          </w:p>
        </w:tc>
        <w:tc>
          <w:tcPr>
            <w:tcW w:w="666" w:type="dxa"/>
            <w:noWrap/>
            <w:vAlign w:val="bottom"/>
          </w:tcPr>
          <w:p w:rsidR="00021F49" w:rsidRPr="00195DB2" w:rsidRDefault="00021F49" w:rsidP="00021F49">
            <w:pPr>
              <w:jc w:val="right"/>
              <w:rPr>
                <w:sz w:val="20"/>
                <w:szCs w:val="20"/>
              </w:rPr>
            </w:pPr>
            <w:r w:rsidRPr="00195DB2">
              <w:rPr>
                <w:sz w:val="20"/>
                <w:szCs w:val="20"/>
              </w:rPr>
              <w:t>40,2</w:t>
            </w:r>
          </w:p>
        </w:tc>
        <w:tc>
          <w:tcPr>
            <w:tcW w:w="666" w:type="dxa"/>
            <w:noWrap/>
            <w:vAlign w:val="bottom"/>
          </w:tcPr>
          <w:p w:rsidR="00021F49" w:rsidRPr="00195DB2" w:rsidRDefault="00021F49" w:rsidP="00021F49">
            <w:pPr>
              <w:jc w:val="right"/>
              <w:rPr>
                <w:sz w:val="20"/>
                <w:szCs w:val="20"/>
              </w:rPr>
            </w:pPr>
            <w:r w:rsidRPr="00195DB2">
              <w:rPr>
                <w:sz w:val="20"/>
                <w:szCs w:val="20"/>
              </w:rPr>
              <w:t>92,0</w:t>
            </w:r>
          </w:p>
        </w:tc>
        <w:tc>
          <w:tcPr>
            <w:tcW w:w="666" w:type="dxa"/>
            <w:noWrap/>
            <w:vAlign w:val="bottom"/>
          </w:tcPr>
          <w:p w:rsidR="00021F49" w:rsidRPr="00195DB2" w:rsidRDefault="00021F49" w:rsidP="00021F49">
            <w:pPr>
              <w:jc w:val="right"/>
              <w:rPr>
                <w:sz w:val="20"/>
                <w:szCs w:val="20"/>
              </w:rPr>
            </w:pPr>
            <w:r w:rsidRPr="00195DB2">
              <w:rPr>
                <w:sz w:val="20"/>
                <w:szCs w:val="20"/>
              </w:rPr>
              <w:t>121,6</w:t>
            </w:r>
          </w:p>
        </w:tc>
        <w:tc>
          <w:tcPr>
            <w:tcW w:w="820" w:type="dxa"/>
            <w:noWrap/>
            <w:vAlign w:val="bottom"/>
          </w:tcPr>
          <w:p w:rsidR="00021F49" w:rsidRPr="00195DB2" w:rsidRDefault="00021F49" w:rsidP="00021F49">
            <w:pPr>
              <w:jc w:val="right"/>
              <w:rPr>
                <w:sz w:val="20"/>
                <w:szCs w:val="20"/>
              </w:rPr>
            </w:pPr>
            <w:r w:rsidRPr="00195DB2">
              <w:rPr>
                <w:sz w:val="20"/>
                <w:szCs w:val="20"/>
              </w:rPr>
              <w:t>261,9</w:t>
            </w:r>
          </w:p>
        </w:tc>
        <w:tc>
          <w:tcPr>
            <w:tcW w:w="970" w:type="dxa"/>
            <w:noWrap/>
            <w:vAlign w:val="bottom"/>
          </w:tcPr>
          <w:p w:rsidR="00021F49" w:rsidRPr="00195DB2" w:rsidRDefault="00021F49" w:rsidP="00021F49">
            <w:pPr>
              <w:jc w:val="right"/>
              <w:rPr>
                <w:sz w:val="20"/>
                <w:szCs w:val="20"/>
              </w:rPr>
            </w:pPr>
            <w:r w:rsidRPr="00195DB2">
              <w:rPr>
                <w:sz w:val="20"/>
                <w:szCs w:val="20"/>
              </w:rPr>
              <w:t>363,4</w:t>
            </w:r>
          </w:p>
        </w:tc>
        <w:tc>
          <w:tcPr>
            <w:tcW w:w="900" w:type="dxa"/>
            <w:noWrap/>
            <w:vAlign w:val="bottom"/>
          </w:tcPr>
          <w:p w:rsidR="00021F49" w:rsidRPr="00195DB2" w:rsidRDefault="00021F49" w:rsidP="00021F49">
            <w:pPr>
              <w:jc w:val="right"/>
              <w:rPr>
                <w:sz w:val="20"/>
                <w:szCs w:val="20"/>
              </w:rPr>
            </w:pPr>
            <w:r w:rsidRPr="00195DB2">
              <w:rPr>
                <w:sz w:val="20"/>
                <w:szCs w:val="20"/>
              </w:rPr>
              <w:t>417,3</w:t>
            </w:r>
          </w:p>
        </w:tc>
        <w:tc>
          <w:tcPr>
            <w:tcW w:w="840" w:type="dxa"/>
            <w:noWrap/>
            <w:vAlign w:val="bottom"/>
          </w:tcPr>
          <w:p w:rsidR="00021F49" w:rsidRPr="00195DB2" w:rsidRDefault="00021F49" w:rsidP="00021F49">
            <w:pPr>
              <w:jc w:val="right"/>
              <w:rPr>
                <w:sz w:val="20"/>
                <w:szCs w:val="20"/>
              </w:rPr>
            </w:pPr>
            <w:r w:rsidRPr="00195DB2">
              <w:rPr>
                <w:sz w:val="20"/>
                <w:szCs w:val="20"/>
              </w:rPr>
              <w:t>571,1</w:t>
            </w:r>
          </w:p>
        </w:tc>
        <w:tc>
          <w:tcPr>
            <w:tcW w:w="960" w:type="dxa"/>
            <w:noWrap/>
            <w:vAlign w:val="bottom"/>
          </w:tcPr>
          <w:p w:rsidR="00021F49" w:rsidRPr="00195DB2" w:rsidRDefault="00021F49" w:rsidP="00021F49">
            <w:pPr>
              <w:jc w:val="right"/>
              <w:rPr>
                <w:sz w:val="20"/>
                <w:szCs w:val="20"/>
              </w:rPr>
            </w:pPr>
            <w:r w:rsidRPr="00195DB2">
              <w:rPr>
                <w:sz w:val="20"/>
                <w:szCs w:val="20"/>
              </w:rPr>
              <w:t>710,6</w:t>
            </w:r>
          </w:p>
        </w:tc>
      </w:tr>
      <w:tr w:rsidR="00021F49" w:rsidRPr="00195DB2">
        <w:trPr>
          <w:cnfStyle w:val="000000100000" w:firstRow="0" w:lastRow="0" w:firstColumn="0" w:lastColumn="0" w:oddVBand="0" w:evenVBand="0" w:oddHBand="1" w:evenHBand="0" w:firstRowFirstColumn="0" w:firstRowLastColumn="0" w:lastRowFirstColumn="0" w:lastRowLastColumn="0"/>
          <w:trHeight w:val="255"/>
        </w:trPr>
        <w:tc>
          <w:tcPr>
            <w:tcW w:w="2268" w:type="dxa"/>
            <w:noWrap/>
          </w:tcPr>
          <w:p w:rsidR="00021F49" w:rsidRPr="00195DB2" w:rsidRDefault="00021F49" w:rsidP="00021F49">
            <w:pPr>
              <w:rPr>
                <w:sz w:val="20"/>
                <w:szCs w:val="20"/>
              </w:rPr>
            </w:pPr>
            <w:r w:rsidRPr="00195DB2">
              <w:rPr>
                <w:sz w:val="20"/>
                <w:szCs w:val="20"/>
              </w:rPr>
              <w:t>7. Вложение в основные средства</w:t>
            </w:r>
          </w:p>
        </w:tc>
        <w:tc>
          <w:tcPr>
            <w:tcW w:w="766" w:type="dxa"/>
            <w:noWrap/>
            <w:vAlign w:val="bottom"/>
          </w:tcPr>
          <w:p w:rsidR="00021F49" w:rsidRPr="00195DB2" w:rsidRDefault="00021F49" w:rsidP="00021F49">
            <w:pPr>
              <w:jc w:val="right"/>
              <w:rPr>
                <w:sz w:val="20"/>
                <w:szCs w:val="20"/>
              </w:rPr>
            </w:pPr>
            <w:r w:rsidRPr="00195DB2">
              <w:rPr>
                <w:sz w:val="20"/>
                <w:szCs w:val="20"/>
              </w:rPr>
              <w:t>282,4</w:t>
            </w:r>
          </w:p>
        </w:tc>
        <w:tc>
          <w:tcPr>
            <w:tcW w:w="666" w:type="dxa"/>
            <w:noWrap/>
            <w:vAlign w:val="bottom"/>
          </w:tcPr>
          <w:p w:rsidR="00021F49" w:rsidRPr="00195DB2" w:rsidRDefault="00021F49" w:rsidP="00021F49">
            <w:pPr>
              <w:rPr>
                <w:sz w:val="20"/>
                <w:szCs w:val="20"/>
              </w:rPr>
            </w:pPr>
            <w:r w:rsidRPr="00195DB2">
              <w:rPr>
                <w:sz w:val="20"/>
                <w:szCs w:val="20"/>
              </w:rPr>
              <w:t> </w:t>
            </w:r>
          </w:p>
        </w:tc>
        <w:tc>
          <w:tcPr>
            <w:tcW w:w="666" w:type="dxa"/>
            <w:noWrap/>
            <w:vAlign w:val="bottom"/>
          </w:tcPr>
          <w:p w:rsidR="00021F49" w:rsidRPr="00195DB2" w:rsidRDefault="00021F49" w:rsidP="00021F49">
            <w:pPr>
              <w:rPr>
                <w:sz w:val="20"/>
                <w:szCs w:val="20"/>
              </w:rPr>
            </w:pPr>
            <w:r w:rsidRPr="00195DB2">
              <w:rPr>
                <w:sz w:val="20"/>
                <w:szCs w:val="20"/>
              </w:rPr>
              <w:t> </w:t>
            </w:r>
          </w:p>
        </w:tc>
        <w:tc>
          <w:tcPr>
            <w:tcW w:w="666" w:type="dxa"/>
            <w:noWrap/>
            <w:vAlign w:val="bottom"/>
          </w:tcPr>
          <w:p w:rsidR="00021F49" w:rsidRPr="00195DB2" w:rsidRDefault="00021F49" w:rsidP="00021F49">
            <w:pPr>
              <w:rPr>
                <w:sz w:val="20"/>
                <w:szCs w:val="20"/>
              </w:rPr>
            </w:pPr>
            <w:r w:rsidRPr="00195DB2">
              <w:rPr>
                <w:sz w:val="20"/>
                <w:szCs w:val="20"/>
              </w:rPr>
              <w:t> </w:t>
            </w:r>
          </w:p>
        </w:tc>
        <w:tc>
          <w:tcPr>
            <w:tcW w:w="666" w:type="dxa"/>
            <w:noWrap/>
            <w:vAlign w:val="bottom"/>
          </w:tcPr>
          <w:p w:rsidR="00021F49" w:rsidRPr="00195DB2" w:rsidRDefault="00021F49" w:rsidP="00021F49">
            <w:pPr>
              <w:rPr>
                <w:sz w:val="20"/>
                <w:szCs w:val="20"/>
              </w:rPr>
            </w:pPr>
            <w:r w:rsidRPr="00195DB2">
              <w:rPr>
                <w:sz w:val="20"/>
                <w:szCs w:val="20"/>
              </w:rPr>
              <w:t> </w:t>
            </w:r>
          </w:p>
        </w:tc>
        <w:tc>
          <w:tcPr>
            <w:tcW w:w="820" w:type="dxa"/>
            <w:noWrap/>
            <w:vAlign w:val="bottom"/>
          </w:tcPr>
          <w:p w:rsidR="00021F49" w:rsidRPr="00195DB2" w:rsidRDefault="00021F49" w:rsidP="00021F49">
            <w:pPr>
              <w:rPr>
                <w:sz w:val="20"/>
                <w:szCs w:val="20"/>
              </w:rPr>
            </w:pPr>
            <w:r w:rsidRPr="00195DB2">
              <w:rPr>
                <w:sz w:val="20"/>
                <w:szCs w:val="20"/>
              </w:rPr>
              <w:t> </w:t>
            </w:r>
          </w:p>
        </w:tc>
        <w:tc>
          <w:tcPr>
            <w:tcW w:w="970" w:type="dxa"/>
            <w:noWrap/>
            <w:vAlign w:val="bottom"/>
          </w:tcPr>
          <w:p w:rsidR="00021F49" w:rsidRPr="00195DB2" w:rsidRDefault="00021F49" w:rsidP="00021F49">
            <w:pPr>
              <w:rPr>
                <w:sz w:val="20"/>
                <w:szCs w:val="20"/>
              </w:rPr>
            </w:pPr>
            <w:r w:rsidRPr="00195DB2">
              <w:rPr>
                <w:sz w:val="20"/>
                <w:szCs w:val="20"/>
              </w:rPr>
              <w:t> </w:t>
            </w:r>
          </w:p>
        </w:tc>
        <w:tc>
          <w:tcPr>
            <w:tcW w:w="900" w:type="dxa"/>
            <w:noWrap/>
            <w:vAlign w:val="bottom"/>
          </w:tcPr>
          <w:p w:rsidR="00021F49" w:rsidRPr="00195DB2" w:rsidRDefault="00021F49" w:rsidP="00021F49">
            <w:pPr>
              <w:rPr>
                <w:sz w:val="20"/>
                <w:szCs w:val="20"/>
              </w:rPr>
            </w:pPr>
            <w:r w:rsidRPr="00195DB2">
              <w:rPr>
                <w:sz w:val="20"/>
                <w:szCs w:val="20"/>
              </w:rPr>
              <w:t> </w:t>
            </w:r>
          </w:p>
        </w:tc>
        <w:tc>
          <w:tcPr>
            <w:tcW w:w="840" w:type="dxa"/>
            <w:noWrap/>
            <w:vAlign w:val="bottom"/>
          </w:tcPr>
          <w:p w:rsidR="00021F49" w:rsidRPr="00195DB2" w:rsidRDefault="00021F49" w:rsidP="00021F49">
            <w:pPr>
              <w:rPr>
                <w:sz w:val="20"/>
                <w:szCs w:val="20"/>
              </w:rPr>
            </w:pPr>
            <w:r w:rsidRPr="00195DB2">
              <w:rPr>
                <w:sz w:val="20"/>
                <w:szCs w:val="20"/>
              </w:rPr>
              <w:t> </w:t>
            </w:r>
          </w:p>
        </w:tc>
        <w:tc>
          <w:tcPr>
            <w:tcW w:w="960" w:type="dxa"/>
            <w:noWrap/>
            <w:vAlign w:val="bottom"/>
          </w:tcPr>
          <w:p w:rsidR="00021F49" w:rsidRPr="00195DB2" w:rsidRDefault="00021F49" w:rsidP="00021F49">
            <w:pPr>
              <w:rPr>
                <w:sz w:val="20"/>
                <w:szCs w:val="20"/>
              </w:rPr>
            </w:pPr>
            <w:r w:rsidRPr="00195DB2">
              <w:rPr>
                <w:sz w:val="20"/>
                <w:szCs w:val="20"/>
              </w:rPr>
              <w:t> </w:t>
            </w:r>
          </w:p>
        </w:tc>
      </w:tr>
      <w:tr w:rsidR="00021F49" w:rsidRPr="00195DB2">
        <w:trPr>
          <w:cnfStyle w:val="000000010000" w:firstRow="0" w:lastRow="0" w:firstColumn="0" w:lastColumn="0" w:oddVBand="0" w:evenVBand="0" w:oddHBand="0" w:evenHBand="1" w:firstRowFirstColumn="0" w:firstRowLastColumn="0" w:lastRowFirstColumn="0" w:lastRowLastColumn="0"/>
          <w:trHeight w:val="255"/>
        </w:trPr>
        <w:tc>
          <w:tcPr>
            <w:tcW w:w="2268" w:type="dxa"/>
            <w:noWrap/>
          </w:tcPr>
          <w:p w:rsidR="00021F49" w:rsidRPr="00195DB2" w:rsidRDefault="00021F49" w:rsidP="00021F49">
            <w:pPr>
              <w:rPr>
                <w:sz w:val="20"/>
                <w:szCs w:val="20"/>
              </w:rPr>
            </w:pPr>
            <w:r w:rsidRPr="00195DB2">
              <w:rPr>
                <w:sz w:val="20"/>
                <w:szCs w:val="20"/>
              </w:rPr>
              <w:t>8. Покупка офиса</w:t>
            </w:r>
          </w:p>
        </w:tc>
        <w:tc>
          <w:tcPr>
            <w:tcW w:w="766" w:type="dxa"/>
            <w:noWrap/>
            <w:vAlign w:val="bottom"/>
          </w:tcPr>
          <w:p w:rsidR="00021F49" w:rsidRPr="00195DB2" w:rsidRDefault="00021F49" w:rsidP="00021F49">
            <w:pPr>
              <w:rPr>
                <w:sz w:val="20"/>
                <w:szCs w:val="20"/>
              </w:rPr>
            </w:pPr>
            <w:r w:rsidRPr="00195DB2">
              <w:rPr>
                <w:sz w:val="20"/>
                <w:szCs w:val="20"/>
              </w:rPr>
              <w:t> </w:t>
            </w:r>
          </w:p>
        </w:tc>
        <w:tc>
          <w:tcPr>
            <w:tcW w:w="666" w:type="dxa"/>
            <w:noWrap/>
            <w:vAlign w:val="bottom"/>
          </w:tcPr>
          <w:p w:rsidR="00021F49" w:rsidRPr="00195DB2" w:rsidRDefault="00021F49" w:rsidP="00021F49">
            <w:pPr>
              <w:rPr>
                <w:sz w:val="20"/>
                <w:szCs w:val="20"/>
              </w:rPr>
            </w:pPr>
            <w:r w:rsidRPr="00195DB2">
              <w:rPr>
                <w:sz w:val="20"/>
                <w:szCs w:val="20"/>
              </w:rPr>
              <w:t> </w:t>
            </w:r>
          </w:p>
        </w:tc>
        <w:tc>
          <w:tcPr>
            <w:tcW w:w="666" w:type="dxa"/>
            <w:noWrap/>
            <w:vAlign w:val="bottom"/>
          </w:tcPr>
          <w:p w:rsidR="00021F49" w:rsidRPr="00195DB2" w:rsidRDefault="00021F49" w:rsidP="00021F49">
            <w:pPr>
              <w:rPr>
                <w:sz w:val="20"/>
                <w:szCs w:val="20"/>
              </w:rPr>
            </w:pPr>
            <w:r w:rsidRPr="00195DB2">
              <w:rPr>
                <w:sz w:val="20"/>
                <w:szCs w:val="20"/>
              </w:rPr>
              <w:t> </w:t>
            </w:r>
          </w:p>
        </w:tc>
        <w:tc>
          <w:tcPr>
            <w:tcW w:w="666" w:type="dxa"/>
            <w:noWrap/>
            <w:vAlign w:val="bottom"/>
          </w:tcPr>
          <w:p w:rsidR="00021F49" w:rsidRPr="00195DB2" w:rsidRDefault="00021F49" w:rsidP="00021F49">
            <w:pPr>
              <w:rPr>
                <w:sz w:val="20"/>
                <w:szCs w:val="20"/>
              </w:rPr>
            </w:pPr>
            <w:r w:rsidRPr="00195DB2">
              <w:rPr>
                <w:sz w:val="20"/>
                <w:szCs w:val="20"/>
              </w:rPr>
              <w:t> </w:t>
            </w:r>
          </w:p>
        </w:tc>
        <w:tc>
          <w:tcPr>
            <w:tcW w:w="666" w:type="dxa"/>
            <w:noWrap/>
            <w:vAlign w:val="bottom"/>
          </w:tcPr>
          <w:p w:rsidR="00021F49" w:rsidRPr="00195DB2" w:rsidRDefault="00021F49" w:rsidP="00021F49">
            <w:pPr>
              <w:rPr>
                <w:sz w:val="20"/>
                <w:szCs w:val="20"/>
              </w:rPr>
            </w:pPr>
            <w:r w:rsidRPr="00195DB2">
              <w:rPr>
                <w:sz w:val="20"/>
                <w:szCs w:val="20"/>
              </w:rPr>
              <w:t> </w:t>
            </w:r>
          </w:p>
        </w:tc>
        <w:tc>
          <w:tcPr>
            <w:tcW w:w="820" w:type="dxa"/>
            <w:noWrap/>
            <w:vAlign w:val="bottom"/>
          </w:tcPr>
          <w:p w:rsidR="00021F49" w:rsidRPr="00195DB2" w:rsidRDefault="00021F49" w:rsidP="00021F49">
            <w:pPr>
              <w:rPr>
                <w:sz w:val="20"/>
                <w:szCs w:val="20"/>
              </w:rPr>
            </w:pPr>
            <w:r w:rsidRPr="00195DB2">
              <w:rPr>
                <w:sz w:val="20"/>
                <w:szCs w:val="20"/>
              </w:rPr>
              <w:t> </w:t>
            </w:r>
          </w:p>
        </w:tc>
        <w:tc>
          <w:tcPr>
            <w:tcW w:w="970" w:type="dxa"/>
            <w:noWrap/>
            <w:vAlign w:val="bottom"/>
          </w:tcPr>
          <w:p w:rsidR="00021F49" w:rsidRPr="00195DB2" w:rsidRDefault="00021F49" w:rsidP="00021F49">
            <w:pPr>
              <w:jc w:val="right"/>
              <w:rPr>
                <w:sz w:val="20"/>
                <w:szCs w:val="20"/>
              </w:rPr>
            </w:pPr>
            <w:r w:rsidRPr="00195DB2">
              <w:rPr>
                <w:sz w:val="20"/>
                <w:szCs w:val="20"/>
              </w:rPr>
              <w:t>320,0</w:t>
            </w:r>
          </w:p>
        </w:tc>
        <w:tc>
          <w:tcPr>
            <w:tcW w:w="900" w:type="dxa"/>
            <w:noWrap/>
            <w:vAlign w:val="bottom"/>
          </w:tcPr>
          <w:p w:rsidR="00021F49" w:rsidRPr="00195DB2" w:rsidRDefault="00021F49" w:rsidP="00021F49">
            <w:pPr>
              <w:rPr>
                <w:sz w:val="20"/>
                <w:szCs w:val="20"/>
              </w:rPr>
            </w:pPr>
            <w:r w:rsidRPr="00195DB2">
              <w:rPr>
                <w:sz w:val="20"/>
                <w:szCs w:val="20"/>
              </w:rPr>
              <w:t> </w:t>
            </w:r>
          </w:p>
        </w:tc>
        <w:tc>
          <w:tcPr>
            <w:tcW w:w="840" w:type="dxa"/>
            <w:noWrap/>
            <w:vAlign w:val="bottom"/>
          </w:tcPr>
          <w:p w:rsidR="00021F49" w:rsidRPr="00195DB2" w:rsidRDefault="00021F49" w:rsidP="00021F49">
            <w:pPr>
              <w:rPr>
                <w:sz w:val="20"/>
                <w:szCs w:val="20"/>
              </w:rPr>
            </w:pPr>
            <w:r w:rsidRPr="00195DB2">
              <w:rPr>
                <w:sz w:val="20"/>
                <w:szCs w:val="20"/>
              </w:rPr>
              <w:t> </w:t>
            </w:r>
          </w:p>
        </w:tc>
        <w:tc>
          <w:tcPr>
            <w:tcW w:w="960" w:type="dxa"/>
            <w:noWrap/>
            <w:vAlign w:val="bottom"/>
          </w:tcPr>
          <w:p w:rsidR="00021F49" w:rsidRPr="00195DB2" w:rsidRDefault="00021F49" w:rsidP="00021F49">
            <w:pPr>
              <w:rPr>
                <w:sz w:val="20"/>
                <w:szCs w:val="20"/>
              </w:rPr>
            </w:pPr>
            <w:r w:rsidRPr="00195DB2">
              <w:rPr>
                <w:sz w:val="20"/>
                <w:szCs w:val="20"/>
              </w:rPr>
              <w:t> </w:t>
            </w:r>
          </w:p>
        </w:tc>
      </w:tr>
      <w:tr w:rsidR="00021F49" w:rsidRPr="00195DB2">
        <w:trPr>
          <w:cnfStyle w:val="000000100000" w:firstRow="0" w:lastRow="0" w:firstColumn="0" w:lastColumn="0" w:oddVBand="0" w:evenVBand="0" w:oddHBand="1" w:evenHBand="0" w:firstRowFirstColumn="0" w:firstRowLastColumn="0" w:lastRowFirstColumn="0" w:lastRowLastColumn="0"/>
          <w:trHeight w:val="315"/>
        </w:trPr>
        <w:tc>
          <w:tcPr>
            <w:tcW w:w="2268" w:type="dxa"/>
            <w:noWrap/>
          </w:tcPr>
          <w:p w:rsidR="00021F49" w:rsidRPr="00195DB2" w:rsidRDefault="00021F49" w:rsidP="00021F49">
            <w:pPr>
              <w:rPr>
                <w:i/>
                <w:iCs/>
                <w:sz w:val="20"/>
                <w:szCs w:val="20"/>
              </w:rPr>
            </w:pPr>
            <w:r w:rsidRPr="00195DB2">
              <w:rPr>
                <w:i/>
                <w:iCs/>
                <w:sz w:val="20"/>
                <w:szCs w:val="20"/>
              </w:rPr>
              <w:t>Итого выплат</w:t>
            </w:r>
          </w:p>
        </w:tc>
        <w:tc>
          <w:tcPr>
            <w:tcW w:w="766" w:type="dxa"/>
            <w:noWrap/>
            <w:vAlign w:val="bottom"/>
          </w:tcPr>
          <w:p w:rsidR="00021F49" w:rsidRPr="00195DB2" w:rsidRDefault="00021F49" w:rsidP="00021F49">
            <w:pPr>
              <w:jc w:val="right"/>
              <w:rPr>
                <w:i/>
                <w:iCs/>
                <w:sz w:val="20"/>
                <w:szCs w:val="20"/>
              </w:rPr>
            </w:pPr>
            <w:r w:rsidRPr="00195DB2">
              <w:rPr>
                <w:i/>
                <w:iCs/>
                <w:sz w:val="20"/>
                <w:szCs w:val="20"/>
              </w:rPr>
              <w:t>409,0</w:t>
            </w:r>
          </w:p>
        </w:tc>
        <w:tc>
          <w:tcPr>
            <w:tcW w:w="666" w:type="dxa"/>
            <w:noWrap/>
            <w:vAlign w:val="bottom"/>
          </w:tcPr>
          <w:p w:rsidR="00021F49" w:rsidRPr="00195DB2" w:rsidRDefault="00021F49" w:rsidP="00021F49">
            <w:pPr>
              <w:jc w:val="right"/>
              <w:rPr>
                <w:i/>
                <w:iCs/>
                <w:sz w:val="20"/>
                <w:szCs w:val="20"/>
              </w:rPr>
            </w:pPr>
            <w:r w:rsidRPr="00195DB2">
              <w:rPr>
                <w:i/>
                <w:iCs/>
                <w:sz w:val="20"/>
                <w:szCs w:val="20"/>
              </w:rPr>
              <w:t>276,4</w:t>
            </w:r>
          </w:p>
        </w:tc>
        <w:tc>
          <w:tcPr>
            <w:tcW w:w="666" w:type="dxa"/>
            <w:noWrap/>
            <w:vAlign w:val="bottom"/>
          </w:tcPr>
          <w:p w:rsidR="00021F49" w:rsidRPr="00195DB2" w:rsidRDefault="00021F49" w:rsidP="00021F49">
            <w:pPr>
              <w:jc w:val="right"/>
              <w:rPr>
                <w:i/>
                <w:iCs/>
                <w:sz w:val="20"/>
                <w:szCs w:val="20"/>
              </w:rPr>
            </w:pPr>
            <w:r w:rsidRPr="00195DB2">
              <w:rPr>
                <w:i/>
                <w:iCs/>
                <w:sz w:val="20"/>
                <w:szCs w:val="20"/>
              </w:rPr>
              <w:t>313,4</w:t>
            </w:r>
          </w:p>
        </w:tc>
        <w:tc>
          <w:tcPr>
            <w:tcW w:w="666" w:type="dxa"/>
            <w:noWrap/>
            <w:vAlign w:val="bottom"/>
          </w:tcPr>
          <w:p w:rsidR="00021F49" w:rsidRPr="00195DB2" w:rsidRDefault="00021F49" w:rsidP="00021F49">
            <w:pPr>
              <w:jc w:val="right"/>
              <w:rPr>
                <w:i/>
                <w:iCs/>
                <w:sz w:val="20"/>
                <w:szCs w:val="20"/>
              </w:rPr>
            </w:pPr>
            <w:r w:rsidRPr="00195DB2">
              <w:rPr>
                <w:i/>
                <w:iCs/>
                <w:sz w:val="20"/>
                <w:szCs w:val="20"/>
              </w:rPr>
              <w:t>401,0</w:t>
            </w:r>
          </w:p>
        </w:tc>
        <w:tc>
          <w:tcPr>
            <w:tcW w:w="666" w:type="dxa"/>
            <w:noWrap/>
            <w:vAlign w:val="bottom"/>
          </w:tcPr>
          <w:p w:rsidR="00021F49" w:rsidRPr="00195DB2" w:rsidRDefault="00021F49" w:rsidP="00021F49">
            <w:pPr>
              <w:jc w:val="right"/>
              <w:rPr>
                <w:i/>
                <w:iCs/>
                <w:sz w:val="20"/>
                <w:szCs w:val="20"/>
              </w:rPr>
            </w:pPr>
            <w:r w:rsidRPr="00195DB2">
              <w:rPr>
                <w:i/>
                <w:iCs/>
                <w:sz w:val="20"/>
                <w:szCs w:val="20"/>
              </w:rPr>
              <w:t>426,6</w:t>
            </w:r>
          </w:p>
        </w:tc>
        <w:tc>
          <w:tcPr>
            <w:tcW w:w="820" w:type="dxa"/>
            <w:noWrap/>
            <w:vAlign w:val="bottom"/>
          </w:tcPr>
          <w:p w:rsidR="00021F49" w:rsidRPr="00195DB2" w:rsidRDefault="00021F49" w:rsidP="00021F49">
            <w:pPr>
              <w:jc w:val="right"/>
              <w:rPr>
                <w:i/>
                <w:iCs/>
                <w:sz w:val="20"/>
                <w:szCs w:val="20"/>
              </w:rPr>
            </w:pPr>
            <w:r w:rsidRPr="00195DB2">
              <w:rPr>
                <w:i/>
                <w:iCs/>
                <w:sz w:val="20"/>
                <w:szCs w:val="20"/>
              </w:rPr>
              <w:t>1 417,3</w:t>
            </w:r>
          </w:p>
        </w:tc>
        <w:tc>
          <w:tcPr>
            <w:tcW w:w="970" w:type="dxa"/>
            <w:noWrap/>
            <w:vAlign w:val="bottom"/>
          </w:tcPr>
          <w:p w:rsidR="00021F49" w:rsidRPr="00195DB2" w:rsidRDefault="00021F49" w:rsidP="00021F49">
            <w:pPr>
              <w:jc w:val="right"/>
              <w:rPr>
                <w:i/>
                <w:iCs/>
                <w:sz w:val="20"/>
                <w:szCs w:val="20"/>
              </w:rPr>
            </w:pPr>
            <w:r w:rsidRPr="00195DB2">
              <w:rPr>
                <w:i/>
                <w:iCs/>
                <w:sz w:val="20"/>
                <w:szCs w:val="20"/>
              </w:rPr>
              <w:t>1 754,1</w:t>
            </w:r>
          </w:p>
        </w:tc>
        <w:tc>
          <w:tcPr>
            <w:tcW w:w="900" w:type="dxa"/>
            <w:noWrap/>
            <w:vAlign w:val="bottom"/>
          </w:tcPr>
          <w:p w:rsidR="00021F49" w:rsidRPr="00195DB2" w:rsidRDefault="00021F49" w:rsidP="00021F49">
            <w:pPr>
              <w:jc w:val="right"/>
              <w:rPr>
                <w:i/>
                <w:iCs/>
                <w:sz w:val="20"/>
                <w:szCs w:val="20"/>
              </w:rPr>
            </w:pPr>
            <w:r w:rsidRPr="00195DB2">
              <w:rPr>
                <w:i/>
                <w:iCs/>
                <w:sz w:val="20"/>
                <w:szCs w:val="20"/>
              </w:rPr>
              <w:t>1 574,0</w:t>
            </w:r>
          </w:p>
        </w:tc>
        <w:tc>
          <w:tcPr>
            <w:tcW w:w="840" w:type="dxa"/>
            <w:noWrap/>
            <w:vAlign w:val="bottom"/>
          </w:tcPr>
          <w:p w:rsidR="00021F49" w:rsidRPr="00195DB2" w:rsidRDefault="00021F49" w:rsidP="00021F49">
            <w:pPr>
              <w:jc w:val="right"/>
              <w:rPr>
                <w:i/>
                <w:iCs/>
                <w:sz w:val="20"/>
                <w:szCs w:val="20"/>
              </w:rPr>
            </w:pPr>
            <w:r w:rsidRPr="00195DB2">
              <w:rPr>
                <w:i/>
                <w:iCs/>
                <w:sz w:val="20"/>
                <w:szCs w:val="20"/>
              </w:rPr>
              <w:t>1 824,1</w:t>
            </w:r>
          </w:p>
        </w:tc>
        <w:tc>
          <w:tcPr>
            <w:tcW w:w="960" w:type="dxa"/>
            <w:noWrap/>
            <w:vAlign w:val="bottom"/>
          </w:tcPr>
          <w:p w:rsidR="00021F49" w:rsidRPr="00195DB2" w:rsidRDefault="00021F49" w:rsidP="00021F49">
            <w:pPr>
              <w:jc w:val="right"/>
              <w:rPr>
                <w:i/>
                <w:iCs/>
                <w:sz w:val="20"/>
                <w:szCs w:val="20"/>
              </w:rPr>
            </w:pPr>
            <w:r w:rsidRPr="00195DB2">
              <w:rPr>
                <w:i/>
                <w:iCs/>
                <w:sz w:val="20"/>
                <w:szCs w:val="20"/>
              </w:rPr>
              <w:t>2 024,7</w:t>
            </w:r>
          </w:p>
        </w:tc>
      </w:tr>
      <w:tr w:rsidR="00021F49" w:rsidRPr="00195DB2">
        <w:trPr>
          <w:cnfStyle w:val="000000010000" w:firstRow="0" w:lastRow="0" w:firstColumn="0" w:lastColumn="0" w:oddVBand="0" w:evenVBand="0" w:oddHBand="0" w:evenHBand="1" w:firstRowFirstColumn="0" w:firstRowLastColumn="0" w:lastRowFirstColumn="0" w:lastRowLastColumn="0"/>
          <w:trHeight w:val="255"/>
        </w:trPr>
        <w:tc>
          <w:tcPr>
            <w:tcW w:w="2268" w:type="dxa"/>
            <w:noWrap/>
          </w:tcPr>
          <w:p w:rsidR="00021F49" w:rsidRPr="00195DB2" w:rsidRDefault="00021F49" w:rsidP="00021F49">
            <w:pPr>
              <w:rPr>
                <w:sz w:val="20"/>
                <w:szCs w:val="20"/>
              </w:rPr>
            </w:pPr>
            <w:r w:rsidRPr="00195DB2">
              <w:rPr>
                <w:sz w:val="20"/>
                <w:szCs w:val="20"/>
              </w:rPr>
              <w:t xml:space="preserve">III Раздел. </w:t>
            </w:r>
          </w:p>
        </w:tc>
        <w:tc>
          <w:tcPr>
            <w:tcW w:w="766" w:type="dxa"/>
            <w:noWrap/>
            <w:vAlign w:val="bottom"/>
          </w:tcPr>
          <w:p w:rsidR="00021F49" w:rsidRPr="00195DB2" w:rsidRDefault="00021F49" w:rsidP="00021F49">
            <w:pPr>
              <w:rPr>
                <w:sz w:val="20"/>
                <w:szCs w:val="20"/>
              </w:rPr>
            </w:pPr>
            <w:r w:rsidRPr="00195DB2">
              <w:rPr>
                <w:sz w:val="20"/>
                <w:szCs w:val="20"/>
              </w:rPr>
              <w:t> </w:t>
            </w:r>
          </w:p>
        </w:tc>
        <w:tc>
          <w:tcPr>
            <w:tcW w:w="666" w:type="dxa"/>
            <w:noWrap/>
            <w:vAlign w:val="bottom"/>
          </w:tcPr>
          <w:p w:rsidR="00021F49" w:rsidRPr="00195DB2" w:rsidRDefault="00021F49" w:rsidP="00021F49">
            <w:pPr>
              <w:rPr>
                <w:sz w:val="20"/>
                <w:szCs w:val="20"/>
              </w:rPr>
            </w:pPr>
            <w:r w:rsidRPr="00195DB2">
              <w:rPr>
                <w:sz w:val="20"/>
                <w:szCs w:val="20"/>
              </w:rPr>
              <w:t> </w:t>
            </w:r>
          </w:p>
        </w:tc>
        <w:tc>
          <w:tcPr>
            <w:tcW w:w="666" w:type="dxa"/>
            <w:noWrap/>
            <w:vAlign w:val="bottom"/>
          </w:tcPr>
          <w:p w:rsidR="00021F49" w:rsidRPr="00195DB2" w:rsidRDefault="00021F49" w:rsidP="00021F49">
            <w:pPr>
              <w:rPr>
                <w:sz w:val="20"/>
                <w:szCs w:val="20"/>
              </w:rPr>
            </w:pPr>
            <w:r w:rsidRPr="00195DB2">
              <w:rPr>
                <w:sz w:val="20"/>
                <w:szCs w:val="20"/>
              </w:rPr>
              <w:t> </w:t>
            </w:r>
          </w:p>
        </w:tc>
        <w:tc>
          <w:tcPr>
            <w:tcW w:w="666" w:type="dxa"/>
            <w:noWrap/>
            <w:vAlign w:val="bottom"/>
          </w:tcPr>
          <w:p w:rsidR="00021F49" w:rsidRPr="00195DB2" w:rsidRDefault="00021F49" w:rsidP="00021F49">
            <w:pPr>
              <w:rPr>
                <w:sz w:val="20"/>
                <w:szCs w:val="20"/>
              </w:rPr>
            </w:pPr>
            <w:r w:rsidRPr="00195DB2">
              <w:rPr>
                <w:sz w:val="20"/>
                <w:szCs w:val="20"/>
              </w:rPr>
              <w:t> </w:t>
            </w:r>
          </w:p>
        </w:tc>
        <w:tc>
          <w:tcPr>
            <w:tcW w:w="666" w:type="dxa"/>
            <w:noWrap/>
            <w:vAlign w:val="bottom"/>
          </w:tcPr>
          <w:p w:rsidR="00021F49" w:rsidRPr="00195DB2" w:rsidRDefault="00021F49" w:rsidP="00021F49">
            <w:pPr>
              <w:rPr>
                <w:sz w:val="20"/>
                <w:szCs w:val="20"/>
              </w:rPr>
            </w:pPr>
            <w:r w:rsidRPr="00195DB2">
              <w:rPr>
                <w:sz w:val="20"/>
                <w:szCs w:val="20"/>
              </w:rPr>
              <w:t> </w:t>
            </w:r>
          </w:p>
        </w:tc>
        <w:tc>
          <w:tcPr>
            <w:tcW w:w="820" w:type="dxa"/>
            <w:noWrap/>
            <w:vAlign w:val="bottom"/>
          </w:tcPr>
          <w:p w:rsidR="00021F49" w:rsidRPr="00195DB2" w:rsidRDefault="00021F49" w:rsidP="00021F49">
            <w:pPr>
              <w:rPr>
                <w:sz w:val="20"/>
                <w:szCs w:val="20"/>
              </w:rPr>
            </w:pPr>
            <w:r w:rsidRPr="00195DB2">
              <w:rPr>
                <w:sz w:val="20"/>
                <w:szCs w:val="20"/>
              </w:rPr>
              <w:t> </w:t>
            </w:r>
          </w:p>
        </w:tc>
        <w:tc>
          <w:tcPr>
            <w:tcW w:w="970" w:type="dxa"/>
            <w:noWrap/>
            <w:vAlign w:val="bottom"/>
          </w:tcPr>
          <w:p w:rsidR="00021F49" w:rsidRPr="00195DB2" w:rsidRDefault="00021F49" w:rsidP="00021F49">
            <w:pPr>
              <w:rPr>
                <w:sz w:val="20"/>
                <w:szCs w:val="20"/>
              </w:rPr>
            </w:pPr>
            <w:r w:rsidRPr="00195DB2">
              <w:rPr>
                <w:sz w:val="20"/>
                <w:szCs w:val="20"/>
              </w:rPr>
              <w:t> </w:t>
            </w:r>
          </w:p>
        </w:tc>
        <w:tc>
          <w:tcPr>
            <w:tcW w:w="900" w:type="dxa"/>
            <w:noWrap/>
            <w:vAlign w:val="bottom"/>
          </w:tcPr>
          <w:p w:rsidR="00021F49" w:rsidRPr="00195DB2" w:rsidRDefault="00021F49" w:rsidP="00021F49">
            <w:pPr>
              <w:rPr>
                <w:sz w:val="20"/>
                <w:szCs w:val="20"/>
              </w:rPr>
            </w:pPr>
            <w:r w:rsidRPr="00195DB2">
              <w:rPr>
                <w:sz w:val="20"/>
                <w:szCs w:val="20"/>
              </w:rPr>
              <w:t> </w:t>
            </w:r>
          </w:p>
        </w:tc>
        <w:tc>
          <w:tcPr>
            <w:tcW w:w="840" w:type="dxa"/>
            <w:noWrap/>
            <w:vAlign w:val="bottom"/>
          </w:tcPr>
          <w:p w:rsidR="00021F49" w:rsidRPr="00195DB2" w:rsidRDefault="00021F49" w:rsidP="00021F49">
            <w:pPr>
              <w:rPr>
                <w:sz w:val="20"/>
                <w:szCs w:val="20"/>
              </w:rPr>
            </w:pPr>
            <w:r w:rsidRPr="00195DB2">
              <w:rPr>
                <w:sz w:val="20"/>
                <w:szCs w:val="20"/>
              </w:rPr>
              <w:t> </w:t>
            </w:r>
          </w:p>
        </w:tc>
        <w:tc>
          <w:tcPr>
            <w:tcW w:w="960" w:type="dxa"/>
            <w:noWrap/>
            <w:vAlign w:val="bottom"/>
          </w:tcPr>
          <w:p w:rsidR="00021F49" w:rsidRPr="00195DB2" w:rsidRDefault="00021F49" w:rsidP="00021F49">
            <w:pPr>
              <w:rPr>
                <w:sz w:val="20"/>
                <w:szCs w:val="20"/>
              </w:rPr>
            </w:pPr>
            <w:r w:rsidRPr="00195DB2">
              <w:rPr>
                <w:sz w:val="20"/>
                <w:szCs w:val="20"/>
              </w:rPr>
              <w:t> </w:t>
            </w:r>
          </w:p>
        </w:tc>
      </w:tr>
      <w:tr w:rsidR="00021F49" w:rsidRPr="00195DB2">
        <w:trPr>
          <w:cnfStyle w:val="000000100000" w:firstRow="0" w:lastRow="0" w:firstColumn="0" w:lastColumn="0" w:oddVBand="0" w:evenVBand="0" w:oddHBand="1" w:evenHBand="0" w:firstRowFirstColumn="0" w:firstRowLastColumn="0" w:lastRowFirstColumn="0" w:lastRowLastColumn="0"/>
          <w:trHeight w:val="270"/>
        </w:trPr>
        <w:tc>
          <w:tcPr>
            <w:tcW w:w="2268" w:type="dxa"/>
            <w:noWrap/>
          </w:tcPr>
          <w:p w:rsidR="00021F49" w:rsidRPr="00195DB2" w:rsidRDefault="00021F49" w:rsidP="00021F49">
            <w:pPr>
              <w:rPr>
                <w:i/>
                <w:iCs/>
                <w:sz w:val="20"/>
                <w:szCs w:val="20"/>
              </w:rPr>
            </w:pPr>
            <w:r w:rsidRPr="00195DB2">
              <w:rPr>
                <w:i/>
                <w:iCs/>
                <w:sz w:val="20"/>
                <w:szCs w:val="20"/>
              </w:rPr>
              <w:t>Излишек или дефицит денежных средств</w:t>
            </w:r>
          </w:p>
        </w:tc>
        <w:tc>
          <w:tcPr>
            <w:tcW w:w="766" w:type="dxa"/>
            <w:noWrap/>
            <w:vAlign w:val="bottom"/>
          </w:tcPr>
          <w:p w:rsidR="00021F49" w:rsidRPr="00195DB2" w:rsidRDefault="00021F49" w:rsidP="00021F49">
            <w:pPr>
              <w:jc w:val="right"/>
              <w:rPr>
                <w:i/>
                <w:iCs/>
                <w:sz w:val="20"/>
                <w:szCs w:val="20"/>
              </w:rPr>
            </w:pPr>
            <w:r w:rsidRPr="00195DB2">
              <w:rPr>
                <w:i/>
                <w:iCs/>
                <w:sz w:val="20"/>
                <w:szCs w:val="20"/>
              </w:rPr>
              <w:t>5,0</w:t>
            </w:r>
          </w:p>
        </w:tc>
        <w:tc>
          <w:tcPr>
            <w:tcW w:w="666" w:type="dxa"/>
            <w:noWrap/>
            <w:vAlign w:val="bottom"/>
          </w:tcPr>
          <w:p w:rsidR="00021F49" w:rsidRPr="00195DB2" w:rsidRDefault="00021F49" w:rsidP="00021F49">
            <w:pPr>
              <w:jc w:val="right"/>
              <w:rPr>
                <w:i/>
                <w:iCs/>
                <w:sz w:val="20"/>
                <w:szCs w:val="20"/>
              </w:rPr>
            </w:pPr>
            <w:r w:rsidRPr="00195DB2">
              <w:rPr>
                <w:i/>
                <w:iCs/>
                <w:sz w:val="20"/>
                <w:szCs w:val="20"/>
              </w:rPr>
              <w:t>25,9</w:t>
            </w:r>
          </w:p>
        </w:tc>
        <w:tc>
          <w:tcPr>
            <w:tcW w:w="666" w:type="dxa"/>
            <w:noWrap/>
            <w:vAlign w:val="bottom"/>
          </w:tcPr>
          <w:p w:rsidR="00021F49" w:rsidRPr="00195DB2" w:rsidRDefault="00021F49" w:rsidP="00021F49">
            <w:pPr>
              <w:jc w:val="right"/>
              <w:rPr>
                <w:i/>
                <w:iCs/>
                <w:sz w:val="20"/>
                <w:szCs w:val="20"/>
              </w:rPr>
            </w:pPr>
            <w:r w:rsidRPr="00195DB2">
              <w:rPr>
                <w:i/>
                <w:iCs/>
                <w:sz w:val="20"/>
                <w:szCs w:val="20"/>
              </w:rPr>
              <w:t>82,8</w:t>
            </w:r>
          </w:p>
        </w:tc>
        <w:tc>
          <w:tcPr>
            <w:tcW w:w="666" w:type="dxa"/>
            <w:noWrap/>
            <w:vAlign w:val="bottom"/>
          </w:tcPr>
          <w:p w:rsidR="00021F49" w:rsidRPr="00195DB2" w:rsidRDefault="00021F49" w:rsidP="00021F49">
            <w:pPr>
              <w:jc w:val="right"/>
              <w:rPr>
                <w:i/>
                <w:iCs/>
                <w:sz w:val="20"/>
                <w:szCs w:val="20"/>
              </w:rPr>
            </w:pPr>
            <w:r w:rsidRPr="00195DB2">
              <w:rPr>
                <w:i/>
                <w:iCs/>
                <w:sz w:val="20"/>
                <w:szCs w:val="20"/>
              </w:rPr>
              <w:t>246,8</w:t>
            </w:r>
          </w:p>
        </w:tc>
        <w:tc>
          <w:tcPr>
            <w:tcW w:w="666" w:type="dxa"/>
            <w:noWrap/>
            <w:vAlign w:val="bottom"/>
          </w:tcPr>
          <w:p w:rsidR="00021F49" w:rsidRPr="00195DB2" w:rsidRDefault="00021F49" w:rsidP="00021F49">
            <w:pPr>
              <w:jc w:val="right"/>
              <w:rPr>
                <w:i/>
                <w:iCs/>
                <w:sz w:val="20"/>
                <w:szCs w:val="20"/>
              </w:rPr>
            </w:pPr>
            <w:r w:rsidRPr="00195DB2">
              <w:rPr>
                <w:i/>
                <w:iCs/>
                <w:sz w:val="20"/>
                <w:szCs w:val="20"/>
              </w:rPr>
              <w:t>340,5</w:t>
            </w:r>
          </w:p>
        </w:tc>
        <w:tc>
          <w:tcPr>
            <w:tcW w:w="820" w:type="dxa"/>
            <w:noWrap/>
            <w:vAlign w:val="bottom"/>
          </w:tcPr>
          <w:p w:rsidR="00021F49" w:rsidRPr="00195DB2" w:rsidRDefault="00021F49" w:rsidP="00021F49">
            <w:pPr>
              <w:jc w:val="right"/>
              <w:rPr>
                <w:i/>
                <w:iCs/>
                <w:sz w:val="20"/>
                <w:szCs w:val="20"/>
              </w:rPr>
            </w:pPr>
            <w:r w:rsidRPr="00195DB2">
              <w:rPr>
                <w:i/>
                <w:iCs/>
                <w:sz w:val="20"/>
                <w:szCs w:val="20"/>
              </w:rPr>
              <w:t>340,5</w:t>
            </w:r>
          </w:p>
        </w:tc>
        <w:tc>
          <w:tcPr>
            <w:tcW w:w="970" w:type="dxa"/>
            <w:noWrap/>
            <w:vAlign w:val="bottom"/>
          </w:tcPr>
          <w:p w:rsidR="00021F49" w:rsidRPr="00195DB2" w:rsidRDefault="00021F49" w:rsidP="00021F49">
            <w:pPr>
              <w:jc w:val="right"/>
              <w:rPr>
                <w:i/>
                <w:iCs/>
                <w:sz w:val="20"/>
                <w:szCs w:val="20"/>
              </w:rPr>
            </w:pPr>
            <w:r w:rsidRPr="00195DB2">
              <w:rPr>
                <w:i/>
                <w:iCs/>
                <w:sz w:val="20"/>
                <w:szCs w:val="20"/>
              </w:rPr>
              <w:t>625,2</w:t>
            </w:r>
          </w:p>
        </w:tc>
        <w:tc>
          <w:tcPr>
            <w:tcW w:w="900" w:type="dxa"/>
            <w:noWrap/>
            <w:vAlign w:val="bottom"/>
          </w:tcPr>
          <w:p w:rsidR="00021F49" w:rsidRPr="00195DB2" w:rsidRDefault="00021F49" w:rsidP="00021F49">
            <w:pPr>
              <w:jc w:val="right"/>
              <w:rPr>
                <w:i/>
                <w:iCs/>
                <w:sz w:val="20"/>
                <w:szCs w:val="20"/>
              </w:rPr>
            </w:pPr>
            <w:r w:rsidRPr="00195DB2">
              <w:rPr>
                <w:i/>
                <w:iCs/>
                <w:sz w:val="20"/>
                <w:szCs w:val="20"/>
              </w:rPr>
              <w:t>1 085,9</w:t>
            </w:r>
          </w:p>
        </w:tc>
        <w:tc>
          <w:tcPr>
            <w:tcW w:w="840" w:type="dxa"/>
            <w:noWrap/>
            <w:vAlign w:val="bottom"/>
          </w:tcPr>
          <w:p w:rsidR="00021F49" w:rsidRPr="00195DB2" w:rsidRDefault="00021F49" w:rsidP="00021F49">
            <w:pPr>
              <w:jc w:val="right"/>
              <w:rPr>
                <w:i/>
                <w:iCs/>
                <w:sz w:val="20"/>
                <w:szCs w:val="20"/>
              </w:rPr>
            </w:pPr>
            <w:r w:rsidRPr="00195DB2">
              <w:rPr>
                <w:i/>
                <w:iCs/>
                <w:sz w:val="20"/>
                <w:szCs w:val="20"/>
              </w:rPr>
              <w:t>1 535,8</w:t>
            </w:r>
          </w:p>
        </w:tc>
        <w:tc>
          <w:tcPr>
            <w:tcW w:w="960" w:type="dxa"/>
            <w:noWrap/>
            <w:vAlign w:val="bottom"/>
          </w:tcPr>
          <w:p w:rsidR="00021F49" w:rsidRPr="00195DB2" w:rsidRDefault="00021F49" w:rsidP="00021F49">
            <w:pPr>
              <w:jc w:val="right"/>
              <w:rPr>
                <w:i/>
                <w:iCs/>
                <w:sz w:val="20"/>
                <w:szCs w:val="20"/>
              </w:rPr>
            </w:pPr>
            <w:r w:rsidRPr="00195DB2">
              <w:rPr>
                <w:i/>
                <w:iCs/>
                <w:sz w:val="20"/>
                <w:szCs w:val="20"/>
              </w:rPr>
              <w:t>1 949,5</w:t>
            </w:r>
          </w:p>
        </w:tc>
      </w:tr>
      <w:tr w:rsidR="00021F49" w:rsidRPr="00195DB2">
        <w:trPr>
          <w:cnfStyle w:val="000000010000" w:firstRow="0" w:lastRow="0" w:firstColumn="0" w:lastColumn="0" w:oddVBand="0" w:evenVBand="0" w:oddHBand="0" w:evenHBand="1" w:firstRowFirstColumn="0" w:firstRowLastColumn="0" w:lastRowFirstColumn="0" w:lastRowLastColumn="0"/>
          <w:trHeight w:val="330"/>
        </w:trPr>
        <w:tc>
          <w:tcPr>
            <w:tcW w:w="2268" w:type="dxa"/>
            <w:noWrap/>
          </w:tcPr>
          <w:p w:rsidR="00021F49" w:rsidRPr="00195DB2" w:rsidRDefault="00021F49" w:rsidP="00021F49">
            <w:pPr>
              <w:rPr>
                <w:b/>
                <w:bCs/>
                <w:i/>
                <w:iCs/>
                <w:sz w:val="20"/>
                <w:szCs w:val="20"/>
              </w:rPr>
            </w:pPr>
            <w:r w:rsidRPr="00195DB2">
              <w:rPr>
                <w:b/>
                <w:bCs/>
                <w:i/>
                <w:iCs/>
                <w:sz w:val="20"/>
                <w:szCs w:val="20"/>
              </w:rPr>
              <w:t>Итого кассовый остаток</w:t>
            </w:r>
          </w:p>
        </w:tc>
        <w:tc>
          <w:tcPr>
            <w:tcW w:w="766" w:type="dxa"/>
            <w:noWrap/>
            <w:vAlign w:val="bottom"/>
          </w:tcPr>
          <w:p w:rsidR="00021F49" w:rsidRPr="00195DB2" w:rsidRDefault="00021F49" w:rsidP="00021F49">
            <w:pPr>
              <w:jc w:val="right"/>
              <w:rPr>
                <w:b/>
                <w:bCs/>
                <w:i/>
                <w:iCs/>
                <w:sz w:val="20"/>
                <w:szCs w:val="20"/>
              </w:rPr>
            </w:pPr>
            <w:r w:rsidRPr="00195DB2">
              <w:rPr>
                <w:b/>
                <w:bCs/>
                <w:i/>
                <w:iCs/>
                <w:sz w:val="20"/>
                <w:szCs w:val="20"/>
              </w:rPr>
              <w:t>5,0</w:t>
            </w:r>
          </w:p>
        </w:tc>
        <w:tc>
          <w:tcPr>
            <w:tcW w:w="666" w:type="dxa"/>
            <w:noWrap/>
            <w:vAlign w:val="bottom"/>
          </w:tcPr>
          <w:p w:rsidR="00021F49" w:rsidRPr="00195DB2" w:rsidRDefault="00021F49" w:rsidP="00021F49">
            <w:pPr>
              <w:jc w:val="right"/>
              <w:rPr>
                <w:b/>
                <w:bCs/>
                <w:i/>
                <w:iCs/>
                <w:sz w:val="20"/>
                <w:szCs w:val="20"/>
              </w:rPr>
            </w:pPr>
            <w:r w:rsidRPr="00195DB2">
              <w:rPr>
                <w:b/>
                <w:bCs/>
                <w:i/>
                <w:iCs/>
                <w:sz w:val="20"/>
                <w:szCs w:val="20"/>
              </w:rPr>
              <w:t>25,9</w:t>
            </w:r>
          </w:p>
        </w:tc>
        <w:tc>
          <w:tcPr>
            <w:tcW w:w="666" w:type="dxa"/>
            <w:noWrap/>
            <w:vAlign w:val="bottom"/>
          </w:tcPr>
          <w:p w:rsidR="00021F49" w:rsidRPr="00195DB2" w:rsidRDefault="00021F49" w:rsidP="00021F49">
            <w:pPr>
              <w:jc w:val="right"/>
              <w:rPr>
                <w:b/>
                <w:bCs/>
                <w:i/>
                <w:iCs/>
                <w:sz w:val="20"/>
                <w:szCs w:val="20"/>
              </w:rPr>
            </w:pPr>
            <w:r w:rsidRPr="00195DB2">
              <w:rPr>
                <w:b/>
                <w:bCs/>
                <w:i/>
                <w:iCs/>
                <w:sz w:val="20"/>
                <w:szCs w:val="20"/>
              </w:rPr>
              <w:t>82,8</w:t>
            </w:r>
          </w:p>
        </w:tc>
        <w:tc>
          <w:tcPr>
            <w:tcW w:w="666" w:type="dxa"/>
            <w:noWrap/>
            <w:vAlign w:val="bottom"/>
          </w:tcPr>
          <w:p w:rsidR="00021F49" w:rsidRPr="00195DB2" w:rsidRDefault="00021F49" w:rsidP="00021F49">
            <w:pPr>
              <w:jc w:val="right"/>
              <w:rPr>
                <w:b/>
                <w:bCs/>
                <w:i/>
                <w:iCs/>
                <w:sz w:val="20"/>
                <w:szCs w:val="20"/>
              </w:rPr>
            </w:pPr>
            <w:r w:rsidRPr="00195DB2">
              <w:rPr>
                <w:b/>
                <w:bCs/>
                <w:i/>
                <w:iCs/>
                <w:sz w:val="20"/>
                <w:szCs w:val="20"/>
              </w:rPr>
              <w:t>246,8</w:t>
            </w:r>
          </w:p>
        </w:tc>
        <w:tc>
          <w:tcPr>
            <w:tcW w:w="666" w:type="dxa"/>
            <w:noWrap/>
            <w:vAlign w:val="bottom"/>
          </w:tcPr>
          <w:p w:rsidR="00021F49" w:rsidRPr="00195DB2" w:rsidRDefault="00021F49" w:rsidP="00021F49">
            <w:pPr>
              <w:jc w:val="right"/>
              <w:rPr>
                <w:b/>
                <w:bCs/>
                <w:i/>
                <w:iCs/>
                <w:sz w:val="20"/>
                <w:szCs w:val="20"/>
              </w:rPr>
            </w:pPr>
            <w:r w:rsidRPr="00195DB2">
              <w:rPr>
                <w:b/>
                <w:bCs/>
                <w:i/>
                <w:iCs/>
                <w:sz w:val="20"/>
                <w:szCs w:val="20"/>
              </w:rPr>
              <w:t>340,5</w:t>
            </w:r>
          </w:p>
        </w:tc>
        <w:tc>
          <w:tcPr>
            <w:tcW w:w="820" w:type="dxa"/>
            <w:noWrap/>
            <w:vAlign w:val="bottom"/>
          </w:tcPr>
          <w:p w:rsidR="00021F49" w:rsidRPr="00195DB2" w:rsidRDefault="00021F49" w:rsidP="00021F49">
            <w:pPr>
              <w:jc w:val="right"/>
              <w:rPr>
                <w:b/>
                <w:bCs/>
                <w:i/>
                <w:iCs/>
                <w:sz w:val="20"/>
                <w:szCs w:val="20"/>
              </w:rPr>
            </w:pPr>
            <w:r w:rsidRPr="00195DB2">
              <w:rPr>
                <w:b/>
                <w:bCs/>
                <w:i/>
                <w:iCs/>
                <w:sz w:val="20"/>
                <w:szCs w:val="20"/>
              </w:rPr>
              <w:t>340,5</w:t>
            </w:r>
          </w:p>
        </w:tc>
        <w:tc>
          <w:tcPr>
            <w:tcW w:w="970" w:type="dxa"/>
            <w:noWrap/>
            <w:vAlign w:val="bottom"/>
          </w:tcPr>
          <w:p w:rsidR="00021F49" w:rsidRPr="00195DB2" w:rsidRDefault="00021F49" w:rsidP="00021F49">
            <w:pPr>
              <w:jc w:val="right"/>
              <w:rPr>
                <w:b/>
                <w:bCs/>
                <w:i/>
                <w:iCs/>
                <w:sz w:val="20"/>
                <w:szCs w:val="20"/>
              </w:rPr>
            </w:pPr>
            <w:r w:rsidRPr="00195DB2">
              <w:rPr>
                <w:b/>
                <w:bCs/>
                <w:i/>
                <w:iCs/>
                <w:sz w:val="20"/>
                <w:szCs w:val="20"/>
              </w:rPr>
              <w:t>625,2</w:t>
            </w:r>
          </w:p>
        </w:tc>
        <w:tc>
          <w:tcPr>
            <w:tcW w:w="900" w:type="dxa"/>
            <w:noWrap/>
            <w:vAlign w:val="bottom"/>
          </w:tcPr>
          <w:p w:rsidR="00021F49" w:rsidRPr="00195DB2" w:rsidRDefault="00021F49" w:rsidP="00021F49">
            <w:pPr>
              <w:jc w:val="right"/>
              <w:rPr>
                <w:b/>
                <w:bCs/>
                <w:i/>
                <w:iCs/>
                <w:sz w:val="20"/>
                <w:szCs w:val="20"/>
              </w:rPr>
            </w:pPr>
            <w:r w:rsidRPr="00195DB2">
              <w:rPr>
                <w:b/>
                <w:bCs/>
                <w:i/>
                <w:iCs/>
                <w:sz w:val="20"/>
                <w:szCs w:val="20"/>
              </w:rPr>
              <w:t>1 085,9</w:t>
            </w:r>
          </w:p>
        </w:tc>
        <w:tc>
          <w:tcPr>
            <w:tcW w:w="840" w:type="dxa"/>
            <w:noWrap/>
            <w:vAlign w:val="bottom"/>
          </w:tcPr>
          <w:p w:rsidR="00021F49" w:rsidRPr="00195DB2" w:rsidRDefault="00021F49" w:rsidP="00021F49">
            <w:pPr>
              <w:jc w:val="right"/>
              <w:rPr>
                <w:b/>
                <w:bCs/>
                <w:i/>
                <w:iCs/>
                <w:sz w:val="20"/>
                <w:szCs w:val="20"/>
              </w:rPr>
            </w:pPr>
            <w:r w:rsidRPr="00195DB2">
              <w:rPr>
                <w:b/>
                <w:bCs/>
                <w:i/>
                <w:iCs/>
                <w:sz w:val="20"/>
                <w:szCs w:val="20"/>
              </w:rPr>
              <w:t>1 535,8</w:t>
            </w:r>
          </w:p>
        </w:tc>
        <w:tc>
          <w:tcPr>
            <w:tcW w:w="960" w:type="dxa"/>
            <w:noWrap/>
            <w:vAlign w:val="bottom"/>
          </w:tcPr>
          <w:p w:rsidR="00021F49" w:rsidRPr="00195DB2" w:rsidRDefault="00021F49" w:rsidP="00021F49">
            <w:pPr>
              <w:jc w:val="right"/>
              <w:rPr>
                <w:b/>
                <w:bCs/>
                <w:i/>
                <w:iCs/>
                <w:sz w:val="20"/>
                <w:szCs w:val="20"/>
              </w:rPr>
            </w:pPr>
            <w:r w:rsidRPr="00195DB2">
              <w:rPr>
                <w:b/>
                <w:bCs/>
                <w:i/>
                <w:iCs/>
                <w:sz w:val="20"/>
                <w:szCs w:val="20"/>
              </w:rPr>
              <w:t>1 949,5</w:t>
            </w:r>
          </w:p>
        </w:tc>
      </w:tr>
    </w:tbl>
    <w:p w:rsidR="00021F49" w:rsidRPr="00195DB2" w:rsidRDefault="00021F49" w:rsidP="00021F49">
      <w:pPr>
        <w:pStyle w:val="23"/>
        <w:ind w:firstLine="709"/>
      </w:pPr>
    </w:p>
    <w:p w:rsidR="00021F49" w:rsidRPr="00195DB2" w:rsidRDefault="00021F49" w:rsidP="00021F49">
      <w:pPr>
        <w:pStyle w:val="22"/>
        <w:ind w:firstLine="720"/>
        <w:jc w:val="center"/>
        <w:rPr>
          <w:iCs/>
          <w:snapToGrid w:val="0"/>
          <w:sz w:val="28"/>
          <w:szCs w:val="28"/>
        </w:rPr>
      </w:pPr>
      <w:r w:rsidRPr="00195DB2">
        <w:rPr>
          <w:iCs/>
          <w:snapToGrid w:val="0"/>
          <w:sz w:val="28"/>
          <w:szCs w:val="28"/>
        </w:rPr>
        <w:t>Движение денежных средств (пессимистический  вариант)</w:t>
      </w:r>
    </w:p>
    <w:tbl>
      <w:tblPr>
        <w:tblStyle w:val="a9"/>
        <w:tblW w:w="9828" w:type="dxa"/>
        <w:tblLook w:val="0000" w:firstRow="0" w:lastRow="0" w:firstColumn="0" w:lastColumn="0" w:noHBand="0" w:noVBand="0"/>
      </w:tblPr>
      <w:tblGrid>
        <w:gridCol w:w="2448"/>
        <w:gridCol w:w="766"/>
        <w:gridCol w:w="666"/>
        <w:gridCol w:w="666"/>
        <w:gridCol w:w="666"/>
        <w:gridCol w:w="666"/>
        <w:gridCol w:w="820"/>
        <w:gridCol w:w="790"/>
        <w:gridCol w:w="780"/>
        <w:gridCol w:w="780"/>
        <w:gridCol w:w="780"/>
      </w:tblGrid>
      <w:tr w:rsidR="00021F49" w:rsidRPr="00195DB2">
        <w:trPr>
          <w:cnfStyle w:val="000000100000" w:firstRow="0" w:lastRow="0" w:firstColumn="0" w:lastColumn="0" w:oddVBand="0" w:evenVBand="0" w:oddHBand="1" w:evenHBand="0" w:firstRowFirstColumn="0" w:firstRowLastColumn="0" w:lastRowFirstColumn="0" w:lastRowLastColumn="0"/>
          <w:trHeight w:val="270"/>
        </w:trPr>
        <w:tc>
          <w:tcPr>
            <w:tcW w:w="2448" w:type="dxa"/>
            <w:vMerge w:val="restart"/>
            <w:noWrap/>
          </w:tcPr>
          <w:p w:rsidR="00021F49" w:rsidRPr="00195DB2" w:rsidRDefault="00021F49" w:rsidP="00021F49">
            <w:pPr>
              <w:jc w:val="center"/>
              <w:rPr>
                <w:b/>
                <w:bCs/>
                <w:sz w:val="20"/>
                <w:szCs w:val="20"/>
              </w:rPr>
            </w:pPr>
            <w:r w:rsidRPr="00195DB2">
              <w:rPr>
                <w:b/>
                <w:bCs/>
                <w:sz w:val="20"/>
                <w:szCs w:val="20"/>
              </w:rPr>
              <w:t>Показатели</w:t>
            </w:r>
          </w:p>
        </w:tc>
        <w:tc>
          <w:tcPr>
            <w:tcW w:w="766" w:type="dxa"/>
            <w:vMerge w:val="restart"/>
          </w:tcPr>
          <w:p w:rsidR="00021F49" w:rsidRPr="00195DB2" w:rsidRDefault="00021F49" w:rsidP="00021F49">
            <w:pPr>
              <w:jc w:val="center"/>
              <w:rPr>
                <w:b/>
                <w:bCs/>
                <w:sz w:val="20"/>
                <w:szCs w:val="20"/>
              </w:rPr>
            </w:pPr>
            <w:r w:rsidRPr="00195DB2">
              <w:rPr>
                <w:b/>
                <w:bCs/>
                <w:sz w:val="20"/>
                <w:szCs w:val="20"/>
              </w:rPr>
              <w:t>4 кв. 2006</w:t>
            </w:r>
          </w:p>
        </w:tc>
        <w:tc>
          <w:tcPr>
            <w:tcW w:w="2664" w:type="dxa"/>
            <w:gridSpan w:val="4"/>
            <w:noWrap/>
          </w:tcPr>
          <w:p w:rsidR="00021F49" w:rsidRPr="00195DB2" w:rsidRDefault="00021F49" w:rsidP="00021F49">
            <w:pPr>
              <w:jc w:val="center"/>
              <w:rPr>
                <w:b/>
                <w:bCs/>
                <w:sz w:val="20"/>
                <w:szCs w:val="20"/>
              </w:rPr>
            </w:pPr>
            <w:r w:rsidRPr="00195DB2">
              <w:rPr>
                <w:b/>
                <w:bCs/>
                <w:sz w:val="20"/>
                <w:szCs w:val="20"/>
              </w:rPr>
              <w:t xml:space="preserve">в т.ч. по кварталам </w:t>
            </w:r>
          </w:p>
        </w:tc>
        <w:tc>
          <w:tcPr>
            <w:tcW w:w="820" w:type="dxa"/>
            <w:vMerge w:val="restart"/>
          </w:tcPr>
          <w:p w:rsidR="00021F49" w:rsidRPr="00195DB2" w:rsidRDefault="00021F49" w:rsidP="00021F49">
            <w:pPr>
              <w:jc w:val="center"/>
              <w:rPr>
                <w:b/>
                <w:bCs/>
                <w:sz w:val="20"/>
                <w:szCs w:val="20"/>
              </w:rPr>
            </w:pPr>
            <w:r w:rsidRPr="00195DB2">
              <w:rPr>
                <w:b/>
                <w:bCs/>
                <w:sz w:val="20"/>
                <w:szCs w:val="20"/>
              </w:rPr>
              <w:t>Итого 2007</w:t>
            </w:r>
          </w:p>
          <w:p w:rsidR="00021F49" w:rsidRPr="00195DB2" w:rsidRDefault="00021F49" w:rsidP="00021F49">
            <w:pPr>
              <w:jc w:val="center"/>
              <w:rPr>
                <w:b/>
                <w:bCs/>
                <w:sz w:val="20"/>
                <w:szCs w:val="20"/>
              </w:rPr>
            </w:pPr>
          </w:p>
        </w:tc>
        <w:tc>
          <w:tcPr>
            <w:tcW w:w="3130" w:type="dxa"/>
            <w:gridSpan w:val="4"/>
            <w:noWrap/>
          </w:tcPr>
          <w:p w:rsidR="00021F49" w:rsidRPr="00195DB2" w:rsidRDefault="00021F49" w:rsidP="00021F49">
            <w:pPr>
              <w:jc w:val="center"/>
              <w:rPr>
                <w:b/>
                <w:bCs/>
                <w:sz w:val="20"/>
                <w:szCs w:val="20"/>
              </w:rPr>
            </w:pPr>
            <w:r w:rsidRPr="00195DB2">
              <w:rPr>
                <w:b/>
                <w:bCs/>
                <w:sz w:val="20"/>
                <w:szCs w:val="20"/>
              </w:rPr>
              <w:t>Годы</w:t>
            </w:r>
          </w:p>
        </w:tc>
      </w:tr>
      <w:tr w:rsidR="00021F49" w:rsidRPr="00195DB2">
        <w:trPr>
          <w:cnfStyle w:val="000000010000" w:firstRow="0" w:lastRow="0" w:firstColumn="0" w:lastColumn="0" w:oddVBand="0" w:evenVBand="0" w:oddHBand="0" w:evenHBand="1" w:firstRowFirstColumn="0" w:firstRowLastColumn="0" w:lastRowFirstColumn="0" w:lastRowLastColumn="0"/>
          <w:trHeight w:val="270"/>
        </w:trPr>
        <w:tc>
          <w:tcPr>
            <w:tcW w:w="2448" w:type="dxa"/>
            <w:vMerge/>
          </w:tcPr>
          <w:p w:rsidR="00021F49" w:rsidRPr="00195DB2" w:rsidRDefault="00021F49" w:rsidP="00021F49">
            <w:pPr>
              <w:rPr>
                <w:b/>
                <w:bCs/>
                <w:sz w:val="20"/>
                <w:szCs w:val="20"/>
              </w:rPr>
            </w:pPr>
          </w:p>
        </w:tc>
        <w:tc>
          <w:tcPr>
            <w:tcW w:w="766" w:type="dxa"/>
            <w:vMerge/>
          </w:tcPr>
          <w:p w:rsidR="00021F49" w:rsidRPr="00195DB2" w:rsidRDefault="00021F49" w:rsidP="00021F49">
            <w:pPr>
              <w:rPr>
                <w:b/>
                <w:bCs/>
                <w:sz w:val="20"/>
                <w:szCs w:val="20"/>
              </w:rPr>
            </w:pPr>
          </w:p>
        </w:tc>
        <w:tc>
          <w:tcPr>
            <w:tcW w:w="666" w:type="dxa"/>
            <w:noWrap/>
          </w:tcPr>
          <w:p w:rsidR="00021F49" w:rsidRPr="00195DB2" w:rsidRDefault="00021F49" w:rsidP="00021F49">
            <w:pPr>
              <w:jc w:val="right"/>
              <w:rPr>
                <w:b/>
                <w:bCs/>
                <w:sz w:val="20"/>
                <w:szCs w:val="20"/>
              </w:rPr>
            </w:pPr>
            <w:r w:rsidRPr="00195DB2">
              <w:rPr>
                <w:b/>
                <w:bCs/>
                <w:sz w:val="20"/>
                <w:szCs w:val="20"/>
              </w:rPr>
              <w:t>1</w:t>
            </w:r>
          </w:p>
        </w:tc>
        <w:tc>
          <w:tcPr>
            <w:tcW w:w="666" w:type="dxa"/>
            <w:noWrap/>
          </w:tcPr>
          <w:p w:rsidR="00021F49" w:rsidRPr="00195DB2" w:rsidRDefault="00021F49" w:rsidP="00021F49">
            <w:pPr>
              <w:jc w:val="right"/>
              <w:rPr>
                <w:b/>
                <w:bCs/>
                <w:sz w:val="20"/>
                <w:szCs w:val="20"/>
              </w:rPr>
            </w:pPr>
            <w:r w:rsidRPr="00195DB2">
              <w:rPr>
                <w:b/>
                <w:bCs/>
                <w:sz w:val="20"/>
                <w:szCs w:val="20"/>
              </w:rPr>
              <w:t>2</w:t>
            </w:r>
          </w:p>
        </w:tc>
        <w:tc>
          <w:tcPr>
            <w:tcW w:w="666" w:type="dxa"/>
            <w:noWrap/>
          </w:tcPr>
          <w:p w:rsidR="00021F49" w:rsidRPr="00195DB2" w:rsidRDefault="00021F49" w:rsidP="00021F49">
            <w:pPr>
              <w:jc w:val="right"/>
              <w:rPr>
                <w:b/>
                <w:bCs/>
                <w:sz w:val="20"/>
                <w:szCs w:val="20"/>
              </w:rPr>
            </w:pPr>
            <w:r w:rsidRPr="00195DB2">
              <w:rPr>
                <w:b/>
                <w:bCs/>
                <w:sz w:val="20"/>
                <w:szCs w:val="20"/>
              </w:rPr>
              <w:t>3</w:t>
            </w:r>
          </w:p>
        </w:tc>
        <w:tc>
          <w:tcPr>
            <w:tcW w:w="666" w:type="dxa"/>
            <w:noWrap/>
          </w:tcPr>
          <w:p w:rsidR="00021F49" w:rsidRPr="00195DB2" w:rsidRDefault="00021F49" w:rsidP="00021F49">
            <w:pPr>
              <w:jc w:val="right"/>
              <w:rPr>
                <w:b/>
                <w:bCs/>
                <w:sz w:val="20"/>
                <w:szCs w:val="20"/>
              </w:rPr>
            </w:pPr>
            <w:r w:rsidRPr="00195DB2">
              <w:rPr>
                <w:b/>
                <w:bCs/>
                <w:sz w:val="20"/>
                <w:szCs w:val="20"/>
              </w:rPr>
              <w:t>4</w:t>
            </w:r>
          </w:p>
        </w:tc>
        <w:tc>
          <w:tcPr>
            <w:tcW w:w="820" w:type="dxa"/>
            <w:vMerge/>
          </w:tcPr>
          <w:p w:rsidR="00021F49" w:rsidRPr="00195DB2" w:rsidRDefault="00021F49" w:rsidP="00021F49">
            <w:pPr>
              <w:rPr>
                <w:b/>
                <w:bCs/>
                <w:sz w:val="20"/>
                <w:szCs w:val="20"/>
              </w:rPr>
            </w:pPr>
          </w:p>
        </w:tc>
        <w:tc>
          <w:tcPr>
            <w:tcW w:w="790" w:type="dxa"/>
            <w:noWrap/>
          </w:tcPr>
          <w:p w:rsidR="00021F49" w:rsidRPr="00195DB2" w:rsidRDefault="00021F49" w:rsidP="00021F49">
            <w:pPr>
              <w:jc w:val="right"/>
              <w:rPr>
                <w:b/>
                <w:bCs/>
                <w:sz w:val="20"/>
                <w:szCs w:val="20"/>
              </w:rPr>
            </w:pPr>
            <w:r w:rsidRPr="00195DB2">
              <w:rPr>
                <w:b/>
                <w:bCs/>
                <w:sz w:val="20"/>
                <w:szCs w:val="20"/>
              </w:rPr>
              <w:t>2008</w:t>
            </w:r>
          </w:p>
        </w:tc>
        <w:tc>
          <w:tcPr>
            <w:tcW w:w="780" w:type="dxa"/>
            <w:noWrap/>
          </w:tcPr>
          <w:p w:rsidR="00021F49" w:rsidRPr="00195DB2" w:rsidRDefault="00021F49" w:rsidP="00021F49">
            <w:pPr>
              <w:jc w:val="right"/>
              <w:rPr>
                <w:b/>
                <w:bCs/>
                <w:sz w:val="20"/>
                <w:szCs w:val="20"/>
              </w:rPr>
            </w:pPr>
            <w:r w:rsidRPr="00195DB2">
              <w:rPr>
                <w:b/>
                <w:bCs/>
                <w:sz w:val="20"/>
                <w:szCs w:val="20"/>
              </w:rPr>
              <w:t>2009</w:t>
            </w:r>
          </w:p>
        </w:tc>
        <w:tc>
          <w:tcPr>
            <w:tcW w:w="780" w:type="dxa"/>
            <w:noWrap/>
          </w:tcPr>
          <w:p w:rsidR="00021F49" w:rsidRPr="00195DB2" w:rsidRDefault="00021F49" w:rsidP="00021F49">
            <w:pPr>
              <w:jc w:val="right"/>
              <w:rPr>
                <w:b/>
                <w:bCs/>
                <w:sz w:val="20"/>
                <w:szCs w:val="20"/>
              </w:rPr>
            </w:pPr>
            <w:r w:rsidRPr="00195DB2">
              <w:rPr>
                <w:b/>
                <w:bCs/>
                <w:sz w:val="20"/>
                <w:szCs w:val="20"/>
              </w:rPr>
              <w:t>2010</w:t>
            </w:r>
          </w:p>
        </w:tc>
        <w:tc>
          <w:tcPr>
            <w:tcW w:w="780" w:type="dxa"/>
            <w:noWrap/>
          </w:tcPr>
          <w:p w:rsidR="00021F49" w:rsidRPr="00195DB2" w:rsidRDefault="00021F49" w:rsidP="00021F49">
            <w:pPr>
              <w:jc w:val="right"/>
              <w:rPr>
                <w:b/>
                <w:bCs/>
                <w:sz w:val="20"/>
                <w:szCs w:val="20"/>
              </w:rPr>
            </w:pPr>
            <w:r w:rsidRPr="00195DB2">
              <w:rPr>
                <w:b/>
                <w:bCs/>
                <w:sz w:val="20"/>
                <w:szCs w:val="20"/>
              </w:rPr>
              <w:t>2011</w:t>
            </w:r>
          </w:p>
        </w:tc>
      </w:tr>
      <w:tr w:rsidR="00021F49" w:rsidRPr="00195DB2">
        <w:trPr>
          <w:cnfStyle w:val="000000100000" w:firstRow="0" w:lastRow="0" w:firstColumn="0" w:lastColumn="0" w:oddVBand="0" w:evenVBand="0" w:oddHBand="1" w:evenHBand="0"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I Раздел</w:t>
            </w:r>
          </w:p>
        </w:tc>
        <w:tc>
          <w:tcPr>
            <w:tcW w:w="766" w:type="dxa"/>
            <w:noWrap/>
            <w:vAlign w:val="bottom"/>
          </w:tcPr>
          <w:p w:rsidR="00021F49" w:rsidRPr="00195DB2" w:rsidRDefault="00021F49" w:rsidP="00021F49">
            <w:pPr>
              <w:rPr>
                <w:sz w:val="18"/>
                <w:szCs w:val="18"/>
              </w:rPr>
            </w:pPr>
            <w:r w:rsidRPr="00195DB2">
              <w:rPr>
                <w:sz w:val="18"/>
                <w:szCs w:val="18"/>
              </w:rPr>
              <w:t> </w:t>
            </w:r>
          </w:p>
        </w:tc>
        <w:tc>
          <w:tcPr>
            <w:tcW w:w="666" w:type="dxa"/>
            <w:noWrap/>
            <w:vAlign w:val="bottom"/>
          </w:tcPr>
          <w:p w:rsidR="00021F49" w:rsidRPr="00195DB2" w:rsidRDefault="00021F49" w:rsidP="00021F49">
            <w:pPr>
              <w:rPr>
                <w:sz w:val="18"/>
                <w:szCs w:val="18"/>
              </w:rPr>
            </w:pPr>
            <w:r w:rsidRPr="00195DB2">
              <w:rPr>
                <w:sz w:val="18"/>
                <w:szCs w:val="18"/>
              </w:rPr>
              <w:t> </w:t>
            </w:r>
          </w:p>
        </w:tc>
        <w:tc>
          <w:tcPr>
            <w:tcW w:w="666" w:type="dxa"/>
            <w:noWrap/>
            <w:vAlign w:val="bottom"/>
          </w:tcPr>
          <w:p w:rsidR="00021F49" w:rsidRPr="00195DB2" w:rsidRDefault="00021F49" w:rsidP="00021F49">
            <w:pPr>
              <w:rPr>
                <w:sz w:val="18"/>
                <w:szCs w:val="18"/>
              </w:rPr>
            </w:pPr>
            <w:r w:rsidRPr="00195DB2">
              <w:rPr>
                <w:sz w:val="18"/>
                <w:szCs w:val="18"/>
              </w:rPr>
              <w:t> </w:t>
            </w:r>
          </w:p>
        </w:tc>
        <w:tc>
          <w:tcPr>
            <w:tcW w:w="666" w:type="dxa"/>
            <w:noWrap/>
            <w:vAlign w:val="bottom"/>
          </w:tcPr>
          <w:p w:rsidR="00021F49" w:rsidRPr="00195DB2" w:rsidRDefault="00021F49" w:rsidP="00021F49">
            <w:pPr>
              <w:rPr>
                <w:sz w:val="18"/>
                <w:szCs w:val="18"/>
              </w:rPr>
            </w:pPr>
            <w:r w:rsidRPr="00195DB2">
              <w:rPr>
                <w:sz w:val="18"/>
                <w:szCs w:val="18"/>
              </w:rPr>
              <w:t> </w:t>
            </w:r>
          </w:p>
        </w:tc>
        <w:tc>
          <w:tcPr>
            <w:tcW w:w="666" w:type="dxa"/>
            <w:noWrap/>
            <w:vAlign w:val="bottom"/>
          </w:tcPr>
          <w:p w:rsidR="00021F49" w:rsidRPr="00195DB2" w:rsidRDefault="00021F49" w:rsidP="00021F49">
            <w:pPr>
              <w:rPr>
                <w:sz w:val="18"/>
                <w:szCs w:val="18"/>
              </w:rPr>
            </w:pPr>
            <w:r w:rsidRPr="00195DB2">
              <w:rPr>
                <w:sz w:val="18"/>
                <w:szCs w:val="18"/>
              </w:rPr>
              <w:t> </w:t>
            </w:r>
          </w:p>
        </w:tc>
        <w:tc>
          <w:tcPr>
            <w:tcW w:w="820" w:type="dxa"/>
            <w:noWrap/>
            <w:vAlign w:val="bottom"/>
          </w:tcPr>
          <w:p w:rsidR="00021F49" w:rsidRPr="00195DB2" w:rsidRDefault="00021F49" w:rsidP="00021F49">
            <w:pPr>
              <w:rPr>
                <w:sz w:val="18"/>
                <w:szCs w:val="18"/>
              </w:rPr>
            </w:pPr>
            <w:r w:rsidRPr="00195DB2">
              <w:rPr>
                <w:sz w:val="18"/>
                <w:szCs w:val="18"/>
              </w:rPr>
              <w:t> </w:t>
            </w:r>
          </w:p>
        </w:tc>
        <w:tc>
          <w:tcPr>
            <w:tcW w:w="790" w:type="dxa"/>
            <w:noWrap/>
            <w:vAlign w:val="bottom"/>
          </w:tcPr>
          <w:p w:rsidR="00021F49" w:rsidRPr="00195DB2" w:rsidRDefault="00021F49" w:rsidP="00021F49">
            <w:pPr>
              <w:rPr>
                <w:sz w:val="18"/>
                <w:szCs w:val="18"/>
              </w:rPr>
            </w:pPr>
            <w:r w:rsidRPr="00195DB2">
              <w:rPr>
                <w:sz w:val="18"/>
                <w:szCs w:val="18"/>
              </w:rPr>
              <w:t> </w:t>
            </w:r>
          </w:p>
        </w:tc>
        <w:tc>
          <w:tcPr>
            <w:tcW w:w="780" w:type="dxa"/>
            <w:noWrap/>
            <w:vAlign w:val="bottom"/>
          </w:tcPr>
          <w:p w:rsidR="00021F49" w:rsidRPr="00195DB2" w:rsidRDefault="00021F49" w:rsidP="00021F49">
            <w:pPr>
              <w:rPr>
                <w:sz w:val="18"/>
                <w:szCs w:val="18"/>
              </w:rPr>
            </w:pPr>
            <w:r w:rsidRPr="00195DB2">
              <w:rPr>
                <w:sz w:val="18"/>
                <w:szCs w:val="18"/>
              </w:rPr>
              <w:t> </w:t>
            </w:r>
          </w:p>
        </w:tc>
        <w:tc>
          <w:tcPr>
            <w:tcW w:w="780" w:type="dxa"/>
            <w:noWrap/>
            <w:vAlign w:val="bottom"/>
          </w:tcPr>
          <w:p w:rsidR="00021F49" w:rsidRPr="00195DB2" w:rsidRDefault="00021F49" w:rsidP="00021F49">
            <w:pPr>
              <w:rPr>
                <w:sz w:val="18"/>
                <w:szCs w:val="18"/>
              </w:rPr>
            </w:pPr>
            <w:r w:rsidRPr="00195DB2">
              <w:rPr>
                <w:sz w:val="18"/>
                <w:szCs w:val="18"/>
              </w:rPr>
              <w:t> </w:t>
            </w:r>
          </w:p>
        </w:tc>
        <w:tc>
          <w:tcPr>
            <w:tcW w:w="780" w:type="dxa"/>
            <w:noWrap/>
            <w:vAlign w:val="bottom"/>
          </w:tcPr>
          <w:p w:rsidR="00021F49" w:rsidRPr="00195DB2" w:rsidRDefault="00021F49" w:rsidP="00021F49">
            <w:pPr>
              <w:rPr>
                <w:sz w:val="18"/>
                <w:szCs w:val="18"/>
              </w:rPr>
            </w:pPr>
            <w:r w:rsidRPr="00195DB2">
              <w:rPr>
                <w:sz w:val="18"/>
                <w:szCs w:val="18"/>
              </w:rPr>
              <w:t> </w:t>
            </w:r>
          </w:p>
        </w:tc>
      </w:tr>
      <w:tr w:rsidR="00021F49" w:rsidRPr="00195DB2">
        <w:trPr>
          <w:cnfStyle w:val="000000010000" w:firstRow="0" w:lastRow="0" w:firstColumn="0" w:lastColumn="0" w:oddVBand="0" w:evenVBand="0" w:oddHBand="0" w:evenHBand="1"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1. Кассовый остаток на начало периода</w:t>
            </w:r>
          </w:p>
        </w:tc>
        <w:tc>
          <w:tcPr>
            <w:tcW w:w="766" w:type="dxa"/>
            <w:noWrap/>
            <w:vAlign w:val="bottom"/>
          </w:tcPr>
          <w:p w:rsidR="00021F49" w:rsidRPr="00195DB2" w:rsidRDefault="00021F49" w:rsidP="00021F49">
            <w:pPr>
              <w:rPr>
                <w:sz w:val="18"/>
                <w:szCs w:val="18"/>
              </w:rPr>
            </w:pPr>
            <w:r w:rsidRPr="00195DB2">
              <w:rPr>
                <w:sz w:val="18"/>
                <w:szCs w:val="18"/>
              </w:rPr>
              <w:t> </w:t>
            </w:r>
          </w:p>
        </w:tc>
        <w:tc>
          <w:tcPr>
            <w:tcW w:w="666" w:type="dxa"/>
            <w:noWrap/>
            <w:vAlign w:val="bottom"/>
          </w:tcPr>
          <w:p w:rsidR="00021F49" w:rsidRPr="00195DB2" w:rsidRDefault="00021F49" w:rsidP="00021F49">
            <w:pPr>
              <w:jc w:val="right"/>
              <w:rPr>
                <w:sz w:val="18"/>
                <w:szCs w:val="18"/>
              </w:rPr>
            </w:pPr>
            <w:r w:rsidRPr="00195DB2">
              <w:rPr>
                <w:sz w:val="18"/>
                <w:szCs w:val="18"/>
              </w:rPr>
              <w:t>5,0</w:t>
            </w:r>
          </w:p>
        </w:tc>
        <w:tc>
          <w:tcPr>
            <w:tcW w:w="666" w:type="dxa"/>
            <w:noWrap/>
            <w:vAlign w:val="bottom"/>
          </w:tcPr>
          <w:p w:rsidR="00021F49" w:rsidRPr="00195DB2" w:rsidRDefault="00021F49" w:rsidP="00021F49">
            <w:pPr>
              <w:jc w:val="right"/>
              <w:rPr>
                <w:sz w:val="18"/>
                <w:szCs w:val="18"/>
              </w:rPr>
            </w:pPr>
            <w:r w:rsidRPr="00195DB2">
              <w:rPr>
                <w:sz w:val="18"/>
                <w:szCs w:val="18"/>
              </w:rPr>
              <w:t>-26,7</w:t>
            </w:r>
          </w:p>
        </w:tc>
        <w:tc>
          <w:tcPr>
            <w:tcW w:w="666" w:type="dxa"/>
            <w:noWrap/>
            <w:vAlign w:val="bottom"/>
          </w:tcPr>
          <w:p w:rsidR="00021F49" w:rsidRPr="00195DB2" w:rsidRDefault="00021F49" w:rsidP="00021F49">
            <w:pPr>
              <w:jc w:val="right"/>
              <w:rPr>
                <w:sz w:val="18"/>
                <w:szCs w:val="18"/>
              </w:rPr>
            </w:pPr>
            <w:r w:rsidRPr="00195DB2">
              <w:rPr>
                <w:sz w:val="18"/>
                <w:szCs w:val="18"/>
              </w:rPr>
              <w:t>-22,0</w:t>
            </w:r>
          </w:p>
        </w:tc>
        <w:tc>
          <w:tcPr>
            <w:tcW w:w="666" w:type="dxa"/>
            <w:noWrap/>
            <w:vAlign w:val="bottom"/>
          </w:tcPr>
          <w:p w:rsidR="00021F49" w:rsidRPr="00195DB2" w:rsidRDefault="00021F49" w:rsidP="00021F49">
            <w:pPr>
              <w:jc w:val="right"/>
              <w:rPr>
                <w:sz w:val="18"/>
                <w:szCs w:val="18"/>
              </w:rPr>
            </w:pPr>
            <w:r w:rsidRPr="00195DB2">
              <w:rPr>
                <w:sz w:val="18"/>
                <w:szCs w:val="18"/>
              </w:rPr>
              <w:t>62,7</w:t>
            </w:r>
          </w:p>
        </w:tc>
        <w:tc>
          <w:tcPr>
            <w:tcW w:w="820" w:type="dxa"/>
            <w:noWrap/>
            <w:vAlign w:val="bottom"/>
          </w:tcPr>
          <w:p w:rsidR="00021F49" w:rsidRPr="00195DB2" w:rsidRDefault="00021F49" w:rsidP="00021F49">
            <w:pPr>
              <w:jc w:val="right"/>
              <w:rPr>
                <w:sz w:val="18"/>
                <w:szCs w:val="18"/>
              </w:rPr>
            </w:pPr>
            <w:r w:rsidRPr="00195DB2">
              <w:rPr>
                <w:sz w:val="18"/>
                <w:szCs w:val="18"/>
              </w:rPr>
              <w:t>5,0</w:t>
            </w:r>
          </w:p>
        </w:tc>
        <w:tc>
          <w:tcPr>
            <w:tcW w:w="790" w:type="dxa"/>
            <w:noWrap/>
            <w:vAlign w:val="bottom"/>
          </w:tcPr>
          <w:p w:rsidR="00021F49" w:rsidRPr="00195DB2" w:rsidRDefault="00021F49" w:rsidP="00021F49">
            <w:pPr>
              <w:jc w:val="right"/>
              <w:rPr>
                <w:sz w:val="18"/>
                <w:szCs w:val="18"/>
              </w:rPr>
            </w:pPr>
            <w:r w:rsidRPr="00195DB2">
              <w:rPr>
                <w:sz w:val="18"/>
                <w:szCs w:val="18"/>
              </w:rPr>
              <w:t>101,3</w:t>
            </w:r>
          </w:p>
        </w:tc>
        <w:tc>
          <w:tcPr>
            <w:tcW w:w="780" w:type="dxa"/>
            <w:noWrap/>
            <w:vAlign w:val="bottom"/>
          </w:tcPr>
          <w:p w:rsidR="00021F49" w:rsidRPr="00195DB2" w:rsidRDefault="00021F49" w:rsidP="00021F49">
            <w:pPr>
              <w:jc w:val="right"/>
              <w:rPr>
                <w:sz w:val="18"/>
                <w:szCs w:val="18"/>
              </w:rPr>
            </w:pPr>
            <w:r w:rsidRPr="00195DB2">
              <w:rPr>
                <w:sz w:val="18"/>
                <w:szCs w:val="18"/>
              </w:rPr>
              <w:t>161,4</w:t>
            </w:r>
          </w:p>
        </w:tc>
        <w:tc>
          <w:tcPr>
            <w:tcW w:w="780" w:type="dxa"/>
            <w:noWrap/>
            <w:vAlign w:val="bottom"/>
          </w:tcPr>
          <w:p w:rsidR="00021F49" w:rsidRPr="00195DB2" w:rsidRDefault="00021F49" w:rsidP="00021F49">
            <w:pPr>
              <w:jc w:val="right"/>
              <w:rPr>
                <w:sz w:val="18"/>
                <w:szCs w:val="18"/>
              </w:rPr>
            </w:pPr>
            <w:r w:rsidRPr="00195DB2">
              <w:rPr>
                <w:sz w:val="18"/>
                <w:szCs w:val="18"/>
              </w:rPr>
              <w:t>475,2</w:t>
            </w:r>
          </w:p>
        </w:tc>
        <w:tc>
          <w:tcPr>
            <w:tcW w:w="780" w:type="dxa"/>
            <w:noWrap/>
            <w:vAlign w:val="bottom"/>
          </w:tcPr>
          <w:p w:rsidR="00021F49" w:rsidRPr="00195DB2" w:rsidRDefault="00021F49" w:rsidP="00021F49">
            <w:pPr>
              <w:jc w:val="right"/>
              <w:rPr>
                <w:sz w:val="18"/>
                <w:szCs w:val="18"/>
              </w:rPr>
            </w:pPr>
            <w:r w:rsidRPr="00195DB2">
              <w:rPr>
                <w:sz w:val="18"/>
                <w:szCs w:val="18"/>
              </w:rPr>
              <w:t>782,6</w:t>
            </w:r>
          </w:p>
        </w:tc>
      </w:tr>
      <w:tr w:rsidR="00021F49" w:rsidRPr="00195DB2">
        <w:trPr>
          <w:cnfStyle w:val="000000100000" w:firstRow="0" w:lastRow="0" w:firstColumn="0" w:lastColumn="0" w:oddVBand="0" w:evenVBand="0" w:oddHBand="1" w:evenHBand="0"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2. Поступления денежных средств</w:t>
            </w:r>
          </w:p>
        </w:tc>
        <w:tc>
          <w:tcPr>
            <w:tcW w:w="766" w:type="dxa"/>
            <w:noWrap/>
            <w:vAlign w:val="bottom"/>
          </w:tcPr>
          <w:p w:rsidR="00021F49" w:rsidRPr="00195DB2" w:rsidRDefault="00021F49" w:rsidP="00021F49">
            <w:pPr>
              <w:rPr>
                <w:sz w:val="18"/>
                <w:szCs w:val="18"/>
              </w:rPr>
            </w:pPr>
            <w:r w:rsidRPr="00195DB2">
              <w:rPr>
                <w:sz w:val="18"/>
                <w:szCs w:val="18"/>
              </w:rPr>
              <w:t> </w:t>
            </w:r>
          </w:p>
        </w:tc>
        <w:tc>
          <w:tcPr>
            <w:tcW w:w="666" w:type="dxa"/>
            <w:noWrap/>
            <w:vAlign w:val="bottom"/>
          </w:tcPr>
          <w:p w:rsidR="00021F49" w:rsidRPr="00195DB2" w:rsidRDefault="00021F49" w:rsidP="00021F49">
            <w:pPr>
              <w:jc w:val="right"/>
              <w:rPr>
                <w:sz w:val="18"/>
                <w:szCs w:val="18"/>
              </w:rPr>
            </w:pPr>
            <w:r w:rsidRPr="00195DB2">
              <w:rPr>
                <w:sz w:val="18"/>
                <w:szCs w:val="18"/>
              </w:rPr>
              <w:t>191,5</w:t>
            </w:r>
          </w:p>
        </w:tc>
        <w:tc>
          <w:tcPr>
            <w:tcW w:w="666" w:type="dxa"/>
            <w:noWrap/>
            <w:vAlign w:val="bottom"/>
          </w:tcPr>
          <w:p w:rsidR="00021F49" w:rsidRPr="00195DB2" w:rsidRDefault="00021F49" w:rsidP="00021F49">
            <w:pPr>
              <w:jc w:val="right"/>
              <w:rPr>
                <w:sz w:val="18"/>
                <w:szCs w:val="18"/>
              </w:rPr>
            </w:pPr>
            <w:r w:rsidRPr="00195DB2">
              <w:rPr>
                <w:sz w:val="18"/>
                <w:szCs w:val="18"/>
              </w:rPr>
              <w:t>246,8</w:t>
            </w:r>
          </w:p>
        </w:tc>
        <w:tc>
          <w:tcPr>
            <w:tcW w:w="666" w:type="dxa"/>
            <w:noWrap/>
            <w:vAlign w:val="bottom"/>
          </w:tcPr>
          <w:p w:rsidR="00021F49" w:rsidRPr="00195DB2" w:rsidRDefault="00021F49" w:rsidP="00021F49">
            <w:pPr>
              <w:jc w:val="right"/>
              <w:rPr>
                <w:sz w:val="18"/>
                <w:szCs w:val="18"/>
              </w:rPr>
            </w:pPr>
            <w:r w:rsidRPr="00195DB2">
              <w:rPr>
                <w:sz w:val="18"/>
                <w:szCs w:val="18"/>
              </w:rPr>
              <w:t>376,7</w:t>
            </w:r>
          </w:p>
        </w:tc>
        <w:tc>
          <w:tcPr>
            <w:tcW w:w="666" w:type="dxa"/>
            <w:noWrap/>
            <w:vAlign w:val="bottom"/>
          </w:tcPr>
          <w:p w:rsidR="00021F49" w:rsidRPr="00195DB2" w:rsidRDefault="00021F49" w:rsidP="00021F49">
            <w:pPr>
              <w:jc w:val="right"/>
              <w:rPr>
                <w:sz w:val="18"/>
                <w:szCs w:val="18"/>
              </w:rPr>
            </w:pPr>
            <w:r w:rsidRPr="00195DB2">
              <w:rPr>
                <w:sz w:val="18"/>
                <w:szCs w:val="18"/>
              </w:rPr>
              <w:t>346,9</w:t>
            </w:r>
          </w:p>
        </w:tc>
        <w:tc>
          <w:tcPr>
            <w:tcW w:w="820" w:type="dxa"/>
            <w:noWrap/>
            <w:vAlign w:val="bottom"/>
          </w:tcPr>
          <w:p w:rsidR="00021F49" w:rsidRPr="00195DB2" w:rsidRDefault="00021F49" w:rsidP="00021F49">
            <w:pPr>
              <w:jc w:val="right"/>
              <w:rPr>
                <w:sz w:val="18"/>
                <w:szCs w:val="18"/>
              </w:rPr>
            </w:pPr>
            <w:r w:rsidRPr="00195DB2">
              <w:rPr>
                <w:sz w:val="18"/>
                <w:szCs w:val="18"/>
              </w:rPr>
              <w:t>1 161,9</w:t>
            </w:r>
          </w:p>
        </w:tc>
        <w:tc>
          <w:tcPr>
            <w:tcW w:w="790" w:type="dxa"/>
            <w:noWrap/>
            <w:vAlign w:val="bottom"/>
          </w:tcPr>
          <w:p w:rsidR="00021F49" w:rsidRPr="00195DB2" w:rsidRDefault="00021F49" w:rsidP="00021F49">
            <w:pPr>
              <w:jc w:val="right"/>
              <w:rPr>
                <w:sz w:val="18"/>
                <w:szCs w:val="18"/>
              </w:rPr>
            </w:pPr>
            <w:r w:rsidRPr="00195DB2">
              <w:rPr>
                <w:sz w:val="18"/>
                <w:szCs w:val="18"/>
              </w:rPr>
              <w:t>1 483,6</w:t>
            </w:r>
          </w:p>
        </w:tc>
        <w:tc>
          <w:tcPr>
            <w:tcW w:w="780" w:type="dxa"/>
            <w:noWrap/>
            <w:vAlign w:val="bottom"/>
          </w:tcPr>
          <w:p w:rsidR="00021F49" w:rsidRPr="00195DB2" w:rsidRDefault="00021F49" w:rsidP="00021F49">
            <w:pPr>
              <w:jc w:val="right"/>
              <w:rPr>
                <w:sz w:val="18"/>
                <w:szCs w:val="18"/>
              </w:rPr>
            </w:pPr>
            <w:r w:rsidRPr="00195DB2">
              <w:rPr>
                <w:sz w:val="18"/>
                <w:szCs w:val="18"/>
              </w:rPr>
              <w:t>1 493,5</w:t>
            </w:r>
          </w:p>
        </w:tc>
        <w:tc>
          <w:tcPr>
            <w:tcW w:w="780" w:type="dxa"/>
            <w:noWrap/>
            <w:vAlign w:val="bottom"/>
          </w:tcPr>
          <w:p w:rsidR="00021F49" w:rsidRPr="00195DB2" w:rsidRDefault="00021F49" w:rsidP="00021F49">
            <w:pPr>
              <w:jc w:val="right"/>
              <w:rPr>
                <w:sz w:val="18"/>
                <w:szCs w:val="18"/>
              </w:rPr>
            </w:pPr>
            <w:r w:rsidRPr="00195DB2">
              <w:rPr>
                <w:sz w:val="18"/>
                <w:szCs w:val="18"/>
              </w:rPr>
              <w:t>1 669,2</w:t>
            </w:r>
          </w:p>
        </w:tc>
        <w:tc>
          <w:tcPr>
            <w:tcW w:w="780" w:type="dxa"/>
            <w:noWrap/>
            <w:vAlign w:val="bottom"/>
          </w:tcPr>
          <w:p w:rsidR="00021F49" w:rsidRPr="00195DB2" w:rsidRDefault="00021F49" w:rsidP="00021F49">
            <w:pPr>
              <w:jc w:val="right"/>
              <w:rPr>
                <w:sz w:val="18"/>
                <w:szCs w:val="18"/>
              </w:rPr>
            </w:pPr>
            <w:r w:rsidRPr="00195DB2">
              <w:rPr>
                <w:sz w:val="18"/>
                <w:szCs w:val="18"/>
              </w:rPr>
              <w:t>1 789,4</w:t>
            </w:r>
          </w:p>
        </w:tc>
      </w:tr>
      <w:tr w:rsidR="00021F49" w:rsidRPr="00195DB2">
        <w:trPr>
          <w:cnfStyle w:val="000000010000" w:firstRow="0" w:lastRow="0" w:firstColumn="0" w:lastColumn="0" w:oddVBand="0" w:evenVBand="0" w:oddHBand="0" w:evenHBand="1"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3. Капитальные вложения</w:t>
            </w:r>
          </w:p>
        </w:tc>
        <w:tc>
          <w:tcPr>
            <w:tcW w:w="766" w:type="dxa"/>
            <w:noWrap/>
            <w:vAlign w:val="bottom"/>
          </w:tcPr>
          <w:p w:rsidR="00021F49" w:rsidRPr="00195DB2" w:rsidRDefault="00021F49" w:rsidP="00021F49">
            <w:pPr>
              <w:jc w:val="right"/>
              <w:rPr>
                <w:sz w:val="18"/>
                <w:szCs w:val="18"/>
              </w:rPr>
            </w:pPr>
            <w:r w:rsidRPr="00195DB2">
              <w:rPr>
                <w:sz w:val="18"/>
                <w:szCs w:val="18"/>
              </w:rPr>
              <w:t>414,00</w:t>
            </w:r>
          </w:p>
        </w:tc>
        <w:tc>
          <w:tcPr>
            <w:tcW w:w="666" w:type="dxa"/>
            <w:noWrap/>
            <w:vAlign w:val="bottom"/>
          </w:tcPr>
          <w:p w:rsidR="00021F49" w:rsidRPr="00195DB2" w:rsidRDefault="00021F49" w:rsidP="00021F49">
            <w:pPr>
              <w:jc w:val="right"/>
              <w:rPr>
                <w:sz w:val="18"/>
                <w:szCs w:val="18"/>
              </w:rPr>
            </w:pPr>
            <w:r w:rsidRPr="00195DB2">
              <w:rPr>
                <w:sz w:val="18"/>
                <w:szCs w:val="18"/>
              </w:rPr>
              <w:t>10,0</w:t>
            </w:r>
          </w:p>
        </w:tc>
        <w:tc>
          <w:tcPr>
            <w:tcW w:w="666" w:type="dxa"/>
            <w:noWrap/>
            <w:vAlign w:val="bottom"/>
          </w:tcPr>
          <w:p w:rsidR="00021F49" w:rsidRPr="00195DB2" w:rsidRDefault="00021F49" w:rsidP="00021F49">
            <w:pPr>
              <w:rPr>
                <w:sz w:val="18"/>
                <w:szCs w:val="18"/>
              </w:rPr>
            </w:pPr>
            <w:r w:rsidRPr="00195DB2">
              <w:rPr>
                <w:sz w:val="18"/>
                <w:szCs w:val="18"/>
              </w:rPr>
              <w:t> </w:t>
            </w:r>
          </w:p>
        </w:tc>
        <w:tc>
          <w:tcPr>
            <w:tcW w:w="666" w:type="dxa"/>
            <w:noWrap/>
            <w:vAlign w:val="bottom"/>
          </w:tcPr>
          <w:p w:rsidR="00021F49" w:rsidRPr="00195DB2" w:rsidRDefault="00021F49" w:rsidP="00021F49">
            <w:pPr>
              <w:rPr>
                <w:sz w:val="18"/>
                <w:szCs w:val="18"/>
              </w:rPr>
            </w:pPr>
            <w:r w:rsidRPr="00195DB2">
              <w:rPr>
                <w:sz w:val="18"/>
                <w:szCs w:val="18"/>
              </w:rPr>
              <w:t> </w:t>
            </w:r>
          </w:p>
        </w:tc>
        <w:tc>
          <w:tcPr>
            <w:tcW w:w="666" w:type="dxa"/>
            <w:noWrap/>
            <w:vAlign w:val="bottom"/>
          </w:tcPr>
          <w:p w:rsidR="00021F49" w:rsidRPr="00195DB2" w:rsidRDefault="00021F49" w:rsidP="00021F49">
            <w:pPr>
              <w:rPr>
                <w:sz w:val="18"/>
                <w:szCs w:val="18"/>
              </w:rPr>
            </w:pPr>
            <w:r w:rsidRPr="00195DB2">
              <w:rPr>
                <w:sz w:val="18"/>
                <w:szCs w:val="18"/>
              </w:rPr>
              <w:t> </w:t>
            </w:r>
          </w:p>
        </w:tc>
        <w:tc>
          <w:tcPr>
            <w:tcW w:w="820" w:type="dxa"/>
            <w:noWrap/>
            <w:vAlign w:val="bottom"/>
          </w:tcPr>
          <w:p w:rsidR="00021F49" w:rsidRPr="00195DB2" w:rsidRDefault="00021F49" w:rsidP="00021F49">
            <w:pPr>
              <w:jc w:val="right"/>
              <w:rPr>
                <w:sz w:val="18"/>
                <w:szCs w:val="18"/>
              </w:rPr>
            </w:pPr>
            <w:r w:rsidRPr="00195DB2">
              <w:rPr>
                <w:sz w:val="18"/>
                <w:szCs w:val="18"/>
              </w:rPr>
              <w:t>10,0</w:t>
            </w:r>
          </w:p>
        </w:tc>
        <w:tc>
          <w:tcPr>
            <w:tcW w:w="790" w:type="dxa"/>
            <w:noWrap/>
            <w:vAlign w:val="bottom"/>
          </w:tcPr>
          <w:p w:rsidR="00021F49" w:rsidRPr="00195DB2" w:rsidRDefault="00021F49" w:rsidP="00021F49">
            <w:pPr>
              <w:rPr>
                <w:sz w:val="18"/>
                <w:szCs w:val="18"/>
              </w:rPr>
            </w:pPr>
            <w:r w:rsidRPr="00195DB2">
              <w:rPr>
                <w:sz w:val="18"/>
                <w:szCs w:val="18"/>
              </w:rPr>
              <w:t> </w:t>
            </w:r>
          </w:p>
        </w:tc>
        <w:tc>
          <w:tcPr>
            <w:tcW w:w="780" w:type="dxa"/>
            <w:noWrap/>
            <w:vAlign w:val="bottom"/>
          </w:tcPr>
          <w:p w:rsidR="00021F49" w:rsidRPr="00195DB2" w:rsidRDefault="00021F49" w:rsidP="00021F49">
            <w:pPr>
              <w:rPr>
                <w:sz w:val="18"/>
                <w:szCs w:val="18"/>
              </w:rPr>
            </w:pPr>
            <w:r w:rsidRPr="00195DB2">
              <w:rPr>
                <w:sz w:val="18"/>
                <w:szCs w:val="18"/>
              </w:rPr>
              <w:t> </w:t>
            </w:r>
          </w:p>
        </w:tc>
        <w:tc>
          <w:tcPr>
            <w:tcW w:w="780" w:type="dxa"/>
            <w:noWrap/>
            <w:vAlign w:val="bottom"/>
          </w:tcPr>
          <w:p w:rsidR="00021F49" w:rsidRPr="00195DB2" w:rsidRDefault="00021F49" w:rsidP="00021F49">
            <w:pPr>
              <w:rPr>
                <w:sz w:val="18"/>
                <w:szCs w:val="18"/>
              </w:rPr>
            </w:pPr>
            <w:r w:rsidRPr="00195DB2">
              <w:rPr>
                <w:sz w:val="18"/>
                <w:szCs w:val="18"/>
              </w:rPr>
              <w:t> </w:t>
            </w:r>
          </w:p>
        </w:tc>
        <w:tc>
          <w:tcPr>
            <w:tcW w:w="780" w:type="dxa"/>
            <w:noWrap/>
            <w:vAlign w:val="bottom"/>
          </w:tcPr>
          <w:p w:rsidR="00021F49" w:rsidRPr="00195DB2" w:rsidRDefault="00021F49" w:rsidP="00021F49">
            <w:pPr>
              <w:rPr>
                <w:sz w:val="18"/>
                <w:szCs w:val="18"/>
              </w:rPr>
            </w:pPr>
            <w:r w:rsidRPr="00195DB2">
              <w:rPr>
                <w:sz w:val="18"/>
                <w:szCs w:val="18"/>
              </w:rPr>
              <w:t> </w:t>
            </w:r>
          </w:p>
        </w:tc>
      </w:tr>
      <w:tr w:rsidR="00021F49" w:rsidRPr="00195DB2">
        <w:trPr>
          <w:cnfStyle w:val="000000100000" w:firstRow="0" w:lastRow="0" w:firstColumn="0" w:lastColumn="0" w:oddVBand="0" w:evenVBand="0" w:oddHBand="1" w:evenHBand="0" w:firstRowFirstColumn="0" w:firstRowLastColumn="0" w:lastRowFirstColumn="0" w:lastRowLastColumn="0"/>
          <w:trHeight w:val="315"/>
        </w:trPr>
        <w:tc>
          <w:tcPr>
            <w:tcW w:w="2448" w:type="dxa"/>
            <w:noWrap/>
          </w:tcPr>
          <w:p w:rsidR="00021F49" w:rsidRPr="00195DB2" w:rsidRDefault="00021F49" w:rsidP="00021F49">
            <w:pPr>
              <w:rPr>
                <w:i/>
                <w:iCs/>
                <w:sz w:val="20"/>
                <w:szCs w:val="20"/>
              </w:rPr>
            </w:pPr>
            <w:r w:rsidRPr="00195DB2">
              <w:rPr>
                <w:i/>
                <w:iCs/>
                <w:sz w:val="20"/>
                <w:szCs w:val="20"/>
              </w:rPr>
              <w:t>Итого денежных поступлений</w:t>
            </w:r>
          </w:p>
        </w:tc>
        <w:tc>
          <w:tcPr>
            <w:tcW w:w="766" w:type="dxa"/>
            <w:noWrap/>
            <w:vAlign w:val="bottom"/>
          </w:tcPr>
          <w:p w:rsidR="00021F49" w:rsidRPr="00195DB2" w:rsidRDefault="00021F49" w:rsidP="00021F49">
            <w:pPr>
              <w:jc w:val="right"/>
              <w:rPr>
                <w:i/>
                <w:iCs/>
                <w:sz w:val="18"/>
                <w:szCs w:val="18"/>
              </w:rPr>
            </w:pPr>
            <w:r w:rsidRPr="00195DB2">
              <w:rPr>
                <w:i/>
                <w:iCs/>
                <w:sz w:val="18"/>
                <w:szCs w:val="18"/>
              </w:rPr>
              <w:t>414,0</w:t>
            </w:r>
          </w:p>
        </w:tc>
        <w:tc>
          <w:tcPr>
            <w:tcW w:w="666" w:type="dxa"/>
            <w:noWrap/>
            <w:vAlign w:val="bottom"/>
          </w:tcPr>
          <w:p w:rsidR="00021F49" w:rsidRPr="00195DB2" w:rsidRDefault="00021F49" w:rsidP="00021F49">
            <w:pPr>
              <w:jc w:val="right"/>
              <w:rPr>
                <w:i/>
                <w:iCs/>
                <w:sz w:val="18"/>
                <w:szCs w:val="18"/>
              </w:rPr>
            </w:pPr>
            <w:r w:rsidRPr="00195DB2">
              <w:rPr>
                <w:i/>
                <w:iCs/>
                <w:sz w:val="18"/>
                <w:szCs w:val="18"/>
              </w:rPr>
              <w:t>206,5</w:t>
            </w:r>
          </w:p>
        </w:tc>
        <w:tc>
          <w:tcPr>
            <w:tcW w:w="666" w:type="dxa"/>
            <w:noWrap/>
            <w:vAlign w:val="bottom"/>
          </w:tcPr>
          <w:p w:rsidR="00021F49" w:rsidRPr="00195DB2" w:rsidRDefault="00021F49" w:rsidP="00021F49">
            <w:pPr>
              <w:jc w:val="right"/>
              <w:rPr>
                <w:i/>
                <w:iCs/>
                <w:sz w:val="18"/>
                <w:szCs w:val="18"/>
              </w:rPr>
            </w:pPr>
            <w:r w:rsidRPr="00195DB2">
              <w:rPr>
                <w:i/>
                <w:iCs/>
                <w:sz w:val="18"/>
                <w:szCs w:val="18"/>
              </w:rPr>
              <w:t>220,1</w:t>
            </w:r>
          </w:p>
        </w:tc>
        <w:tc>
          <w:tcPr>
            <w:tcW w:w="666" w:type="dxa"/>
            <w:noWrap/>
            <w:vAlign w:val="bottom"/>
          </w:tcPr>
          <w:p w:rsidR="00021F49" w:rsidRPr="00195DB2" w:rsidRDefault="00021F49" w:rsidP="00021F49">
            <w:pPr>
              <w:jc w:val="right"/>
              <w:rPr>
                <w:i/>
                <w:iCs/>
                <w:sz w:val="18"/>
                <w:szCs w:val="18"/>
              </w:rPr>
            </w:pPr>
            <w:r w:rsidRPr="00195DB2">
              <w:rPr>
                <w:i/>
                <w:iCs/>
                <w:sz w:val="18"/>
                <w:szCs w:val="18"/>
              </w:rPr>
              <w:t>354,6</w:t>
            </w:r>
          </w:p>
        </w:tc>
        <w:tc>
          <w:tcPr>
            <w:tcW w:w="666" w:type="dxa"/>
            <w:noWrap/>
            <w:vAlign w:val="bottom"/>
          </w:tcPr>
          <w:p w:rsidR="00021F49" w:rsidRPr="00195DB2" w:rsidRDefault="00021F49" w:rsidP="00021F49">
            <w:pPr>
              <w:jc w:val="right"/>
              <w:rPr>
                <w:i/>
                <w:iCs/>
                <w:sz w:val="18"/>
                <w:szCs w:val="18"/>
              </w:rPr>
            </w:pPr>
            <w:r w:rsidRPr="00195DB2">
              <w:rPr>
                <w:i/>
                <w:iCs/>
                <w:sz w:val="18"/>
                <w:szCs w:val="18"/>
              </w:rPr>
              <w:t>409,6</w:t>
            </w:r>
          </w:p>
        </w:tc>
        <w:tc>
          <w:tcPr>
            <w:tcW w:w="820" w:type="dxa"/>
            <w:noWrap/>
            <w:vAlign w:val="bottom"/>
          </w:tcPr>
          <w:p w:rsidR="00021F49" w:rsidRPr="00195DB2" w:rsidRDefault="00021F49" w:rsidP="00021F49">
            <w:pPr>
              <w:jc w:val="right"/>
              <w:rPr>
                <w:i/>
                <w:iCs/>
                <w:sz w:val="18"/>
                <w:szCs w:val="18"/>
              </w:rPr>
            </w:pPr>
            <w:r w:rsidRPr="00195DB2">
              <w:rPr>
                <w:i/>
                <w:iCs/>
                <w:sz w:val="18"/>
                <w:szCs w:val="18"/>
              </w:rPr>
              <w:t>1 176,9</w:t>
            </w:r>
          </w:p>
        </w:tc>
        <w:tc>
          <w:tcPr>
            <w:tcW w:w="790" w:type="dxa"/>
            <w:noWrap/>
            <w:vAlign w:val="bottom"/>
          </w:tcPr>
          <w:p w:rsidR="00021F49" w:rsidRPr="00195DB2" w:rsidRDefault="00021F49" w:rsidP="00021F49">
            <w:pPr>
              <w:jc w:val="right"/>
              <w:rPr>
                <w:i/>
                <w:iCs/>
                <w:sz w:val="18"/>
                <w:szCs w:val="18"/>
              </w:rPr>
            </w:pPr>
            <w:r w:rsidRPr="00195DB2">
              <w:rPr>
                <w:i/>
                <w:iCs/>
                <w:sz w:val="18"/>
                <w:szCs w:val="18"/>
              </w:rPr>
              <w:t>1 584,9</w:t>
            </w:r>
          </w:p>
        </w:tc>
        <w:tc>
          <w:tcPr>
            <w:tcW w:w="780" w:type="dxa"/>
            <w:noWrap/>
            <w:vAlign w:val="bottom"/>
          </w:tcPr>
          <w:p w:rsidR="00021F49" w:rsidRPr="00195DB2" w:rsidRDefault="00021F49" w:rsidP="00021F49">
            <w:pPr>
              <w:jc w:val="right"/>
              <w:rPr>
                <w:i/>
                <w:iCs/>
                <w:sz w:val="18"/>
                <w:szCs w:val="18"/>
              </w:rPr>
            </w:pPr>
            <w:r w:rsidRPr="00195DB2">
              <w:rPr>
                <w:i/>
                <w:iCs/>
                <w:sz w:val="18"/>
                <w:szCs w:val="18"/>
              </w:rPr>
              <w:t>1 654,9</w:t>
            </w:r>
          </w:p>
        </w:tc>
        <w:tc>
          <w:tcPr>
            <w:tcW w:w="780" w:type="dxa"/>
            <w:noWrap/>
            <w:vAlign w:val="bottom"/>
          </w:tcPr>
          <w:p w:rsidR="00021F49" w:rsidRPr="00195DB2" w:rsidRDefault="00021F49" w:rsidP="00021F49">
            <w:pPr>
              <w:jc w:val="right"/>
              <w:rPr>
                <w:i/>
                <w:iCs/>
                <w:sz w:val="18"/>
                <w:szCs w:val="18"/>
              </w:rPr>
            </w:pPr>
            <w:r w:rsidRPr="00195DB2">
              <w:rPr>
                <w:i/>
                <w:iCs/>
                <w:sz w:val="18"/>
                <w:szCs w:val="18"/>
              </w:rPr>
              <w:t>2 144,5</w:t>
            </w:r>
          </w:p>
        </w:tc>
        <w:tc>
          <w:tcPr>
            <w:tcW w:w="780" w:type="dxa"/>
            <w:noWrap/>
            <w:vAlign w:val="bottom"/>
          </w:tcPr>
          <w:p w:rsidR="00021F49" w:rsidRPr="00195DB2" w:rsidRDefault="00021F49" w:rsidP="00021F49">
            <w:pPr>
              <w:jc w:val="right"/>
              <w:rPr>
                <w:i/>
                <w:iCs/>
                <w:sz w:val="18"/>
                <w:szCs w:val="18"/>
              </w:rPr>
            </w:pPr>
            <w:r w:rsidRPr="00195DB2">
              <w:rPr>
                <w:i/>
                <w:iCs/>
                <w:sz w:val="18"/>
                <w:szCs w:val="18"/>
              </w:rPr>
              <w:t>2 572,0</w:t>
            </w:r>
          </w:p>
        </w:tc>
      </w:tr>
      <w:tr w:rsidR="00021F49" w:rsidRPr="00195DB2">
        <w:trPr>
          <w:cnfStyle w:val="000000010000" w:firstRow="0" w:lastRow="0" w:firstColumn="0" w:lastColumn="0" w:oddVBand="0" w:evenVBand="0" w:oddHBand="0" w:evenHBand="1"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II Раздел</w:t>
            </w:r>
          </w:p>
        </w:tc>
        <w:tc>
          <w:tcPr>
            <w:tcW w:w="766" w:type="dxa"/>
            <w:noWrap/>
            <w:vAlign w:val="bottom"/>
          </w:tcPr>
          <w:p w:rsidR="00021F49" w:rsidRPr="00195DB2" w:rsidRDefault="00021F49" w:rsidP="00021F49">
            <w:pPr>
              <w:rPr>
                <w:sz w:val="18"/>
                <w:szCs w:val="18"/>
              </w:rPr>
            </w:pPr>
            <w:r w:rsidRPr="00195DB2">
              <w:rPr>
                <w:sz w:val="18"/>
                <w:szCs w:val="18"/>
              </w:rPr>
              <w:t> </w:t>
            </w:r>
          </w:p>
        </w:tc>
        <w:tc>
          <w:tcPr>
            <w:tcW w:w="666" w:type="dxa"/>
            <w:noWrap/>
            <w:vAlign w:val="bottom"/>
          </w:tcPr>
          <w:p w:rsidR="00021F49" w:rsidRPr="00195DB2" w:rsidRDefault="00021F49" w:rsidP="00021F49">
            <w:pPr>
              <w:rPr>
                <w:sz w:val="18"/>
                <w:szCs w:val="18"/>
              </w:rPr>
            </w:pPr>
            <w:r w:rsidRPr="00195DB2">
              <w:rPr>
                <w:sz w:val="18"/>
                <w:szCs w:val="18"/>
              </w:rPr>
              <w:t> </w:t>
            </w:r>
          </w:p>
        </w:tc>
        <w:tc>
          <w:tcPr>
            <w:tcW w:w="666" w:type="dxa"/>
            <w:noWrap/>
            <w:vAlign w:val="bottom"/>
          </w:tcPr>
          <w:p w:rsidR="00021F49" w:rsidRPr="00195DB2" w:rsidRDefault="00021F49" w:rsidP="00021F49">
            <w:pPr>
              <w:rPr>
                <w:sz w:val="18"/>
                <w:szCs w:val="18"/>
              </w:rPr>
            </w:pPr>
            <w:r w:rsidRPr="00195DB2">
              <w:rPr>
                <w:sz w:val="18"/>
                <w:szCs w:val="18"/>
              </w:rPr>
              <w:t> </w:t>
            </w:r>
          </w:p>
        </w:tc>
        <w:tc>
          <w:tcPr>
            <w:tcW w:w="666" w:type="dxa"/>
            <w:noWrap/>
            <w:vAlign w:val="bottom"/>
          </w:tcPr>
          <w:p w:rsidR="00021F49" w:rsidRPr="00195DB2" w:rsidRDefault="00021F49" w:rsidP="00021F49">
            <w:pPr>
              <w:rPr>
                <w:sz w:val="18"/>
                <w:szCs w:val="18"/>
              </w:rPr>
            </w:pPr>
            <w:r w:rsidRPr="00195DB2">
              <w:rPr>
                <w:sz w:val="18"/>
                <w:szCs w:val="18"/>
              </w:rPr>
              <w:t> </w:t>
            </w:r>
          </w:p>
        </w:tc>
        <w:tc>
          <w:tcPr>
            <w:tcW w:w="666" w:type="dxa"/>
            <w:noWrap/>
            <w:vAlign w:val="bottom"/>
          </w:tcPr>
          <w:p w:rsidR="00021F49" w:rsidRPr="00195DB2" w:rsidRDefault="00021F49" w:rsidP="00021F49">
            <w:pPr>
              <w:rPr>
                <w:sz w:val="18"/>
                <w:szCs w:val="18"/>
              </w:rPr>
            </w:pPr>
            <w:r w:rsidRPr="00195DB2">
              <w:rPr>
                <w:sz w:val="18"/>
                <w:szCs w:val="18"/>
              </w:rPr>
              <w:t> </w:t>
            </w:r>
          </w:p>
        </w:tc>
        <w:tc>
          <w:tcPr>
            <w:tcW w:w="820" w:type="dxa"/>
            <w:noWrap/>
            <w:vAlign w:val="bottom"/>
          </w:tcPr>
          <w:p w:rsidR="00021F49" w:rsidRPr="00195DB2" w:rsidRDefault="00021F49" w:rsidP="00021F49">
            <w:pPr>
              <w:rPr>
                <w:sz w:val="18"/>
                <w:szCs w:val="18"/>
              </w:rPr>
            </w:pPr>
            <w:r w:rsidRPr="00195DB2">
              <w:rPr>
                <w:sz w:val="18"/>
                <w:szCs w:val="18"/>
              </w:rPr>
              <w:t> </w:t>
            </w:r>
          </w:p>
        </w:tc>
        <w:tc>
          <w:tcPr>
            <w:tcW w:w="790" w:type="dxa"/>
            <w:noWrap/>
            <w:vAlign w:val="bottom"/>
          </w:tcPr>
          <w:p w:rsidR="00021F49" w:rsidRPr="00195DB2" w:rsidRDefault="00021F49" w:rsidP="00021F49">
            <w:pPr>
              <w:rPr>
                <w:sz w:val="18"/>
                <w:szCs w:val="18"/>
              </w:rPr>
            </w:pPr>
            <w:r w:rsidRPr="00195DB2">
              <w:rPr>
                <w:sz w:val="18"/>
                <w:szCs w:val="18"/>
              </w:rPr>
              <w:t> </w:t>
            </w:r>
          </w:p>
        </w:tc>
        <w:tc>
          <w:tcPr>
            <w:tcW w:w="780" w:type="dxa"/>
            <w:noWrap/>
            <w:vAlign w:val="bottom"/>
          </w:tcPr>
          <w:p w:rsidR="00021F49" w:rsidRPr="00195DB2" w:rsidRDefault="00021F49" w:rsidP="00021F49">
            <w:pPr>
              <w:rPr>
                <w:sz w:val="18"/>
                <w:szCs w:val="18"/>
              </w:rPr>
            </w:pPr>
            <w:r w:rsidRPr="00195DB2">
              <w:rPr>
                <w:sz w:val="18"/>
                <w:szCs w:val="18"/>
              </w:rPr>
              <w:t> </w:t>
            </w:r>
          </w:p>
        </w:tc>
        <w:tc>
          <w:tcPr>
            <w:tcW w:w="780" w:type="dxa"/>
            <w:noWrap/>
            <w:vAlign w:val="bottom"/>
          </w:tcPr>
          <w:p w:rsidR="00021F49" w:rsidRPr="00195DB2" w:rsidRDefault="00021F49" w:rsidP="00021F49">
            <w:pPr>
              <w:rPr>
                <w:sz w:val="18"/>
                <w:szCs w:val="18"/>
              </w:rPr>
            </w:pPr>
            <w:r w:rsidRPr="00195DB2">
              <w:rPr>
                <w:sz w:val="18"/>
                <w:szCs w:val="18"/>
              </w:rPr>
              <w:t> </w:t>
            </w:r>
          </w:p>
        </w:tc>
        <w:tc>
          <w:tcPr>
            <w:tcW w:w="780" w:type="dxa"/>
            <w:noWrap/>
            <w:vAlign w:val="bottom"/>
          </w:tcPr>
          <w:p w:rsidR="00021F49" w:rsidRPr="00195DB2" w:rsidRDefault="00021F49" w:rsidP="00021F49">
            <w:pPr>
              <w:rPr>
                <w:sz w:val="18"/>
                <w:szCs w:val="18"/>
              </w:rPr>
            </w:pPr>
            <w:r w:rsidRPr="00195DB2">
              <w:rPr>
                <w:sz w:val="18"/>
                <w:szCs w:val="18"/>
              </w:rPr>
              <w:t> </w:t>
            </w:r>
          </w:p>
        </w:tc>
      </w:tr>
      <w:tr w:rsidR="00021F49" w:rsidRPr="00195DB2">
        <w:trPr>
          <w:cnfStyle w:val="000000100000" w:firstRow="0" w:lastRow="0" w:firstColumn="0" w:lastColumn="0" w:oddVBand="0" w:evenVBand="0" w:oddHBand="1" w:evenHBand="0"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1. Материалы</w:t>
            </w:r>
          </w:p>
        </w:tc>
        <w:tc>
          <w:tcPr>
            <w:tcW w:w="766" w:type="dxa"/>
            <w:noWrap/>
            <w:vAlign w:val="bottom"/>
          </w:tcPr>
          <w:p w:rsidR="00021F49" w:rsidRPr="00195DB2" w:rsidRDefault="00021F49" w:rsidP="00021F49">
            <w:pPr>
              <w:jc w:val="right"/>
              <w:rPr>
                <w:sz w:val="18"/>
                <w:szCs w:val="18"/>
              </w:rPr>
            </w:pPr>
            <w:r w:rsidRPr="00195DB2">
              <w:rPr>
                <w:sz w:val="18"/>
                <w:szCs w:val="18"/>
              </w:rPr>
              <w:t>95,39</w:t>
            </w:r>
          </w:p>
        </w:tc>
        <w:tc>
          <w:tcPr>
            <w:tcW w:w="666" w:type="dxa"/>
            <w:noWrap/>
            <w:vAlign w:val="bottom"/>
          </w:tcPr>
          <w:p w:rsidR="00021F49" w:rsidRPr="00195DB2" w:rsidRDefault="00021F49" w:rsidP="00021F49">
            <w:pPr>
              <w:jc w:val="right"/>
              <w:rPr>
                <w:sz w:val="18"/>
                <w:szCs w:val="18"/>
              </w:rPr>
            </w:pPr>
            <w:r w:rsidRPr="00195DB2">
              <w:rPr>
                <w:sz w:val="18"/>
                <w:szCs w:val="18"/>
              </w:rPr>
              <w:t>12,3</w:t>
            </w:r>
          </w:p>
        </w:tc>
        <w:tc>
          <w:tcPr>
            <w:tcW w:w="666" w:type="dxa"/>
            <w:noWrap/>
            <w:vAlign w:val="bottom"/>
          </w:tcPr>
          <w:p w:rsidR="00021F49" w:rsidRPr="00195DB2" w:rsidRDefault="00021F49" w:rsidP="00021F49">
            <w:pPr>
              <w:jc w:val="right"/>
              <w:rPr>
                <w:sz w:val="18"/>
                <w:szCs w:val="18"/>
              </w:rPr>
            </w:pPr>
            <w:r w:rsidRPr="00195DB2">
              <w:rPr>
                <w:sz w:val="18"/>
                <w:szCs w:val="18"/>
              </w:rPr>
              <w:t>12,3</w:t>
            </w:r>
          </w:p>
        </w:tc>
        <w:tc>
          <w:tcPr>
            <w:tcW w:w="666" w:type="dxa"/>
            <w:noWrap/>
            <w:vAlign w:val="bottom"/>
          </w:tcPr>
          <w:p w:rsidR="00021F49" w:rsidRPr="00195DB2" w:rsidRDefault="00021F49" w:rsidP="00021F49">
            <w:pPr>
              <w:jc w:val="right"/>
              <w:rPr>
                <w:sz w:val="18"/>
                <w:szCs w:val="18"/>
              </w:rPr>
            </w:pPr>
            <w:r w:rsidRPr="00195DB2">
              <w:rPr>
                <w:sz w:val="18"/>
                <w:szCs w:val="18"/>
              </w:rPr>
              <w:t>19,0</w:t>
            </w:r>
          </w:p>
        </w:tc>
        <w:tc>
          <w:tcPr>
            <w:tcW w:w="666" w:type="dxa"/>
            <w:noWrap/>
            <w:vAlign w:val="bottom"/>
          </w:tcPr>
          <w:p w:rsidR="00021F49" w:rsidRPr="00195DB2" w:rsidRDefault="00021F49" w:rsidP="00021F49">
            <w:pPr>
              <w:jc w:val="right"/>
              <w:rPr>
                <w:sz w:val="18"/>
                <w:szCs w:val="18"/>
              </w:rPr>
            </w:pPr>
            <w:r w:rsidRPr="00195DB2">
              <w:rPr>
                <w:sz w:val="18"/>
                <w:szCs w:val="18"/>
              </w:rPr>
              <w:t>15,4</w:t>
            </w:r>
          </w:p>
        </w:tc>
        <w:tc>
          <w:tcPr>
            <w:tcW w:w="820" w:type="dxa"/>
            <w:noWrap/>
            <w:vAlign w:val="bottom"/>
          </w:tcPr>
          <w:p w:rsidR="00021F49" w:rsidRPr="00195DB2" w:rsidRDefault="00021F49" w:rsidP="00021F49">
            <w:pPr>
              <w:jc w:val="right"/>
              <w:rPr>
                <w:sz w:val="18"/>
                <w:szCs w:val="18"/>
              </w:rPr>
            </w:pPr>
            <w:r w:rsidRPr="00195DB2">
              <w:rPr>
                <w:sz w:val="18"/>
                <w:szCs w:val="18"/>
              </w:rPr>
              <w:t>59,0</w:t>
            </w:r>
          </w:p>
        </w:tc>
        <w:tc>
          <w:tcPr>
            <w:tcW w:w="790" w:type="dxa"/>
            <w:noWrap/>
            <w:vAlign w:val="bottom"/>
          </w:tcPr>
          <w:p w:rsidR="00021F49" w:rsidRPr="00195DB2" w:rsidRDefault="00021F49" w:rsidP="00021F49">
            <w:pPr>
              <w:jc w:val="right"/>
              <w:rPr>
                <w:sz w:val="18"/>
                <w:szCs w:val="18"/>
              </w:rPr>
            </w:pPr>
            <w:r w:rsidRPr="00195DB2">
              <w:rPr>
                <w:sz w:val="18"/>
                <w:szCs w:val="18"/>
              </w:rPr>
              <w:t>62,0</w:t>
            </w:r>
          </w:p>
        </w:tc>
        <w:tc>
          <w:tcPr>
            <w:tcW w:w="780" w:type="dxa"/>
            <w:noWrap/>
            <w:vAlign w:val="bottom"/>
          </w:tcPr>
          <w:p w:rsidR="00021F49" w:rsidRPr="00195DB2" w:rsidRDefault="00021F49" w:rsidP="00021F49">
            <w:pPr>
              <w:jc w:val="right"/>
              <w:rPr>
                <w:sz w:val="18"/>
                <w:szCs w:val="18"/>
              </w:rPr>
            </w:pPr>
            <w:r w:rsidRPr="00195DB2">
              <w:rPr>
                <w:sz w:val="18"/>
                <w:szCs w:val="18"/>
              </w:rPr>
              <w:t>64,9</w:t>
            </w:r>
          </w:p>
        </w:tc>
        <w:tc>
          <w:tcPr>
            <w:tcW w:w="780" w:type="dxa"/>
            <w:noWrap/>
            <w:vAlign w:val="bottom"/>
          </w:tcPr>
          <w:p w:rsidR="00021F49" w:rsidRPr="00195DB2" w:rsidRDefault="00021F49" w:rsidP="00021F49">
            <w:pPr>
              <w:jc w:val="right"/>
              <w:rPr>
                <w:sz w:val="18"/>
                <w:szCs w:val="18"/>
              </w:rPr>
            </w:pPr>
            <w:r w:rsidRPr="00195DB2">
              <w:rPr>
                <w:sz w:val="18"/>
                <w:szCs w:val="18"/>
              </w:rPr>
              <w:t>69,0</w:t>
            </w:r>
          </w:p>
        </w:tc>
        <w:tc>
          <w:tcPr>
            <w:tcW w:w="780" w:type="dxa"/>
            <w:noWrap/>
            <w:vAlign w:val="bottom"/>
          </w:tcPr>
          <w:p w:rsidR="00021F49" w:rsidRPr="00195DB2" w:rsidRDefault="00021F49" w:rsidP="00021F49">
            <w:pPr>
              <w:jc w:val="right"/>
              <w:rPr>
                <w:sz w:val="18"/>
                <w:szCs w:val="18"/>
              </w:rPr>
            </w:pPr>
            <w:r w:rsidRPr="00195DB2">
              <w:rPr>
                <w:sz w:val="18"/>
                <w:szCs w:val="18"/>
              </w:rPr>
              <w:t>70,1</w:t>
            </w:r>
          </w:p>
        </w:tc>
      </w:tr>
      <w:tr w:rsidR="00021F49" w:rsidRPr="00195DB2">
        <w:trPr>
          <w:cnfStyle w:val="000000010000" w:firstRow="0" w:lastRow="0" w:firstColumn="0" w:lastColumn="0" w:oddVBand="0" w:evenVBand="0" w:oddHBand="0" w:evenHBand="1"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2. З/п производственного персонала</w:t>
            </w:r>
          </w:p>
        </w:tc>
        <w:tc>
          <w:tcPr>
            <w:tcW w:w="766" w:type="dxa"/>
            <w:noWrap/>
            <w:vAlign w:val="bottom"/>
          </w:tcPr>
          <w:p w:rsidR="00021F49" w:rsidRPr="00195DB2" w:rsidRDefault="00021F49" w:rsidP="00021F49">
            <w:pPr>
              <w:rPr>
                <w:sz w:val="18"/>
                <w:szCs w:val="18"/>
              </w:rPr>
            </w:pPr>
            <w:r w:rsidRPr="00195DB2">
              <w:rPr>
                <w:sz w:val="18"/>
                <w:szCs w:val="18"/>
              </w:rPr>
              <w:t> </w:t>
            </w:r>
          </w:p>
        </w:tc>
        <w:tc>
          <w:tcPr>
            <w:tcW w:w="666" w:type="dxa"/>
            <w:noWrap/>
            <w:vAlign w:val="bottom"/>
          </w:tcPr>
          <w:p w:rsidR="00021F49" w:rsidRPr="00195DB2" w:rsidRDefault="00021F49" w:rsidP="00021F49">
            <w:pPr>
              <w:jc w:val="right"/>
              <w:rPr>
                <w:sz w:val="18"/>
                <w:szCs w:val="18"/>
              </w:rPr>
            </w:pPr>
            <w:r w:rsidRPr="00195DB2">
              <w:rPr>
                <w:sz w:val="18"/>
                <w:szCs w:val="18"/>
              </w:rPr>
              <w:t>25,9</w:t>
            </w:r>
          </w:p>
        </w:tc>
        <w:tc>
          <w:tcPr>
            <w:tcW w:w="666" w:type="dxa"/>
            <w:noWrap/>
            <w:vAlign w:val="bottom"/>
          </w:tcPr>
          <w:p w:rsidR="00021F49" w:rsidRPr="00195DB2" w:rsidRDefault="00021F49" w:rsidP="00021F49">
            <w:pPr>
              <w:jc w:val="right"/>
              <w:rPr>
                <w:sz w:val="18"/>
                <w:szCs w:val="18"/>
              </w:rPr>
            </w:pPr>
            <w:r w:rsidRPr="00195DB2">
              <w:rPr>
                <w:sz w:val="18"/>
                <w:szCs w:val="18"/>
              </w:rPr>
              <w:t>23,0</w:t>
            </w:r>
          </w:p>
        </w:tc>
        <w:tc>
          <w:tcPr>
            <w:tcW w:w="666" w:type="dxa"/>
            <w:noWrap/>
            <w:vAlign w:val="bottom"/>
          </w:tcPr>
          <w:p w:rsidR="00021F49" w:rsidRPr="00195DB2" w:rsidRDefault="00021F49" w:rsidP="00021F49">
            <w:pPr>
              <w:jc w:val="right"/>
              <w:rPr>
                <w:sz w:val="18"/>
                <w:szCs w:val="18"/>
              </w:rPr>
            </w:pPr>
            <w:r w:rsidRPr="00195DB2">
              <w:rPr>
                <w:sz w:val="18"/>
                <w:szCs w:val="18"/>
              </w:rPr>
              <w:t>41,8</w:t>
            </w:r>
          </w:p>
        </w:tc>
        <w:tc>
          <w:tcPr>
            <w:tcW w:w="666" w:type="dxa"/>
            <w:noWrap/>
            <w:vAlign w:val="bottom"/>
          </w:tcPr>
          <w:p w:rsidR="00021F49" w:rsidRPr="00195DB2" w:rsidRDefault="00021F49" w:rsidP="00021F49">
            <w:pPr>
              <w:jc w:val="right"/>
              <w:rPr>
                <w:sz w:val="18"/>
                <w:szCs w:val="18"/>
              </w:rPr>
            </w:pPr>
            <w:r w:rsidRPr="00195DB2">
              <w:rPr>
                <w:sz w:val="18"/>
                <w:szCs w:val="18"/>
              </w:rPr>
              <w:t>30,2</w:t>
            </w:r>
          </w:p>
        </w:tc>
        <w:tc>
          <w:tcPr>
            <w:tcW w:w="820" w:type="dxa"/>
            <w:noWrap/>
            <w:vAlign w:val="bottom"/>
          </w:tcPr>
          <w:p w:rsidR="00021F49" w:rsidRPr="00195DB2" w:rsidRDefault="00021F49" w:rsidP="00021F49">
            <w:pPr>
              <w:jc w:val="right"/>
              <w:rPr>
                <w:sz w:val="18"/>
                <w:szCs w:val="18"/>
              </w:rPr>
            </w:pPr>
            <w:r w:rsidRPr="00195DB2">
              <w:rPr>
                <w:sz w:val="18"/>
                <w:szCs w:val="18"/>
              </w:rPr>
              <w:t>121,0</w:t>
            </w:r>
          </w:p>
        </w:tc>
        <w:tc>
          <w:tcPr>
            <w:tcW w:w="790" w:type="dxa"/>
            <w:noWrap/>
            <w:vAlign w:val="bottom"/>
          </w:tcPr>
          <w:p w:rsidR="00021F49" w:rsidRPr="00195DB2" w:rsidRDefault="00021F49" w:rsidP="00021F49">
            <w:pPr>
              <w:jc w:val="right"/>
              <w:rPr>
                <w:sz w:val="18"/>
                <w:szCs w:val="18"/>
              </w:rPr>
            </w:pPr>
            <w:r w:rsidRPr="00195DB2">
              <w:rPr>
                <w:sz w:val="18"/>
                <w:szCs w:val="18"/>
              </w:rPr>
              <w:t>126,7</w:t>
            </w:r>
          </w:p>
        </w:tc>
        <w:tc>
          <w:tcPr>
            <w:tcW w:w="780" w:type="dxa"/>
            <w:noWrap/>
            <w:vAlign w:val="bottom"/>
          </w:tcPr>
          <w:p w:rsidR="00021F49" w:rsidRPr="00195DB2" w:rsidRDefault="00021F49" w:rsidP="00021F49">
            <w:pPr>
              <w:jc w:val="right"/>
              <w:rPr>
                <w:sz w:val="18"/>
                <w:szCs w:val="18"/>
              </w:rPr>
            </w:pPr>
            <w:r w:rsidRPr="00195DB2">
              <w:rPr>
                <w:sz w:val="18"/>
                <w:szCs w:val="18"/>
              </w:rPr>
              <w:t>132,5</w:t>
            </w:r>
          </w:p>
        </w:tc>
        <w:tc>
          <w:tcPr>
            <w:tcW w:w="780" w:type="dxa"/>
            <w:noWrap/>
            <w:vAlign w:val="bottom"/>
          </w:tcPr>
          <w:p w:rsidR="00021F49" w:rsidRPr="00195DB2" w:rsidRDefault="00021F49" w:rsidP="00021F49">
            <w:pPr>
              <w:jc w:val="right"/>
              <w:rPr>
                <w:sz w:val="18"/>
                <w:szCs w:val="18"/>
              </w:rPr>
            </w:pPr>
            <w:r w:rsidRPr="00195DB2">
              <w:rPr>
                <w:sz w:val="18"/>
                <w:szCs w:val="18"/>
              </w:rPr>
              <w:t>141,1</w:t>
            </w:r>
          </w:p>
        </w:tc>
        <w:tc>
          <w:tcPr>
            <w:tcW w:w="780" w:type="dxa"/>
            <w:noWrap/>
            <w:vAlign w:val="bottom"/>
          </w:tcPr>
          <w:p w:rsidR="00021F49" w:rsidRPr="00195DB2" w:rsidRDefault="00021F49" w:rsidP="00021F49">
            <w:pPr>
              <w:jc w:val="right"/>
              <w:rPr>
                <w:sz w:val="18"/>
                <w:szCs w:val="18"/>
              </w:rPr>
            </w:pPr>
            <w:r w:rsidRPr="00195DB2">
              <w:rPr>
                <w:sz w:val="18"/>
                <w:szCs w:val="18"/>
              </w:rPr>
              <w:t>144,0</w:t>
            </w:r>
          </w:p>
        </w:tc>
      </w:tr>
      <w:tr w:rsidR="00021F49" w:rsidRPr="00195DB2">
        <w:trPr>
          <w:cnfStyle w:val="000000100000" w:firstRow="0" w:lastRow="0" w:firstColumn="0" w:lastColumn="0" w:oddVBand="0" w:evenVBand="0" w:oddHBand="1" w:evenHBand="0"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3. Накладные расходы</w:t>
            </w:r>
          </w:p>
        </w:tc>
        <w:tc>
          <w:tcPr>
            <w:tcW w:w="766" w:type="dxa"/>
            <w:noWrap/>
            <w:vAlign w:val="bottom"/>
          </w:tcPr>
          <w:p w:rsidR="00021F49" w:rsidRPr="00195DB2" w:rsidRDefault="00021F49" w:rsidP="00021F49">
            <w:pPr>
              <w:jc w:val="right"/>
              <w:rPr>
                <w:sz w:val="18"/>
                <w:szCs w:val="18"/>
              </w:rPr>
            </w:pPr>
            <w:r w:rsidRPr="00195DB2">
              <w:rPr>
                <w:sz w:val="18"/>
                <w:szCs w:val="18"/>
              </w:rPr>
              <w:t>31,2</w:t>
            </w:r>
          </w:p>
        </w:tc>
        <w:tc>
          <w:tcPr>
            <w:tcW w:w="666" w:type="dxa"/>
            <w:noWrap/>
            <w:vAlign w:val="bottom"/>
          </w:tcPr>
          <w:p w:rsidR="00021F49" w:rsidRPr="00195DB2" w:rsidRDefault="00021F49" w:rsidP="00021F49">
            <w:pPr>
              <w:jc w:val="right"/>
              <w:rPr>
                <w:sz w:val="18"/>
                <w:szCs w:val="18"/>
              </w:rPr>
            </w:pPr>
            <w:r w:rsidRPr="00195DB2">
              <w:rPr>
                <w:sz w:val="18"/>
                <w:szCs w:val="18"/>
              </w:rPr>
              <w:t>51,7</w:t>
            </w:r>
          </w:p>
        </w:tc>
        <w:tc>
          <w:tcPr>
            <w:tcW w:w="666" w:type="dxa"/>
            <w:noWrap/>
            <w:vAlign w:val="bottom"/>
          </w:tcPr>
          <w:p w:rsidR="00021F49" w:rsidRPr="00195DB2" w:rsidRDefault="00021F49" w:rsidP="00021F49">
            <w:pPr>
              <w:jc w:val="right"/>
              <w:rPr>
                <w:sz w:val="18"/>
                <w:szCs w:val="18"/>
              </w:rPr>
            </w:pPr>
            <w:r w:rsidRPr="00195DB2">
              <w:rPr>
                <w:sz w:val="18"/>
                <w:szCs w:val="18"/>
              </w:rPr>
              <w:t>58,5</w:t>
            </w:r>
          </w:p>
        </w:tc>
        <w:tc>
          <w:tcPr>
            <w:tcW w:w="666" w:type="dxa"/>
            <w:noWrap/>
            <w:vAlign w:val="bottom"/>
          </w:tcPr>
          <w:p w:rsidR="00021F49" w:rsidRPr="00195DB2" w:rsidRDefault="00021F49" w:rsidP="00021F49">
            <w:pPr>
              <w:jc w:val="right"/>
              <w:rPr>
                <w:sz w:val="18"/>
                <w:szCs w:val="18"/>
              </w:rPr>
            </w:pPr>
            <w:r w:rsidRPr="00195DB2">
              <w:rPr>
                <w:sz w:val="18"/>
                <w:szCs w:val="18"/>
              </w:rPr>
              <w:t>52,9</w:t>
            </w:r>
          </w:p>
        </w:tc>
        <w:tc>
          <w:tcPr>
            <w:tcW w:w="666" w:type="dxa"/>
            <w:noWrap/>
            <w:vAlign w:val="bottom"/>
          </w:tcPr>
          <w:p w:rsidR="00021F49" w:rsidRPr="00195DB2" w:rsidRDefault="00021F49" w:rsidP="00021F49">
            <w:pPr>
              <w:jc w:val="right"/>
              <w:rPr>
                <w:sz w:val="18"/>
                <w:szCs w:val="18"/>
              </w:rPr>
            </w:pPr>
            <w:r w:rsidRPr="00195DB2">
              <w:rPr>
                <w:sz w:val="18"/>
                <w:szCs w:val="18"/>
              </w:rPr>
              <w:t>52,2</w:t>
            </w:r>
          </w:p>
        </w:tc>
        <w:tc>
          <w:tcPr>
            <w:tcW w:w="820" w:type="dxa"/>
            <w:noWrap/>
            <w:vAlign w:val="bottom"/>
          </w:tcPr>
          <w:p w:rsidR="00021F49" w:rsidRPr="00195DB2" w:rsidRDefault="00021F49" w:rsidP="00021F49">
            <w:pPr>
              <w:jc w:val="right"/>
              <w:rPr>
                <w:sz w:val="18"/>
                <w:szCs w:val="18"/>
              </w:rPr>
            </w:pPr>
            <w:r w:rsidRPr="00195DB2">
              <w:rPr>
                <w:sz w:val="18"/>
                <w:szCs w:val="18"/>
              </w:rPr>
              <w:t>215,3</w:t>
            </w:r>
          </w:p>
        </w:tc>
        <w:tc>
          <w:tcPr>
            <w:tcW w:w="790" w:type="dxa"/>
            <w:noWrap/>
            <w:vAlign w:val="bottom"/>
          </w:tcPr>
          <w:p w:rsidR="00021F49" w:rsidRPr="00195DB2" w:rsidRDefault="00021F49" w:rsidP="00021F49">
            <w:pPr>
              <w:jc w:val="right"/>
              <w:rPr>
                <w:sz w:val="18"/>
                <w:szCs w:val="18"/>
              </w:rPr>
            </w:pPr>
            <w:r w:rsidRPr="00195DB2">
              <w:rPr>
                <w:sz w:val="18"/>
                <w:szCs w:val="18"/>
              </w:rPr>
              <w:t>18,3</w:t>
            </w:r>
          </w:p>
        </w:tc>
        <w:tc>
          <w:tcPr>
            <w:tcW w:w="780" w:type="dxa"/>
            <w:noWrap/>
            <w:vAlign w:val="bottom"/>
          </w:tcPr>
          <w:p w:rsidR="00021F49" w:rsidRPr="00195DB2" w:rsidRDefault="00021F49" w:rsidP="00021F49">
            <w:pPr>
              <w:jc w:val="right"/>
              <w:rPr>
                <w:sz w:val="18"/>
                <w:szCs w:val="18"/>
              </w:rPr>
            </w:pPr>
            <w:r w:rsidRPr="00195DB2">
              <w:rPr>
                <w:sz w:val="18"/>
                <w:szCs w:val="18"/>
              </w:rPr>
              <w:t>18,3</w:t>
            </w:r>
          </w:p>
        </w:tc>
        <w:tc>
          <w:tcPr>
            <w:tcW w:w="780" w:type="dxa"/>
            <w:noWrap/>
            <w:vAlign w:val="bottom"/>
          </w:tcPr>
          <w:p w:rsidR="00021F49" w:rsidRPr="00195DB2" w:rsidRDefault="00021F49" w:rsidP="00021F49">
            <w:pPr>
              <w:jc w:val="right"/>
              <w:rPr>
                <w:sz w:val="18"/>
                <w:szCs w:val="18"/>
              </w:rPr>
            </w:pPr>
            <w:r w:rsidRPr="00195DB2">
              <w:rPr>
                <w:sz w:val="18"/>
                <w:szCs w:val="18"/>
              </w:rPr>
              <w:t>18,3</w:t>
            </w:r>
          </w:p>
        </w:tc>
        <w:tc>
          <w:tcPr>
            <w:tcW w:w="780" w:type="dxa"/>
            <w:noWrap/>
            <w:vAlign w:val="bottom"/>
          </w:tcPr>
          <w:p w:rsidR="00021F49" w:rsidRPr="00195DB2" w:rsidRDefault="00021F49" w:rsidP="00021F49">
            <w:pPr>
              <w:jc w:val="right"/>
              <w:rPr>
                <w:sz w:val="18"/>
                <w:szCs w:val="18"/>
              </w:rPr>
            </w:pPr>
            <w:r w:rsidRPr="00195DB2">
              <w:rPr>
                <w:sz w:val="18"/>
                <w:szCs w:val="18"/>
              </w:rPr>
              <w:t>18,3</w:t>
            </w:r>
          </w:p>
        </w:tc>
      </w:tr>
      <w:tr w:rsidR="00021F49" w:rsidRPr="00195DB2">
        <w:trPr>
          <w:cnfStyle w:val="000000010000" w:firstRow="0" w:lastRow="0" w:firstColumn="0" w:lastColumn="0" w:oddVBand="0" w:evenVBand="0" w:oddHBand="0" w:evenHBand="1"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4. Коммерческие и управленческие расходы</w:t>
            </w:r>
          </w:p>
        </w:tc>
        <w:tc>
          <w:tcPr>
            <w:tcW w:w="766" w:type="dxa"/>
            <w:noWrap/>
            <w:vAlign w:val="bottom"/>
          </w:tcPr>
          <w:p w:rsidR="00021F49" w:rsidRPr="00195DB2" w:rsidRDefault="00021F49" w:rsidP="00021F49">
            <w:pPr>
              <w:rPr>
                <w:sz w:val="18"/>
                <w:szCs w:val="18"/>
              </w:rPr>
            </w:pPr>
            <w:r w:rsidRPr="00195DB2">
              <w:rPr>
                <w:sz w:val="18"/>
                <w:szCs w:val="18"/>
              </w:rPr>
              <w:t> </w:t>
            </w:r>
          </w:p>
        </w:tc>
        <w:tc>
          <w:tcPr>
            <w:tcW w:w="666" w:type="dxa"/>
            <w:noWrap/>
            <w:vAlign w:val="bottom"/>
          </w:tcPr>
          <w:p w:rsidR="00021F49" w:rsidRPr="00195DB2" w:rsidRDefault="00021F49" w:rsidP="00021F49">
            <w:pPr>
              <w:jc w:val="right"/>
              <w:rPr>
                <w:sz w:val="18"/>
                <w:szCs w:val="18"/>
              </w:rPr>
            </w:pPr>
            <w:r w:rsidRPr="00195DB2">
              <w:rPr>
                <w:sz w:val="18"/>
                <w:szCs w:val="18"/>
              </w:rPr>
              <w:t>113,7</w:t>
            </w:r>
          </w:p>
        </w:tc>
        <w:tc>
          <w:tcPr>
            <w:tcW w:w="666" w:type="dxa"/>
            <w:noWrap/>
            <w:vAlign w:val="bottom"/>
          </w:tcPr>
          <w:p w:rsidR="00021F49" w:rsidRPr="00195DB2" w:rsidRDefault="00021F49" w:rsidP="00021F49">
            <w:pPr>
              <w:jc w:val="right"/>
              <w:rPr>
                <w:sz w:val="18"/>
                <w:szCs w:val="18"/>
              </w:rPr>
            </w:pPr>
            <w:r w:rsidRPr="00195DB2">
              <w:rPr>
                <w:sz w:val="18"/>
                <w:szCs w:val="18"/>
              </w:rPr>
              <w:t>116,3</w:t>
            </w:r>
          </w:p>
        </w:tc>
        <w:tc>
          <w:tcPr>
            <w:tcW w:w="666" w:type="dxa"/>
            <w:noWrap/>
            <w:vAlign w:val="bottom"/>
          </w:tcPr>
          <w:p w:rsidR="00021F49" w:rsidRPr="00195DB2" w:rsidRDefault="00021F49" w:rsidP="00021F49">
            <w:pPr>
              <w:jc w:val="right"/>
              <w:rPr>
                <w:sz w:val="18"/>
                <w:szCs w:val="18"/>
              </w:rPr>
            </w:pPr>
            <w:r w:rsidRPr="00195DB2">
              <w:rPr>
                <w:sz w:val="18"/>
                <w:szCs w:val="18"/>
              </w:rPr>
              <w:t>119,5</w:t>
            </w:r>
          </w:p>
        </w:tc>
        <w:tc>
          <w:tcPr>
            <w:tcW w:w="666" w:type="dxa"/>
            <w:noWrap/>
            <w:vAlign w:val="bottom"/>
          </w:tcPr>
          <w:p w:rsidR="00021F49" w:rsidRPr="00195DB2" w:rsidRDefault="00021F49" w:rsidP="00021F49">
            <w:pPr>
              <w:jc w:val="right"/>
              <w:rPr>
                <w:sz w:val="18"/>
                <w:szCs w:val="18"/>
              </w:rPr>
            </w:pPr>
            <w:r w:rsidRPr="00195DB2">
              <w:rPr>
                <w:sz w:val="18"/>
                <w:szCs w:val="18"/>
              </w:rPr>
              <w:t>139,6</w:t>
            </w:r>
          </w:p>
        </w:tc>
        <w:tc>
          <w:tcPr>
            <w:tcW w:w="820" w:type="dxa"/>
            <w:noWrap/>
            <w:vAlign w:val="bottom"/>
          </w:tcPr>
          <w:p w:rsidR="00021F49" w:rsidRPr="00195DB2" w:rsidRDefault="00021F49" w:rsidP="00021F49">
            <w:pPr>
              <w:jc w:val="right"/>
              <w:rPr>
                <w:sz w:val="18"/>
                <w:szCs w:val="18"/>
              </w:rPr>
            </w:pPr>
            <w:r w:rsidRPr="00195DB2">
              <w:rPr>
                <w:sz w:val="18"/>
                <w:szCs w:val="18"/>
              </w:rPr>
              <w:t>489,1</w:t>
            </w:r>
          </w:p>
        </w:tc>
        <w:tc>
          <w:tcPr>
            <w:tcW w:w="790" w:type="dxa"/>
            <w:noWrap/>
            <w:vAlign w:val="bottom"/>
          </w:tcPr>
          <w:p w:rsidR="00021F49" w:rsidRPr="00195DB2" w:rsidRDefault="00021F49" w:rsidP="00021F49">
            <w:pPr>
              <w:jc w:val="right"/>
              <w:rPr>
                <w:sz w:val="18"/>
                <w:szCs w:val="18"/>
              </w:rPr>
            </w:pPr>
            <w:r w:rsidRPr="00195DB2">
              <w:rPr>
                <w:sz w:val="18"/>
                <w:szCs w:val="18"/>
              </w:rPr>
              <w:t>564,5</w:t>
            </w:r>
          </w:p>
        </w:tc>
        <w:tc>
          <w:tcPr>
            <w:tcW w:w="780" w:type="dxa"/>
            <w:noWrap/>
            <w:vAlign w:val="bottom"/>
          </w:tcPr>
          <w:p w:rsidR="00021F49" w:rsidRPr="00195DB2" w:rsidRDefault="00021F49" w:rsidP="00021F49">
            <w:pPr>
              <w:jc w:val="right"/>
              <w:rPr>
                <w:sz w:val="18"/>
                <w:szCs w:val="18"/>
              </w:rPr>
            </w:pPr>
            <w:r w:rsidRPr="00195DB2">
              <w:rPr>
                <w:sz w:val="18"/>
                <w:szCs w:val="18"/>
              </w:rPr>
              <w:t>607,9</w:t>
            </w:r>
          </w:p>
        </w:tc>
        <w:tc>
          <w:tcPr>
            <w:tcW w:w="780" w:type="dxa"/>
            <w:noWrap/>
            <w:vAlign w:val="bottom"/>
          </w:tcPr>
          <w:p w:rsidR="00021F49" w:rsidRPr="00195DB2" w:rsidRDefault="00021F49" w:rsidP="00021F49">
            <w:pPr>
              <w:jc w:val="right"/>
              <w:rPr>
                <w:sz w:val="18"/>
                <w:szCs w:val="18"/>
              </w:rPr>
            </w:pPr>
            <w:r w:rsidRPr="00195DB2">
              <w:rPr>
                <w:sz w:val="18"/>
                <w:szCs w:val="18"/>
              </w:rPr>
              <w:t>647,8</w:t>
            </w:r>
          </w:p>
        </w:tc>
        <w:tc>
          <w:tcPr>
            <w:tcW w:w="780" w:type="dxa"/>
            <w:noWrap/>
            <w:vAlign w:val="bottom"/>
          </w:tcPr>
          <w:p w:rsidR="00021F49" w:rsidRPr="00195DB2" w:rsidRDefault="00021F49" w:rsidP="00021F49">
            <w:pPr>
              <w:jc w:val="right"/>
              <w:rPr>
                <w:sz w:val="18"/>
                <w:szCs w:val="18"/>
              </w:rPr>
            </w:pPr>
            <w:r w:rsidRPr="00195DB2">
              <w:rPr>
                <w:sz w:val="18"/>
                <w:szCs w:val="18"/>
              </w:rPr>
              <w:t>674,9</w:t>
            </w:r>
          </w:p>
        </w:tc>
      </w:tr>
      <w:tr w:rsidR="00021F49" w:rsidRPr="00195DB2">
        <w:trPr>
          <w:cnfStyle w:val="000000100000" w:firstRow="0" w:lastRow="0" w:firstColumn="0" w:lastColumn="0" w:oddVBand="0" w:evenVBand="0" w:oddHBand="1" w:evenHBand="0"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5. Налоги и др. отчисления, сидящие в себестоимости</w:t>
            </w:r>
          </w:p>
        </w:tc>
        <w:tc>
          <w:tcPr>
            <w:tcW w:w="766" w:type="dxa"/>
            <w:noWrap/>
            <w:vAlign w:val="bottom"/>
          </w:tcPr>
          <w:p w:rsidR="00021F49" w:rsidRPr="00195DB2" w:rsidRDefault="00021F49" w:rsidP="00021F49">
            <w:pPr>
              <w:rPr>
                <w:sz w:val="18"/>
                <w:szCs w:val="18"/>
              </w:rPr>
            </w:pPr>
            <w:r w:rsidRPr="00195DB2">
              <w:rPr>
                <w:sz w:val="18"/>
                <w:szCs w:val="18"/>
              </w:rPr>
              <w:t> </w:t>
            </w:r>
          </w:p>
        </w:tc>
        <w:tc>
          <w:tcPr>
            <w:tcW w:w="666" w:type="dxa"/>
            <w:noWrap/>
            <w:vAlign w:val="bottom"/>
          </w:tcPr>
          <w:p w:rsidR="00021F49" w:rsidRPr="00195DB2" w:rsidRDefault="00021F49" w:rsidP="00021F49">
            <w:pPr>
              <w:jc w:val="right"/>
              <w:rPr>
                <w:sz w:val="18"/>
                <w:szCs w:val="18"/>
              </w:rPr>
            </w:pPr>
            <w:r w:rsidRPr="00195DB2">
              <w:rPr>
                <w:sz w:val="18"/>
                <w:szCs w:val="18"/>
              </w:rPr>
              <w:t>29,6</w:t>
            </w:r>
          </w:p>
        </w:tc>
        <w:tc>
          <w:tcPr>
            <w:tcW w:w="666" w:type="dxa"/>
            <w:noWrap/>
            <w:vAlign w:val="bottom"/>
          </w:tcPr>
          <w:p w:rsidR="00021F49" w:rsidRPr="00195DB2" w:rsidRDefault="00021F49" w:rsidP="00021F49">
            <w:pPr>
              <w:jc w:val="right"/>
              <w:rPr>
                <w:sz w:val="18"/>
                <w:szCs w:val="18"/>
              </w:rPr>
            </w:pPr>
            <w:r w:rsidRPr="00195DB2">
              <w:rPr>
                <w:sz w:val="18"/>
                <w:szCs w:val="18"/>
              </w:rPr>
              <w:t>29,6</w:t>
            </w:r>
          </w:p>
        </w:tc>
        <w:tc>
          <w:tcPr>
            <w:tcW w:w="666" w:type="dxa"/>
            <w:noWrap/>
            <w:vAlign w:val="bottom"/>
          </w:tcPr>
          <w:p w:rsidR="00021F49" w:rsidRPr="00195DB2" w:rsidRDefault="00021F49" w:rsidP="00021F49">
            <w:pPr>
              <w:jc w:val="right"/>
              <w:rPr>
                <w:sz w:val="18"/>
                <w:szCs w:val="18"/>
              </w:rPr>
            </w:pPr>
            <w:r w:rsidRPr="00195DB2">
              <w:rPr>
                <w:sz w:val="18"/>
                <w:szCs w:val="18"/>
              </w:rPr>
              <w:t>29,6</w:t>
            </w:r>
          </w:p>
        </w:tc>
        <w:tc>
          <w:tcPr>
            <w:tcW w:w="666" w:type="dxa"/>
            <w:noWrap/>
            <w:vAlign w:val="bottom"/>
          </w:tcPr>
          <w:p w:rsidR="00021F49" w:rsidRPr="00195DB2" w:rsidRDefault="00021F49" w:rsidP="00021F49">
            <w:pPr>
              <w:jc w:val="right"/>
              <w:rPr>
                <w:sz w:val="18"/>
                <w:szCs w:val="18"/>
              </w:rPr>
            </w:pPr>
            <w:r w:rsidRPr="00195DB2">
              <w:rPr>
                <w:sz w:val="18"/>
                <w:szCs w:val="18"/>
              </w:rPr>
              <w:t>29,6</w:t>
            </w:r>
          </w:p>
        </w:tc>
        <w:tc>
          <w:tcPr>
            <w:tcW w:w="820" w:type="dxa"/>
            <w:noWrap/>
            <w:vAlign w:val="bottom"/>
          </w:tcPr>
          <w:p w:rsidR="00021F49" w:rsidRPr="00195DB2" w:rsidRDefault="00021F49" w:rsidP="00021F49">
            <w:pPr>
              <w:jc w:val="right"/>
              <w:rPr>
                <w:sz w:val="18"/>
                <w:szCs w:val="18"/>
              </w:rPr>
            </w:pPr>
            <w:r w:rsidRPr="00195DB2">
              <w:rPr>
                <w:sz w:val="18"/>
                <w:szCs w:val="18"/>
              </w:rPr>
              <w:t>118,5</w:t>
            </w:r>
          </w:p>
        </w:tc>
        <w:tc>
          <w:tcPr>
            <w:tcW w:w="790" w:type="dxa"/>
            <w:noWrap/>
            <w:vAlign w:val="bottom"/>
          </w:tcPr>
          <w:p w:rsidR="00021F49" w:rsidRPr="00195DB2" w:rsidRDefault="00021F49" w:rsidP="00021F49">
            <w:pPr>
              <w:jc w:val="right"/>
              <w:rPr>
                <w:sz w:val="18"/>
                <w:szCs w:val="18"/>
              </w:rPr>
            </w:pPr>
            <w:r w:rsidRPr="00195DB2">
              <w:rPr>
                <w:sz w:val="18"/>
                <w:szCs w:val="18"/>
              </w:rPr>
              <w:t>136,7</w:t>
            </w:r>
          </w:p>
        </w:tc>
        <w:tc>
          <w:tcPr>
            <w:tcW w:w="780" w:type="dxa"/>
            <w:noWrap/>
            <w:vAlign w:val="bottom"/>
          </w:tcPr>
          <w:p w:rsidR="00021F49" w:rsidRPr="00195DB2" w:rsidRDefault="00021F49" w:rsidP="00021F49">
            <w:pPr>
              <w:jc w:val="right"/>
              <w:rPr>
                <w:sz w:val="18"/>
                <w:szCs w:val="18"/>
              </w:rPr>
            </w:pPr>
            <w:r w:rsidRPr="00195DB2">
              <w:rPr>
                <w:sz w:val="18"/>
                <w:szCs w:val="18"/>
              </w:rPr>
              <w:t>156,5</w:t>
            </w:r>
          </w:p>
        </w:tc>
        <w:tc>
          <w:tcPr>
            <w:tcW w:w="780" w:type="dxa"/>
            <w:noWrap/>
            <w:vAlign w:val="bottom"/>
          </w:tcPr>
          <w:p w:rsidR="00021F49" w:rsidRPr="00195DB2" w:rsidRDefault="00021F49" w:rsidP="00021F49">
            <w:pPr>
              <w:jc w:val="right"/>
              <w:rPr>
                <w:sz w:val="18"/>
                <w:szCs w:val="18"/>
              </w:rPr>
            </w:pPr>
            <w:r w:rsidRPr="00195DB2">
              <w:rPr>
                <w:sz w:val="18"/>
                <w:szCs w:val="18"/>
              </w:rPr>
              <w:t>181,3</w:t>
            </w:r>
          </w:p>
        </w:tc>
        <w:tc>
          <w:tcPr>
            <w:tcW w:w="780" w:type="dxa"/>
            <w:noWrap/>
            <w:vAlign w:val="bottom"/>
          </w:tcPr>
          <w:p w:rsidR="00021F49" w:rsidRPr="00195DB2" w:rsidRDefault="00021F49" w:rsidP="00021F49">
            <w:pPr>
              <w:jc w:val="right"/>
              <w:rPr>
                <w:sz w:val="18"/>
                <w:szCs w:val="18"/>
              </w:rPr>
            </w:pPr>
            <w:r w:rsidRPr="00195DB2">
              <w:rPr>
                <w:sz w:val="18"/>
                <w:szCs w:val="18"/>
              </w:rPr>
              <w:t>199,9</w:t>
            </w:r>
          </w:p>
        </w:tc>
      </w:tr>
      <w:tr w:rsidR="00021F49" w:rsidRPr="00195DB2">
        <w:trPr>
          <w:cnfStyle w:val="000000010000" w:firstRow="0" w:lastRow="0" w:firstColumn="0" w:lastColumn="0" w:oddVBand="0" w:evenVBand="0" w:oddHBand="0" w:evenHBand="1"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6. Налог на прибыль</w:t>
            </w:r>
          </w:p>
        </w:tc>
        <w:tc>
          <w:tcPr>
            <w:tcW w:w="766" w:type="dxa"/>
            <w:noWrap/>
            <w:vAlign w:val="bottom"/>
          </w:tcPr>
          <w:p w:rsidR="00021F49" w:rsidRPr="00195DB2" w:rsidRDefault="00021F49" w:rsidP="00021F49">
            <w:pPr>
              <w:rPr>
                <w:sz w:val="18"/>
                <w:szCs w:val="18"/>
              </w:rPr>
            </w:pPr>
            <w:r w:rsidRPr="00195DB2">
              <w:rPr>
                <w:sz w:val="18"/>
                <w:szCs w:val="18"/>
              </w:rPr>
              <w:t> </w:t>
            </w:r>
          </w:p>
        </w:tc>
        <w:tc>
          <w:tcPr>
            <w:tcW w:w="666" w:type="dxa"/>
            <w:noWrap/>
            <w:vAlign w:val="bottom"/>
          </w:tcPr>
          <w:p w:rsidR="00021F49" w:rsidRPr="00195DB2" w:rsidRDefault="00021F49" w:rsidP="00021F49">
            <w:pPr>
              <w:jc w:val="right"/>
              <w:rPr>
                <w:sz w:val="18"/>
                <w:szCs w:val="18"/>
              </w:rPr>
            </w:pPr>
            <w:r w:rsidRPr="00195DB2">
              <w:rPr>
                <w:sz w:val="18"/>
                <w:szCs w:val="18"/>
              </w:rPr>
              <w:t>0,0</w:t>
            </w:r>
          </w:p>
        </w:tc>
        <w:tc>
          <w:tcPr>
            <w:tcW w:w="666" w:type="dxa"/>
            <w:noWrap/>
            <w:vAlign w:val="bottom"/>
          </w:tcPr>
          <w:p w:rsidR="00021F49" w:rsidRPr="00195DB2" w:rsidRDefault="00021F49" w:rsidP="00021F49">
            <w:pPr>
              <w:jc w:val="right"/>
              <w:rPr>
                <w:sz w:val="18"/>
                <w:szCs w:val="18"/>
              </w:rPr>
            </w:pPr>
            <w:r w:rsidRPr="00195DB2">
              <w:rPr>
                <w:sz w:val="18"/>
                <w:szCs w:val="18"/>
              </w:rPr>
              <w:t>2,4</w:t>
            </w:r>
          </w:p>
        </w:tc>
        <w:tc>
          <w:tcPr>
            <w:tcW w:w="666" w:type="dxa"/>
            <w:noWrap/>
            <w:vAlign w:val="bottom"/>
          </w:tcPr>
          <w:p w:rsidR="00021F49" w:rsidRPr="00195DB2" w:rsidRDefault="00021F49" w:rsidP="00021F49">
            <w:pPr>
              <w:jc w:val="right"/>
              <w:rPr>
                <w:sz w:val="18"/>
                <w:szCs w:val="18"/>
              </w:rPr>
            </w:pPr>
            <w:r w:rsidRPr="00195DB2">
              <w:rPr>
                <w:sz w:val="18"/>
                <w:szCs w:val="18"/>
              </w:rPr>
              <w:t>29,2</w:t>
            </w:r>
          </w:p>
        </w:tc>
        <w:tc>
          <w:tcPr>
            <w:tcW w:w="666" w:type="dxa"/>
            <w:noWrap/>
            <w:vAlign w:val="bottom"/>
          </w:tcPr>
          <w:p w:rsidR="00021F49" w:rsidRPr="00195DB2" w:rsidRDefault="00021F49" w:rsidP="00021F49">
            <w:pPr>
              <w:jc w:val="right"/>
              <w:rPr>
                <w:sz w:val="18"/>
                <w:szCs w:val="18"/>
              </w:rPr>
            </w:pPr>
            <w:r w:rsidRPr="00195DB2">
              <w:rPr>
                <w:sz w:val="18"/>
                <w:szCs w:val="18"/>
              </w:rPr>
              <w:t>41,3</w:t>
            </w:r>
          </w:p>
        </w:tc>
        <w:tc>
          <w:tcPr>
            <w:tcW w:w="820" w:type="dxa"/>
            <w:noWrap/>
            <w:vAlign w:val="bottom"/>
          </w:tcPr>
          <w:p w:rsidR="00021F49" w:rsidRPr="00195DB2" w:rsidRDefault="00021F49" w:rsidP="00021F49">
            <w:pPr>
              <w:jc w:val="right"/>
              <w:rPr>
                <w:sz w:val="18"/>
                <w:szCs w:val="18"/>
              </w:rPr>
            </w:pPr>
            <w:r w:rsidRPr="00195DB2">
              <w:rPr>
                <w:sz w:val="18"/>
                <w:szCs w:val="18"/>
              </w:rPr>
              <w:t>72,9</w:t>
            </w:r>
          </w:p>
        </w:tc>
        <w:tc>
          <w:tcPr>
            <w:tcW w:w="790" w:type="dxa"/>
            <w:noWrap/>
            <w:vAlign w:val="bottom"/>
          </w:tcPr>
          <w:p w:rsidR="00021F49" w:rsidRPr="00195DB2" w:rsidRDefault="00021F49" w:rsidP="00021F49">
            <w:pPr>
              <w:jc w:val="right"/>
              <w:rPr>
                <w:sz w:val="18"/>
                <w:szCs w:val="18"/>
              </w:rPr>
            </w:pPr>
            <w:r w:rsidRPr="00195DB2">
              <w:rPr>
                <w:sz w:val="18"/>
                <w:szCs w:val="18"/>
              </w:rPr>
              <w:t>195,2</w:t>
            </w:r>
          </w:p>
        </w:tc>
        <w:tc>
          <w:tcPr>
            <w:tcW w:w="780" w:type="dxa"/>
            <w:noWrap/>
            <w:vAlign w:val="bottom"/>
          </w:tcPr>
          <w:p w:rsidR="00021F49" w:rsidRPr="00195DB2" w:rsidRDefault="00021F49" w:rsidP="00021F49">
            <w:pPr>
              <w:jc w:val="right"/>
              <w:rPr>
                <w:sz w:val="18"/>
                <w:szCs w:val="18"/>
              </w:rPr>
            </w:pPr>
            <w:r w:rsidRPr="00195DB2">
              <w:rPr>
                <w:sz w:val="18"/>
                <w:szCs w:val="18"/>
              </w:rPr>
              <w:t>199,5</w:t>
            </w:r>
          </w:p>
        </w:tc>
        <w:tc>
          <w:tcPr>
            <w:tcW w:w="780" w:type="dxa"/>
            <w:noWrap/>
            <w:vAlign w:val="bottom"/>
          </w:tcPr>
          <w:p w:rsidR="00021F49" w:rsidRPr="00195DB2" w:rsidRDefault="00021F49" w:rsidP="00021F49">
            <w:pPr>
              <w:jc w:val="right"/>
              <w:rPr>
                <w:sz w:val="18"/>
                <w:szCs w:val="18"/>
              </w:rPr>
            </w:pPr>
            <w:r w:rsidRPr="00195DB2">
              <w:rPr>
                <w:sz w:val="18"/>
                <w:szCs w:val="18"/>
              </w:rPr>
              <w:t>304,4</w:t>
            </w:r>
          </w:p>
        </w:tc>
        <w:tc>
          <w:tcPr>
            <w:tcW w:w="780" w:type="dxa"/>
            <w:noWrap/>
            <w:vAlign w:val="bottom"/>
          </w:tcPr>
          <w:p w:rsidR="00021F49" w:rsidRPr="00195DB2" w:rsidRDefault="00021F49" w:rsidP="00021F49">
            <w:pPr>
              <w:jc w:val="right"/>
              <w:rPr>
                <w:sz w:val="18"/>
                <w:szCs w:val="18"/>
              </w:rPr>
            </w:pPr>
            <w:r w:rsidRPr="00195DB2">
              <w:rPr>
                <w:sz w:val="18"/>
                <w:szCs w:val="18"/>
              </w:rPr>
              <w:t>399,5</w:t>
            </w:r>
          </w:p>
        </w:tc>
      </w:tr>
      <w:tr w:rsidR="00021F49" w:rsidRPr="00195DB2">
        <w:trPr>
          <w:cnfStyle w:val="000000100000" w:firstRow="0" w:lastRow="0" w:firstColumn="0" w:lastColumn="0" w:oddVBand="0" w:evenVBand="0" w:oddHBand="1" w:evenHBand="0"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7. Вложение в основные средства</w:t>
            </w:r>
          </w:p>
        </w:tc>
        <w:tc>
          <w:tcPr>
            <w:tcW w:w="766" w:type="dxa"/>
            <w:noWrap/>
            <w:vAlign w:val="bottom"/>
          </w:tcPr>
          <w:p w:rsidR="00021F49" w:rsidRPr="00195DB2" w:rsidRDefault="00021F49" w:rsidP="00021F49">
            <w:pPr>
              <w:jc w:val="right"/>
              <w:rPr>
                <w:sz w:val="18"/>
                <w:szCs w:val="18"/>
              </w:rPr>
            </w:pPr>
            <w:r w:rsidRPr="00195DB2">
              <w:rPr>
                <w:sz w:val="18"/>
                <w:szCs w:val="18"/>
              </w:rPr>
              <w:t>282,4</w:t>
            </w:r>
          </w:p>
        </w:tc>
        <w:tc>
          <w:tcPr>
            <w:tcW w:w="666" w:type="dxa"/>
            <w:noWrap/>
            <w:vAlign w:val="bottom"/>
          </w:tcPr>
          <w:p w:rsidR="00021F49" w:rsidRPr="00195DB2" w:rsidRDefault="00021F49" w:rsidP="00021F49">
            <w:pPr>
              <w:rPr>
                <w:sz w:val="18"/>
                <w:szCs w:val="18"/>
              </w:rPr>
            </w:pPr>
            <w:r w:rsidRPr="00195DB2">
              <w:rPr>
                <w:sz w:val="18"/>
                <w:szCs w:val="18"/>
              </w:rPr>
              <w:t> </w:t>
            </w:r>
          </w:p>
        </w:tc>
        <w:tc>
          <w:tcPr>
            <w:tcW w:w="666" w:type="dxa"/>
            <w:noWrap/>
            <w:vAlign w:val="bottom"/>
          </w:tcPr>
          <w:p w:rsidR="00021F49" w:rsidRPr="00195DB2" w:rsidRDefault="00021F49" w:rsidP="00021F49">
            <w:pPr>
              <w:rPr>
                <w:sz w:val="18"/>
                <w:szCs w:val="18"/>
              </w:rPr>
            </w:pPr>
            <w:r w:rsidRPr="00195DB2">
              <w:rPr>
                <w:sz w:val="18"/>
                <w:szCs w:val="18"/>
              </w:rPr>
              <w:t> </w:t>
            </w:r>
          </w:p>
        </w:tc>
        <w:tc>
          <w:tcPr>
            <w:tcW w:w="666" w:type="dxa"/>
            <w:noWrap/>
            <w:vAlign w:val="bottom"/>
          </w:tcPr>
          <w:p w:rsidR="00021F49" w:rsidRPr="00195DB2" w:rsidRDefault="00021F49" w:rsidP="00021F49">
            <w:pPr>
              <w:rPr>
                <w:sz w:val="18"/>
                <w:szCs w:val="18"/>
              </w:rPr>
            </w:pPr>
            <w:r w:rsidRPr="00195DB2">
              <w:rPr>
                <w:sz w:val="18"/>
                <w:szCs w:val="18"/>
              </w:rPr>
              <w:t> </w:t>
            </w:r>
          </w:p>
        </w:tc>
        <w:tc>
          <w:tcPr>
            <w:tcW w:w="666" w:type="dxa"/>
            <w:noWrap/>
            <w:vAlign w:val="bottom"/>
          </w:tcPr>
          <w:p w:rsidR="00021F49" w:rsidRPr="00195DB2" w:rsidRDefault="00021F49" w:rsidP="00021F49">
            <w:pPr>
              <w:rPr>
                <w:sz w:val="18"/>
                <w:szCs w:val="18"/>
              </w:rPr>
            </w:pPr>
            <w:r w:rsidRPr="00195DB2">
              <w:rPr>
                <w:sz w:val="18"/>
                <w:szCs w:val="18"/>
              </w:rPr>
              <w:t> </w:t>
            </w:r>
          </w:p>
        </w:tc>
        <w:tc>
          <w:tcPr>
            <w:tcW w:w="820" w:type="dxa"/>
            <w:noWrap/>
            <w:vAlign w:val="bottom"/>
          </w:tcPr>
          <w:p w:rsidR="00021F49" w:rsidRPr="00195DB2" w:rsidRDefault="00021F49" w:rsidP="00021F49">
            <w:pPr>
              <w:rPr>
                <w:sz w:val="18"/>
                <w:szCs w:val="18"/>
              </w:rPr>
            </w:pPr>
            <w:r w:rsidRPr="00195DB2">
              <w:rPr>
                <w:sz w:val="18"/>
                <w:szCs w:val="18"/>
              </w:rPr>
              <w:t> </w:t>
            </w:r>
          </w:p>
        </w:tc>
        <w:tc>
          <w:tcPr>
            <w:tcW w:w="790" w:type="dxa"/>
            <w:noWrap/>
            <w:vAlign w:val="bottom"/>
          </w:tcPr>
          <w:p w:rsidR="00021F49" w:rsidRPr="00195DB2" w:rsidRDefault="00021F49" w:rsidP="00021F49">
            <w:pPr>
              <w:rPr>
                <w:sz w:val="18"/>
                <w:szCs w:val="18"/>
              </w:rPr>
            </w:pPr>
            <w:r w:rsidRPr="00195DB2">
              <w:rPr>
                <w:sz w:val="18"/>
                <w:szCs w:val="18"/>
              </w:rPr>
              <w:t> </w:t>
            </w:r>
          </w:p>
        </w:tc>
        <w:tc>
          <w:tcPr>
            <w:tcW w:w="780" w:type="dxa"/>
            <w:noWrap/>
            <w:vAlign w:val="bottom"/>
          </w:tcPr>
          <w:p w:rsidR="00021F49" w:rsidRPr="00195DB2" w:rsidRDefault="00021F49" w:rsidP="00021F49">
            <w:pPr>
              <w:rPr>
                <w:sz w:val="18"/>
                <w:szCs w:val="18"/>
              </w:rPr>
            </w:pPr>
            <w:r w:rsidRPr="00195DB2">
              <w:rPr>
                <w:sz w:val="18"/>
                <w:szCs w:val="18"/>
              </w:rPr>
              <w:t> </w:t>
            </w:r>
          </w:p>
        </w:tc>
        <w:tc>
          <w:tcPr>
            <w:tcW w:w="780" w:type="dxa"/>
            <w:noWrap/>
            <w:vAlign w:val="bottom"/>
          </w:tcPr>
          <w:p w:rsidR="00021F49" w:rsidRPr="00195DB2" w:rsidRDefault="00021F49" w:rsidP="00021F49">
            <w:pPr>
              <w:rPr>
                <w:sz w:val="18"/>
                <w:szCs w:val="18"/>
              </w:rPr>
            </w:pPr>
            <w:r w:rsidRPr="00195DB2">
              <w:rPr>
                <w:sz w:val="18"/>
                <w:szCs w:val="18"/>
              </w:rPr>
              <w:t> </w:t>
            </w:r>
          </w:p>
        </w:tc>
        <w:tc>
          <w:tcPr>
            <w:tcW w:w="780" w:type="dxa"/>
            <w:noWrap/>
            <w:vAlign w:val="bottom"/>
          </w:tcPr>
          <w:p w:rsidR="00021F49" w:rsidRPr="00195DB2" w:rsidRDefault="00021F49" w:rsidP="00021F49">
            <w:pPr>
              <w:rPr>
                <w:sz w:val="18"/>
                <w:szCs w:val="18"/>
              </w:rPr>
            </w:pPr>
            <w:r w:rsidRPr="00195DB2">
              <w:rPr>
                <w:sz w:val="18"/>
                <w:szCs w:val="18"/>
              </w:rPr>
              <w:t> </w:t>
            </w:r>
          </w:p>
        </w:tc>
      </w:tr>
      <w:tr w:rsidR="00021F49" w:rsidRPr="00195DB2">
        <w:trPr>
          <w:cnfStyle w:val="000000010000" w:firstRow="0" w:lastRow="0" w:firstColumn="0" w:lastColumn="0" w:oddVBand="0" w:evenVBand="0" w:oddHBand="0" w:evenHBand="1"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8. Покупка офиса</w:t>
            </w:r>
          </w:p>
        </w:tc>
        <w:tc>
          <w:tcPr>
            <w:tcW w:w="766" w:type="dxa"/>
            <w:noWrap/>
            <w:vAlign w:val="bottom"/>
          </w:tcPr>
          <w:p w:rsidR="00021F49" w:rsidRPr="00195DB2" w:rsidRDefault="00021F49" w:rsidP="00021F49">
            <w:pPr>
              <w:rPr>
                <w:sz w:val="18"/>
                <w:szCs w:val="18"/>
              </w:rPr>
            </w:pPr>
            <w:r w:rsidRPr="00195DB2">
              <w:rPr>
                <w:sz w:val="18"/>
                <w:szCs w:val="18"/>
              </w:rPr>
              <w:t> </w:t>
            </w:r>
          </w:p>
        </w:tc>
        <w:tc>
          <w:tcPr>
            <w:tcW w:w="666" w:type="dxa"/>
            <w:noWrap/>
            <w:vAlign w:val="bottom"/>
          </w:tcPr>
          <w:p w:rsidR="00021F49" w:rsidRPr="00195DB2" w:rsidRDefault="00021F49" w:rsidP="00021F49">
            <w:pPr>
              <w:rPr>
                <w:sz w:val="18"/>
                <w:szCs w:val="18"/>
              </w:rPr>
            </w:pPr>
            <w:r w:rsidRPr="00195DB2">
              <w:rPr>
                <w:sz w:val="18"/>
                <w:szCs w:val="18"/>
              </w:rPr>
              <w:t> </w:t>
            </w:r>
          </w:p>
        </w:tc>
        <w:tc>
          <w:tcPr>
            <w:tcW w:w="666" w:type="dxa"/>
            <w:noWrap/>
            <w:vAlign w:val="bottom"/>
          </w:tcPr>
          <w:p w:rsidR="00021F49" w:rsidRPr="00195DB2" w:rsidRDefault="00021F49" w:rsidP="00021F49">
            <w:pPr>
              <w:rPr>
                <w:sz w:val="18"/>
                <w:szCs w:val="18"/>
              </w:rPr>
            </w:pPr>
            <w:r w:rsidRPr="00195DB2">
              <w:rPr>
                <w:sz w:val="18"/>
                <w:szCs w:val="18"/>
              </w:rPr>
              <w:t> </w:t>
            </w:r>
          </w:p>
        </w:tc>
        <w:tc>
          <w:tcPr>
            <w:tcW w:w="666" w:type="dxa"/>
            <w:noWrap/>
            <w:vAlign w:val="bottom"/>
          </w:tcPr>
          <w:p w:rsidR="00021F49" w:rsidRPr="00195DB2" w:rsidRDefault="00021F49" w:rsidP="00021F49">
            <w:pPr>
              <w:rPr>
                <w:sz w:val="18"/>
                <w:szCs w:val="18"/>
              </w:rPr>
            </w:pPr>
            <w:r w:rsidRPr="00195DB2">
              <w:rPr>
                <w:sz w:val="18"/>
                <w:szCs w:val="18"/>
              </w:rPr>
              <w:t> </w:t>
            </w:r>
          </w:p>
        </w:tc>
        <w:tc>
          <w:tcPr>
            <w:tcW w:w="666" w:type="dxa"/>
            <w:noWrap/>
            <w:vAlign w:val="bottom"/>
          </w:tcPr>
          <w:p w:rsidR="00021F49" w:rsidRPr="00195DB2" w:rsidRDefault="00021F49" w:rsidP="00021F49">
            <w:pPr>
              <w:rPr>
                <w:sz w:val="18"/>
                <w:szCs w:val="18"/>
              </w:rPr>
            </w:pPr>
            <w:r w:rsidRPr="00195DB2">
              <w:rPr>
                <w:sz w:val="18"/>
                <w:szCs w:val="18"/>
              </w:rPr>
              <w:t> </w:t>
            </w:r>
          </w:p>
        </w:tc>
        <w:tc>
          <w:tcPr>
            <w:tcW w:w="820" w:type="dxa"/>
            <w:noWrap/>
            <w:vAlign w:val="bottom"/>
          </w:tcPr>
          <w:p w:rsidR="00021F49" w:rsidRPr="00195DB2" w:rsidRDefault="00021F49" w:rsidP="00021F49">
            <w:pPr>
              <w:rPr>
                <w:sz w:val="18"/>
                <w:szCs w:val="18"/>
              </w:rPr>
            </w:pPr>
            <w:r w:rsidRPr="00195DB2">
              <w:rPr>
                <w:sz w:val="18"/>
                <w:szCs w:val="18"/>
              </w:rPr>
              <w:t> </w:t>
            </w:r>
          </w:p>
        </w:tc>
        <w:tc>
          <w:tcPr>
            <w:tcW w:w="790" w:type="dxa"/>
            <w:noWrap/>
            <w:vAlign w:val="bottom"/>
          </w:tcPr>
          <w:p w:rsidR="00021F49" w:rsidRPr="00195DB2" w:rsidRDefault="00021F49" w:rsidP="00021F49">
            <w:pPr>
              <w:jc w:val="right"/>
              <w:rPr>
                <w:sz w:val="18"/>
                <w:szCs w:val="18"/>
              </w:rPr>
            </w:pPr>
            <w:r w:rsidRPr="00195DB2">
              <w:rPr>
                <w:sz w:val="18"/>
                <w:szCs w:val="18"/>
              </w:rPr>
              <w:t>320,0</w:t>
            </w:r>
          </w:p>
        </w:tc>
        <w:tc>
          <w:tcPr>
            <w:tcW w:w="780" w:type="dxa"/>
            <w:noWrap/>
            <w:vAlign w:val="bottom"/>
          </w:tcPr>
          <w:p w:rsidR="00021F49" w:rsidRPr="00195DB2" w:rsidRDefault="00021F49" w:rsidP="00021F49">
            <w:pPr>
              <w:rPr>
                <w:sz w:val="18"/>
                <w:szCs w:val="18"/>
              </w:rPr>
            </w:pPr>
            <w:r w:rsidRPr="00195DB2">
              <w:rPr>
                <w:sz w:val="18"/>
                <w:szCs w:val="18"/>
              </w:rPr>
              <w:t> </w:t>
            </w:r>
          </w:p>
        </w:tc>
        <w:tc>
          <w:tcPr>
            <w:tcW w:w="780" w:type="dxa"/>
            <w:noWrap/>
            <w:vAlign w:val="bottom"/>
          </w:tcPr>
          <w:p w:rsidR="00021F49" w:rsidRPr="00195DB2" w:rsidRDefault="00021F49" w:rsidP="00021F49">
            <w:pPr>
              <w:rPr>
                <w:sz w:val="18"/>
                <w:szCs w:val="18"/>
              </w:rPr>
            </w:pPr>
            <w:r w:rsidRPr="00195DB2">
              <w:rPr>
                <w:sz w:val="18"/>
                <w:szCs w:val="18"/>
              </w:rPr>
              <w:t> </w:t>
            </w:r>
          </w:p>
        </w:tc>
        <w:tc>
          <w:tcPr>
            <w:tcW w:w="780" w:type="dxa"/>
            <w:noWrap/>
            <w:vAlign w:val="bottom"/>
          </w:tcPr>
          <w:p w:rsidR="00021F49" w:rsidRPr="00195DB2" w:rsidRDefault="00021F49" w:rsidP="00021F49">
            <w:pPr>
              <w:rPr>
                <w:sz w:val="18"/>
                <w:szCs w:val="18"/>
              </w:rPr>
            </w:pPr>
            <w:r w:rsidRPr="00195DB2">
              <w:rPr>
                <w:sz w:val="18"/>
                <w:szCs w:val="18"/>
              </w:rPr>
              <w:t> </w:t>
            </w:r>
          </w:p>
        </w:tc>
      </w:tr>
      <w:tr w:rsidR="00021F49" w:rsidRPr="00195DB2">
        <w:trPr>
          <w:cnfStyle w:val="000000100000" w:firstRow="0" w:lastRow="0" w:firstColumn="0" w:lastColumn="0" w:oddVBand="0" w:evenVBand="0" w:oddHBand="1" w:evenHBand="0" w:firstRowFirstColumn="0" w:firstRowLastColumn="0" w:lastRowFirstColumn="0" w:lastRowLastColumn="0"/>
          <w:trHeight w:val="315"/>
        </w:trPr>
        <w:tc>
          <w:tcPr>
            <w:tcW w:w="2448" w:type="dxa"/>
            <w:noWrap/>
          </w:tcPr>
          <w:p w:rsidR="00021F49" w:rsidRPr="00195DB2" w:rsidRDefault="00021F49" w:rsidP="00021F49">
            <w:pPr>
              <w:rPr>
                <w:i/>
                <w:iCs/>
                <w:sz w:val="20"/>
                <w:szCs w:val="20"/>
              </w:rPr>
            </w:pPr>
            <w:r w:rsidRPr="00195DB2">
              <w:rPr>
                <w:i/>
                <w:iCs/>
                <w:sz w:val="20"/>
                <w:szCs w:val="20"/>
              </w:rPr>
              <w:t>Итого выплат</w:t>
            </w:r>
          </w:p>
        </w:tc>
        <w:tc>
          <w:tcPr>
            <w:tcW w:w="766" w:type="dxa"/>
            <w:noWrap/>
            <w:vAlign w:val="bottom"/>
          </w:tcPr>
          <w:p w:rsidR="00021F49" w:rsidRPr="00195DB2" w:rsidRDefault="00021F49" w:rsidP="00021F49">
            <w:pPr>
              <w:jc w:val="right"/>
              <w:rPr>
                <w:i/>
                <w:iCs/>
                <w:sz w:val="18"/>
                <w:szCs w:val="18"/>
              </w:rPr>
            </w:pPr>
            <w:r w:rsidRPr="00195DB2">
              <w:rPr>
                <w:i/>
                <w:iCs/>
                <w:sz w:val="18"/>
                <w:szCs w:val="18"/>
              </w:rPr>
              <w:t>409,0</w:t>
            </w:r>
          </w:p>
        </w:tc>
        <w:tc>
          <w:tcPr>
            <w:tcW w:w="666" w:type="dxa"/>
            <w:noWrap/>
            <w:vAlign w:val="bottom"/>
          </w:tcPr>
          <w:p w:rsidR="00021F49" w:rsidRPr="00195DB2" w:rsidRDefault="00021F49" w:rsidP="00021F49">
            <w:pPr>
              <w:jc w:val="right"/>
              <w:rPr>
                <w:i/>
                <w:iCs/>
                <w:sz w:val="18"/>
                <w:szCs w:val="18"/>
              </w:rPr>
            </w:pPr>
            <w:r w:rsidRPr="00195DB2">
              <w:rPr>
                <w:i/>
                <w:iCs/>
                <w:sz w:val="18"/>
                <w:szCs w:val="18"/>
              </w:rPr>
              <w:t>233,2</w:t>
            </w:r>
          </w:p>
        </w:tc>
        <w:tc>
          <w:tcPr>
            <w:tcW w:w="666" w:type="dxa"/>
            <w:noWrap/>
            <w:vAlign w:val="bottom"/>
          </w:tcPr>
          <w:p w:rsidR="00021F49" w:rsidRPr="00195DB2" w:rsidRDefault="00021F49" w:rsidP="00021F49">
            <w:pPr>
              <w:jc w:val="right"/>
              <w:rPr>
                <w:i/>
                <w:iCs/>
                <w:sz w:val="18"/>
                <w:szCs w:val="18"/>
              </w:rPr>
            </w:pPr>
            <w:r w:rsidRPr="00195DB2">
              <w:rPr>
                <w:i/>
                <w:iCs/>
                <w:sz w:val="18"/>
                <w:szCs w:val="18"/>
              </w:rPr>
              <w:t>242,1</w:t>
            </w:r>
          </w:p>
        </w:tc>
        <w:tc>
          <w:tcPr>
            <w:tcW w:w="666" w:type="dxa"/>
            <w:noWrap/>
            <w:vAlign w:val="bottom"/>
          </w:tcPr>
          <w:p w:rsidR="00021F49" w:rsidRPr="00195DB2" w:rsidRDefault="00021F49" w:rsidP="00021F49">
            <w:pPr>
              <w:jc w:val="right"/>
              <w:rPr>
                <w:i/>
                <w:iCs/>
                <w:sz w:val="18"/>
                <w:szCs w:val="18"/>
              </w:rPr>
            </w:pPr>
            <w:r w:rsidRPr="00195DB2">
              <w:rPr>
                <w:i/>
                <w:iCs/>
                <w:sz w:val="18"/>
                <w:szCs w:val="18"/>
              </w:rPr>
              <w:t>291,9</w:t>
            </w:r>
          </w:p>
        </w:tc>
        <w:tc>
          <w:tcPr>
            <w:tcW w:w="666" w:type="dxa"/>
            <w:noWrap/>
            <w:vAlign w:val="bottom"/>
          </w:tcPr>
          <w:p w:rsidR="00021F49" w:rsidRPr="00195DB2" w:rsidRDefault="00021F49" w:rsidP="00021F49">
            <w:pPr>
              <w:jc w:val="right"/>
              <w:rPr>
                <w:i/>
                <w:iCs/>
                <w:sz w:val="18"/>
                <w:szCs w:val="18"/>
              </w:rPr>
            </w:pPr>
            <w:r w:rsidRPr="00195DB2">
              <w:rPr>
                <w:i/>
                <w:iCs/>
                <w:sz w:val="18"/>
                <w:szCs w:val="18"/>
              </w:rPr>
              <w:t>308,3</w:t>
            </w:r>
          </w:p>
        </w:tc>
        <w:tc>
          <w:tcPr>
            <w:tcW w:w="820" w:type="dxa"/>
            <w:noWrap/>
            <w:vAlign w:val="bottom"/>
          </w:tcPr>
          <w:p w:rsidR="00021F49" w:rsidRPr="00195DB2" w:rsidRDefault="00021F49" w:rsidP="00021F49">
            <w:pPr>
              <w:jc w:val="right"/>
              <w:rPr>
                <w:i/>
                <w:iCs/>
                <w:sz w:val="18"/>
                <w:szCs w:val="18"/>
              </w:rPr>
            </w:pPr>
            <w:r w:rsidRPr="00195DB2">
              <w:rPr>
                <w:i/>
                <w:iCs/>
                <w:sz w:val="18"/>
                <w:szCs w:val="18"/>
              </w:rPr>
              <w:t>1 075,6</w:t>
            </w:r>
          </w:p>
        </w:tc>
        <w:tc>
          <w:tcPr>
            <w:tcW w:w="790" w:type="dxa"/>
            <w:noWrap/>
            <w:vAlign w:val="bottom"/>
          </w:tcPr>
          <w:p w:rsidR="00021F49" w:rsidRPr="00195DB2" w:rsidRDefault="00021F49" w:rsidP="00021F49">
            <w:pPr>
              <w:jc w:val="right"/>
              <w:rPr>
                <w:i/>
                <w:iCs/>
                <w:sz w:val="18"/>
                <w:szCs w:val="18"/>
              </w:rPr>
            </w:pPr>
            <w:r w:rsidRPr="00195DB2">
              <w:rPr>
                <w:i/>
                <w:iCs/>
                <w:sz w:val="18"/>
                <w:szCs w:val="18"/>
              </w:rPr>
              <w:t>1 423,5</w:t>
            </w:r>
          </w:p>
        </w:tc>
        <w:tc>
          <w:tcPr>
            <w:tcW w:w="780" w:type="dxa"/>
            <w:noWrap/>
            <w:vAlign w:val="bottom"/>
          </w:tcPr>
          <w:p w:rsidR="00021F49" w:rsidRPr="00195DB2" w:rsidRDefault="00021F49" w:rsidP="00021F49">
            <w:pPr>
              <w:jc w:val="right"/>
              <w:rPr>
                <w:i/>
                <w:iCs/>
                <w:sz w:val="18"/>
                <w:szCs w:val="18"/>
              </w:rPr>
            </w:pPr>
            <w:r w:rsidRPr="00195DB2">
              <w:rPr>
                <w:i/>
                <w:iCs/>
                <w:sz w:val="18"/>
                <w:szCs w:val="18"/>
              </w:rPr>
              <w:t>1 179,6</w:t>
            </w:r>
          </w:p>
        </w:tc>
        <w:tc>
          <w:tcPr>
            <w:tcW w:w="780" w:type="dxa"/>
            <w:noWrap/>
            <w:vAlign w:val="bottom"/>
          </w:tcPr>
          <w:p w:rsidR="00021F49" w:rsidRPr="00195DB2" w:rsidRDefault="00021F49" w:rsidP="00021F49">
            <w:pPr>
              <w:jc w:val="right"/>
              <w:rPr>
                <w:i/>
                <w:iCs/>
                <w:sz w:val="18"/>
                <w:szCs w:val="18"/>
              </w:rPr>
            </w:pPr>
            <w:r w:rsidRPr="00195DB2">
              <w:rPr>
                <w:i/>
                <w:iCs/>
                <w:sz w:val="18"/>
                <w:szCs w:val="18"/>
              </w:rPr>
              <w:t>1 361,9</w:t>
            </w:r>
          </w:p>
        </w:tc>
        <w:tc>
          <w:tcPr>
            <w:tcW w:w="780" w:type="dxa"/>
            <w:noWrap/>
            <w:vAlign w:val="bottom"/>
          </w:tcPr>
          <w:p w:rsidR="00021F49" w:rsidRPr="00195DB2" w:rsidRDefault="00021F49" w:rsidP="00021F49">
            <w:pPr>
              <w:jc w:val="right"/>
              <w:rPr>
                <w:i/>
                <w:iCs/>
                <w:sz w:val="18"/>
                <w:szCs w:val="18"/>
              </w:rPr>
            </w:pPr>
            <w:r w:rsidRPr="00195DB2">
              <w:rPr>
                <w:i/>
                <w:iCs/>
                <w:sz w:val="18"/>
                <w:szCs w:val="18"/>
              </w:rPr>
              <w:t>1 506,7</w:t>
            </w:r>
          </w:p>
        </w:tc>
      </w:tr>
      <w:tr w:rsidR="00021F49" w:rsidRPr="00195DB2">
        <w:trPr>
          <w:cnfStyle w:val="000000010000" w:firstRow="0" w:lastRow="0" w:firstColumn="0" w:lastColumn="0" w:oddVBand="0" w:evenVBand="0" w:oddHBand="0" w:evenHBand="1" w:firstRowFirstColumn="0" w:firstRowLastColumn="0" w:lastRowFirstColumn="0" w:lastRowLastColumn="0"/>
          <w:trHeight w:val="255"/>
        </w:trPr>
        <w:tc>
          <w:tcPr>
            <w:tcW w:w="2448" w:type="dxa"/>
            <w:noWrap/>
          </w:tcPr>
          <w:p w:rsidR="00021F49" w:rsidRPr="00195DB2" w:rsidRDefault="00021F49" w:rsidP="00021F49">
            <w:pPr>
              <w:rPr>
                <w:sz w:val="20"/>
                <w:szCs w:val="20"/>
              </w:rPr>
            </w:pPr>
            <w:r w:rsidRPr="00195DB2">
              <w:rPr>
                <w:sz w:val="20"/>
                <w:szCs w:val="20"/>
              </w:rPr>
              <w:t xml:space="preserve">III Раздел. </w:t>
            </w:r>
          </w:p>
        </w:tc>
        <w:tc>
          <w:tcPr>
            <w:tcW w:w="766" w:type="dxa"/>
            <w:noWrap/>
            <w:vAlign w:val="bottom"/>
          </w:tcPr>
          <w:p w:rsidR="00021F49" w:rsidRPr="00195DB2" w:rsidRDefault="00021F49" w:rsidP="00021F49">
            <w:pPr>
              <w:rPr>
                <w:sz w:val="18"/>
                <w:szCs w:val="18"/>
              </w:rPr>
            </w:pPr>
            <w:r w:rsidRPr="00195DB2">
              <w:rPr>
                <w:sz w:val="18"/>
                <w:szCs w:val="18"/>
              </w:rPr>
              <w:t> </w:t>
            </w:r>
          </w:p>
        </w:tc>
        <w:tc>
          <w:tcPr>
            <w:tcW w:w="666" w:type="dxa"/>
            <w:noWrap/>
            <w:vAlign w:val="bottom"/>
          </w:tcPr>
          <w:p w:rsidR="00021F49" w:rsidRPr="00195DB2" w:rsidRDefault="00021F49" w:rsidP="00021F49">
            <w:pPr>
              <w:rPr>
                <w:sz w:val="18"/>
                <w:szCs w:val="18"/>
              </w:rPr>
            </w:pPr>
            <w:r w:rsidRPr="00195DB2">
              <w:rPr>
                <w:sz w:val="18"/>
                <w:szCs w:val="18"/>
              </w:rPr>
              <w:t> </w:t>
            </w:r>
          </w:p>
        </w:tc>
        <w:tc>
          <w:tcPr>
            <w:tcW w:w="666" w:type="dxa"/>
            <w:noWrap/>
            <w:vAlign w:val="bottom"/>
          </w:tcPr>
          <w:p w:rsidR="00021F49" w:rsidRPr="00195DB2" w:rsidRDefault="00021F49" w:rsidP="00021F49">
            <w:pPr>
              <w:rPr>
                <w:sz w:val="18"/>
                <w:szCs w:val="18"/>
              </w:rPr>
            </w:pPr>
            <w:r w:rsidRPr="00195DB2">
              <w:rPr>
                <w:sz w:val="18"/>
                <w:szCs w:val="18"/>
              </w:rPr>
              <w:t> </w:t>
            </w:r>
          </w:p>
        </w:tc>
        <w:tc>
          <w:tcPr>
            <w:tcW w:w="666" w:type="dxa"/>
            <w:noWrap/>
            <w:vAlign w:val="bottom"/>
          </w:tcPr>
          <w:p w:rsidR="00021F49" w:rsidRPr="00195DB2" w:rsidRDefault="00021F49" w:rsidP="00021F49">
            <w:pPr>
              <w:rPr>
                <w:sz w:val="18"/>
                <w:szCs w:val="18"/>
              </w:rPr>
            </w:pPr>
            <w:r w:rsidRPr="00195DB2">
              <w:rPr>
                <w:sz w:val="18"/>
                <w:szCs w:val="18"/>
              </w:rPr>
              <w:t> </w:t>
            </w:r>
          </w:p>
        </w:tc>
        <w:tc>
          <w:tcPr>
            <w:tcW w:w="666" w:type="dxa"/>
            <w:noWrap/>
            <w:vAlign w:val="bottom"/>
          </w:tcPr>
          <w:p w:rsidR="00021F49" w:rsidRPr="00195DB2" w:rsidRDefault="00021F49" w:rsidP="00021F49">
            <w:pPr>
              <w:rPr>
                <w:sz w:val="18"/>
                <w:szCs w:val="18"/>
              </w:rPr>
            </w:pPr>
            <w:r w:rsidRPr="00195DB2">
              <w:rPr>
                <w:sz w:val="18"/>
                <w:szCs w:val="18"/>
              </w:rPr>
              <w:t> </w:t>
            </w:r>
          </w:p>
        </w:tc>
        <w:tc>
          <w:tcPr>
            <w:tcW w:w="820" w:type="dxa"/>
            <w:noWrap/>
            <w:vAlign w:val="bottom"/>
          </w:tcPr>
          <w:p w:rsidR="00021F49" w:rsidRPr="00195DB2" w:rsidRDefault="00021F49" w:rsidP="00021F49">
            <w:pPr>
              <w:rPr>
                <w:sz w:val="18"/>
                <w:szCs w:val="18"/>
              </w:rPr>
            </w:pPr>
            <w:r w:rsidRPr="00195DB2">
              <w:rPr>
                <w:sz w:val="18"/>
                <w:szCs w:val="18"/>
              </w:rPr>
              <w:t> </w:t>
            </w:r>
          </w:p>
        </w:tc>
        <w:tc>
          <w:tcPr>
            <w:tcW w:w="790" w:type="dxa"/>
            <w:noWrap/>
            <w:vAlign w:val="bottom"/>
          </w:tcPr>
          <w:p w:rsidR="00021F49" w:rsidRPr="00195DB2" w:rsidRDefault="00021F49" w:rsidP="00021F49">
            <w:pPr>
              <w:rPr>
                <w:sz w:val="18"/>
                <w:szCs w:val="18"/>
              </w:rPr>
            </w:pPr>
            <w:r w:rsidRPr="00195DB2">
              <w:rPr>
                <w:sz w:val="18"/>
                <w:szCs w:val="18"/>
              </w:rPr>
              <w:t> </w:t>
            </w:r>
          </w:p>
        </w:tc>
        <w:tc>
          <w:tcPr>
            <w:tcW w:w="780" w:type="dxa"/>
            <w:noWrap/>
            <w:vAlign w:val="bottom"/>
          </w:tcPr>
          <w:p w:rsidR="00021F49" w:rsidRPr="00195DB2" w:rsidRDefault="00021F49" w:rsidP="00021F49">
            <w:pPr>
              <w:rPr>
                <w:sz w:val="18"/>
                <w:szCs w:val="18"/>
              </w:rPr>
            </w:pPr>
            <w:r w:rsidRPr="00195DB2">
              <w:rPr>
                <w:sz w:val="18"/>
                <w:szCs w:val="18"/>
              </w:rPr>
              <w:t> </w:t>
            </w:r>
          </w:p>
        </w:tc>
        <w:tc>
          <w:tcPr>
            <w:tcW w:w="780" w:type="dxa"/>
            <w:noWrap/>
            <w:vAlign w:val="bottom"/>
          </w:tcPr>
          <w:p w:rsidR="00021F49" w:rsidRPr="00195DB2" w:rsidRDefault="00021F49" w:rsidP="00021F49">
            <w:pPr>
              <w:rPr>
                <w:sz w:val="18"/>
                <w:szCs w:val="18"/>
              </w:rPr>
            </w:pPr>
            <w:r w:rsidRPr="00195DB2">
              <w:rPr>
                <w:sz w:val="18"/>
                <w:szCs w:val="18"/>
              </w:rPr>
              <w:t> </w:t>
            </w:r>
          </w:p>
        </w:tc>
        <w:tc>
          <w:tcPr>
            <w:tcW w:w="780" w:type="dxa"/>
            <w:noWrap/>
            <w:vAlign w:val="bottom"/>
          </w:tcPr>
          <w:p w:rsidR="00021F49" w:rsidRPr="00195DB2" w:rsidRDefault="00021F49" w:rsidP="00021F49">
            <w:pPr>
              <w:rPr>
                <w:sz w:val="18"/>
                <w:szCs w:val="18"/>
              </w:rPr>
            </w:pPr>
            <w:r w:rsidRPr="00195DB2">
              <w:rPr>
                <w:sz w:val="18"/>
                <w:szCs w:val="18"/>
              </w:rPr>
              <w:t> </w:t>
            </w:r>
          </w:p>
        </w:tc>
      </w:tr>
      <w:tr w:rsidR="00021F49" w:rsidRPr="00195DB2">
        <w:trPr>
          <w:cnfStyle w:val="000000100000" w:firstRow="0" w:lastRow="0" w:firstColumn="0" w:lastColumn="0" w:oddVBand="0" w:evenVBand="0" w:oddHBand="1" w:evenHBand="0" w:firstRowFirstColumn="0" w:firstRowLastColumn="0" w:lastRowFirstColumn="0" w:lastRowLastColumn="0"/>
          <w:trHeight w:val="270"/>
        </w:trPr>
        <w:tc>
          <w:tcPr>
            <w:tcW w:w="2448" w:type="dxa"/>
            <w:noWrap/>
          </w:tcPr>
          <w:p w:rsidR="00021F49" w:rsidRPr="00195DB2" w:rsidRDefault="00021F49" w:rsidP="00021F49">
            <w:pPr>
              <w:rPr>
                <w:i/>
                <w:iCs/>
                <w:sz w:val="20"/>
                <w:szCs w:val="20"/>
              </w:rPr>
            </w:pPr>
            <w:r w:rsidRPr="00195DB2">
              <w:rPr>
                <w:i/>
                <w:iCs/>
                <w:sz w:val="20"/>
                <w:szCs w:val="20"/>
              </w:rPr>
              <w:t>Излишек или дефицит денежных средств</w:t>
            </w:r>
          </w:p>
        </w:tc>
        <w:tc>
          <w:tcPr>
            <w:tcW w:w="766" w:type="dxa"/>
            <w:noWrap/>
            <w:vAlign w:val="bottom"/>
          </w:tcPr>
          <w:p w:rsidR="00021F49" w:rsidRPr="00195DB2" w:rsidRDefault="00021F49" w:rsidP="00021F49">
            <w:pPr>
              <w:jc w:val="right"/>
              <w:rPr>
                <w:i/>
                <w:iCs/>
                <w:sz w:val="18"/>
                <w:szCs w:val="18"/>
              </w:rPr>
            </w:pPr>
            <w:r w:rsidRPr="00195DB2">
              <w:rPr>
                <w:i/>
                <w:iCs/>
                <w:sz w:val="18"/>
                <w:szCs w:val="18"/>
              </w:rPr>
              <w:t>5,0</w:t>
            </w:r>
          </w:p>
        </w:tc>
        <w:tc>
          <w:tcPr>
            <w:tcW w:w="666" w:type="dxa"/>
            <w:noWrap/>
            <w:vAlign w:val="bottom"/>
          </w:tcPr>
          <w:p w:rsidR="00021F49" w:rsidRPr="00195DB2" w:rsidRDefault="00021F49" w:rsidP="00021F49">
            <w:pPr>
              <w:jc w:val="right"/>
              <w:rPr>
                <w:i/>
                <w:iCs/>
                <w:sz w:val="18"/>
                <w:szCs w:val="18"/>
              </w:rPr>
            </w:pPr>
            <w:r w:rsidRPr="00195DB2">
              <w:rPr>
                <w:i/>
                <w:iCs/>
                <w:sz w:val="18"/>
                <w:szCs w:val="18"/>
              </w:rPr>
              <w:t>-26,7</w:t>
            </w:r>
          </w:p>
        </w:tc>
        <w:tc>
          <w:tcPr>
            <w:tcW w:w="666" w:type="dxa"/>
            <w:noWrap/>
            <w:vAlign w:val="bottom"/>
          </w:tcPr>
          <w:p w:rsidR="00021F49" w:rsidRPr="00195DB2" w:rsidRDefault="00021F49" w:rsidP="00021F49">
            <w:pPr>
              <w:jc w:val="right"/>
              <w:rPr>
                <w:i/>
                <w:iCs/>
                <w:sz w:val="18"/>
                <w:szCs w:val="18"/>
              </w:rPr>
            </w:pPr>
            <w:r w:rsidRPr="00195DB2">
              <w:rPr>
                <w:i/>
                <w:iCs/>
                <w:sz w:val="18"/>
                <w:szCs w:val="18"/>
              </w:rPr>
              <w:t>-22,0</w:t>
            </w:r>
          </w:p>
        </w:tc>
        <w:tc>
          <w:tcPr>
            <w:tcW w:w="666" w:type="dxa"/>
            <w:noWrap/>
            <w:vAlign w:val="bottom"/>
          </w:tcPr>
          <w:p w:rsidR="00021F49" w:rsidRPr="00195DB2" w:rsidRDefault="00021F49" w:rsidP="00021F49">
            <w:pPr>
              <w:jc w:val="right"/>
              <w:rPr>
                <w:i/>
                <w:iCs/>
                <w:sz w:val="18"/>
                <w:szCs w:val="18"/>
              </w:rPr>
            </w:pPr>
            <w:r w:rsidRPr="00195DB2">
              <w:rPr>
                <w:i/>
                <w:iCs/>
                <w:sz w:val="18"/>
                <w:szCs w:val="18"/>
              </w:rPr>
              <w:t>62,7</w:t>
            </w:r>
          </w:p>
        </w:tc>
        <w:tc>
          <w:tcPr>
            <w:tcW w:w="666" w:type="dxa"/>
            <w:noWrap/>
            <w:vAlign w:val="bottom"/>
          </w:tcPr>
          <w:p w:rsidR="00021F49" w:rsidRPr="00195DB2" w:rsidRDefault="00021F49" w:rsidP="00021F49">
            <w:pPr>
              <w:jc w:val="right"/>
              <w:rPr>
                <w:i/>
                <w:iCs/>
                <w:sz w:val="18"/>
                <w:szCs w:val="18"/>
              </w:rPr>
            </w:pPr>
            <w:r w:rsidRPr="00195DB2">
              <w:rPr>
                <w:i/>
                <w:iCs/>
                <w:sz w:val="18"/>
                <w:szCs w:val="18"/>
              </w:rPr>
              <w:t>101,3</w:t>
            </w:r>
          </w:p>
        </w:tc>
        <w:tc>
          <w:tcPr>
            <w:tcW w:w="820" w:type="dxa"/>
            <w:noWrap/>
            <w:vAlign w:val="bottom"/>
          </w:tcPr>
          <w:p w:rsidR="00021F49" w:rsidRPr="00195DB2" w:rsidRDefault="00021F49" w:rsidP="00021F49">
            <w:pPr>
              <w:jc w:val="right"/>
              <w:rPr>
                <w:i/>
                <w:iCs/>
                <w:sz w:val="18"/>
                <w:szCs w:val="18"/>
              </w:rPr>
            </w:pPr>
            <w:r w:rsidRPr="00195DB2">
              <w:rPr>
                <w:i/>
                <w:iCs/>
                <w:sz w:val="18"/>
                <w:szCs w:val="18"/>
              </w:rPr>
              <w:t>101,3</w:t>
            </w:r>
          </w:p>
        </w:tc>
        <w:tc>
          <w:tcPr>
            <w:tcW w:w="790" w:type="dxa"/>
            <w:noWrap/>
            <w:vAlign w:val="bottom"/>
          </w:tcPr>
          <w:p w:rsidR="00021F49" w:rsidRPr="00195DB2" w:rsidRDefault="00021F49" w:rsidP="00021F49">
            <w:pPr>
              <w:jc w:val="right"/>
              <w:rPr>
                <w:i/>
                <w:iCs/>
                <w:sz w:val="18"/>
                <w:szCs w:val="18"/>
              </w:rPr>
            </w:pPr>
            <w:r w:rsidRPr="00195DB2">
              <w:rPr>
                <w:i/>
                <w:iCs/>
                <w:sz w:val="18"/>
                <w:szCs w:val="18"/>
              </w:rPr>
              <w:t>161,4</w:t>
            </w:r>
          </w:p>
        </w:tc>
        <w:tc>
          <w:tcPr>
            <w:tcW w:w="780" w:type="dxa"/>
            <w:noWrap/>
            <w:vAlign w:val="bottom"/>
          </w:tcPr>
          <w:p w:rsidR="00021F49" w:rsidRPr="00195DB2" w:rsidRDefault="00021F49" w:rsidP="00021F49">
            <w:pPr>
              <w:jc w:val="right"/>
              <w:rPr>
                <w:i/>
                <w:iCs/>
                <w:sz w:val="18"/>
                <w:szCs w:val="18"/>
              </w:rPr>
            </w:pPr>
            <w:r w:rsidRPr="00195DB2">
              <w:rPr>
                <w:i/>
                <w:iCs/>
                <w:sz w:val="18"/>
                <w:szCs w:val="18"/>
              </w:rPr>
              <w:t>475,2</w:t>
            </w:r>
          </w:p>
        </w:tc>
        <w:tc>
          <w:tcPr>
            <w:tcW w:w="780" w:type="dxa"/>
            <w:noWrap/>
            <w:vAlign w:val="bottom"/>
          </w:tcPr>
          <w:p w:rsidR="00021F49" w:rsidRPr="00195DB2" w:rsidRDefault="00021F49" w:rsidP="00021F49">
            <w:pPr>
              <w:jc w:val="right"/>
              <w:rPr>
                <w:i/>
                <w:iCs/>
                <w:sz w:val="18"/>
                <w:szCs w:val="18"/>
              </w:rPr>
            </w:pPr>
            <w:r w:rsidRPr="00195DB2">
              <w:rPr>
                <w:i/>
                <w:iCs/>
                <w:sz w:val="18"/>
                <w:szCs w:val="18"/>
              </w:rPr>
              <w:t>782,6</w:t>
            </w:r>
          </w:p>
        </w:tc>
        <w:tc>
          <w:tcPr>
            <w:tcW w:w="780" w:type="dxa"/>
            <w:noWrap/>
            <w:vAlign w:val="bottom"/>
          </w:tcPr>
          <w:p w:rsidR="00021F49" w:rsidRPr="00195DB2" w:rsidRDefault="00021F49" w:rsidP="00021F49">
            <w:pPr>
              <w:jc w:val="right"/>
              <w:rPr>
                <w:i/>
                <w:iCs/>
                <w:sz w:val="18"/>
                <w:szCs w:val="18"/>
              </w:rPr>
            </w:pPr>
            <w:r w:rsidRPr="00195DB2">
              <w:rPr>
                <w:i/>
                <w:iCs/>
                <w:sz w:val="18"/>
                <w:szCs w:val="18"/>
              </w:rPr>
              <w:t>1 065,3</w:t>
            </w:r>
          </w:p>
        </w:tc>
      </w:tr>
      <w:tr w:rsidR="00021F49" w:rsidRPr="00195DB2">
        <w:trPr>
          <w:cnfStyle w:val="000000010000" w:firstRow="0" w:lastRow="0" w:firstColumn="0" w:lastColumn="0" w:oddVBand="0" w:evenVBand="0" w:oddHBand="0" w:evenHBand="1" w:firstRowFirstColumn="0" w:firstRowLastColumn="0" w:lastRowFirstColumn="0" w:lastRowLastColumn="0"/>
          <w:trHeight w:val="330"/>
        </w:trPr>
        <w:tc>
          <w:tcPr>
            <w:tcW w:w="2448" w:type="dxa"/>
            <w:noWrap/>
          </w:tcPr>
          <w:p w:rsidR="00021F49" w:rsidRPr="00195DB2" w:rsidRDefault="00021F49" w:rsidP="00021F49">
            <w:pPr>
              <w:rPr>
                <w:b/>
                <w:bCs/>
                <w:i/>
                <w:iCs/>
                <w:sz w:val="20"/>
                <w:szCs w:val="20"/>
              </w:rPr>
            </w:pPr>
            <w:r w:rsidRPr="00195DB2">
              <w:rPr>
                <w:b/>
                <w:bCs/>
                <w:i/>
                <w:iCs/>
                <w:sz w:val="20"/>
                <w:szCs w:val="20"/>
              </w:rPr>
              <w:t>Итого кассовый остаток</w:t>
            </w:r>
          </w:p>
        </w:tc>
        <w:tc>
          <w:tcPr>
            <w:tcW w:w="766" w:type="dxa"/>
            <w:noWrap/>
            <w:vAlign w:val="bottom"/>
          </w:tcPr>
          <w:p w:rsidR="00021F49" w:rsidRPr="00195DB2" w:rsidRDefault="00021F49" w:rsidP="00021F49">
            <w:pPr>
              <w:jc w:val="right"/>
              <w:rPr>
                <w:b/>
                <w:bCs/>
                <w:i/>
                <w:iCs/>
                <w:sz w:val="18"/>
                <w:szCs w:val="18"/>
              </w:rPr>
            </w:pPr>
            <w:r w:rsidRPr="00195DB2">
              <w:rPr>
                <w:b/>
                <w:bCs/>
                <w:i/>
                <w:iCs/>
                <w:sz w:val="18"/>
                <w:szCs w:val="18"/>
              </w:rPr>
              <w:t>5,0</w:t>
            </w:r>
          </w:p>
        </w:tc>
        <w:tc>
          <w:tcPr>
            <w:tcW w:w="666" w:type="dxa"/>
            <w:noWrap/>
            <w:vAlign w:val="bottom"/>
          </w:tcPr>
          <w:p w:rsidR="00021F49" w:rsidRPr="00195DB2" w:rsidRDefault="00021F49" w:rsidP="00021F49">
            <w:pPr>
              <w:jc w:val="right"/>
              <w:rPr>
                <w:b/>
                <w:bCs/>
                <w:i/>
                <w:iCs/>
                <w:sz w:val="18"/>
                <w:szCs w:val="18"/>
              </w:rPr>
            </w:pPr>
            <w:r w:rsidRPr="00195DB2">
              <w:rPr>
                <w:b/>
                <w:bCs/>
                <w:i/>
                <w:iCs/>
                <w:sz w:val="18"/>
                <w:szCs w:val="18"/>
              </w:rPr>
              <w:t>-26,7</w:t>
            </w:r>
          </w:p>
        </w:tc>
        <w:tc>
          <w:tcPr>
            <w:tcW w:w="666" w:type="dxa"/>
            <w:noWrap/>
            <w:vAlign w:val="bottom"/>
          </w:tcPr>
          <w:p w:rsidR="00021F49" w:rsidRPr="00195DB2" w:rsidRDefault="00021F49" w:rsidP="00021F49">
            <w:pPr>
              <w:jc w:val="right"/>
              <w:rPr>
                <w:b/>
                <w:bCs/>
                <w:i/>
                <w:iCs/>
                <w:sz w:val="18"/>
                <w:szCs w:val="18"/>
              </w:rPr>
            </w:pPr>
            <w:r w:rsidRPr="00195DB2">
              <w:rPr>
                <w:b/>
                <w:bCs/>
                <w:i/>
                <w:iCs/>
                <w:sz w:val="18"/>
                <w:szCs w:val="18"/>
              </w:rPr>
              <w:t>-22,0</w:t>
            </w:r>
          </w:p>
        </w:tc>
        <w:tc>
          <w:tcPr>
            <w:tcW w:w="666" w:type="dxa"/>
            <w:noWrap/>
            <w:vAlign w:val="bottom"/>
          </w:tcPr>
          <w:p w:rsidR="00021F49" w:rsidRPr="00195DB2" w:rsidRDefault="00021F49" w:rsidP="00021F49">
            <w:pPr>
              <w:jc w:val="right"/>
              <w:rPr>
                <w:b/>
                <w:bCs/>
                <w:i/>
                <w:iCs/>
                <w:sz w:val="18"/>
                <w:szCs w:val="18"/>
              </w:rPr>
            </w:pPr>
            <w:r w:rsidRPr="00195DB2">
              <w:rPr>
                <w:b/>
                <w:bCs/>
                <w:i/>
                <w:iCs/>
                <w:sz w:val="18"/>
                <w:szCs w:val="18"/>
              </w:rPr>
              <w:t>62,7</w:t>
            </w:r>
          </w:p>
        </w:tc>
        <w:tc>
          <w:tcPr>
            <w:tcW w:w="666" w:type="dxa"/>
            <w:noWrap/>
            <w:vAlign w:val="bottom"/>
          </w:tcPr>
          <w:p w:rsidR="00021F49" w:rsidRPr="00195DB2" w:rsidRDefault="00021F49" w:rsidP="00021F49">
            <w:pPr>
              <w:jc w:val="right"/>
              <w:rPr>
                <w:b/>
                <w:bCs/>
                <w:i/>
                <w:iCs/>
                <w:sz w:val="18"/>
                <w:szCs w:val="18"/>
              </w:rPr>
            </w:pPr>
            <w:r w:rsidRPr="00195DB2">
              <w:rPr>
                <w:b/>
                <w:bCs/>
                <w:i/>
                <w:iCs/>
                <w:sz w:val="18"/>
                <w:szCs w:val="18"/>
              </w:rPr>
              <w:t>101,3</w:t>
            </w:r>
          </w:p>
        </w:tc>
        <w:tc>
          <w:tcPr>
            <w:tcW w:w="820" w:type="dxa"/>
            <w:noWrap/>
            <w:vAlign w:val="bottom"/>
          </w:tcPr>
          <w:p w:rsidR="00021F49" w:rsidRPr="00195DB2" w:rsidRDefault="00021F49" w:rsidP="00021F49">
            <w:pPr>
              <w:jc w:val="right"/>
              <w:rPr>
                <w:b/>
                <w:bCs/>
                <w:i/>
                <w:iCs/>
                <w:sz w:val="18"/>
                <w:szCs w:val="18"/>
              </w:rPr>
            </w:pPr>
            <w:r w:rsidRPr="00195DB2">
              <w:rPr>
                <w:b/>
                <w:bCs/>
                <w:i/>
                <w:iCs/>
                <w:sz w:val="18"/>
                <w:szCs w:val="18"/>
              </w:rPr>
              <w:t>101,3</w:t>
            </w:r>
          </w:p>
        </w:tc>
        <w:tc>
          <w:tcPr>
            <w:tcW w:w="790" w:type="dxa"/>
            <w:noWrap/>
            <w:vAlign w:val="bottom"/>
          </w:tcPr>
          <w:p w:rsidR="00021F49" w:rsidRPr="00195DB2" w:rsidRDefault="00021F49" w:rsidP="00021F49">
            <w:pPr>
              <w:jc w:val="right"/>
              <w:rPr>
                <w:b/>
                <w:bCs/>
                <w:i/>
                <w:iCs/>
                <w:sz w:val="18"/>
                <w:szCs w:val="18"/>
              </w:rPr>
            </w:pPr>
            <w:r w:rsidRPr="00195DB2">
              <w:rPr>
                <w:b/>
                <w:bCs/>
                <w:i/>
                <w:iCs/>
                <w:sz w:val="18"/>
                <w:szCs w:val="18"/>
              </w:rPr>
              <w:t>161,4</w:t>
            </w:r>
          </w:p>
        </w:tc>
        <w:tc>
          <w:tcPr>
            <w:tcW w:w="780" w:type="dxa"/>
            <w:noWrap/>
            <w:vAlign w:val="bottom"/>
          </w:tcPr>
          <w:p w:rsidR="00021F49" w:rsidRPr="00195DB2" w:rsidRDefault="00021F49" w:rsidP="00021F49">
            <w:pPr>
              <w:jc w:val="right"/>
              <w:rPr>
                <w:b/>
                <w:bCs/>
                <w:i/>
                <w:iCs/>
                <w:sz w:val="18"/>
                <w:szCs w:val="18"/>
              </w:rPr>
            </w:pPr>
            <w:r w:rsidRPr="00195DB2">
              <w:rPr>
                <w:b/>
                <w:bCs/>
                <w:i/>
                <w:iCs/>
                <w:sz w:val="18"/>
                <w:szCs w:val="18"/>
              </w:rPr>
              <w:t>475,2</w:t>
            </w:r>
          </w:p>
        </w:tc>
        <w:tc>
          <w:tcPr>
            <w:tcW w:w="780" w:type="dxa"/>
            <w:noWrap/>
            <w:vAlign w:val="bottom"/>
          </w:tcPr>
          <w:p w:rsidR="00021F49" w:rsidRPr="00195DB2" w:rsidRDefault="00021F49" w:rsidP="00021F49">
            <w:pPr>
              <w:jc w:val="right"/>
              <w:rPr>
                <w:b/>
                <w:bCs/>
                <w:i/>
                <w:iCs/>
                <w:sz w:val="18"/>
                <w:szCs w:val="18"/>
              </w:rPr>
            </w:pPr>
            <w:r w:rsidRPr="00195DB2">
              <w:rPr>
                <w:b/>
                <w:bCs/>
                <w:i/>
                <w:iCs/>
                <w:sz w:val="18"/>
                <w:szCs w:val="18"/>
              </w:rPr>
              <w:t>782,6</w:t>
            </w:r>
          </w:p>
        </w:tc>
        <w:tc>
          <w:tcPr>
            <w:tcW w:w="780" w:type="dxa"/>
            <w:noWrap/>
            <w:vAlign w:val="bottom"/>
          </w:tcPr>
          <w:p w:rsidR="00021F49" w:rsidRPr="00195DB2" w:rsidRDefault="00021F49" w:rsidP="00021F49">
            <w:pPr>
              <w:jc w:val="right"/>
              <w:rPr>
                <w:b/>
                <w:bCs/>
                <w:i/>
                <w:iCs/>
                <w:sz w:val="18"/>
                <w:szCs w:val="18"/>
              </w:rPr>
            </w:pPr>
            <w:r w:rsidRPr="00195DB2">
              <w:rPr>
                <w:b/>
                <w:bCs/>
                <w:i/>
                <w:iCs/>
                <w:sz w:val="18"/>
                <w:szCs w:val="18"/>
              </w:rPr>
              <w:t>1 065,3</w:t>
            </w:r>
          </w:p>
        </w:tc>
      </w:tr>
    </w:tbl>
    <w:p w:rsidR="00EE5089" w:rsidRPr="00195DB2" w:rsidRDefault="00EE5089" w:rsidP="00EE5089">
      <w:pPr>
        <w:pStyle w:val="23"/>
        <w:ind w:firstLine="709"/>
        <w:rPr>
          <w:sz w:val="24"/>
        </w:rPr>
      </w:pPr>
    </w:p>
    <w:p w:rsidR="00EE5089" w:rsidRPr="00195DB2" w:rsidRDefault="001B2986" w:rsidP="00784DDC">
      <w:pPr>
        <w:pStyle w:val="21"/>
        <w:rPr>
          <w:rFonts w:ascii="Times New Roman" w:hAnsi="Times New Roman"/>
        </w:rPr>
      </w:pPr>
      <w:bookmarkStart w:id="65" w:name="_Toc158593815"/>
      <w:bookmarkStart w:id="66" w:name="_Toc158594103"/>
      <w:r w:rsidRPr="00195DB2">
        <w:rPr>
          <w:rFonts w:ascii="Times New Roman" w:hAnsi="Times New Roman"/>
        </w:rPr>
        <w:t>Баланс фирмы</w:t>
      </w:r>
      <w:bookmarkEnd w:id="65"/>
      <w:bookmarkEnd w:id="66"/>
    </w:p>
    <w:p w:rsidR="007A4775" w:rsidRPr="00195DB2" w:rsidRDefault="00B41CE8" w:rsidP="007A4775">
      <w:pPr>
        <w:spacing w:line="360" w:lineRule="auto"/>
        <w:ind w:firstLine="540"/>
        <w:jc w:val="both"/>
        <w:rPr>
          <w:sz w:val="28"/>
          <w:szCs w:val="28"/>
        </w:rPr>
      </w:pPr>
      <w:r w:rsidRPr="00195DB2">
        <w:rPr>
          <w:sz w:val="28"/>
          <w:szCs w:val="28"/>
        </w:rPr>
        <w:t>Баланс</w:t>
      </w:r>
      <w:r w:rsidR="007A4775" w:rsidRPr="00195DB2">
        <w:rPr>
          <w:sz w:val="28"/>
          <w:szCs w:val="28"/>
        </w:rPr>
        <w:t xml:space="preserve"> отража</w:t>
      </w:r>
      <w:r w:rsidRPr="00195DB2">
        <w:rPr>
          <w:sz w:val="28"/>
          <w:szCs w:val="28"/>
        </w:rPr>
        <w:t>е</w:t>
      </w:r>
      <w:r w:rsidR="007A4775" w:rsidRPr="00195DB2">
        <w:rPr>
          <w:sz w:val="28"/>
          <w:szCs w:val="28"/>
        </w:rPr>
        <w:t>т финансовое состояние агентства на конец рассчитываемого периода времени. Из анализа балансов можно сделать вывод об устойчивом состоянии проекта. При старте проекта в балансе (стартовом балансе) отражены активы и пассивы по состоянию на 1 января 200</w:t>
      </w:r>
      <w:r w:rsidR="00656EA8" w:rsidRPr="00195DB2">
        <w:rPr>
          <w:sz w:val="28"/>
          <w:szCs w:val="28"/>
        </w:rPr>
        <w:t>7</w:t>
      </w:r>
      <w:r w:rsidR="007A4775" w:rsidRPr="00195DB2">
        <w:rPr>
          <w:sz w:val="28"/>
          <w:szCs w:val="28"/>
        </w:rPr>
        <w:t xml:space="preserve"> года.</w:t>
      </w:r>
    </w:p>
    <w:p w:rsidR="007A4775" w:rsidRPr="00195DB2" w:rsidRDefault="007A4775" w:rsidP="001B2986">
      <w:pPr>
        <w:pStyle w:val="22"/>
        <w:outlineLvl w:val="0"/>
        <w:rPr>
          <w:sz w:val="28"/>
          <w:szCs w:val="28"/>
        </w:rPr>
      </w:pPr>
    </w:p>
    <w:p w:rsidR="00220B1A" w:rsidRPr="00195DB2" w:rsidRDefault="00220B1A" w:rsidP="00220B1A">
      <w:pPr>
        <w:pStyle w:val="22"/>
        <w:ind w:firstLine="720"/>
        <w:jc w:val="center"/>
        <w:rPr>
          <w:sz w:val="28"/>
          <w:szCs w:val="28"/>
        </w:rPr>
      </w:pPr>
      <w:r w:rsidRPr="00195DB2">
        <w:rPr>
          <w:sz w:val="28"/>
          <w:szCs w:val="28"/>
        </w:rPr>
        <w:t>Баланс (наиболее вероятный вариант)</w:t>
      </w:r>
    </w:p>
    <w:tbl>
      <w:tblPr>
        <w:tblStyle w:val="a9"/>
        <w:tblW w:w="9566" w:type="dxa"/>
        <w:tblLook w:val="0000" w:firstRow="0" w:lastRow="0" w:firstColumn="0" w:lastColumn="0" w:noHBand="0" w:noVBand="0"/>
      </w:tblPr>
      <w:tblGrid>
        <w:gridCol w:w="1989"/>
        <w:gridCol w:w="691"/>
        <w:gridCol w:w="666"/>
        <w:gridCol w:w="666"/>
        <w:gridCol w:w="666"/>
        <w:gridCol w:w="666"/>
        <w:gridCol w:w="774"/>
        <w:gridCol w:w="862"/>
        <w:gridCol w:w="862"/>
        <w:gridCol w:w="862"/>
        <w:gridCol w:w="862"/>
      </w:tblGrid>
      <w:tr w:rsidR="00220B1A" w:rsidRPr="00195DB2">
        <w:trPr>
          <w:cnfStyle w:val="000000100000" w:firstRow="0" w:lastRow="0" w:firstColumn="0" w:lastColumn="0" w:oddVBand="0" w:evenVBand="0" w:oddHBand="1" w:evenHBand="0" w:firstRowFirstColumn="0" w:firstRowLastColumn="0" w:lastRowFirstColumn="0" w:lastRowLastColumn="0"/>
          <w:trHeight w:val="216"/>
        </w:trPr>
        <w:tc>
          <w:tcPr>
            <w:tcW w:w="1989" w:type="dxa"/>
            <w:vMerge w:val="restart"/>
            <w:noWrap/>
          </w:tcPr>
          <w:p w:rsidR="00220B1A" w:rsidRPr="00195DB2" w:rsidRDefault="00220B1A" w:rsidP="00220B1A">
            <w:pPr>
              <w:rPr>
                <w:b/>
                <w:bCs/>
                <w:sz w:val="20"/>
                <w:szCs w:val="20"/>
              </w:rPr>
            </w:pPr>
            <w:r w:rsidRPr="00195DB2">
              <w:rPr>
                <w:b/>
                <w:bCs/>
                <w:sz w:val="20"/>
                <w:szCs w:val="20"/>
              </w:rPr>
              <w:t>Показатели</w:t>
            </w:r>
          </w:p>
        </w:tc>
        <w:tc>
          <w:tcPr>
            <w:tcW w:w="691" w:type="dxa"/>
            <w:vMerge w:val="restart"/>
          </w:tcPr>
          <w:p w:rsidR="00220B1A" w:rsidRPr="00195DB2" w:rsidRDefault="00220B1A" w:rsidP="00220B1A">
            <w:pPr>
              <w:jc w:val="center"/>
              <w:rPr>
                <w:b/>
                <w:bCs/>
                <w:sz w:val="20"/>
                <w:szCs w:val="20"/>
              </w:rPr>
            </w:pPr>
            <w:r w:rsidRPr="00195DB2">
              <w:rPr>
                <w:b/>
                <w:bCs/>
                <w:sz w:val="20"/>
                <w:szCs w:val="20"/>
              </w:rPr>
              <w:t>4 кв.</w:t>
            </w:r>
          </w:p>
          <w:p w:rsidR="00220B1A" w:rsidRPr="00195DB2" w:rsidRDefault="00220B1A" w:rsidP="00220B1A">
            <w:pPr>
              <w:jc w:val="center"/>
              <w:rPr>
                <w:b/>
                <w:bCs/>
                <w:sz w:val="20"/>
                <w:szCs w:val="20"/>
              </w:rPr>
            </w:pPr>
            <w:r w:rsidRPr="00195DB2">
              <w:rPr>
                <w:b/>
                <w:bCs/>
                <w:sz w:val="20"/>
                <w:szCs w:val="20"/>
              </w:rPr>
              <w:t>2006</w:t>
            </w:r>
          </w:p>
        </w:tc>
        <w:tc>
          <w:tcPr>
            <w:tcW w:w="2664" w:type="dxa"/>
            <w:gridSpan w:val="4"/>
            <w:noWrap/>
          </w:tcPr>
          <w:p w:rsidR="00220B1A" w:rsidRPr="00195DB2" w:rsidRDefault="00220B1A" w:rsidP="00220B1A">
            <w:pPr>
              <w:jc w:val="center"/>
              <w:rPr>
                <w:b/>
                <w:bCs/>
                <w:sz w:val="20"/>
                <w:szCs w:val="20"/>
              </w:rPr>
            </w:pPr>
            <w:r w:rsidRPr="00195DB2">
              <w:rPr>
                <w:b/>
                <w:bCs/>
                <w:sz w:val="20"/>
                <w:szCs w:val="20"/>
              </w:rPr>
              <w:t xml:space="preserve">в т.ч. по кварталам </w:t>
            </w:r>
          </w:p>
        </w:tc>
        <w:tc>
          <w:tcPr>
            <w:tcW w:w="4222" w:type="dxa"/>
            <w:gridSpan w:val="5"/>
            <w:noWrap/>
          </w:tcPr>
          <w:p w:rsidR="00220B1A" w:rsidRPr="00195DB2" w:rsidRDefault="00220B1A" w:rsidP="00220B1A">
            <w:pPr>
              <w:jc w:val="center"/>
              <w:rPr>
                <w:b/>
                <w:bCs/>
                <w:sz w:val="20"/>
                <w:szCs w:val="20"/>
              </w:rPr>
            </w:pPr>
            <w:r w:rsidRPr="00195DB2">
              <w:rPr>
                <w:b/>
                <w:bCs/>
                <w:sz w:val="20"/>
                <w:szCs w:val="20"/>
              </w:rPr>
              <w:t>Годы</w:t>
            </w:r>
          </w:p>
        </w:tc>
      </w:tr>
      <w:tr w:rsidR="00220B1A" w:rsidRPr="00195DB2">
        <w:trPr>
          <w:cnfStyle w:val="000000010000" w:firstRow="0" w:lastRow="0" w:firstColumn="0" w:lastColumn="0" w:oddVBand="0" w:evenVBand="0" w:oddHBand="0" w:evenHBand="1" w:firstRowFirstColumn="0" w:firstRowLastColumn="0" w:lastRowFirstColumn="0" w:lastRowLastColumn="0"/>
          <w:trHeight w:val="35"/>
        </w:trPr>
        <w:tc>
          <w:tcPr>
            <w:tcW w:w="1989" w:type="dxa"/>
            <w:vMerge/>
          </w:tcPr>
          <w:p w:rsidR="00220B1A" w:rsidRPr="00195DB2" w:rsidRDefault="00220B1A" w:rsidP="00220B1A">
            <w:pPr>
              <w:rPr>
                <w:b/>
                <w:bCs/>
                <w:sz w:val="20"/>
                <w:szCs w:val="20"/>
              </w:rPr>
            </w:pPr>
          </w:p>
        </w:tc>
        <w:tc>
          <w:tcPr>
            <w:tcW w:w="691" w:type="dxa"/>
            <w:vMerge/>
          </w:tcPr>
          <w:p w:rsidR="00220B1A" w:rsidRPr="00195DB2" w:rsidRDefault="00220B1A" w:rsidP="00220B1A">
            <w:pPr>
              <w:rPr>
                <w:b/>
                <w:bCs/>
                <w:sz w:val="20"/>
                <w:szCs w:val="20"/>
              </w:rPr>
            </w:pPr>
          </w:p>
        </w:tc>
        <w:tc>
          <w:tcPr>
            <w:tcW w:w="666" w:type="dxa"/>
            <w:noWrap/>
          </w:tcPr>
          <w:p w:rsidR="00220B1A" w:rsidRPr="00195DB2" w:rsidRDefault="00220B1A" w:rsidP="00220B1A">
            <w:pPr>
              <w:jc w:val="right"/>
              <w:rPr>
                <w:b/>
                <w:bCs/>
                <w:sz w:val="20"/>
                <w:szCs w:val="20"/>
              </w:rPr>
            </w:pPr>
            <w:r w:rsidRPr="00195DB2">
              <w:rPr>
                <w:b/>
                <w:bCs/>
                <w:sz w:val="20"/>
                <w:szCs w:val="20"/>
              </w:rPr>
              <w:t>1</w:t>
            </w:r>
          </w:p>
        </w:tc>
        <w:tc>
          <w:tcPr>
            <w:tcW w:w="666" w:type="dxa"/>
            <w:noWrap/>
          </w:tcPr>
          <w:p w:rsidR="00220B1A" w:rsidRPr="00195DB2" w:rsidRDefault="00220B1A" w:rsidP="00220B1A">
            <w:pPr>
              <w:jc w:val="right"/>
              <w:rPr>
                <w:b/>
                <w:bCs/>
                <w:sz w:val="20"/>
                <w:szCs w:val="20"/>
              </w:rPr>
            </w:pPr>
            <w:r w:rsidRPr="00195DB2">
              <w:rPr>
                <w:b/>
                <w:bCs/>
                <w:sz w:val="20"/>
                <w:szCs w:val="20"/>
              </w:rPr>
              <w:t>2</w:t>
            </w:r>
          </w:p>
        </w:tc>
        <w:tc>
          <w:tcPr>
            <w:tcW w:w="666" w:type="dxa"/>
            <w:noWrap/>
          </w:tcPr>
          <w:p w:rsidR="00220B1A" w:rsidRPr="00195DB2" w:rsidRDefault="00220B1A" w:rsidP="00220B1A">
            <w:pPr>
              <w:jc w:val="right"/>
              <w:rPr>
                <w:b/>
                <w:bCs/>
                <w:sz w:val="20"/>
                <w:szCs w:val="20"/>
              </w:rPr>
            </w:pPr>
            <w:r w:rsidRPr="00195DB2">
              <w:rPr>
                <w:b/>
                <w:bCs/>
                <w:sz w:val="20"/>
                <w:szCs w:val="20"/>
              </w:rPr>
              <w:t>3</w:t>
            </w:r>
          </w:p>
        </w:tc>
        <w:tc>
          <w:tcPr>
            <w:tcW w:w="666" w:type="dxa"/>
            <w:noWrap/>
          </w:tcPr>
          <w:p w:rsidR="00220B1A" w:rsidRPr="00195DB2" w:rsidRDefault="00220B1A" w:rsidP="00220B1A">
            <w:pPr>
              <w:jc w:val="right"/>
              <w:rPr>
                <w:b/>
                <w:bCs/>
                <w:sz w:val="20"/>
                <w:szCs w:val="20"/>
              </w:rPr>
            </w:pPr>
            <w:r w:rsidRPr="00195DB2">
              <w:rPr>
                <w:b/>
                <w:bCs/>
                <w:sz w:val="20"/>
                <w:szCs w:val="20"/>
              </w:rPr>
              <w:t>4</w:t>
            </w:r>
          </w:p>
        </w:tc>
        <w:tc>
          <w:tcPr>
            <w:tcW w:w="774" w:type="dxa"/>
            <w:noWrap/>
          </w:tcPr>
          <w:p w:rsidR="00220B1A" w:rsidRPr="00195DB2" w:rsidRDefault="00220B1A" w:rsidP="00220B1A">
            <w:pPr>
              <w:jc w:val="right"/>
              <w:rPr>
                <w:b/>
                <w:bCs/>
                <w:sz w:val="20"/>
                <w:szCs w:val="20"/>
              </w:rPr>
            </w:pPr>
            <w:r w:rsidRPr="00195DB2">
              <w:rPr>
                <w:b/>
                <w:bCs/>
                <w:sz w:val="20"/>
                <w:szCs w:val="20"/>
              </w:rPr>
              <w:t>2007</w:t>
            </w:r>
          </w:p>
        </w:tc>
        <w:tc>
          <w:tcPr>
            <w:tcW w:w="862" w:type="dxa"/>
            <w:noWrap/>
          </w:tcPr>
          <w:p w:rsidR="00220B1A" w:rsidRPr="00195DB2" w:rsidRDefault="00220B1A" w:rsidP="00220B1A">
            <w:pPr>
              <w:jc w:val="right"/>
              <w:rPr>
                <w:b/>
                <w:bCs/>
                <w:sz w:val="20"/>
                <w:szCs w:val="20"/>
              </w:rPr>
            </w:pPr>
            <w:r w:rsidRPr="00195DB2">
              <w:rPr>
                <w:b/>
                <w:bCs/>
                <w:sz w:val="20"/>
                <w:szCs w:val="20"/>
              </w:rPr>
              <w:t>2008</w:t>
            </w:r>
          </w:p>
        </w:tc>
        <w:tc>
          <w:tcPr>
            <w:tcW w:w="862" w:type="dxa"/>
            <w:noWrap/>
          </w:tcPr>
          <w:p w:rsidR="00220B1A" w:rsidRPr="00195DB2" w:rsidRDefault="00220B1A" w:rsidP="00220B1A">
            <w:pPr>
              <w:jc w:val="right"/>
              <w:rPr>
                <w:b/>
                <w:bCs/>
                <w:sz w:val="20"/>
                <w:szCs w:val="20"/>
              </w:rPr>
            </w:pPr>
            <w:r w:rsidRPr="00195DB2">
              <w:rPr>
                <w:b/>
                <w:bCs/>
                <w:sz w:val="20"/>
                <w:szCs w:val="20"/>
              </w:rPr>
              <w:t>2009</w:t>
            </w:r>
          </w:p>
        </w:tc>
        <w:tc>
          <w:tcPr>
            <w:tcW w:w="862" w:type="dxa"/>
            <w:noWrap/>
          </w:tcPr>
          <w:p w:rsidR="00220B1A" w:rsidRPr="00195DB2" w:rsidRDefault="00220B1A" w:rsidP="00220B1A">
            <w:pPr>
              <w:jc w:val="right"/>
              <w:rPr>
                <w:b/>
                <w:bCs/>
                <w:sz w:val="20"/>
                <w:szCs w:val="20"/>
              </w:rPr>
            </w:pPr>
            <w:r w:rsidRPr="00195DB2">
              <w:rPr>
                <w:b/>
                <w:bCs/>
                <w:sz w:val="20"/>
                <w:szCs w:val="20"/>
              </w:rPr>
              <w:t>2010</w:t>
            </w:r>
          </w:p>
        </w:tc>
        <w:tc>
          <w:tcPr>
            <w:tcW w:w="862" w:type="dxa"/>
            <w:noWrap/>
          </w:tcPr>
          <w:p w:rsidR="00220B1A" w:rsidRPr="00195DB2" w:rsidRDefault="00220B1A" w:rsidP="00220B1A">
            <w:pPr>
              <w:jc w:val="right"/>
              <w:rPr>
                <w:b/>
                <w:bCs/>
                <w:sz w:val="20"/>
                <w:szCs w:val="20"/>
              </w:rPr>
            </w:pPr>
            <w:r w:rsidRPr="00195DB2">
              <w:rPr>
                <w:b/>
                <w:bCs/>
                <w:sz w:val="20"/>
                <w:szCs w:val="20"/>
              </w:rPr>
              <w:t>2011</w:t>
            </w:r>
          </w:p>
        </w:tc>
      </w:tr>
      <w:tr w:rsidR="00220B1A" w:rsidRPr="00195DB2">
        <w:trPr>
          <w:cnfStyle w:val="000000100000" w:firstRow="0" w:lastRow="0" w:firstColumn="0" w:lastColumn="0" w:oddVBand="0" w:evenVBand="0" w:oddHBand="1" w:evenHBand="0" w:firstRowFirstColumn="0" w:firstRowLastColumn="0" w:lastRowFirstColumn="0" w:lastRowLastColumn="0"/>
          <w:trHeight w:val="115"/>
        </w:trPr>
        <w:tc>
          <w:tcPr>
            <w:tcW w:w="1989" w:type="dxa"/>
            <w:noWrap/>
          </w:tcPr>
          <w:p w:rsidR="00220B1A" w:rsidRPr="00195DB2" w:rsidRDefault="00220B1A" w:rsidP="00220B1A">
            <w:pPr>
              <w:rPr>
                <w:b/>
                <w:bCs/>
                <w:sz w:val="20"/>
                <w:szCs w:val="20"/>
              </w:rPr>
            </w:pPr>
            <w:r w:rsidRPr="00195DB2">
              <w:rPr>
                <w:b/>
                <w:bCs/>
                <w:sz w:val="20"/>
                <w:szCs w:val="20"/>
              </w:rPr>
              <w:t>Актив</w:t>
            </w:r>
          </w:p>
        </w:tc>
        <w:tc>
          <w:tcPr>
            <w:tcW w:w="691" w:type="dxa"/>
            <w:noWrap/>
            <w:vAlign w:val="bottom"/>
          </w:tcPr>
          <w:p w:rsidR="00220B1A" w:rsidRPr="00195DB2" w:rsidRDefault="00220B1A" w:rsidP="00220B1A">
            <w:pPr>
              <w:jc w:val="center"/>
              <w:rPr>
                <w:b/>
                <w:bCs/>
                <w:sz w:val="20"/>
                <w:szCs w:val="20"/>
              </w:rPr>
            </w:pPr>
            <w:r w:rsidRPr="00195DB2">
              <w:rPr>
                <w:b/>
                <w:bCs/>
                <w:sz w:val="20"/>
                <w:szCs w:val="20"/>
              </w:rPr>
              <w:t> </w:t>
            </w:r>
          </w:p>
        </w:tc>
        <w:tc>
          <w:tcPr>
            <w:tcW w:w="666" w:type="dxa"/>
            <w:noWrap/>
            <w:vAlign w:val="bottom"/>
          </w:tcPr>
          <w:p w:rsidR="00220B1A" w:rsidRPr="00195DB2" w:rsidRDefault="00220B1A" w:rsidP="00220B1A">
            <w:pPr>
              <w:jc w:val="center"/>
              <w:rPr>
                <w:b/>
                <w:bCs/>
                <w:sz w:val="20"/>
                <w:szCs w:val="20"/>
              </w:rPr>
            </w:pPr>
            <w:r w:rsidRPr="00195DB2">
              <w:rPr>
                <w:b/>
                <w:bCs/>
                <w:sz w:val="20"/>
                <w:szCs w:val="20"/>
              </w:rPr>
              <w:t> </w:t>
            </w:r>
          </w:p>
        </w:tc>
        <w:tc>
          <w:tcPr>
            <w:tcW w:w="666" w:type="dxa"/>
            <w:noWrap/>
            <w:vAlign w:val="bottom"/>
          </w:tcPr>
          <w:p w:rsidR="00220B1A" w:rsidRPr="00195DB2" w:rsidRDefault="00220B1A" w:rsidP="00220B1A">
            <w:pPr>
              <w:jc w:val="center"/>
              <w:rPr>
                <w:b/>
                <w:bCs/>
                <w:sz w:val="20"/>
                <w:szCs w:val="20"/>
              </w:rPr>
            </w:pPr>
            <w:r w:rsidRPr="00195DB2">
              <w:rPr>
                <w:b/>
                <w:bCs/>
                <w:sz w:val="20"/>
                <w:szCs w:val="20"/>
              </w:rPr>
              <w:t> </w:t>
            </w:r>
          </w:p>
        </w:tc>
        <w:tc>
          <w:tcPr>
            <w:tcW w:w="666" w:type="dxa"/>
            <w:noWrap/>
            <w:vAlign w:val="bottom"/>
          </w:tcPr>
          <w:p w:rsidR="00220B1A" w:rsidRPr="00195DB2" w:rsidRDefault="00220B1A" w:rsidP="00220B1A">
            <w:pPr>
              <w:jc w:val="center"/>
              <w:rPr>
                <w:b/>
                <w:bCs/>
                <w:sz w:val="20"/>
                <w:szCs w:val="20"/>
              </w:rPr>
            </w:pPr>
            <w:r w:rsidRPr="00195DB2">
              <w:rPr>
                <w:b/>
                <w:bCs/>
                <w:sz w:val="20"/>
                <w:szCs w:val="20"/>
              </w:rPr>
              <w:t> </w:t>
            </w:r>
          </w:p>
        </w:tc>
        <w:tc>
          <w:tcPr>
            <w:tcW w:w="666" w:type="dxa"/>
            <w:noWrap/>
            <w:vAlign w:val="bottom"/>
          </w:tcPr>
          <w:p w:rsidR="00220B1A" w:rsidRPr="00195DB2" w:rsidRDefault="00220B1A" w:rsidP="00220B1A">
            <w:pPr>
              <w:jc w:val="center"/>
              <w:rPr>
                <w:b/>
                <w:bCs/>
                <w:sz w:val="20"/>
                <w:szCs w:val="20"/>
              </w:rPr>
            </w:pPr>
            <w:r w:rsidRPr="00195DB2">
              <w:rPr>
                <w:b/>
                <w:bCs/>
                <w:sz w:val="20"/>
                <w:szCs w:val="20"/>
              </w:rPr>
              <w:t> </w:t>
            </w:r>
          </w:p>
        </w:tc>
        <w:tc>
          <w:tcPr>
            <w:tcW w:w="774" w:type="dxa"/>
            <w:noWrap/>
            <w:vAlign w:val="bottom"/>
          </w:tcPr>
          <w:p w:rsidR="00220B1A" w:rsidRPr="00195DB2" w:rsidRDefault="00220B1A" w:rsidP="00220B1A">
            <w:pPr>
              <w:jc w:val="center"/>
              <w:rPr>
                <w:b/>
                <w:bCs/>
                <w:sz w:val="20"/>
                <w:szCs w:val="20"/>
              </w:rPr>
            </w:pPr>
            <w:r w:rsidRPr="00195DB2">
              <w:rPr>
                <w:b/>
                <w:bCs/>
                <w:sz w:val="20"/>
                <w:szCs w:val="20"/>
              </w:rPr>
              <w:t> </w:t>
            </w:r>
          </w:p>
        </w:tc>
        <w:tc>
          <w:tcPr>
            <w:tcW w:w="862" w:type="dxa"/>
            <w:noWrap/>
            <w:vAlign w:val="bottom"/>
          </w:tcPr>
          <w:p w:rsidR="00220B1A" w:rsidRPr="00195DB2" w:rsidRDefault="00220B1A" w:rsidP="00220B1A">
            <w:pPr>
              <w:jc w:val="center"/>
              <w:rPr>
                <w:b/>
                <w:bCs/>
                <w:sz w:val="20"/>
                <w:szCs w:val="20"/>
              </w:rPr>
            </w:pPr>
            <w:r w:rsidRPr="00195DB2">
              <w:rPr>
                <w:b/>
                <w:bCs/>
                <w:sz w:val="20"/>
                <w:szCs w:val="20"/>
              </w:rPr>
              <w:t> </w:t>
            </w:r>
          </w:p>
        </w:tc>
        <w:tc>
          <w:tcPr>
            <w:tcW w:w="862" w:type="dxa"/>
            <w:noWrap/>
            <w:vAlign w:val="bottom"/>
          </w:tcPr>
          <w:p w:rsidR="00220B1A" w:rsidRPr="00195DB2" w:rsidRDefault="00220B1A" w:rsidP="00220B1A">
            <w:pPr>
              <w:jc w:val="center"/>
              <w:rPr>
                <w:b/>
                <w:bCs/>
                <w:sz w:val="20"/>
                <w:szCs w:val="20"/>
              </w:rPr>
            </w:pPr>
            <w:r w:rsidRPr="00195DB2">
              <w:rPr>
                <w:b/>
                <w:bCs/>
                <w:sz w:val="20"/>
                <w:szCs w:val="20"/>
              </w:rPr>
              <w:t> </w:t>
            </w:r>
          </w:p>
        </w:tc>
        <w:tc>
          <w:tcPr>
            <w:tcW w:w="862" w:type="dxa"/>
            <w:noWrap/>
            <w:vAlign w:val="bottom"/>
          </w:tcPr>
          <w:p w:rsidR="00220B1A" w:rsidRPr="00195DB2" w:rsidRDefault="00220B1A" w:rsidP="00220B1A">
            <w:pPr>
              <w:jc w:val="center"/>
              <w:rPr>
                <w:b/>
                <w:bCs/>
                <w:sz w:val="20"/>
                <w:szCs w:val="20"/>
              </w:rPr>
            </w:pPr>
            <w:r w:rsidRPr="00195DB2">
              <w:rPr>
                <w:b/>
                <w:bCs/>
                <w:sz w:val="20"/>
                <w:szCs w:val="20"/>
              </w:rPr>
              <w:t> </w:t>
            </w:r>
          </w:p>
        </w:tc>
        <w:tc>
          <w:tcPr>
            <w:tcW w:w="862" w:type="dxa"/>
            <w:noWrap/>
            <w:vAlign w:val="bottom"/>
          </w:tcPr>
          <w:p w:rsidR="00220B1A" w:rsidRPr="00195DB2" w:rsidRDefault="00220B1A" w:rsidP="00220B1A">
            <w:pPr>
              <w:jc w:val="center"/>
              <w:rPr>
                <w:b/>
                <w:bCs/>
                <w:sz w:val="20"/>
                <w:szCs w:val="20"/>
              </w:rPr>
            </w:pPr>
            <w:r w:rsidRPr="00195DB2">
              <w:rPr>
                <w:b/>
                <w:bCs/>
                <w:sz w:val="20"/>
                <w:szCs w:val="20"/>
              </w:rPr>
              <w:t> </w:t>
            </w:r>
          </w:p>
        </w:tc>
      </w:tr>
      <w:tr w:rsidR="00220B1A" w:rsidRPr="00195DB2">
        <w:trPr>
          <w:cnfStyle w:val="000000010000" w:firstRow="0" w:lastRow="0" w:firstColumn="0" w:lastColumn="0" w:oddVBand="0" w:evenVBand="0" w:oddHBand="0" w:evenHBand="1" w:firstRowFirstColumn="0" w:firstRowLastColumn="0" w:lastRowFirstColumn="0" w:lastRowLastColumn="0"/>
          <w:trHeight w:val="255"/>
        </w:trPr>
        <w:tc>
          <w:tcPr>
            <w:tcW w:w="1989" w:type="dxa"/>
            <w:noWrap/>
          </w:tcPr>
          <w:p w:rsidR="00220B1A" w:rsidRPr="00195DB2" w:rsidRDefault="00220B1A" w:rsidP="00220B1A">
            <w:pPr>
              <w:rPr>
                <w:b/>
                <w:bCs/>
                <w:sz w:val="20"/>
                <w:szCs w:val="20"/>
              </w:rPr>
            </w:pPr>
            <w:r w:rsidRPr="00195DB2">
              <w:rPr>
                <w:b/>
                <w:bCs/>
                <w:sz w:val="20"/>
                <w:szCs w:val="20"/>
              </w:rPr>
              <w:t>I Внеоборотные активы</w:t>
            </w:r>
          </w:p>
        </w:tc>
        <w:tc>
          <w:tcPr>
            <w:tcW w:w="691" w:type="dxa"/>
          </w:tcPr>
          <w:p w:rsidR="00220B1A" w:rsidRPr="00195DB2" w:rsidRDefault="00220B1A" w:rsidP="00220B1A">
            <w:pPr>
              <w:rPr>
                <w:sz w:val="18"/>
                <w:szCs w:val="18"/>
              </w:rPr>
            </w:pPr>
            <w:r w:rsidRPr="00195DB2">
              <w:rPr>
                <w:sz w:val="18"/>
                <w:szCs w:val="18"/>
              </w:rPr>
              <w:t> </w:t>
            </w:r>
          </w:p>
        </w:tc>
        <w:tc>
          <w:tcPr>
            <w:tcW w:w="666" w:type="dxa"/>
            <w:noWrap/>
            <w:vAlign w:val="bottom"/>
          </w:tcPr>
          <w:p w:rsidR="00220B1A" w:rsidRPr="00195DB2" w:rsidRDefault="00220B1A" w:rsidP="00220B1A">
            <w:pPr>
              <w:rPr>
                <w:sz w:val="20"/>
                <w:szCs w:val="20"/>
              </w:rPr>
            </w:pPr>
            <w:r w:rsidRPr="00195DB2">
              <w:rPr>
                <w:sz w:val="20"/>
                <w:szCs w:val="20"/>
              </w:rPr>
              <w:t> </w:t>
            </w:r>
          </w:p>
        </w:tc>
        <w:tc>
          <w:tcPr>
            <w:tcW w:w="666" w:type="dxa"/>
            <w:noWrap/>
            <w:vAlign w:val="bottom"/>
          </w:tcPr>
          <w:p w:rsidR="00220B1A" w:rsidRPr="00195DB2" w:rsidRDefault="00220B1A" w:rsidP="00220B1A">
            <w:pPr>
              <w:rPr>
                <w:sz w:val="20"/>
                <w:szCs w:val="20"/>
              </w:rPr>
            </w:pPr>
            <w:r w:rsidRPr="00195DB2">
              <w:rPr>
                <w:sz w:val="20"/>
                <w:szCs w:val="20"/>
              </w:rPr>
              <w:t> </w:t>
            </w:r>
          </w:p>
        </w:tc>
        <w:tc>
          <w:tcPr>
            <w:tcW w:w="666" w:type="dxa"/>
            <w:noWrap/>
            <w:vAlign w:val="bottom"/>
          </w:tcPr>
          <w:p w:rsidR="00220B1A" w:rsidRPr="00195DB2" w:rsidRDefault="00220B1A" w:rsidP="00220B1A">
            <w:pPr>
              <w:rPr>
                <w:sz w:val="20"/>
                <w:szCs w:val="20"/>
              </w:rPr>
            </w:pPr>
            <w:r w:rsidRPr="00195DB2">
              <w:rPr>
                <w:sz w:val="20"/>
                <w:szCs w:val="20"/>
              </w:rPr>
              <w:t> </w:t>
            </w:r>
          </w:p>
        </w:tc>
        <w:tc>
          <w:tcPr>
            <w:tcW w:w="666" w:type="dxa"/>
            <w:noWrap/>
            <w:vAlign w:val="bottom"/>
          </w:tcPr>
          <w:p w:rsidR="00220B1A" w:rsidRPr="00195DB2" w:rsidRDefault="00220B1A" w:rsidP="00220B1A">
            <w:pPr>
              <w:rPr>
                <w:sz w:val="20"/>
                <w:szCs w:val="20"/>
              </w:rPr>
            </w:pPr>
            <w:r w:rsidRPr="00195DB2">
              <w:rPr>
                <w:sz w:val="20"/>
                <w:szCs w:val="20"/>
              </w:rPr>
              <w:t> </w:t>
            </w:r>
          </w:p>
        </w:tc>
        <w:tc>
          <w:tcPr>
            <w:tcW w:w="774" w:type="dxa"/>
            <w:noWrap/>
            <w:vAlign w:val="bottom"/>
          </w:tcPr>
          <w:p w:rsidR="00220B1A" w:rsidRPr="00195DB2" w:rsidRDefault="00220B1A" w:rsidP="00220B1A">
            <w:pPr>
              <w:rPr>
                <w:sz w:val="20"/>
                <w:szCs w:val="20"/>
              </w:rPr>
            </w:pPr>
            <w:r w:rsidRPr="00195DB2">
              <w:rPr>
                <w:sz w:val="20"/>
                <w:szCs w:val="20"/>
              </w:rPr>
              <w:t> </w:t>
            </w:r>
          </w:p>
        </w:tc>
        <w:tc>
          <w:tcPr>
            <w:tcW w:w="862" w:type="dxa"/>
            <w:noWrap/>
            <w:vAlign w:val="bottom"/>
          </w:tcPr>
          <w:p w:rsidR="00220B1A" w:rsidRPr="00195DB2" w:rsidRDefault="00220B1A" w:rsidP="00220B1A">
            <w:pPr>
              <w:rPr>
                <w:sz w:val="20"/>
                <w:szCs w:val="20"/>
              </w:rPr>
            </w:pPr>
            <w:r w:rsidRPr="00195DB2">
              <w:rPr>
                <w:sz w:val="20"/>
                <w:szCs w:val="20"/>
              </w:rPr>
              <w:t> </w:t>
            </w:r>
          </w:p>
        </w:tc>
        <w:tc>
          <w:tcPr>
            <w:tcW w:w="862" w:type="dxa"/>
            <w:noWrap/>
            <w:vAlign w:val="bottom"/>
          </w:tcPr>
          <w:p w:rsidR="00220B1A" w:rsidRPr="00195DB2" w:rsidRDefault="00220B1A" w:rsidP="00220B1A">
            <w:pPr>
              <w:rPr>
                <w:sz w:val="20"/>
                <w:szCs w:val="20"/>
              </w:rPr>
            </w:pPr>
            <w:r w:rsidRPr="00195DB2">
              <w:rPr>
                <w:sz w:val="20"/>
                <w:szCs w:val="20"/>
              </w:rPr>
              <w:t> </w:t>
            </w:r>
          </w:p>
        </w:tc>
        <w:tc>
          <w:tcPr>
            <w:tcW w:w="862" w:type="dxa"/>
            <w:noWrap/>
            <w:vAlign w:val="bottom"/>
          </w:tcPr>
          <w:p w:rsidR="00220B1A" w:rsidRPr="00195DB2" w:rsidRDefault="00220B1A" w:rsidP="00220B1A">
            <w:pPr>
              <w:rPr>
                <w:sz w:val="20"/>
                <w:szCs w:val="20"/>
              </w:rPr>
            </w:pPr>
            <w:r w:rsidRPr="00195DB2">
              <w:rPr>
                <w:sz w:val="20"/>
                <w:szCs w:val="20"/>
              </w:rPr>
              <w:t> </w:t>
            </w:r>
          </w:p>
        </w:tc>
        <w:tc>
          <w:tcPr>
            <w:tcW w:w="862" w:type="dxa"/>
            <w:noWrap/>
            <w:vAlign w:val="bottom"/>
          </w:tcPr>
          <w:p w:rsidR="00220B1A" w:rsidRPr="00195DB2" w:rsidRDefault="00220B1A" w:rsidP="00220B1A">
            <w:pPr>
              <w:rPr>
                <w:sz w:val="20"/>
                <w:szCs w:val="20"/>
              </w:rPr>
            </w:pPr>
            <w:r w:rsidRPr="00195DB2">
              <w:rPr>
                <w:sz w:val="20"/>
                <w:szCs w:val="20"/>
              </w:rPr>
              <w:t> </w:t>
            </w:r>
          </w:p>
        </w:tc>
      </w:tr>
      <w:tr w:rsidR="00220B1A" w:rsidRPr="00195DB2">
        <w:trPr>
          <w:cnfStyle w:val="000000100000" w:firstRow="0" w:lastRow="0" w:firstColumn="0" w:lastColumn="0" w:oddVBand="0" w:evenVBand="0" w:oddHBand="1" w:evenHBand="0" w:firstRowFirstColumn="0" w:firstRowLastColumn="0" w:lastRowFirstColumn="0" w:lastRowLastColumn="0"/>
          <w:trHeight w:val="81"/>
        </w:trPr>
        <w:tc>
          <w:tcPr>
            <w:tcW w:w="1989" w:type="dxa"/>
          </w:tcPr>
          <w:p w:rsidR="00220B1A" w:rsidRPr="00195DB2" w:rsidRDefault="00220B1A" w:rsidP="00220B1A">
            <w:pPr>
              <w:rPr>
                <w:sz w:val="20"/>
                <w:szCs w:val="20"/>
              </w:rPr>
            </w:pPr>
            <w:r w:rsidRPr="00195DB2">
              <w:rPr>
                <w:sz w:val="20"/>
                <w:szCs w:val="20"/>
              </w:rPr>
              <w:t xml:space="preserve">   Основные средства</w:t>
            </w:r>
          </w:p>
        </w:tc>
        <w:tc>
          <w:tcPr>
            <w:tcW w:w="691" w:type="dxa"/>
          </w:tcPr>
          <w:p w:rsidR="00220B1A" w:rsidRPr="00195DB2" w:rsidRDefault="00220B1A" w:rsidP="00220B1A">
            <w:pPr>
              <w:rPr>
                <w:sz w:val="18"/>
                <w:szCs w:val="18"/>
              </w:rPr>
            </w:pPr>
            <w:r w:rsidRPr="00195DB2">
              <w:rPr>
                <w:sz w:val="18"/>
                <w:szCs w:val="18"/>
              </w:rPr>
              <w:t> </w:t>
            </w:r>
          </w:p>
        </w:tc>
        <w:tc>
          <w:tcPr>
            <w:tcW w:w="666" w:type="dxa"/>
            <w:noWrap/>
            <w:vAlign w:val="bottom"/>
          </w:tcPr>
          <w:p w:rsidR="00220B1A" w:rsidRPr="00195DB2" w:rsidRDefault="00220B1A" w:rsidP="00220B1A">
            <w:pPr>
              <w:jc w:val="right"/>
              <w:rPr>
                <w:sz w:val="20"/>
                <w:szCs w:val="20"/>
              </w:rPr>
            </w:pPr>
            <w:r w:rsidRPr="00195DB2">
              <w:rPr>
                <w:sz w:val="20"/>
                <w:szCs w:val="20"/>
              </w:rPr>
              <w:t>282,4</w:t>
            </w:r>
          </w:p>
        </w:tc>
        <w:tc>
          <w:tcPr>
            <w:tcW w:w="666" w:type="dxa"/>
            <w:noWrap/>
            <w:vAlign w:val="bottom"/>
          </w:tcPr>
          <w:p w:rsidR="00220B1A" w:rsidRPr="00195DB2" w:rsidRDefault="00220B1A" w:rsidP="00220B1A">
            <w:pPr>
              <w:jc w:val="right"/>
              <w:rPr>
                <w:sz w:val="20"/>
                <w:szCs w:val="20"/>
              </w:rPr>
            </w:pPr>
            <w:r w:rsidRPr="00195DB2">
              <w:rPr>
                <w:sz w:val="20"/>
                <w:szCs w:val="20"/>
              </w:rPr>
              <w:t>282,4</w:t>
            </w:r>
          </w:p>
        </w:tc>
        <w:tc>
          <w:tcPr>
            <w:tcW w:w="666" w:type="dxa"/>
            <w:noWrap/>
            <w:vAlign w:val="bottom"/>
          </w:tcPr>
          <w:p w:rsidR="00220B1A" w:rsidRPr="00195DB2" w:rsidRDefault="00220B1A" w:rsidP="00220B1A">
            <w:pPr>
              <w:jc w:val="right"/>
              <w:rPr>
                <w:sz w:val="20"/>
                <w:szCs w:val="20"/>
              </w:rPr>
            </w:pPr>
            <w:r w:rsidRPr="00195DB2">
              <w:rPr>
                <w:sz w:val="20"/>
                <w:szCs w:val="20"/>
              </w:rPr>
              <w:t>282,4</w:t>
            </w:r>
          </w:p>
        </w:tc>
        <w:tc>
          <w:tcPr>
            <w:tcW w:w="666" w:type="dxa"/>
            <w:noWrap/>
            <w:vAlign w:val="bottom"/>
          </w:tcPr>
          <w:p w:rsidR="00220B1A" w:rsidRPr="00195DB2" w:rsidRDefault="00220B1A" w:rsidP="00220B1A">
            <w:pPr>
              <w:jc w:val="right"/>
              <w:rPr>
                <w:sz w:val="20"/>
                <w:szCs w:val="20"/>
              </w:rPr>
            </w:pPr>
            <w:r w:rsidRPr="00195DB2">
              <w:rPr>
                <w:sz w:val="20"/>
                <w:szCs w:val="20"/>
              </w:rPr>
              <w:t>282,4</w:t>
            </w:r>
          </w:p>
        </w:tc>
        <w:tc>
          <w:tcPr>
            <w:tcW w:w="774" w:type="dxa"/>
            <w:noWrap/>
            <w:vAlign w:val="bottom"/>
          </w:tcPr>
          <w:p w:rsidR="00220B1A" w:rsidRPr="00195DB2" w:rsidRDefault="00220B1A" w:rsidP="00220B1A">
            <w:pPr>
              <w:jc w:val="right"/>
              <w:rPr>
                <w:sz w:val="20"/>
                <w:szCs w:val="20"/>
              </w:rPr>
            </w:pPr>
            <w:r w:rsidRPr="00195DB2">
              <w:rPr>
                <w:sz w:val="20"/>
                <w:szCs w:val="20"/>
              </w:rPr>
              <w:t>282,4</w:t>
            </w:r>
          </w:p>
        </w:tc>
        <w:tc>
          <w:tcPr>
            <w:tcW w:w="862" w:type="dxa"/>
            <w:noWrap/>
            <w:vAlign w:val="bottom"/>
          </w:tcPr>
          <w:p w:rsidR="00220B1A" w:rsidRPr="00195DB2" w:rsidRDefault="00220B1A" w:rsidP="00220B1A">
            <w:pPr>
              <w:jc w:val="right"/>
              <w:rPr>
                <w:sz w:val="20"/>
                <w:szCs w:val="20"/>
              </w:rPr>
            </w:pPr>
            <w:r w:rsidRPr="00195DB2">
              <w:rPr>
                <w:sz w:val="20"/>
                <w:szCs w:val="20"/>
              </w:rPr>
              <w:t>602,4</w:t>
            </w:r>
          </w:p>
        </w:tc>
        <w:tc>
          <w:tcPr>
            <w:tcW w:w="862" w:type="dxa"/>
            <w:noWrap/>
            <w:vAlign w:val="bottom"/>
          </w:tcPr>
          <w:p w:rsidR="00220B1A" w:rsidRPr="00195DB2" w:rsidRDefault="00220B1A" w:rsidP="00220B1A">
            <w:pPr>
              <w:jc w:val="right"/>
              <w:rPr>
                <w:sz w:val="20"/>
                <w:szCs w:val="20"/>
              </w:rPr>
            </w:pPr>
            <w:r w:rsidRPr="00195DB2">
              <w:rPr>
                <w:sz w:val="20"/>
                <w:szCs w:val="20"/>
              </w:rPr>
              <w:t>602,4</w:t>
            </w:r>
          </w:p>
        </w:tc>
        <w:tc>
          <w:tcPr>
            <w:tcW w:w="862" w:type="dxa"/>
            <w:noWrap/>
            <w:vAlign w:val="bottom"/>
          </w:tcPr>
          <w:p w:rsidR="00220B1A" w:rsidRPr="00195DB2" w:rsidRDefault="00220B1A" w:rsidP="00220B1A">
            <w:pPr>
              <w:jc w:val="right"/>
              <w:rPr>
                <w:sz w:val="20"/>
                <w:szCs w:val="20"/>
              </w:rPr>
            </w:pPr>
            <w:r w:rsidRPr="00195DB2">
              <w:rPr>
                <w:sz w:val="20"/>
                <w:szCs w:val="20"/>
              </w:rPr>
              <w:t>602,4</w:t>
            </w:r>
          </w:p>
        </w:tc>
        <w:tc>
          <w:tcPr>
            <w:tcW w:w="862" w:type="dxa"/>
            <w:noWrap/>
            <w:vAlign w:val="bottom"/>
          </w:tcPr>
          <w:p w:rsidR="00220B1A" w:rsidRPr="00195DB2" w:rsidRDefault="00220B1A" w:rsidP="00220B1A">
            <w:pPr>
              <w:jc w:val="right"/>
              <w:rPr>
                <w:sz w:val="20"/>
                <w:szCs w:val="20"/>
              </w:rPr>
            </w:pPr>
            <w:r w:rsidRPr="00195DB2">
              <w:rPr>
                <w:sz w:val="20"/>
                <w:szCs w:val="20"/>
              </w:rPr>
              <w:t>602,4</w:t>
            </w:r>
          </w:p>
        </w:tc>
      </w:tr>
      <w:tr w:rsidR="00220B1A" w:rsidRPr="00195DB2">
        <w:trPr>
          <w:cnfStyle w:val="000000010000" w:firstRow="0" w:lastRow="0" w:firstColumn="0" w:lastColumn="0" w:oddVBand="0" w:evenVBand="0" w:oddHBand="0" w:evenHBand="1" w:firstRowFirstColumn="0" w:firstRowLastColumn="0" w:lastRowFirstColumn="0" w:lastRowLastColumn="0"/>
          <w:trHeight w:val="255"/>
        </w:trPr>
        <w:tc>
          <w:tcPr>
            <w:tcW w:w="1989" w:type="dxa"/>
          </w:tcPr>
          <w:p w:rsidR="00220B1A" w:rsidRPr="00195DB2" w:rsidRDefault="00220B1A" w:rsidP="00220B1A">
            <w:pPr>
              <w:rPr>
                <w:sz w:val="20"/>
                <w:szCs w:val="20"/>
              </w:rPr>
            </w:pPr>
            <w:r w:rsidRPr="00195DB2">
              <w:rPr>
                <w:sz w:val="20"/>
                <w:szCs w:val="20"/>
              </w:rPr>
              <w:t xml:space="preserve">   Накопленная амортизация</w:t>
            </w:r>
          </w:p>
        </w:tc>
        <w:tc>
          <w:tcPr>
            <w:tcW w:w="691" w:type="dxa"/>
          </w:tcPr>
          <w:p w:rsidR="00220B1A" w:rsidRPr="00195DB2" w:rsidRDefault="00220B1A" w:rsidP="00220B1A">
            <w:pPr>
              <w:rPr>
                <w:sz w:val="18"/>
                <w:szCs w:val="18"/>
              </w:rPr>
            </w:pPr>
            <w:r w:rsidRPr="00195DB2">
              <w:rPr>
                <w:sz w:val="18"/>
                <w:szCs w:val="18"/>
              </w:rPr>
              <w:t> </w:t>
            </w:r>
          </w:p>
        </w:tc>
        <w:tc>
          <w:tcPr>
            <w:tcW w:w="666" w:type="dxa"/>
            <w:noWrap/>
            <w:vAlign w:val="bottom"/>
          </w:tcPr>
          <w:p w:rsidR="00220B1A" w:rsidRPr="00195DB2" w:rsidRDefault="00220B1A" w:rsidP="00220B1A">
            <w:pPr>
              <w:jc w:val="right"/>
              <w:rPr>
                <w:sz w:val="20"/>
                <w:szCs w:val="20"/>
              </w:rPr>
            </w:pPr>
            <w:r w:rsidRPr="00195DB2">
              <w:rPr>
                <w:sz w:val="20"/>
                <w:szCs w:val="20"/>
              </w:rPr>
              <w:t>7,5</w:t>
            </w:r>
          </w:p>
        </w:tc>
        <w:tc>
          <w:tcPr>
            <w:tcW w:w="666" w:type="dxa"/>
            <w:noWrap/>
            <w:vAlign w:val="bottom"/>
          </w:tcPr>
          <w:p w:rsidR="00220B1A" w:rsidRPr="00195DB2" w:rsidRDefault="00220B1A" w:rsidP="00220B1A">
            <w:pPr>
              <w:jc w:val="right"/>
              <w:rPr>
                <w:sz w:val="20"/>
                <w:szCs w:val="20"/>
              </w:rPr>
            </w:pPr>
            <w:r w:rsidRPr="00195DB2">
              <w:rPr>
                <w:sz w:val="20"/>
                <w:szCs w:val="20"/>
              </w:rPr>
              <w:t>15,1</w:t>
            </w:r>
          </w:p>
        </w:tc>
        <w:tc>
          <w:tcPr>
            <w:tcW w:w="666" w:type="dxa"/>
            <w:noWrap/>
            <w:vAlign w:val="bottom"/>
          </w:tcPr>
          <w:p w:rsidR="00220B1A" w:rsidRPr="00195DB2" w:rsidRDefault="00220B1A" w:rsidP="00220B1A">
            <w:pPr>
              <w:jc w:val="right"/>
              <w:rPr>
                <w:sz w:val="20"/>
                <w:szCs w:val="20"/>
              </w:rPr>
            </w:pPr>
            <w:r w:rsidRPr="00195DB2">
              <w:rPr>
                <w:sz w:val="20"/>
                <w:szCs w:val="20"/>
              </w:rPr>
              <w:t>22,6</w:t>
            </w:r>
          </w:p>
        </w:tc>
        <w:tc>
          <w:tcPr>
            <w:tcW w:w="666" w:type="dxa"/>
            <w:noWrap/>
            <w:vAlign w:val="bottom"/>
          </w:tcPr>
          <w:p w:rsidR="00220B1A" w:rsidRPr="00195DB2" w:rsidRDefault="00220B1A" w:rsidP="00220B1A">
            <w:pPr>
              <w:jc w:val="right"/>
              <w:rPr>
                <w:sz w:val="20"/>
                <w:szCs w:val="20"/>
              </w:rPr>
            </w:pPr>
            <w:r w:rsidRPr="00195DB2">
              <w:rPr>
                <w:sz w:val="20"/>
                <w:szCs w:val="20"/>
              </w:rPr>
              <w:t>30,2</w:t>
            </w:r>
          </w:p>
        </w:tc>
        <w:tc>
          <w:tcPr>
            <w:tcW w:w="774" w:type="dxa"/>
            <w:noWrap/>
            <w:vAlign w:val="bottom"/>
          </w:tcPr>
          <w:p w:rsidR="00220B1A" w:rsidRPr="00195DB2" w:rsidRDefault="00220B1A" w:rsidP="00220B1A">
            <w:pPr>
              <w:jc w:val="right"/>
              <w:rPr>
                <w:sz w:val="20"/>
                <w:szCs w:val="20"/>
              </w:rPr>
            </w:pPr>
            <w:r w:rsidRPr="00195DB2">
              <w:rPr>
                <w:sz w:val="20"/>
                <w:szCs w:val="20"/>
              </w:rPr>
              <w:t>30,2</w:t>
            </w:r>
          </w:p>
        </w:tc>
        <w:tc>
          <w:tcPr>
            <w:tcW w:w="862" w:type="dxa"/>
            <w:noWrap/>
            <w:vAlign w:val="bottom"/>
          </w:tcPr>
          <w:p w:rsidR="00220B1A" w:rsidRPr="00195DB2" w:rsidRDefault="00220B1A" w:rsidP="00220B1A">
            <w:pPr>
              <w:jc w:val="right"/>
              <w:rPr>
                <w:sz w:val="20"/>
                <w:szCs w:val="20"/>
              </w:rPr>
            </w:pPr>
            <w:r w:rsidRPr="00195DB2">
              <w:rPr>
                <w:sz w:val="20"/>
                <w:szCs w:val="20"/>
              </w:rPr>
              <w:t>75,0</w:t>
            </w:r>
          </w:p>
        </w:tc>
        <w:tc>
          <w:tcPr>
            <w:tcW w:w="862" w:type="dxa"/>
            <w:noWrap/>
            <w:vAlign w:val="bottom"/>
          </w:tcPr>
          <w:p w:rsidR="00220B1A" w:rsidRPr="00195DB2" w:rsidRDefault="00220B1A" w:rsidP="00220B1A">
            <w:pPr>
              <w:jc w:val="right"/>
              <w:rPr>
                <w:sz w:val="20"/>
                <w:szCs w:val="20"/>
              </w:rPr>
            </w:pPr>
            <w:r w:rsidRPr="00195DB2">
              <w:rPr>
                <w:sz w:val="20"/>
                <w:szCs w:val="20"/>
              </w:rPr>
              <w:t>121,1</w:t>
            </w:r>
          </w:p>
        </w:tc>
        <w:tc>
          <w:tcPr>
            <w:tcW w:w="862" w:type="dxa"/>
            <w:noWrap/>
            <w:vAlign w:val="bottom"/>
          </w:tcPr>
          <w:p w:rsidR="00220B1A" w:rsidRPr="00195DB2" w:rsidRDefault="00220B1A" w:rsidP="00220B1A">
            <w:pPr>
              <w:jc w:val="right"/>
              <w:rPr>
                <w:sz w:val="20"/>
                <w:szCs w:val="20"/>
              </w:rPr>
            </w:pPr>
            <w:r w:rsidRPr="00195DB2">
              <w:rPr>
                <w:sz w:val="20"/>
                <w:szCs w:val="20"/>
              </w:rPr>
              <w:t>167,3</w:t>
            </w:r>
          </w:p>
        </w:tc>
        <w:tc>
          <w:tcPr>
            <w:tcW w:w="862" w:type="dxa"/>
            <w:noWrap/>
            <w:vAlign w:val="bottom"/>
          </w:tcPr>
          <w:p w:rsidR="00220B1A" w:rsidRPr="00195DB2" w:rsidRDefault="00220B1A" w:rsidP="00220B1A">
            <w:pPr>
              <w:jc w:val="right"/>
              <w:rPr>
                <w:sz w:val="20"/>
                <w:szCs w:val="20"/>
              </w:rPr>
            </w:pPr>
            <w:r w:rsidRPr="00195DB2">
              <w:rPr>
                <w:sz w:val="20"/>
                <w:szCs w:val="20"/>
              </w:rPr>
              <w:t>602,4</w:t>
            </w:r>
          </w:p>
        </w:tc>
      </w:tr>
      <w:tr w:rsidR="00220B1A" w:rsidRPr="00195DB2">
        <w:trPr>
          <w:cnfStyle w:val="000000100000" w:firstRow="0" w:lastRow="0" w:firstColumn="0" w:lastColumn="0" w:oddVBand="0" w:evenVBand="0" w:oddHBand="1" w:evenHBand="0" w:firstRowFirstColumn="0" w:firstRowLastColumn="0" w:lastRowFirstColumn="0" w:lastRowLastColumn="0"/>
          <w:trHeight w:val="35"/>
        </w:trPr>
        <w:tc>
          <w:tcPr>
            <w:tcW w:w="1989" w:type="dxa"/>
          </w:tcPr>
          <w:p w:rsidR="00220B1A" w:rsidRPr="00195DB2" w:rsidRDefault="00220B1A" w:rsidP="00220B1A">
            <w:pPr>
              <w:rPr>
                <w:sz w:val="20"/>
                <w:szCs w:val="20"/>
              </w:rPr>
            </w:pPr>
            <w:r w:rsidRPr="00195DB2">
              <w:rPr>
                <w:sz w:val="20"/>
                <w:szCs w:val="20"/>
              </w:rPr>
              <w:t>Остаточная стоимость основных средств:</w:t>
            </w:r>
          </w:p>
        </w:tc>
        <w:tc>
          <w:tcPr>
            <w:tcW w:w="691" w:type="dxa"/>
          </w:tcPr>
          <w:p w:rsidR="00220B1A" w:rsidRPr="00195DB2" w:rsidRDefault="00220B1A" w:rsidP="00220B1A">
            <w:pPr>
              <w:rPr>
                <w:sz w:val="18"/>
                <w:szCs w:val="18"/>
              </w:rPr>
            </w:pPr>
            <w:r w:rsidRPr="00195DB2">
              <w:rPr>
                <w:sz w:val="18"/>
                <w:szCs w:val="18"/>
              </w:rPr>
              <w:t> </w:t>
            </w:r>
          </w:p>
        </w:tc>
        <w:tc>
          <w:tcPr>
            <w:tcW w:w="666" w:type="dxa"/>
            <w:noWrap/>
            <w:vAlign w:val="bottom"/>
          </w:tcPr>
          <w:p w:rsidR="00220B1A" w:rsidRPr="00195DB2" w:rsidRDefault="00220B1A" w:rsidP="00220B1A">
            <w:pPr>
              <w:jc w:val="right"/>
              <w:rPr>
                <w:sz w:val="20"/>
                <w:szCs w:val="20"/>
              </w:rPr>
            </w:pPr>
            <w:r w:rsidRPr="00195DB2">
              <w:rPr>
                <w:sz w:val="20"/>
                <w:szCs w:val="20"/>
              </w:rPr>
              <w:t>274,9</w:t>
            </w:r>
          </w:p>
        </w:tc>
        <w:tc>
          <w:tcPr>
            <w:tcW w:w="666" w:type="dxa"/>
            <w:noWrap/>
            <w:vAlign w:val="bottom"/>
          </w:tcPr>
          <w:p w:rsidR="00220B1A" w:rsidRPr="00195DB2" w:rsidRDefault="00220B1A" w:rsidP="00220B1A">
            <w:pPr>
              <w:jc w:val="right"/>
              <w:rPr>
                <w:sz w:val="20"/>
                <w:szCs w:val="20"/>
              </w:rPr>
            </w:pPr>
            <w:r w:rsidRPr="00195DB2">
              <w:rPr>
                <w:sz w:val="20"/>
                <w:szCs w:val="20"/>
              </w:rPr>
              <w:t>267,3</w:t>
            </w:r>
          </w:p>
        </w:tc>
        <w:tc>
          <w:tcPr>
            <w:tcW w:w="666" w:type="dxa"/>
            <w:noWrap/>
            <w:vAlign w:val="bottom"/>
          </w:tcPr>
          <w:p w:rsidR="00220B1A" w:rsidRPr="00195DB2" w:rsidRDefault="00220B1A" w:rsidP="00220B1A">
            <w:pPr>
              <w:jc w:val="right"/>
              <w:rPr>
                <w:sz w:val="20"/>
                <w:szCs w:val="20"/>
              </w:rPr>
            </w:pPr>
            <w:r w:rsidRPr="00195DB2">
              <w:rPr>
                <w:sz w:val="20"/>
                <w:szCs w:val="20"/>
              </w:rPr>
              <w:t>259,8</w:t>
            </w:r>
          </w:p>
        </w:tc>
        <w:tc>
          <w:tcPr>
            <w:tcW w:w="666" w:type="dxa"/>
            <w:noWrap/>
            <w:vAlign w:val="bottom"/>
          </w:tcPr>
          <w:p w:rsidR="00220B1A" w:rsidRPr="00195DB2" w:rsidRDefault="00220B1A" w:rsidP="00220B1A">
            <w:pPr>
              <w:jc w:val="right"/>
              <w:rPr>
                <w:sz w:val="20"/>
                <w:szCs w:val="20"/>
              </w:rPr>
            </w:pPr>
            <w:r w:rsidRPr="00195DB2">
              <w:rPr>
                <w:sz w:val="20"/>
                <w:szCs w:val="20"/>
              </w:rPr>
              <w:t>252,2</w:t>
            </w:r>
          </w:p>
        </w:tc>
        <w:tc>
          <w:tcPr>
            <w:tcW w:w="774" w:type="dxa"/>
            <w:noWrap/>
            <w:vAlign w:val="bottom"/>
          </w:tcPr>
          <w:p w:rsidR="00220B1A" w:rsidRPr="00195DB2" w:rsidRDefault="00220B1A" w:rsidP="00220B1A">
            <w:pPr>
              <w:jc w:val="right"/>
              <w:rPr>
                <w:sz w:val="20"/>
                <w:szCs w:val="20"/>
              </w:rPr>
            </w:pPr>
            <w:r w:rsidRPr="00195DB2">
              <w:rPr>
                <w:sz w:val="20"/>
                <w:szCs w:val="20"/>
              </w:rPr>
              <w:t>252,2</w:t>
            </w:r>
          </w:p>
        </w:tc>
        <w:tc>
          <w:tcPr>
            <w:tcW w:w="862" w:type="dxa"/>
            <w:noWrap/>
            <w:vAlign w:val="bottom"/>
          </w:tcPr>
          <w:p w:rsidR="00220B1A" w:rsidRPr="00195DB2" w:rsidRDefault="00220B1A" w:rsidP="00220B1A">
            <w:pPr>
              <w:jc w:val="right"/>
              <w:rPr>
                <w:sz w:val="20"/>
                <w:szCs w:val="20"/>
              </w:rPr>
            </w:pPr>
            <w:r w:rsidRPr="00195DB2">
              <w:rPr>
                <w:sz w:val="20"/>
                <w:szCs w:val="20"/>
              </w:rPr>
              <w:t>527,4</w:t>
            </w:r>
          </w:p>
        </w:tc>
        <w:tc>
          <w:tcPr>
            <w:tcW w:w="862" w:type="dxa"/>
            <w:noWrap/>
            <w:vAlign w:val="bottom"/>
          </w:tcPr>
          <w:p w:rsidR="00220B1A" w:rsidRPr="00195DB2" w:rsidRDefault="00220B1A" w:rsidP="00220B1A">
            <w:pPr>
              <w:jc w:val="right"/>
              <w:rPr>
                <w:sz w:val="20"/>
                <w:szCs w:val="20"/>
              </w:rPr>
            </w:pPr>
            <w:r w:rsidRPr="00195DB2">
              <w:rPr>
                <w:sz w:val="20"/>
                <w:szCs w:val="20"/>
              </w:rPr>
              <w:t>481,3</w:t>
            </w:r>
          </w:p>
        </w:tc>
        <w:tc>
          <w:tcPr>
            <w:tcW w:w="862" w:type="dxa"/>
            <w:noWrap/>
            <w:vAlign w:val="bottom"/>
          </w:tcPr>
          <w:p w:rsidR="00220B1A" w:rsidRPr="00195DB2" w:rsidRDefault="00220B1A" w:rsidP="00220B1A">
            <w:pPr>
              <w:jc w:val="right"/>
              <w:rPr>
                <w:sz w:val="20"/>
                <w:szCs w:val="20"/>
              </w:rPr>
            </w:pPr>
            <w:r w:rsidRPr="00195DB2">
              <w:rPr>
                <w:sz w:val="20"/>
                <w:szCs w:val="20"/>
              </w:rPr>
              <w:t>435,1</w:t>
            </w:r>
          </w:p>
        </w:tc>
        <w:tc>
          <w:tcPr>
            <w:tcW w:w="862" w:type="dxa"/>
            <w:noWrap/>
            <w:vAlign w:val="bottom"/>
          </w:tcPr>
          <w:p w:rsidR="00220B1A" w:rsidRPr="00195DB2" w:rsidRDefault="00220B1A" w:rsidP="00220B1A">
            <w:pPr>
              <w:jc w:val="right"/>
              <w:rPr>
                <w:sz w:val="20"/>
                <w:szCs w:val="20"/>
              </w:rPr>
            </w:pPr>
            <w:r w:rsidRPr="00195DB2">
              <w:rPr>
                <w:sz w:val="20"/>
                <w:szCs w:val="20"/>
              </w:rPr>
              <w:t>0,0</w:t>
            </w:r>
          </w:p>
        </w:tc>
      </w:tr>
      <w:tr w:rsidR="00220B1A" w:rsidRPr="00195DB2">
        <w:trPr>
          <w:cnfStyle w:val="000000010000" w:firstRow="0" w:lastRow="0" w:firstColumn="0" w:lastColumn="0" w:oddVBand="0" w:evenVBand="0" w:oddHBand="0" w:evenHBand="1" w:firstRowFirstColumn="0" w:firstRowLastColumn="0" w:lastRowFirstColumn="0" w:lastRowLastColumn="0"/>
          <w:trHeight w:val="285"/>
        </w:trPr>
        <w:tc>
          <w:tcPr>
            <w:tcW w:w="1989" w:type="dxa"/>
          </w:tcPr>
          <w:p w:rsidR="00220B1A" w:rsidRPr="00195DB2" w:rsidRDefault="00220B1A" w:rsidP="00220B1A">
            <w:pPr>
              <w:rPr>
                <w:i/>
                <w:iCs/>
                <w:sz w:val="20"/>
                <w:szCs w:val="20"/>
              </w:rPr>
            </w:pPr>
            <w:r w:rsidRPr="00195DB2">
              <w:rPr>
                <w:i/>
                <w:iCs/>
                <w:sz w:val="20"/>
                <w:szCs w:val="20"/>
              </w:rPr>
              <w:t>Итого по разделу I</w:t>
            </w:r>
          </w:p>
        </w:tc>
        <w:tc>
          <w:tcPr>
            <w:tcW w:w="691" w:type="dxa"/>
          </w:tcPr>
          <w:p w:rsidR="00220B1A" w:rsidRPr="00195DB2" w:rsidRDefault="00220B1A" w:rsidP="00220B1A">
            <w:pPr>
              <w:rPr>
                <w:i/>
                <w:iCs/>
                <w:sz w:val="18"/>
                <w:szCs w:val="18"/>
              </w:rPr>
            </w:pPr>
            <w:r w:rsidRPr="00195DB2">
              <w:rPr>
                <w:i/>
                <w:iCs/>
                <w:sz w:val="18"/>
                <w:szCs w:val="18"/>
              </w:rPr>
              <w:t> </w:t>
            </w:r>
          </w:p>
        </w:tc>
        <w:tc>
          <w:tcPr>
            <w:tcW w:w="666" w:type="dxa"/>
            <w:noWrap/>
            <w:vAlign w:val="bottom"/>
          </w:tcPr>
          <w:p w:rsidR="00220B1A" w:rsidRPr="00195DB2" w:rsidRDefault="00220B1A" w:rsidP="00220B1A">
            <w:pPr>
              <w:jc w:val="right"/>
              <w:rPr>
                <w:i/>
                <w:iCs/>
                <w:sz w:val="20"/>
                <w:szCs w:val="20"/>
              </w:rPr>
            </w:pPr>
            <w:r w:rsidRPr="00195DB2">
              <w:rPr>
                <w:i/>
                <w:iCs/>
                <w:sz w:val="20"/>
                <w:szCs w:val="20"/>
              </w:rPr>
              <w:t>274,9</w:t>
            </w:r>
          </w:p>
        </w:tc>
        <w:tc>
          <w:tcPr>
            <w:tcW w:w="666" w:type="dxa"/>
            <w:noWrap/>
            <w:vAlign w:val="bottom"/>
          </w:tcPr>
          <w:p w:rsidR="00220B1A" w:rsidRPr="00195DB2" w:rsidRDefault="00220B1A" w:rsidP="00220B1A">
            <w:pPr>
              <w:jc w:val="right"/>
              <w:rPr>
                <w:i/>
                <w:iCs/>
                <w:sz w:val="20"/>
                <w:szCs w:val="20"/>
              </w:rPr>
            </w:pPr>
            <w:r w:rsidRPr="00195DB2">
              <w:rPr>
                <w:i/>
                <w:iCs/>
                <w:sz w:val="20"/>
                <w:szCs w:val="20"/>
              </w:rPr>
              <w:t>267,3</w:t>
            </w:r>
          </w:p>
        </w:tc>
        <w:tc>
          <w:tcPr>
            <w:tcW w:w="666" w:type="dxa"/>
            <w:noWrap/>
            <w:vAlign w:val="bottom"/>
          </w:tcPr>
          <w:p w:rsidR="00220B1A" w:rsidRPr="00195DB2" w:rsidRDefault="00220B1A" w:rsidP="00220B1A">
            <w:pPr>
              <w:jc w:val="right"/>
              <w:rPr>
                <w:i/>
                <w:iCs/>
                <w:sz w:val="20"/>
                <w:szCs w:val="20"/>
              </w:rPr>
            </w:pPr>
            <w:r w:rsidRPr="00195DB2">
              <w:rPr>
                <w:i/>
                <w:iCs/>
                <w:sz w:val="20"/>
                <w:szCs w:val="20"/>
              </w:rPr>
              <w:t>259,8</w:t>
            </w:r>
          </w:p>
        </w:tc>
        <w:tc>
          <w:tcPr>
            <w:tcW w:w="666" w:type="dxa"/>
            <w:noWrap/>
            <w:vAlign w:val="bottom"/>
          </w:tcPr>
          <w:p w:rsidR="00220B1A" w:rsidRPr="00195DB2" w:rsidRDefault="00220B1A" w:rsidP="00220B1A">
            <w:pPr>
              <w:jc w:val="right"/>
              <w:rPr>
                <w:i/>
                <w:iCs/>
                <w:sz w:val="20"/>
                <w:szCs w:val="20"/>
              </w:rPr>
            </w:pPr>
            <w:r w:rsidRPr="00195DB2">
              <w:rPr>
                <w:i/>
                <w:iCs/>
                <w:sz w:val="20"/>
                <w:szCs w:val="20"/>
              </w:rPr>
              <w:t>252,2</w:t>
            </w:r>
          </w:p>
        </w:tc>
        <w:tc>
          <w:tcPr>
            <w:tcW w:w="774" w:type="dxa"/>
            <w:noWrap/>
            <w:vAlign w:val="bottom"/>
          </w:tcPr>
          <w:p w:rsidR="00220B1A" w:rsidRPr="00195DB2" w:rsidRDefault="00220B1A" w:rsidP="00220B1A">
            <w:pPr>
              <w:jc w:val="right"/>
              <w:rPr>
                <w:i/>
                <w:iCs/>
                <w:sz w:val="20"/>
                <w:szCs w:val="20"/>
              </w:rPr>
            </w:pPr>
            <w:r w:rsidRPr="00195DB2">
              <w:rPr>
                <w:i/>
                <w:iCs/>
                <w:sz w:val="20"/>
                <w:szCs w:val="20"/>
              </w:rPr>
              <w:t>252,2</w:t>
            </w:r>
          </w:p>
        </w:tc>
        <w:tc>
          <w:tcPr>
            <w:tcW w:w="862" w:type="dxa"/>
            <w:noWrap/>
            <w:vAlign w:val="bottom"/>
          </w:tcPr>
          <w:p w:rsidR="00220B1A" w:rsidRPr="00195DB2" w:rsidRDefault="00220B1A" w:rsidP="00220B1A">
            <w:pPr>
              <w:jc w:val="right"/>
              <w:rPr>
                <w:i/>
                <w:iCs/>
                <w:sz w:val="20"/>
                <w:szCs w:val="20"/>
              </w:rPr>
            </w:pPr>
            <w:r w:rsidRPr="00195DB2">
              <w:rPr>
                <w:i/>
                <w:iCs/>
                <w:sz w:val="20"/>
                <w:szCs w:val="20"/>
              </w:rPr>
              <w:t>527,4</w:t>
            </w:r>
          </w:p>
        </w:tc>
        <w:tc>
          <w:tcPr>
            <w:tcW w:w="862" w:type="dxa"/>
            <w:noWrap/>
            <w:vAlign w:val="bottom"/>
          </w:tcPr>
          <w:p w:rsidR="00220B1A" w:rsidRPr="00195DB2" w:rsidRDefault="00220B1A" w:rsidP="00220B1A">
            <w:pPr>
              <w:jc w:val="right"/>
              <w:rPr>
                <w:i/>
                <w:iCs/>
                <w:sz w:val="20"/>
                <w:szCs w:val="20"/>
              </w:rPr>
            </w:pPr>
            <w:r w:rsidRPr="00195DB2">
              <w:rPr>
                <w:i/>
                <w:iCs/>
                <w:sz w:val="20"/>
                <w:szCs w:val="20"/>
              </w:rPr>
              <w:t>481,3</w:t>
            </w:r>
          </w:p>
        </w:tc>
        <w:tc>
          <w:tcPr>
            <w:tcW w:w="862" w:type="dxa"/>
            <w:noWrap/>
            <w:vAlign w:val="bottom"/>
          </w:tcPr>
          <w:p w:rsidR="00220B1A" w:rsidRPr="00195DB2" w:rsidRDefault="00220B1A" w:rsidP="00220B1A">
            <w:pPr>
              <w:jc w:val="right"/>
              <w:rPr>
                <w:i/>
                <w:iCs/>
                <w:sz w:val="20"/>
                <w:szCs w:val="20"/>
              </w:rPr>
            </w:pPr>
            <w:r w:rsidRPr="00195DB2">
              <w:rPr>
                <w:i/>
                <w:iCs/>
                <w:sz w:val="20"/>
                <w:szCs w:val="20"/>
              </w:rPr>
              <w:t>435,1</w:t>
            </w:r>
          </w:p>
        </w:tc>
        <w:tc>
          <w:tcPr>
            <w:tcW w:w="862" w:type="dxa"/>
            <w:noWrap/>
            <w:vAlign w:val="bottom"/>
          </w:tcPr>
          <w:p w:rsidR="00220B1A" w:rsidRPr="00195DB2" w:rsidRDefault="00220B1A" w:rsidP="00220B1A">
            <w:pPr>
              <w:jc w:val="right"/>
              <w:rPr>
                <w:i/>
                <w:iCs/>
                <w:sz w:val="20"/>
                <w:szCs w:val="20"/>
              </w:rPr>
            </w:pPr>
            <w:r w:rsidRPr="00195DB2">
              <w:rPr>
                <w:i/>
                <w:iCs/>
                <w:sz w:val="20"/>
                <w:szCs w:val="20"/>
              </w:rPr>
              <w:t>0,0</w:t>
            </w:r>
          </w:p>
        </w:tc>
      </w:tr>
      <w:tr w:rsidR="00220B1A" w:rsidRPr="00195DB2">
        <w:trPr>
          <w:cnfStyle w:val="000000100000" w:firstRow="0" w:lastRow="0" w:firstColumn="0" w:lastColumn="0" w:oddVBand="0" w:evenVBand="0" w:oddHBand="1" w:evenHBand="0" w:firstRowFirstColumn="0" w:firstRowLastColumn="0" w:lastRowFirstColumn="0" w:lastRowLastColumn="0"/>
          <w:trHeight w:val="150"/>
        </w:trPr>
        <w:tc>
          <w:tcPr>
            <w:tcW w:w="1989" w:type="dxa"/>
            <w:noWrap/>
          </w:tcPr>
          <w:p w:rsidR="00220B1A" w:rsidRPr="00195DB2" w:rsidRDefault="00220B1A" w:rsidP="00220B1A">
            <w:pPr>
              <w:rPr>
                <w:b/>
                <w:bCs/>
                <w:sz w:val="20"/>
                <w:szCs w:val="20"/>
              </w:rPr>
            </w:pPr>
            <w:r w:rsidRPr="00195DB2">
              <w:rPr>
                <w:b/>
                <w:bCs/>
                <w:sz w:val="20"/>
                <w:szCs w:val="20"/>
              </w:rPr>
              <w:t>II Оборотные активы</w:t>
            </w:r>
          </w:p>
        </w:tc>
        <w:tc>
          <w:tcPr>
            <w:tcW w:w="691" w:type="dxa"/>
            <w:noWrap/>
            <w:vAlign w:val="bottom"/>
          </w:tcPr>
          <w:p w:rsidR="00220B1A" w:rsidRPr="00195DB2" w:rsidRDefault="00220B1A" w:rsidP="00220B1A">
            <w:pPr>
              <w:jc w:val="center"/>
              <w:rPr>
                <w:b/>
                <w:bCs/>
                <w:sz w:val="20"/>
                <w:szCs w:val="20"/>
              </w:rPr>
            </w:pPr>
            <w:r w:rsidRPr="00195DB2">
              <w:rPr>
                <w:b/>
                <w:bCs/>
                <w:sz w:val="20"/>
                <w:szCs w:val="20"/>
              </w:rPr>
              <w:t> </w:t>
            </w:r>
          </w:p>
        </w:tc>
        <w:tc>
          <w:tcPr>
            <w:tcW w:w="666" w:type="dxa"/>
            <w:noWrap/>
            <w:vAlign w:val="bottom"/>
          </w:tcPr>
          <w:p w:rsidR="00220B1A" w:rsidRPr="00195DB2" w:rsidRDefault="00220B1A" w:rsidP="00220B1A">
            <w:pPr>
              <w:rPr>
                <w:sz w:val="20"/>
                <w:szCs w:val="20"/>
              </w:rPr>
            </w:pPr>
            <w:r w:rsidRPr="00195DB2">
              <w:rPr>
                <w:sz w:val="20"/>
                <w:szCs w:val="20"/>
              </w:rPr>
              <w:t> </w:t>
            </w:r>
          </w:p>
        </w:tc>
        <w:tc>
          <w:tcPr>
            <w:tcW w:w="666" w:type="dxa"/>
            <w:noWrap/>
            <w:vAlign w:val="bottom"/>
          </w:tcPr>
          <w:p w:rsidR="00220B1A" w:rsidRPr="00195DB2" w:rsidRDefault="00220B1A" w:rsidP="00220B1A">
            <w:pPr>
              <w:rPr>
                <w:sz w:val="20"/>
                <w:szCs w:val="20"/>
              </w:rPr>
            </w:pPr>
            <w:r w:rsidRPr="00195DB2">
              <w:rPr>
                <w:sz w:val="20"/>
                <w:szCs w:val="20"/>
              </w:rPr>
              <w:t> </w:t>
            </w:r>
          </w:p>
        </w:tc>
        <w:tc>
          <w:tcPr>
            <w:tcW w:w="666" w:type="dxa"/>
            <w:noWrap/>
            <w:vAlign w:val="bottom"/>
          </w:tcPr>
          <w:p w:rsidR="00220B1A" w:rsidRPr="00195DB2" w:rsidRDefault="00220B1A" w:rsidP="00220B1A">
            <w:pPr>
              <w:rPr>
                <w:sz w:val="20"/>
                <w:szCs w:val="20"/>
              </w:rPr>
            </w:pPr>
            <w:r w:rsidRPr="00195DB2">
              <w:rPr>
                <w:sz w:val="20"/>
                <w:szCs w:val="20"/>
              </w:rPr>
              <w:t> </w:t>
            </w:r>
          </w:p>
        </w:tc>
        <w:tc>
          <w:tcPr>
            <w:tcW w:w="666" w:type="dxa"/>
            <w:noWrap/>
            <w:vAlign w:val="bottom"/>
          </w:tcPr>
          <w:p w:rsidR="00220B1A" w:rsidRPr="00195DB2" w:rsidRDefault="00220B1A" w:rsidP="00220B1A">
            <w:pPr>
              <w:rPr>
                <w:sz w:val="20"/>
                <w:szCs w:val="20"/>
              </w:rPr>
            </w:pPr>
            <w:r w:rsidRPr="00195DB2">
              <w:rPr>
                <w:sz w:val="20"/>
                <w:szCs w:val="20"/>
              </w:rPr>
              <w:t> </w:t>
            </w:r>
          </w:p>
        </w:tc>
        <w:tc>
          <w:tcPr>
            <w:tcW w:w="774" w:type="dxa"/>
            <w:noWrap/>
            <w:vAlign w:val="bottom"/>
          </w:tcPr>
          <w:p w:rsidR="00220B1A" w:rsidRPr="00195DB2" w:rsidRDefault="00220B1A" w:rsidP="00220B1A">
            <w:pPr>
              <w:rPr>
                <w:sz w:val="20"/>
                <w:szCs w:val="20"/>
              </w:rPr>
            </w:pPr>
            <w:r w:rsidRPr="00195DB2">
              <w:rPr>
                <w:sz w:val="20"/>
                <w:szCs w:val="20"/>
              </w:rPr>
              <w:t> </w:t>
            </w:r>
          </w:p>
        </w:tc>
        <w:tc>
          <w:tcPr>
            <w:tcW w:w="862" w:type="dxa"/>
            <w:noWrap/>
            <w:vAlign w:val="bottom"/>
          </w:tcPr>
          <w:p w:rsidR="00220B1A" w:rsidRPr="00195DB2" w:rsidRDefault="00220B1A" w:rsidP="00220B1A">
            <w:pPr>
              <w:rPr>
                <w:sz w:val="20"/>
                <w:szCs w:val="20"/>
              </w:rPr>
            </w:pPr>
            <w:r w:rsidRPr="00195DB2">
              <w:rPr>
                <w:sz w:val="20"/>
                <w:szCs w:val="20"/>
              </w:rPr>
              <w:t> </w:t>
            </w:r>
          </w:p>
        </w:tc>
        <w:tc>
          <w:tcPr>
            <w:tcW w:w="862" w:type="dxa"/>
            <w:noWrap/>
            <w:vAlign w:val="bottom"/>
          </w:tcPr>
          <w:p w:rsidR="00220B1A" w:rsidRPr="00195DB2" w:rsidRDefault="00220B1A" w:rsidP="00220B1A">
            <w:pPr>
              <w:rPr>
                <w:sz w:val="20"/>
                <w:szCs w:val="20"/>
              </w:rPr>
            </w:pPr>
            <w:r w:rsidRPr="00195DB2">
              <w:rPr>
                <w:sz w:val="20"/>
                <w:szCs w:val="20"/>
              </w:rPr>
              <w:t> </w:t>
            </w:r>
          </w:p>
        </w:tc>
        <w:tc>
          <w:tcPr>
            <w:tcW w:w="862" w:type="dxa"/>
            <w:noWrap/>
            <w:vAlign w:val="bottom"/>
          </w:tcPr>
          <w:p w:rsidR="00220B1A" w:rsidRPr="00195DB2" w:rsidRDefault="00220B1A" w:rsidP="00220B1A">
            <w:pPr>
              <w:rPr>
                <w:sz w:val="20"/>
                <w:szCs w:val="20"/>
              </w:rPr>
            </w:pPr>
            <w:r w:rsidRPr="00195DB2">
              <w:rPr>
                <w:sz w:val="20"/>
                <w:szCs w:val="20"/>
              </w:rPr>
              <w:t> </w:t>
            </w:r>
          </w:p>
        </w:tc>
        <w:tc>
          <w:tcPr>
            <w:tcW w:w="862" w:type="dxa"/>
            <w:noWrap/>
            <w:vAlign w:val="bottom"/>
          </w:tcPr>
          <w:p w:rsidR="00220B1A" w:rsidRPr="00195DB2" w:rsidRDefault="00220B1A" w:rsidP="00220B1A">
            <w:pPr>
              <w:rPr>
                <w:sz w:val="20"/>
                <w:szCs w:val="20"/>
              </w:rPr>
            </w:pPr>
            <w:r w:rsidRPr="00195DB2">
              <w:rPr>
                <w:sz w:val="20"/>
                <w:szCs w:val="20"/>
              </w:rPr>
              <w:t> </w:t>
            </w:r>
          </w:p>
        </w:tc>
      </w:tr>
      <w:tr w:rsidR="00220B1A" w:rsidRPr="00195DB2">
        <w:trPr>
          <w:cnfStyle w:val="000000010000" w:firstRow="0" w:lastRow="0" w:firstColumn="0" w:lastColumn="0" w:oddVBand="0" w:evenVBand="0" w:oddHBand="0" w:evenHBand="1" w:firstRowFirstColumn="0" w:firstRowLastColumn="0" w:lastRowFirstColumn="0" w:lastRowLastColumn="0"/>
          <w:trHeight w:val="255"/>
        </w:trPr>
        <w:tc>
          <w:tcPr>
            <w:tcW w:w="1989" w:type="dxa"/>
            <w:noWrap/>
          </w:tcPr>
          <w:p w:rsidR="00220B1A" w:rsidRPr="00195DB2" w:rsidRDefault="00220B1A" w:rsidP="00220B1A">
            <w:pPr>
              <w:rPr>
                <w:sz w:val="20"/>
                <w:szCs w:val="20"/>
              </w:rPr>
            </w:pPr>
            <w:r w:rsidRPr="00195DB2">
              <w:rPr>
                <w:sz w:val="20"/>
                <w:szCs w:val="20"/>
              </w:rPr>
              <w:t>в т.ч запасы</w:t>
            </w:r>
          </w:p>
        </w:tc>
        <w:tc>
          <w:tcPr>
            <w:tcW w:w="691" w:type="dxa"/>
            <w:noWrap/>
            <w:vAlign w:val="bottom"/>
          </w:tcPr>
          <w:p w:rsidR="00220B1A" w:rsidRPr="00195DB2" w:rsidRDefault="00220B1A" w:rsidP="00220B1A">
            <w:pPr>
              <w:rPr>
                <w:sz w:val="20"/>
                <w:szCs w:val="20"/>
              </w:rPr>
            </w:pPr>
            <w:r w:rsidRPr="00195DB2">
              <w:rPr>
                <w:sz w:val="20"/>
                <w:szCs w:val="20"/>
              </w:rPr>
              <w:t> </w:t>
            </w:r>
          </w:p>
        </w:tc>
        <w:tc>
          <w:tcPr>
            <w:tcW w:w="666" w:type="dxa"/>
            <w:noWrap/>
            <w:vAlign w:val="bottom"/>
          </w:tcPr>
          <w:p w:rsidR="00220B1A" w:rsidRPr="00195DB2" w:rsidRDefault="00220B1A" w:rsidP="00220B1A">
            <w:pPr>
              <w:jc w:val="right"/>
              <w:rPr>
                <w:sz w:val="20"/>
                <w:szCs w:val="20"/>
              </w:rPr>
            </w:pPr>
            <w:r w:rsidRPr="00195DB2">
              <w:rPr>
                <w:sz w:val="20"/>
                <w:szCs w:val="20"/>
              </w:rPr>
              <w:t>1,4</w:t>
            </w:r>
          </w:p>
        </w:tc>
        <w:tc>
          <w:tcPr>
            <w:tcW w:w="666" w:type="dxa"/>
            <w:noWrap/>
            <w:vAlign w:val="bottom"/>
          </w:tcPr>
          <w:p w:rsidR="00220B1A" w:rsidRPr="00195DB2" w:rsidRDefault="00220B1A" w:rsidP="00220B1A">
            <w:pPr>
              <w:jc w:val="right"/>
              <w:rPr>
                <w:sz w:val="20"/>
                <w:szCs w:val="20"/>
              </w:rPr>
            </w:pPr>
            <w:r w:rsidRPr="00195DB2">
              <w:rPr>
                <w:sz w:val="20"/>
                <w:szCs w:val="20"/>
              </w:rPr>
              <w:t>2,5</w:t>
            </w:r>
          </w:p>
        </w:tc>
        <w:tc>
          <w:tcPr>
            <w:tcW w:w="666" w:type="dxa"/>
            <w:noWrap/>
            <w:vAlign w:val="bottom"/>
          </w:tcPr>
          <w:p w:rsidR="00220B1A" w:rsidRPr="00195DB2" w:rsidRDefault="00220B1A" w:rsidP="00220B1A">
            <w:pPr>
              <w:jc w:val="right"/>
              <w:rPr>
                <w:sz w:val="20"/>
                <w:szCs w:val="20"/>
              </w:rPr>
            </w:pPr>
            <w:r w:rsidRPr="00195DB2">
              <w:rPr>
                <w:sz w:val="20"/>
                <w:szCs w:val="20"/>
              </w:rPr>
              <w:t>1,8</w:t>
            </w:r>
          </w:p>
        </w:tc>
        <w:tc>
          <w:tcPr>
            <w:tcW w:w="666" w:type="dxa"/>
            <w:noWrap/>
            <w:vAlign w:val="bottom"/>
          </w:tcPr>
          <w:p w:rsidR="00220B1A" w:rsidRPr="00195DB2" w:rsidRDefault="00220B1A" w:rsidP="00220B1A">
            <w:pPr>
              <w:jc w:val="right"/>
              <w:rPr>
                <w:sz w:val="20"/>
                <w:szCs w:val="20"/>
              </w:rPr>
            </w:pPr>
            <w:r w:rsidRPr="00195DB2">
              <w:rPr>
                <w:sz w:val="20"/>
                <w:szCs w:val="20"/>
              </w:rPr>
              <w:t>1,7</w:t>
            </w:r>
          </w:p>
        </w:tc>
        <w:tc>
          <w:tcPr>
            <w:tcW w:w="774" w:type="dxa"/>
            <w:noWrap/>
            <w:vAlign w:val="bottom"/>
          </w:tcPr>
          <w:p w:rsidR="00220B1A" w:rsidRPr="00195DB2" w:rsidRDefault="00220B1A" w:rsidP="00220B1A">
            <w:pPr>
              <w:jc w:val="right"/>
              <w:rPr>
                <w:sz w:val="20"/>
                <w:szCs w:val="20"/>
              </w:rPr>
            </w:pPr>
            <w:r w:rsidRPr="00195DB2">
              <w:rPr>
                <w:sz w:val="20"/>
                <w:szCs w:val="20"/>
              </w:rPr>
              <w:t>1,7</w:t>
            </w:r>
          </w:p>
        </w:tc>
        <w:tc>
          <w:tcPr>
            <w:tcW w:w="862" w:type="dxa"/>
            <w:noWrap/>
            <w:vAlign w:val="bottom"/>
          </w:tcPr>
          <w:p w:rsidR="00220B1A" w:rsidRPr="00195DB2" w:rsidRDefault="00220B1A" w:rsidP="00220B1A">
            <w:pPr>
              <w:jc w:val="right"/>
              <w:rPr>
                <w:sz w:val="20"/>
                <w:szCs w:val="20"/>
              </w:rPr>
            </w:pPr>
            <w:r w:rsidRPr="00195DB2">
              <w:rPr>
                <w:sz w:val="20"/>
                <w:szCs w:val="20"/>
              </w:rPr>
              <w:t>1,7</w:t>
            </w:r>
          </w:p>
        </w:tc>
        <w:tc>
          <w:tcPr>
            <w:tcW w:w="862" w:type="dxa"/>
            <w:noWrap/>
            <w:vAlign w:val="bottom"/>
          </w:tcPr>
          <w:p w:rsidR="00220B1A" w:rsidRPr="00195DB2" w:rsidRDefault="00220B1A" w:rsidP="00220B1A">
            <w:pPr>
              <w:jc w:val="right"/>
              <w:rPr>
                <w:sz w:val="20"/>
                <w:szCs w:val="20"/>
              </w:rPr>
            </w:pPr>
            <w:r w:rsidRPr="00195DB2">
              <w:rPr>
                <w:sz w:val="20"/>
                <w:szCs w:val="20"/>
              </w:rPr>
              <w:t>1,8</w:t>
            </w:r>
          </w:p>
        </w:tc>
        <w:tc>
          <w:tcPr>
            <w:tcW w:w="862" w:type="dxa"/>
            <w:noWrap/>
            <w:vAlign w:val="bottom"/>
          </w:tcPr>
          <w:p w:rsidR="00220B1A" w:rsidRPr="00195DB2" w:rsidRDefault="00220B1A" w:rsidP="00220B1A">
            <w:pPr>
              <w:jc w:val="right"/>
              <w:rPr>
                <w:sz w:val="20"/>
                <w:szCs w:val="20"/>
              </w:rPr>
            </w:pPr>
            <w:r w:rsidRPr="00195DB2">
              <w:rPr>
                <w:sz w:val="20"/>
                <w:szCs w:val="20"/>
              </w:rPr>
              <w:t>1,9</w:t>
            </w:r>
          </w:p>
        </w:tc>
        <w:tc>
          <w:tcPr>
            <w:tcW w:w="862" w:type="dxa"/>
            <w:noWrap/>
            <w:vAlign w:val="bottom"/>
          </w:tcPr>
          <w:p w:rsidR="00220B1A" w:rsidRPr="00195DB2" w:rsidRDefault="00220B1A" w:rsidP="00220B1A">
            <w:pPr>
              <w:jc w:val="right"/>
              <w:rPr>
                <w:sz w:val="20"/>
                <w:szCs w:val="20"/>
              </w:rPr>
            </w:pPr>
            <w:r w:rsidRPr="00195DB2">
              <w:rPr>
                <w:sz w:val="20"/>
                <w:szCs w:val="20"/>
              </w:rPr>
              <w:t>1,6</w:t>
            </w:r>
          </w:p>
        </w:tc>
      </w:tr>
      <w:tr w:rsidR="00220B1A" w:rsidRPr="00195DB2">
        <w:trPr>
          <w:cnfStyle w:val="000000100000" w:firstRow="0" w:lastRow="0" w:firstColumn="0" w:lastColumn="0" w:oddVBand="0" w:evenVBand="0" w:oddHBand="1" w:evenHBand="0" w:firstRowFirstColumn="0" w:firstRowLastColumn="0" w:lastRowFirstColumn="0" w:lastRowLastColumn="0"/>
          <w:trHeight w:val="255"/>
        </w:trPr>
        <w:tc>
          <w:tcPr>
            <w:tcW w:w="1989" w:type="dxa"/>
            <w:noWrap/>
          </w:tcPr>
          <w:p w:rsidR="00220B1A" w:rsidRPr="00195DB2" w:rsidRDefault="00220B1A" w:rsidP="00220B1A">
            <w:pPr>
              <w:rPr>
                <w:sz w:val="20"/>
                <w:szCs w:val="20"/>
              </w:rPr>
            </w:pPr>
            <w:r w:rsidRPr="00195DB2">
              <w:rPr>
                <w:sz w:val="20"/>
                <w:szCs w:val="20"/>
              </w:rPr>
              <w:t>Дебиторская задолженность</w:t>
            </w:r>
          </w:p>
        </w:tc>
        <w:tc>
          <w:tcPr>
            <w:tcW w:w="691" w:type="dxa"/>
            <w:noWrap/>
            <w:vAlign w:val="bottom"/>
          </w:tcPr>
          <w:p w:rsidR="00220B1A" w:rsidRPr="00195DB2" w:rsidRDefault="00220B1A" w:rsidP="00220B1A">
            <w:pPr>
              <w:rPr>
                <w:sz w:val="20"/>
                <w:szCs w:val="20"/>
              </w:rPr>
            </w:pPr>
            <w:r w:rsidRPr="00195DB2">
              <w:rPr>
                <w:sz w:val="20"/>
                <w:szCs w:val="20"/>
              </w:rPr>
              <w:t> </w:t>
            </w:r>
          </w:p>
        </w:tc>
        <w:tc>
          <w:tcPr>
            <w:tcW w:w="666" w:type="dxa"/>
            <w:noWrap/>
            <w:vAlign w:val="bottom"/>
          </w:tcPr>
          <w:p w:rsidR="00220B1A" w:rsidRPr="00195DB2" w:rsidRDefault="00220B1A" w:rsidP="00220B1A">
            <w:pPr>
              <w:jc w:val="right"/>
              <w:rPr>
                <w:sz w:val="20"/>
                <w:szCs w:val="20"/>
              </w:rPr>
            </w:pPr>
            <w:r w:rsidRPr="00195DB2">
              <w:rPr>
                <w:sz w:val="20"/>
                <w:szCs w:val="20"/>
              </w:rPr>
              <w:t>30,8</w:t>
            </w:r>
          </w:p>
        </w:tc>
        <w:tc>
          <w:tcPr>
            <w:tcW w:w="666" w:type="dxa"/>
            <w:noWrap/>
            <w:vAlign w:val="bottom"/>
          </w:tcPr>
          <w:p w:rsidR="00220B1A" w:rsidRPr="00195DB2" w:rsidRDefault="00220B1A" w:rsidP="00220B1A">
            <w:pPr>
              <w:jc w:val="right"/>
              <w:rPr>
                <w:sz w:val="20"/>
                <w:szCs w:val="20"/>
              </w:rPr>
            </w:pPr>
            <w:r w:rsidRPr="00195DB2">
              <w:rPr>
                <w:sz w:val="20"/>
                <w:szCs w:val="20"/>
              </w:rPr>
              <w:t>26,1</w:t>
            </w:r>
          </w:p>
        </w:tc>
        <w:tc>
          <w:tcPr>
            <w:tcW w:w="666" w:type="dxa"/>
            <w:noWrap/>
            <w:vAlign w:val="bottom"/>
          </w:tcPr>
          <w:p w:rsidR="00220B1A" w:rsidRPr="00195DB2" w:rsidRDefault="00220B1A" w:rsidP="00220B1A">
            <w:pPr>
              <w:jc w:val="right"/>
              <w:rPr>
                <w:sz w:val="20"/>
                <w:szCs w:val="20"/>
              </w:rPr>
            </w:pPr>
            <w:r w:rsidRPr="00195DB2">
              <w:rPr>
                <w:sz w:val="20"/>
                <w:szCs w:val="20"/>
              </w:rPr>
              <w:t>45,3</w:t>
            </w:r>
          </w:p>
        </w:tc>
        <w:tc>
          <w:tcPr>
            <w:tcW w:w="666" w:type="dxa"/>
            <w:noWrap/>
            <w:vAlign w:val="bottom"/>
          </w:tcPr>
          <w:p w:rsidR="00220B1A" w:rsidRPr="00195DB2" w:rsidRDefault="00220B1A" w:rsidP="00220B1A">
            <w:pPr>
              <w:jc w:val="right"/>
              <w:rPr>
                <w:sz w:val="20"/>
                <w:szCs w:val="20"/>
              </w:rPr>
            </w:pPr>
            <w:r w:rsidRPr="00195DB2">
              <w:rPr>
                <w:sz w:val="20"/>
                <w:szCs w:val="20"/>
              </w:rPr>
              <w:t>30,8</w:t>
            </w:r>
          </w:p>
        </w:tc>
        <w:tc>
          <w:tcPr>
            <w:tcW w:w="774" w:type="dxa"/>
            <w:noWrap/>
            <w:vAlign w:val="bottom"/>
          </w:tcPr>
          <w:p w:rsidR="00220B1A" w:rsidRPr="00195DB2" w:rsidRDefault="00220B1A" w:rsidP="00220B1A">
            <w:pPr>
              <w:jc w:val="right"/>
              <w:rPr>
                <w:sz w:val="20"/>
                <w:szCs w:val="20"/>
              </w:rPr>
            </w:pPr>
            <w:r w:rsidRPr="00195DB2">
              <w:rPr>
                <w:sz w:val="20"/>
                <w:szCs w:val="20"/>
              </w:rPr>
              <w:t>143,6</w:t>
            </w:r>
          </w:p>
        </w:tc>
        <w:tc>
          <w:tcPr>
            <w:tcW w:w="862" w:type="dxa"/>
            <w:noWrap/>
            <w:vAlign w:val="bottom"/>
          </w:tcPr>
          <w:p w:rsidR="00220B1A" w:rsidRPr="00195DB2" w:rsidRDefault="00220B1A" w:rsidP="00220B1A">
            <w:pPr>
              <w:jc w:val="right"/>
              <w:rPr>
                <w:sz w:val="20"/>
                <w:szCs w:val="20"/>
              </w:rPr>
            </w:pPr>
            <w:r w:rsidRPr="00195DB2">
              <w:rPr>
                <w:sz w:val="20"/>
                <w:szCs w:val="20"/>
              </w:rPr>
              <w:t>160,1</w:t>
            </w:r>
          </w:p>
        </w:tc>
        <w:tc>
          <w:tcPr>
            <w:tcW w:w="862" w:type="dxa"/>
            <w:noWrap/>
            <w:vAlign w:val="bottom"/>
          </w:tcPr>
          <w:p w:rsidR="00220B1A" w:rsidRPr="00195DB2" w:rsidRDefault="00220B1A" w:rsidP="00220B1A">
            <w:pPr>
              <w:jc w:val="right"/>
              <w:rPr>
                <w:sz w:val="20"/>
                <w:szCs w:val="20"/>
              </w:rPr>
            </w:pPr>
            <w:r w:rsidRPr="00195DB2">
              <w:rPr>
                <w:sz w:val="20"/>
                <w:szCs w:val="20"/>
              </w:rPr>
              <w:t>352,6</w:t>
            </w:r>
          </w:p>
        </w:tc>
        <w:tc>
          <w:tcPr>
            <w:tcW w:w="862" w:type="dxa"/>
            <w:noWrap/>
            <w:vAlign w:val="bottom"/>
          </w:tcPr>
          <w:p w:rsidR="00220B1A" w:rsidRPr="00195DB2" w:rsidRDefault="00220B1A" w:rsidP="00220B1A">
            <w:pPr>
              <w:jc w:val="right"/>
              <w:rPr>
                <w:sz w:val="20"/>
                <w:szCs w:val="20"/>
              </w:rPr>
            </w:pPr>
            <w:r w:rsidRPr="00195DB2">
              <w:rPr>
                <w:sz w:val="20"/>
                <w:szCs w:val="20"/>
              </w:rPr>
              <w:t>569,9</w:t>
            </w:r>
          </w:p>
        </w:tc>
        <w:tc>
          <w:tcPr>
            <w:tcW w:w="862" w:type="dxa"/>
            <w:noWrap/>
            <w:vAlign w:val="bottom"/>
          </w:tcPr>
          <w:p w:rsidR="00220B1A" w:rsidRPr="00195DB2" w:rsidRDefault="00220B1A" w:rsidP="00220B1A">
            <w:pPr>
              <w:jc w:val="right"/>
              <w:rPr>
                <w:sz w:val="20"/>
                <w:szCs w:val="20"/>
              </w:rPr>
            </w:pPr>
            <w:r w:rsidRPr="00195DB2">
              <w:rPr>
                <w:sz w:val="20"/>
                <w:szCs w:val="20"/>
              </w:rPr>
              <w:t>796,4</w:t>
            </w:r>
          </w:p>
        </w:tc>
      </w:tr>
      <w:tr w:rsidR="00220B1A" w:rsidRPr="00195DB2">
        <w:trPr>
          <w:cnfStyle w:val="000000010000" w:firstRow="0" w:lastRow="0" w:firstColumn="0" w:lastColumn="0" w:oddVBand="0" w:evenVBand="0" w:oddHBand="0" w:evenHBand="1" w:firstRowFirstColumn="0" w:firstRowLastColumn="0" w:lastRowFirstColumn="0" w:lastRowLastColumn="0"/>
          <w:trHeight w:val="255"/>
        </w:trPr>
        <w:tc>
          <w:tcPr>
            <w:tcW w:w="1989" w:type="dxa"/>
            <w:noWrap/>
          </w:tcPr>
          <w:p w:rsidR="00220B1A" w:rsidRPr="00195DB2" w:rsidRDefault="00220B1A" w:rsidP="00220B1A">
            <w:pPr>
              <w:rPr>
                <w:sz w:val="20"/>
                <w:szCs w:val="20"/>
              </w:rPr>
            </w:pPr>
            <w:r w:rsidRPr="00195DB2">
              <w:rPr>
                <w:sz w:val="20"/>
                <w:szCs w:val="20"/>
              </w:rPr>
              <w:t>Денежные средства</w:t>
            </w:r>
          </w:p>
        </w:tc>
        <w:tc>
          <w:tcPr>
            <w:tcW w:w="691" w:type="dxa"/>
            <w:noWrap/>
            <w:vAlign w:val="bottom"/>
          </w:tcPr>
          <w:p w:rsidR="00220B1A" w:rsidRPr="00195DB2" w:rsidRDefault="00220B1A" w:rsidP="00220B1A">
            <w:pPr>
              <w:jc w:val="right"/>
              <w:rPr>
                <w:sz w:val="20"/>
                <w:szCs w:val="20"/>
              </w:rPr>
            </w:pPr>
            <w:r w:rsidRPr="00195DB2">
              <w:rPr>
                <w:sz w:val="20"/>
                <w:szCs w:val="20"/>
              </w:rPr>
              <w:t>5,0</w:t>
            </w:r>
          </w:p>
        </w:tc>
        <w:tc>
          <w:tcPr>
            <w:tcW w:w="666" w:type="dxa"/>
            <w:noWrap/>
            <w:vAlign w:val="bottom"/>
          </w:tcPr>
          <w:p w:rsidR="00220B1A" w:rsidRPr="00195DB2" w:rsidRDefault="00220B1A" w:rsidP="00220B1A">
            <w:pPr>
              <w:jc w:val="right"/>
              <w:rPr>
                <w:sz w:val="20"/>
                <w:szCs w:val="20"/>
              </w:rPr>
            </w:pPr>
            <w:r w:rsidRPr="00195DB2">
              <w:rPr>
                <w:sz w:val="20"/>
                <w:szCs w:val="20"/>
              </w:rPr>
              <w:t>2,8</w:t>
            </w:r>
          </w:p>
        </w:tc>
        <w:tc>
          <w:tcPr>
            <w:tcW w:w="666" w:type="dxa"/>
            <w:noWrap/>
            <w:vAlign w:val="bottom"/>
          </w:tcPr>
          <w:p w:rsidR="00220B1A" w:rsidRPr="00195DB2" w:rsidRDefault="00220B1A" w:rsidP="00220B1A">
            <w:pPr>
              <w:jc w:val="right"/>
              <w:rPr>
                <w:sz w:val="20"/>
                <w:szCs w:val="20"/>
              </w:rPr>
            </w:pPr>
            <w:r w:rsidRPr="00195DB2">
              <w:rPr>
                <w:sz w:val="20"/>
                <w:szCs w:val="20"/>
              </w:rPr>
              <w:t>32,8</w:t>
            </w:r>
          </w:p>
        </w:tc>
        <w:tc>
          <w:tcPr>
            <w:tcW w:w="666" w:type="dxa"/>
            <w:noWrap/>
            <w:vAlign w:val="bottom"/>
          </w:tcPr>
          <w:p w:rsidR="00220B1A" w:rsidRPr="00195DB2" w:rsidRDefault="00220B1A" w:rsidP="00220B1A">
            <w:pPr>
              <w:jc w:val="right"/>
              <w:rPr>
                <w:sz w:val="20"/>
                <w:szCs w:val="20"/>
              </w:rPr>
            </w:pPr>
            <w:r w:rsidRPr="00195DB2">
              <w:rPr>
                <w:sz w:val="20"/>
                <w:szCs w:val="20"/>
              </w:rPr>
              <w:t>156,6</w:t>
            </w:r>
          </w:p>
        </w:tc>
        <w:tc>
          <w:tcPr>
            <w:tcW w:w="666" w:type="dxa"/>
            <w:noWrap/>
            <w:vAlign w:val="bottom"/>
          </w:tcPr>
          <w:p w:rsidR="00220B1A" w:rsidRPr="00195DB2" w:rsidRDefault="00220B1A" w:rsidP="00220B1A">
            <w:pPr>
              <w:jc w:val="right"/>
              <w:rPr>
                <w:sz w:val="20"/>
                <w:szCs w:val="20"/>
              </w:rPr>
            </w:pPr>
            <w:r w:rsidRPr="00195DB2">
              <w:rPr>
                <w:sz w:val="20"/>
                <w:szCs w:val="20"/>
              </w:rPr>
              <w:t>222,3</w:t>
            </w:r>
          </w:p>
        </w:tc>
        <w:tc>
          <w:tcPr>
            <w:tcW w:w="774" w:type="dxa"/>
            <w:noWrap/>
            <w:vAlign w:val="bottom"/>
          </w:tcPr>
          <w:p w:rsidR="00220B1A" w:rsidRPr="00195DB2" w:rsidRDefault="00220B1A" w:rsidP="00220B1A">
            <w:pPr>
              <w:jc w:val="right"/>
              <w:rPr>
                <w:sz w:val="20"/>
                <w:szCs w:val="20"/>
              </w:rPr>
            </w:pPr>
            <w:r w:rsidRPr="00195DB2">
              <w:rPr>
                <w:sz w:val="20"/>
                <w:szCs w:val="20"/>
              </w:rPr>
              <w:t>222,3</w:t>
            </w:r>
          </w:p>
        </w:tc>
        <w:tc>
          <w:tcPr>
            <w:tcW w:w="862" w:type="dxa"/>
            <w:noWrap/>
            <w:vAlign w:val="bottom"/>
          </w:tcPr>
          <w:p w:rsidR="00220B1A" w:rsidRPr="00195DB2" w:rsidRDefault="00220B1A" w:rsidP="00220B1A">
            <w:pPr>
              <w:jc w:val="right"/>
              <w:rPr>
                <w:sz w:val="20"/>
                <w:szCs w:val="20"/>
              </w:rPr>
            </w:pPr>
            <w:r w:rsidRPr="00195DB2">
              <w:rPr>
                <w:sz w:val="20"/>
                <w:szCs w:val="20"/>
              </w:rPr>
              <w:t>394,3</w:t>
            </w:r>
          </w:p>
        </w:tc>
        <w:tc>
          <w:tcPr>
            <w:tcW w:w="862" w:type="dxa"/>
            <w:noWrap/>
            <w:vAlign w:val="bottom"/>
          </w:tcPr>
          <w:p w:rsidR="00220B1A" w:rsidRPr="00195DB2" w:rsidRDefault="00220B1A" w:rsidP="00220B1A">
            <w:pPr>
              <w:jc w:val="right"/>
              <w:rPr>
                <w:sz w:val="20"/>
                <w:szCs w:val="20"/>
              </w:rPr>
            </w:pPr>
            <w:r w:rsidRPr="00195DB2">
              <w:rPr>
                <w:sz w:val="20"/>
                <w:szCs w:val="20"/>
              </w:rPr>
              <w:t>781,4</w:t>
            </w:r>
          </w:p>
        </w:tc>
        <w:tc>
          <w:tcPr>
            <w:tcW w:w="862" w:type="dxa"/>
            <w:noWrap/>
            <w:vAlign w:val="bottom"/>
          </w:tcPr>
          <w:p w:rsidR="00220B1A" w:rsidRPr="00195DB2" w:rsidRDefault="00220B1A" w:rsidP="00220B1A">
            <w:pPr>
              <w:jc w:val="right"/>
              <w:rPr>
                <w:sz w:val="20"/>
                <w:szCs w:val="20"/>
              </w:rPr>
            </w:pPr>
            <w:r w:rsidRPr="00195DB2">
              <w:rPr>
                <w:sz w:val="20"/>
                <w:szCs w:val="20"/>
              </w:rPr>
              <w:t>1159,8</w:t>
            </w:r>
          </w:p>
        </w:tc>
        <w:tc>
          <w:tcPr>
            <w:tcW w:w="862" w:type="dxa"/>
            <w:noWrap/>
            <w:vAlign w:val="bottom"/>
          </w:tcPr>
          <w:p w:rsidR="00220B1A" w:rsidRPr="00195DB2" w:rsidRDefault="00220B1A" w:rsidP="00220B1A">
            <w:pPr>
              <w:jc w:val="right"/>
              <w:rPr>
                <w:sz w:val="20"/>
                <w:szCs w:val="20"/>
              </w:rPr>
            </w:pPr>
            <w:r w:rsidRPr="00195DB2">
              <w:rPr>
                <w:sz w:val="20"/>
                <w:szCs w:val="20"/>
              </w:rPr>
              <w:t>1507,9</w:t>
            </w:r>
          </w:p>
        </w:tc>
      </w:tr>
      <w:tr w:rsidR="00220B1A" w:rsidRPr="00195DB2">
        <w:trPr>
          <w:cnfStyle w:val="000000100000" w:firstRow="0" w:lastRow="0" w:firstColumn="0" w:lastColumn="0" w:oddVBand="0" w:evenVBand="0" w:oddHBand="1" w:evenHBand="0" w:firstRowFirstColumn="0" w:firstRowLastColumn="0" w:lastRowFirstColumn="0" w:lastRowLastColumn="0"/>
          <w:trHeight w:val="285"/>
        </w:trPr>
        <w:tc>
          <w:tcPr>
            <w:tcW w:w="1989" w:type="dxa"/>
          </w:tcPr>
          <w:p w:rsidR="00220B1A" w:rsidRPr="00195DB2" w:rsidRDefault="00220B1A" w:rsidP="00220B1A">
            <w:pPr>
              <w:rPr>
                <w:i/>
                <w:iCs/>
                <w:sz w:val="20"/>
                <w:szCs w:val="20"/>
              </w:rPr>
            </w:pPr>
            <w:r w:rsidRPr="00195DB2">
              <w:rPr>
                <w:i/>
                <w:iCs/>
                <w:sz w:val="20"/>
                <w:szCs w:val="20"/>
              </w:rPr>
              <w:t>Итого по разделу II</w:t>
            </w:r>
          </w:p>
        </w:tc>
        <w:tc>
          <w:tcPr>
            <w:tcW w:w="691" w:type="dxa"/>
            <w:noWrap/>
            <w:vAlign w:val="bottom"/>
          </w:tcPr>
          <w:p w:rsidR="00220B1A" w:rsidRPr="00195DB2" w:rsidRDefault="00220B1A" w:rsidP="00220B1A">
            <w:pPr>
              <w:jc w:val="right"/>
              <w:rPr>
                <w:i/>
                <w:iCs/>
                <w:sz w:val="20"/>
                <w:szCs w:val="20"/>
              </w:rPr>
            </w:pPr>
            <w:r w:rsidRPr="00195DB2">
              <w:rPr>
                <w:i/>
                <w:iCs/>
                <w:sz w:val="20"/>
                <w:szCs w:val="20"/>
              </w:rPr>
              <w:t>5,0</w:t>
            </w:r>
          </w:p>
        </w:tc>
        <w:tc>
          <w:tcPr>
            <w:tcW w:w="666" w:type="dxa"/>
            <w:noWrap/>
            <w:vAlign w:val="bottom"/>
          </w:tcPr>
          <w:p w:rsidR="00220B1A" w:rsidRPr="00195DB2" w:rsidRDefault="00220B1A" w:rsidP="00220B1A">
            <w:pPr>
              <w:jc w:val="right"/>
              <w:rPr>
                <w:i/>
                <w:iCs/>
                <w:sz w:val="20"/>
                <w:szCs w:val="20"/>
              </w:rPr>
            </w:pPr>
            <w:r w:rsidRPr="00195DB2">
              <w:rPr>
                <w:i/>
                <w:iCs/>
                <w:sz w:val="20"/>
                <w:szCs w:val="20"/>
              </w:rPr>
              <w:t>35,0</w:t>
            </w:r>
          </w:p>
        </w:tc>
        <w:tc>
          <w:tcPr>
            <w:tcW w:w="666" w:type="dxa"/>
            <w:noWrap/>
            <w:vAlign w:val="bottom"/>
          </w:tcPr>
          <w:p w:rsidR="00220B1A" w:rsidRPr="00195DB2" w:rsidRDefault="00220B1A" w:rsidP="00220B1A">
            <w:pPr>
              <w:jc w:val="right"/>
              <w:rPr>
                <w:i/>
                <w:iCs/>
                <w:sz w:val="20"/>
                <w:szCs w:val="20"/>
              </w:rPr>
            </w:pPr>
            <w:r w:rsidRPr="00195DB2">
              <w:rPr>
                <w:i/>
                <w:iCs/>
                <w:sz w:val="20"/>
                <w:szCs w:val="20"/>
              </w:rPr>
              <w:t>61,5</w:t>
            </w:r>
          </w:p>
        </w:tc>
        <w:tc>
          <w:tcPr>
            <w:tcW w:w="666" w:type="dxa"/>
            <w:noWrap/>
            <w:vAlign w:val="bottom"/>
          </w:tcPr>
          <w:p w:rsidR="00220B1A" w:rsidRPr="00195DB2" w:rsidRDefault="00220B1A" w:rsidP="00220B1A">
            <w:pPr>
              <w:jc w:val="right"/>
              <w:rPr>
                <w:i/>
                <w:iCs/>
                <w:sz w:val="20"/>
                <w:szCs w:val="20"/>
              </w:rPr>
            </w:pPr>
            <w:r w:rsidRPr="00195DB2">
              <w:rPr>
                <w:i/>
                <w:iCs/>
                <w:sz w:val="20"/>
                <w:szCs w:val="20"/>
              </w:rPr>
              <w:t>203,7</w:t>
            </w:r>
          </w:p>
        </w:tc>
        <w:tc>
          <w:tcPr>
            <w:tcW w:w="666" w:type="dxa"/>
            <w:noWrap/>
            <w:vAlign w:val="bottom"/>
          </w:tcPr>
          <w:p w:rsidR="00220B1A" w:rsidRPr="00195DB2" w:rsidRDefault="00220B1A" w:rsidP="00220B1A">
            <w:pPr>
              <w:jc w:val="right"/>
              <w:rPr>
                <w:i/>
                <w:iCs/>
                <w:sz w:val="20"/>
                <w:szCs w:val="20"/>
              </w:rPr>
            </w:pPr>
            <w:r w:rsidRPr="00195DB2">
              <w:rPr>
                <w:i/>
                <w:iCs/>
                <w:sz w:val="20"/>
                <w:szCs w:val="20"/>
              </w:rPr>
              <w:t>254,7</w:t>
            </w:r>
          </w:p>
        </w:tc>
        <w:tc>
          <w:tcPr>
            <w:tcW w:w="774" w:type="dxa"/>
            <w:noWrap/>
            <w:vAlign w:val="bottom"/>
          </w:tcPr>
          <w:p w:rsidR="00220B1A" w:rsidRPr="00195DB2" w:rsidRDefault="00220B1A" w:rsidP="00220B1A">
            <w:pPr>
              <w:jc w:val="right"/>
              <w:rPr>
                <w:i/>
                <w:iCs/>
                <w:sz w:val="20"/>
                <w:szCs w:val="20"/>
              </w:rPr>
            </w:pPr>
            <w:r w:rsidRPr="00195DB2">
              <w:rPr>
                <w:i/>
                <w:iCs/>
                <w:sz w:val="20"/>
                <w:szCs w:val="20"/>
              </w:rPr>
              <w:t>367,6</w:t>
            </w:r>
          </w:p>
        </w:tc>
        <w:tc>
          <w:tcPr>
            <w:tcW w:w="862" w:type="dxa"/>
            <w:noWrap/>
            <w:vAlign w:val="bottom"/>
          </w:tcPr>
          <w:p w:rsidR="00220B1A" w:rsidRPr="00195DB2" w:rsidRDefault="00220B1A" w:rsidP="00220B1A">
            <w:pPr>
              <w:jc w:val="right"/>
              <w:rPr>
                <w:i/>
                <w:iCs/>
                <w:sz w:val="20"/>
                <w:szCs w:val="20"/>
              </w:rPr>
            </w:pPr>
            <w:r w:rsidRPr="00195DB2">
              <w:rPr>
                <w:i/>
                <w:iCs/>
                <w:sz w:val="20"/>
                <w:szCs w:val="20"/>
              </w:rPr>
              <w:t>556,1</w:t>
            </w:r>
          </w:p>
        </w:tc>
        <w:tc>
          <w:tcPr>
            <w:tcW w:w="862" w:type="dxa"/>
            <w:noWrap/>
            <w:vAlign w:val="bottom"/>
          </w:tcPr>
          <w:p w:rsidR="00220B1A" w:rsidRPr="00195DB2" w:rsidRDefault="00220B1A" w:rsidP="00220B1A">
            <w:pPr>
              <w:jc w:val="right"/>
              <w:rPr>
                <w:i/>
                <w:iCs/>
                <w:sz w:val="20"/>
                <w:szCs w:val="20"/>
              </w:rPr>
            </w:pPr>
            <w:r w:rsidRPr="00195DB2">
              <w:rPr>
                <w:i/>
                <w:iCs/>
                <w:sz w:val="20"/>
                <w:szCs w:val="20"/>
              </w:rPr>
              <w:t>1135,8</w:t>
            </w:r>
          </w:p>
        </w:tc>
        <w:tc>
          <w:tcPr>
            <w:tcW w:w="862" w:type="dxa"/>
            <w:noWrap/>
            <w:vAlign w:val="bottom"/>
          </w:tcPr>
          <w:p w:rsidR="00220B1A" w:rsidRPr="00195DB2" w:rsidRDefault="00220B1A" w:rsidP="00220B1A">
            <w:pPr>
              <w:jc w:val="right"/>
              <w:rPr>
                <w:i/>
                <w:iCs/>
                <w:sz w:val="20"/>
                <w:szCs w:val="20"/>
              </w:rPr>
            </w:pPr>
            <w:r w:rsidRPr="00195DB2">
              <w:rPr>
                <w:i/>
                <w:iCs/>
                <w:sz w:val="20"/>
                <w:szCs w:val="20"/>
              </w:rPr>
              <w:t>1731,6</w:t>
            </w:r>
          </w:p>
        </w:tc>
        <w:tc>
          <w:tcPr>
            <w:tcW w:w="862" w:type="dxa"/>
            <w:noWrap/>
            <w:vAlign w:val="bottom"/>
          </w:tcPr>
          <w:p w:rsidR="00220B1A" w:rsidRPr="00195DB2" w:rsidRDefault="00220B1A" w:rsidP="00220B1A">
            <w:pPr>
              <w:jc w:val="right"/>
              <w:rPr>
                <w:i/>
                <w:iCs/>
                <w:sz w:val="20"/>
                <w:szCs w:val="20"/>
              </w:rPr>
            </w:pPr>
            <w:r w:rsidRPr="00195DB2">
              <w:rPr>
                <w:i/>
                <w:iCs/>
                <w:sz w:val="20"/>
                <w:szCs w:val="20"/>
              </w:rPr>
              <w:t>2305,9</w:t>
            </w:r>
          </w:p>
        </w:tc>
      </w:tr>
      <w:tr w:rsidR="00220B1A" w:rsidRPr="00195DB2">
        <w:trPr>
          <w:cnfStyle w:val="000000010000" w:firstRow="0" w:lastRow="0" w:firstColumn="0" w:lastColumn="0" w:oddVBand="0" w:evenVBand="0" w:oddHBand="0" w:evenHBand="1" w:firstRowFirstColumn="0" w:firstRowLastColumn="0" w:lastRowFirstColumn="0" w:lastRowLastColumn="0"/>
          <w:trHeight w:val="132"/>
        </w:trPr>
        <w:tc>
          <w:tcPr>
            <w:tcW w:w="1989" w:type="dxa"/>
            <w:noWrap/>
          </w:tcPr>
          <w:p w:rsidR="00220B1A" w:rsidRPr="00195DB2" w:rsidRDefault="00220B1A" w:rsidP="00220B1A">
            <w:pPr>
              <w:rPr>
                <w:b/>
                <w:bCs/>
                <w:sz w:val="20"/>
                <w:szCs w:val="20"/>
              </w:rPr>
            </w:pPr>
            <w:r w:rsidRPr="00195DB2">
              <w:rPr>
                <w:b/>
                <w:bCs/>
                <w:sz w:val="20"/>
                <w:szCs w:val="20"/>
              </w:rPr>
              <w:t>Итого баланс:</w:t>
            </w:r>
          </w:p>
        </w:tc>
        <w:tc>
          <w:tcPr>
            <w:tcW w:w="691" w:type="dxa"/>
            <w:noWrap/>
            <w:vAlign w:val="bottom"/>
          </w:tcPr>
          <w:p w:rsidR="00220B1A" w:rsidRPr="00195DB2" w:rsidRDefault="00220B1A" w:rsidP="00220B1A">
            <w:pPr>
              <w:jc w:val="center"/>
              <w:rPr>
                <w:b/>
                <w:bCs/>
                <w:sz w:val="20"/>
                <w:szCs w:val="20"/>
              </w:rPr>
            </w:pPr>
            <w:r w:rsidRPr="00195DB2">
              <w:rPr>
                <w:b/>
                <w:bCs/>
                <w:sz w:val="20"/>
                <w:szCs w:val="20"/>
              </w:rPr>
              <w:t>5,0</w:t>
            </w:r>
          </w:p>
        </w:tc>
        <w:tc>
          <w:tcPr>
            <w:tcW w:w="666" w:type="dxa"/>
            <w:noWrap/>
            <w:vAlign w:val="bottom"/>
          </w:tcPr>
          <w:p w:rsidR="00220B1A" w:rsidRPr="00195DB2" w:rsidRDefault="00220B1A" w:rsidP="00220B1A">
            <w:pPr>
              <w:jc w:val="right"/>
              <w:rPr>
                <w:b/>
                <w:bCs/>
                <w:sz w:val="20"/>
                <w:szCs w:val="20"/>
              </w:rPr>
            </w:pPr>
            <w:r w:rsidRPr="00195DB2">
              <w:rPr>
                <w:b/>
                <w:bCs/>
                <w:sz w:val="20"/>
                <w:szCs w:val="20"/>
              </w:rPr>
              <w:t>309,8</w:t>
            </w:r>
          </w:p>
        </w:tc>
        <w:tc>
          <w:tcPr>
            <w:tcW w:w="666" w:type="dxa"/>
            <w:noWrap/>
            <w:vAlign w:val="bottom"/>
          </w:tcPr>
          <w:p w:rsidR="00220B1A" w:rsidRPr="00195DB2" w:rsidRDefault="00220B1A" w:rsidP="00220B1A">
            <w:pPr>
              <w:jc w:val="right"/>
              <w:rPr>
                <w:b/>
                <w:bCs/>
                <w:sz w:val="20"/>
                <w:szCs w:val="20"/>
              </w:rPr>
            </w:pPr>
            <w:r w:rsidRPr="00195DB2">
              <w:rPr>
                <w:b/>
                <w:bCs/>
                <w:sz w:val="20"/>
                <w:szCs w:val="20"/>
              </w:rPr>
              <w:t>328,8</w:t>
            </w:r>
          </w:p>
        </w:tc>
        <w:tc>
          <w:tcPr>
            <w:tcW w:w="666" w:type="dxa"/>
            <w:noWrap/>
            <w:vAlign w:val="bottom"/>
          </w:tcPr>
          <w:p w:rsidR="00220B1A" w:rsidRPr="00195DB2" w:rsidRDefault="00220B1A" w:rsidP="00220B1A">
            <w:pPr>
              <w:jc w:val="right"/>
              <w:rPr>
                <w:b/>
                <w:bCs/>
                <w:sz w:val="20"/>
                <w:szCs w:val="20"/>
              </w:rPr>
            </w:pPr>
            <w:r w:rsidRPr="00195DB2">
              <w:rPr>
                <w:b/>
                <w:bCs/>
                <w:sz w:val="20"/>
                <w:szCs w:val="20"/>
              </w:rPr>
              <w:t>463,5</w:t>
            </w:r>
          </w:p>
        </w:tc>
        <w:tc>
          <w:tcPr>
            <w:tcW w:w="666" w:type="dxa"/>
            <w:noWrap/>
            <w:vAlign w:val="bottom"/>
          </w:tcPr>
          <w:p w:rsidR="00220B1A" w:rsidRPr="00195DB2" w:rsidRDefault="00220B1A" w:rsidP="00220B1A">
            <w:pPr>
              <w:jc w:val="right"/>
              <w:rPr>
                <w:b/>
                <w:bCs/>
                <w:sz w:val="20"/>
                <w:szCs w:val="20"/>
              </w:rPr>
            </w:pPr>
            <w:r w:rsidRPr="00195DB2">
              <w:rPr>
                <w:b/>
                <w:bCs/>
                <w:sz w:val="20"/>
                <w:szCs w:val="20"/>
              </w:rPr>
              <w:t>506,9</w:t>
            </w:r>
          </w:p>
        </w:tc>
        <w:tc>
          <w:tcPr>
            <w:tcW w:w="774" w:type="dxa"/>
            <w:noWrap/>
            <w:vAlign w:val="bottom"/>
          </w:tcPr>
          <w:p w:rsidR="00220B1A" w:rsidRPr="00195DB2" w:rsidRDefault="00220B1A" w:rsidP="00220B1A">
            <w:pPr>
              <w:jc w:val="right"/>
              <w:rPr>
                <w:b/>
                <w:bCs/>
                <w:sz w:val="20"/>
                <w:szCs w:val="20"/>
              </w:rPr>
            </w:pPr>
            <w:r w:rsidRPr="00195DB2">
              <w:rPr>
                <w:b/>
                <w:bCs/>
                <w:sz w:val="20"/>
                <w:szCs w:val="20"/>
              </w:rPr>
              <w:t>619,8</w:t>
            </w:r>
          </w:p>
        </w:tc>
        <w:tc>
          <w:tcPr>
            <w:tcW w:w="862" w:type="dxa"/>
            <w:noWrap/>
            <w:vAlign w:val="bottom"/>
          </w:tcPr>
          <w:p w:rsidR="00220B1A" w:rsidRPr="00195DB2" w:rsidRDefault="00220B1A" w:rsidP="00220B1A">
            <w:pPr>
              <w:jc w:val="right"/>
              <w:rPr>
                <w:b/>
                <w:bCs/>
                <w:sz w:val="20"/>
                <w:szCs w:val="20"/>
              </w:rPr>
            </w:pPr>
            <w:r w:rsidRPr="00195DB2">
              <w:rPr>
                <w:b/>
                <w:bCs/>
                <w:sz w:val="20"/>
                <w:szCs w:val="20"/>
              </w:rPr>
              <w:t>1083,6</w:t>
            </w:r>
          </w:p>
        </w:tc>
        <w:tc>
          <w:tcPr>
            <w:tcW w:w="862" w:type="dxa"/>
            <w:noWrap/>
            <w:vAlign w:val="bottom"/>
          </w:tcPr>
          <w:p w:rsidR="00220B1A" w:rsidRPr="00195DB2" w:rsidRDefault="00220B1A" w:rsidP="00220B1A">
            <w:pPr>
              <w:jc w:val="right"/>
              <w:rPr>
                <w:b/>
                <w:bCs/>
                <w:sz w:val="20"/>
                <w:szCs w:val="20"/>
              </w:rPr>
            </w:pPr>
            <w:r w:rsidRPr="00195DB2">
              <w:rPr>
                <w:b/>
                <w:bCs/>
                <w:sz w:val="20"/>
                <w:szCs w:val="20"/>
              </w:rPr>
              <w:t>1617,1</w:t>
            </w:r>
          </w:p>
        </w:tc>
        <w:tc>
          <w:tcPr>
            <w:tcW w:w="862" w:type="dxa"/>
            <w:noWrap/>
            <w:vAlign w:val="bottom"/>
          </w:tcPr>
          <w:p w:rsidR="00220B1A" w:rsidRPr="00195DB2" w:rsidRDefault="00220B1A" w:rsidP="00220B1A">
            <w:pPr>
              <w:jc w:val="right"/>
              <w:rPr>
                <w:b/>
                <w:bCs/>
                <w:sz w:val="20"/>
                <w:szCs w:val="20"/>
              </w:rPr>
            </w:pPr>
            <w:r w:rsidRPr="00195DB2">
              <w:rPr>
                <w:b/>
                <w:bCs/>
                <w:sz w:val="20"/>
                <w:szCs w:val="20"/>
              </w:rPr>
              <w:t>2166,7</w:t>
            </w:r>
          </w:p>
        </w:tc>
        <w:tc>
          <w:tcPr>
            <w:tcW w:w="862" w:type="dxa"/>
            <w:noWrap/>
            <w:vAlign w:val="bottom"/>
          </w:tcPr>
          <w:p w:rsidR="00220B1A" w:rsidRPr="00195DB2" w:rsidRDefault="00220B1A" w:rsidP="00220B1A">
            <w:pPr>
              <w:jc w:val="right"/>
              <w:rPr>
                <w:b/>
                <w:bCs/>
                <w:sz w:val="20"/>
                <w:szCs w:val="20"/>
              </w:rPr>
            </w:pPr>
            <w:r w:rsidRPr="00195DB2">
              <w:rPr>
                <w:b/>
                <w:bCs/>
                <w:sz w:val="20"/>
                <w:szCs w:val="20"/>
              </w:rPr>
              <w:t>2305,9</w:t>
            </w:r>
          </w:p>
        </w:tc>
      </w:tr>
      <w:tr w:rsidR="00220B1A" w:rsidRPr="00195DB2">
        <w:trPr>
          <w:cnfStyle w:val="000000100000" w:firstRow="0" w:lastRow="0" w:firstColumn="0" w:lastColumn="0" w:oddVBand="0" w:evenVBand="0" w:oddHBand="1" w:evenHBand="0" w:firstRowFirstColumn="0" w:firstRowLastColumn="0" w:lastRowFirstColumn="0" w:lastRowLastColumn="0"/>
          <w:trHeight w:val="35"/>
        </w:trPr>
        <w:tc>
          <w:tcPr>
            <w:tcW w:w="1989" w:type="dxa"/>
            <w:noWrap/>
          </w:tcPr>
          <w:p w:rsidR="00220B1A" w:rsidRPr="00195DB2" w:rsidRDefault="00220B1A" w:rsidP="00220B1A">
            <w:pPr>
              <w:rPr>
                <w:b/>
                <w:bCs/>
                <w:sz w:val="20"/>
                <w:szCs w:val="20"/>
              </w:rPr>
            </w:pPr>
            <w:r w:rsidRPr="00195DB2">
              <w:rPr>
                <w:b/>
                <w:bCs/>
                <w:sz w:val="20"/>
                <w:szCs w:val="20"/>
              </w:rPr>
              <w:t>Пассив</w:t>
            </w:r>
          </w:p>
        </w:tc>
        <w:tc>
          <w:tcPr>
            <w:tcW w:w="691" w:type="dxa"/>
            <w:noWrap/>
            <w:vAlign w:val="bottom"/>
          </w:tcPr>
          <w:p w:rsidR="00220B1A" w:rsidRPr="00195DB2" w:rsidRDefault="00220B1A" w:rsidP="00220B1A">
            <w:pPr>
              <w:jc w:val="center"/>
              <w:rPr>
                <w:b/>
                <w:bCs/>
                <w:sz w:val="20"/>
                <w:szCs w:val="20"/>
              </w:rPr>
            </w:pPr>
            <w:r w:rsidRPr="00195DB2">
              <w:rPr>
                <w:b/>
                <w:bCs/>
                <w:sz w:val="20"/>
                <w:szCs w:val="20"/>
              </w:rPr>
              <w:t> </w:t>
            </w:r>
          </w:p>
        </w:tc>
        <w:tc>
          <w:tcPr>
            <w:tcW w:w="666" w:type="dxa"/>
            <w:noWrap/>
            <w:vAlign w:val="bottom"/>
          </w:tcPr>
          <w:p w:rsidR="00220B1A" w:rsidRPr="00195DB2" w:rsidRDefault="00220B1A" w:rsidP="00220B1A">
            <w:pPr>
              <w:jc w:val="center"/>
              <w:rPr>
                <w:b/>
                <w:bCs/>
                <w:sz w:val="20"/>
                <w:szCs w:val="20"/>
              </w:rPr>
            </w:pPr>
            <w:r w:rsidRPr="00195DB2">
              <w:rPr>
                <w:b/>
                <w:bCs/>
                <w:sz w:val="20"/>
                <w:szCs w:val="20"/>
              </w:rPr>
              <w:t> </w:t>
            </w:r>
          </w:p>
        </w:tc>
        <w:tc>
          <w:tcPr>
            <w:tcW w:w="666" w:type="dxa"/>
            <w:noWrap/>
            <w:vAlign w:val="bottom"/>
          </w:tcPr>
          <w:p w:rsidR="00220B1A" w:rsidRPr="00195DB2" w:rsidRDefault="00220B1A" w:rsidP="00220B1A">
            <w:pPr>
              <w:jc w:val="center"/>
              <w:rPr>
                <w:b/>
                <w:bCs/>
                <w:sz w:val="20"/>
                <w:szCs w:val="20"/>
              </w:rPr>
            </w:pPr>
            <w:r w:rsidRPr="00195DB2">
              <w:rPr>
                <w:b/>
                <w:bCs/>
                <w:sz w:val="20"/>
                <w:szCs w:val="20"/>
              </w:rPr>
              <w:t> </w:t>
            </w:r>
          </w:p>
        </w:tc>
        <w:tc>
          <w:tcPr>
            <w:tcW w:w="666" w:type="dxa"/>
            <w:noWrap/>
            <w:vAlign w:val="bottom"/>
          </w:tcPr>
          <w:p w:rsidR="00220B1A" w:rsidRPr="00195DB2" w:rsidRDefault="00220B1A" w:rsidP="00220B1A">
            <w:pPr>
              <w:jc w:val="center"/>
              <w:rPr>
                <w:b/>
                <w:bCs/>
                <w:sz w:val="20"/>
                <w:szCs w:val="20"/>
              </w:rPr>
            </w:pPr>
            <w:r w:rsidRPr="00195DB2">
              <w:rPr>
                <w:b/>
                <w:bCs/>
                <w:sz w:val="20"/>
                <w:szCs w:val="20"/>
              </w:rPr>
              <w:t> </w:t>
            </w:r>
          </w:p>
        </w:tc>
        <w:tc>
          <w:tcPr>
            <w:tcW w:w="666" w:type="dxa"/>
            <w:noWrap/>
            <w:vAlign w:val="bottom"/>
          </w:tcPr>
          <w:p w:rsidR="00220B1A" w:rsidRPr="00195DB2" w:rsidRDefault="00220B1A" w:rsidP="00220B1A">
            <w:pPr>
              <w:jc w:val="center"/>
              <w:rPr>
                <w:b/>
                <w:bCs/>
                <w:sz w:val="20"/>
                <w:szCs w:val="20"/>
              </w:rPr>
            </w:pPr>
            <w:r w:rsidRPr="00195DB2">
              <w:rPr>
                <w:b/>
                <w:bCs/>
                <w:sz w:val="20"/>
                <w:szCs w:val="20"/>
              </w:rPr>
              <w:t> </w:t>
            </w:r>
          </w:p>
        </w:tc>
        <w:tc>
          <w:tcPr>
            <w:tcW w:w="774" w:type="dxa"/>
            <w:noWrap/>
            <w:vAlign w:val="bottom"/>
          </w:tcPr>
          <w:p w:rsidR="00220B1A" w:rsidRPr="00195DB2" w:rsidRDefault="00220B1A" w:rsidP="00220B1A">
            <w:pPr>
              <w:jc w:val="center"/>
              <w:rPr>
                <w:b/>
                <w:bCs/>
                <w:sz w:val="20"/>
                <w:szCs w:val="20"/>
              </w:rPr>
            </w:pPr>
            <w:r w:rsidRPr="00195DB2">
              <w:rPr>
                <w:b/>
                <w:bCs/>
                <w:sz w:val="20"/>
                <w:szCs w:val="20"/>
              </w:rPr>
              <w:t> </w:t>
            </w:r>
          </w:p>
        </w:tc>
        <w:tc>
          <w:tcPr>
            <w:tcW w:w="862" w:type="dxa"/>
            <w:noWrap/>
            <w:vAlign w:val="bottom"/>
          </w:tcPr>
          <w:p w:rsidR="00220B1A" w:rsidRPr="00195DB2" w:rsidRDefault="00220B1A" w:rsidP="00220B1A">
            <w:pPr>
              <w:jc w:val="center"/>
              <w:rPr>
                <w:b/>
                <w:bCs/>
                <w:sz w:val="20"/>
                <w:szCs w:val="20"/>
              </w:rPr>
            </w:pPr>
            <w:r w:rsidRPr="00195DB2">
              <w:rPr>
                <w:b/>
                <w:bCs/>
                <w:sz w:val="20"/>
                <w:szCs w:val="20"/>
              </w:rPr>
              <w:t> </w:t>
            </w:r>
          </w:p>
        </w:tc>
        <w:tc>
          <w:tcPr>
            <w:tcW w:w="862" w:type="dxa"/>
            <w:noWrap/>
            <w:vAlign w:val="bottom"/>
          </w:tcPr>
          <w:p w:rsidR="00220B1A" w:rsidRPr="00195DB2" w:rsidRDefault="00220B1A" w:rsidP="00220B1A">
            <w:pPr>
              <w:jc w:val="center"/>
              <w:rPr>
                <w:b/>
                <w:bCs/>
                <w:sz w:val="20"/>
                <w:szCs w:val="20"/>
              </w:rPr>
            </w:pPr>
            <w:r w:rsidRPr="00195DB2">
              <w:rPr>
                <w:b/>
                <w:bCs/>
                <w:sz w:val="20"/>
                <w:szCs w:val="20"/>
              </w:rPr>
              <w:t> </w:t>
            </w:r>
          </w:p>
        </w:tc>
        <w:tc>
          <w:tcPr>
            <w:tcW w:w="862" w:type="dxa"/>
            <w:noWrap/>
            <w:vAlign w:val="bottom"/>
          </w:tcPr>
          <w:p w:rsidR="00220B1A" w:rsidRPr="00195DB2" w:rsidRDefault="00220B1A" w:rsidP="00220B1A">
            <w:pPr>
              <w:jc w:val="center"/>
              <w:rPr>
                <w:b/>
                <w:bCs/>
                <w:sz w:val="20"/>
                <w:szCs w:val="20"/>
              </w:rPr>
            </w:pPr>
            <w:r w:rsidRPr="00195DB2">
              <w:rPr>
                <w:b/>
                <w:bCs/>
                <w:sz w:val="20"/>
                <w:szCs w:val="20"/>
              </w:rPr>
              <w:t> </w:t>
            </w:r>
          </w:p>
        </w:tc>
        <w:tc>
          <w:tcPr>
            <w:tcW w:w="862" w:type="dxa"/>
            <w:noWrap/>
            <w:vAlign w:val="bottom"/>
          </w:tcPr>
          <w:p w:rsidR="00220B1A" w:rsidRPr="00195DB2" w:rsidRDefault="00220B1A" w:rsidP="00220B1A">
            <w:pPr>
              <w:jc w:val="center"/>
              <w:rPr>
                <w:b/>
                <w:bCs/>
                <w:sz w:val="20"/>
                <w:szCs w:val="20"/>
              </w:rPr>
            </w:pPr>
            <w:r w:rsidRPr="00195DB2">
              <w:rPr>
                <w:b/>
                <w:bCs/>
                <w:sz w:val="20"/>
                <w:szCs w:val="20"/>
              </w:rPr>
              <w:t> </w:t>
            </w:r>
          </w:p>
        </w:tc>
      </w:tr>
      <w:tr w:rsidR="00220B1A" w:rsidRPr="00195DB2">
        <w:trPr>
          <w:cnfStyle w:val="000000010000" w:firstRow="0" w:lastRow="0" w:firstColumn="0" w:lastColumn="0" w:oddVBand="0" w:evenVBand="0" w:oddHBand="0" w:evenHBand="1" w:firstRowFirstColumn="0" w:firstRowLastColumn="0" w:lastRowFirstColumn="0" w:lastRowLastColumn="0"/>
          <w:trHeight w:val="255"/>
        </w:trPr>
        <w:tc>
          <w:tcPr>
            <w:tcW w:w="1989" w:type="dxa"/>
            <w:noWrap/>
          </w:tcPr>
          <w:p w:rsidR="00220B1A" w:rsidRPr="00195DB2" w:rsidRDefault="00220B1A" w:rsidP="00220B1A">
            <w:pPr>
              <w:rPr>
                <w:b/>
                <w:bCs/>
                <w:sz w:val="20"/>
                <w:szCs w:val="20"/>
              </w:rPr>
            </w:pPr>
            <w:r w:rsidRPr="00195DB2">
              <w:rPr>
                <w:b/>
                <w:bCs/>
                <w:sz w:val="20"/>
                <w:szCs w:val="20"/>
              </w:rPr>
              <w:t>III Капитал и резервы</w:t>
            </w:r>
          </w:p>
        </w:tc>
        <w:tc>
          <w:tcPr>
            <w:tcW w:w="691" w:type="dxa"/>
            <w:noWrap/>
            <w:vAlign w:val="bottom"/>
          </w:tcPr>
          <w:p w:rsidR="00220B1A" w:rsidRPr="00195DB2" w:rsidRDefault="00220B1A" w:rsidP="00220B1A">
            <w:pPr>
              <w:jc w:val="center"/>
              <w:rPr>
                <w:b/>
                <w:bCs/>
                <w:sz w:val="20"/>
                <w:szCs w:val="20"/>
              </w:rPr>
            </w:pPr>
            <w:r w:rsidRPr="00195DB2">
              <w:rPr>
                <w:b/>
                <w:bCs/>
                <w:sz w:val="20"/>
                <w:szCs w:val="20"/>
              </w:rPr>
              <w:t> </w:t>
            </w:r>
          </w:p>
        </w:tc>
        <w:tc>
          <w:tcPr>
            <w:tcW w:w="666" w:type="dxa"/>
            <w:noWrap/>
            <w:vAlign w:val="bottom"/>
          </w:tcPr>
          <w:p w:rsidR="00220B1A" w:rsidRPr="00195DB2" w:rsidRDefault="00220B1A" w:rsidP="00220B1A">
            <w:pPr>
              <w:rPr>
                <w:sz w:val="20"/>
                <w:szCs w:val="20"/>
              </w:rPr>
            </w:pPr>
            <w:r w:rsidRPr="00195DB2">
              <w:rPr>
                <w:sz w:val="20"/>
                <w:szCs w:val="20"/>
              </w:rPr>
              <w:t> </w:t>
            </w:r>
          </w:p>
        </w:tc>
        <w:tc>
          <w:tcPr>
            <w:tcW w:w="666" w:type="dxa"/>
            <w:noWrap/>
            <w:vAlign w:val="bottom"/>
          </w:tcPr>
          <w:p w:rsidR="00220B1A" w:rsidRPr="00195DB2" w:rsidRDefault="00220B1A" w:rsidP="00220B1A">
            <w:pPr>
              <w:rPr>
                <w:sz w:val="20"/>
                <w:szCs w:val="20"/>
              </w:rPr>
            </w:pPr>
            <w:r w:rsidRPr="00195DB2">
              <w:rPr>
                <w:sz w:val="20"/>
                <w:szCs w:val="20"/>
              </w:rPr>
              <w:t> </w:t>
            </w:r>
          </w:p>
        </w:tc>
        <w:tc>
          <w:tcPr>
            <w:tcW w:w="666" w:type="dxa"/>
            <w:noWrap/>
            <w:vAlign w:val="bottom"/>
          </w:tcPr>
          <w:p w:rsidR="00220B1A" w:rsidRPr="00195DB2" w:rsidRDefault="00220B1A" w:rsidP="00220B1A">
            <w:pPr>
              <w:rPr>
                <w:sz w:val="20"/>
                <w:szCs w:val="20"/>
              </w:rPr>
            </w:pPr>
            <w:r w:rsidRPr="00195DB2">
              <w:rPr>
                <w:sz w:val="20"/>
                <w:szCs w:val="20"/>
              </w:rPr>
              <w:t> </w:t>
            </w:r>
          </w:p>
        </w:tc>
        <w:tc>
          <w:tcPr>
            <w:tcW w:w="666" w:type="dxa"/>
            <w:noWrap/>
            <w:vAlign w:val="bottom"/>
          </w:tcPr>
          <w:p w:rsidR="00220B1A" w:rsidRPr="00195DB2" w:rsidRDefault="00220B1A" w:rsidP="00220B1A">
            <w:pPr>
              <w:rPr>
                <w:sz w:val="20"/>
                <w:szCs w:val="20"/>
              </w:rPr>
            </w:pPr>
            <w:r w:rsidRPr="00195DB2">
              <w:rPr>
                <w:sz w:val="20"/>
                <w:szCs w:val="20"/>
              </w:rPr>
              <w:t> </w:t>
            </w:r>
          </w:p>
        </w:tc>
        <w:tc>
          <w:tcPr>
            <w:tcW w:w="774" w:type="dxa"/>
            <w:noWrap/>
            <w:vAlign w:val="bottom"/>
          </w:tcPr>
          <w:p w:rsidR="00220B1A" w:rsidRPr="00195DB2" w:rsidRDefault="00220B1A" w:rsidP="00220B1A">
            <w:pPr>
              <w:rPr>
                <w:sz w:val="20"/>
                <w:szCs w:val="20"/>
              </w:rPr>
            </w:pPr>
            <w:r w:rsidRPr="00195DB2">
              <w:rPr>
                <w:sz w:val="20"/>
                <w:szCs w:val="20"/>
              </w:rPr>
              <w:t> </w:t>
            </w:r>
          </w:p>
        </w:tc>
        <w:tc>
          <w:tcPr>
            <w:tcW w:w="862" w:type="dxa"/>
            <w:noWrap/>
            <w:vAlign w:val="bottom"/>
          </w:tcPr>
          <w:p w:rsidR="00220B1A" w:rsidRPr="00195DB2" w:rsidRDefault="00220B1A" w:rsidP="00220B1A">
            <w:pPr>
              <w:rPr>
                <w:sz w:val="20"/>
                <w:szCs w:val="20"/>
              </w:rPr>
            </w:pPr>
            <w:r w:rsidRPr="00195DB2">
              <w:rPr>
                <w:sz w:val="20"/>
                <w:szCs w:val="20"/>
              </w:rPr>
              <w:t> </w:t>
            </w:r>
          </w:p>
        </w:tc>
        <w:tc>
          <w:tcPr>
            <w:tcW w:w="862" w:type="dxa"/>
            <w:noWrap/>
            <w:vAlign w:val="bottom"/>
          </w:tcPr>
          <w:p w:rsidR="00220B1A" w:rsidRPr="00195DB2" w:rsidRDefault="00220B1A" w:rsidP="00220B1A">
            <w:pPr>
              <w:rPr>
                <w:sz w:val="20"/>
                <w:szCs w:val="20"/>
              </w:rPr>
            </w:pPr>
            <w:r w:rsidRPr="00195DB2">
              <w:rPr>
                <w:sz w:val="20"/>
                <w:szCs w:val="20"/>
              </w:rPr>
              <w:t> </w:t>
            </w:r>
          </w:p>
        </w:tc>
        <w:tc>
          <w:tcPr>
            <w:tcW w:w="862" w:type="dxa"/>
            <w:noWrap/>
            <w:vAlign w:val="bottom"/>
          </w:tcPr>
          <w:p w:rsidR="00220B1A" w:rsidRPr="00195DB2" w:rsidRDefault="00220B1A" w:rsidP="00220B1A">
            <w:pPr>
              <w:rPr>
                <w:sz w:val="20"/>
                <w:szCs w:val="20"/>
              </w:rPr>
            </w:pPr>
            <w:r w:rsidRPr="00195DB2">
              <w:rPr>
                <w:sz w:val="20"/>
                <w:szCs w:val="20"/>
              </w:rPr>
              <w:t> </w:t>
            </w:r>
          </w:p>
        </w:tc>
        <w:tc>
          <w:tcPr>
            <w:tcW w:w="862" w:type="dxa"/>
            <w:noWrap/>
            <w:vAlign w:val="bottom"/>
          </w:tcPr>
          <w:p w:rsidR="00220B1A" w:rsidRPr="00195DB2" w:rsidRDefault="00220B1A" w:rsidP="00220B1A">
            <w:pPr>
              <w:rPr>
                <w:sz w:val="20"/>
                <w:szCs w:val="20"/>
              </w:rPr>
            </w:pPr>
            <w:r w:rsidRPr="00195DB2">
              <w:rPr>
                <w:sz w:val="20"/>
                <w:szCs w:val="20"/>
              </w:rPr>
              <w:t> </w:t>
            </w:r>
          </w:p>
        </w:tc>
      </w:tr>
      <w:tr w:rsidR="00220B1A" w:rsidRPr="00195DB2">
        <w:trPr>
          <w:cnfStyle w:val="000000100000" w:firstRow="0" w:lastRow="0" w:firstColumn="0" w:lastColumn="0" w:oddVBand="0" w:evenVBand="0" w:oddHBand="1" w:evenHBand="0" w:firstRowFirstColumn="0" w:firstRowLastColumn="0" w:lastRowFirstColumn="0" w:lastRowLastColumn="0"/>
          <w:trHeight w:val="255"/>
        </w:trPr>
        <w:tc>
          <w:tcPr>
            <w:tcW w:w="1989" w:type="dxa"/>
            <w:noWrap/>
          </w:tcPr>
          <w:p w:rsidR="00220B1A" w:rsidRPr="00195DB2" w:rsidRDefault="00220B1A" w:rsidP="00220B1A">
            <w:pPr>
              <w:rPr>
                <w:sz w:val="20"/>
                <w:szCs w:val="20"/>
              </w:rPr>
            </w:pPr>
            <w:r w:rsidRPr="00195DB2">
              <w:rPr>
                <w:sz w:val="20"/>
                <w:szCs w:val="20"/>
              </w:rPr>
              <w:t>Уставный капитал</w:t>
            </w:r>
          </w:p>
        </w:tc>
        <w:tc>
          <w:tcPr>
            <w:tcW w:w="691" w:type="dxa"/>
            <w:noWrap/>
            <w:vAlign w:val="bottom"/>
          </w:tcPr>
          <w:p w:rsidR="00220B1A" w:rsidRPr="00195DB2" w:rsidRDefault="00220B1A" w:rsidP="00220B1A">
            <w:pPr>
              <w:jc w:val="right"/>
              <w:rPr>
                <w:sz w:val="20"/>
                <w:szCs w:val="20"/>
              </w:rPr>
            </w:pPr>
            <w:r w:rsidRPr="00195DB2">
              <w:rPr>
                <w:sz w:val="20"/>
                <w:szCs w:val="20"/>
              </w:rPr>
              <w:t>10,0</w:t>
            </w:r>
          </w:p>
        </w:tc>
        <w:tc>
          <w:tcPr>
            <w:tcW w:w="666" w:type="dxa"/>
            <w:noWrap/>
            <w:vAlign w:val="bottom"/>
          </w:tcPr>
          <w:p w:rsidR="00220B1A" w:rsidRPr="00195DB2" w:rsidRDefault="00220B1A" w:rsidP="00220B1A">
            <w:pPr>
              <w:jc w:val="right"/>
              <w:rPr>
                <w:sz w:val="20"/>
                <w:szCs w:val="20"/>
              </w:rPr>
            </w:pPr>
            <w:r w:rsidRPr="00195DB2">
              <w:rPr>
                <w:sz w:val="20"/>
                <w:szCs w:val="20"/>
              </w:rPr>
              <w:t>10,0</w:t>
            </w:r>
          </w:p>
        </w:tc>
        <w:tc>
          <w:tcPr>
            <w:tcW w:w="666" w:type="dxa"/>
            <w:noWrap/>
            <w:vAlign w:val="bottom"/>
          </w:tcPr>
          <w:p w:rsidR="00220B1A" w:rsidRPr="00195DB2" w:rsidRDefault="00220B1A" w:rsidP="00220B1A">
            <w:pPr>
              <w:jc w:val="right"/>
              <w:rPr>
                <w:sz w:val="20"/>
                <w:szCs w:val="20"/>
              </w:rPr>
            </w:pPr>
            <w:r w:rsidRPr="00195DB2">
              <w:rPr>
                <w:sz w:val="20"/>
                <w:szCs w:val="20"/>
              </w:rPr>
              <w:t>10,0</w:t>
            </w:r>
          </w:p>
        </w:tc>
        <w:tc>
          <w:tcPr>
            <w:tcW w:w="666" w:type="dxa"/>
            <w:noWrap/>
            <w:vAlign w:val="bottom"/>
          </w:tcPr>
          <w:p w:rsidR="00220B1A" w:rsidRPr="00195DB2" w:rsidRDefault="00220B1A" w:rsidP="00220B1A">
            <w:pPr>
              <w:jc w:val="right"/>
              <w:rPr>
                <w:sz w:val="20"/>
                <w:szCs w:val="20"/>
              </w:rPr>
            </w:pPr>
            <w:r w:rsidRPr="00195DB2">
              <w:rPr>
                <w:sz w:val="20"/>
                <w:szCs w:val="20"/>
              </w:rPr>
              <w:t>10,0</w:t>
            </w:r>
          </w:p>
        </w:tc>
        <w:tc>
          <w:tcPr>
            <w:tcW w:w="666" w:type="dxa"/>
            <w:noWrap/>
            <w:vAlign w:val="bottom"/>
          </w:tcPr>
          <w:p w:rsidR="00220B1A" w:rsidRPr="00195DB2" w:rsidRDefault="00220B1A" w:rsidP="00220B1A">
            <w:pPr>
              <w:jc w:val="right"/>
              <w:rPr>
                <w:sz w:val="20"/>
                <w:szCs w:val="20"/>
              </w:rPr>
            </w:pPr>
            <w:r w:rsidRPr="00195DB2">
              <w:rPr>
                <w:sz w:val="20"/>
                <w:szCs w:val="20"/>
              </w:rPr>
              <w:t>10,0</w:t>
            </w:r>
          </w:p>
        </w:tc>
        <w:tc>
          <w:tcPr>
            <w:tcW w:w="774" w:type="dxa"/>
            <w:noWrap/>
            <w:vAlign w:val="bottom"/>
          </w:tcPr>
          <w:p w:rsidR="00220B1A" w:rsidRPr="00195DB2" w:rsidRDefault="00220B1A" w:rsidP="00220B1A">
            <w:pPr>
              <w:jc w:val="right"/>
              <w:rPr>
                <w:sz w:val="20"/>
                <w:szCs w:val="20"/>
              </w:rPr>
            </w:pPr>
            <w:r w:rsidRPr="00195DB2">
              <w:rPr>
                <w:sz w:val="20"/>
                <w:szCs w:val="20"/>
              </w:rPr>
              <w:t>10,0</w:t>
            </w:r>
          </w:p>
        </w:tc>
        <w:tc>
          <w:tcPr>
            <w:tcW w:w="862" w:type="dxa"/>
            <w:noWrap/>
            <w:vAlign w:val="bottom"/>
          </w:tcPr>
          <w:p w:rsidR="00220B1A" w:rsidRPr="00195DB2" w:rsidRDefault="00220B1A" w:rsidP="00220B1A">
            <w:pPr>
              <w:jc w:val="right"/>
              <w:rPr>
                <w:sz w:val="20"/>
                <w:szCs w:val="20"/>
              </w:rPr>
            </w:pPr>
            <w:r w:rsidRPr="00195DB2">
              <w:rPr>
                <w:sz w:val="20"/>
                <w:szCs w:val="20"/>
              </w:rPr>
              <w:t>10,0</w:t>
            </w:r>
          </w:p>
        </w:tc>
        <w:tc>
          <w:tcPr>
            <w:tcW w:w="862" w:type="dxa"/>
            <w:noWrap/>
            <w:vAlign w:val="bottom"/>
          </w:tcPr>
          <w:p w:rsidR="00220B1A" w:rsidRPr="00195DB2" w:rsidRDefault="00220B1A" w:rsidP="00220B1A">
            <w:pPr>
              <w:jc w:val="right"/>
              <w:rPr>
                <w:sz w:val="20"/>
                <w:szCs w:val="20"/>
              </w:rPr>
            </w:pPr>
            <w:r w:rsidRPr="00195DB2">
              <w:rPr>
                <w:sz w:val="20"/>
                <w:szCs w:val="20"/>
              </w:rPr>
              <w:t>10,0</w:t>
            </w:r>
          </w:p>
        </w:tc>
        <w:tc>
          <w:tcPr>
            <w:tcW w:w="862" w:type="dxa"/>
            <w:noWrap/>
            <w:vAlign w:val="bottom"/>
          </w:tcPr>
          <w:p w:rsidR="00220B1A" w:rsidRPr="00195DB2" w:rsidRDefault="00220B1A" w:rsidP="00220B1A">
            <w:pPr>
              <w:jc w:val="right"/>
              <w:rPr>
                <w:sz w:val="20"/>
                <w:szCs w:val="20"/>
              </w:rPr>
            </w:pPr>
            <w:r w:rsidRPr="00195DB2">
              <w:rPr>
                <w:sz w:val="20"/>
                <w:szCs w:val="20"/>
              </w:rPr>
              <w:t>10,0</w:t>
            </w:r>
          </w:p>
        </w:tc>
        <w:tc>
          <w:tcPr>
            <w:tcW w:w="862" w:type="dxa"/>
            <w:noWrap/>
            <w:vAlign w:val="bottom"/>
          </w:tcPr>
          <w:p w:rsidR="00220B1A" w:rsidRPr="00195DB2" w:rsidRDefault="00220B1A" w:rsidP="00220B1A">
            <w:pPr>
              <w:jc w:val="right"/>
              <w:rPr>
                <w:sz w:val="20"/>
                <w:szCs w:val="20"/>
              </w:rPr>
            </w:pPr>
            <w:r w:rsidRPr="00195DB2">
              <w:rPr>
                <w:sz w:val="20"/>
                <w:szCs w:val="20"/>
              </w:rPr>
              <w:t>10,0</w:t>
            </w:r>
          </w:p>
        </w:tc>
      </w:tr>
      <w:tr w:rsidR="00220B1A" w:rsidRPr="00195DB2">
        <w:trPr>
          <w:cnfStyle w:val="000000010000" w:firstRow="0" w:lastRow="0" w:firstColumn="0" w:lastColumn="0" w:oddVBand="0" w:evenVBand="0" w:oddHBand="0" w:evenHBand="1" w:firstRowFirstColumn="0" w:firstRowLastColumn="0" w:lastRowFirstColumn="0" w:lastRowLastColumn="0"/>
          <w:trHeight w:val="255"/>
        </w:trPr>
        <w:tc>
          <w:tcPr>
            <w:tcW w:w="1989" w:type="dxa"/>
            <w:noWrap/>
          </w:tcPr>
          <w:p w:rsidR="00220B1A" w:rsidRPr="00195DB2" w:rsidRDefault="00220B1A" w:rsidP="00220B1A">
            <w:pPr>
              <w:rPr>
                <w:sz w:val="20"/>
                <w:szCs w:val="20"/>
              </w:rPr>
            </w:pPr>
            <w:r w:rsidRPr="00195DB2">
              <w:rPr>
                <w:sz w:val="20"/>
                <w:szCs w:val="20"/>
              </w:rPr>
              <w:t>Нераспределенная прибыль</w:t>
            </w:r>
          </w:p>
        </w:tc>
        <w:tc>
          <w:tcPr>
            <w:tcW w:w="691" w:type="dxa"/>
            <w:noWrap/>
            <w:vAlign w:val="bottom"/>
          </w:tcPr>
          <w:p w:rsidR="00220B1A" w:rsidRPr="00195DB2" w:rsidRDefault="00220B1A" w:rsidP="00220B1A">
            <w:pPr>
              <w:jc w:val="right"/>
              <w:rPr>
                <w:sz w:val="20"/>
                <w:szCs w:val="20"/>
              </w:rPr>
            </w:pPr>
            <w:r w:rsidRPr="00195DB2">
              <w:rPr>
                <w:sz w:val="20"/>
                <w:szCs w:val="20"/>
              </w:rPr>
              <w:t>-5,0</w:t>
            </w:r>
          </w:p>
        </w:tc>
        <w:tc>
          <w:tcPr>
            <w:tcW w:w="666" w:type="dxa"/>
            <w:noWrap/>
            <w:vAlign w:val="bottom"/>
          </w:tcPr>
          <w:p w:rsidR="00220B1A" w:rsidRPr="00195DB2" w:rsidRDefault="00220B1A" w:rsidP="00220B1A">
            <w:pPr>
              <w:jc w:val="right"/>
              <w:rPr>
                <w:sz w:val="20"/>
                <w:szCs w:val="20"/>
              </w:rPr>
            </w:pPr>
            <w:r w:rsidRPr="00195DB2">
              <w:rPr>
                <w:sz w:val="20"/>
                <w:szCs w:val="20"/>
              </w:rPr>
              <w:t>299,4</w:t>
            </w:r>
          </w:p>
        </w:tc>
        <w:tc>
          <w:tcPr>
            <w:tcW w:w="666" w:type="dxa"/>
            <w:noWrap/>
            <w:vAlign w:val="bottom"/>
          </w:tcPr>
          <w:p w:rsidR="00220B1A" w:rsidRPr="00195DB2" w:rsidRDefault="00220B1A" w:rsidP="00220B1A">
            <w:pPr>
              <w:jc w:val="right"/>
              <w:rPr>
                <w:sz w:val="20"/>
                <w:szCs w:val="20"/>
              </w:rPr>
            </w:pPr>
            <w:r w:rsidRPr="00195DB2">
              <w:rPr>
                <w:sz w:val="20"/>
                <w:szCs w:val="20"/>
              </w:rPr>
              <w:t>318,4</w:t>
            </w:r>
          </w:p>
        </w:tc>
        <w:tc>
          <w:tcPr>
            <w:tcW w:w="666" w:type="dxa"/>
            <w:noWrap/>
            <w:vAlign w:val="bottom"/>
          </w:tcPr>
          <w:p w:rsidR="00220B1A" w:rsidRPr="00195DB2" w:rsidRDefault="00220B1A" w:rsidP="00220B1A">
            <w:pPr>
              <w:jc w:val="right"/>
              <w:rPr>
                <w:sz w:val="20"/>
                <w:szCs w:val="20"/>
              </w:rPr>
            </w:pPr>
            <w:r w:rsidRPr="00195DB2">
              <w:rPr>
                <w:sz w:val="20"/>
                <w:szCs w:val="20"/>
              </w:rPr>
              <w:t>452,9</w:t>
            </w:r>
          </w:p>
        </w:tc>
        <w:tc>
          <w:tcPr>
            <w:tcW w:w="666" w:type="dxa"/>
            <w:noWrap/>
            <w:vAlign w:val="bottom"/>
          </w:tcPr>
          <w:p w:rsidR="00220B1A" w:rsidRPr="00195DB2" w:rsidRDefault="00220B1A" w:rsidP="00220B1A">
            <w:pPr>
              <w:jc w:val="right"/>
              <w:rPr>
                <w:sz w:val="20"/>
                <w:szCs w:val="20"/>
              </w:rPr>
            </w:pPr>
            <w:r w:rsidRPr="00195DB2">
              <w:rPr>
                <w:sz w:val="20"/>
                <w:szCs w:val="20"/>
              </w:rPr>
              <w:t>496,6</w:t>
            </w:r>
          </w:p>
        </w:tc>
        <w:tc>
          <w:tcPr>
            <w:tcW w:w="774" w:type="dxa"/>
            <w:noWrap/>
            <w:vAlign w:val="bottom"/>
          </w:tcPr>
          <w:p w:rsidR="00220B1A" w:rsidRPr="00195DB2" w:rsidRDefault="00220B1A" w:rsidP="00220B1A">
            <w:pPr>
              <w:jc w:val="right"/>
              <w:rPr>
                <w:sz w:val="20"/>
                <w:szCs w:val="20"/>
              </w:rPr>
            </w:pPr>
            <w:r w:rsidRPr="00195DB2">
              <w:rPr>
                <w:sz w:val="20"/>
                <w:szCs w:val="20"/>
              </w:rPr>
              <w:t>608,0</w:t>
            </w:r>
          </w:p>
        </w:tc>
        <w:tc>
          <w:tcPr>
            <w:tcW w:w="862" w:type="dxa"/>
            <w:noWrap/>
            <w:vAlign w:val="bottom"/>
          </w:tcPr>
          <w:p w:rsidR="00220B1A" w:rsidRPr="00195DB2" w:rsidRDefault="00220B1A" w:rsidP="00220B1A">
            <w:pPr>
              <w:jc w:val="right"/>
              <w:rPr>
                <w:sz w:val="20"/>
                <w:szCs w:val="20"/>
              </w:rPr>
            </w:pPr>
            <w:r w:rsidRPr="00195DB2">
              <w:rPr>
                <w:sz w:val="20"/>
                <w:szCs w:val="20"/>
              </w:rPr>
              <w:t>1071,9</w:t>
            </w:r>
          </w:p>
        </w:tc>
        <w:tc>
          <w:tcPr>
            <w:tcW w:w="862" w:type="dxa"/>
            <w:noWrap/>
            <w:vAlign w:val="bottom"/>
          </w:tcPr>
          <w:p w:rsidR="00220B1A" w:rsidRPr="00195DB2" w:rsidRDefault="00220B1A" w:rsidP="00220B1A">
            <w:pPr>
              <w:jc w:val="right"/>
              <w:rPr>
                <w:sz w:val="20"/>
                <w:szCs w:val="20"/>
              </w:rPr>
            </w:pPr>
            <w:r w:rsidRPr="00195DB2">
              <w:rPr>
                <w:sz w:val="20"/>
                <w:szCs w:val="20"/>
              </w:rPr>
              <w:t>1605,3</w:t>
            </w:r>
          </w:p>
        </w:tc>
        <w:tc>
          <w:tcPr>
            <w:tcW w:w="862" w:type="dxa"/>
            <w:noWrap/>
            <w:vAlign w:val="bottom"/>
          </w:tcPr>
          <w:p w:rsidR="00220B1A" w:rsidRPr="00195DB2" w:rsidRDefault="00220B1A" w:rsidP="00220B1A">
            <w:pPr>
              <w:jc w:val="right"/>
              <w:rPr>
                <w:sz w:val="20"/>
                <w:szCs w:val="20"/>
              </w:rPr>
            </w:pPr>
            <w:r w:rsidRPr="00195DB2">
              <w:rPr>
                <w:sz w:val="20"/>
                <w:szCs w:val="20"/>
              </w:rPr>
              <w:t>2154,9</w:t>
            </w:r>
          </w:p>
        </w:tc>
        <w:tc>
          <w:tcPr>
            <w:tcW w:w="862" w:type="dxa"/>
            <w:noWrap/>
            <w:vAlign w:val="bottom"/>
          </w:tcPr>
          <w:p w:rsidR="00220B1A" w:rsidRPr="00195DB2" w:rsidRDefault="00220B1A" w:rsidP="00220B1A">
            <w:pPr>
              <w:jc w:val="right"/>
              <w:rPr>
                <w:sz w:val="20"/>
                <w:szCs w:val="20"/>
              </w:rPr>
            </w:pPr>
            <w:r w:rsidRPr="00195DB2">
              <w:rPr>
                <w:sz w:val="20"/>
                <w:szCs w:val="20"/>
              </w:rPr>
              <w:t>2294,0</w:t>
            </w:r>
          </w:p>
        </w:tc>
      </w:tr>
      <w:tr w:rsidR="00220B1A" w:rsidRPr="00195DB2">
        <w:trPr>
          <w:cnfStyle w:val="000000100000" w:firstRow="0" w:lastRow="0" w:firstColumn="0" w:lastColumn="0" w:oddVBand="0" w:evenVBand="0" w:oddHBand="1" w:evenHBand="0" w:firstRowFirstColumn="0" w:firstRowLastColumn="0" w:lastRowFirstColumn="0" w:lastRowLastColumn="0"/>
          <w:trHeight w:val="225"/>
        </w:trPr>
        <w:tc>
          <w:tcPr>
            <w:tcW w:w="1989" w:type="dxa"/>
          </w:tcPr>
          <w:p w:rsidR="00220B1A" w:rsidRPr="00195DB2" w:rsidRDefault="00220B1A" w:rsidP="00220B1A">
            <w:pPr>
              <w:rPr>
                <w:i/>
                <w:iCs/>
                <w:sz w:val="20"/>
                <w:szCs w:val="20"/>
              </w:rPr>
            </w:pPr>
            <w:r w:rsidRPr="00195DB2">
              <w:rPr>
                <w:i/>
                <w:iCs/>
                <w:sz w:val="20"/>
                <w:szCs w:val="20"/>
              </w:rPr>
              <w:t>Итого по разделу III</w:t>
            </w:r>
          </w:p>
        </w:tc>
        <w:tc>
          <w:tcPr>
            <w:tcW w:w="691" w:type="dxa"/>
          </w:tcPr>
          <w:p w:rsidR="00220B1A" w:rsidRPr="00195DB2" w:rsidRDefault="00220B1A" w:rsidP="00220B1A">
            <w:pPr>
              <w:jc w:val="right"/>
              <w:rPr>
                <w:i/>
                <w:iCs/>
                <w:sz w:val="18"/>
                <w:szCs w:val="18"/>
              </w:rPr>
            </w:pPr>
            <w:r w:rsidRPr="00195DB2">
              <w:rPr>
                <w:i/>
                <w:iCs/>
                <w:sz w:val="18"/>
                <w:szCs w:val="18"/>
              </w:rPr>
              <w:t>5,0</w:t>
            </w:r>
          </w:p>
        </w:tc>
        <w:tc>
          <w:tcPr>
            <w:tcW w:w="666" w:type="dxa"/>
            <w:noWrap/>
            <w:vAlign w:val="bottom"/>
          </w:tcPr>
          <w:p w:rsidR="00220B1A" w:rsidRPr="00195DB2" w:rsidRDefault="00220B1A" w:rsidP="00220B1A">
            <w:pPr>
              <w:jc w:val="right"/>
              <w:rPr>
                <w:i/>
                <w:iCs/>
                <w:sz w:val="20"/>
                <w:szCs w:val="20"/>
              </w:rPr>
            </w:pPr>
            <w:r w:rsidRPr="00195DB2">
              <w:rPr>
                <w:i/>
                <w:iCs/>
                <w:sz w:val="20"/>
                <w:szCs w:val="20"/>
              </w:rPr>
              <w:t>309,4</w:t>
            </w:r>
          </w:p>
        </w:tc>
        <w:tc>
          <w:tcPr>
            <w:tcW w:w="666" w:type="dxa"/>
            <w:noWrap/>
            <w:vAlign w:val="bottom"/>
          </w:tcPr>
          <w:p w:rsidR="00220B1A" w:rsidRPr="00195DB2" w:rsidRDefault="00220B1A" w:rsidP="00220B1A">
            <w:pPr>
              <w:jc w:val="right"/>
              <w:rPr>
                <w:i/>
                <w:iCs/>
                <w:sz w:val="20"/>
                <w:szCs w:val="20"/>
              </w:rPr>
            </w:pPr>
            <w:r w:rsidRPr="00195DB2">
              <w:rPr>
                <w:i/>
                <w:iCs/>
                <w:sz w:val="20"/>
                <w:szCs w:val="20"/>
              </w:rPr>
              <w:t>328,4</w:t>
            </w:r>
          </w:p>
        </w:tc>
        <w:tc>
          <w:tcPr>
            <w:tcW w:w="666" w:type="dxa"/>
            <w:noWrap/>
            <w:vAlign w:val="bottom"/>
          </w:tcPr>
          <w:p w:rsidR="00220B1A" w:rsidRPr="00195DB2" w:rsidRDefault="00220B1A" w:rsidP="00220B1A">
            <w:pPr>
              <w:jc w:val="right"/>
              <w:rPr>
                <w:i/>
                <w:iCs/>
                <w:sz w:val="20"/>
                <w:szCs w:val="20"/>
              </w:rPr>
            </w:pPr>
            <w:r w:rsidRPr="00195DB2">
              <w:rPr>
                <w:i/>
                <w:iCs/>
                <w:sz w:val="20"/>
                <w:szCs w:val="20"/>
              </w:rPr>
              <w:t>462,9</w:t>
            </w:r>
          </w:p>
        </w:tc>
        <w:tc>
          <w:tcPr>
            <w:tcW w:w="666" w:type="dxa"/>
            <w:noWrap/>
            <w:vAlign w:val="bottom"/>
          </w:tcPr>
          <w:p w:rsidR="00220B1A" w:rsidRPr="00195DB2" w:rsidRDefault="00220B1A" w:rsidP="00220B1A">
            <w:pPr>
              <w:jc w:val="right"/>
              <w:rPr>
                <w:i/>
                <w:iCs/>
                <w:sz w:val="20"/>
                <w:szCs w:val="20"/>
              </w:rPr>
            </w:pPr>
            <w:r w:rsidRPr="00195DB2">
              <w:rPr>
                <w:i/>
                <w:iCs/>
                <w:sz w:val="20"/>
                <w:szCs w:val="20"/>
              </w:rPr>
              <w:t>506,6</w:t>
            </w:r>
          </w:p>
        </w:tc>
        <w:tc>
          <w:tcPr>
            <w:tcW w:w="774" w:type="dxa"/>
            <w:noWrap/>
            <w:vAlign w:val="bottom"/>
          </w:tcPr>
          <w:p w:rsidR="00220B1A" w:rsidRPr="00195DB2" w:rsidRDefault="00220B1A" w:rsidP="00220B1A">
            <w:pPr>
              <w:jc w:val="right"/>
              <w:rPr>
                <w:i/>
                <w:iCs/>
                <w:sz w:val="20"/>
                <w:szCs w:val="20"/>
              </w:rPr>
            </w:pPr>
            <w:r w:rsidRPr="00195DB2">
              <w:rPr>
                <w:i/>
                <w:iCs/>
                <w:sz w:val="20"/>
                <w:szCs w:val="20"/>
              </w:rPr>
              <w:t>618,0</w:t>
            </w:r>
          </w:p>
        </w:tc>
        <w:tc>
          <w:tcPr>
            <w:tcW w:w="862" w:type="dxa"/>
            <w:noWrap/>
            <w:vAlign w:val="bottom"/>
          </w:tcPr>
          <w:p w:rsidR="00220B1A" w:rsidRPr="00195DB2" w:rsidRDefault="00220B1A" w:rsidP="00220B1A">
            <w:pPr>
              <w:jc w:val="right"/>
              <w:rPr>
                <w:i/>
                <w:iCs/>
                <w:sz w:val="20"/>
                <w:szCs w:val="20"/>
              </w:rPr>
            </w:pPr>
            <w:r w:rsidRPr="00195DB2">
              <w:rPr>
                <w:i/>
                <w:iCs/>
                <w:sz w:val="20"/>
                <w:szCs w:val="20"/>
              </w:rPr>
              <w:t>1081,9</w:t>
            </w:r>
          </w:p>
        </w:tc>
        <w:tc>
          <w:tcPr>
            <w:tcW w:w="862" w:type="dxa"/>
            <w:noWrap/>
            <w:vAlign w:val="bottom"/>
          </w:tcPr>
          <w:p w:rsidR="00220B1A" w:rsidRPr="00195DB2" w:rsidRDefault="00220B1A" w:rsidP="00220B1A">
            <w:pPr>
              <w:jc w:val="right"/>
              <w:rPr>
                <w:i/>
                <w:iCs/>
                <w:sz w:val="20"/>
                <w:szCs w:val="20"/>
              </w:rPr>
            </w:pPr>
            <w:r w:rsidRPr="00195DB2">
              <w:rPr>
                <w:i/>
                <w:iCs/>
                <w:sz w:val="20"/>
                <w:szCs w:val="20"/>
              </w:rPr>
              <w:t>1615,3</w:t>
            </w:r>
          </w:p>
        </w:tc>
        <w:tc>
          <w:tcPr>
            <w:tcW w:w="862" w:type="dxa"/>
            <w:noWrap/>
            <w:vAlign w:val="bottom"/>
          </w:tcPr>
          <w:p w:rsidR="00220B1A" w:rsidRPr="00195DB2" w:rsidRDefault="00220B1A" w:rsidP="00220B1A">
            <w:pPr>
              <w:jc w:val="right"/>
              <w:rPr>
                <w:i/>
                <w:iCs/>
                <w:sz w:val="20"/>
                <w:szCs w:val="20"/>
              </w:rPr>
            </w:pPr>
            <w:r w:rsidRPr="00195DB2">
              <w:rPr>
                <w:i/>
                <w:iCs/>
                <w:sz w:val="20"/>
                <w:szCs w:val="20"/>
              </w:rPr>
              <w:t>2164,9</w:t>
            </w:r>
          </w:p>
        </w:tc>
        <w:tc>
          <w:tcPr>
            <w:tcW w:w="862" w:type="dxa"/>
            <w:noWrap/>
            <w:vAlign w:val="bottom"/>
          </w:tcPr>
          <w:p w:rsidR="00220B1A" w:rsidRPr="00195DB2" w:rsidRDefault="00220B1A" w:rsidP="00220B1A">
            <w:pPr>
              <w:jc w:val="right"/>
              <w:rPr>
                <w:i/>
                <w:iCs/>
                <w:sz w:val="20"/>
                <w:szCs w:val="20"/>
              </w:rPr>
            </w:pPr>
            <w:r w:rsidRPr="00195DB2">
              <w:rPr>
                <w:i/>
                <w:iCs/>
                <w:sz w:val="20"/>
                <w:szCs w:val="20"/>
              </w:rPr>
              <w:t>2304,0</w:t>
            </w:r>
          </w:p>
        </w:tc>
      </w:tr>
      <w:tr w:rsidR="00220B1A" w:rsidRPr="00195DB2">
        <w:trPr>
          <w:cnfStyle w:val="000000010000" w:firstRow="0" w:lastRow="0" w:firstColumn="0" w:lastColumn="0" w:oddVBand="0" w:evenVBand="0" w:oddHBand="0" w:evenHBand="1" w:firstRowFirstColumn="0" w:firstRowLastColumn="0" w:lastRowFirstColumn="0" w:lastRowLastColumn="0"/>
          <w:trHeight w:val="35"/>
        </w:trPr>
        <w:tc>
          <w:tcPr>
            <w:tcW w:w="1989" w:type="dxa"/>
            <w:noWrap/>
          </w:tcPr>
          <w:p w:rsidR="00220B1A" w:rsidRPr="00195DB2" w:rsidRDefault="00220B1A" w:rsidP="00220B1A">
            <w:pPr>
              <w:rPr>
                <w:b/>
                <w:bCs/>
                <w:sz w:val="20"/>
                <w:szCs w:val="20"/>
              </w:rPr>
            </w:pPr>
            <w:r w:rsidRPr="00195DB2">
              <w:rPr>
                <w:b/>
                <w:bCs/>
                <w:sz w:val="20"/>
                <w:szCs w:val="20"/>
              </w:rPr>
              <w:t xml:space="preserve">V Краткосрочные пассивы </w:t>
            </w:r>
          </w:p>
        </w:tc>
        <w:tc>
          <w:tcPr>
            <w:tcW w:w="691" w:type="dxa"/>
            <w:noWrap/>
            <w:vAlign w:val="bottom"/>
          </w:tcPr>
          <w:p w:rsidR="00220B1A" w:rsidRPr="00195DB2" w:rsidRDefault="00220B1A" w:rsidP="00220B1A">
            <w:pPr>
              <w:jc w:val="center"/>
              <w:rPr>
                <w:b/>
                <w:bCs/>
                <w:sz w:val="20"/>
                <w:szCs w:val="20"/>
              </w:rPr>
            </w:pPr>
            <w:r w:rsidRPr="00195DB2">
              <w:rPr>
                <w:b/>
                <w:bCs/>
                <w:sz w:val="20"/>
                <w:szCs w:val="20"/>
              </w:rPr>
              <w:t> </w:t>
            </w:r>
          </w:p>
        </w:tc>
        <w:tc>
          <w:tcPr>
            <w:tcW w:w="666" w:type="dxa"/>
            <w:noWrap/>
            <w:vAlign w:val="bottom"/>
          </w:tcPr>
          <w:p w:rsidR="00220B1A" w:rsidRPr="00195DB2" w:rsidRDefault="00220B1A" w:rsidP="00220B1A">
            <w:pPr>
              <w:rPr>
                <w:sz w:val="20"/>
                <w:szCs w:val="20"/>
              </w:rPr>
            </w:pPr>
            <w:r w:rsidRPr="00195DB2">
              <w:rPr>
                <w:sz w:val="20"/>
                <w:szCs w:val="20"/>
              </w:rPr>
              <w:t> </w:t>
            </w:r>
          </w:p>
        </w:tc>
        <w:tc>
          <w:tcPr>
            <w:tcW w:w="666" w:type="dxa"/>
            <w:noWrap/>
            <w:vAlign w:val="bottom"/>
          </w:tcPr>
          <w:p w:rsidR="00220B1A" w:rsidRPr="00195DB2" w:rsidRDefault="00220B1A" w:rsidP="00220B1A">
            <w:pPr>
              <w:rPr>
                <w:sz w:val="20"/>
                <w:szCs w:val="20"/>
              </w:rPr>
            </w:pPr>
            <w:r w:rsidRPr="00195DB2">
              <w:rPr>
                <w:sz w:val="20"/>
                <w:szCs w:val="20"/>
              </w:rPr>
              <w:t> </w:t>
            </w:r>
          </w:p>
        </w:tc>
        <w:tc>
          <w:tcPr>
            <w:tcW w:w="666" w:type="dxa"/>
            <w:noWrap/>
            <w:vAlign w:val="bottom"/>
          </w:tcPr>
          <w:p w:rsidR="00220B1A" w:rsidRPr="00195DB2" w:rsidRDefault="00220B1A" w:rsidP="00220B1A">
            <w:pPr>
              <w:rPr>
                <w:sz w:val="20"/>
                <w:szCs w:val="20"/>
              </w:rPr>
            </w:pPr>
            <w:r w:rsidRPr="00195DB2">
              <w:rPr>
                <w:sz w:val="20"/>
                <w:szCs w:val="20"/>
              </w:rPr>
              <w:t> </w:t>
            </w:r>
          </w:p>
        </w:tc>
        <w:tc>
          <w:tcPr>
            <w:tcW w:w="666" w:type="dxa"/>
            <w:noWrap/>
            <w:vAlign w:val="bottom"/>
          </w:tcPr>
          <w:p w:rsidR="00220B1A" w:rsidRPr="00195DB2" w:rsidRDefault="00220B1A" w:rsidP="00220B1A">
            <w:pPr>
              <w:rPr>
                <w:sz w:val="20"/>
                <w:szCs w:val="20"/>
              </w:rPr>
            </w:pPr>
            <w:r w:rsidRPr="00195DB2">
              <w:rPr>
                <w:sz w:val="20"/>
                <w:szCs w:val="20"/>
              </w:rPr>
              <w:t> </w:t>
            </w:r>
          </w:p>
        </w:tc>
        <w:tc>
          <w:tcPr>
            <w:tcW w:w="774" w:type="dxa"/>
            <w:noWrap/>
            <w:vAlign w:val="bottom"/>
          </w:tcPr>
          <w:p w:rsidR="00220B1A" w:rsidRPr="00195DB2" w:rsidRDefault="00220B1A" w:rsidP="00220B1A">
            <w:pPr>
              <w:rPr>
                <w:sz w:val="20"/>
                <w:szCs w:val="20"/>
              </w:rPr>
            </w:pPr>
            <w:r w:rsidRPr="00195DB2">
              <w:rPr>
                <w:sz w:val="20"/>
                <w:szCs w:val="20"/>
              </w:rPr>
              <w:t> </w:t>
            </w:r>
          </w:p>
        </w:tc>
        <w:tc>
          <w:tcPr>
            <w:tcW w:w="862" w:type="dxa"/>
            <w:noWrap/>
            <w:vAlign w:val="bottom"/>
          </w:tcPr>
          <w:p w:rsidR="00220B1A" w:rsidRPr="00195DB2" w:rsidRDefault="00220B1A" w:rsidP="00220B1A">
            <w:pPr>
              <w:rPr>
                <w:sz w:val="20"/>
                <w:szCs w:val="20"/>
              </w:rPr>
            </w:pPr>
            <w:r w:rsidRPr="00195DB2">
              <w:rPr>
                <w:sz w:val="20"/>
                <w:szCs w:val="20"/>
              </w:rPr>
              <w:t> </w:t>
            </w:r>
          </w:p>
        </w:tc>
        <w:tc>
          <w:tcPr>
            <w:tcW w:w="862" w:type="dxa"/>
            <w:noWrap/>
            <w:vAlign w:val="bottom"/>
          </w:tcPr>
          <w:p w:rsidR="00220B1A" w:rsidRPr="00195DB2" w:rsidRDefault="00220B1A" w:rsidP="00220B1A">
            <w:pPr>
              <w:rPr>
                <w:sz w:val="20"/>
                <w:szCs w:val="20"/>
              </w:rPr>
            </w:pPr>
            <w:r w:rsidRPr="00195DB2">
              <w:rPr>
                <w:sz w:val="20"/>
                <w:szCs w:val="20"/>
              </w:rPr>
              <w:t> </w:t>
            </w:r>
          </w:p>
        </w:tc>
        <w:tc>
          <w:tcPr>
            <w:tcW w:w="862" w:type="dxa"/>
            <w:noWrap/>
            <w:vAlign w:val="bottom"/>
          </w:tcPr>
          <w:p w:rsidR="00220B1A" w:rsidRPr="00195DB2" w:rsidRDefault="00220B1A" w:rsidP="00220B1A">
            <w:pPr>
              <w:rPr>
                <w:sz w:val="20"/>
                <w:szCs w:val="20"/>
              </w:rPr>
            </w:pPr>
            <w:r w:rsidRPr="00195DB2">
              <w:rPr>
                <w:sz w:val="20"/>
                <w:szCs w:val="20"/>
              </w:rPr>
              <w:t> </w:t>
            </w:r>
          </w:p>
        </w:tc>
        <w:tc>
          <w:tcPr>
            <w:tcW w:w="862" w:type="dxa"/>
            <w:noWrap/>
            <w:vAlign w:val="bottom"/>
          </w:tcPr>
          <w:p w:rsidR="00220B1A" w:rsidRPr="00195DB2" w:rsidRDefault="00220B1A" w:rsidP="00220B1A">
            <w:pPr>
              <w:rPr>
                <w:sz w:val="20"/>
                <w:szCs w:val="20"/>
              </w:rPr>
            </w:pPr>
            <w:r w:rsidRPr="00195DB2">
              <w:rPr>
                <w:sz w:val="20"/>
                <w:szCs w:val="20"/>
              </w:rPr>
              <w:t> </w:t>
            </w:r>
          </w:p>
        </w:tc>
      </w:tr>
      <w:tr w:rsidR="00220B1A" w:rsidRPr="00195DB2">
        <w:trPr>
          <w:cnfStyle w:val="000000100000" w:firstRow="0" w:lastRow="0" w:firstColumn="0" w:lastColumn="0" w:oddVBand="0" w:evenVBand="0" w:oddHBand="1" w:evenHBand="0" w:firstRowFirstColumn="0" w:firstRowLastColumn="0" w:lastRowFirstColumn="0" w:lastRowLastColumn="0"/>
          <w:trHeight w:val="255"/>
        </w:trPr>
        <w:tc>
          <w:tcPr>
            <w:tcW w:w="1989" w:type="dxa"/>
            <w:noWrap/>
          </w:tcPr>
          <w:p w:rsidR="00220B1A" w:rsidRPr="00195DB2" w:rsidRDefault="00220B1A" w:rsidP="00220B1A">
            <w:pPr>
              <w:rPr>
                <w:sz w:val="20"/>
                <w:szCs w:val="20"/>
              </w:rPr>
            </w:pPr>
            <w:r w:rsidRPr="00195DB2">
              <w:rPr>
                <w:sz w:val="20"/>
                <w:szCs w:val="20"/>
              </w:rPr>
              <w:t>кредиторская задолженность</w:t>
            </w:r>
          </w:p>
        </w:tc>
        <w:tc>
          <w:tcPr>
            <w:tcW w:w="691" w:type="dxa"/>
            <w:noWrap/>
            <w:vAlign w:val="bottom"/>
          </w:tcPr>
          <w:p w:rsidR="00220B1A" w:rsidRPr="00195DB2" w:rsidRDefault="00220B1A" w:rsidP="00220B1A">
            <w:pPr>
              <w:rPr>
                <w:sz w:val="20"/>
                <w:szCs w:val="20"/>
              </w:rPr>
            </w:pPr>
            <w:r w:rsidRPr="00195DB2">
              <w:rPr>
                <w:sz w:val="20"/>
                <w:szCs w:val="20"/>
              </w:rPr>
              <w:t> </w:t>
            </w:r>
          </w:p>
        </w:tc>
        <w:tc>
          <w:tcPr>
            <w:tcW w:w="666" w:type="dxa"/>
            <w:noWrap/>
            <w:vAlign w:val="bottom"/>
          </w:tcPr>
          <w:p w:rsidR="00220B1A" w:rsidRPr="00195DB2" w:rsidRDefault="00220B1A" w:rsidP="00220B1A">
            <w:pPr>
              <w:jc w:val="right"/>
              <w:rPr>
                <w:sz w:val="20"/>
                <w:szCs w:val="20"/>
              </w:rPr>
            </w:pPr>
            <w:r w:rsidRPr="00195DB2">
              <w:rPr>
                <w:sz w:val="20"/>
                <w:szCs w:val="20"/>
              </w:rPr>
              <w:t>0,4</w:t>
            </w:r>
          </w:p>
        </w:tc>
        <w:tc>
          <w:tcPr>
            <w:tcW w:w="666" w:type="dxa"/>
            <w:noWrap/>
            <w:vAlign w:val="bottom"/>
          </w:tcPr>
          <w:p w:rsidR="00220B1A" w:rsidRPr="00195DB2" w:rsidRDefault="00220B1A" w:rsidP="00220B1A">
            <w:pPr>
              <w:jc w:val="right"/>
              <w:rPr>
                <w:sz w:val="20"/>
                <w:szCs w:val="20"/>
              </w:rPr>
            </w:pPr>
            <w:r w:rsidRPr="00195DB2">
              <w:rPr>
                <w:sz w:val="20"/>
                <w:szCs w:val="20"/>
              </w:rPr>
              <w:t>0,3</w:t>
            </w:r>
          </w:p>
        </w:tc>
        <w:tc>
          <w:tcPr>
            <w:tcW w:w="666" w:type="dxa"/>
            <w:noWrap/>
            <w:vAlign w:val="bottom"/>
          </w:tcPr>
          <w:p w:rsidR="00220B1A" w:rsidRPr="00195DB2" w:rsidRDefault="00220B1A" w:rsidP="00220B1A">
            <w:pPr>
              <w:jc w:val="right"/>
              <w:rPr>
                <w:sz w:val="20"/>
                <w:szCs w:val="20"/>
              </w:rPr>
            </w:pPr>
            <w:r w:rsidRPr="00195DB2">
              <w:rPr>
                <w:sz w:val="20"/>
                <w:szCs w:val="20"/>
              </w:rPr>
              <w:t>0,6</w:t>
            </w:r>
          </w:p>
        </w:tc>
        <w:tc>
          <w:tcPr>
            <w:tcW w:w="666" w:type="dxa"/>
            <w:noWrap/>
            <w:vAlign w:val="bottom"/>
          </w:tcPr>
          <w:p w:rsidR="00220B1A" w:rsidRPr="00195DB2" w:rsidRDefault="00220B1A" w:rsidP="00220B1A">
            <w:pPr>
              <w:jc w:val="right"/>
              <w:rPr>
                <w:sz w:val="20"/>
                <w:szCs w:val="20"/>
              </w:rPr>
            </w:pPr>
            <w:r w:rsidRPr="00195DB2">
              <w:rPr>
                <w:sz w:val="20"/>
                <w:szCs w:val="20"/>
              </w:rPr>
              <w:t>0,4</w:t>
            </w:r>
          </w:p>
        </w:tc>
        <w:tc>
          <w:tcPr>
            <w:tcW w:w="774" w:type="dxa"/>
            <w:noWrap/>
            <w:vAlign w:val="bottom"/>
          </w:tcPr>
          <w:p w:rsidR="00220B1A" w:rsidRPr="00195DB2" w:rsidRDefault="00220B1A" w:rsidP="00220B1A">
            <w:pPr>
              <w:jc w:val="right"/>
              <w:rPr>
                <w:sz w:val="20"/>
                <w:szCs w:val="20"/>
              </w:rPr>
            </w:pPr>
            <w:r w:rsidRPr="00195DB2">
              <w:rPr>
                <w:sz w:val="20"/>
                <w:szCs w:val="20"/>
              </w:rPr>
              <w:t>1,8</w:t>
            </w:r>
          </w:p>
        </w:tc>
        <w:tc>
          <w:tcPr>
            <w:tcW w:w="862" w:type="dxa"/>
            <w:noWrap/>
            <w:vAlign w:val="bottom"/>
          </w:tcPr>
          <w:p w:rsidR="00220B1A" w:rsidRPr="00195DB2" w:rsidRDefault="00220B1A" w:rsidP="00220B1A">
            <w:pPr>
              <w:jc w:val="right"/>
              <w:rPr>
                <w:sz w:val="20"/>
                <w:szCs w:val="20"/>
              </w:rPr>
            </w:pPr>
            <w:r w:rsidRPr="00195DB2">
              <w:rPr>
                <w:sz w:val="20"/>
                <w:szCs w:val="20"/>
              </w:rPr>
              <w:t>1,7</w:t>
            </w:r>
          </w:p>
        </w:tc>
        <w:tc>
          <w:tcPr>
            <w:tcW w:w="862" w:type="dxa"/>
            <w:noWrap/>
            <w:vAlign w:val="bottom"/>
          </w:tcPr>
          <w:p w:rsidR="00220B1A" w:rsidRPr="00195DB2" w:rsidRDefault="00220B1A" w:rsidP="00220B1A">
            <w:pPr>
              <w:jc w:val="right"/>
              <w:rPr>
                <w:sz w:val="20"/>
                <w:szCs w:val="20"/>
              </w:rPr>
            </w:pPr>
            <w:r w:rsidRPr="00195DB2">
              <w:rPr>
                <w:sz w:val="20"/>
                <w:szCs w:val="20"/>
              </w:rPr>
              <w:t>1,7</w:t>
            </w:r>
          </w:p>
        </w:tc>
        <w:tc>
          <w:tcPr>
            <w:tcW w:w="862" w:type="dxa"/>
            <w:noWrap/>
            <w:vAlign w:val="bottom"/>
          </w:tcPr>
          <w:p w:rsidR="00220B1A" w:rsidRPr="00195DB2" w:rsidRDefault="00220B1A" w:rsidP="00220B1A">
            <w:pPr>
              <w:jc w:val="right"/>
              <w:rPr>
                <w:sz w:val="20"/>
                <w:szCs w:val="20"/>
              </w:rPr>
            </w:pPr>
            <w:r w:rsidRPr="00195DB2">
              <w:rPr>
                <w:sz w:val="20"/>
                <w:szCs w:val="20"/>
              </w:rPr>
              <w:t>1,8</w:t>
            </w:r>
          </w:p>
        </w:tc>
        <w:tc>
          <w:tcPr>
            <w:tcW w:w="862" w:type="dxa"/>
            <w:noWrap/>
            <w:vAlign w:val="bottom"/>
          </w:tcPr>
          <w:p w:rsidR="00220B1A" w:rsidRPr="00195DB2" w:rsidRDefault="00220B1A" w:rsidP="00220B1A">
            <w:pPr>
              <w:jc w:val="right"/>
              <w:rPr>
                <w:sz w:val="20"/>
                <w:szCs w:val="20"/>
              </w:rPr>
            </w:pPr>
            <w:r w:rsidRPr="00195DB2">
              <w:rPr>
                <w:sz w:val="20"/>
                <w:szCs w:val="20"/>
              </w:rPr>
              <w:t>1,9</w:t>
            </w:r>
          </w:p>
        </w:tc>
      </w:tr>
      <w:tr w:rsidR="00220B1A" w:rsidRPr="00195DB2">
        <w:trPr>
          <w:cnfStyle w:val="000000010000" w:firstRow="0" w:lastRow="0" w:firstColumn="0" w:lastColumn="0" w:oddVBand="0" w:evenVBand="0" w:oddHBand="0" w:evenHBand="1" w:firstRowFirstColumn="0" w:firstRowLastColumn="0" w:lastRowFirstColumn="0" w:lastRowLastColumn="0"/>
          <w:trHeight w:val="35"/>
        </w:trPr>
        <w:tc>
          <w:tcPr>
            <w:tcW w:w="1989" w:type="dxa"/>
          </w:tcPr>
          <w:p w:rsidR="00220B1A" w:rsidRPr="00195DB2" w:rsidRDefault="00220B1A" w:rsidP="00220B1A">
            <w:pPr>
              <w:rPr>
                <w:i/>
                <w:iCs/>
                <w:sz w:val="20"/>
                <w:szCs w:val="20"/>
              </w:rPr>
            </w:pPr>
            <w:r w:rsidRPr="00195DB2">
              <w:rPr>
                <w:i/>
                <w:iCs/>
                <w:sz w:val="20"/>
                <w:szCs w:val="20"/>
              </w:rPr>
              <w:t>Итого по разделу V</w:t>
            </w:r>
          </w:p>
        </w:tc>
        <w:tc>
          <w:tcPr>
            <w:tcW w:w="691" w:type="dxa"/>
            <w:noWrap/>
            <w:vAlign w:val="bottom"/>
          </w:tcPr>
          <w:p w:rsidR="00220B1A" w:rsidRPr="00195DB2" w:rsidRDefault="00220B1A" w:rsidP="00220B1A">
            <w:pPr>
              <w:jc w:val="right"/>
              <w:rPr>
                <w:i/>
                <w:iCs/>
                <w:sz w:val="20"/>
                <w:szCs w:val="20"/>
              </w:rPr>
            </w:pPr>
            <w:r w:rsidRPr="00195DB2">
              <w:rPr>
                <w:i/>
                <w:iCs/>
                <w:sz w:val="20"/>
                <w:szCs w:val="20"/>
              </w:rPr>
              <w:t>0,0</w:t>
            </w:r>
          </w:p>
        </w:tc>
        <w:tc>
          <w:tcPr>
            <w:tcW w:w="666" w:type="dxa"/>
            <w:noWrap/>
            <w:vAlign w:val="bottom"/>
          </w:tcPr>
          <w:p w:rsidR="00220B1A" w:rsidRPr="00195DB2" w:rsidRDefault="00220B1A" w:rsidP="00220B1A">
            <w:pPr>
              <w:jc w:val="right"/>
              <w:rPr>
                <w:i/>
                <w:iCs/>
                <w:sz w:val="20"/>
                <w:szCs w:val="20"/>
              </w:rPr>
            </w:pPr>
            <w:r w:rsidRPr="00195DB2">
              <w:rPr>
                <w:i/>
                <w:iCs/>
                <w:sz w:val="20"/>
                <w:szCs w:val="20"/>
              </w:rPr>
              <w:t>0,4</w:t>
            </w:r>
          </w:p>
        </w:tc>
        <w:tc>
          <w:tcPr>
            <w:tcW w:w="666" w:type="dxa"/>
            <w:noWrap/>
            <w:vAlign w:val="bottom"/>
          </w:tcPr>
          <w:p w:rsidR="00220B1A" w:rsidRPr="00195DB2" w:rsidRDefault="00220B1A" w:rsidP="00220B1A">
            <w:pPr>
              <w:jc w:val="right"/>
              <w:rPr>
                <w:i/>
                <w:iCs/>
                <w:sz w:val="20"/>
                <w:szCs w:val="20"/>
              </w:rPr>
            </w:pPr>
            <w:r w:rsidRPr="00195DB2">
              <w:rPr>
                <w:i/>
                <w:iCs/>
                <w:sz w:val="20"/>
                <w:szCs w:val="20"/>
              </w:rPr>
              <w:t>0,3</w:t>
            </w:r>
          </w:p>
        </w:tc>
        <w:tc>
          <w:tcPr>
            <w:tcW w:w="666" w:type="dxa"/>
            <w:noWrap/>
            <w:vAlign w:val="bottom"/>
          </w:tcPr>
          <w:p w:rsidR="00220B1A" w:rsidRPr="00195DB2" w:rsidRDefault="00220B1A" w:rsidP="00220B1A">
            <w:pPr>
              <w:jc w:val="right"/>
              <w:rPr>
                <w:i/>
                <w:iCs/>
                <w:sz w:val="20"/>
                <w:szCs w:val="20"/>
              </w:rPr>
            </w:pPr>
            <w:r w:rsidRPr="00195DB2">
              <w:rPr>
                <w:i/>
                <w:iCs/>
                <w:sz w:val="20"/>
                <w:szCs w:val="20"/>
              </w:rPr>
              <w:t>0,6</w:t>
            </w:r>
          </w:p>
        </w:tc>
        <w:tc>
          <w:tcPr>
            <w:tcW w:w="666" w:type="dxa"/>
            <w:noWrap/>
            <w:vAlign w:val="bottom"/>
          </w:tcPr>
          <w:p w:rsidR="00220B1A" w:rsidRPr="00195DB2" w:rsidRDefault="00220B1A" w:rsidP="00220B1A">
            <w:pPr>
              <w:jc w:val="right"/>
              <w:rPr>
                <w:i/>
                <w:iCs/>
                <w:sz w:val="20"/>
                <w:szCs w:val="20"/>
              </w:rPr>
            </w:pPr>
            <w:r w:rsidRPr="00195DB2">
              <w:rPr>
                <w:i/>
                <w:iCs/>
                <w:sz w:val="20"/>
                <w:szCs w:val="20"/>
              </w:rPr>
              <w:t>0,4</w:t>
            </w:r>
          </w:p>
        </w:tc>
        <w:tc>
          <w:tcPr>
            <w:tcW w:w="774" w:type="dxa"/>
            <w:noWrap/>
            <w:vAlign w:val="bottom"/>
          </w:tcPr>
          <w:p w:rsidR="00220B1A" w:rsidRPr="00195DB2" w:rsidRDefault="00220B1A" w:rsidP="00220B1A">
            <w:pPr>
              <w:jc w:val="right"/>
              <w:rPr>
                <w:i/>
                <w:iCs/>
                <w:sz w:val="20"/>
                <w:szCs w:val="20"/>
              </w:rPr>
            </w:pPr>
            <w:r w:rsidRPr="00195DB2">
              <w:rPr>
                <w:i/>
                <w:iCs/>
                <w:sz w:val="20"/>
                <w:szCs w:val="20"/>
              </w:rPr>
              <w:t>1,8</w:t>
            </w:r>
          </w:p>
        </w:tc>
        <w:tc>
          <w:tcPr>
            <w:tcW w:w="862" w:type="dxa"/>
            <w:noWrap/>
            <w:vAlign w:val="bottom"/>
          </w:tcPr>
          <w:p w:rsidR="00220B1A" w:rsidRPr="00195DB2" w:rsidRDefault="00220B1A" w:rsidP="00220B1A">
            <w:pPr>
              <w:jc w:val="right"/>
              <w:rPr>
                <w:i/>
                <w:iCs/>
                <w:sz w:val="20"/>
                <w:szCs w:val="20"/>
              </w:rPr>
            </w:pPr>
            <w:r w:rsidRPr="00195DB2">
              <w:rPr>
                <w:i/>
                <w:iCs/>
                <w:sz w:val="20"/>
                <w:szCs w:val="20"/>
              </w:rPr>
              <w:t>1,7</w:t>
            </w:r>
          </w:p>
        </w:tc>
        <w:tc>
          <w:tcPr>
            <w:tcW w:w="862" w:type="dxa"/>
            <w:noWrap/>
            <w:vAlign w:val="bottom"/>
          </w:tcPr>
          <w:p w:rsidR="00220B1A" w:rsidRPr="00195DB2" w:rsidRDefault="00220B1A" w:rsidP="00220B1A">
            <w:pPr>
              <w:jc w:val="right"/>
              <w:rPr>
                <w:i/>
                <w:iCs/>
                <w:sz w:val="20"/>
                <w:szCs w:val="20"/>
              </w:rPr>
            </w:pPr>
            <w:r w:rsidRPr="00195DB2">
              <w:rPr>
                <w:i/>
                <w:iCs/>
                <w:sz w:val="20"/>
                <w:szCs w:val="20"/>
              </w:rPr>
              <w:t>1,7</w:t>
            </w:r>
          </w:p>
        </w:tc>
        <w:tc>
          <w:tcPr>
            <w:tcW w:w="862" w:type="dxa"/>
            <w:noWrap/>
            <w:vAlign w:val="bottom"/>
          </w:tcPr>
          <w:p w:rsidR="00220B1A" w:rsidRPr="00195DB2" w:rsidRDefault="00220B1A" w:rsidP="00220B1A">
            <w:pPr>
              <w:jc w:val="right"/>
              <w:rPr>
                <w:i/>
                <w:iCs/>
                <w:sz w:val="20"/>
                <w:szCs w:val="20"/>
              </w:rPr>
            </w:pPr>
            <w:r w:rsidRPr="00195DB2">
              <w:rPr>
                <w:i/>
                <w:iCs/>
                <w:sz w:val="20"/>
                <w:szCs w:val="20"/>
              </w:rPr>
              <w:t>1,8</w:t>
            </w:r>
          </w:p>
        </w:tc>
        <w:tc>
          <w:tcPr>
            <w:tcW w:w="862" w:type="dxa"/>
            <w:noWrap/>
            <w:vAlign w:val="bottom"/>
          </w:tcPr>
          <w:p w:rsidR="00220B1A" w:rsidRPr="00195DB2" w:rsidRDefault="00220B1A" w:rsidP="00220B1A">
            <w:pPr>
              <w:jc w:val="right"/>
              <w:rPr>
                <w:i/>
                <w:iCs/>
                <w:sz w:val="20"/>
                <w:szCs w:val="20"/>
              </w:rPr>
            </w:pPr>
            <w:r w:rsidRPr="00195DB2">
              <w:rPr>
                <w:i/>
                <w:iCs/>
                <w:sz w:val="20"/>
                <w:szCs w:val="20"/>
              </w:rPr>
              <w:t>1,9</w:t>
            </w:r>
          </w:p>
        </w:tc>
      </w:tr>
      <w:tr w:rsidR="00220B1A" w:rsidRPr="00195DB2">
        <w:trPr>
          <w:cnfStyle w:val="000000100000" w:firstRow="0" w:lastRow="0" w:firstColumn="0" w:lastColumn="0" w:oddVBand="0" w:evenVBand="0" w:oddHBand="1" w:evenHBand="0" w:firstRowFirstColumn="0" w:firstRowLastColumn="0" w:lastRowFirstColumn="0" w:lastRowLastColumn="0"/>
          <w:trHeight w:val="35"/>
        </w:trPr>
        <w:tc>
          <w:tcPr>
            <w:tcW w:w="1989" w:type="dxa"/>
          </w:tcPr>
          <w:p w:rsidR="00220B1A" w:rsidRPr="00195DB2" w:rsidRDefault="00220B1A" w:rsidP="00220B1A">
            <w:pPr>
              <w:rPr>
                <w:b/>
                <w:bCs/>
                <w:caps/>
                <w:sz w:val="20"/>
                <w:szCs w:val="20"/>
              </w:rPr>
            </w:pPr>
            <w:r w:rsidRPr="00195DB2">
              <w:rPr>
                <w:b/>
                <w:bCs/>
                <w:caps/>
                <w:sz w:val="20"/>
                <w:szCs w:val="20"/>
              </w:rPr>
              <w:t>Итого баланс:</w:t>
            </w:r>
          </w:p>
        </w:tc>
        <w:tc>
          <w:tcPr>
            <w:tcW w:w="691" w:type="dxa"/>
            <w:noWrap/>
            <w:vAlign w:val="bottom"/>
          </w:tcPr>
          <w:p w:rsidR="00220B1A" w:rsidRPr="00195DB2" w:rsidRDefault="00220B1A" w:rsidP="00220B1A">
            <w:pPr>
              <w:jc w:val="right"/>
              <w:rPr>
                <w:b/>
                <w:bCs/>
                <w:sz w:val="20"/>
                <w:szCs w:val="20"/>
              </w:rPr>
            </w:pPr>
            <w:r w:rsidRPr="00195DB2">
              <w:rPr>
                <w:b/>
                <w:bCs/>
                <w:sz w:val="20"/>
                <w:szCs w:val="20"/>
              </w:rPr>
              <w:t>5,0</w:t>
            </w:r>
          </w:p>
        </w:tc>
        <w:tc>
          <w:tcPr>
            <w:tcW w:w="666" w:type="dxa"/>
            <w:noWrap/>
            <w:vAlign w:val="bottom"/>
          </w:tcPr>
          <w:p w:rsidR="00220B1A" w:rsidRPr="00195DB2" w:rsidRDefault="00220B1A" w:rsidP="00220B1A">
            <w:pPr>
              <w:jc w:val="right"/>
              <w:rPr>
                <w:b/>
                <w:bCs/>
                <w:sz w:val="20"/>
                <w:szCs w:val="20"/>
              </w:rPr>
            </w:pPr>
            <w:r w:rsidRPr="00195DB2">
              <w:rPr>
                <w:b/>
                <w:bCs/>
                <w:sz w:val="20"/>
                <w:szCs w:val="20"/>
              </w:rPr>
              <w:t>309,8</w:t>
            </w:r>
          </w:p>
        </w:tc>
        <w:tc>
          <w:tcPr>
            <w:tcW w:w="666" w:type="dxa"/>
            <w:noWrap/>
            <w:vAlign w:val="bottom"/>
          </w:tcPr>
          <w:p w:rsidR="00220B1A" w:rsidRPr="00195DB2" w:rsidRDefault="00220B1A" w:rsidP="00220B1A">
            <w:pPr>
              <w:jc w:val="right"/>
              <w:rPr>
                <w:b/>
                <w:bCs/>
                <w:sz w:val="20"/>
                <w:szCs w:val="20"/>
              </w:rPr>
            </w:pPr>
            <w:r w:rsidRPr="00195DB2">
              <w:rPr>
                <w:b/>
                <w:bCs/>
                <w:sz w:val="20"/>
                <w:szCs w:val="20"/>
              </w:rPr>
              <w:t>328,8</w:t>
            </w:r>
          </w:p>
        </w:tc>
        <w:tc>
          <w:tcPr>
            <w:tcW w:w="666" w:type="dxa"/>
            <w:noWrap/>
            <w:vAlign w:val="bottom"/>
          </w:tcPr>
          <w:p w:rsidR="00220B1A" w:rsidRPr="00195DB2" w:rsidRDefault="00220B1A" w:rsidP="00220B1A">
            <w:pPr>
              <w:jc w:val="right"/>
              <w:rPr>
                <w:b/>
                <w:bCs/>
                <w:sz w:val="20"/>
                <w:szCs w:val="20"/>
              </w:rPr>
            </w:pPr>
            <w:r w:rsidRPr="00195DB2">
              <w:rPr>
                <w:b/>
                <w:bCs/>
                <w:sz w:val="20"/>
                <w:szCs w:val="20"/>
              </w:rPr>
              <w:t>463,5</w:t>
            </w:r>
          </w:p>
        </w:tc>
        <w:tc>
          <w:tcPr>
            <w:tcW w:w="666" w:type="dxa"/>
            <w:noWrap/>
            <w:vAlign w:val="bottom"/>
          </w:tcPr>
          <w:p w:rsidR="00220B1A" w:rsidRPr="00195DB2" w:rsidRDefault="00220B1A" w:rsidP="00220B1A">
            <w:pPr>
              <w:jc w:val="right"/>
              <w:rPr>
                <w:b/>
                <w:bCs/>
                <w:sz w:val="20"/>
                <w:szCs w:val="20"/>
              </w:rPr>
            </w:pPr>
            <w:r w:rsidRPr="00195DB2">
              <w:rPr>
                <w:b/>
                <w:bCs/>
                <w:sz w:val="20"/>
                <w:szCs w:val="20"/>
              </w:rPr>
              <w:t>506,9</w:t>
            </w:r>
          </w:p>
        </w:tc>
        <w:tc>
          <w:tcPr>
            <w:tcW w:w="774" w:type="dxa"/>
            <w:noWrap/>
            <w:vAlign w:val="bottom"/>
          </w:tcPr>
          <w:p w:rsidR="00220B1A" w:rsidRPr="00195DB2" w:rsidRDefault="00220B1A" w:rsidP="00220B1A">
            <w:pPr>
              <w:jc w:val="right"/>
              <w:rPr>
                <w:b/>
                <w:bCs/>
                <w:sz w:val="20"/>
                <w:szCs w:val="20"/>
              </w:rPr>
            </w:pPr>
            <w:r w:rsidRPr="00195DB2">
              <w:rPr>
                <w:b/>
                <w:bCs/>
                <w:sz w:val="20"/>
                <w:szCs w:val="20"/>
              </w:rPr>
              <w:t>619,8</w:t>
            </w:r>
          </w:p>
        </w:tc>
        <w:tc>
          <w:tcPr>
            <w:tcW w:w="862" w:type="dxa"/>
            <w:noWrap/>
            <w:vAlign w:val="bottom"/>
          </w:tcPr>
          <w:p w:rsidR="00220B1A" w:rsidRPr="00195DB2" w:rsidRDefault="00220B1A" w:rsidP="00220B1A">
            <w:pPr>
              <w:jc w:val="right"/>
              <w:rPr>
                <w:b/>
                <w:bCs/>
                <w:sz w:val="20"/>
                <w:szCs w:val="20"/>
              </w:rPr>
            </w:pPr>
            <w:r w:rsidRPr="00195DB2">
              <w:rPr>
                <w:b/>
                <w:bCs/>
                <w:sz w:val="20"/>
                <w:szCs w:val="20"/>
              </w:rPr>
              <w:t>1083,6</w:t>
            </w:r>
          </w:p>
        </w:tc>
        <w:tc>
          <w:tcPr>
            <w:tcW w:w="862" w:type="dxa"/>
            <w:noWrap/>
            <w:vAlign w:val="bottom"/>
          </w:tcPr>
          <w:p w:rsidR="00220B1A" w:rsidRPr="00195DB2" w:rsidRDefault="00220B1A" w:rsidP="00220B1A">
            <w:pPr>
              <w:jc w:val="right"/>
              <w:rPr>
                <w:b/>
                <w:bCs/>
                <w:sz w:val="20"/>
                <w:szCs w:val="20"/>
              </w:rPr>
            </w:pPr>
            <w:r w:rsidRPr="00195DB2">
              <w:rPr>
                <w:b/>
                <w:bCs/>
                <w:sz w:val="20"/>
                <w:szCs w:val="20"/>
              </w:rPr>
              <w:t>1617,1</w:t>
            </w:r>
          </w:p>
        </w:tc>
        <w:tc>
          <w:tcPr>
            <w:tcW w:w="862" w:type="dxa"/>
            <w:noWrap/>
            <w:vAlign w:val="bottom"/>
          </w:tcPr>
          <w:p w:rsidR="00220B1A" w:rsidRPr="00195DB2" w:rsidRDefault="00220B1A" w:rsidP="00220B1A">
            <w:pPr>
              <w:jc w:val="right"/>
              <w:rPr>
                <w:b/>
                <w:bCs/>
                <w:sz w:val="20"/>
                <w:szCs w:val="20"/>
              </w:rPr>
            </w:pPr>
            <w:r w:rsidRPr="00195DB2">
              <w:rPr>
                <w:b/>
                <w:bCs/>
                <w:sz w:val="20"/>
                <w:szCs w:val="20"/>
              </w:rPr>
              <w:t>2166,7</w:t>
            </w:r>
          </w:p>
        </w:tc>
        <w:tc>
          <w:tcPr>
            <w:tcW w:w="862" w:type="dxa"/>
            <w:noWrap/>
            <w:vAlign w:val="bottom"/>
          </w:tcPr>
          <w:p w:rsidR="00220B1A" w:rsidRPr="00195DB2" w:rsidRDefault="00220B1A" w:rsidP="00220B1A">
            <w:pPr>
              <w:jc w:val="right"/>
              <w:rPr>
                <w:b/>
                <w:bCs/>
                <w:sz w:val="20"/>
                <w:szCs w:val="20"/>
              </w:rPr>
            </w:pPr>
            <w:r w:rsidRPr="00195DB2">
              <w:rPr>
                <w:b/>
                <w:bCs/>
                <w:sz w:val="20"/>
                <w:szCs w:val="20"/>
              </w:rPr>
              <w:t>2305,9</w:t>
            </w:r>
          </w:p>
        </w:tc>
      </w:tr>
    </w:tbl>
    <w:p w:rsidR="00220B1A" w:rsidRPr="00195DB2" w:rsidRDefault="00220B1A" w:rsidP="00220B1A">
      <w:pPr>
        <w:pStyle w:val="1"/>
        <w:ind w:firstLine="720"/>
        <w:jc w:val="both"/>
      </w:pPr>
    </w:p>
    <w:p w:rsidR="00220B1A" w:rsidRPr="00195DB2" w:rsidRDefault="00220B1A" w:rsidP="00220B1A">
      <w:pPr>
        <w:pStyle w:val="22"/>
        <w:ind w:firstLine="720"/>
        <w:jc w:val="center"/>
        <w:rPr>
          <w:sz w:val="28"/>
          <w:szCs w:val="28"/>
        </w:rPr>
      </w:pPr>
      <w:r w:rsidRPr="00195DB2">
        <w:rPr>
          <w:sz w:val="28"/>
          <w:szCs w:val="28"/>
        </w:rPr>
        <w:t>Баланс (оптимистический вариант)</w:t>
      </w:r>
    </w:p>
    <w:tbl>
      <w:tblPr>
        <w:tblStyle w:val="a9"/>
        <w:tblW w:w="9746" w:type="dxa"/>
        <w:tblLook w:val="0000" w:firstRow="0" w:lastRow="0" w:firstColumn="0" w:lastColumn="0" w:noHBand="0" w:noVBand="0"/>
      </w:tblPr>
      <w:tblGrid>
        <w:gridCol w:w="1989"/>
        <w:gridCol w:w="691"/>
        <w:gridCol w:w="711"/>
        <w:gridCol w:w="711"/>
        <w:gridCol w:w="711"/>
        <w:gridCol w:w="711"/>
        <w:gridCol w:w="774"/>
        <w:gridCol w:w="862"/>
        <w:gridCol w:w="862"/>
        <w:gridCol w:w="862"/>
        <w:gridCol w:w="862"/>
      </w:tblGrid>
      <w:tr w:rsidR="00220B1A" w:rsidRPr="00195DB2">
        <w:trPr>
          <w:cnfStyle w:val="000000100000" w:firstRow="0" w:lastRow="0" w:firstColumn="0" w:lastColumn="0" w:oddVBand="0" w:evenVBand="0" w:oddHBand="1" w:evenHBand="0" w:firstRowFirstColumn="0" w:firstRowLastColumn="0" w:lastRowFirstColumn="0" w:lastRowLastColumn="0"/>
          <w:trHeight w:val="216"/>
        </w:trPr>
        <w:tc>
          <w:tcPr>
            <w:tcW w:w="1989" w:type="dxa"/>
            <w:vMerge w:val="restart"/>
            <w:noWrap/>
          </w:tcPr>
          <w:p w:rsidR="00220B1A" w:rsidRPr="00195DB2" w:rsidRDefault="00220B1A" w:rsidP="00220B1A">
            <w:pPr>
              <w:rPr>
                <w:b/>
                <w:bCs/>
                <w:sz w:val="20"/>
                <w:szCs w:val="20"/>
              </w:rPr>
            </w:pPr>
            <w:r w:rsidRPr="00195DB2">
              <w:rPr>
                <w:b/>
                <w:bCs/>
                <w:sz w:val="20"/>
                <w:szCs w:val="20"/>
              </w:rPr>
              <w:t>Показатели</w:t>
            </w:r>
          </w:p>
        </w:tc>
        <w:tc>
          <w:tcPr>
            <w:tcW w:w="691" w:type="dxa"/>
            <w:vMerge w:val="restart"/>
          </w:tcPr>
          <w:p w:rsidR="00220B1A" w:rsidRPr="00195DB2" w:rsidRDefault="00220B1A" w:rsidP="00220B1A">
            <w:pPr>
              <w:jc w:val="center"/>
              <w:rPr>
                <w:b/>
                <w:bCs/>
                <w:sz w:val="20"/>
                <w:szCs w:val="20"/>
              </w:rPr>
            </w:pPr>
            <w:r w:rsidRPr="00195DB2">
              <w:rPr>
                <w:b/>
                <w:bCs/>
                <w:sz w:val="20"/>
                <w:szCs w:val="20"/>
              </w:rPr>
              <w:t>4 кв.</w:t>
            </w:r>
          </w:p>
          <w:p w:rsidR="00220B1A" w:rsidRPr="00195DB2" w:rsidRDefault="00220B1A" w:rsidP="00220B1A">
            <w:pPr>
              <w:jc w:val="center"/>
              <w:rPr>
                <w:b/>
                <w:bCs/>
                <w:sz w:val="20"/>
                <w:szCs w:val="20"/>
              </w:rPr>
            </w:pPr>
            <w:r w:rsidRPr="00195DB2">
              <w:rPr>
                <w:b/>
                <w:bCs/>
                <w:sz w:val="20"/>
                <w:szCs w:val="20"/>
              </w:rPr>
              <w:t>2006</w:t>
            </w:r>
          </w:p>
        </w:tc>
        <w:tc>
          <w:tcPr>
            <w:tcW w:w="2844" w:type="dxa"/>
            <w:gridSpan w:val="4"/>
            <w:noWrap/>
          </w:tcPr>
          <w:p w:rsidR="00220B1A" w:rsidRPr="00195DB2" w:rsidRDefault="00220B1A" w:rsidP="00220B1A">
            <w:pPr>
              <w:jc w:val="center"/>
              <w:rPr>
                <w:b/>
                <w:bCs/>
                <w:sz w:val="20"/>
                <w:szCs w:val="20"/>
              </w:rPr>
            </w:pPr>
            <w:r w:rsidRPr="00195DB2">
              <w:rPr>
                <w:b/>
                <w:bCs/>
                <w:sz w:val="20"/>
                <w:szCs w:val="20"/>
              </w:rPr>
              <w:t>в т.ч. по кварталам</w:t>
            </w:r>
          </w:p>
        </w:tc>
        <w:tc>
          <w:tcPr>
            <w:tcW w:w="4222" w:type="dxa"/>
            <w:gridSpan w:val="5"/>
            <w:noWrap/>
          </w:tcPr>
          <w:p w:rsidR="00220B1A" w:rsidRPr="00195DB2" w:rsidRDefault="00220B1A" w:rsidP="00220B1A">
            <w:pPr>
              <w:jc w:val="center"/>
              <w:rPr>
                <w:b/>
                <w:bCs/>
                <w:sz w:val="20"/>
                <w:szCs w:val="20"/>
              </w:rPr>
            </w:pPr>
            <w:r w:rsidRPr="00195DB2">
              <w:rPr>
                <w:b/>
                <w:bCs/>
                <w:sz w:val="20"/>
                <w:szCs w:val="20"/>
              </w:rPr>
              <w:t>Годы</w:t>
            </w:r>
          </w:p>
        </w:tc>
      </w:tr>
      <w:tr w:rsidR="00220B1A" w:rsidRPr="00195DB2">
        <w:trPr>
          <w:cnfStyle w:val="000000010000" w:firstRow="0" w:lastRow="0" w:firstColumn="0" w:lastColumn="0" w:oddVBand="0" w:evenVBand="0" w:oddHBand="0" w:evenHBand="1" w:firstRowFirstColumn="0" w:firstRowLastColumn="0" w:lastRowFirstColumn="0" w:lastRowLastColumn="0"/>
          <w:trHeight w:val="35"/>
        </w:trPr>
        <w:tc>
          <w:tcPr>
            <w:tcW w:w="1989" w:type="dxa"/>
            <w:vMerge/>
          </w:tcPr>
          <w:p w:rsidR="00220B1A" w:rsidRPr="00195DB2" w:rsidRDefault="00220B1A" w:rsidP="00220B1A">
            <w:pPr>
              <w:rPr>
                <w:b/>
                <w:bCs/>
                <w:sz w:val="20"/>
                <w:szCs w:val="20"/>
              </w:rPr>
            </w:pPr>
          </w:p>
        </w:tc>
        <w:tc>
          <w:tcPr>
            <w:tcW w:w="691" w:type="dxa"/>
            <w:vMerge/>
          </w:tcPr>
          <w:p w:rsidR="00220B1A" w:rsidRPr="00195DB2" w:rsidRDefault="00220B1A" w:rsidP="00220B1A">
            <w:pPr>
              <w:rPr>
                <w:b/>
                <w:bCs/>
                <w:sz w:val="20"/>
                <w:szCs w:val="20"/>
              </w:rPr>
            </w:pPr>
          </w:p>
        </w:tc>
        <w:tc>
          <w:tcPr>
            <w:tcW w:w="711" w:type="dxa"/>
            <w:noWrap/>
          </w:tcPr>
          <w:p w:rsidR="00220B1A" w:rsidRPr="00195DB2" w:rsidRDefault="00220B1A" w:rsidP="00220B1A">
            <w:pPr>
              <w:jc w:val="right"/>
              <w:rPr>
                <w:b/>
                <w:bCs/>
                <w:sz w:val="20"/>
                <w:szCs w:val="20"/>
              </w:rPr>
            </w:pPr>
            <w:r w:rsidRPr="00195DB2">
              <w:rPr>
                <w:b/>
                <w:bCs/>
                <w:sz w:val="20"/>
                <w:szCs w:val="20"/>
              </w:rPr>
              <w:t>1</w:t>
            </w:r>
          </w:p>
        </w:tc>
        <w:tc>
          <w:tcPr>
            <w:tcW w:w="711" w:type="dxa"/>
            <w:noWrap/>
          </w:tcPr>
          <w:p w:rsidR="00220B1A" w:rsidRPr="00195DB2" w:rsidRDefault="00220B1A" w:rsidP="00220B1A">
            <w:pPr>
              <w:jc w:val="right"/>
              <w:rPr>
                <w:b/>
                <w:bCs/>
                <w:sz w:val="20"/>
                <w:szCs w:val="20"/>
              </w:rPr>
            </w:pPr>
            <w:r w:rsidRPr="00195DB2">
              <w:rPr>
                <w:b/>
                <w:bCs/>
                <w:sz w:val="20"/>
                <w:szCs w:val="20"/>
              </w:rPr>
              <w:t>2</w:t>
            </w:r>
          </w:p>
        </w:tc>
        <w:tc>
          <w:tcPr>
            <w:tcW w:w="711" w:type="dxa"/>
            <w:noWrap/>
          </w:tcPr>
          <w:p w:rsidR="00220B1A" w:rsidRPr="00195DB2" w:rsidRDefault="00220B1A" w:rsidP="00220B1A">
            <w:pPr>
              <w:jc w:val="right"/>
              <w:rPr>
                <w:b/>
                <w:bCs/>
                <w:sz w:val="20"/>
                <w:szCs w:val="20"/>
              </w:rPr>
            </w:pPr>
            <w:r w:rsidRPr="00195DB2">
              <w:rPr>
                <w:b/>
                <w:bCs/>
                <w:sz w:val="20"/>
                <w:szCs w:val="20"/>
              </w:rPr>
              <w:t>3</w:t>
            </w:r>
          </w:p>
        </w:tc>
        <w:tc>
          <w:tcPr>
            <w:tcW w:w="711" w:type="dxa"/>
            <w:noWrap/>
          </w:tcPr>
          <w:p w:rsidR="00220B1A" w:rsidRPr="00195DB2" w:rsidRDefault="00220B1A" w:rsidP="00220B1A">
            <w:pPr>
              <w:jc w:val="right"/>
              <w:rPr>
                <w:b/>
                <w:bCs/>
                <w:sz w:val="20"/>
                <w:szCs w:val="20"/>
              </w:rPr>
            </w:pPr>
            <w:r w:rsidRPr="00195DB2">
              <w:rPr>
                <w:b/>
                <w:bCs/>
                <w:sz w:val="20"/>
                <w:szCs w:val="20"/>
              </w:rPr>
              <w:t>4</w:t>
            </w:r>
          </w:p>
        </w:tc>
        <w:tc>
          <w:tcPr>
            <w:tcW w:w="774" w:type="dxa"/>
            <w:noWrap/>
          </w:tcPr>
          <w:p w:rsidR="00220B1A" w:rsidRPr="00195DB2" w:rsidRDefault="00220B1A" w:rsidP="00220B1A">
            <w:pPr>
              <w:jc w:val="right"/>
              <w:rPr>
                <w:b/>
                <w:bCs/>
                <w:sz w:val="20"/>
                <w:szCs w:val="20"/>
              </w:rPr>
            </w:pPr>
            <w:r w:rsidRPr="00195DB2">
              <w:rPr>
                <w:b/>
                <w:bCs/>
                <w:sz w:val="20"/>
                <w:szCs w:val="20"/>
              </w:rPr>
              <w:t>2007</w:t>
            </w:r>
          </w:p>
        </w:tc>
        <w:tc>
          <w:tcPr>
            <w:tcW w:w="862" w:type="dxa"/>
            <w:noWrap/>
          </w:tcPr>
          <w:p w:rsidR="00220B1A" w:rsidRPr="00195DB2" w:rsidRDefault="00220B1A" w:rsidP="00220B1A">
            <w:pPr>
              <w:jc w:val="right"/>
              <w:rPr>
                <w:b/>
                <w:bCs/>
                <w:sz w:val="20"/>
                <w:szCs w:val="20"/>
              </w:rPr>
            </w:pPr>
            <w:r w:rsidRPr="00195DB2">
              <w:rPr>
                <w:b/>
                <w:bCs/>
                <w:sz w:val="20"/>
                <w:szCs w:val="20"/>
              </w:rPr>
              <w:t>2008</w:t>
            </w:r>
          </w:p>
        </w:tc>
        <w:tc>
          <w:tcPr>
            <w:tcW w:w="862" w:type="dxa"/>
            <w:noWrap/>
          </w:tcPr>
          <w:p w:rsidR="00220B1A" w:rsidRPr="00195DB2" w:rsidRDefault="00220B1A" w:rsidP="00220B1A">
            <w:pPr>
              <w:jc w:val="right"/>
              <w:rPr>
                <w:b/>
                <w:bCs/>
                <w:sz w:val="20"/>
                <w:szCs w:val="20"/>
              </w:rPr>
            </w:pPr>
            <w:r w:rsidRPr="00195DB2">
              <w:rPr>
                <w:b/>
                <w:bCs/>
                <w:sz w:val="20"/>
                <w:szCs w:val="20"/>
              </w:rPr>
              <w:t>2009</w:t>
            </w:r>
          </w:p>
        </w:tc>
        <w:tc>
          <w:tcPr>
            <w:tcW w:w="862" w:type="dxa"/>
            <w:noWrap/>
          </w:tcPr>
          <w:p w:rsidR="00220B1A" w:rsidRPr="00195DB2" w:rsidRDefault="00220B1A" w:rsidP="00220B1A">
            <w:pPr>
              <w:jc w:val="right"/>
              <w:rPr>
                <w:b/>
                <w:bCs/>
                <w:sz w:val="20"/>
                <w:szCs w:val="20"/>
              </w:rPr>
            </w:pPr>
            <w:r w:rsidRPr="00195DB2">
              <w:rPr>
                <w:b/>
                <w:bCs/>
                <w:sz w:val="20"/>
                <w:szCs w:val="20"/>
              </w:rPr>
              <w:t>2010</w:t>
            </w:r>
          </w:p>
        </w:tc>
        <w:tc>
          <w:tcPr>
            <w:tcW w:w="862" w:type="dxa"/>
            <w:noWrap/>
          </w:tcPr>
          <w:p w:rsidR="00220B1A" w:rsidRPr="00195DB2" w:rsidRDefault="00220B1A" w:rsidP="00220B1A">
            <w:pPr>
              <w:jc w:val="right"/>
              <w:rPr>
                <w:b/>
                <w:bCs/>
                <w:sz w:val="20"/>
                <w:szCs w:val="20"/>
              </w:rPr>
            </w:pPr>
            <w:r w:rsidRPr="00195DB2">
              <w:rPr>
                <w:b/>
                <w:bCs/>
                <w:sz w:val="20"/>
                <w:szCs w:val="20"/>
              </w:rPr>
              <w:t>2011</w:t>
            </w:r>
          </w:p>
        </w:tc>
      </w:tr>
      <w:tr w:rsidR="00220B1A" w:rsidRPr="00195DB2">
        <w:trPr>
          <w:cnfStyle w:val="000000100000" w:firstRow="0" w:lastRow="0" w:firstColumn="0" w:lastColumn="0" w:oddVBand="0" w:evenVBand="0" w:oddHBand="1" w:evenHBand="0" w:firstRowFirstColumn="0" w:firstRowLastColumn="0" w:lastRowFirstColumn="0" w:lastRowLastColumn="0"/>
          <w:trHeight w:val="115"/>
        </w:trPr>
        <w:tc>
          <w:tcPr>
            <w:tcW w:w="1989" w:type="dxa"/>
            <w:noWrap/>
          </w:tcPr>
          <w:p w:rsidR="00220B1A" w:rsidRPr="00195DB2" w:rsidRDefault="00220B1A" w:rsidP="00220B1A">
            <w:pPr>
              <w:rPr>
                <w:b/>
                <w:bCs/>
                <w:sz w:val="20"/>
                <w:szCs w:val="20"/>
              </w:rPr>
            </w:pPr>
            <w:r w:rsidRPr="00195DB2">
              <w:rPr>
                <w:b/>
                <w:bCs/>
                <w:sz w:val="20"/>
                <w:szCs w:val="20"/>
              </w:rPr>
              <w:t>Актив</w:t>
            </w:r>
          </w:p>
        </w:tc>
        <w:tc>
          <w:tcPr>
            <w:tcW w:w="691" w:type="dxa"/>
            <w:noWrap/>
            <w:vAlign w:val="bottom"/>
          </w:tcPr>
          <w:p w:rsidR="00220B1A" w:rsidRPr="00195DB2" w:rsidRDefault="00220B1A" w:rsidP="00220B1A">
            <w:pPr>
              <w:jc w:val="center"/>
              <w:rPr>
                <w:b/>
                <w:bCs/>
                <w:sz w:val="18"/>
                <w:szCs w:val="18"/>
              </w:rPr>
            </w:pPr>
            <w:r w:rsidRPr="00195DB2">
              <w:rPr>
                <w:b/>
                <w:bCs/>
                <w:sz w:val="18"/>
                <w:szCs w:val="18"/>
              </w:rPr>
              <w:t> </w:t>
            </w:r>
          </w:p>
        </w:tc>
        <w:tc>
          <w:tcPr>
            <w:tcW w:w="711"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711"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711"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711"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774"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862"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862"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862"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862"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r>
      <w:tr w:rsidR="00220B1A" w:rsidRPr="00195DB2">
        <w:trPr>
          <w:cnfStyle w:val="000000010000" w:firstRow="0" w:lastRow="0" w:firstColumn="0" w:lastColumn="0" w:oddVBand="0" w:evenVBand="0" w:oddHBand="0" w:evenHBand="1" w:firstRowFirstColumn="0" w:firstRowLastColumn="0" w:lastRowFirstColumn="0" w:lastRowLastColumn="0"/>
          <w:trHeight w:val="255"/>
        </w:trPr>
        <w:tc>
          <w:tcPr>
            <w:tcW w:w="1989" w:type="dxa"/>
            <w:noWrap/>
          </w:tcPr>
          <w:p w:rsidR="00220B1A" w:rsidRPr="00195DB2" w:rsidRDefault="00220B1A" w:rsidP="00220B1A">
            <w:pPr>
              <w:rPr>
                <w:b/>
                <w:bCs/>
                <w:sz w:val="20"/>
                <w:szCs w:val="20"/>
              </w:rPr>
            </w:pPr>
            <w:r w:rsidRPr="00195DB2">
              <w:rPr>
                <w:b/>
                <w:bCs/>
                <w:sz w:val="20"/>
                <w:szCs w:val="20"/>
              </w:rPr>
              <w:t>I Внеоборотные активы</w:t>
            </w:r>
          </w:p>
        </w:tc>
        <w:tc>
          <w:tcPr>
            <w:tcW w:w="691" w:type="dxa"/>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74"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r>
      <w:tr w:rsidR="00220B1A" w:rsidRPr="00195DB2">
        <w:trPr>
          <w:cnfStyle w:val="000000100000" w:firstRow="0" w:lastRow="0" w:firstColumn="0" w:lastColumn="0" w:oddVBand="0" w:evenVBand="0" w:oddHBand="1" w:evenHBand="0" w:firstRowFirstColumn="0" w:firstRowLastColumn="0" w:lastRowFirstColumn="0" w:lastRowLastColumn="0"/>
          <w:trHeight w:val="81"/>
        </w:trPr>
        <w:tc>
          <w:tcPr>
            <w:tcW w:w="1989" w:type="dxa"/>
          </w:tcPr>
          <w:p w:rsidR="00220B1A" w:rsidRPr="00195DB2" w:rsidRDefault="00220B1A" w:rsidP="00220B1A">
            <w:pPr>
              <w:rPr>
                <w:sz w:val="20"/>
                <w:szCs w:val="20"/>
              </w:rPr>
            </w:pPr>
            <w:r w:rsidRPr="00195DB2">
              <w:rPr>
                <w:sz w:val="20"/>
                <w:szCs w:val="20"/>
              </w:rPr>
              <w:t xml:space="preserve">   Основные средства</w:t>
            </w:r>
          </w:p>
        </w:tc>
        <w:tc>
          <w:tcPr>
            <w:tcW w:w="691" w:type="dxa"/>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jc w:val="right"/>
              <w:rPr>
                <w:sz w:val="18"/>
                <w:szCs w:val="18"/>
              </w:rPr>
            </w:pPr>
            <w:r w:rsidRPr="00195DB2">
              <w:rPr>
                <w:sz w:val="18"/>
                <w:szCs w:val="18"/>
              </w:rPr>
              <w:t>282,4</w:t>
            </w:r>
          </w:p>
        </w:tc>
        <w:tc>
          <w:tcPr>
            <w:tcW w:w="711" w:type="dxa"/>
            <w:noWrap/>
            <w:vAlign w:val="bottom"/>
          </w:tcPr>
          <w:p w:rsidR="00220B1A" w:rsidRPr="00195DB2" w:rsidRDefault="00220B1A" w:rsidP="00220B1A">
            <w:pPr>
              <w:jc w:val="right"/>
              <w:rPr>
                <w:sz w:val="18"/>
                <w:szCs w:val="18"/>
              </w:rPr>
            </w:pPr>
            <w:r w:rsidRPr="00195DB2">
              <w:rPr>
                <w:sz w:val="18"/>
                <w:szCs w:val="18"/>
              </w:rPr>
              <w:t>282,4</w:t>
            </w:r>
          </w:p>
        </w:tc>
        <w:tc>
          <w:tcPr>
            <w:tcW w:w="711" w:type="dxa"/>
            <w:noWrap/>
            <w:vAlign w:val="bottom"/>
          </w:tcPr>
          <w:p w:rsidR="00220B1A" w:rsidRPr="00195DB2" w:rsidRDefault="00220B1A" w:rsidP="00220B1A">
            <w:pPr>
              <w:jc w:val="right"/>
              <w:rPr>
                <w:sz w:val="18"/>
                <w:szCs w:val="18"/>
              </w:rPr>
            </w:pPr>
            <w:r w:rsidRPr="00195DB2">
              <w:rPr>
                <w:sz w:val="18"/>
                <w:szCs w:val="18"/>
              </w:rPr>
              <w:t>282,4</w:t>
            </w:r>
          </w:p>
        </w:tc>
        <w:tc>
          <w:tcPr>
            <w:tcW w:w="711" w:type="dxa"/>
            <w:noWrap/>
            <w:vAlign w:val="bottom"/>
          </w:tcPr>
          <w:p w:rsidR="00220B1A" w:rsidRPr="00195DB2" w:rsidRDefault="00220B1A" w:rsidP="00220B1A">
            <w:pPr>
              <w:jc w:val="right"/>
              <w:rPr>
                <w:sz w:val="18"/>
                <w:szCs w:val="18"/>
              </w:rPr>
            </w:pPr>
            <w:r w:rsidRPr="00195DB2">
              <w:rPr>
                <w:sz w:val="18"/>
                <w:szCs w:val="18"/>
              </w:rPr>
              <w:t>282,4</w:t>
            </w:r>
          </w:p>
        </w:tc>
        <w:tc>
          <w:tcPr>
            <w:tcW w:w="774" w:type="dxa"/>
            <w:noWrap/>
            <w:vAlign w:val="bottom"/>
          </w:tcPr>
          <w:p w:rsidR="00220B1A" w:rsidRPr="00195DB2" w:rsidRDefault="00220B1A" w:rsidP="00220B1A">
            <w:pPr>
              <w:jc w:val="right"/>
              <w:rPr>
                <w:sz w:val="18"/>
                <w:szCs w:val="18"/>
              </w:rPr>
            </w:pPr>
            <w:r w:rsidRPr="00195DB2">
              <w:rPr>
                <w:sz w:val="18"/>
                <w:szCs w:val="18"/>
              </w:rPr>
              <w:t>282,4</w:t>
            </w:r>
          </w:p>
        </w:tc>
        <w:tc>
          <w:tcPr>
            <w:tcW w:w="862" w:type="dxa"/>
            <w:noWrap/>
            <w:vAlign w:val="bottom"/>
          </w:tcPr>
          <w:p w:rsidR="00220B1A" w:rsidRPr="00195DB2" w:rsidRDefault="00220B1A" w:rsidP="00220B1A">
            <w:pPr>
              <w:jc w:val="right"/>
              <w:rPr>
                <w:sz w:val="18"/>
                <w:szCs w:val="18"/>
              </w:rPr>
            </w:pPr>
            <w:r w:rsidRPr="00195DB2">
              <w:rPr>
                <w:sz w:val="18"/>
                <w:szCs w:val="18"/>
              </w:rPr>
              <w:t>602,4</w:t>
            </w:r>
          </w:p>
        </w:tc>
        <w:tc>
          <w:tcPr>
            <w:tcW w:w="862" w:type="dxa"/>
            <w:noWrap/>
            <w:vAlign w:val="bottom"/>
          </w:tcPr>
          <w:p w:rsidR="00220B1A" w:rsidRPr="00195DB2" w:rsidRDefault="00220B1A" w:rsidP="00220B1A">
            <w:pPr>
              <w:jc w:val="right"/>
              <w:rPr>
                <w:sz w:val="18"/>
                <w:szCs w:val="18"/>
              </w:rPr>
            </w:pPr>
            <w:r w:rsidRPr="00195DB2">
              <w:rPr>
                <w:sz w:val="18"/>
                <w:szCs w:val="18"/>
              </w:rPr>
              <w:t>602,4</w:t>
            </w:r>
          </w:p>
        </w:tc>
        <w:tc>
          <w:tcPr>
            <w:tcW w:w="862" w:type="dxa"/>
            <w:noWrap/>
            <w:vAlign w:val="bottom"/>
          </w:tcPr>
          <w:p w:rsidR="00220B1A" w:rsidRPr="00195DB2" w:rsidRDefault="00220B1A" w:rsidP="00220B1A">
            <w:pPr>
              <w:jc w:val="right"/>
              <w:rPr>
                <w:sz w:val="18"/>
                <w:szCs w:val="18"/>
              </w:rPr>
            </w:pPr>
            <w:r w:rsidRPr="00195DB2">
              <w:rPr>
                <w:sz w:val="18"/>
                <w:szCs w:val="18"/>
              </w:rPr>
              <w:t>602,4</w:t>
            </w:r>
          </w:p>
        </w:tc>
        <w:tc>
          <w:tcPr>
            <w:tcW w:w="862" w:type="dxa"/>
            <w:noWrap/>
            <w:vAlign w:val="bottom"/>
          </w:tcPr>
          <w:p w:rsidR="00220B1A" w:rsidRPr="00195DB2" w:rsidRDefault="00220B1A" w:rsidP="00220B1A">
            <w:pPr>
              <w:jc w:val="right"/>
              <w:rPr>
                <w:sz w:val="18"/>
                <w:szCs w:val="18"/>
              </w:rPr>
            </w:pPr>
            <w:r w:rsidRPr="00195DB2">
              <w:rPr>
                <w:sz w:val="18"/>
                <w:szCs w:val="18"/>
              </w:rPr>
              <w:t>602,4</w:t>
            </w:r>
          </w:p>
        </w:tc>
      </w:tr>
      <w:tr w:rsidR="00220B1A" w:rsidRPr="00195DB2">
        <w:trPr>
          <w:cnfStyle w:val="000000010000" w:firstRow="0" w:lastRow="0" w:firstColumn="0" w:lastColumn="0" w:oddVBand="0" w:evenVBand="0" w:oddHBand="0" w:evenHBand="1" w:firstRowFirstColumn="0" w:firstRowLastColumn="0" w:lastRowFirstColumn="0" w:lastRowLastColumn="0"/>
          <w:trHeight w:val="255"/>
        </w:trPr>
        <w:tc>
          <w:tcPr>
            <w:tcW w:w="1989" w:type="dxa"/>
          </w:tcPr>
          <w:p w:rsidR="00220B1A" w:rsidRPr="00195DB2" w:rsidRDefault="00220B1A" w:rsidP="00220B1A">
            <w:pPr>
              <w:rPr>
                <w:sz w:val="20"/>
                <w:szCs w:val="20"/>
              </w:rPr>
            </w:pPr>
            <w:r w:rsidRPr="00195DB2">
              <w:rPr>
                <w:sz w:val="20"/>
                <w:szCs w:val="20"/>
              </w:rPr>
              <w:t xml:space="preserve">   Накопленная амортизация</w:t>
            </w:r>
          </w:p>
        </w:tc>
        <w:tc>
          <w:tcPr>
            <w:tcW w:w="691" w:type="dxa"/>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jc w:val="right"/>
              <w:rPr>
                <w:sz w:val="18"/>
                <w:szCs w:val="18"/>
              </w:rPr>
            </w:pPr>
            <w:r w:rsidRPr="00195DB2">
              <w:rPr>
                <w:sz w:val="18"/>
                <w:szCs w:val="18"/>
              </w:rPr>
              <w:t>7,54</w:t>
            </w:r>
          </w:p>
        </w:tc>
        <w:tc>
          <w:tcPr>
            <w:tcW w:w="711" w:type="dxa"/>
            <w:noWrap/>
            <w:vAlign w:val="bottom"/>
          </w:tcPr>
          <w:p w:rsidR="00220B1A" w:rsidRPr="00195DB2" w:rsidRDefault="00220B1A" w:rsidP="00220B1A">
            <w:pPr>
              <w:jc w:val="right"/>
              <w:rPr>
                <w:sz w:val="18"/>
                <w:szCs w:val="18"/>
              </w:rPr>
            </w:pPr>
            <w:r w:rsidRPr="00195DB2">
              <w:rPr>
                <w:sz w:val="18"/>
                <w:szCs w:val="18"/>
              </w:rPr>
              <w:t>15,08</w:t>
            </w:r>
          </w:p>
        </w:tc>
        <w:tc>
          <w:tcPr>
            <w:tcW w:w="711" w:type="dxa"/>
            <w:noWrap/>
            <w:vAlign w:val="bottom"/>
          </w:tcPr>
          <w:p w:rsidR="00220B1A" w:rsidRPr="00195DB2" w:rsidRDefault="00220B1A" w:rsidP="00220B1A">
            <w:pPr>
              <w:jc w:val="right"/>
              <w:rPr>
                <w:sz w:val="18"/>
                <w:szCs w:val="18"/>
              </w:rPr>
            </w:pPr>
            <w:r w:rsidRPr="00195DB2">
              <w:rPr>
                <w:sz w:val="18"/>
                <w:szCs w:val="18"/>
              </w:rPr>
              <w:t>22,62</w:t>
            </w:r>
          </w:p>
        </w:tc>
        <w:tc>
          <w:tcPr>
            <w:tcW w:w="711" w:type="dxa"/>
            <w:noWrap/>
            <w:vAlign w:val="bottom"/>
          </w:tcPr>
          <w:p w:rsidR="00220B1A" w:rsidRPr="00195DB2" w:rsidRDefault="00220B1A" w:rsidP="00220B1A">
            <w:pPr>
              <w:jc w:val="right"/>
              <w:rPr>
                <w:sz w:val="18"/>
                <w:szCs w:val="18"/>
              </w:rPr>
            </w:pPr>
            <w:r w:rsidRPr="00195DB2">
              <w:rPr>
                <w:sz w:val="18"/>
                <w:szCs w:val="18"/>
              </w:rPr>
              <w:t>30,16</w:t>
            </w:r>
          </w:p>
        </w:tc>
        <w:tc>
          <w:tcPr>
            <w:tcW w:w="774" w:type="dxa"/>
            <w:noWrap/>
            <w:vAlign w:val="bottom"/>
          </w:tcPr>
          <w:p w:rsidR="00220B1A" w:rsidRPr="00195DB2" w:rsidRDefault="00220B1A" w:rsidP="00220B1A">
            <w:pPr>
              <w:jc w:val="right"/>
              <w:rPr>
                <w:sz w:val="18"/>
                <w:szCs w:val="18"/>
              </w:rPr>
            </w:pPr>
            <w:r w:rsidRPr="00195DB2">
              <w:rPr>
                <w:sz w:val="18"/>
                <w:szCs w:val="18"/>
              </w:rPr>
              <w:t>30,16</w:t>
            </w:r>
          </w:p>
        </w:tc>
        <w:tc>
          <w:tcPr>
            <w:tcW w:w="862" w:type="dxa"/>
            <w:noWrap/>
            <w:vAlign w:val="bottom"/>
          </w:tcPr>
          <w:p w:rsidR="00220B1A" w:rsidRPr="00195DB2" w:rsidRDefault="00220B1A" w:rsidP="00220B1A">
            <w:pPr>
              <w:jc w:val="right"/>
              <w:rPr>
                <w:sz w:val="18"/>
                <w:szCs w:val="18"/>
              </w:rPr>
            </w:pPr>
            <w:r w:rsidRPr="00195DB2">
              <w:rPr>
                <w:sz w:val="18"/>
                <w:szCs w:val="18"/>
              </w:rPr>
              <w:t>74,99</w:t>
            </w:r>
          </w:p>
        </w:tc>
        <w:tc>
          <w:tcPr>
            <w:tcW w:w="862" w:type="dxa"/>
            <w:noWrap/>
            <w:vAlign w:val="bottom"/>
          </w:tcPr>
          <w:p w:rsidR="00220B1A" w:rsidRPr="00195DB2" w:rsidRDefault="00220B1A" w:rsidP="00220B1A">
            <w:pPr>
              <w:jc w:val="right"/>
              <w:rPr>
                <w:sz w:val="18"/>
                <w:szCs w:val="18"/>
              </w:rPr>
            </w:pPr>
            <w:r w:rsidRPr="00195DB2">
              <w:rPr>
                <w:sz w:val="18"/>
                <w:szCs w:val="18"/>
              </w:rPr>
              <w:t>121,15</w:t>
            </w:r>
          </w:p>
        </w:tc>
        <w:tc>
          <w:tcPr>
            <w:tcW w:w="862" w:type="dxa"/>
            <w:noWrap/>
            <w:vAlign w:val="bottom"/>
          </w:tcPr>
          <w:p w:rsidR="00220B1A" w:rsidRPr="00195DB2" w:rsidRDefault="00220B1A" w:rsidP="00220B1A">
            <w:pPr>
              <w:jc w:val="right"/>
              <w:rPr>
                <w:sz w:val="18"/>
                <w:szCs w:val="18"/>
              </w:rPr>
            </w:pPr>
            <w:r w:rsidRPr="00195DB2">
              <w:rPr>
                <w:sz w:val="18"/>
                <w:szCs w:val="18"/>
              </w:rPr>
              <w:t>167,31</w:t>
            </w:r>
          </w:p>
        </w:tc>
        <w:tc>
          <w:tcPr>
            <w:tcW w:w="862" w:type="dxa"/>
            <w:noWrap/>
            <w:vAlign w:val="bottom"/>
          </w:tcPr>
          <w:p w:rsidR="00220B1A" w:rsidRPr="00195DB2" w:rsidRDefault="00220B1A" w:rsidP="00220B1A">
            <w:pPr>
              <w:jc w:val="right"/>
              <w:rPr>
                <w:sz w:val="18"/>
                <w:szCs w:val="18"/>
              </w:rPr>
            </w:pPr>
            <w:r w:rsidRPr="00195DB2">
              <w:rPr>
                <w:sz w:val="18"/>
                <w:szCs w:val="18"/>
              </w:rPr>
              <w:t>602,40</w:t>
            </w:r>
          </w:p>
        </w:tc>
      </w:tr>
      <w:tr w:rsidR="00220B1A" w:rsidRPr="00195DB2">
        <w:trPr>
          <w:cnfStyle w:val="000000100000" w:firstRow="0" w:lastRow="0" w:firstColumn="0" w:lastColumn="0" w:oddVBand="0" w:evenVBand="0" w:oddHBand="1" w:evenHBand="0" w:firstRowFirstColumn="0" w:firstRowLastColumn="0" w:lastRowFirstColumn="0" w:lastRowLastColumn="0"/>
          <w:trHeight w:val="35"/>
        </w:trPr>
        <w:tc>
          <w:tcPr>
            <w:tcW w:w="1989" w:type="dxa"/>
          </w:tcPr>
          <w:p w:rsidR="00220B1A" w:rsidRPr="00195DB2" w:rsidRDefault="00220B1A" w:rsidP="00220B1A">
            <w:pPr>
              <w:rPr>
                <w:sz w:val="20"/>
                <w:szCs w:val="20"/>
              </w:rPr>
            </w:pPr>
            <w:r w:rsidRPr="00195DB2">
              <w:rPr>
                <w:sz w:val="20"/>
                <w:szCs w:val="20"/>
              </w:rPr>
              <w:t>Остаточная стоимость основных средств:</w:t>
            </w:r>
          </w:p>
        </w:tc>
        <w:tc>
          <w:tcPr>
            <w:tcW w:w="691" w:type="dxa"/>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jc w:val="right"/>
              <w:rPr>
                <w:sz w:val="18"/>
                <w:szCs w:val="18"/>
              </w:rPr>
            </w:pPr>
            <w:r w:rsidRPr="00195DB2">
              <w:rPr>
                <w:sz w:val="18"/>
                <w:szCs w:val="18"/>
              </w:rPr>
              <w:t>274,86</w:t>
            </w:r>
          </w:p>
        </w:tc>
        <w:tc>
          <w:tcPr>
            <w:tcW w:w="711" w:type="dxa"/>
            <w:noWrap/>
            <w:vAlign w:val="bottom"/>
          </w:tcPr>
          <w:p w:rsidR="00220B1A" w:rsidRPr="00195DB2" w:rsidRDefault="00220B1A" w:rsidP="00220B1A">
            <w:pPr>
              <w:jc w:val="right"/>
              <w:rPr>
                <w:sz w:val="18"/>
                <w:szCs w:val="18"/>
              </w:rPr>
            </w:pPr>
            <w:r w:rsidRPr="00195DB2">
              <w:rPr>
                <w:sz w:val="18"/>
                <w:szCs w:val="18"/>
              </w:rPr>
              <w:t>267,32</w:t>
            </w:r>
          </w:p>
        </w:tc>
        <w:tc>
          <w:tcPr>
            <w:tcW w:w="711" w:type="dxa"/>
            <w:noWrap/>
            <w:vAlign w:val="bottom"/>
          </w:tcPr>
          <w:p w:rsidR="00220B1A" w:rsidRPr="00195DB2" w:rsidRDefault="00220B1A" w:rsidP="00220B1A">
            <w:pPr>
              <w:jc w:val="right"/>
              <w:rPr>
                <w:sz w:val="18"/>
                <w:szCs w:val="18"/>
              </w:rPr>
            </w:pPr>
            <w:r w:rsidRPr="00195DB2">
              <w:rPr>
                <w:sz w:val="18"/>
                <w:szCs w:val="18"/>
              </w:rPr>
              <w:t>259,78</w:t>
            </w:r>
          </w:p>
        </w:tc>
        <w:tc>
          <w:tcPr>
            <w:tcW w:w="711" w:type="dxa"/>
            <w:noWrap/>
            <w:vAlign w:val="bottom"/>
          </w:tcPr>
          <w:p w:rsidR="00220B1A" w:rsidRPr="00195DB2" w:rsidRDefault="00220B1A" w:rsidP="00220B1A">
            <w:pPr>
              <w:jc w:val="right"/>
              <w:rPr>
                <w:sz w:val="18"/>
                <w:szCs w:val="18"/>
              </w:rPr>
            </w:pPr>
            <w:r w:rsidRPr="00195DB2">
              <w:rPr>
                <w:sz w:val="18"/>
                <w:szCs w:val="18"/>
              </w:rPr>
              <w:t>252,24</w:t>
            </w:r>
          </w:p>
        </w:tc>
        <w:tc>
          <w:tcPr>
            <w:tcW w:w="774" w:type="dxa"/>
            <w:noWrap/>
            <w:vAlign w:val="bottom"/>
          </w:tcPr>
          <w:p w:rsidR="00220B1A" w:rsidRPr="00195DB2" w:rsidRDefault="00220B1A" w:rsidP="00220B1A">
            <w:pPr>
              <w:jc w:val="right"/>
              <w:rPr>
                <w:sz w:val="18"/>
                <w:szCs w:val="18"/>
              </w:rPr>
            </w:pPr>
            <w:r w:rsidRPr="00195DB2">
              <w:rPr>
                <w:sz w:val="18"/>
                <w:szCs w:val="18"/>
              </w:rPr>
              <w:t>252,24</w:t>
            </w:r>
          </w:p>
        </w:tc>
        <w:tc>
          <w:tcPr>
            <w:tcW w:w="862" w:type="dxa"/>
            <w:noWrap/>
            <w:vAlign w:val="bottom"/>
          </w:tcPr>
          <w:p w:rsidR="00220B1A" w:rsidRPr="00195DB2" w:rsidRDefault="00220B1A" w:rsidP="00220B1A">
            <w:pPr>
              <w:jc w:val="right"/>
              <w:rPr>
                <w:sz w:val="18"/>
                <w:szCs w:val="18"/>
              </w:rPr>
            </w:pPr>
            <w:r w:rsidRPr="00195DB2">
              <w:rPr>
                <w:sz w:val="18"/>
                <w:szCs w:val="18"/>
              </w:rPr>
              <w:t>527,41</w:t>
            </w:r>
          </w:p>
        </w:tc>
        <w:tc>
          <w:tcPr>
            <w:tcW w:w="862" w:type="dxa"/>
            <w:noWrap/>
            <w:vAlign w:val="bottom"/>
          </w:tcPr>
          <w:p w:rsidR="00220B1A" w:rsidRPr="00195DB2" w:rsidRDefault="00220B1A" w:rsidP="00220B1A">
            <w:pPr>
              <w:jc w:val="right"/>
              <w:rPr>
                <w:sz w:val="18"/>
                <w:szCs w:val="18"/>
              </w:rPr>
            </w:pPr>
            <w:r w:rsidRPr="00195DB2">
              <w:rPr>
                <w:sz w:val="18"/>
                <w:szCs w:val="18"/>
              </w:rPr>
              <w:t>481,25</w:t>
            </w:r>
          </w:p>
        </w:tc>
        <w:tc>
          <w:tcPr>
            <w:tcW w:w="862" w:type="dxa"/>
            <w:noWrap/>
            <w:vAlign w:val="bottom"/>
          </w:tcPr>
          <w:p w:rsidR="00220B1A" w:rsidRPr="00195DB2" w:rsidRDefault="00220B1A" w:rsidP="00220B1A">
            <w:pPr>
              <w:jc w:val="right"/>
              <w:rPr>
                <w:sz w:val="18"/>
                <w:szCs w:val="18"/>
              </w:rPr>
            </w:pPr>
            <w:r w:rsidRPr="00195DB2">
              <w:rPr>
                <w:sz w:val="18"/>
                <w:szCs w:val="18"/>
              </w:rPr>
              <w:t>435,09</w:t>
            </w:r>
          </w:p>
        </w:tc>
        <w:tc>
          <w:tcPr>
            <w:tcW w:w="862" w:type="dxa"/>
            <w:noWrap/>
            <w:vAlign w:val="bottom"/>
          </w:tcPr>
          <w:p w:rsidR="00220B1A" w:rsidRPr="00195DB2" w:rsidRDefault="00220B1A" w:rsidP="00220B1A">
            <w:pPr>
              <w:jc w:val="right"/>
              <w:rPr>
                <w:sz w:val="18"/>
                <w:szCs w:val="18"/>
              </w:rPr>
            </w:pPr>
            <w:r w:rsidRPr="00195DB2">
              <w:rPr>
                <w:sz w:val="18"/>
                <w:szCs w:val="18"/>
              </w:rPr>
              <w:t>0,00</w:t>
            </w:r>
          </w:p>
        </w:tc>
      </w:tr>
      <w:tr w:rsidR="00220B1A" w:rsidRPr="00195DB2">
        <w:trPr>
          <w:cnfStyle w:val="000000010000" w:firstRow="0" w:lastRow="0" w:firstColumn="0" w:lastColumn="0" w:oddVBand="0" w:evenVBand="0" w:oddHBand="0" w:evenHBand="1" w:firstRowFirstColumn="0" w:firstRowLastColumn="0" w:lastRowFirstColumn="0" w:lastRowLastColumn="0"/>
          <w:trHeight w:val="285"/>
        </w:trPr>
        <w:tc>
          <w:tcPr>
            <w:tcW w:w="1989" w:type="dxa"/>
          </w:tcPr>
          <w:p w:rsidR="00220B1A" w:rsidRPr="00195DB2" w:rsidRDefault="00220B1A" w:rsidP="00220B1A">
            <w:pPr>
              <w:rPr>
                <w:i/>
                <w:iCs/>
                <w:sz w:val="20"/>
                <w:szCs w:val="20"/>
              </w:rPr>
            </w:pPr>
            <w:r w:rsidRPr="00195DB2">
              <w:rPr>
                <w:i/>
                <w:iCs/>
                <w:sz w:val="20"/>
                <w:szCs w:val="20"/>
              </w:rPr>
              <w:t>Итого по разделу I</w:t>
            </w:r>
          </w:p>
        </w:tc>
        <w:tc>
          <w:tcPr>
            <w:tcW w:w="691" w:type="dxa"/>
          </w:tcPr>
          <w:p w:rsidR="00220B1A" w:rsidRPr="00195DB2" w:rsidRDefault="00220B1A" w:rsidP="00220B1A">
            <w:pPr>
              <w:rPr>
                <w:i/>
                <w:iCs/>
                <w:sz w:val="18"/>
                <w:szCs w:val="18"/>
              </w:rPr>
            </w:pPr>
            <w:r w:rsidRPr="00195DB2">
              <w:rPr>
                <w:i/>
                <w:iCs/>
                <w:sz w:val="18"/>
                <w:szCs w:val="18"/>
              </w:rPr>
              <w:t> </w:t>
            </w:r>
          </w:p>
        </w:tc>
        <w:tc>
          <w:tcPr>
            <w:tcW w:w="711" w:type="dxa"/>
            <w:noWrap/>
            <w:vAlign w:val="bottom"/>
          </w:tcPr>
          <w:p w:rsidR="00220B1A" w:rsidRPr="00195DB2" w:rsidRDefault="00220B1A" w:rsidP="00220B1A">
            <w:pPr>
              <w:jc w:val="right"/>
              <w:rPr>
                <w:i/>
                <w:iCs/>
                <w:sz w:val="18"/>
                <w:szCs w:val="18"/>
              </w:rPr>
            </w:pPr>
            <w:r w:rsidRPr="00195DB2">
              <w:rPr>
                <w:i/>
                <w:iCs/>
                <w:sz w:val="18"/>
                <w:szCs w:val="18"/>
              </w:rPr>
              <w:t>274,86</w:t>
            </w:r>
          </w:p>
        </w:tc>
        <w:tc>
          <w:tcPr>
            <w:tcW w:w="711" w:type="dxa"/>
            <w:noWrap/>
            <w:vAlign w:val="bottom"/>
          </w:tcPr>
          <w:p w:rsidR="00220B1A" w:rsidRPr="00195DB2" w:rsidRDefault="00220B1A" w:rsidP="00220B1A">
            <w:pPr>
              <w:jc w:val="right"/>
              <w:rPr>
                <w:i/>
                <w:iCs/>
                <w:sz w:val="18"/>
                <w:szCs w:val="18"/>
              </w:rPr>
            </w:pPr>
            <w:r w:rsidRPr="00195DB2">
              <w:rPr>
                <w:i/>
                <w:iCs/>
                <w:sz w:val="18"/>
                <w:szCs w:val="18"/>
              </w:rPr>
              <w:t>267,32</w:t>
            </w:r>
          </w:p>
        </w:tc>
        <w:tc>
          <w:tcPr>
            <w:tcW w:w="711" w:type="dxa"/>
            <w:noWrap/>
            <w:vAlign w:val="bottom"/>
          </w:tcPr>
          <w:p w:rsidR="00220B1A" w:rsidRPr="00195DB2" w:rsidRDefault="00220B1A" w:rsidP="00220B1A">
            <w:pPr>
              <w:jc w:val="right"/>
              <w:rPr>
                <w:i/>
                <w:iCs/>
                <w:sz w:val="18"/>
                <w:szCs w:val="18"/>
              </w:rPr>
            </w:pPr>
            <w:r w:rsidRPr="00195DB2">
              <w:rPr>
                <w:i/>
                <w:iCs/>
                <w:sz w:val="18"/>
                <w:szCs w:val="18"/>
              </w:rPr>
              <w:t>259,78</w:t>
            </w:r>
          </w:p>
        </w:tc>
        <w:tc>
          <w:tcPr>
            <w:tcW w:w="711" w:type="dxa"/>
            <w:noWrap/>
            <w:vAlign w:val="bottom"/>
          </w:tcPr>
          <w:p w:rsidR="00220B1A" w:rsidRPr="00195DB2" w:rsidRDefault="00220B1A" w:rsidP="00220B1A">
            <w:pPr>
              <w:jc w:val="right"/>
              <w:rPr>
                <w:i/>
                <w:iCs/>
                <w:sz w:val="18"/>
                <w:szCs w:val="18"/>
              </w:rPr>
            </w:pPr>
            <w:r w:rsidRPr="00195DB2">
              <w:rPr>
                <w:i/>
                <w:iCs/>
                <w:sz w:val="18"/>
                <w:szCs w:val="18"/>
              </w:rPr>
              <w:t>252,24</w:t>
            </w:r>
          </w:p>
        </w:tc>
        <w:tc>
          <w:tcPr>
            <w:tcW w:w="774" w:type="dxa"/>
            <w:noWrap/>
            <w:vAlign w:val="bottom"/>
          </w:tcPr>
          <w:p w:rsidR="00220B1A" w:rsidRPr="00195DB2" w:rsidRDefault="00220B1A" w:rsidP="00220B1A">
            <w:pPr>
              <w:jc w:val="right"/>
              <w:rPr>
                <w:i/>
                <w:iCs/>
                <w:sz w:val="18"/>
                <w:szCs w:val="18"/>
              </w:rPr>
            </w:pPr>
            <w:r w:rsidRPr="00195DB2">
              <w:rPr>
                <w:i/>
                <w:iCs/>
                <w:sz w:val="18"/>
                <w:szCs w:val="18"/>
              </w:rPr>
              <w:t>252,24</w:t>
            </w:r>
          </w:p>
        </w:tc>
        <w:tc>
          <w:tcPr>
            <w:tcW w:w="862" w:type="dxa"/>
            <w:noWrap/>
            <w:vAlign w:val="bottom"/>
          </w:tcPr>
          <w:p w:rsidR="00220B1A" w:rsidRPr="00195DB2" w:rsidRDefault="00220B1A" w:rsidP="00220B1A">
            <w:pPr>
              <w:jc w:val="right"/>
              <w:rPr>
                <w:i/>
                <w:iCs/>
                <w:sz w:val="18"/>
                <w:szCs w:val="18"/>
              </w:rPr>
            </w:pPr>
            <w:r w:rsidRPr="00195DB2">
              <w:rPr>
                <w:i/>
                <w:iCs/>
                <w:sz w:val="18"/>
                <w:szCs w:val="18"/>
              </w:rPr>
              <w:t>527,41</w:t>
            </w:r>
          </w:p>
        </w:tc>
        <w:tc>
          <w:tcPr>
            <w:tcW w:w="862" w:type="dxa"/>
            <w:noWrap/>
            <w:vAlign w:val="bottom"/>
          </w:tcPr>
          <w:p w:rsidR="00220B1A" w:rsidRPr="00195DB2" w:rsidRDefault="00220B1A" w:rsidP="00220B1A">
            <w:pPr>
              <w:jc w:val="right"/>
              <w:rPr>
                <w:i/>
                <w:iCs/>
                <w:sz w:val="18"/>
                <w:szCs w:val="18"/>
              </w:rPr>
            </w:pPr>
            <w:r w:rsidRPr="00195DB2">
              <w:rPr>
                <w:i/>
                <w:iCs/>
                <w:sz w:val="18"/>
                <w:szCs w:val="18"/>
              </w:rPr>
              <w:t>481,25</w:t>
            </w:r>
          </w:p>
        </w:tc>
        <w:tc>
          <w:tcPr>
            <w:tcW w:w="862" w:type="dxa"/>
            <w:noWrap/>
            <w:vAlign w:val="bottom"/>
          </w:tcPr>
          <w:p w:rsidR="00220B1A" w:rsidRPr="00195DB2" w:rsidRDefault="00220B1A" w:rsidP="00220B1A">
            <w:pPr>
              <w:jc w:val="right"/>
              <w:rPr>
                <w:i/>
                <w:iCs/>
                <w:sz w:val="18"/>
                <w:szCs w:val="18"/>
              </w:rPr>
            </w:pPr>
            <w:r w:rsidRPr="00195DB2">
              <w:rPr>
                <w:i/>
                <w:iCs/>
                <w:sz w:val="18"/>
                <w:szCs w:val="18"/>
              </w:rPr>
              <w:t>435,09</w:t>
            </w:r>
          </w:p>
        </w:tc>
        <w:tc>
          <w:tcPr>
            <w:tcW w:w="862" w:type="dxa"/>
            <w:noWrap/>
            <w:vAlign w:val="bottom"/>
          </w:tcPr>
          <w:p w:rsidR="00220B1A" w:rsidRPr="00195DB2" w:rsidRDefault="00220B1A" w:rsidP="00220B1A">
            <w:pPr>
              <w:jc w:val="right"/>
              <w:rPr>
                <w:i/>
                <w:iCs/>
                <w:sz w:val="18"/>
                <w:szCs w:val="18"/>
              </w:rPr>
            </w:pPr>
            <w:r w:rsidRPr="00195DB2">
              <w:rPr>
                <w:i/>
                <w:iCs/>
                <w:sz w:val="18"/>
                <w:szCs w:val="18"/>
              </w:rPr>
              <w:t>0,00</w:t>
            </w:r>
          </w:p>
        </w:tc>
      </w:tr>
      <w:tr w:rsidR="00220B1A" w:rsidRPr="00195DB2">
        <w:trPr>
          <w:cnfStyle w:val="000000100000" w:firstRow="0" w:lastRow="0" w:firstColumn="0" w:lastColumn="0" w:oddVBand="0" w:evenVBand="0" w:oddHBand="1" w:evenHBand="0" w:firstRowFirstColumn="0" w:firstRowLastColumn="0" w:lastRowFirstColumn="0" w:lastRowLastColumn="0"/>
          <w:trHeight w:val="150"/>
        </w:trPr>
        <w:tc>
          <w:tcPr>
            <w:tcW w:w="1989" w:type="dxa"/>
            <w:noWrap/>
          </w:tcPr>
          <w:p w:rsidR="00220B1A" w:rsidRPr="00195DB2" w:rsidRDefault="00220B1A" w:rsidP="00220B1A">
            <w:pPr>
              <w:rPr>
                <w:b/>
                <w:bCs/>
                <w:sz w:val="20"/>
                <w:szCs w:val="20"/>
              </w:rPr>
            </w:pPr>
            <w:r w:rsidRPr="00195DB2">
              <w:rPr>
                <w:b/>
                <w:bCs/>
                <w:sz w:val="20"/>
                <w:szCs w:val="20"/>
              </w:rPr>
              <w:t>II Оборотные активы</w:t>
            </w:r>
          </w:p>
        </w:tc>
        <w:tc>
          <w:tcPr>
            <w:tcW w:w="691" w:type="dxa"/>
            <w:noWrap/>
            <w:vAlign w:val="bottom"/>
          </w:tcPr>
          <w:p w:rsidR="00220B1A" w:rsidRPr="00195DB2" w:rsidRDefault="00220B1A" w:rsidP="00220B1A">
            <w:pPr>
              <w:jc w:val="center"/>
              <w:rPr>
                <w:b/>
                <w:bCs/>
                <w:sz w:val="18"/>
                <w:szCs w:val="18"/>
              </w:rPr>
            </w:pPr>
            <w:r w:rsidRPr="00195DB2">
              <w:rPr>
                <w:b/>
                <w:bCs/>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74"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r>
      <w:tr w:rsidR="00220B1A" w:rsidRPr="00195DB2">
        <w:trPr>
          <w:cnfStyle w:val="000000010000" w:firstRow="0" w:lastRow="0" w:firstColumn="0" w:lastColumn="0" w:oddVBand="0" w:evenVBand="0" w:oddHBand="0" w:evenHBand="1" w:firstRowFirstColumn="0" w:firstRowLastColumn="0" w:lastRowFirstColumn="0" w:lastRowLastColumn="0"/>
          <w:trHeight w:val="255"/>
        </w:trPr>
        <w:tc>
          <w:tcPr>
            <w:tcW w:w="1989" w:type="dxa"/>
            <w:noWrap/>
          </w:tcPr>
          <w:p w:rsidR="00220B1A" w:rsidRPr="00195DB2" w:rsidRDefault="00220B1A" w:rsidP="00220B1A">
            <w:pPr>
              <w:rPr>
                <w:sz w:val="20"/>
                <w:szCs w:val="20"/>
              </w:rPr>
            </w:pPr>
            <w:r w:rsidRPr="00195DB2">
              <w:rPr>
                <w:sz w:val="20"/>
                <w:szCs w:val="20"/>
              </w:rPr>
              <w:t>в т.ч запасы</w:t>
            </w:r>
          </w:p>
        </w:tc>
        <w:tc>
          <w:tcPr>
            <w:tcW w:w="69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jc w:val="right"/>
              <w:rPr>
                <w:sz w:val="18"/>
                <w:szCs w:val="18"/>
              </w:rPr>
            </w:pPr>
            <w:r w:rsidRPr="00195DB2">
              <w:rPr>
                <w:sz w:val="18"/>
                <w:szCs w:val="18"/>
              </w:rPr>
              <w:t>1,68</w:t>
            </w:r>
          </w:p>
        </w:tc>
        <w:tc>
          <w:tcPr>
            <w:tcW w:w="711" w:type="dxa"/>
            <w:noWrap/>
            <w:vAlign w:val="bottom"/>
          </w:tcPr>
          <w:p w:rsidR="00220B1A" w:rsidRPr="00195DB2" w:rsidRDefault="00220B1A" w:rsidP="00220B1A">
            <w:pPr>
              <w:jc w:val="right"/>
              <w:rPr>
                <w:sz w:val="18"/>
                <w:szCs w:val="18"/>
              </w:rPr>
            </w:pPr>
            <w:r w:rsidRPr="00195DB2">
              <w:rPr>
                <w:sz w:val="18"/>
                <w:szCs w:val="18"/>
              </w:rPr>
              <w:t>3,05</w:t>
            </w:r>
          </w:p>
        </w:tc>
        <w:tc>
          <w:tcPr>
            <w:tcW w:w="711" w:type="dxa"/>
            <w:noWrap/>
            <w:vAlign w:val="bottom"/>
          </w:tcPr>
          <w:p w:rsidR="00220B1A" w:rsidRPr="00195DB2" w:rsidRDefault="00220B1A" w:rsidP="00220B1A">
            <w:pPr>
              <w:jc w:val="right"/>
              <w:rPr>
                <w:sz w:val="18"/>
                <w:szCs w:val="18"/>
              </w:rPr>
            </w:pPr>
            <w:r w:rsidRPr="00195DB2">
              <w:rPr>
                <w:sz w:val="18"/>
                <w:szCs w:val="18"/>
              </w:rPr>
              <w:t>2,21</w:t>
            </w:r>
          </w:p>
        </w:tc>
        <w:tc>
          <w:tcPr>
            <w:tcW w:w="711" w:type="dxa"/>
            <w:noWrap/>
            <w:vAlign w:val="bottom"/>
          </w:tcPr>
          <w:p w:rsidR="00220B1A" w:rsidRPr="00195DB2" w:rsidRDefault="00220B1A" w:rsidP="00220B1A">
            <w:pPr>
              <w:jc w:val="right"/>
              <w:rPr>
                <w:sz w:val="18"/>
                <w:szCs w:val="18"/>
              </w:rPr>
            </w:pPr>
            <w:r w:rsidRPr="00195DB2">
              <w:rPr>
                <w:sz w:val="18"/>
                <w:szCs w:val="18"/>
              </w:rPr>
              <w:t>1,65</w:t>
            </w:r>
          </w:p>
        </w:tc>
        <w:tc>
          <w:tcPr>
            <w:tcW w:w="774" w:type="dxa"/>
            <w:noWrap/>
            <w:vAlign w:val="bottom"/>
          </w:tcPr>
          <w:p w:rsidR="00220B1A" w:rsidRPr="00195DB2" w:rsidRDefault="00220B1A" w:rsidP="00220B1A">
            <w:pPr>
              <w:jc w:val="right"/>
              <w:rPr>
                <w:sz w:val="18"/>
                <w:szCs w:val="18"/>
              </w:rPr>
            </w:pPr>
            <w:r w:rsidRPr="00195DB2">
              <w:rPr>
                <w:sz w:val="18"/>
                <w:szCs w:val="18"/>
              </w:rPr>
              <w:t>1,65</w:t>
            </w:r>
          </w:p>
        </w:tc>
        <w:tc>
          <w:tcPr>
            <w:tcW w:w="862" w:type="dxa"/>
            <w:noWrap/>
            <w:vAlign w:val="bottom"/>
          </w:tcPr>
          <w:p w:rsidR="00220B1A" w:rsidRPr="00195DB2" w:rsidRDefault="00220B1A" w:rsidP="00220B1A">
            <w:pPr>
              <w:jc w:val="right"/>
              <w:rPr>
                <w:sz w:val="18"/>
                <w:szCs w:val="18"/>
              </w:rPr>
            </w:pPr>
            <w:r w:rsidRPr="00195DB2">
              <w:rPr>
                <w:sz w:val="18"/>
                <w:szCs w:val="18"/>
              </w:rPr>
              <w:t>1,73</w:t>
            </w:r>
          </w:p>
        </w:tc>
        <w:tc>
          <w:tcPr>
            <w:tcW w:w="862" w:type="dxa"/>
            <w:noWrap/>
            <w:vAlign w:val="bottom"/>
          </w:tcPr>
          <w:p w:rsidR="00220B1A" w:rsidRPr="00195DB2" w:rsidRDefault="00220B1A" w:rsidP="00220B1A">
            <w:pPr>
              <w:jc w:val="right"/>
              <w:rPr>
                <w:sz w:val="18"/>
                <w:szCs w:val="18"/>
              </w:rPr>
            </w:pPr>
            <w:r w:rsidRPr="00195DB2">
              <w:rPr>
                <w:sz w:val="18"/>
                <w:szCs w:val="18"/>
              </w:rPr>
              <w:t>1,84</w:t>
            </w:r>
          </w:p>
        </w:tc>
        <w:tc>
          <w:tcPr>
            <w:tcW w:w="862" w:type="dxa"/>
            <w:noWrap/>
            <w:vAlign w:val="bottom"/>
          </w:tcPr>
          <w:p w:rsidR="00220B1A" w:rsidRPr="00195DB2" w:rsidRDefault="00220B1A" w:rsidP="00220B1A">
            <w:pPr>
              <w:jc w:val="right"/>
              <w:rPr>
                <w:sz w:val="18"/>
                <w:szCs w:val="18"/>
              </w:rPr>
            </w:pPr>
            <w:r w:rsidRPr="00195DB2">
              <w:rPr>
                <w:sz w:val="18"/>
                <w:szCs w:val="18"/>
              </w:rPr>
              <w:t>1,88</w:t>
            </w:r>
          </w:p>
        </w:tc>
        <w:tc>
          <w:tcPr>
            <w:tcW w:w="862" w:type="dxa"/>
            <w:noWrap/>
            <w:vAlign w:val="bottom"/>
          </w:tcPr>
          <w:p w:rsidR="00220B1A" w:rsidRPr="00195DB2" w:rsidRDefault="00220B1A" w:rsidP="00220B1A">
            <w:pPr>
              <w:jc w:val="right"/>
              <w:rPr>
                <w:sz w:val="18"/>
                <w:szCs w:val="18"/>
              </w:rPr>
            </w:pPr>
            <w:r w:rsidRPr="00195DB2">
              <w:rPr>
                <w:sz w:val="18"/>
                <w:szCs w:val="18"/>
              </w:rPr>
              <w:t>1,59</w:t>
            </w:r>
          </w:p>
        </w:tc>
      </w:tr>
      <w:tr w:rsidR="00220B1A" w:rsidRPr="00195DB2">
        <w:trPr>
          <w:cnfStyle w:val="000000100000" w:firstRow="0" w:lastRow="0" w:firstColumn="0" w:lastColumn="0" w:oddVBand="0" w:evenVBand="0" w:oddHBand="1" w:evenHBand="0" w:firstRowFirstColumn="0" w:firstRowLastColumn="0" w:lastRowFirstColumn="0" w:lastRowLastColumn="0"/>
          <w:trHeight w:val="255"/>
        </w:trPr>
        <w:tc>
          <w:tcPr>
            <w:tcW w:w="1989" w:type="dxa"/>
            <w:noWrap/>
          </w:tcPr>
          <w:p w:rsidR="00220B1A" w:rsidRPr="00195DB2" w:rsidRDefault="00220B1A" w:rsidP="00220B1A">
            <w:pPr>
              <w:rPr>
                <w:sz w:val="20"/>
                <w:szCs w:val="20"/>
              </w:rPr>
            </w:pPr>
            <w:r w:rsidRPr="00195DB2">
              <w:rPr>
                <w:sz w:val="20"/>
                <w:szCs w:val="20"/>
              </w:rPr>
              <w:t>Дебиторская задолженность</w:t>
            </w:r>
          </w:p>
        </w:tc>
        <w:tc>
          <w:tcPr>
            <w:tcW w:w="69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jc w:val="right"/>
              <w:rPr>
                <w:sz w:val="18"/>
                <w:szCs w:val="18"/>
              </w:rPr>
            </w:pPr>
            <w:r w:rsidRPr="00195DB2">
              <w:rPr>
                <w:sz w:val="18"/>
                <w:szCs w:val="18"/>
              </w:rPr>
              <w:t>30,78</w:t>
            </w:r>
          </w:p>
        </w:tc>
        <w:tc>
          <w:tcPr>
            <w:tcW w:w="711" w:type="dxa"/>
            <w:noWrap/>
            <w:vAlign w:val="bottom"/>
          </w:tcPr>
          <w:p w:rsidR="00220B1A" w:rsidRPr="00195DB2" w:rsidRDefault="00220B1A" w:rsidP="00220B1A">
            <w:pPr>
              <w:jc w:val="right"/>
              <w:rPr>
                <w:sz w:val="18"/>
                <w:szCs w:val="18"/>
              </w:rPr>
            </w:pPr>
            <w:r w:rsidRPr="00195DB2">
              <w:rPr>
                <w:sz w:val="18"/>
                <w:szCs w:val="18"/>
              </w:rPr>
              <w:t>31,34</w:t>
            </w:r>
          </w:p>
        </w:tc>
        <w:tc>
          <w:tcPr>
            <w:tcW w:w="711" w:type="dxa"/>
            <w:noWrap/>
            <w:vAlign w:val="bottom"/>
          </w:tcPr>
          <w:p w:rsidR="00220B1A" w:rsidRPr="00195DB2" w:rsidRDefault="00220B1A" w:rsidP="00220B1A">
            <w:pPr>
              <w:jc w:val="right"/>
              <w:rPr>
                <w:sz w:val="18"/>
                <w:szCs w:val="18"/>
              </w:rPr>
            </w:pPr>
            <w:r w:rsidRPr="00195DB2">
              <w:rPr>
                <w:sz w:val="18"/>
                <w:szCs w:val="18"/>
              </w:rPr>
              <w:t>54,33</w:t>
            </w:r>
          </w:p>
        </w:tc>
        <w:tc>
          <w:tcPr>
            <w:tcW w:w="711" w:type="dxa"/>
            <w:noWrap/>
            <w:vAlign w:val="bottom"/>
          </w:tcPr>
          <w:p w:rsidR="00220B1A" w:rsidRPr="00195DB2" w:rsidRDefault="00220B1A" w:rsidP="00220B1A">
            <w:pPr>
              <w:jc w:val="right"/>
              <w:rPr>
                <w:sz w:val="18"/>
                <w:szCs w:val="18"/>
              </w:rPr>
            </w:pPr>
            <w:r w:rsidRPr="00195DB2">
              <w:rPr>
                <w:sz w:val="18"/>
                <w:szCs w:val="18"/>
              </w:rPr>
              <w:t>36,94</w:t>
            </w:r>
          </w:p>
        </w:tc>
        <w:tc>
          <w:tcPr>
            <w:tcW w:w="774" w:type="dxa"/>
            <w:noWrap/>
            <w:vAlign w:val="bottom"/>
          </w:tcPr>
          <w:p w:rsidR="00220B1A" w:rsidRPr="00195DB2" w:rsidRDefault="00220B1A" w:rsidP="00220B1A">
            <w:pPr>
              <w:jc w:val="right"/>
              <w:rPr>
                <w:sz w:val="18"/>
                <w:szCs w:val="18"/>
              </w:rPr>
            </w:pPr>
            <w:r w:rsidRPr="00195DB2">
              <w:rPr>
                <w:sz w:val="18"/>
                <w:szCs w:val="18"/>
              </w:rPr>
              <w:t>172,37</w:t>
            </w:r>
          </w:p>
        </w:tc>
        <w:tc>
          <w:tcPr>
            <w:tcW w:w="862" w:type="dxa"/>
            <w:noWrap/>
            <w:vAlign w:val="bottom"/>
          </w:tcPr>
          <w:p w:rsidR="00220B1A" w:rsidRPr="00195DB2" w:rsidRDefault="00220B1A" w:rsidP="00220B1A">
            <w:pPr>
              <w:jc w:val="right"/>
              <w:rPr>
                <w:sz w:val="18"/>
                <w:szCs w:val="18"/>
              </w:rPr>
            </w:pPr>
            <w:r w:rsidRPr="00195DB2">
              <w:rPr>
                <w:sz w:val="18"/>
                <w:szCs w:val="18"/>
              </w:rPr>
              <w:t>266,76</w:t>
            </w:r>
          </w:p>
        </w:tc>
        <w:tc>
          <w:tcPr>
            <w:tcW w:w="862" w:type="dxa"/>
            <w:noWrap/>
            <w:vAlign w:val="bottom"/>
          </w:tcPr>
          <w:p w:rsidR="00220B1A" w:rsidRPr="00195DB2" w:rsidRDefault="00220B1A" w:rsidP="00220B1A">
            <w:pPr>
              <w:jc w:val="right"/>
              <w:rPr>
                <w:sz w:val="18"/>
                <w:szCs w:val="18"/>
              </w:rPr>
            </w:pPr>
            <w:r w:rsidRPr="00195DB2">
              <w:rPr>
                <w:sz w:val="18"/>
                <w:szCs w:val="18"/>
              </w:rPr>
              <w:t>579,97</w:t>
            </w:r>
          </w:p>
        </w:tc>
        <w:tc>
          <w:tcPr>
            <w:tcW w:w="862" w:type="dxa"/>
            <w:noWrap/>
            <w:vAlign w:val="bottom"/>
          </w:tcPr>
          <w:p w:rsidR="00220B1A" w:rsidRPr="00195DB2" w:rsidRDefault="00220B1A" w:rsidP="00220B1A">
            <w:pPr>
              <w:jc w:val="right"/>
              <w:rPr>
                <w:sz w:val="18"/>
                <w:szCs w:val="18"/>
              </w:rPr>
            </w:pPr>
            <w:r w:rsidRPr="00195DB2">
              <w:rPr>
                <w:sz w:val="18"/>
                <w:szCs w:val="18"/>
              </w:rPr>
              <w:t>932,67</w:t>
            </w:r>
          </w:p>
        </w:tc>
        <w:tc>
          <w:tcPr>
            <w:tcW w:w="862" w:type="dxa"/>
            <w:noWrap/>
            <w:vAlign w:val="bottom"/>
          </w:tcPr>
          <w:p w:rsidR="00220B1A" w:rsidRPr="00195DB2" w:rsidRDefault="00220B1A" w:rsidP="00220B1A">
            <w:pPr>
              <w:jc w:val="right"/>
              <w:rPr>
                <w:sz w:val="18"/>
                <w:szCs w:val="18"/>
              </w:rPr>
            </w:pPr>
            <w:r w:rsidRPr="00195DB2">
              <w:rPr>
                <w:sz w:val="18"/>
                <w:szCs w:val="18"/>
              </w:rPr>
              <w:t>1302,79</w:t>
            </w:r>
          </w:p>
        </w:tc>
      </w:tr>
      <w:tr w:rsidR="00220B1A" w:rsidRPr="00195DB2">
        <w:trPr>
          <w:cnfStyle w:val="000000010000" w:firstRow="0" w:lastRow="0" w:firstColumn="0" w:lastColumn="0" w:oddVBand="0" w:evenVBand="0" w:oddHBand="0" w:evenHBand="1" w:firstRowFirstColumn="0" w:firstRowLastColumn="0" w:lastRowFirstColumn="0" w:lastRowLastColumn="0"/>
          <w:trHeight w:val="255"/>
        </w:trPr>
        <w:tc>
          <w:tcPr>
            <w:tcW w:w="1989" w:type="dxa"/>
            <w:noWrap/>
          </w:tcPr>
          <w:p w:rsidR="00220B1A" w:rsidRPr="00195DB2" w:rsidRDefault="00220B1A" w:rsidP="00220B1A">
            <w:pPr>
              <w:rPr>
                <w:sz w:val="20"/>
                <w:szCs w:val="20"/>
              </w:rPr>
            </w:pPr>
            <w:r w:rsidRPr="00195DB2">
              <w:rPr>
                <w:sz w:val="20"/>
                <w:szCs w:val="20"/>
              </w:rPr>
              <w:t>Денежные средства</w:t>
            </w:r>
          </w:p>
        </w:tc>
        <w:tc>
          <w:tcPr>
            <w:tcW w:w="691" w:type="dxa"/>
            <w:noWrap/>
            <w:vAlign w:val="bottom"/>
          </w:tcPr>
          <w:p w:rsidR="00220B1A" w:rsidRPr="00195DB2" w:rsidRDefault="00220B1A" w:rsidP="00220B1A">
            <w:pPr>
              <w:jc w:val="right"/>
              <w:rPr>
                <w:sz w:val="18"/>
                <w:szCs w:val="18"/>
              </w:rPr>
            </w:pPr>
            <w:r w:rsidRPr="00195DB2">
              <w:rPr>
                <w:sz w:val="18"/>
                <w:szCs w:val="18"/>
              </w:rPr>
              <w:t>5,00</w:t>
            </w:r>
          </w:p>
        </w:tc>
        <w:tc>
          <w:tcPr>
            <w:tcW w:w="711" w:type="dxa"/>
            <w:noWrap/>
            <w:vAlign w:val="bottom"/>
          </w:tcPr>
          <w:p w:rsidR="00220B1A" w:rsidRPr="00195DB2" w:rsidRDefault="00220B1A" w:rsidP="00220B1A">
            <w:pPr>
              <w:jc w:val="right"/>
              <w:rPr>
                <w:sz w:val="18"/>
                <w:szCs w:val="18"/>
              </w:rPr>
            </w:pPr>
            <w:r w:rsidRPr="00195DB2">
              <w:rPr>
                <w:sz w:val="18"/>
                <w:szCs w:val="18"/>
              </w:rPr>
              <w:t>25,89</w:t>
            </w:r>
          </w:p>
        </w:tc>
        <w:tc>
          <w:tcPr>
            <w:tcW w:w="711" w:type="dxa"/>
            <w:noWrap/>
            <w:vAlign w:val="bottom"/>
          </w:tcPr>
          <w:p w:rsidR="00220B1A" w:rsidRPr="00195DB2" w:rsidRDefault="00220B1A" w:rsidP="00220B1A">
            <w:pPr>
              <w:jc w:val="right"/>
              <w:rPr>
                <w:sz w:val="18"/>
                <w:szCs w:val="18"/>
              </w:rPr>
            </w:pPr>
            <w:r w:rsidRPr="00195DB2">
              <w:rPr>
                <w:sz w:val="18"/>
                <w:szCs w:val="18"/>
              </w:rPr>
              <w:t>82,76</w:t>
            </w:r>
          </w:p>
        </w:tc>
        <w:tc>
          <w:tcPr>
            <w:tcW w:w="711" w:type="dxa"/>
            <w:noWrap/>
            <w:vAlign w:val="bottom"/>
          </w:tcPr>
          <w:p w:rsidR="00220B1A" w:rsidRPr="00195DB2" w:rsidRDefault="00220B1A" w:rsidP="00220B1A">
            <w:pPr>
              <w:jc w:val="right"/>
              <w:rPr>
                <w:sz w:val="18"/>
                <w:szCs w:val="18"/>
              </w:rPr>
            </w:pPr>
            <w:r w:rsidRPr="00195DB2">
              <w:rPr>
                <w:sz w:val="18"/>
                <w:szCs w:val="18"/>
              </w:rPr>
              <w:t>246,77</w:t>
            </w:r>
          </w:p>
        </w:tc>
        <w:tc>
          <w:tcPr>
            <w:tcW w:w="711" w:type="dxa"/>
            <w:noWrap/>
            <w:vAlign w:val="bottom"/>
          </w:tcPr>
          <w:p w:rsidR="00220B1A" w:rsidRPr="00195DB2" w:rsidRDefault="00220B1A" w:rsidP="00220B1A">
            <w:pPr>
              <w:jc w:val="right"/>
              <w:rPr>
                <w:sz w:val="18"/>
                <w:szCs w:val="18"/>
              </w:rPr>
            </w:pPr>
            <w:r w:rsidRPr="00195DB2">
              <w:rPr>
                <w:sz w:val="18"/>
                <w:szCs w:val="18"/>
              </w:rPr>
              <w:t>340,50</w:t>
            </w:r>
          </w:p>
        </w:tc>
        <w:tc>
          <w:tcPr>
            <w:tcW w:w="774" w:type="dxa"/>
            <w:noWrap/>
            <w:vAlign w:val="bottom"/>
          </w:tcPr>
          <w:p w:rsidR="00220B1A" w:rsidRPr="00195DB2" w:rsidRDefault="00220B1A" w:rsidP="00220B1A">
            <w:pPr>
              <w:jc w:val="right"/>
              <w:rPr>
                <w:sz w:val="18"/>
                <w:szCs w:val="18"/>
              </w:rPr>
            </w:pPr>
            <w:r w:rsidRPr="00195DB2">
              <w:rPr>
                <w:sz w:val="18"/>
                <w:szCs w:val="18"/>
              </w:rPr>
              <w:t>340,50</w:t>
            </w:r>
          </w:p>
        </w:tc>
        <w:tc>
          <w:tcPr>
            <w:tcW w:w="862" w:type="dxa"/>
            <w:noWrap/>
            <w:vAlign w:val="bottom"/>
          </w:tcPr>
          <w:p w:rsidR="00220B1A" w:rsidRPr="00195DB2" w:rsidRDefault="00220B1A" w:rsidP="00220B1A">
            <w:pPr>
              <w:jc w:val="right"/>
              <w:rPr>
                <w:sz w:val="18"/>
                <w:szCs w:val="18"/>
              </w:rPr>
            </w:pPr>
            <w:r w:rsidRPr="00195DB2">
              <w:rPr>
                <w:sz w:val="18"/>
                <w:szCs w:val="18"/>
              </w:rPr>
              <w:t>625,16</w:t>
            </w:r>
          </w:p>
        </w:tc>
        <w:tc>
          <w:tcPr>
            <w:tcW w:w="862" w:type="dxa"/>
            <w:noWrap/>
            <w:vAlign w:val="bottom"/>
          </w:tcPr>
          <w:p w:rsidR="00220B1A" w:rsidRPr="00195DB2" w:rsidRDefault="00220B1A" w:rsidP="00220B1A">
            <w:pPr>
              <w:jc w:val="right"/>
              <w:rPr>
                <w:sz w:val="18"/>
                <w:szCs w:val="18"/>
              </w:rPr>
            </w:pPr>
            <w:r w:rsidRPr="00195DB2">
              <w:rPr>
                <w:sz w:val="18"/>
                <w:szCs w:val="18"/>
              </w:rPr>
              <w:t>1085,89</w:t>
            </w:r>
          </w:p>
        </w:tc>
        <w:tc>
          <w:tcPr>
            <w:tcW w:w="862" w:type="dxa"/>
            <w:noWrap/>
            <w:vAlign w:val="bottom"/>
          </w:tcPr>
          <w:p w:rsidR="00220B1A" w:rsidRPr="00195DB2" w:rsidRDefault="00220B1A" w:rsidP="00220B1A">
            <w:pPr>
              <w:jc w:val="right"/>
              <w:rPr>
                <w:sz w:val="18"/>
                <w:szCs w:val="18"/>
              </w:rPr>
            </w:pPr>
            <w:r w:rsidRPr="00195DB2">
              <w:rPr>
                <w:sz w:val="18"/>
                <w:szCs w:val="18"/>
              </w:rPr>
              <w:t>1535,83</w:t>
            </w:r>
          </w:p>
        </w:tc>
        <w:tc>
          <w:tcPr>
            <w:tcW w:w="862" w:type="dxa"/>
            <w:noWrap/>
            <w:vAlign w:val="bottom"/>
          </w:tcPr>
          <w:p w:rsidR="00220B1A" w:rsidRPr="00195DB2" w:rsidRDefault="00220B1A" w:rsidP="00220B1A">
            <w:pPr>
              <w:jc w:val="right"/>
              <w:rPr>
                <w:sz w:val="18"/>
                <w:szCs w:val="18"/>
              </w:rPr>
            </w:pPr>
            <w:r w:rsidRPr="00195DB2">
              <w:rPr>
                <w:sz w:val="18"/>
                <w:szCs w:val="18"/>
              </w:rPr>
              <w:t>1949,51</w:t>
            </w:r>
          </w:p>
        </w:tc>
      </w:tr>
      <w:tr w:rsidR="00220B1A" w:rsidRPr="00195DB2">
        <w:trPr>
          <w:cnfStyle w:val="000000100000" w:firstRow="0" w:lastRow="0" w:firstColumn="0" w:lastColumn="0" w:oddVBand="0" w:evenVBand="0" w:oddHBand="1" w:evenHBand="0" w:firstRowFirstColumn="0" w:firstRowLastColumn="0" w:lastRowFirstColumn="0" w:lastRowLastColumn="0"/>
          <w:trHeight w:val="285"/>
        </w:trPr>
        <w:tc>
          <w:tcPr>
            <w:tcW w:w="1989" w:type="dxa"/>
          </w:tcPr>
          <w:p w:rsidR="00220B1A" w:rsidRPr="00195DB2" w:rsidRDefault="00220B1A" w:rsidP="00220B1A">
            <w:pPr>
              <w:rPr>
                <w:i/>
                <w:iCs/>
                <w:sz w:val="20"/>
                <w:szCs w:val="20"/>
              </w:rPr>
            </w:pPr>
            <w:r w:rsidRPr="00195DB2">
              <w:rPr>
                <w:i/>
                <w:iCs/>
                <w:sz w:val="20"/>
                <w:szCs w:val="20"/>
              </w:rPr>
              <w:t>Итого по разделу II</w:t>
            </w:r>
          </w:p>
        </w:tc>
        <w:tc>
          <w:tcPr>
            <w:tcW w:w="691" w:type="dxa"/>
            <w:noWrap/>
            <w:vAlign w:val="bottom"/>
          </w:tcPr>
          <w:p w:rsidR="00220B1A" w:rsidRPr="00195DB2" w:rsidRDefault="00220B1A" w:rsidP="00220B1A">
            <w:pPr>
              <w:jc w:val="right"/>
              <w:rPr>
                <w:i/>
                <w:iCs/>
                <w:sz w:val="18"/>
                <w:szCs w:val="18"/>
              </w:rPr>
            </w:pPr>
            <w:r w:rsidRPr="00195DB2">
              <w:rPr>
                <w:i/>
                <w:iCs/>
                <w:sz w:val="18"/>
                <w:szCs w:val="18"/>
              </w:rPr>
              <w:t>5,00</w:t>
            </w:r>
          </w:p>
        </w:tc>
        <w:tc>
          <w:tcPr>
            <w:tcW w:w="711" w:type="dxa"/>
            <w:noWrap/>
            <w:vAlign w:val="bottom"/>
          </w:tcPr>
          <w:p w:rsidR="00220B1A" w:rsidRPr="00195DB2" w:rsidRDefault="00220B1A" w:rsidP="00220B1A">
            <w:pPr>
              <w:jc w:val="right"/>
              <w:rPr>
                <w:i/>
                <w:iCs/>
                <w:sz w:val="18"/>
                <w:szCs w:val="18"/>
              </w:rPr>
            </w:pPr>
            <w:r w:rsidRPr="00195DB2">
              <w:rPr>
                <w:i/>
                <w:iCs/>
                <w:sz w:val="18"/>
                <w:szCs w:val="18"/>
              </w:rPr>
              <w:t>58,35</w:t>
            </w:r>
          </w:p>
        </w:tc>
        <w:tc>
          <w:tcPr>
            <w:tcW w:w="711" w:type="dxa"/>
            <w:noWrap/>
            <w:vAlign w:val="bottom"/>
          </w:tcPr>
          <w:p w:rsidR="00220B1A" w:rsidRPr="00195DB2" w:rsidRDefault="00220B1A" w:rsidP="00220B1A">
            <w:pPr>
              <w:jc w:val="right"/>
              <w:rPr>
                <w:i/>
                <w:iCs/>
                <w:sz w:val="18"/>
                <w:szCs w:val="18"/>
              </w:rPr>
            </w:pPr>
            <w:r w:rsidRPr="00195DB2">
              <w:rPr>
                <w:i/>
                <w:iCs/>
                <w:sz w:val="18"/>
                <w:szCs w:val="18"/>
              </w:rPr>
              <w:t>117,14</w:t>
            </w:r>
          </w:p>
        </w:tc>
        <w:tc>
          <w:tcPr>
            <w:tcW w:w="711" w:type="dxa"/>
            <w:noWrap/>
            <w:vAlign w:val="bottom"/>
          </w:tcPr>
          <w:p w:rsidR="00220B1A" w:rsidRPr="00195DB2" w:rsidRDefault="00220B1A" w:rsidP="00220B1A">
            <w:pPr>
              <w:jc w:val="right"/>
              <w:rPr>
                <w:i/>
                <w:iCs/>
                <w:sz w:val="18"/>
                <w:szCs w:val="18"/>
              </w:rPr>
            </w:pPr>
            <w:r w:rsidRPr="00195DB2">
              <w:rPr>
                <w:i/>
                <w:iCs/>
                <w:sz w:val="18"/>
                <w:szCs w:val="18"/>
              </w:rPr>
              <w:t>303,31</w:t>
            </w:r>
          </w:p>
        </w:tc>
        <w:tc>
          <w:tcPr>
            <w:tcW w:w="711" w:type="dxa"/>
            <w:noWrap/>
            <w:vAlign w:val="bottom"/>
          </w:tcPr>
          <w:p w:rsidR="00220B1A" w:rsidRPr="00195DB2" w:rsidRDefault="00220B1A" w:rsidP="00220B1A">
            <w:pPr>
              <w:jc w:val="right"/>
              <w:rPr>
                <w:i/>
                <w:iCs/>
                <w:sz w:val="18"/>
                <w:szCs w:val="18"/>
              </w:rPr>
            </w:pPr>
            <w:r w:rsidRPr="00195DB2">
              <w:rPr>
                <w:i/>
                <w:iCs/>
                <w:sz w:val="18"/>
                <w:szCs w:val="18"/>
              </w:rPr>
              <w:t>379,09</w:t>
            </w:r>
          </w:p>
        </w:tc>
        <w:tc>
          <w:tcPr>
            <w:tcW w:w="774" w:type="dxa"/>
            <w:noWrap/>
            <w:vAlign w:val="bottom"/>
          </w:tcPr>
          <w:p w:rsidR="00220B1A" w:rsidRPr="00195DB2" w:rsidRDefault="00220B1A" w:rsidP="00220B1A">
            <w:pPr>
              <w:jc w:val="right"/>
              <w:rPr>
                <w:i/>
                <w:iCs/>
                <w:sz w:val="18"/>
                <w:szCs w:val="18"/>
              </w:rPr>
            </w:pPr>
            <w:r w:rsidRPr="00195DB2">
              <w:rPr>
                <w:i/>
                <w:iCs/>
                <w:sz w:val="18"/>
                <w:szCs w:val="18"/>
              </w:rPr>
              <w:t>514,52</w:t>
            </w:r>
          </w:p>
        </w:tc>
        <w:tc>
          <w:tcPr>
            <w:tcW w:w="862" w:type="dxa"/>
            <w:noWrap/>
            <w:vAlign w:val="bottom"/>
          </w:tcPr>
          <w:p w:rsidR="00220B1A" w:rsidRPr="00195DB2" w:rsidRDefault="00220B1A" w:rsidP="00220B1A">
            <w:pPr>
              <w:jc w:val="right"/>
              <w:rPr>
                <w:i/>
                <w:iCs/>
                <w:sz w:val="18"/>
                <w:szCs w:val="18"/>
              </w:rPr>
            </w:pPr>
            <w:r w:rsidRPr="00195DB2">
              <w:rPr>
                <w:i/>
                <w:iCs/>
                <w:sz w:val="18"/>
                <w:szCs w:val="18"/>
              </w:rPr>
              <w:t>893,64</w:t>
            </w:r>
          </w:p>
        </w:tc>
        <w:tc>
          <w:tcPr>
            <w:tcW w:w="862" w:type="dxa"/>
            <w:noWrap/>
            <w:vAlign w:val="bottom"/>
          </w:tcPr>
          <w:p w:rsidR="00220B1A" w:rsidRPr="00195DB2" w:rsidRDefault="00220B1A" w:rsidP="00220B1A">
            <w:pPr>
              <w:jc w:val="right"/>
              <w:rPr>
                <w:i/>
                <w:iCs/>
                <w:sz w:val="18"/>
                <w:szCs w:val="18"/>
              </w:rPr>
            </w:pPr>
            <w:r w:rsidRPr="00195DB2">
              <w:rPr>
                <w:i/>
                <w:iCs/>
                <w:sz w:val="18"/>
                <w:szCs w:val="18"/>
              </w:rPr>
              <w:t>1667,70</w:t>
            </w:r>
          </w:p>
        </w:tc>
        <w:tc>
          <w:tcPr>
            <w:tcW w:w="862" w:type="dxa"/>
            <w:noWrap/>
            <w:vAlign w:val="bottom"/>
          </w:tcPr>
          <w:p w:rsidR="00220B1A" w:rsidRPr="00195DB2" w:rsidRDefault="00220B1A" w:rsidP="00220B1A">
            <w:pPr>
              <w:jc w:val="right"/>
              <w:rPr>
                <w:i/>
                <w:iCs/>
                <w:sz w:val="18"/>
                <w:szCs w:val="18"/>
              </w:rPr>
            </w:pPr>
            <w:r w:rsidRPr="00195DB2">
              <w:rPr>
                <w:i/>
                <w:iCs/>
                <w:sz w:val="18"/>
                <w:szCs w:val="18"/>
              </w:rPr>
              <w:t>2470,37</w:t>
            </w:r>
          </w:p>
        </w:tc>
        <w:tc>
          <w:tcPr>
            <w:tcW w:w="862" w:type="dxa"/>
            <w:noWrap/>
            <w:vAlign w:val="bottom"/>
          </w:tcPr>
          <w:p w:rsidR="00220B1A" w:rsidRPr="00195DB2" w:rsidRDefault="00220B1A" w:rsidP="00220B1A">
            <w:pPr>
              <w:jc w:val="right"/>
              <w:rPr>
                <w:i/>
                <w:iCs/>
                <w:sz w:val="18"/>
                <w:szCs w:val="18"/>
              </w:rPr>
            </w:pPr>
            <w:r w:rsidRPr="00195DB2">
              <w:rPr>
                <w:i/>
                <w:iCs/>
                <w:sz w:val="18"/>
                <w:szCs w:val="18"/>
              </w:rPr>
              <w:t>3253,89</w:t>
            </w:r>
          </w:p>
        </w:tc>
      </w:tr>
      <w:tr w:rsidR="00220B1A" w:rsidRPr="00195DB2">
        <w:trPr>
          <w:cnfStyle w:val="000000010000" w:firstRow="0" w:lastRow="0" w:firstColumn="0" w:lastColumn="0" w:oddVBand="0" w:evenVBand="0" w:oddHBand="0" w:evenHBand="1" w:firstRowFirstColumn="0" w:firstRowLastColumn="0" w:lastRowFirstColumn="0" w:lastRowLastColumn="0"/>
          <w:trHeight w:val="132"/>
        </w:trPr>
        <w:tc>
          <w:tcPr>
            <w:tcW w:w="1989" w:type="dxa"/>
            <w:noWrap/>
          </w:tcPr>
          <w:p w:rsidR="00220B1A" w:rsidRPr="00195DB2" w:rsidRDefault="00220B1A" w:rsidP="00220B1A">
            <w:pPr>
              <w:rPr>
                <w:b/>
                <w:bCs/>
                <w:sz w:val="20"/>
                <w:szCs w:val="20"/>
              </w:rPr>
            </w:pPr>
            <w:r w:rsidRPr="00195DB2">
              <w:rPr>
                <w:b/>
                <w:bCs/>
                <w:sz w:val="20"/>
                <w:szCs w:val="20"/>
              </w:rPr>
              <w:t>Итого баланс:</w:t>
            </w:r>
          </w:p>
        </w:tc>
        <w:tc>
          <w:tcPr>
            <w:tcW w:w="691" w:type="dxa"/>
            <w:noWrap/>
            <w:vAlign w:val="bottom"/>
          </w:tcPr>
          <w:p w:rsidR="00220B1A" w:rsidRPr="00195DB2" w:rsidRDefault="00220B1A" w:rsidP="00220B1A">
            <w:pPr>
              <w:jc w:val="center"/>
              <w:rPr>
                <w:b/>
                <w:bCs/>
                <w:sz w:val="18"/>
                <w:szCs w:val="18"/>
              </w:rPr>
            </w:pPr>
            <w:r w:rsidRPr="00195DB2">
              <w:rPr>
                <w:b/>
                <w:bCs/>
                <w:sz w:val="18"/>
                <w:szCs w:val="18"/>
              </w:rPr>
              <w:t>5,00</w:t>
            </w:r>
          </w:p>
        </w:tc>
        <w:tc>
          <w:tcPr>
            <w:tcW w:w="711" w:type="dxa"/>
            <w:noWrap/>
            <w:vAlign w:val="bottom"/>
          </w:tcPr>
          <w:p w:rsidR="00220B1A" w:rsidRPr="00195DB2" w:rsidRDefault="00220B1A" w:rsidP="00220B1A">
            <w:pPr>
              <w:jc w:val="right"/>
              <w:rPr>
                <w:b/>
                <w:bCs/>
                <w:sz w:val="18"/>
                <w:szCs w:val="18"/>
              </w:rPr>
            </w:pPr>
            <w:r w:rsidRPr="00195DB2">
              <w:rPr>
                <w:b/>
                <w:bCs/>
                <w:sz w:val="18"/>
                <w:szCs w:val="18"/>
              </w:rPr>
              <w:t>333,21</w:t>
            </w:r>
          </w:p>
        </w:tc>
        <w:tc>
          <w:tcPr>
            <w:tcW w:w="711" w:type="dxa"/>
            <w:noWrap/>
            <w:vAlign w:val="bottom"/>
          </w:tcPr>
          <w:p w:rsidR="00220B1A" w:rsidRPr="00195DB2" w:rsidRDefault="00220B1A" w:rsidP="00220B1A">
            <w:pPr>
              <w:jc w:val="right"/>
              <w:rPr>
                <w:b/>
                <w:bCs/>
                <w:sz w:val="18"/>
                <w:szCs w:val="18"/>
              </w:rPr>
            </w:pPr>
            <w:r w:rsidRPr="00195DB2">
              <w:rPr>
                <w:b/>
                <w:bCs/>
                <w:sz w:val="18"/>
                <w:szCs w:val="18"/>
              </w:rPr>
              <w:t>384,46</w:t>
            </w:r>
          </w:p>
        </w:tc>
        <w:tc>
          <w:tcPr>
            <w:tcW w:w="711" w:type="dxa"/>
            <w:noWrap/>
            <w:vAlign w:val="bottom"/>
          </w:tcPr>
          <w:p w:rsidR="00220B1A" w:rsidRPr="00195DB2" w:rsidRDefault="00220B1A" w:rsidP="00220B1A">
            <w:pPr>
              <w:jc w:val="right"/>
              <w:rPr>
                <w:b/>
                <w:bCs/>
                <w:sz w:val="18"/>
                <w:szCs w:val="18"/>
              </w:rPr>
            </w:pPr>
            <w:r w:rsidRPr="00195DB2">
              <w:rPr>
                <w:b/>
                <w:bCs/>
                <w:sz w:val="18"/>
                <w:szCs w:val="18"/>
              </w:rPr>
              <w:t>563,09</w:t>
            </w:r>
          </w:p>
        </w:tc>
        <w:tc>
          <w:tcPr>
            <w:tcW w:w="711" w:type="dxa"/>
            <w:noWrap/>
            <w:vAlign w:val="bottom"/>
          </w:tcPr>
          <w:p w:rsidR="00220B1A" w:rsidRPr="00195DB2" w:rsidRDefault="00220B1A" w:rsidP="00220B1A">
            <w:pPr>
              <w:jc w:val="right"/>
              <w:rPr>
                <w:b/>
                <w:bCs/>
                <w:sz w:val="18"/>
                <w:szCs w:val="18"/>
              </w:rPr>
            </w:pPr>
            <w:r w:rsidRPr="00195DB2">
              <w:rPr>
                <w:b/>
                <w:bCs/>
                <w:sz w:val="18"/>
                <w:szCs w:val="18"/>
              </w:rPr>
              <w:t>631,33</w:t>
            </w:r>
          </w:p>
        </w:tc>
        <w:tc>
          <w:tcPr>
            <w:tcW w:w="774" w:type="dxa"/>
            <w:noWrap/>
            <w:vAlign w:val="bottom"/>
          </w:tcPr>
          <w:p w:rsidR="00220B1A" w:rsidRPr="00195DB2" w:rsidRDefault="00220B1A" w:rsidP="00220B1A">
            <w:pPr>
              <w:jc w:val="right"/>
              <w:rPr>
                <w:b/>
                <w:bCs/>
                <w:sz w:val="18"/>
                <w:szCs w:val="18"/>
              </w:rPr>
            </w:pPr>
            <w:r w:rsidRPr="00195DB2">
              <w:rPr>
                <w:b/>
                <w:bCs/>
                <w:sz w:val="18"/>
                <w:szCs w:val="18"/>
              </w:rPr>
              <w:t>766,76</w:t>
            </w:r>
          </w:p>
        </w:tc>
        <w:tc>
          <w:tcPr>
            <w:tcW w:w="862" w:type="dxa"/>
            <w:noWrap/>
            <w:vAlign w:val="bottom"/>
          </w:tcPr>
          <w:p w:rsidR="00220B1A" w:rsidRPr="00195DB2" w:rsidRDefault="00220B1A" w:rsidP="00220B1A">
            <w:pPr>
              <w:jc w:val="right"/>
              <w:rPr>
                <w:b/>
                <w:bCs/>
                <w:sz w:val="18"/>
                <w:szCs w:val="18"/>
              </w:rPr>
            </w:pPr>
            <w:r w:rsidRPr="00195DB2">
              <w:rPr>
                <w:b/>
                <w:bCs/>
                <w:sz w:val="18"/>
                <w:szCs w:val="18"/>
              </w:rPr>
              <w:t>1421,06</w:t>
            </w:r>
          </w:p>
        </w:tc>
        <w:tc>
          <w:tcPr>
            <w:tcW w:w="862" w:type="dxa"/>
            <w:noWrap/>
            <w:vAlign w:val="bottom"/>
          </w:tcPr>
          <w:p w:rsidR="00220B1A" w:rsidRPr="00195DB2" w:rsidRDefault="00220B1A" w:rsidP="00220B1A">
            <w:pPr>
              <w:jc w:val="right"/>
              <w:rPr>
                <w:b/>
                <w:bCs/>
                <w:sz w:val="18"/>
                <w:szCs w:val="18"/>
              </w:rPr>
            </w:pPr>
            <w:r w:rsidRPr="00195DB2">
              <w:rPr>
                <w:b/>
                <w:bCs/>
                <w:sz w:val="18"/>
                <w:szCs w:val="18"/>
              </w:rPr>
              <w:t>2148,96</w:t>
            </w:r>
          </w:p>
        </w:tc>
        <w:tc>
          <w:tcPr>
            <w:tcW w:w="862" w:type="dxa"/>
            <w:noWrap/>
            <w:vAlign w:val="bottom"/>
          </w:tcPr>
          <w:p w:rsidR="00220B1A" w:rsidRPr="00195DB2" w:rsidRDefault="00220B1A" w:rsidP="00220B1A">
            <w:pPr>
              <w:jc w:val="right"/>
              <w:rPr>
                <w:b/>
                <w:bCs/>
                <w:sz w:val="18"/>
                <w:szCs w:val="18"/>
              </w:rPr>
            </w:pPr>
            <w:r w:rsidRPr="00195DB2">
              <w:rPr>
                <w:b/>
                <w:bCs/>
                <w:sz w:val="18"/>
                <w:szCs w:val="18"/>
              </w:rPr>
              <w:t>2905,46</w:t>
            </w:r>
          </w:p>
        </w:tc>
        <w:tc>
          <w:tcPr>
            <w:tcW w:w="862" w:type="dxa"/>
            <w:noWrap/>
            <w:vAlign w:val="bottom"/>
          </w:tcPr>
          <w:p w:rsidR="00220B1A" w:rsidRPr="00195DB2" w:rsidRDefault="00220B1A" w:rsidP="00220B1A">
            <w:pPr>
              <w:jc w:val="right"/>
              <w:rPr>
                <w:b/>
                <w:bCs/>
                <w:sz w:val="18"/>
                <w:szCs w:val="18"/>
              </w:rPr>
            </w:pPr>
            <w:r w:rsidRPr="00195DB2">
              <w:rPr>
                <w:b/>
                <w:bCs/>
                <w:sz w:val="18"/>
                <w:szCs w:val="18"/>
              </w:rPr>
              <w:t>3253,89</w:t>
            </w:r>
          </w:p>
        </w:tc>
      </w:tr>
      <w:tr w:rsidR="00220B1A" w:rsidRPr="00195DB2">
        <w:trPr>
          <w:cnfStyle w:val="000000100000" w:firstRow="0" w:lastRow="0" w:firstColumn="0" w:lastColumn="0" w:oddVBand="0" w:evenVBand="0" w:oddHBand="1" w:evenHBand="0" w:firstRowFirstColumn="0" w:firstRowLastColumn="0" w:lastRowFirstColumn="0" w:lastRowLastColumn="0"/>
          <w:trHeight w:val="35"/>
        </w:trPr>
        <w:tc>
          <w:tcPr>
            <w:tcW w:w="1989" w:type="dxa"/>
            <w:noWrap/>
          </w:tcPr>
          <w:p w:rsidR="00220B1A" w:rsidRPr="00195DB2" w:rsidRDefault="00220B1A" w:rsidP="00220B1A">
            <w:pPr>
              <w:rPr>
                <w:b/>
                <w:bCs/>
                <w:sz w:val="20"/>
                <w:szCs w:val="20"/>
              </w:rPr>
            </w:pPr>
            <w:r w:rsidRPr="00195DB2">
              <w:rPr>
                <w:b/>
                <w:bCs/>
                <w:sz w:val="20"/>
                <w:szCs w:val="20"/>
              </w:rPr>
              <w:t>Пассив</w:t>
            </w:r>
          </w:p>
        </w:tc>
        <w:tc>
          <w:tcPr>
            <w:tcW w:w="691" w:type="dxa"/>
            <w:noWrap/>
            <w:vAlign w:val="bottom"/>
          </w:tcPr>
          <w:p w:rsidR="00220B1A" w:rsidRPr="00195DB2" w:rsidRDefault="00220B1A" w:rsidP="00220B1A">
            <w:pPr>
              <w:jc w:val="center"/>
              <w:rPr>
                <w:b/>
                <w:bCs/>
                <w:sz w:val="18"/>
                <w:szCs w:val="18"/>
              </w:rPr>
            </w:pPr>
            <w:r w:rsidRPr="00195DB2">
              <w:rPr>
                <w:b/>
                <w:bCs/>
                <w:sz w:val="18"/>
                <w:szCs w:val="18"/>
              </w:rPr>
              <w:t> </w:t>
            </w:r>
          </w:p>
        </w:tc>
        <w:tc>
          <w:tcPr>
            <w:tcW w:w="711"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711"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711"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711"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774"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862"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862"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862"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862"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r>
      <w:tr w:rsidR="00220B1A" w:rsidRPr="00195DB2">
        <w:trPr>
          <w:cnfStyle w:val="000000010000" w:firstRow="0" w:lastRow="0" w:firstColumn="0" w:lastColumn="0" w:oddVBand="0" w:evenVBand="0" w:oddHBand="0" w:evenHBand="1" w:firstRowFirstColumn="0" w:firstRowLastColumn="0" w:lastRowFirstColumn="0" w:lastRowLastColumn="0"/>
          <w:trHeight w:val="255"/>
        </w:trPr>
        <w:tc>
          <w:tcPr>
            <w:tcW w:w="1989" w:type="dxa"/>
            <w:noWrap/>
          </w:tcPr>
          <w:p w:rsidR="00220B1A" w:rsidRPr="00195DB2" w:rsidRDefault="00220B1A" w:rsidP="00220B1A">
            <w:pPr>
              <w:rPr>
                <w:b/>
                <w:bCs/>
                <w:sz w:val="20"/>
                <w:szCs w:val="20"/>
              </w:rPr>
            </w:pPr>
            <w:r w:rsidRPr="00195DB2">
              <w:rPr>
                <w:b/>
                <w:bCs/>
                <w:sz w:val="20"/>
                <w:szCs w:val="20"/>
              </w:rPr>
              <w:t>III Капитал и резервы</w:t>
            </w:r>
          </w:p>
        </w:tc>
        <w:tc>
          <w:tcPr>
            <w:tcW w:w="691" w:type="dxa"/>
            <w:noWrap/>
            <w:vAlign w:val="bottom"/>
          </w:tcPr>
          <w:p w:rsidR="00220B1A" w:rsidRPr="00195DB2" w:rsidRDefault="00220B1A" w:rsidP="00220B1A">
            <w:pPr>
              <w:jc w:val="center"/>
              <w:rPr>
                <w:b/>
                <w:bCs/>
                <w:sz w:val="18"/>
                <w:szCs w:val="18"/>
              </w:rPr>
            </w:pPr>
            <w:r w:rsidRPr="00195DB2">
              <w:rPr>
                <w:b/>
                <w:bCs/>
                <w:sz w:val="18"/>
                <w:szCs w:val="18"/>
              </w:rPr>
              <w:t> </w:t>
            </w:r>
          </w:p>
        </w:tc>
        <w:tc>
          <w:tcPr>
            <w:tcW w:w="711" w:type="dxa"/>
            <w:noWrap/>
            <w:vAlign w:val="bottom"/>
          </w:tcPr>
          <w:p w:rsidR="00220B1A" w:rsidRPr="00195DB2" w:rsidRDefault="00220B1A" w:rsidP="00220B1A">
            <w:pPr>
              <w:rPr>
                <w:rFonts w:ascii="Arial CYR" w:hAnsi="Arial CYR" w:cs="Arial CYR"/>
                <w:sz w:val="18"/>
                <w:szCs w:val="18"/>
              </w:rPr>
            </w:pPr>
            <w:r w:rsidRPr="00195DB2">
              <w:rPr>
                <w:rFonts w:ascii="Arial CYR" w:hAnsi="Arial CYR" w:cs="Arial CYR"/>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74"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r>
      <w:tr w:rsidR="00220B1A" w:rsidRPr="00195DB2">
        <w:trPr>
          <w:cnfStyle w:val="000000100000" w:firstRow="0" w:lastRow="0" w:firstColumn="0" w:lastColumn="0" w:oddVBand="0" w:evenVBand="0" w:oddHBand="1" w:evenHBand="0" w:firstRowFirstColumn="0" w:firstRowLastColumn="0" w:lastRowFirstColumn="0" w:lastRowLastColumn="0"/>
          <w:trHeight w:val="255"/>
        </w:trPr>
        <w:tc>
          <w:tcPr>
            <w:tcW w:w="1989" w:type="dxa"/>
            <w:noWrap/>
          </w:tcPr>
          <w:p w:rsidR="00220B1A" w:rsidRPr="00195DB2" w:rsidRDefault="00220B1A" w:rsidP="00220B1A">
            <w:pPr>
              <w:rPr>
                <w:sz w:val="20"/>
                <w:szCs w:val="20"/>
              </w:rPr>
            </w:pPr>
            <w:r w:rsidRPr="00195DB2">
              <w:rPr>
                <w:sz w:val="20"/>
                <w:szCs w:val="20"/>
              </w:rPr>
              <w:t>Уставный капитал</w:t>
            </w:r>
          </w:p>
        </w:tc>
        <w:tc>
          <w:tcPr>
            <w:tcW w:w="691" w:type="dxa"/>
            <w:noWrap/>
            <w:vAlign w:val="bottom"/>
          </w:tcPr>
          <w:p w:rsidR="00220B1A" w:rsidRPr="00195DB2" w:rsidRDefault="00220B1A" w:rsidP="00220B1A">
            <w:pPr>
              <w:jc w:val="right"/>
              <w:rPr>
                <w:sz w:val="18"/>
                <w:szCs w:val="18"/>
              </w:rPr>
            </w:pPr>
            <w:r w:rsidRPr="00195DB2">
              <w:rPr>
                <w:sz w:val="18"/>
                <w:szCs w:val="18"/>
              </w:rPr>
              <w:t>10,00</w:t>
            </w:r>
          </w:p>
        </w:tc>
        <w:tc>
          <w:tcPr>
            <w:tcW w:w="711" w:type="dxa"/>
            <w:noWrap/>
            <w:vAlign w:val="bottom"/>
          </w:tcPr>
          <w:p w:rsidR="00220B1A" w:rsidRPr="00195DB2" w:rsidRDefault="00220B1A" w:rsidP="00220B1A">
            <w:pPr>
              <w:jc w:val="right"/>
              <w:rPr>
                <w:sz w:val="18"/>
                <w:szCs w:val="18"/>
              </w:rPr>
            </w:pPr>
            <w:r w:rsidRPr="00195DB2">
              <w:rPr>
                <w:sz w:val="18"/>
                <w:szCs w:val="18"/>
              </w:rPr>
              <w:t>10,00</w:t>
            </w:r>
          </w:p>
        </w:tc>
        <w:tc>
          <w:tcPr>
            <w:tcW w:w="711" w:type="dxa"/>
            <w:noWrap/>
            <w:vAlign w:val="bottom"/>
          </w:tcPr>
          <w:p w:rsidR="00220B1A" w:rsidRPr="00195DB2" w:rsidRDefault="00220B1A" w:rsidP="00220B1A">
            <w:pPr>
              <w:jc w:val="right"/>
              <w:rPr>
                <w:sz w:val="18"/>
                <w:szCs w:val="18"/>
              </w:rPr>
            </w:pPr>
            <w:r w:rsidRPr="00195DB2">
              <w:rPr>
                <w:sz w:val="18"/>
                <w:szCs w:val="18"/>
              </w:rPr>
              <w:t>10,00</w:t>
            </w:r>
          </w:p>
        </w:tc>
        <w:tc>
          <w:tcPr>
            <w:tcW w:w="711" w:type="dxa"/>
            <w:noWrap/>
            <w:vAlign w:val="bottom"/>
          </w:tcPr>
          <w:p w:rsidR="00220B1A" w:rsidRPr="00195DB2" w:rsidRDefault="00220B1A" w:rsidP="00220B1A">
            <w:pPr>
              <w:jc w:val="right"/>
              <w:rPr>
                <w:sz w:val="18"/>
                <w:szCs w:val="18"/>
              </w:rPr>
            </w:pPr>
            <w:r w:rsidRPr="00195DB2">
              <w:rPr>
                <w:sz w:val="18"/>
                <w:szCs w:val="18"/>
              </w:rPr>
              <w:t>10,00</w:t>
            </w:r>
          </w:p>
        </w:tc>
        <w:tc>
          <w:tcPr>
            <w:tcW w:w="711" w:type="dxa"/>
            <w:noWrap/>
            <w:vAlign w:val="bottom"/>
          </w:tcPr>
          <w:p w:rsidR="00220B1A" w:rsidRPr="00195DB2" w:rsidRDefault="00220B1A" w:rsidP="00220B1A">
            <w:pPr>
              <w:jc w:val="right"/>
              <w:rPr>
                <w:sz w:val="18"/>
                <w:szCs w:val="18"/>
              </w:rPr>
            </w:pPr>
            <w:r w:rsidRPr="00195DB2">
              <w:rPr>
                <w:sz w:val="18"/>
                <w:szCs w:val="18"/>
              </w:rPr>
              <w:t>10,00</w:t>
            </w:r>
          </w:p>
        </w:tc>
        <w:tc>
          <w:tcPr>
            <w:tcW w:w="774" w:type="dxa"/>
            <w:noWrap/>
            <w:vAlign w:val="bottom"/>
          </w:tcPr>
          <w:p w:rsidR="00220B1A" w:rsidRPr="00195DB2" w:rsidRDefault="00220B1A" w:rsidP="00220B1A">
            <w:pPr>
              <w:jc w:val="right"/>
              <w:rPr>
                <w:sz w:val="18"/>
                <w:szCs w:val="18"/>
              </w:rPr>
            </w:pPr>
            <w:r w:rsidRPr="00195DB2">
              <w:rPr>
                <w:sz w:val="18"/>
                <w:szCs w:val="18"/>
              </w:rPr>
              <w:t>10,00</w:t>
            </w:r>
          </w:p>
        </w:tc>
        <w:tc>
          <w:tcPr>
            <w:tcW w:w="862" w:type="dxa"/>
            <w:noWrap/>
            <w:vAlign w:val="bottom"/>
          </w:tcPr>
          <w:p w:rsidR="00220B1A" w:rsidRPr="00195DB2" w:rsidRDefault="00220B1A" w:rsidP="00220B1A">
            <w:pPr>
              <w:jc w:val="right"/>
              <w:rPr>
                <w:sz w:val="18"/>
                <w:szCs w:val="18"/>
              </w:rPr>
            </w:pPr>
            <w:r w:rsidRPr="00195DB2">
              <w:rPr>
                <w:sz w:val="18"/>
                <w:szCs w:val="18"/>
              </w:rPr>
              <w:t>10,00</w:t>
            </w:r>
          </w:p>
        </w:tc>
        <w:tc>
          <w:tcPr>
            <w:tcW w:w="862" w:type="dxa"/>
            <w:noWrap/>
            <w:vAlign w:val="bottom"/>
          </w:tcPr>
          <w:p w:rsidR="00220B1A" w:rsidRPr="00195DB2" w:rsidRDefault="00220B1A" w:rsidP="00220B1A">
            <w:pPr>
              <w:jc w:val="right"/>
              <w:rPr>
                <w:sz w:val="18"/>
                <w:szCs w:val="18"/>
              </w:rPr>
            </w:pPr>
            <w:r w:rsidRPr="00195DB2">
              <w:rPr>
                <w:sz w:val="18"/>
                <w:szCs w:val="18"/>
              </w:rPr>
              <w:t>10,00</w:t>
            </w:r>
          </w:p>
        </w:tc>
        <w:tc>
          <w:tcPr>
            <w:tcW w:w="862" w:type="dxa"/>
            <w:noWrap/>
            <w:vAlign w:val="bottom"/>
          </w:tcPr>
          <w:p w:rsidR="00220B1A" w:rsidRPr="00195DB2" w:rsidRDefault="00220B1A" w:rsidP="00220B1A">
            <w:pPr>
              <w:jc w:val="right"/>
              <w:rPr>
                <w:sz w:val="18"/>
                <w:szCs w:val="18"/>
              </w:rPr>
            </w:pPr>
            <w:r w:rsidRPr="00195DB2">
              <w:rPr>
                <w:sz w:val="18"/>
                <w:szCs w:val="18"/>
              </w:rPr>
              <w:t>10,00</w:t>
            </w:r>
          </w:p>
        </w:tc>
        <w:tc>
          <w:tcPr>
            <w:tcW w:w="862" w:type="dxa"/>
            <w:noWrap/>
            <w:vAlign w:val="bottom"/>
          </w:tcPr>
          <w:p w:rsidR="00220B1A" w:rsidRPr="00195DB2" w:rsidRDefault="00220B1A" w:rsidP="00220B1A">
            <w:pPr>
              <w:jc w:val="right"/>
              <w:rPr>
                <w:sz w:val="18"/>
                <w:szCs w:val="18"/>
              </w:rPr>
            </w:pPr>
            <w:r w:rsidRPr="00195DB2">
              <w:rPr>
                <w:sz w:val="18"/>
                <w:szCs w:val="18"/>
              </w:rPr>
              <w:t>10,00</w:t>
            </w:r>
          </w:p>
        </w:tc>
      </w:tr>
      <w:tr w:rsidR="00220B1A" w:rsidRPr="00195DB2">
        <w:trPr>
          <w:cnfStyle w:val="000000010000" w:firstRow="0" w:lastRow="0" w:firstColumn="0" w:lastColumn="0" w:oddVBand="0" w:evenVBand="0" w:oddHBand="0" w:evenHBand="1" w:firstRowFirstColumn="0" w:firstRowLastColumn="0" w:lastRowFirstColumn="0" w:lastRowLastColumn="0"/>
          <w:trHeight w:val="255"/>
        </w:trPr>
        <w:tc>
          <w:tcPr>
            <w:tcW w:w="1989" w:type="dxa"/>
            <w:noWrap/>
          </w:tcPr>
          <w:p w:rsidR="00220B1A" w:rsidRPr="00195DB2" w:rsidRDefault="00220B1A" w:rsidP="00220B1A">
            <w:pPr>
              <w:rPr>
                <w:sz w:val="20"/>
                <w:szCs w:val="20"/>
              </w:rPr>
            </w:pPr>
            <w:r w:rsidRPr="00195DB2">
              <w:rPr>
                <w:sz w:val="20"/>
                <w:szCs w:val="20"/>
              </w:rPr>
              <w:t>Нераспределенная прибыль</w:t>
            </w:r>
          </w:p>
        </w:tc>
        <w:tc>
          <w:tcPr>
            <w:tcW w:w="691" w:type="dxa"/>
            <w:noWrap/>
            <w:vAlign w:val="bottom"/>
          </w:tcPr>
          <w:p w:rsidR="00220B1A" w:rsidRPr="00195DB2" w:rsidRDefault="00220B1A" w:rsidP="00220B1A">
            <w:pPr>
              <w:jc w:val="right"/>
              <w:rPr>
                <w:sz w:val="18"/>
                <w:szCs w:val="18"/>
              </w:rPr>
            </w:pPr>
            <w:r w:rsidRPr="00195DB2">
              <w:rPr>
                <w:sz w:val="18"/>
                <w:szCs w:val="18"/>
              </w:rPr>
              <w:t>-5,00</w:t>
            </w:r>
          </w:p>
        </w:tc>
        <w:tc>
          <w:tcPr>
            <w:tcW w:w="711" w:type="dxa"/>
            <w:noWrap/>
            <w:vAlign w:val="bottom"/>
          </w:tcPr>
          <w:p w:rsidR="00220B1A" w:rsidRPr="00195DB2" w:rsidRDefault="00220B1A" w:rsidP="00220B1A">
            <w:pPr>
              <w:jc w:val="right"/>
              <w:rPr>
                <w:sz w:val="18"/>
                <w:szCs w:val="18"/>
              </w:rPr>
            </w:pPr>
            <w:r w:rsidRPr="00195DB2">
              <w:rPr>
                <w:sz w:val="18"/>
                <w:szCs w:val="18"/>
              </w:rPr>
              <w:t>322,83</w:t>
            </w:r>
          </w:p>
        </w:tc>
        <w:tc>
          <w:tcPr>
            <w:tcW w:w="711" w:type="dxa"/>
            <w:noWrap/>
            <w:vAlign w:val="bottom"/>
          </w:tcPr>
          <w:p w:rsidR="00220B1A" w:rsidRPr="00195DB2" w:rsidRDefault="00220B1A" w:rsidP="00220B1A">
            <w:pPr>
              <w:jc w:val="right"/>
              <w:rPr>
                <w:sz w:val="18"/>
                <w:szCs w:val="18"/>
              </w:rPr>
            </w:pPr>
            <w:r w:rsidRPr="00195DB2">
              <w:rPr>
                <w:sz w:val="18"/>
                <w:szCs w:val="18"/>
              </w:rPr>
              <w:t>374,07</w:t>
            </w:r>
          </w:p>
        </w:tc>
        <w:tc>
          <w:tcPr>
            <w:tcW w:w="711" w:type="dxa"/>
            <w:noWrap/>
            <w:vAlign w:val="bottom"/>
          </w:tcPr>
          <w:p w:rsidR="00220B1A" w:rsidRPr="00195DB2" w:rsidRDefault="00220B1A" w:rsidP="00220B1A">
            <w:pPr>
              <w:jc w:val="right"/>
              <w:rPr>
                <w:sz w:val="18"/>
                <w:szCs w:val="18"/>
              </w:rPr>
            </w:pPr>
            <w:r w:rsidRPr="00195DB2">
              <w:rPr>
                <w:sz w:val="18"/>
                <w:szCs w:val="18"/>
              </w:rPr>
              <w:t>552,41</w:t>
            </w:r>
          </w:p>
        </w:tc>
        <w:tc>
          <w:tcPr>
            <w:tcW w:w="711" w:type="dxa"/>
            <w:noWrap/>
            <w:vAlign w:val="bottom"/>
          </w:tcPr>
          <w:p w:rsidR="00220B1A" w:rsidRPr="00195DB2" w:rsidRDefault="00220B1A" w:rsidP="00220B1A">
            <w:pPr>
              <w:jc w:val="right"/>
              <w:rPr>
                <w:sz w:val="18"/>
                <w:szCs w:val="18"/>
              </w:rPr>
            </w:pPr>
            <w:r w:rsidRPr="00195DB2">
              <w:rPr>
                <w:sz w:val="18"/>
                <w:szCs w:val="18"/>
              </w:rPr>
              <w:t>620,87</w:t>
            </w:r>
          </w:p>
        </w:tc>
        <w:tc>
          <w:tcPr>
            <w:tcW w:w="774" w:type="dxa"/>
            <w:noWrap/>
            <w:vAlign w:val="bottom"/>
          </w:tcPr>
          <w:p w:rsidR="00220B1A" w:rsidRPr="00195DB2" w:rsidRDefault="00220B1A" w:rsidP="00220B1A">
            <w:pPr>
              <w:jc w:val="right"/>
              <w:rPr>
                <w:sz w:val="18"/>
                <w:szCs w:val="18"/>
              </w:rPr>
            </w:pPr>
            <w:r w:rsidRPr="00195DB2">
              <w:rPr>
                <w:sz w:val="18"/>
                <w:szCs w:val="18"/>
              </w:rPr>
              <w:t>754,61</w:t>
            </w:r>
          </w:p>
        </w:tc>
        <w:tc>
          <w:tcPr>
            <w:tcW w:w="862" w:type="dxa"/>
            <w:noWrap/>
            <w:vAlign w:val="bottom"/>
          </w:tcPr>
          <w:p w:rsidR="00220B1A" w:rsidRPr="00195DB2" w:rsidRDefault="00220B1A" w:rsidP="00220B1A">
            <w:pPr>
              <w:jc w:val="right"/>
              <w:rPr>
                <w:sz w:val="18"/>
                <w:szCs w:val="18"/>
              </w:rPr>
            </w:pPr>
            <w:r w:rsidRPr="00195DB2">
              <w:rPr>
                <w:sz w:val="18"/>
                <w:szCs w:val="18"/>
              </w:rPr>
              <w:t>1409,08</w:t>
            </w:r>
          </w:p>
        </w:tc>
        <w:tc>
          <w:tcPr>
            <w:tcW w:w="862" w:type="dxa"/>
            <w:noWrap/>
            <w:vAlign w:val="bottom"/>
          </w:tcPr>
          <w:p w:rsidR="00220B1A" w:rsidRPr="00195DB2" w:rsidRDefault="00220B1A" w:rsidP="00220B1A">
            <w:pPr>
              <w:jc w:val="right"/>
              <w:rPr>
                <w:sz w:val="18"/>
                <w:szCs w:val="18"/>
              </w:rPr>
            </w:pPr>
            <w:r w:rsidRPr="00195DB2">
              <w:rPr>
                <w:sz w:val="18"/>
                <w:szCs w:val="18"/>
              </w:rPr>
              <w:t>2136,89</w:t>
            </w:r>
          </w:p>
        </w:tc>
        <w:tc>
          <w:tcPr>
            <w:tcW w:w="862" w:type="dxa"/>
            <w:noWrap/>
            <w:vAlign w:val="bottom"/>
          </w:tcPr>
          <w:p w:rsidR="00220B1A" w:rsidRPr="00195DB2" w:rsidRDefault="00220B1A" w:rsidP="00220B1A">
            <w:pPr>
              <w:jc w:val="right"/>
              <w:rPr>
                <w:sz w:val="18"/>
                <w:szCs w:val="18"/>
              </w:rPr>
            </w:pPr>
            <w:r w:rsidRPr="00195DB2">
              <w:rPr>
                <w:sz w:val="18"/>
                <w:szCs w:val="18"/>
              </w:rPr>
              <w:t>2893,27</w:t>
            </w:r>
          </w:p>
        </w:tc>
        <w:tc>
          <w:tcPr>
            <w:tcW w:w="862" w:type="dxa"/>
            <w:noWrap/>
            <w:vAlign w:val="bottom"/>
          </w:tcPr>
          <w:p w:rsidR="00220B1A" w:rsidRPr="00195DB2" w:rsidRDefault="00220B1A" w:rsidP="00220B1A">
            <w:pPr>
              <w:jc w:val="right"/>
              <w:rPr>
                <w:sz w:val="18"/>
                <w:szCs w:val="18"/>
              </w:rPr>
            </w:pPr>
            <w:r w:rsidRPr="00195DB2">
              <w:rPr>
                <w:sz w:val="18"/>
                <w:szCs w:val="18"/>
              </w:rPr>
              <w:t>3241,65</w:t>
            </w:r>
          </w:p>
        </w:tc>
      </w:tr>
      <w:tr w:rsidR="00220B1A" w:rsidRPr="00195DB2">
        <w:trPr>
          <w:cnfStyle w:val="000000100000" w:firstRow="0" w:lastRow="0" w:firstColumn="0" w:lastColumn="0" w:oddVBand="0" w:evenVBand="0" w:oddHBand="1" w:evenHBand="0" w:firstRowFirstColumn="0" w:firstRowLastColumn="0" w:lastRowFirstColumn="0" w:lastRowLastColumn="0"/>
          <w:trHeight w:val="225"/>
        </w:trPr>
        <w:tc>
          <w:tcPr>
            <w:tcW w:w="1989" w:type="dxa"/>
          </w:tcPr>
          <w:p w:rsidR="00220B1A" w:rsidRPr="00195DB2" w:rsidRDefault="00220B1A" w:rsidP="00220B1A">
            <w:pPr>
              <w:rPr>
                <w:i/>
                <w:iCs/>
                <w:sz w:val="20"/>
                <w:szCs w:val="20"/>
              </w:rPr>
            </w:pPr>
            <w:r w:rsidRPr="00195DB2">
              <w:rPr>
                <w:i/>
                <w:iCs/>
                <w:sz w:val="20"/>
                <w:szCs w:val="20"/>
              </w:rPr>
              <w:t>Итого по разделу III</w:t>
            </w:r>
          </w:p>
        </w:tc>
        <w:tc>
          <w:tcPr>
            <w:tcW w:w="691" w:type="dxa"/>
          </w:tcPr>
          <w:p w:rsidR="00220B1A" w:rsidRPr="00195DB2" w:rsidRDefault="00220B1A" w:rsidP="00220B1A">
            <w:pPr>
              <w:jc w:val="right"/>
              <w:rPr>
                <w:i/>
                <w:iCs/>
                <w:sz w:val="18"/>
                <w:szCs w:val="18"/>
              </w:rPr>
            </w:pPr>
            <w:r w:rsidRPr="00195DB2">
              <w:rPr>
                <w:i/>
                <w:iCs/>
                <w:sz w:val="18"/>
                <w:szCs w:val="18"/>
              </w:rPr>
              <w:t>5,00</w:t>
            </w:r>
          </w:p>
        </w:tc>
        <w:tc>
          <w:tcPr>
            <w:tcW w:w="711" w:type="dxa"/>
            <w:noWrap/>
            <w:vAlign w:val="bottom"/>
          </w:tcPr>
          <w:p w:rsidR="00220B1A" w:rsidRPr="00195DB2" w:rsidRDefault="00220B1A" w:rsidP="00220B1A">
            <w:pPr>
              <w:jc w:val="right"/>
              <w:rPr>
                <w:i/>
                <w:iCs/>
                <w:sz w:val="18"/>
                <w:szCs w:val="18"/>
              </w:rPr>
            </w:pPr>
            <w:r w:rsidRPr="00195DB2">
              <w:rPr>
                <w:i/>
                <w:iCs/>
                <w:sz w:val="18"/>
                <w:szCs w:val="18"/>
              </w:rPr>
              <w:t>332,83</w:t>
            </w:r>
          </w:p>
        </w:tc>
        <w:tc>
          <w:tcPr>
            <w:tcW w:w="711" w:type="dxa"/>
            <w:noWrap/>
            <w:vAlign w:val="bottom"/>
          </w:tcPr>
          <w:p w:rsidR="00220B1A" w:rsidRPr="00195DB2" w:rsidRDefault="00220B1A" w:rsidP="00220B1A">
            <w:pPr>
              <w:jc w:val="right"/>
              <w:rPr>
                <w:i/>
                <w:iCs/>
                <w:sz w:val="18"/>
                <w:szCs w:val="18"/>
              </w:rPr>
            </w:pPr>
            <w:r w:rsidRPr="00195DB2">
              <w:rPr>
                <w:i/>
                <w:iCs/>
                <w:sz w:val="18"/>
                <w:szCs w:val="18"/>
              </w:rPr>
              <w:t>384,07</w:t>
            </w:r>
          </w:p>
        </w:tc>
        <w:tc>
          <w:tcPr>
            <w:tcW w:w="711" w:type="dxa"/>
            <w:noWrap/>
            <w:vAlign w:val="bottom"/>
          </w:tcPr>
          <w:p w:rsidR="00220B1A" w:rsidRPr="00195DB2" w:rsidRDefault="00220B1A" w:rsidP="00220B1A">
            <w:pPr>
              <w:jc w:val="right"/>
              <w:rPr>
                <w:i/>
                <w:iCs/>
                <w:sz w:val="18"/>
                <w:szCs w:val="18"/>
              </w:rPr>
            </w:pPr>
            <w:r w:rsidRPr="00195DB2">
              <w:rPr>
                <w:i/>
                <w:iCs/>
                <w:sz w:val="18"/>
                <w:szCs w:val="18"/>
              </w:rPr>
              <w:t>562,41</w:t>
            </w:r>
          </w:p>
        </w:tc>
        <w:tc>
          <w:tcPr>
            <w:tcW w:w="711" w:type="dxa"/>
            <w:noWrap/>
            <w:vAlign w:val="bottom"/>
          </w:tcPr>
          <w:p w:rsidR="00220B1A" w:rsidRPr="00195DB2" w:rsidRDefault="00220B1A" w:rsidP="00220B1A">
            <w:pPr>
              <w:jc w:val="right"/>
              <w:rPr>
                <w:i/>
                <w:iCs/>
                <w:sz w:val="18"/>
                <w:szCs w:val="18"/>
              </w:rPr>
            </w:pPr>
            <w:r w:rsidRPr="00195DB2">
              <w:rPr>
                <w:i/>
                <w:iCs/>
                <w:sz w:val="18"/>
                <w:szCs w:val="18"/>
              </w:rPr>
              <w:t>630,87</w:t>
            </w:r>
          </w:p>
        </w:tc>
        <w:tc>
          <w:tcPr>
            <w:tcW w:w="774" w:type="dxa"/>
            <w:noWrap/>
            <w:vAlign w:val="bottom"/>
          </w:tcPr>
          <w:p w:rsidR="00220B1A" w:rsidRPr="00195DB2" w:rsidRDefault="00220B1A" w:rsidP="00220B1A">
            <w:pPr>
              <w:jc w:val="right"/>
              <w:rPr>
                <w:i/>
                <w:iCs/>
                <w:sz w:val="18"/>
                <w:szCs w:val="18"/>
              </w:rPr>
            </w:pPr>
            <w:r w:rsidRPr="00195DB2">
              <w:rPr>
                <w:i/>
                <w:iCs/>
                <w:sz w:val="18"/>
                <w:szCs w:val="18"/>
              </w:rPr>
              <w:t>764,61</w:t>
            </w:r>
          </w:p>
        </w:tc>
        <w:tc>
          <w:tcPr>
            <w:tcW w:w="862" w:type="dxa"/>
            <w:noWrap/>
            <w:vAlign w:val="bottom"/>
          </w:tcPr>
          <w:p w:rsidR="00220B1A" w:rsidRPr="00195DB2" w:rsidRDefault="00220B1A" w:rsidP="00220B1A">
            <w:pPr>
              <w:jc w:val="right"/>
              <w:rPr>
                <w:i/>
                <w:iCs/>
                <w:sz w:val="18"/>
                <w:szCs w:val="18"/>
              </w:rPr>
            </w:pPr>
            <w:r w:rsidRPr="00195DB2">
              <w:rPr>
                <w:i/>
                <w:iCs/>
                <w:sz w:val="18"/>
                <w:szCs w:val="18"/>
              </w:rPr>
              <w:t>1419,08</w:t>
            </w:r>
          </w:p>
        </w:tc>
        <w:tc>
          <w:tcPr>
            <w:tcW w:w="862" w:type="dxa"/>
            <w:noWrap/>
            <w:vAlign w:val="bottom"/>
          </w:tcPr>
          <w:p w:rsidR="00220B1A" w:rsidRPr="00195DB2" w:rsidRDefault="00220B1A" w:rsidP="00220B1A">
            <w:pPr>
              <w:jc w:val="right"/>
              <w:rPr>
                <w:i/>
                <w:iCs/>
                <w:sz w:val="18"/>
                <w:szCs w:val="18"/>
              </w:rPr>
            </w:pPr>
            <w:r w:rsidRPr="00195DB2">
              <w:rPr>
                <w:i/>
                <w:iCs/>
                <w:sz w:val="18"/>
                <w:szCs w:val="18"/>
              </w:rPr>
              <w:t>2146,89</w:t>
            </w:r>
          </w:p>
        </w:tc>
        <w:tc>
          <w:tcPr>
            <w:tcW w:w="862" w:type="dxa"/>
            <w:noWrap/>
            <w:vAlign w:val="bottom"/>
          </w:tcPr>
          <w:p w:rsidR="00220B1A" w:rsidRPr="00195DB2" w:rsidRDefault="00220B1A" w:rsidP="00220B1A">
            <w:pPr>
              <w:jc w:val="right"/>
              <w:rPr>
                <w:i/>
                <w:iCs/>
                <w:sz w:val="18"/>
                <w:szCs w:val="18"/>
              </w:rPr>
            </w:pPr>
            <w:r w:rsidRPr="00195DB2">
              <w:rPr>
                <w:i/>
                <w:iCs/>
                <w:sz w:val="18"/>
                <w:szCs w:val="18"/>
              </w:rPr>
              <w:t>2903,27</w:t>
            </w:r>
          </w:p>
        </w:tc>
        <w:tc>
          <w:tcPr>
            <w:tcW w:w="862" w:type="dxa"/>
            <w:noWrap/>
            <w:vAlign w:val="bottom"/>
          </w:tcPr>
          <w:p w:rsidR="00220B1A" w:rsidRPr="00195DB2" w:rsidRDefault="00220B1A" w:rsidP="00220B1A">
            <w:pPr>
              <w:jc w:val="right"/>
              <w:rPr>
                <w:i/>
                <w:iCs/>
                <w:sz w:val="18"/>
                <w:szCs w:val="18"/>
              </w:rPr>
            </w:pPr>
            <w:r w:rsidRPr="00195DB2">
              <w:rPr>
                <w:i/>
                <w:iCs/>
                <w:sz w:val="18"/>
                <w:szCs w:val="18"/>
              </w:rPr>
              <w:t>3251,65</w:t>
            </w:r>
          </w:p>
        </w:tc>
      </w:tr>
      <w:tr w:rsidR="00220B1A" w:rsidRPr="00195DB2">
        <w:trPr>
          <w:cnfStyle w:val="000000010000" w:firstRow="0" w:lastRow="0" w:firstColumn="0" w:lastColumn="0" w:oddVBand="0" w:evenVBand="0" w:oddHBand="0" w:evenHBand="1" w:firstRowFirstColumn="0" w:firstRowLastColumn="0" w:lastRowFirstColumn="0" w:lastRowLastColumn="0"/>
          <w:trHeight w:val="35"/>
        </w:trPr>
        <w:tc>
          <w:tcPr>
            <w:tcW w:w="1989" w:type="dxa"/>
            <w:noWrap/>
          </w:tcPr>
          <w:p w:rsidR="00220B1A" w:rsidRPr="00195DB2" w:rsidRDefault="00220B1A" w:rsidP="00220B1A">
            <w:pPr>
              <w:rPr>
                <w:b/>
                <w:bCs/>
                <w:sz w:val="20"/>
                <w:szCs w:val="20"/>
              </w:rPr>
            </w:pPr>
            <w:r w:rsidRPr="00195DB2">
              <w:rPr>
                <w:b/>
                <w:bCs/>
                <w:sz w:val="20"/>
                <w:szCs w:val="20"/>
              </w:rPr>
              <w:t xml:space="preserve">V Краткосрочные пассивы </w:t>
            </w:r>
          </w:p>
        </w:tc>
        <w:tc>
          <w:tcPr>
            <w:tcW w:w="691" w:type="dxa"/>
            <w:noWrap/>
            <w:vAlign w:val="bottom"/>
          </w:tcPr>
          <w:p w:rsidR="00220B1A" w:rsidRPr="00195DB2" w:rsidRDefault="00220B1A" w:rsidP="00220B1A">
            <w:pPr>
              <w:jc w:val="center"/>
              <w:rPr>
                <w:b/>
                <w:bCs/>
                <w:sz w:val="18"/>
                <w:szCs w:val="18"/>
              </w:rPr>
            </w:pPr>
            <w:r w:rsidRPr="00195DB2">
              <w:rPr>
                <w:b/>
                <w:bCs/>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74"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r>
      <w:tr w:rsidR="00220B1A" w:rsidRPr="00195DB2">
        <w:trPr>
          <w:cnfStyle w:val="000000100000" w:firstRow="0" w:lastRow="0" w:firstColumn="0" w:lastColumn="0" w:oddVBand="0" w:evenVBand="0" w:oddHBand="1" w:evenHBand="0" w:firstRowFirstColumn="0" w:firstRowLastColumn="0" w:lastRowFirstColumn="0" w:lastRowLastColumn="0"/>
          <w:trHeight w:val="255"/>
        </w:trPr>
        <w:tc>
          <w:tcPr>
            <w:tcW w:w="1989" w:type="dxa"/>
            <w:noWrap/>
          </w:tcPr>
          <w:p w:rsidR="00220B1A" w:rsidRPr="00195DB2" w:rsidRDefault="00220B1A" w:rsidP="00220B1A">
            <w:pPr>
              <w:rPr>
                <w:sz w:val="20"/>
                <w:szCs w:val="20"/>
              </w:rPr>
            </w:pPr>
            <w:r w:rsidRPr="00195DB2">
              <w:rPr>
                <w:sz w:val="20"/>
                <w:szCs w:val="20"/>
              </w:rPr>
              <w:t>кредиторская задолженность</w:t>
            </w:r>
          </w:p>
        </w:tc>
        <w:tc>
          <w:tcPr>
            <w:tcW w:w="69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jc w:val="right"/>
              <w:rPr>
                <w:sz w:val="18"/>
                <w:szCs w:val="18"/>
              </w:rPr>
            </w:pPr>
            <w:r w:rsidRPr="00195DB2">
              <w:rPr>
                <w:sz w:val="18"/>
                <w:szCs w:val="18"/>
              </w:rPr>
              <w:t>0,38</w:t>
            </w:r>
          </w:p>
        </w:tc>
        <w:tc>
          <w:tcPr>
            <w:tcW w:w="711" w:type="dxa"/>
            <w:noWrap/>
            <w:vAlign w:val="bottom"/>
          </w:tcPr>
          <w:p w:rsidR="00220B1A" w:rsidRPr="00195DB2" w:rsidRDefault="00220B1A" w:rsidP="00220B1A">
            <w:pPr>
              <w:jc w:val="right"/>
              <w:rPr>
                <w:sz w:val="18"/>
                <w:szCs w:val="18"/>
              </w:rPr>
            </w:pPr>
            <w:r w:rsidRPr="00195DB2">
              <w:rPr>
                <w:sz w:val="18"/>
                <w:szCs w:val="18"/>
              </w:rPr>
              <w:t>0,39</w:t>
            </w:r>
          </w:p>
        </w:tc>
        <w:tc>
          <w:tcPr>
            <w:tcW w:w="711" w:type="dxa"/>
            <w:noWrap/>
            <w:vAlign w:val="bottom"/>
          </w:tcPr>
          <w:p w:rsidR="00220B1A" w:rsidRPr="00195DB2" w:rsidRDefault="00220B1A" w:rsidP="00220B1A">
            <w:pPr>
              <w:jc w:val="right"/>
              <w:rPr>
                <w:sz w:val="18"/>
                <w:szCs w:val="18"/>
              </w:rPr>
            </w:pPr>
            <w:r w:rsidRPr="00195DB2">
              <w:rPr>
                <w:sz w:val="18"/>
                <w:szCs w:val="18"/>
              </w:rPr>
              <w:t>0,68</w:t>
            </w:r>
          </w:p>
        </w:tc>
        <w:tc>
          <w:tcPr>
            <w:tcW w:w="711" w:type="dxa"/>
            <w:noWrap/>
            <w:vAlign w:val="bottom"/>
          </w:tcPr>
          <w:p w:rsidR="00220B1A" w:rsidRPr="00195DB2" w:rsidRDefault="00220B1A" w:rsidP="00220B1A">
            <w:pPr>
              <w:jc w:val="right"/>
              <w:rPr>
                <w:sz w:val="18"/>
                <w:szCs w:val="18"/>
              </w:rPr>
            </w:pPr>
            <w:r w:rsidRPr="00195DB2">
              <w:rPr>
                <w:sz w:val="18"/>
                <w:szCs w:val="18"/>
              </w:rPr>
              <w:t>0,46</w:t>
            </w:r>
          </w:p>
        </w:tc>
        <w:tc>
          <w:tcPr>
            <w:tcW w:w="774" w:type="dxa"/>
            <w:noWrap/>
            <w:vAlign w:val="bottom"/>
          </w:tcPr>
          <w:p w:rsidR="00220B1A" w:rsidRPr="00195DB2" w:rsidRDefault="00220B1A" w:rsidP="00220B1A">
            <w:pPr>
              <w:jc w:val="right"/>
              <w:rPr>
                <w:sz w:val="18"/>
                <w:szCs w:val="18"/>
              </w:rPr>
            </w:pPr>
            <w:r w:rsidRPr="00195DB2">
              <w:rPr>
                <w:sz w:val="18"/>
                <w:szCs w:val="18"/>
              </w:rPr>
              <w:t>2,15</w:t>
            </w:r>
          </w:p>
        </w:tc>
        <w:tc>
          <w:tcPr>
            <w:tcW w:w="862" w:type="dxa"/>
            <w:noWrap/>
            <w:vAlign w:val="bottom"/>
          </w:tcPr>
          <w:p w:rsidR="00220B1A" w:rsidRPr="00195DB2" w:rsidRDefault="00220B1A" w:rsidP="00220B1A">
            <w:pPr>
              <w:jc w:val="right"/>
              <w:rPr>
                <w:sz w:val="18"/>
                <w:szCs w:val="18"/>
              </w:rPr>
            </w:pPr>
            <w:r w:rsidRPr="00195DB2">
              <w:rPr>
                <w:sz w:val="18"/>
                <w:szCs w:val="18"/>
              </w:rPr>
              <w:t>1,97</w:t>
            </w:r>
          </w:p>
        </w:tc>
        <w:tc>
          <w:tcPr>
            <w:tcW w:w="862" w:type="dxa"/>
            <w:noWrap/>
            <w:vAlign w:val="bottom"/>
          </w:tcPr>
          <w:p w:rsidR="00220B1A" w:rsidRPr="00195DB2" w:rsidRDefault="00220B1A" w:rsidP="00220B1A">
            <w:pPr>
              <w:jc w:val="right"/>
              <w:rPr>
                <w:sz w:val="18"/>
                <w:szCs w:val="18"/>
              </w:rPr>
            </w:pPr>
            <w:r w:rsidRPr="00195DB2">
              <w:rPr>
                <w:sz w:val="18"/>
                <w:szCs w:val="18"/>
              </w:rPr>
              <w:t>2,07</w:t>
            </w:r>
          </w:p>
        </w:tc>
        <w:tc>
          <w:tcPr>
            <w:tcW w:w="862" w:type="dxa"/>
            <w:noWrap/>
            <w:vAlign w:val="bottom"/>
          </w:tcPr>
          <w:p w:rsidR="00220B1A" w:rsidRPr="00195DB2" w:rsidRDefault="00220B1A" w:rsidP="00220B1A">
            <w:pPr>
              <w:jc w:val="right"/>
              <w:rPr>
                <w:sz w:val="18"/>
                <w:szCs w:val="18"/>
              </w:rPr>
            </w:pPr>
            <w:r w:rsidRPr="00195DB2">
              <w:rPr>
                <w:sz w:val="18"/>
                <w:szCs w:val="18"/>
              </w:rPr>
              <w:t>2,20</w:t>
            </w:r>
          </w:p>
        </w:tc>
        <w:tc>
          <w:tcPr>
            <w:tcW w:w="862" w:type="dxa"/>
            <w:noWrap/>
            <w:vAlign w:val="bottom"/>
          </w:tcPr>
          <w:p w:rsidR="00220B1A" w:rsidRPr="00195DB2" w:rsidRDefault="00220B1A" w:rsidP="00220B1A">
            <w:pPr>
              <w:jc w:val="right"/>
              <w:rPr>
                <w:sz w:val="18"/>
                <w:szCs w:val="18"/>
              </w:rPr>
            </w:pPr>
            <w:r w:rsidRPr="00195DB2">
              <w:rPr>
                <w:sz w:val="18"/>
                <w:szCs w:val="18"/>
              </w:rPr>
              <w:t>2,24</w:t>
            </w:r>
          </w:p>
        </w:tc>
      </w:tr>
      <w:tr w:rsidR="00220B1A" w:rsidRPr="00195DB2">
        <w:trPr>
          <w:cnfStyle w:val="000000010000" w:firstRow="0" w:lastRow="0" w:firstColumn="0" w:lastColumn="0" w:oddVBand="0" w:evenVBand="0" w:oddHBand="0" w:evenHBand="1" w:firstRowFirstColumn="0" w:firstRowLastColumn="0" w:lastRowFirstColumn="0" w:lastRowLastColumn="0"/>
          <w:trHeight w:val="35"/>
        </w:trPr>
        <w:tc>
          <w:tcPr>
            <w:tcW w:w="1989" w:type="dxa"/>
          </w:tcPr>
          <w:p w:rsidR="00220B1A" w:rsidRPr="00195DB2" w:rsidRDefault="00220B1A" w:rsidP="00220B1A">
            <w:pPr>
              <w:rPr>
                <w:i/>
                <w:iCs/>
                <w:sz w:val="20"/>
                <w:szCs w:val="20"/>
              </w:rPr>
            </w:pPr>
            <w:r w:rsidRPr="00195DB2">
              <w:rPr>
                <w:i/>
                <w:iCs/>
                <w:sz w:val="20"/>
                <w:szCs w:val="20"/>
              </w:rPr>
              <w:t>Итого по разделу V</w:t>
            </w:r>
          </w:p>
        </w:tc>
        <w:tc>
          <w:tcPr>
            <w:tcW w:w="691" w:type="dxa"/>
            <w:noWrap/>
            <w:vAlign w:val="bottom"/>
          </w:tcPr>
          <w:p w:rsidR="00220B1A" w:rsidRPr="00195DB2" w:rsidRDefault="00220B1A" w:rsidP="00220B1A">
            <w:pPr>
              <w:jc w:val="right"/>
              <w:rPr>
                <w:i/>
                <w:iCs/>
                <w:sz w:val="18"/>
                <w:szCs w:val="18"/>
              </w:rPr>
            </w:pPr>
            <w:r w:rsidRPr="00195DB2">
              <w:rPr>
                <w:i/>
                <w:iCs/>
                <w:sz w:val="18"/>
                <w:szCs w:val="18"/>
              </w:rPr>
              <w:t>0,00</w:t>
            </w:r>
          </w:p>
        </w:tc>
        <w:tc>
          <w:tcPr>
            <w:tcW w:w="711" w:type="dxa"/>
            <w:noWrap/>
            <w:vAlign w:val="bottom"/>
          </w:tcPr>
          <w:p w:rsidR="00220B1A" w:rsidRPr="00195DB2" w:rsidRDefault="00220B1A" w:rsidP="00220B1A">
            <w:pPr>
              <w:jc w:val="right"/>
              <w:rPr>
                <w:i/>
                <w:iCs/>
                <w:sz w:val="18"/>
                <w:szCs w:val="18"/>
              </w:rPr>
            </w:pPr>
            <w:r w:rsidRPr="00195DB2">
              <w:rPr>
                <w:i/>
                <w:iCs/>
                <w:sz w:val="18"/>
                <w:szCs w:val="18"/>
              </w:rPr>
              <w:t>0,38</w:t>
            </w:r>
          </w:p>
        </w:tc>
        <w:tc>
          <w:tcPr>
            <w:tcW w:w="711" w:type="dxa"/>
            <w:noWrap/>
            <w:vAlign w:val="bottom"/>
          </w:tcPr>
          <w:p w:rsidR="00220B1A" w:rsidRPr="00195DB2" w:rsidRDefault="00220B1A" w:rsidP="00220B1A">
            <w:pPr>
              <w:jc w:val="right"/>
              <w:rPr>
                <w:i/>
                <w:iCs/>
                <w:sz w:val="18"/>
                <w:szCs w:val="18"/>
              </w:rPr>
            </w:pPr>
            <w:r w:rsidRPr="00195DB2">
              <w:rPr>
                <w:i/>
                <w:iCs/>
                <w:sz w:val="18"/>
                <w:szCs w:val="18"/>
              </w:rPr>
              <w:t>0,39</w:t>
            </w:r>
          </w:p>
        </w:tc>
        <w:tc>
          <w:tcPr>
            <w:tcW w:w="711" w:type="dxa"/>
            <w:noWrap/>
            <w:vAlign w:val="bottom"/>
          </w:tcPr>
          <w:p w:rsidR="00220B1A" w:rsidRPr="00195DB2" w:rsidRDefault="00220B1A" w:rsidP="00220B1A">
            <w:pPr>
              <w:jc w:val="right"/>
              <w:rPr>
                <w:i/>
                <w:iCs/>
                <w:sz w:val="18"/>
                <w:szCs w:val="18"/>
              </w:rPr>
            </w:pPr>
            <w:r w:rsidRPr="00195DB2">
              <w:rPr>
                <w:i/>
                <w:iCs/>
                <w:sz w:val="18"/>
                <w:szCs w:val="18"/>
              </w:rPr>
              <w:t>0,68</w:t>
            </w:r>
          </w:p>
        </w:tc>
        <w:tc>
          <w:tcPr>
            <w:tcW w:w="711" w:type="dxa"/>
            <w:noWrap/>
            <w:vAlign w:val="bottom"/>
          </w:tcPr>
          <w:p w:rsidR="00220B1A" w:rsidRPr="00195DB2" w:rsidRDefault="00220B1A" w:rsidP="00220B1A">
            <w:pPr>
              <w:jc w:val="right"/>
              <w:rPr>
                <w:i/>
                <w:iCs/>
                <w:sz w:val="18"/>
                <w:szCs w:val="18"/>
              </w:rPr>
            </w:pPr>
            <w:r w:rsidRPr="00195DB2">
              <w:rPr>
                <w:i/>
                <w:iCs/>
                <w:sz w:val="18"/>
                <w:szCs w:val="18"/>
              </w:rPr>
              <w:t>0,46</w:t>
            </w:r>
          </w:p>
        </w:tc>
        <w:tc>
          <w:tcPr>
            <w:tcW w:w="774" w:type="dxa"/>
            <w:noWrap/>
            <w:vAlign w:val="bottom"/>
          </w:tcPr>
          <w:p w:rsidR="00220B1A" w:rsidRPr="00195DB2" w:rsidRDefault="00220B1A" w:rsidP="00220B1A">
            <w:pPr>
              <w:jc w:val="right"/>
              <w:rPr>
                <w:i/>
                <w:iCs/>
                <w:sz w:val="18"/>
                <w:szCs w:val="18"/>
              </w:rPr>
            </w:pPr>
            <w:r w:rsidRPr="00195DB2">
              <w:rPr>
                <w:i/>
                <w:iCs/>
                <w:sz w:val="18"/>
                <w:szCs w:val="18"/>
              </w:rPr>
              <w:t>2,15</w:t>
            </w:r>
          </w:p>
        </w:tc>
        <w:tc>
          <w:tcPr>
            <w:tcW w:w="862" w:type="dxa"/>
            <w:noWrap/>
            <w:vAlign w:val="bottom"/>
          </w:tcPr>
          <w:p w:rsidR="00220B1A" w:rsidRPr="00195DB2" w:rsidRDefault="00220B1A" w:rsidP="00220B1A">
            <w:pPr>
              <w:jc w:val="right"/>
              <w:rPr>
                <w:i/>
                <w:iCs/>
                <w:sz w:val="18"/>
                <w:szCs w:val="18"/>
              </w:rPr>
            </w:pPr>
            <w:r w:rsidRPr="00195DB2">
              <w:rPr>
                <w:i/>
                <w:iCs/>
                <w:sz w:val="18"/>
                <w:szCs w:val="18"/>
              </w:rPr>
              <w:t>1,97</w:t>
            </w:r>
          </w:p>
        </w:tc>
        <w:tc>
          <w:tcPr>
            <w:tcW w:w="862" w:type="dxa"/>
            <w:noWrap/>
            <w:vAlign w:val="bottom"/>
          </w:tcPr>
          <w:p w:rsidR="00220B1A" w:rsidRPr="00195DB2" w:rsidRDefault="00220B1A" w:rsidP="00220B1A">
            <w:pPr>
              <w:jc w:val="right"/>
              <w:rPr>
                <w:i/>
                <w:iCs/>
                <w:sz w:val="18"/>
                <w:szCs w:val="18"/>
              </w:rPr>
            </w:pPr>
            <w:r w:rsidRPr="00195DB2">
              <w:rPr>
                <w:i/>
                <w:iCs/>
                <w:sz w:val="18"/>
                <w:szCs w:val="18"/>
              </w:rPr>
              <w:t>2,07</w:t>
            </w:r>
          </w:p>
        </w:tc>
        <w:tc>
          <w:tcPr>
            <w:tcW w:w="862" w:type="dxa"/>
            <w:noWrap/>
            <w:vAlign w:val="bottom"/>
          </w:tcPr>
          <w:p w:rsidR="00220B1A" w:rsidRPr="00195DB2" w:rsidRDefault="00220B1A" w:rsidP="00220B1A">
            <w:pPr>
              <w:jc w:val="right"/>
              <w:rPr>
                <w:i/>
                <w:iCs/>
                <w:sz w:val="18"/>
                <w:szCs w:val="18"/>
              </w:rPr>
            </w:pPr>
            <w:r w:rsidRPr="00195DB2">
              <w:rPr>
                <w:i/>
                <w:iCs/>
                <w:sz w:val="18"/>
                <w:szCs w:val="18"/>
              </w:rPr>
              <w:t>2,20</w:t>
            </w:r>
          </w:p>
        </w:tc>
        <w:tc>
          <w:tcPr>
            <w:tcW w:w="862" w:type="dxa"/>
            <w:noWrap/>
            <w:vAlign w:val="bottom"/>
          </w:tcPr>
          <w:p w:rsidR="00220B1A" w:rsidRPr="00195DB2" w:rsidRDefault="00220B1A" w:rsidP="00220B1A">
            <w:pPr>
              <w:jc w:val="right"/>
              <w:rPr>
                <w:i/>
                <w:iCs/>
                <w:sz w:val="18"/>
                <w:szCs w:val="18"/>
              </w:rPr>
            </w:pPr>
            <w:r w:rsidRPr="00195DB2">
              <w:rPr>
                <w:i/>
                <w:iCs/>
                <w:sz w:val="18"/>
                <w:szCs w:val="18"/>
              </w:rPr>
              <w:t>2,24</w:t>
            </w:r>
          </w:p>
        </w:tc>
      </w:tr>
      <w:tr w:rsidR="00220B1A" w:rsidRPr="00195DB2">
        <w:trPr>
          <w:cnfStyle w:val="000000100000" w:firstRow="0" w:lastRow="0" w:firstColumn="0" w:lastColumn="0" w:oddVBand="0" w:evenVBand="0" w:oddHBand="1" w:evenHBand="0" w:firstRowFirstColumn="0" w:firstRowLastColumn="0" w:lastRowFirstColumn="0" w:lastRowLastColumn="0"/>
          <w:trHeight w:val="35"/>
        </w:trPr>
        <w:tc>
          <w:tcPr>
            <w:tcW w:w="1989" w:type="dxa"/>
          </w:tcPr>
          <w:p w:rsidR="00220B1A" w:rsidRPr="00195DB2" w:rsidRDefault="00220B1A" w:rsidP="00220B1A">
            <w:pPr>
              <w:rPr>
                <w:b/>
                <w:bCs/>
                <w:caps/>
                <w:sz w:val="20"/>
                <w:szCs w:val="20"/>
              </w:rPr>
            </w:pPr>
            <w:r w:rsidRPr="00195DB2">
              <w:rPr>
                <w:b/>
                <w:bCs/>
                <w:caps/>
                <w:sz w:val="20"/>
                <w:szCs w:val="20"/>
              </w:rPr>
              <w:t>Итого баланс:</w:t>
            </w:r>
          </w:p>
        </w:tc>
        <w:tc>
          <w:tcPr>
            <w:tcW w:w="691" w:type="dxa"/>
            <w:noWrap/>
            <w:vAlign w:val="bottom"/>
          </w:tcPr>
          <w:p w:rsidR="00220B1A" w:rsidRPr="00195DB2" w:rsidRDefault="00220B1A" w:rsidP="00220B1A">
            <w:pPr>
              <w:jc w:val="right"/>
              <w:rPr>
                <w:b/>
                <w:bCs/>
                <w:sz w:val="18"/>
                <w:szCs w:val="18"/>
              </w:rPr>
            </w:pPr>
            <w:r w:rsidRPr="00195DB2">
              <w:rPr>
                <w:b/>
                <w:bCs/>
                <w:sz w:val="18"/>
                <w:szCs w:val="18"/>
              </w:rPr>
              <w:t>5,00</w:t>
            </w:r>
          </w:p>
        </w:tc>
        <w:tc>
          <w:tcPr>
            <w:tcW w:w="711" w:type="dxa"/>
            <w:noWrap/>
            <w:vAlign w:val="bottom"/>
          </w:tcPr>
          <w:p w:rsidR="00220B1A" w:rsidRPr="00195DB2" w:rsidRDefault="00220B1A" w:rsidP="00220B1A">
            <w:pPr>
              <w:jc w:val="right"/>
              <w:rPr>
                <w:b/>
                <w:bCs/>
                <w:sz w:val="18"/>
                <w:szCs w:val="18"/>
              </w:rPr>
            </w:pPr>
            <w:r w:rsidRPr="00195DB2">
              <w:rPr>
                <w:b/>
                <w:bCs/>
                <w:sz w:val="18"/>
                <w:szCs w:val="18"/>
              </w:rPr>
              <w:t>333,21</w:t>
            </w:r>
          </w:p>
        </w:tc>
        <w:tc>
          <w:tcPr>
            <w:tcW w:w="711" w:type="dxa"/>
            <w:noWrap/>
            <w:vAlign w:val="bottom"/>
          </w:tcPr>
          <w:p w:rsidR="00220B1A" w:rsidRPr="00195DB2" w:rsidRDefault="00220B1A" w:rsidP="00220B1A">
            <w:pPr>
              <w:jc w:val="right"/>
              <w:rPr>
                <w:b/>
                <w:bCs/>
                <w:sz w:val="18"/>
                <w:szCs w:val="18"/>
              </w:rPr>
            </w:pPr>
            <w:r w:rsidRPr="00195DB2">
              <w:rPr>
                <w:b/>
                <w:bCs/>
                <w:sz w:val="18"/>
                <w:szCs w:val="18"/>
              </w:rPr>
              <w:t>384,46</w:t>
            </w:r>
          </w:p>
        </w:tc>
        <w:tc>
          <w:tcPr>
            <w:tcW w:w="711" w:type="dxa"/>
            <w:noWrap/>
            <w:vAlign w:val="bottom"/>
          </w:tcPr>
          <w:p w:rsidR="00220B1A" w:rsidRPr="00195DB2" w:rsidRDefault="00220B1A" w:rsidP="00220B1A">
            <w:pPr>
              <w:jc w:val="right"/>
              <w:rPr>
                <w:b/>
                <w:bCs/>
                <w:sz w:val="18"/>
                <w:szCs w:val="18"/>
              </w:rPr>
            </w:pPr>
            <w:r w:rsidRPr="00195DB2">
              <w:rPr>
                <w:b/>
                <w:bCs/>
                <w:sz w:val="18"/>
                <w:szCs w:val="18"/>
              </w:rPr>
              <w:t>563,09</w:t>
            </w:r>
          </w:p>
        </w:tc>
        <w:tc>
          <w:tcPr>
            <w:tcW w:w="711" w:type="dxa"/>
            <w:noWrap/>
            <w:vAlign w:val="bottom"/>
          </w:tcPr>
          <w:p w:rsidR="00220B1A" w:rsidRPr="00195DB2" w:rsidRDefault="00220B1A" w:rsidP="00220B1A">
            <w:pPr>
              <w:jc w:val="right"/>
              <w:rPr>
                <w:b/>
                <w:bCs/>
                <w:sz w:val="18"/>
                <w:szCs w:val="18"/>
              </w:rPr>
            </w:pPr>
            <w:r w:rsidRPr="00195DB2">
              <w:rPr>
                <w:b/>
                <w:bCs/>
                <w:sz w:val="18"/>
                <w:szCs w:val="18"/>
              </w:rPr>
              <w:t>631,33</w:t>
            </w:r>
          </w:p>
        </w:tc>
        <w:tc>
          <w:tcPr>
            <w:tcW w:w="774" w:type="dxa"/>
            <w:noWrap/>
            <w:vAlign w:val="bottom"/>
          </w:tcPr>
          <w:p w:rsidR="00220B1A" w:rsidRPr="00195DB2" w:rsidRDefault="00220B1A" w:rsidP="00220B1A">
            <w:pPr>
              <w:jc w:val="right"/>
              <w:rPr>
                <w:b/>
                <w:bCs/>
                <w:sz w:val="18"/>
                <w:szCs w:val="18"/>
              </w:rPr>
            </w:pPr>
            <w:r w:rsidRPr="00195DB2">
              <w:rPr>
                <w:b/>
                <w:bCs/>
                <w:sz w:val="18"/>
                <w:szCs w:val="18"/>
              </w:rPr>
              <w:t>766,76</w:t>
            </w:r>
          </w:p>
        </w:tc>
        <w:tc>
          <w:tcPr>
            <w:tcW w:w="862" w:type="dxa"/>
            <w:noWrap/>
            <w:vAlign w:val="bottom"/>
          </w:tcPr>
          <w:p w:rsidR="00220B1A" w:rsidRPr="00195DB2" w:rsidRDefault="00220B1A" w:rsidP="00220B1A">
            <w:pPr>
              <w:jc w:val="right"/>
              <w:rPr>
                <w:b/>
                <w:bCs/>
                <w:sz w:val="18"/>
                <w:szCs w:val="18"/>
              </w:rPr>
            </w:pPr>
            <w:r w:rsidRPr="00195DB2">
              <w:rPr>
                <w:b/>
                <w:bCs/>
                <w:sz w:val="18"/>
                <w:szCs w:val="18"/>
              </w:rPr>
              <w:t>1421,06</w:t>
            </w:r>
          </w:p>
        </w:tc>
        <w:tc>
          <w:tcPr>
            <w:tcW w:w="862" w:type="dxa"/>
            <w:noWrap/>
            <w:vAlign w:val="bottom"/>
          </w:tcPr>
          <w:p w:rsidR="00220B1A" w:rsidRPr="00195DB2" w:rsidRDefault="00220B1A" w:rsidP="00220B1A">
            <w:pPr>
              <w:jc w:val="right"/>
              <w:rPr>
                <w:b/>
                <w:bCs/>
                <w:sz w:val="18"/>
                <w:szCs w:val="18"/>
              </w:rPr>
            </w:pPr>
            <w:r w:rsidRPr="00195DB2">
              <w:rPr>
                <w:b/>
                <w:bCs/>
                <w:sz w:val="18"/>
                <w:szCs w:val="18"/>
              </w:rPr>
              <w:t>2148,96</w:t>
            </w:r>
          </w:p>
        </w:tc>
        <w:tc>
          <w:tcPr>
            <w:tcW w:w="862" w:type="dxa"/>
            <w:noWrap/>
            <w:vAlign w:val="bottom"/>
          </w:tcPr>
          <w:p w:rsidR="00220B1A" w:rsidRPr="00195DB2" w:rsidRDefault="00220B1A" w:rsidP="00220B1A">
            <w:pPr>
              <w:jc w:val="right"/>
              <w:rPr>
                <w:b/>
                <w:bCs/>
                <w:sz w:val="18"/>
                <w:szCs w:val="18"/>
              </w:rPr>
            </w:pPr>
            <w:r w:rsidRPr="00195DB2">
              <w:rPr>
                <w:b/>
                <w:bCs/>
                <w:sz w:val="18"/>
                <w:szCs w:val="18"/>
              </w:rPr>
              <w:t>2905,46</w:t>
            </w:r>
          </w:p>
        </w:tc>
        <w:tc>
          <w:tcPr>
            <w:tcW w:w="862" w:type="dxa"/>
            <w:noWrap/>
            <w:vAlign w:val="bottom"/>
          </w:tcPr>
          <w:p w:rsidR="00220B1A" w:rsidRPr="00195DB2" w:rsidRDefault="00220B1A" w:rsidP="00220B1A">
            <w:pPr>
              <w:jc w:val="right"/>
              <w:rPr>
                <w:b/>
                <w:bCs/>
                <w:sz w:val="18"/>
                <w:szCs w:val="18"/>
              </w:rPr>
            </w:pPr>
            <w:r w:rsidRPr="00195DB2">
              <w:rPr>
                <w:b/>
                <w:bCs/>
                <w:sz w:val="18"/>
                <w:szCs w:val="18"/>
              </w:rPr>
              <w:t>3253,89</w:t>
            </w:r>
          </w:p>
        </w:tc>
      </w:tr>
    </w:tbl>
    <w:p w:rsidR="00220B1A" w:rsidRPr="00195DB2" w:rsidRDefault="00220B1A" w:rsidP="00220B1A">
      <w:pPr>
        <w:pStyle w:val="1"/>
        <w:ind w:firstLine="720"/>
        <w:jc w:val="both"/>
      </w:pPr>
    </w:p>
    <w:p w:rsidR="00220B1A" w:rsidRPr="00195DB2" w:rsidRDefault="00220B1A" w:rsidP="00220B1A">
      <w:pPr>
        <w:pStyle w:val="22"/>
        <w:ind w:firstLine="720"/>
        <w:jc w:val="center"/>
        <w:rPr>
          <w:sz w:val="28"/>
          <w:szCs w:val="28"/>
        </w:rPr>
      </w:pPr>
      <w:r w:rsidRPr="00195DB2">
        <w:rPr>
          <w:sz w:val="28"/>
          <w:szCs w:val="28"/>
        </w:rPr>
        <w:t>Баланс (пессимистический вариант)</w:t>
      </w:r>
    </w:p>
    <w:tbl>
      <w:tblPr>
        <w:tblStyle w:val="a9"/>
        <w:tblW w:w="9746" w:type="dxa"/>
        <w:tblLook w:val="0000" w:firstRow="0" w:lastRow="0" w:firstColumn="0" w:lastColumn="0" w:noHBand="0" w:noVBand="0"/>
      </w:tblPr>
      <w:tblGrid>
        <w:gridCol w:w="1989"/>
        <w:gridCol w:w="691"/>
        <w:gridCol w:w="711"/>
        <w:gridCol w:w="711"/>
        <w:gridCol w:w="711"/>
        <w:gridCol w:w="711"/>
        <w:gridCol w:w="774"/>
        <w:gridCol w:w="862"/>
        <w:gridCol w:w="862"/>
        <w:gridCol w:w="862"/>
        <w:gridCol w:w="862"/>
      </w:tblGrid>
      <w:tr w:rsidR="00220B1A" w:rsidRPr="00195DB2">
        <w:trPr>
          <w:cnfStyle w:val="000000100000" w:firstRow="0" w:lastRow="0" w:firstColumn="0" w:lastColumn="0" w:oddVBand="0" w:evenVBand="0" w:oddHBand="1" w:evenHBand="0" w:firstRowFirstColumn="0" w:firstRowLastColumn="0" w:lastRowFirstColumn="0" w:lastRowLastColumn="0"/>
          <w:trHeight w:val="216"/>
        </w:trPr>
        <w:tc>
          <w:tcPr>
            <w:tcW w:w="1989" w:type="dxa"/>
            <w:vMerge w:val="restart"/>
            <w:noWrap/>
          </w:tcPr>
          <w:p w:rsidR="00220B1A" w:rsidRPr="00195DB2" w:rsidRDefault="00220B1A" w:rsidP="00220B1A">
            <w:pPr>
              <w:rPr>
                <w:b/>
                <w:bCs/>
                <w:sz w:val="20"/>
                <w:szCs w:val="20"/>
              </w:rPr>
            </w:pPr>
            <w:r w:rsidRPr="00195DB2">
              <w:rPr>
                <w:b/>
                <w:bCs/>
                <w:sz w:val="20"/>
                <w:szCs w:val="20"/>
              </w:rPr>
              <w:t>Показатели</w:t>
            </w:r>
          </w:p>
        </w:tc>
        <w:tc>
          <w:tcPr>
            <w:tcW w:w="691" w:type="dxa"/>
            <w:vMerge w:val="restart"/>
          </w:tcPr>
          <w:p w:rsidR="00220B1A" w:rsidRPr="00195DB2" w:rsidRDefault="00220B1A" w:rsidP="00220B1A">
            <w:pPr>
              <w:jc w:val="center"/>
              <w:rPr>
                <w:b/>
                <w:bCs/>
                <w:sz w:val="20"/>
                <w:szCs w:val="20"/>
              </w:rPr>
            </w:pPr>
            <w:r w:rsidRPr="00195DB2">
              <w:rPr>
                <w:b/>
                <w:bCs/>
                <w:sz w:val="20"/>
                <w:szCs w:val="20"/>
              </w:rPr>
              <w:t>4 кв.</w:t>
            </w:r>
          </w:p>
          <w:p w:rsidR="00220B1A" w:rsidRPr="00195DB2" w:rsidRDefault="00220B1A" w:rsidP="00220B1A">
            <w:pPr>
              <w:jc w:val="center"/>
              <w:rPr>
                <w:b/>
                <w:bCs/>
                <w:sz w:val="20"/>
                <w:szCs w:val="20"/>
              </w:rPr>
            </w:pPr>
            <w:r w:rsidRPr="00195DB2">
              <w:rPr>
                <w:b/>
                <w:bCs/>
                <w:sz w:val="20"/>
                <w:szCs w:val="20"/>
              </w:rPr>
              <w:t>2006</w:t>
            </w:r>
          </w:p>
        </w:tc>
        <w:tc>
          <w:tcPr>
            <w:tcW w:w="2844" w:type="dxa"/>
            <w:gridSpan w:val="4"/>
            <w:noWrap/>
          </w:tcPr>
          <w:p w:rsidR="00220B1A" w:rsidRPr="00195DB2" w:rsidRDefault="00220B1A" w:rsidP="00220B1A">
            <w:pPr>
              <w:jc w:val="center"/>
              <w:rPr>
                <w:b/>
                <w:bCs/>
                <w:sz w:val="20"/>
                <w:szCs w:val="20"/>
              </w:rPr>
            </w:pPr>
            <w:r w:rsidRPr="00195DB2">
              <w:rPr>
                <w:b/>
                <w:bCs/>
                <w:sz w:val="20"/>
                <w:szCs w:val="20"/>
              </w:rPr>
              <w:t xml:space="preserve">в т.ч. по кварталам </w:t>
            </w:r>
          </w:p>
        </w:tc>
        <w:tc>
          <w:tcPr>
            <w:tcW w:w="4222" w:type="dxa"/>
            <w:gridSpan w:val="5"/>
            <w:noWrap/>
          </w:tcPr>
          <w:p w:rsidR="00220B1A" w:rsidRPr="00195DB2" w:rsidRDefault="00220B1A" w:rsidP="00220B1A">
            <w:pPr>
              <w:jc w:val="center"/>
              <w:rPr>
                <w:b/>
                <w:bCs/>
                <w:sz w:val="20"/>
                <w:szCs w:val="20"/>
              </w:rPr>
            </w:pPr>
            <w:r w:rsidRPr="00195DB2">
              <w:rPr>
                <w:b/>
                <w:bCs/>
                <w:sz w:val="20"/>
                <w:szCs w:val="20"/>
              </w:rPr>
              <w:t>Годы</w:t>
            </w:r>
          </w:p>
        </w:tc>
      </w:tr>
      <w:tr w:rsidR="00220B1A" w:rsidRPr="00195DB2">
        <w:trPr>
          <w:cnfStyle w:val="000000010000" w:firstRow="0" w:lastRow="0" w:firstColumn="0" w:lastColumn="0" w:oddVBand="0" w:evenVBand="0" w:oddHBand="0" w:evenHBand="1" w:firstRowFirstColumn="0" w:firstRowLastColumn="0" w:lastRowFirstColumn="0" w:lastRowLastColumn="0"/>
          <w:trHeight w:val="35"/>
        </w:trPr>
        <w:tc>
          <w:tcPr>
            <w:tcW w:w="1989" w:type="dxa"/>
            <w:vMerge/>
          </w:tcPr>
          <w:p w:rsidR="00220B1A" w:rsidRPr="00195DB2" w:rsidRDefault="00220B1A" w:rsidP="00220B1A">
            <w:pPr>
              <w:rPr>
                <w:b/>
                <w:bCs/>
                <w:sz w:val="20"/>
                <w:szCs w:val="20"/>
              </w:rPr>
            </w:pPr>
          </w:p>
        </w:tc>
        <w:tc>
          <w:tcPr>
            <w:tcW w:w="691" w:type="dxa"/>
            <w:vMerge/>
          </w:tcPr>
          <w:p w:rsidR="00220B1A" w:rsidRPr="00195DB2" w:rsidRDefault="00220B1A" w:rsidP="00220B1A">
            <w:pPr>
              <w:rPr>
                <w:b/>
                <w:bCs/>
                <w:sz w:val="20"/>
                <w:szCs w:val="20"/>
              </w:rPr>
            </w:pPr>
          </w:p>
        </w:tc>
        <w:tc>
          <w:tcPr>
            <w:tcW w:w="711" w:type="dxa"/>
            <w:noWrap/>
          </w:tcPr>
          <w:p w:rsidR="00220B1A" w:rsidRPr="00195DB2" w:rsidRDefault="00220B1A" w:rsidP="00220B1A">
            <w:pPr>
              <w:jc w:val="right"/>
              <w:rPr>
                <w:b/>
                <w:bCs/>
                <w:sz w:val="20"/>
                <w:szCs w:val="20"/>
              </w:rPr>
            </w:pPr>
            <w:r w:rsidRPr="00195DB2">
              <w:rPr>
                <w:b/>
                <w:bCs/>
                <w:sz w:val="20"/>
                <w:szCs w:val="20"/>
              </w:rPr>
              <w:t>1</w:t>
            </w:r>
          </w:p>
        </w:tc>
        <w:tc>
          <w:tcPr>
            <w:tcW w:w="711" w:type="dxa"/>
            <w:noWrap/>
          </w:tcPr>
          <w:p w:rsidR="00220B1A" w:rsidRPr="00195DB2" w:rsidRDefault="00220B1A" w:rsidP="00220B1A">
            <w:pPr>
              <w:jc w:val="right"/>
              <w:rPr>
                <w:b/>
                <w:bCs/>
                <w:sz w:val="20"/>
                <w:szCs w:val="20"/>
              </w:rPr>
            </w:pPr>
            <w:r w:rsidRPr="00195DB2">
              <w:rPr>
                <w:b/>
                <w:bCs/>
                <w:sz w:val="20"/>
                <w:szCs w:val="20"/>
              </w:rPr>
              <w:t>2</w:t>
            </w:r>
          </w:p>
        </w:tc>
        <w:tc>
          <w:tcPr>
            <w:tcW w:w="711" w:type="dxa"/>
            <w:noWrap/>
          </w:tcPr>
          <w:p w:rsidR="00220B1A" w:rsidRPr="00195DB2" w:rsidRDefault="00220B1A" w:rsidP="00220B1A">
            <w:pPr>
              <w:jc w:val="right"/>
              <w:rPr>
                <w:b/>
                <w:bCs/>
                <w:sz w:val="20"/>
                <w:szCs w:val="20"/>
              </w:rPr>
            </w:pPr>
            <w:r w:rsidRPr="00195DB2">
              <w:rPr>
                <w:b/>
                <w:bCs/>
                <w:sz w:val="20"/>
                <w:szCs w:val="20"/>
              </w:rPr>
              <w:t>3</w:t>
            </w:r>
          </w:p>
        </w:tc>
        <w:tc>
          <w:tcPr>
            <w:tcW w:w="711" w:type="dxa"/>
            <w:noWrap/>
          </w:tcPr>
          <w:p w:rsidR="00220B1A" w:rsidRPr="00195DB2" w:rsidRDefault="00220B1A" w:rsidP="00220B1A">
            <w:pPr>
              <w:jc w:val="right"/>
              <w:rPr>
                <w:b/>
                <w:bCs/>
                <w:sz w:val="20"/>
                <w:szCs w:val="20"/>
              </w:rPr>
            </w:pPr>
            <w:r w:rsidRPr="00195DB2">
              <w:rPr>
                <w:b/>
                <w:bCs/>
                <w:sz w:val="20"/>
                <w:szCs w:val="20"/>
              </w:rPr>
              <w:t>4</w:t>
            </w:r>
          </w:p>
        </w:tc>
        <w:tc>
          <w:tcPr>
            <w:tcW w:w="774" w:type="dxa"/>
            <w:noWrap/>
          </w:tcPr>
          <w:p w:rsidR="00220B1A" w:rsidRPr="00195DB2" w:rsidRDefault="00220B1A" w:rsidP="00220B1A">
            <w:pPr>
              <w:jc w:val="right"/>
              <w:rPr>
                <w:b/>
                <w:bCs/>
                <w:sz w:val="20"/>
                <w:szCs w:val="20"/>
              </w:rPr>
            </w:pPr>
            <w:r w:rsidRPr="00195DB2">
              <w:rPr>
                <w:b/>
                <w:bCs/>
                <w:sz w:val="20"/>
                <w:szCs w:val="20"/>
              </w:rPr>
              <w:t>2007</w:t>
            </w:r>
          </w:p>
        </w:tc>
        <w:tc>
          <w:tcPr>
            <w:tcW w:w="862" w:type="dxa"/>
            <w:noWrap/>
          </w:tcPr>
          <w:p w:rsidR="00220B1A" w:rsidRPr="00195DB2" w:rsidRDefault="00220B1A" w:rsidP="00220B1A">
            <w:pPr>
              <w:jc w:val="right"/>
              <w:rPr>
                <w:b/>
                <w:bCs/>
                <w:sz w:val="20"/>
                <w:szCs w:val="20"/>
              </w:rPr>
            </w:pPr>
            <w:r w:rsidRPr="00195DB2">
              <w:rPr>
                <w:b/>
                <w:bCs/>
                <w:sz w:val="20"/>
                <w:szCs w:val="20"/>
              </w:rPr>
              <w:t>2008</w:t>
            </w:r>
          </w:p>
        </w:tc>
        <w:tc>
          <w:tcPr>
            <w:tcW w:w="862" w:type="dxa"/>
            <w:noWrap/>
          </w:tcPr>
          <w:p w:rsidR="00220B1A" w:rsidRPr="00195DB2" w:rsidRDefault="00220B1A" w:rsidP="00220B1A">
            <w:pPr>
              <w:jc w:val="right"/>
              <w:rPr>
                <w:b/>
                <w:bCs/>
                <w:sz w:val="20"/>
                <w:szCs w:val="20"/>
              </w:rPr>
            </w:pPr>
            <w:r w:rsidRPr="00195DB2">
              <w:rPr>
                <w:b/>
                <w:bCs/>
                <w:sz w:val="20"/>
                <w:szCs w:val="20"/>
              </w:rPr>
              <w:t>2009</w:t>
            </w:r>
          </w:p>
        </w:tc>
        <w:tc>
          <w:tcPr>
            <w:tcW w:w="862" w:type="dxa"/>
            <w:noWrap/>
          </w:tcPr>
          <w:p w:rsidR="00220B1A" w:rsidRPr="00195DB2" w:rsidRDefault="00220B1A" w:rsidP="00220B1A">
            <w:pPr>
              <w:jc w:val="right"/>
              <w:rPr>
                <w:b/>
                <w:bCs/>
                <w:sz w:val="20"/>
                <w:szCs w:val="20"/>
              </w:rPr>
            </w:pPr>
            <w:r w:rsidRPr="00195DB2">
              <w:rPr>
                <w:b/>
                <w:bCs/>
                <w:sz w:val="20"/>
                <w:szCs w:val="20"/>
              </w:rPr>
              <w:t>2010</w:t>
            </w:r>
          </w:p>
        </w:tc>
        <w:tc>
          <w:tcPr>
            <w:tcW w:w="862" w:type="dxa"/>
            <w:noWrap/>
          </w:tcPr>
          <w:p w:rsidR="00220B1A" w:rsidRPr="00195DB2" w:rsidRDefault="00220B1A" w:rsidP="00220B1A">
            <w:pPr>
              <w:jc w:val="right"/>
              <w:rPr>
                <w:b/>
                <w:bCs/>
                <w:sz w:val="20"/>
                <w:szCs w:val="20"/>
              </w:rPr>
            </w:pPr>
            <w:r w:rsidRPr="00195DB2">
              <w:rPr>
                <w:b/>
                <w:bCs/>
                <w:sz w:val="20"/>
                <w:szCs w:val="20"/>
              </w:rPr>
              <w:t>2011</w:t>
            </w:r>
          </w:p>
        </w:tc>
      </w:tr>
      <w:tr w:rsidR="00220B1A" w:rsidRPr="00195DB2">
        <w:trPr>
          <w:cnfStyle w:val="000000100000" w:firstRow="0" w:lastRow="0" w:firstColumn="0" w:lastColumn="0" w:oddVBand="0" w:evenVBand="0" w:oddHBand="1" w:evenHBand="0" w:firstRowFirstColumn="0" w:firstRowLastColumn="0" w:lastRowFirstColumn="0" w:lastRowLastColumn="0"/>
          <w:trHeight w:val="115"/>
        </w:trPr>
        <w:tc>
          <w:tcPr>
            <w:tcW w:w="1989" w:type="dxa"/>
            <w:noWrap/>
          </w:tcPr>
          <w:p w:rsidR="00220B1A" w:rsidRPr="00195DB2" w:rsidRDefault="00220B1A" w:rsidP="00220B1A">
            <w:pPr>
              <w:rPr>
                <w:b/>
                <w:bCs/>
                <w:sz w:val="20"/>
                <w:szCs w:val="20"/>
              </w:rPr>
            </w:pPr>
            <w:r w:rsidRPr="00195DB2">
              <w:rPr>
                <w:b/>
                <w:bCs/>
                <w:sz w:val="20"/>
                <w:szCs w:val="20"/>
              </w:rPr>
              <w:t>Актив</w:t>
            </w:r>
          </w:p>
        </w:tc>
        <w:tc>
          <w:tcPr>
            <w:tcW w:w="691" w:type="dxa"/>
            <w:noWrap/>
            <w:vAlign w:val="bottom"/>
          </w:tcPr>
          <w:p w:rsidR="00220B1A" w:rsidRPr="00195DB2" w:rsidRDefault="00220B1A" w:rsidP="00220B1A">
            <w:pPr>
              <w:jc w:val="center"/>
              <w:rPr>
                <w:b/>
                <w:bCs/>
                <w:sz w:val="18"/>
                <w:szCs w:val="18"/>
              </w:rPr>
            </w:pPr>
            <w:r w:rsidRPr="00195DB2">
              <w:rPr>
                <w:b/>
                <w:bCs/>
                <w:sz w:val="18"/>
                <w:szCs w:val="18"/>
              </w:rPr>
              <w:t> </w:t>
            </w:r>
          </w:p>
        </w:tc>
        <w:tc>
          <w:tcPr>
            <w:tcW w:w="711"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711"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711"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711"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774"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862"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862"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862"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862"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r>
      <w:tr w:rsidR="00220B1A" w:rsidRPr="00195DB2">
        <w:trPr>
          <w:cnfStyle w:val="000000010000" w:firstRow="0" w:lastRow="0" w:firstColumn="0" w:lastColumn="0" w:oddVBand="0" w:evenVBand="0" w:oddHBand="0" w:evenHBand="1" w:firstRowFirstColumn="0" w:firstRowLastColumn="0" w:lastRowFirstColumn="0" w:lastRowLastColumn="0"/>
          <w:trHeight w:val="255"/>
        </w:trPr>
        <w:tc>
          <w:tcPr>
            <w:tcW w:w="1989" w:type="dxa"/>
            <w:noWrap/>
          </w:tcPr>
          <w:p w:rsidR="00220B1A" w:rsidRPr="00195DB2" w:rsidRDefault="00220B1A" w:rsidP="00220B1A">
            <w:pPr>
              <w:rPr>
                <w:b/>
                <w:bCs/>
                <w:sz w:val="20"/>
                <w:szCs w:val="20"/>
              </w:rPr>
            </w:pPr>
            <w:r w:rsidRPr="00195DB2">
              <w:rPr>
                <w:b/>
                <w:bCs/>
                <w:sz w:val="20"/>
                <w:szCs w:val="20"/>
              </w:rPr>
              <w:t>I Внеоборотные активы</w:t>
            </w:r>
          </w:p>
        </w:tc>
        <w:tc>
          <w:tcPr>
            <w:tcW w:w="691" w:type="dxa"/>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74"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r>
      <w:tr w:rsidR="00220B1A" w:rsidRPr="00195DB2">
        <w:trPr>
          <w:cnfStyle w:val="000000100000" w:firstRow="0" w:lastRow="0" w:firstColumn="0" w:lastColumn="0" w:oddVBand="0" w:evenVBand="0" w:oddHBand="1" w:evenHBand="0" w:firstRowFirstColumn="0" w:firstRowLastColumn="0" w:lastRowFirstColumn="0" w:lastRowLastColumn="0"/>
          <w:trHeight w:val="81"/>
        </w:trPr>
        <w:tc>
          <w:tcPr>
            <w:tcW w:w="1989" w:type="dxa"/>
          </w:tcPr>
          <w:p w:rsidR="00220B1A" w:rsidRPr="00195DB2" w:rsidRDefault="00220B1A" w:rsidP="00220B1A">
            <w:pPr>
              <w:rPr>
                <w:sz w:val="20"/>
                <w:szCs w:val="20"/>
              </w:rPr>
            </w:pPr>
            <w:r w:rsidRPr="00195DB2">
              <w:rPr>
                <w:sz w:val="20"/>
                <w:szCs w:val="20"/>
              </w:rPr>
              <w:t xml:space="preserve">   Основные средства</w:t>
            </w:r>
          </w:p>
        </w:tc>
        <w:tc>
          <w:tcPr>
            <w:tcW w:w="691" w:type="dxa"/>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jc w:val="right"/>
              <w:rPr>
                <w:sz w:val="18"/>
                <w:szCs w:val="18"/>
              </w:rPr>
            </w:pPr>
            <w:r w:rsidRPr="00195DB2">
              <w:rPr>
                <w:sz w:val="18"/>
                <w:szCs w:val="18"/>
              </w:rPr>
              <w:t>282,4</w:t>
            </w:r>
          </w:p>
        </w:tc>
        <w:tc>
          <w:tcPr>
            <w:tcW w:w="711" w:type="dxa"/>
            <w:noWrap/>
            <w:vAlign w:val="bottom"/>
          </w:tcPr>
          <w:p w:rsidR="00220B1A" w:rsidRPr="00195DB2" w:rsidRDefault="00220B1A" w:rsidP="00220B1A">
            <w:pPr>
              <w:jc w:val="right"/>
              <w:rPr>
                <w:sz w:val="18"/>
                <w:szCs w:val="18"/>
              </w:rPr>
            </w:pPr>
            <w:r w:rsidRPr="00195DB2">
              <w:rPr>
                <w:sz w:val="18"/>
                <w:szCs w:val="18"/>
              </w:rPr>
              <w:t>282,4</w:t>
            </w:r>
          </w:p>
        </w:tc>
        <w:tc>
          <w:tcPr>
            <w:tcW w:w="711" w:type="dxa"/>
            <w:noWrap/>
            <w:vAlign w:val="bottom"/>
          </w:tcPr>
          <w:p w:rsidR="00220B1A" w:rsidRPr="00195DB2" w:rsidRDefault="00220B1A" w:rsidP="00220B1A">
            <w:pPr>
              <w:jc w:val="right"/>
              <w:rPr>
                <w:sz w:val="18"/>
                <w:szCs w:val="18"/>
              </w:rPr>
            </w:pPr>
            <w:r w:rsidRPr="00195DB2">
              <w:rPr>
                <w:sz w:val="18"/>
                <w:szCs w:val="18"/>
              </w:rPr>
              <w:t>282,4</w:t>
            </w:r>
          </w:p>
        </w:tc>
        <w:tc>
          <w:tcPr>
            <w:tcW w:w="711" w:type="dxa"/>
            <w:noWrap/>
            <w:vAlign w:val="bottom"/>
          </w:tcPr>
          <w:p w:rsidR="00220B1A" w:rsidRPr="00195DB2" w:rsidRDefault="00220B1A" w:rsidP="00220B1A">
            <w:pPr>
              <w:jc w:val="right"/>
              <w:rPr>
                <w:sz w:val="18"/>
                <w:szCs w:val="18"/>
              </w:rPr>
            </w:pPr>
            <w:r w:rsidRPr="00195DB2">
              <w:rPr>
                <w:sz w:val="18"/>
                <w:szCs w:val="18"/>
              </w:rPr>
              <w:t>282,4</w:t>
            </w:r>
          </w:p>
        </w:tc>
        <w:tc>
          <w:tcPr>
            <w:tcW w:w="774" w:type="dxa"/>
            <w:noWrap/>
            <w:vAlign w:val="bottom"/>
          </w:tcPr>
          <w:p w:rsidR="00220B1A" w:rsidRPr="00195DB2" w:rsidRDefault="00220B1A" w:rsidP="00220B1A">
            <w:pPr>
              <w:jc w:val="right"/>
              <w:rPr>
                <w:sz w:val="18"/>
                <w:szCs w:val="18"/>
              </w:rPr>
            </w:pPr>
            <w:r w:rsidRPr="00195DB2">
              <w:rPr>
                <w:sz w:val="18"/>
                <w:szCs w:val="18"/>
              </w:rPr>
              <w:t>282,4</w:t>
            </w:r>
          </w:p>
        </w:tc>
        <w:tc>
          <w:tcPr>
            <w:tcW w:w="862" w:type="dxa"/>
            <w:noWrap/>
            <w:vAlign w:val="bottom"/>
          </w:tcPr>
          <w:p w:rsidR="00220B1A" w:rsidRPr="00195DB2" w:rsidRDefault="00220B1A" w:rsidP="00220B1A">
            <w:pPr>
              <w:jc w:val="right"/>
              <w:rPr>
                <w:sz w:val="18"/>
                <w:szCs w:val="18"/>
              </w:rPr>
            </w:pPr>
            <w:r w:rsidRPr="00195DB2">
              <w:rPr>
                <w:sz w:val="18"/>
                <w:szCs w:val="18"/>
              </w:rPr>
              <w:t>602,4</w:t>
            </w:r>
          </w:p>
        </w:tc>
        <w:tc>
          <w:tcPr>
            <w:tcW w:w="862" w:type="dxa"/>
            <w:noWrap/>
            <w:vAlign w:val="bottom"/>
          </w:tcPr>
          <w:p w:rsidR="00220B1A" w:rsidRPr="00195DB2" w:rsidRDefault="00220B1A" w:rsidP="00220B1A">
            <w:pPr>
              <w:jc w:val="right"/>
              <w:rPr>
                <w:sz w:val="18"/>
                <w:szCs w:val="18"/>
              </w:rPr>
            </w:pPr>
            <w:r w:rsidRPr="00195DB2">
              <w:rPr>
                <w:sz w:val="18"/>
                <w:szCs w:val="18"/>
              </w:rPr>
              <w:t>602,4</w:t>
            </w:r>
          </w:p>
        </w:tc>
        <w:tc>
          <w:tcPr>
            <w:tcW w:w="862" w:type="dxa"/>
            <w:noWrap/>
            <w:vAlign w:val="bottom"/>
          </w:tcPr>
          <w:p w:rsidR="00220B1A" w:rsidRPr="00195DB2" w:rsidRDefault="00220B1A" w:rsidP="00220B1A">
            <w:pPr>
              <w:jc w:val="right"/>
              <w:rPr>
                <w:sz w:val="18"/>
                <w:szCs w:val="18"/>
              </w:rPr>
            </w:pPr>
            <w:r w:rsidRPr="00195DB2">
              <w:rPr>
                <w:sz w:val="18"/>
                <w:szCs w:val="18"/>
              </w:rPr>
              <w:t>602,4</w:t>
            </w:r>
          </w:p>
        </w:tc>
        <w:tc>
          <w:tcPr>
            <w:tcW w:w="862" w:type="dxa"/>
            <w:noWrap/>
            <w:vAlign w:val="bottom"/>
          </w:tcPr>
          <w:p w:rsidR="00220B1A" w:rsidRPr="00195DB2" w:rsidRDefault="00220B1A" w:rsidP="00220B1A">
            <w:pPr>
              <w:jc w:val="right"/>
              <w:rPr>
                <w:sz w:val="18"/>
                <w:szCs w:val="18"/>
              </w:rPr>
            </w:pPr>
            <w:r w:rsidRPr="00195DB2">
              <w:rPr>
                <w:sz w:val="18"/>
                <w:szCs w:val="18"/>
              </w:rPr>
              <w:t>602,4</w:t>
            </w:r>
          </w:p>
        </w:tc>
      </w:tr>
      <w:tr w:rsidR="00220B1A" w:rsidRPr="00195DB2">
        <w:trPr>
          <w:cnfStyle w:val="000000010000" w:firstRow="0" w:lastRow="0" w:firstColumn="0" w:lastColumn="0" w:oddVBand="0" w:evenVBand="0" w:oddHBand="0" w:evenHBand="1" w:firstRowFirstColumn="0" w:firstRowLastColumn="0" w:lastRowFirstColumn="0" w:lastRowLastColumn="0"/>
          <w:trHeight w:val="255"/>
        </w:trPr>
        <w:tc>
          <w:tcPr>
            <w:tcW w:w="1989" w:type="dxa"/>
          </w:tcPr>
          <w:p w:rsidR="00220B1A" w:rsidRPr="00195DB2" w:rsidRDefault="00220B1A" w:rsidP="00220B1A">
            <w:pPr>
              <w:rPr>
                <w:sz w:val="20"/>
                <w:szCs w:val="20"/>
              </w:rPr>
            </w:pPr>
            <w:r w:rsidRPr="00195DB2">
              <w:rPr>
                <w:sz w:val="20"/>
                <w:szCs w:val="20"/>
              </w:rPr>
              <w:t xml:space="preserve">   Накопленная амортизация</w:t>
            </w:r>
          </w:p>
        </w:tc>
        <w:tc>
          <w:tcPr>
            <w:tcW w:w="691" w:type="dxa"/>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jc w:val="right"/>
              <w:rPr>
                <w:sz w:val="18"/>
                <w:szCs w:val="18"/>
              </w:rPr>
            </w:pPr>
            <w:r w:rsidRPr="00195DB2">
              <w:rPr>
                <w:sz w:val="18"/>
                <w:szCs w:val="18"/>
              </w:rPr>
              <w:t>7,54</w:t>
            </w:r>
          </w:p>
        </w:tc>
        <w:tc>
          <w:tcPr>
            <w:tcW w:w="711" w:type="dxa"/>
            <w:noWrap/>
            <w:vAlign w:val="bottom"/>
          </w:tcPr>
          <w:p w:rsidR="00220B1A" w:rsidRPr="00195DB2" w:rsidRDefault="00220B1A" w:rsidP="00220B1A">
            <w:pPr>
              <w:jc w:val="right"/>
              <w:rPr>
                <w:sz w:val="18"/>
                <w:szCs w:val="18"/>
              </w:rPr>
            </w:pPr>
            <w:r w:rsidRPr="00195DB2">
              <w:rPr>
                <w:sz w:val="18"/>
                <w:szCs w:val="18"/>
              </w:rPr>
              <w:t>15,08</w:t>
            </w:r>
          </w:p>
        </w:tc>
        <w:tc>
          <w:tcPr>
            <w:tcW w:w="711" w:type="dxa"/>
            <w:noWrap/>
            <w:vAlign w:val="bottom"/>
          </w:tcPr>
          <w:p w:rsidR="00220B1A" w:rsidRPr="00195DB2" w:rsidRDefault="00220B1A" w:rsidP="00220B1A">
            <w:pPr>
              <w:jc w:val="right"/>
              <w:rPr>
                <w:sz w:val="18"/>
                <w:szCs w:val="18"/>
              </w:rPr>
            </w:pPr>
            <w:r w:rsidRPr="00195DB2">
              <w:rPr>
                <w:sz w:val="18"/>
                <w:szCs w:val="18"/>
              </w:rPr>
              <w:t>22,62</w:t>
            </w:r>
          </w:p>
        </w:tc>
        <w:tc>
          <w:tcPr>
            <w:tcW w:w="711" w:type="dxa"/>
            <w:noWrap/>
            <w:vAlign w:val="bottom"/>
          </w:tcPr>
          <w:p w:rsidR="00220B1A" w:rsidRPr="00195DB2" w:rsidRDefault="00220B1A" w:rsidP="00220B1A">
            <w:pPr>
              <w:jc w:val="right"/>
              <w:rPr>
                <w:sz w:val="18"/>
                <w:szCs w:val="18"/>
              </w:rPr>
            </w:pPr>
            <w:r w:rsidRPr="00195DB2">
              <w:rPr>
                <w:sz w:val="18"/>
                <w:szCs w:val="18"/>
              </w:rPr>
              <w:t>30,16</w:t>
            </w:r>
          </w:p>
        </w:tc>
        <w:tc>
          <w:tcPr>
            <w:tcW w:w="774" w:type="dxa"/>
            <w:noWrap/>
            <w:vAlign w:val="bottom"/>
          </w:tcPr>
          <w:p w:rsidR="00220B1A" w:rsidRPr="00195DB2" w:rsidRDefault="00220B1A" w:rsidP="00220B1A">
            <w:pPr>
              <w:jc w:val="right"/>
              <w:rPr>
                <w:sz w:val="18"/>
                <w:szCs w:val="18"/>
              </w:rPr>
            </w:pPr>
            <w:r w:rsidRPr="00195DB2">
              <w:rPr>
                <w:sz w:val="18"/>
                <w:szCs w:val="18"/>
              </w:rPr>
              <w:t>30,16</w:t>
            </w:r>
          </w:p>
        </w:tc>
        <w:tc>
          <w:tcPr>
            <w:tcW w:w="862" w:type="dxa"/>
            <w:noWrap/>
            <w:vAlign w:val="bottom"/>
          </w:tcPr>
          <w:p w:rsidR="00220B1A" w:rsidRPr="00195DB2" w:rsidRDefault="00220B1A" w:rsidP="00220B1A">
            <w:pPr>
              <w:jc w:val="right"/>
              <w:rPr>
                <w:sz w:val="18"/>
                <w:szCs w:val="18"/>
              </w:rPr>
            </w:pPr>
            <w:r w:rsidRPr="00195DB2">
              <w:rPr>
                <w:sz w:val="18"/>
                <w:szCs w:val="18"/>
              </w:rPr>
              <w:t>74,99</w:t>
            </w:r>
          </w:p>
        </w:tc>
        <w:tc>
          <w:tcPr>
            <w:tcW w:w="862" w:type="dxa"/>
            <w:noWrap/>
            <w:vAlign w:val="bottom"/>
          </w:tcPr>
          <w:p w:rsidR="00220B1A" w:rsidRPr="00195DB2" w:rsidRDefault="00220B1A" w:rsidP="00220B1A">
            <w:pPr>
              <w:jc w:val="right"/>
              <w:rPr>
                <w:sz w:val="18"/>
                <w:szCs w:val="18"/>
              </w:rPr>
            </w:pPr>
            <w:r w:rsidRPr="00195DB2">
              <w:rPr>
                <w:sz w:val="18"/>
                <w:szCs w:val="18"/>
              </w:rPr>
              <w:t>121,15</w:t>
            </w:r>
          </w:p>
        </w:tc>
        <w:tc>
          <w:tcPr>
            <w:tcW w:w="862" w:type="dxa"/>
            <w:noWrap/>
            <w:vAlign w:val="bottom"/>
          </w:tcPr>
          <w:p w:rsidR="00220B1A" w:rsidRPr="00195DB2" w:rsidRDefault="00220B1A" w:rsidP="00220B1A">
            <w:pPr>
              <w:jc w:val="right"/>
              <w:rPr>
                <w:sz w:val="18"/>
                <w:szCs w:val="18"/>
              </w:rPr>
            </w:pPr>
            <w:r w:rsidRPr="00195DB2">
              <w:rPr>
                <w:sz w:val="18"/>
                <w:szCs w:val="18"/>
              </w:rPr>
              <w:t>167,31</w:t>
            </w:r>
          </w:p>
        </w:tc>
        <w:tc>
          <w:tcPr>
            <w:tcW w:w="862" w:type="dxa"/>
            <w:noWrap/>
            <w:vAlign w:val="bottom"/>
          </w:tcPr>
          <w:p w:rsidR="00220B1A" w:rsidRPr="00195DB2" w:rsidRDefault="00220B1A" w:rsidP="00220B1A">
            <w:pPr>
              <w:jc w:val="right"/>
              <w:rPr>
                <w:sz w:val="18"/>
                <w:szCs w:val="18"/>
              </w:rPr>
            </w:pPr>
            <w:r w:rsidRPr="00195DB2">
              <w:rPr>
                <w:sz w:val="18"/>
                <w:szCs w:val="18"/>
              </w:rPr>
              <w:t>602,40</w:t>
            </w:r>
          </w:p>
        </w:tc>
      </w:tr>
      <w:tr w:rsidR="00220B1A" w:rsidRPr="00195DB2">
        <w:trPr>
          <w:cnfStyle w:val="000000100000" w:firstRow="0" w:lastRow="0" w:firstColumn="0" w:lastColumn="0" w:oddVBand="0" w:evenVBand="0" w:oddHBand="1" w:evenHBand="0" w:firstRowFirstColumn="0" w:firstRowLastColumn="0" w:lastRowFirstColumn="0" w:lastRowLastColumn="0"/>
          <w:trHeight w:val="35"/>
        </w:trPr>
        <w:tc>
          <w:tcPr>
            <w:tcW w:w="1989" w:type="dxa"/>
          </w:tcPr>
          <w:p w:rsidR="00220B1A" w:rsidRPr="00195DB2" w:rsidRDefault="00220B1A" w:rsidP="00220B1A">
            <w:pPr>
              <w:rPr>
                <w:sz w:val="20"/>
                <w:szCs w:val="20"/>
              </w:rPr>
            </w:pPr>
            <w:r w:rsidRPr="00195DB2">
              <w:rPr>
                <w:sz w:val="20"/>
                <w:szCs w:val="20"/>
              </w:rPr>
              <w:t>Остаточная стоимость основных средств:</w:t>
            </w:r>
          </w:p>
        </w:tc>
        <w:tc>
          <w:tcPr>
            <w:tcW w:w="691" w:type="dxa"/>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jc w:val="right"/>
              <w:rPr>
                <w:sz w:val="18"/>
                <w:szCs w:val="18"/>
              </w:rPr>
            </w:pPr>
            <w:r w:rsidRPr="00195DB2">
              <w:rPr>
                <w:sz w:val="18"/>
                <w:szCs w:val="18"/>
              </w:rPr>
              <w:t>274,86</w:t>
            </w:r>
          </w:p>
        </w:tc>
        <w:tc>
          <w:tcPr>
            <w:tcW w:w="711" w:type="dxa"/>
            <w:noWrap/>
            <w:vAlign w:val="bottom"/>
          </w:tcPr>
          <w:p w:rsidR="00220B1A" w:rsidRPr="00195DB2" w:rsidRDefault="00220B1A" w:rsidP="00220B1A">
            <w:pPr>
              <w:jc w:val="right"/>
              <w:rPr>
                <w:sz w:val="18"/>
                <w:szCs w:val="18"/>
              </w:rPr>
            </w:pPr>
            <w:r w:rsidRPr="00195DB2">
              <w:rPr>
                <w:sz w:val="18"/>
                <w:szCs w:val="18"/>
              </w:rPr>
              <w:t>267,32</w:t>
            </w:r>
          </w:p>
        </w:tc>
        <w:tc>
          <w:tcPr>
            <w:tcW w:w="711" w:type="dxa"/>
            <w:noWrap/>
            <w:vAlign w:val="bottom"/>
          </w:tcPr>
          <w:p w:rsidR="00220B1A" w:rsidRPr="00195DB2" w:rsidRDefault="00220B1A" w:rsidP="00220B1A">
            <w:pPr>
              <w:jc w:val="right"/>
              <w:rPr>
                <w:sz w:val="18"/>
                <w:szCs w:val="18"/>
              </w:rPr>
            </w:pPr>
            <w:r w:rsidRPr="00195DB2">
              <w:rPr>
                <w:sz w:val="18"/>
                <w:szCs w:val="18"/>
              </w:rPr>
              <w:t>259,78</w:t>
            </w:r>
          </w:p>
        </w:tc>
        <w:tc>
          <w:tcPr>
            <w:tcW w:w="711" w:type="dxa"/>
            <w:noWrap/>
            <w:vAlign w:val="bottom"/>
          </w:tcPr>
          <w:p w:rsidR="00220B1A" w:rsidRPr="00195DB2" w:rsidRDefault="00220B1A" w:rsidP="00220B1A">
            <w:pPr>
              <w:jc w:val="right"/>
              <w:rPr>
                <w:sz w:val="18"/>
                <w:szCs w:val="18"/>
              </w:rPr>
            </w:pPr>
            <w:r w:rsidRPr="00195DB2">
              <w:rPr>
                <w:sz w:val="18"/>
                <w:szCs w:val="18"/>
              </w:rPr>
              <w:t>252,24</w:t>
            </w:r>
          </w:p>
        </w:tc>
        <w:tc>
          <w:tcPr>
            <w:tcW w:w="774" w:type="dxa"/>
            <w:noWrap/>
            <w:vAlign w:val="bottom"/>
          </w:tcPr>
          <w:p w:rsidR="00220B1A" w:rsidRPr="00195DB2" w:rsidRDefault="00220B1A" w:rsidP="00220B1A">
            <w:pPr>
              <w:jc w:val="right"/>
              <w:rPr>
                <w:sz w:val="18"/>
                <w:szCs w:val="18"/>
              </w:rPr>
            </w:pPr>
            <w:r w:rsidRPr="00195DB2">
              <w:rPr>
                <w:sz w:val="18"/>
                <w:szCs w:val="18"/>
              </w:rPr>
              <w:t>252,24</w:t>
            </w:r>
          </w:p>
        </w:tc>
        <w:tc>
          <w:tcPr>
            <w:tcW w:w="862" w:type="dxa"/>
            <w:noWrap/>
            <w:vAlign w:val="bottom"/>
          </w:tcPr>
          <w:p w:rsidR="00220B1A" w:rsidRPr="00195DB2" w:rsidRDefault="00220B1A" w:rsidP="00220B1A">
            <w:pPr>
              <w:jc w:val="right"/>
              <w:rPr>
                <w:sz w:val="18"/>
                <w:szCs w:val="18"/>
              </w:rPr>
            </w:pPr>
            <w:r w:rsidRPr="00195DB2">
              <w:rPr>
                <w:sz w:val="18"/>
                <w:szCs w:val="18"/>
              </w:rPr>
              <w:t>527,41</w:t>
            </w:r>
          </w:p>
        </w:tc>
        <w:tc>
          <w:tcPr>
            <w:tcW w:w="862" w:type="dxa"/>
            <w:noWrap/>
            <w:vAlign w:val="bottom"/>
          </w:tcPr>
          <w:p w:rsidR="00220B1A" w:rsidRPr="00195DB2" w:rsidRDefault="00220B1A" w:rsidP="00220B1A">
            <w:pPr>
              <w:jc w:val="right"/>
              <w:rPr>
                <w:sz w:val="18"/>
                <w:szCs w:val="18"/>
              </w:rPr>
            </w:pPr>
            <w:r w:rsidRPr="00195DB2">
              <w:rPr>
                <w:sz w:val="18"/>
                <w:szCs w:val="18"/>
              </w:rPr>
              <w:t>481,25</w:t>
            </w:r>
          </w:p>
        </w:tc>
        <w:tc>
          <w:tcPr>
            <w:tcW w:w="862" w:type="dxa"/>
            <w:noWrap/>
            <w:vAlign w:val="bottom"/>
          </w:tcPr>
          <w:p w:rsidR="00220B1A" w:rsidRPr="00195DB2" w:rsidRDefault="00220B1A" w:rsidP="00220B1A">
            <w:pPr>
              <w:jc w:val="right"/>
              <w:rPr>
                <w:sz w:val="18"/>
                <w:szCs w:val="18"/>
              </w:rPr>
            </w:pPr>
            <w:r w:rsidRPr="00195DB2">
              <w:rPr>
                <w:sz w:val="18"/>
                <w:szCs w:val="18"/>
              </w:rPr>
              <w:t>435,09</w:t>
            </w:r>
          </w:p>
        </w:tc>
        <w:tc>
          <w:tcPr>
            <w:tcW w:w="862" w:type="dxa"/>
            <w:noWrap/>
            <w:vAlign w:val="bottom"/>
          </w:tcPr>
          <w:p w:rsidR="00220B1A" w:rsidRPr="00195DB2" w:rsidRDefault="00220B1A" w:rsidP="00220B1A">
            <w:pPr>
              <w:jc w:val="right"/>
              <w:rPr>
                <w:sz w:val="18"/>
                <w:szCs w:val="18"/>
              </w:rPr>
            </w:pPr>
            <w:r w:rsidRPr="00195DB2">
              <w:rPr>
                <w:sz w:val="18"/>
                <w:szCs w:val="18"/>
              </w:rPr>
              <w:t>0,00</w:t>
            </w:r>
          </w:p>
        </w:tc>
      </w:tr>
      <w:tr w:rsidR="00220B1A" w:rsidRPr="00195DB2">
        <w:trPr>
          <w:cnfStyle w:val="000000010000" w:firstRow="0" w:lastRow="0" w:firstColumn="0" w:lastColumn="0" w:oddVBand="0" w:evenVBand="0" w:oddHBand="0" w:evenHBand="1" w:firstRowFirstColumn="0" w:firstRowLastColumn="0" w:lastRowFirstColumn="0" w:lastRowLastColumn="0"/>
          <w:trHeight w:val="285"/>
        </w:trPr>
        <w:tc>
          <w:tcPr>
            <w:tcW w:w="1989" w:type="dxa"/>
          </w:tcPr>
          <w:p w:rsidR="00220B1A" w:rsidRPr="00195DB2" w:rsidRDefault="00220B1A" w:rsidP="00220B1A">
            <w:pPr>
              <w:rPr>
                <w:i/>
                <w:iCs/>
                <w:sz w:val="20"/>
                <w:szCs w:val="20"/>
              </w:rPr>
            </w:pPr>
            <w:r w:rsidRPr="00195DB2">
              <w:rPr>
                <w:i/>
                <w:iCs/>
                <w:sz w:val="20"/>
                <w:szCs w:val="20"/>
              </w:rPr>
              <w:t>Итого по разделу I</w:t>
            </w:r>
          </w:p>
        </w:tc>
        <w:tc>
          <w:tcPr>
            <w:tcW w:w="691" w:type="dxa"/>
          </w:tcPr>
          <w:p w:rsidR="00220B1A" w:rsidRPr="00195DB2" w:rsidRDefault="00220B1A" w:rsidP="00220B1A">
            <w:pPr>
              <w:rPr>
                <w:i/>
                <w:iCs/>
                <w:sz w:val="18"/>
                <w:szCs w:val="18"/>
              </w:rPr>
            </w:pPr>
            <w:r w:rsidRPr="00195DB2">
              <w:rPr>
                <w:i/>
                <w:iCs/>
                <w:sz w:val="18"/>
                <w:szCs w:val="18"/>
              </w:rPr>
              <w:t> </w:t>
            </w:r>
          </w:p>
        </w:tc>
        <w:tc>
          <w:tcPr>
            <w:tcW w:w="711" w:type="dxa"/>
            <w:noWrap/>
            <w:vAlign w:val="bottom"/>
          </w:tcPr>
          <w:p w:rsidR="00220B1A" w:rsidRPr="00195DB2" w:rsidRDefault="00220B1A" w:rsidP="00220B1A">
            <w:pPr>
              <w:jc w:val="right"/>
              <w:rPr>
                <w:i/>
                <w:iCs/>
                <w:sz w:val="18"/>
                <w:szCs w:val="18"/>
              </w:rPr>
            </w:pPr>
            <w:r w:rsidRPr="00195DB2">
              <w:rPr>
                <w:i/>
                <w:iCs/>
                <w:sz w:val="18"/>
                <w:szCs w:val="18"/>
              </w:rPr>
              <w:t>274,86</w:t>
            </w:r>
          </w:p>
        </w:tc>
        <w:tc>
          <w:tcPr>
            <w:tcW w:w="711" w:type="dxa"/>
            <w:noWrap/>
            <w:vAlign w:val="bottom"/>
          </w:tcPr>
          <w:p w:rsidR="00220B1A" w:rsidRPr="00195DB2" w:rsidRDefault="00220B1A" w:rsidP="00220B1A">
            <w:pPr>
              <w:jc w:val="right"/>
              <w:rPr>
                <w:i/>
                <w:iCs/>
                <w:sz w:val="18"/>
                <w:szCs w:val="18"/>
              </w:rPr>
            </w:pPr>
            <w:r w:rsidRPr="00195DB2">
              <w:rPr>
                <w:i/>
                <w:iCs/>
                <w:sz w:val="18"/>
                <w:szCs w:val="18"/>
              </w:rPr>
              <w:t>267,32</w:t>
            </w:r>
          </w:p>
        </w:tc>
        <w:tc>
          <w:tcPr>
            <w:tcW w:w="711" w:type="dxa"/>
            <w:noWrap/>
            <w:vAlign w:val="bottom"/>
          </w:tcPr>
          <w:p w:rsidR="00220B1A" w:rsidRPr="00195DB2" w:rsidRDefault="00220B1A" w:rsidP="00220B1A">
            <w:pPr>
              <w:jc w:val="right"/>
              <w:rPr>
                <w:i/>
                <w:iCs/>
                <w:sz w:val="18"/>
                <w:szCs w:val="18"/>
              </w:rPr>
            </w:pPr>
            <w:r w:rsidRPr="00195DB2">
              <w:rPr>
                <w:i/>
                <w:iCs/>
                <w:sz w:val="18"/>
                <w:szCs w:val="18"/>
              </w:rPr>
              <w:t>259,78</w:t>
            </w:r>
          </w:p>
        </w:tc>
        <w:tc>
          <w:tcPr>
            <w:tcW w:w="711" w:type="dxa"/>
            <w:noWrap/>
            <w:vAlign w:val="bottom"/>
          </w:tcPr>
          <w:p w:rsidR="00220B1A" w:rsidRPr="00195DB2" w:rsidRDefault="00220B1A" w:rsidP="00220B1A">
            <w:pPr>
              <w:jc w:val="right"/>
              <w:rPr>
                <w:i/>
                <w:iCs/>
                <w:sz w:val="18"/>
                <w:szCs w:val="18"/>
              </w:rPr>
            </w:pPr>
            <w:r w:rsidRPr="00195DB2">
              <w:rPr>
                <w:i/>
                <w:iCs/>
                <w:sz w:val="18"/>
                <w:szCs w:val="18"/>
              </w:rPr>
              <w:t>252,24</w:t>
            </w:r>
          </w:p>
        </w:tc>
        <w:tc>
          <w:tcPr>
            <w:tcW w:w="774" w:type="dxa"/>
            <w:noWrap/>
            <w:vAlign w:val="bottom"/>
          </w:tcPr>
          <w:p w:rsidR="00220B1A" w:rsidRPr="00195DB2" w:rsidRDefault="00220B1A" w:rsidP="00220B1A">
            <w:pPr>
              <w:jc w:val="right"/>
              <w:rPr>
                <w:i/>
                <w:iCs/>
                <w:sz w:val="18"/>
                <w:szCs w:val="18"/>
              </w:rPr>
            </w:pPr>
            <w:r w:rsidRPr="00195DB2">
              <w:rPr>
                <w:i/>
                <w:iCs/>
                <w:sz w:val="18"/>
                <w:szCs w:val="18"/>
              </w:rPr>
              <w:t>252,24</w:t>
            </w:r>
          </w:p>
        </w:tc>
        <w:tc>
          <w:tcPr>
            <w:tcW w:w="862" w:type="dxa"/>
            <w:noWrap/>
            <w:vAlign w:val="bottom"/>
          </w:tcPr>
          <w:p w:rsidR="00220B1A" w:rsidRPr="00195DB2" w:rsidRDefault="00220B1A" w:rsidP="00220B1A">
            <w:pPr>
              <w:jc w:val="right"/>
              <w:rPr>
                <w:i/>
                <w:iCs/>
                <w:sz w:val="18"/>
                <w:szCs w:val="18"/>
              </w:rPr>
            </w:pPr>
            <w:r w:rsidRPr="00195DB2">
              <w:rPr>
                <w:i/>
                <w:iCs/>
                <w:sz w:val="18"/>
                <w:szCs w:val="18"/>
              </w:rPr>
              <w:t>527,41</w:t>
            </w:r>
          </w:p>
        </w:tc>
        <w:tc>
          <w:tcPr>
            <w:tcW w:w="862" w:type="dxa"/>
            <w:noWrap/>
            <w:vAlign w:val="bottom"/>
          </w:tcPr>
          <w:p w:rsidR="00220B1A" w:rsidRPr="00195DB2" w:rsidRDefault="00220B1A" w:rsidP="00220B1A">
            <w:pPr>
              <w:jc w:val="right"/>
              <w:rPr>
                <w:i/>
                <w:iCs/>
                <w:sz w:val="18"/>
                <w:szCs w:val="18"/>
              </w:rPr>
            </w:pPr>
            <w:r w:rsidRPr="00195DB2">
              <w:rPr>
                <w:i/>
                <w:iCs/>
                <w:sz w:val="18"/>
                <w:szCs w:val="18"/>
              </w:rPr>
              <w:t>481,25</w:t>
            </w:r>
          </w:p>
        </w:tc>
        <w:tc>
          <w:tcPr>
            <w:tcW w:w="862" w:type="dxa"/>
            <w:noWrap/>
            <w:vAlign w:val="bottom"/>
          </w:tcPr>
          <w:p w:rsidR="00220B1A" w:rsidRPr="00195DB2" w:rsidRDefault="00220B1A" w:rsidP="00220B1A">
            <w:pPr>
              <w:jc w:val="right"/>
              <w:rPr>
                <w:i/>
                <w:iCs/>
                <w:sz w:val="18"/>
                <w:szCs w:val="18"/>
              </w:rPr>
            </w:pPr>
            <w:r w:rsidRPr="00195DB2">
              <w:rPr>
                <w:i/>
                <w:iCs/>
                <w:sz w:val="18"/>
                <w:szCs w:val="18"/>
              </w:rPr>
              <w:t>435,09</w:t>
            </w:r>
          </w:p>
        </w:tc>
        <w:tc>
          <w:tcPr>
            <w:tcW w:w="862" w:type="dxa"/>
            <w:noWrap/>
            <w:vAlign w:val="bottom"/>
          </w:tcPr>
          <w:p w:rsidR="00220B1A" w:rsidRPr="00195DB2" w:rsidRDefault="00220B1A" w:rsidP="00220B1A">
            <w:pPr>
              <w:jc w:val="right"/>
              <w:rPr>
                <w:i/>
                <w:iCs/>
                <w:sz w:val="18"/>
                <w:szCs w:val="18"/>
              </w:rPr>
            </w:pPr>
            <w:r w:rsidRPr="00195DB2">
              <w:rPr>
                <w:i/>
                <w:iCs/>
                <w:sz w:val="18"/>
                <w:szCs w:val="18"/>
              </w:rPr>
              <w:t>0,00</w:t>
            </w:r>
          </w:p>
        </w:tc>
      </w:tr>
      <w:tr w:rsidR="00220B1A" w:rsidRPr="00195DB2">
        <w:trPr>
          <w:cnfStyle w:val="000000100000" w:firstRow="0" w:lastRow="0" w:firstColumn="0" w:lastColumn="0" w:oddVBand="0" w:evenVBand="0" w:oddHBand="1" w:evenHBand="0" w:firstRowFirstColumn="0" w:firstRowLastColumn="0" w:lastRowFirstColumn="0" w:lastRowLastColumn="0"/>
          <w:trHeight w:val="150"/>
        </w:trPr>
        <w:tc>
          <w:tcPr>
            <w:tcW w:w="1989" w:type="dxa"/>
            <w:noWrap/>
          </w:tcPr>
          <w:p w:rsidR="00220B1A" w:rsidRPr="00195DB2" w:rsidRDefault="00220B1A" w:rsidP="00220B1A">
            <w:pPr>
              <w:rPr>
                <w:b/>
                <w:bCs/>
                <w:sz w:val="20"/>
                <w:szCs w:val="20"/>
              </w:rPr>
            </w:pPr>
            <w:r w:rsidRPr="00195DB2">
              <w:rPr>
                <w:b/>
                <w:bCs/>
                <w:sz w:val="20"/>
                <w:szCs w:val="20"/>
              </w:rPr>
              <w:t>II Оборотные активы</w:t>
            </w:r>
          </w:p>
        </w:tc>
        <w:tc>
          <w:tcPr>
            <w:tcW w:w="691" w:type="dxa"/>
            <w:noWrap/>
            <w:vAlign w:val="bottom"/>
          </w:tcPr>
          <w:p w:rsidR="00220B1A" w:rsidRPr="00195DB2" w:rsidRDefault="00220B1A" w:rsidP="00220B1A">
            <w:pPr>
              <w:jc w:val="center"/>
              <w:rPr>
                <w:b/>
                <w:bCs/>
                <w:sz w:val="18"/>
                <w:szCs w:val="18"/>
              </w:rPr>
            </w:pPr>
            <w:r w:rsidRPr="00195DB2">
              <w:rPr>
                <w:b/>
                <w:bCs/>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74"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r>
      <w:tr w:rsidR="00220B1A" w:rsidRPr="00195DB2">
        <w:trPr>
          <w:cnfStyle w:val="000000010000" w:firstRow="0" w:lastRow="0" w:firstColumn="0" w:lastColumn="0" w:oddVBand="0" w:evenVBand="0" w:oddHBand="0" w:evenHBand="1" w:firstRowFirstColumn="0" w:firstRowLastColumn="0" w:lastRowFirstColumn="0" w:lastRowLastColumn="0"/>
          <w:trHeight w:val="255"/>
        </w:trPr>
        <w:tc>
          <w:tcPr>
            <w:tcW w:w="1989" w:type="dxa"/>
            <w:noWrap/>
          </w:tcPr>
          <w:p w:rsidR="00220B1A" w:rsidRPr="00195DB2" w:rsidRDefault="00220B1A" w:rsidP="00220B1A">
            <w:pPr>
              <w:rPr>
                <w:sz w:val="20"/>
                <w:szCs w:val="20"/>
              </w:rPr>
            </w:pPr>
            <w:r w:rsidRPr="00195DB2">
              <w:rPr>
                <w:sz w:val="20"/>
                <w:szCs w:val="20"/>
              </w:rPr>
              <w:t>в т.ч запасы</w:t>
            </w:r>
          </w:p>
        </w:tc>
        <w:tc>
          <w:tcPr>
            <w:tcW w:w="69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jc w:val="right"/>
              <w:rPr>
                <w:sz w:val="18"/>
                <w:szCs w:val="18"/>
              </w:rPr>
            </w:pPr>
            <w:r w:rsidRPr="00195DB2">
              <w:rPr>
                <w:sz w:val="18"/>
                <w:szCs w:val="18"/>
              </w:rPr>
              <w:t>1,12</w:t>
            </w:r>
          </w:p>
        </w:tc>
        <w:tc>
          <w:tcPr>
            <w:tcW w:w="711" w:type="dxa"/>
            <w:noWrap/>
            <w:vAlign w:val="bottom"/>
          </w:tcPr>
          <w:p w:rsidR="00220B1A" w:rsidRPr="00195DB2" w:rsidRDefault="00220B1A" w:rsidP="00220B1A">
            <w:pPr>
              <w:jc w:val="right"/>
              <w:rPr>
                <w:sz w:val="18"/>
                <w:szCs w:val="18"/>
              </w:rPr>
            </w:pPr>
            <w:r w:rsidRPr="00195DB2">
              <w:rPr>
                <w:sz w:val="18"/>
                <w:szCs w:val="18"/>
              </w:rPr>
              <w:t>2,03</w:t>
            </w:r>
          </w:p>
        </w:tc>
        <w:tc>
          <w:tcPr>
            <w:tcW w:w="711" w:type="dxa"/>
            <w:noWrap/>
            <w:vAlign w:val="bottom"/>
          </w:tcPr>
          <w:p w:rsidR="00220B1A" w:rsidRPr="00195DB2" w:rsidRDefault="00220B1A" w:rsidP="00220B1A">
            <w:pPr>
              <w:jc w:val="right"/>
              <w:rPr>
                <w:sz w:val="18"/>
                <w:szCs w:val="18"/>
              </w:rPr>
            </w:pPr>
            <w:r w:rsidRPr="00195DB2">
              <w:rPr>
                <w:sz w:val="18"/>
                <w:szCs w:val="18"/>
              </w:rPr>
              <w:t>1,47</w:t>
            </w:r>
          </w:p>
        </w:tc>
        <w:tc>
          <w:tcPr>
            <w:tcW w:w="711" w:type="dxa"/>
            <w:noWrap/>
            <w:vAlign w:val="bottom"/>
          </w:tcPr>
          <w:p w:rsidR="00220B1A" w:rsidRPr="00195DB2" w:rsidRDefault="00220B1A" w:rsidP="00220B1A">
            <w:pPr>
              <w:jc w:val="right"/>
              <w:rPr>
                <w:sz w:val="18"/>
                <w:szCs w:val="18"/>
              </w:rPr>
            </w:pPr>
            <w:r w:rsidRPr="00195DB2">
              <w:rPr>
                <w:sz w:val="18"/>
                <w:szCs w:val="18"/>
              </w:rPr>
              <w:t>1,65</w:t>
            </w:r>
          </w:p>
        </w:tc>
        <w:tc>
          <w:tcPr>
            <w:tcW w:w="774" w:type="dxa"/>
            <w:noWrap/>
            <w:vAlign w:val="bottom"/>
          </w:tcPr>
          <w:p w:rsidR="00220B1A" w:rsidRPr="00195DB2" w:rsidRDefault="00220B1A" w:rsidP="00220B1A">
            <w:pPr>
              <w:jc w:val="right"/>
              <w:rPr>
                <w:sz w:val="18"/>
                <w:szCs w:val="18"/>
              </w:rPr>
            </w:pPr>
            <w:r w:rsidRPr="00195DB2">
              <w:rPr>
                <w:sz w:val="18"/>
                <w:szCs w:val="18"/>
              </w:rPr>
              <w:t>1,65</w:t>
            </w:r>
          </w:p>
        </w:tc>
        <w:tc>
          <w:tcPr>
            <w:tcW w:w="862" w:type="dxa"/>
            <w:noWrap/>
            <w:vAlign w:val="bottom"/>
          </w:tcPr>
          <w:p w:rsidR="00220B1A" w:rsidRPr="00195DB2" w:rsidRDefault="00220B1A" w:rsidP="00220B1A">
            <w:pPr>
              <w:jc w:val="right"/>
              <w:rPr>
                <w:sz w:val="18"/>
                <w:szCs w:val="18"/>
              </w:rPr>
            </w:pPr>
            <w:r w:rsidRPr="00195DB2">
              <w:rPr>
                <w:sz w:val="18"/>
                <w:szCs w:val="18"/>
              </w:rPr>
              <w:t>1,73</w:t>
            </w:r>
          </w:p>
        </w:tc>
        <w:tc>
          <w:tcPr>
            <w:tcW w:w="862" w:type="dxa"/>
            <w:noWrap/>
            <w:vAlign w:val="bottom"/>
          </w:tcPr>
          <w:p w:rsidR="00220B1A" w:rsidRPr="00195DB2" w:rsidRDefault="00220B1A" w:rsidP="00220B1A">
            <w:pPr>
              <w:jc w:val="right"/>
              <w:rPr>
                <w:sz w:val="18"/>
                <w:szCs w:val="18"/>
              </w:rPr>
            </w:pPr>
            <w:r w:rsidRPr="00195DB2">
              <w:rPr>
                <w:sz w:val="18"/>
                <w:szCs w:val="18"/>
              </w:rPr>
              <w:t>1,84</w:t>
            </w:r>
          </w:p>
        </w:tc>
        <w:tc>
          <w:tcPr>
            <w:tcW w:w="862" w:type="dxa"/>
            <w:noWrap/>
            <w:vAlign w:val="bottom"/>
          </w:tcPr>
          <w:p w:rsidR="00220B1A" w:rsidRPr="00195DB2" w:rsidRDefault="00220B1A" w:rsidP="00220B1A">
            <w:pPr>
              <w:jc w:val="right"/>
              <w:rPr>
                <w:sz w:val="18"/>
                <w:szCs w:val="18"/>
              </w:rPr>
            </w:pPr>
            <w:r w:rsidRPr="00195DB2">
              <w:rPr>
                <w:sz w:val="18"/>
                <w:szCs w:val="18"/>
              </w:rPr>
              <w:t>1,88</w:t>
            </w:r>
          </w:p>
        </w:tc>
        <w:tc>
          <w:tcPr>
            <w:tcW w:w="862" w:type="dxa"/>
            <w:noWrap/>
            <w:vAlign w:val="bottom"/>
          </w:tcPr>
          <w:p w:rsidR="00220B1A" w:rsidRPr="00195DB2" w:rsidRDefault="00220B1A" w:rsidP="00220B1A">
            <w:pPr>
              <w:jc w:val="right"/>
              <w:rPr>
                <w:sz w:val="18"/>
                <w:szCs w:val="18"/>
              </w:rPr>
            </w:pPr>
            <w:r w:rsidRPr="00195DB2">
              <w:rPr>
                <w:sz w:val="18"/>
                <w:szCs w:val="18"/>
              </w:rPr>
              <w:t>1,59</w:t>
            </w:r>
          </w:p>
        </w:tc>
      </w:tr>
      <w:tr w:rsidR="00220B1A" w:rsidRPr="00195DB2">
        <w:trPr>
          <w:cnfStyle w:val="000000100000" w:firstRow="0" w:lastRow="0" w:firstColumn="0" w:lastColumn="0" w:oddVBand="0" w:evenVBand="0" w:oddHBand="1" w:evenHBand="0" w:firstRowFirstColumn="0" w:firstRowLastColumn="0" w:lastRowFirstColumn="0" w:lastRowLastColumn="0"/>
          <w:trHeight w:val="255"/>
        </w:trPr>
        <w:tc>
          <w:tcPr>
            <w:tcW w:w="1989" w:type="dxa"/>
            <w:noWrap/>
          </w:tcPr>
          <w:p w:rsidR="00220B1A" w:rsidRPr="00195DB2" w:rsidRDefault="00220B1A" w:rsidP="00220B1A">
            <w:pPr>
              <w:rPr>
                <w:sz w:val="20"/>
                <w:szCs w:val="20"/>
              </w:rPr>
            </w:pPr>
            <w:r w:rsidRPr="00195DB2">
              <w:rPr>
                <w:sz w:val="20"/>
                <w:szCs w:val="20"/>
              </w:rPr>
              <w:t>Дебиторская задолженность</w:t>
            </w:r>
          </w:p>
        </w:tc>
        <w:tc>
          <w:tcPr>
            <w:tcW w:w="69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jc w:val="right"/>
              <w:rPr>
                <w:sz w:val="18"/>
                <w:szCs w:val="18"/>
              </w:rPr>
            </w:pPr>
            <w:r w:rsidRPr="00195DB2">
              <w:rPr>
                <w:sz w:val="18"/>
                <w:szCs w:val="18"/>
              </w:rPr>
              <w:t>30,78</w:t>
            </w:r>
          </w:p>
        </w:tc>
        <w:tc>
          <w:tcPr>
            <w:tcW w:w="711" w:type="dxa"/>
            <w:noWrap/>
            <w:vAlign w:val="bottom"/>
          </w:tcPr>
          <w:p w:rsidR="00220B1A" w:rsidRPr="00195DB2" w:rsidRDefault="00220B1A" w:rsidP="00220B1A">
            <w:pPr>
              <w:jc w:val="right"/>
              <w:rPr>
                <w:sz w:val="18"/>
                <w:szCs w:val="18"/>
              </w:rPr>
            </w:pPr>
            <w:r w:rsidRPr="00195DB2">
              <w:rPr>
                <w:sz w:val="18"/>
                <w:szCs w:val="18"/>
              </w:rPr>
              <w:t>20,89</w:t>
            </w:r>
          </w:p>
        </w:tc>
        <w:tc>
          <w:tcPr>
            <w:tcW w:w="711" w:type="dxa"/>
            <w:noWrap/>
            <w:vAlign w:val="bottom"/>
          </w:tcPr>
          <w:p w:rsidR="00220B1A" w:rsidRPr="00195DB2" w:rsidRDefault="00220B1A" w:rsidP="00220B1A">
            <w:pPr>
              <w:jc w:val="right"/>
              <w:rPr>
                <w:sz w:val="18"/>
                <w:szCs w:val="18"/>
              </w:rPr>
            </w:pPr>
            <w:r w:rsidRPr="00195DB2">
              <w:rPr>
                <w:sz w:val="18"/>
                <w:szCs w:val="18"/>
              </w:rPr>
              <w:t>36,22</w:t>
            </w:r>
          </w:p>
        </w:tc>
        <w:tc>
          <w:tcPr>
            <w:tcW w:w="711" w:type="dxa"/>
            <w:noWrap/>
            <w:vAlign w:val="bottom"/>
          </w:tcPr>
          <w:p w:rsidR="00220B1A" w:rsidRPr="00195DB2" w:rsidRDefault="00220B1A" w:rsidP="00220B1A">
            <w:pPr>
              <w:jc w:val="right"/>
              <w:rPr>
                <w:sz w:val="18"/>
                <w:szCs w:val="18"/>
              </w:rPr>
            </w:pPr>
            <w:r w:rsidRPr="00195DB2">
              <w:rPr>
                <w:sz w:val="18"/>
                <w:szCs w:val="18"/>
              </w:rPr>
              <w:t>24,62</w:t>
            </w:r>
          </w:p>
        </w:tc>
        <w:tc>
          <w:tcPr>
            <w:tcW w:w="774" w:type="dxa"/>
            <w:noWrap/>
            <w:vAlign w:val="bottom"/>
          </w:tcPr>
          <w:p w:rsidR="00220B1A" w:rsidRPr="00195DB2" w:rsidRDefault="00220B1A" w:rsidP="00220B1A">
            <w:pPr>
              <w:jc w:val="right"/>
              <w:rPr>
                <w:sz w:val="18"/>
                <w:szCs w:val="18"/>
              </w:rPr>
            </w:pPr>
            <w:r w:rsidRPr="00195DB2">
              <w:rPr>
                <w:sz w:val="18"/>
                <w:szCs w:val="18"/>
              </w:rPr>
              <w:t>114,91</w:t>
            </w:r>
          </w:p>
        </w:tc>
        <w:tc>
          <w:tcPr>
            <w:tcW w:w="862" w:type="dxa"/>
            <w:noWrap/>
            <w:vAlign w:val="bottom"/>
          </w:tcPr>
          <w:p w:rsidR="00220B1A" w:rsidRPr="00195DB2" w:rsidRDefault="00220B1A" w:rsidP="00220B1A">
            <w:pPr>
              <w:jc w:val="right"/>
              <w:rPr>
                <w:sz w:val="18"/>
                <w:szCs w:val="18"/>
              </w:rPr>
            </w:pPr>
            <w:r w:rsidRPr="00195DB2">
              <w:rPr>
                <w:sz w:val="18"/>
                <w:szCs w:val="18"/>
              </w:rPr>
              <w:t>53,41</w:t>
            </w:r>
          </w:p>
        </w:tc>
        <w:tc>
          <w:tcPr>
            <w:tcW w:w="862" w:type="dxa"/>
            <w:noWrap/>
            <w:vAlign w:val="bottom"/>
          </w:tcPr>
          <w:p w:rsidR="00220B1A" w:rsidRPr="00195DB2" w:rsidRDefault="00220B1A" w:rsidP="00220B1A">
            <w:pPr>
              <w:jc w:val="right"/>
              <w:rPr>
                <w:sz w:val="18"/>
                <w:szCs w:val="18"/>
              </w:rPr>
            </w:pPr>
            <w:r w:rsidRPr="00195DB2">
              <w:rPr>
                <w:sz w:val="18"/>
                <w:szCs w:val="18"/>
              </w:rPr>
              <w:t>125,25</w:t>
            </w:r>
          </w:p>
        </w:tc>
        <w:tc>
          <w:tcPr>
            <w:tcW w:w="862" w:type="dxa"/>
            <w:noWrap/>
            <w:vAlign w:val="bottom"/>
          </w:tcPr>
          <w:p w:rsidR="00220B1A" w:rsidRPr="00195DB2" w:rsidRDefault="00220B1A" w:rsidP="00220B1A">
            <w:pPr>
              <w:jc w:val="right"/>
              <w:rPr>
                <w:sz w:val="18"/>
                <w:szCs w:val="18"/>
              </w:rPr>
            </w:pPr>
            <w:r w:rsidRPr="00195DB2">
              <w:rPr>
                <w:sz w:val="18"/>
                <w:szCs w:val="18"/>
              </w:rPr>
              <w:t>207,15</w:t>
            </w:r>
          </w:p>
        </w:tc>
        <w:tc>
          <w:tcPr>
            <w:tcW w:w="862" w:type="dxa"/>
            <w:noWrap/>
            <w:vAlign w:val="bottom"/>
          </w:tcPr>
          <w:p w:rsidR="00220B1A" w:rsidRPr="00195DB2" w:rsidRDefault="00220B1A" w:rsidP="00220B1A">
            <w:pPr>
              <w:jc w:val="right"/>
              <w:rPr>
                <w:sz w:val="18"/>
                <w:szCs w:val="18"/>
              </w:rPr>
            </w:pPr>
            <w:r w:rsidRPr="00195DB2">
              <w:rPr>
                <w:sz w:val="18"/>
                <w:szCs w:val="18"/>
              </w:rPr>
              <w:t>290,08</w:t>
            </w:r>
          </w:p>
        </w:tc>
      </w:tr>
      <w:tr w:rsidR="00220B1A" w:rsidRPr="00195DB2">
        <w:trPr>
          <w:cnfStyle w:val="000000010000" w:firstRow="0" w:lastRow="0" w:firstColumn="0" w:lastColumn="0" w:oddVBand="0" w:evenVBand="0" w:oddHBand="0" w:evenHBand="1" w:firstRowFirstColumn="0" w:firstRowLastColumn="0" w:lastRowFirstColumn="0" w:lastRowLastColumn="0"/>
          <w:trHeight w:val="255"/>
        </w:trPr>
        <w:tc>
          <w:tcPr>
            <w:tcW w:w="1989" w:type="dxa"/>
            <w:noWrap/>
          </w:tcPr>
          <w:p w:rsidR="00220B1A" w:rsidRPr="00195DB2" w:rsidRDefault="00220B1A" w:rsidP="00220B1A">
            <w:pPr>
              <w:rPr>
                <w:sz w:val="20"/>
                <w:szCs w:val="20"/>
              </w:rPr>
            </w:pPr>
            <w:r w:rsidRPr="00195DB2">
              <w:rPr>
                <w:sz w:val="20"/>
                <w:szCs w:val="20"/>
              </w:rPr>
              <w:t>Денежные средства</w:t>
            </w:r>
          </w:p>
        </w:tc>
        <w:tc>
          <w:tcPr>
            <w:tcW w:w="691" w:type="dxa"/>
            <w:noWrap/>
            <w:vAlign w:val="bottom"/>
          </w:tcPr>
          <w:p w:rsidR="00220B1A" w:rsidRPr="00195DB2" w:rsidRDefault="00220B1A" w:rsidP="00220B1A">
            <w:pPr>
              <w:jc w:val="right"/>
              <w:rPr>
                <w:sz w:val="18"/>
                <w:szCs w:val="18"/>
              </w:rPr>
            </w:pPr>
            <w:r w:rsidRPr="00195DB2">
              <w:rPr>
                <w:sz w:val="18"/>
                <w:szCs w:val="18"/>
              </w:rPr>
              <w:t>5,00</w:t>
            </w:r>
          </w:p>
        </w:tc>
        <w:tc>
          <w:tcPr>
            <w:tcW w:w="711" w:type="dxa"/>
            <w:noWrap/>
            <w:vAlign w:val="bottom"/>
          </w:tcPr>
          <w:p w:rsidR="00220B1A" w:rsidRPr="00195DB2" w:rsidRDefault="00220B1A" w:rsidP="00220B1A">
            <w:pPr>
              <w:jc w:val="right"/>
              <w:rPr>
                <w:sz w:val="18"/>
                <w:szCs w:val="18"/>
              </w:rPr>
            </w:pPr>
            <w:r w:rsidRPr="00195DB2">
              <w:rPr>
                <w:sz w:val="18"/>
                <w:szCs w:val="18"/>
              </w:rPr>
              <w:t>-26,72</w:t>
            </w:r>
          </w:p>
        </w:tc>
        <w:tc>
          <w:tcPr>
            <w:tcW w:w="711" w:type="dxa"/>
            <w:noWrap/>
            <w:vAlign w:val="bottom"/>
          </w:tcPr>
          <w:p w:rsidR="00220B1A" w:rsidRPr="00195DB2" w:rsidRDefault="00220B1A" w:rsidP="00220B1A">
            <w:pPr>
              <w:jc w:val="right"/>
              <w:rPr>
                <w:sz w:val="18"/>
                <w:szCs w:val="18"/>
              </w:rPr>
            </w:pPr>
            <w:r w:rsidRPr="00195DB2">
              <w:rPr>
                <w:sz w:val="18"/>
                <w:szCs w:val="18"/>
              </w:rPr>
              <w:t>-22,01</w:t>
            </w:r>
          </w:p>
        </w:tc>
        <w:tc>
          <w:tcPr>
            <w:tcW w:w="711" w:type="dxa"/>
            <w:noWrap/>
            <w:vAlign w:val="bottom"/>
          </w:tcPr>
          <w:p w:rsidR="00220B1A" w:rsidRPr="00195DB2" w:rsidRDefault="00220B1A" w:rsidP="00220B1A">
            <w:pPr>
              <w:jc w:val="right"/>
              <w:rPr>
                <w:sz w:val="18"/>
                <w:szCs w:val="18"/>
              </w:rPr>
            </w:pPr>
            <w:r w:rsidRPr="00195DB2">
              <w:rPr>
                <w:sz w:val="18"/>
                <w:szCs w:val="18"/>
              </w:rPr>
              <w:t>62,73</w:t>
            </w:r>
          </w:p>
        </w:tc>
        <w:tc>
          <w:tcPr>
            <w:tcW w:w="711" w:type="dxa"/>
            <w:noWrap/>
            <w:vAlign w:val="bottom"/>
          </w:tcPr>
          <w:p w:rsidR="00220B1A" w:rsidRPr="00195DB2" w:rsidRDefault="00220B1A" w:rsidP="00220B1A">
            <w:pPr>
              <w:jc w:val="right"/>
              <w:rPr>
                <w:sz w:val="18"/>
                <w:szCs w:val="18"/>
              </w:rPr>
            </w:pPr>
            <w:r w:rsidRPr="00195DB2">
              <w:rPr>
                <w:sz w:val="18"/>
                <w:szCs w:val="18"/>
              </w:rPr>
              <w:t>101,27</w:t>
            </w:r>
          </w:p>
        </w:tc>
        <w:tc>
          <w:tcPr>
            <w:tcW w:w="774" w:type="dxa"/>
            <w:noWrap/>
            <w:vAlign w:val="bottom"/>
          </w:tcPr>
          <w:p w:rsidR="00220B1A" w:rsidRPr="00195DB2" w:rsidRDefault="00220B1A" w:rsidP="00220B1A">
            <w:pPr>
              <w:jc w:val="right"/>
              <w:rPr>
                <w:sz w:val="18"/>
                <w:szCs w:val="18"/>
              </w:rPr>
            </w:pPr>
            <w:r w:rsidRPr="00195DB2">
              <w:rPr>
                <w:sz w:val="18"/>
                <w:szCs w:val="18"/>
              </w:rPr>
              <w:t>101,27</w:t>
            </w:r>
          </w:p>
        </w:tc>
        <w:tc>
          <w:tcPr>
            <w:tcW w:w="862" w:type="dxa"/>
            <w:noWrap/>
            <w:vAlign w:val="bottom"/>
          </w:tcPr>
          <w:p w:rsidR="00220B1A" w:rsidRPr="00195DB2" w:rsidRDefault="00220B1A" w:rsidP="00220B1A">
            <w:pPr>
              <w:jc w:val="right"/>
              <w:rPr>
                <w:sz w:val="18"/>
                <w:szCs w:val="18"/>
              </w:rPr>
            </w:pPr>
            <w:r w:rsidRPr="00195DB2">
              <w:rPr>
                <w:sz w:val="18"/>
                <w:szCs w:val="18"/>
              </w:rPr>
              <w:t>161,39</w:t>
            </w:r>
          </w:p>
        </w:tc>
        <w:tc>
          <w:tcPr>
            <w:tcW w:w="862" w:type="dxa"/>
            <w:noWrap/>
            <w:vAlign w:val="bottom"/>
          </w:tcPr>
          <w:p w:rsidR="00220B1A" w:rsidRPr="00195DB2" w:rsidRDefault="00220B1A" w:rsidP="00220B1A">
            <w:pPr>
              <w:jc w:val="right"/>
              <w:rPr>
                <w:sz w:val="18"/>
                <w:szCs w:val="18"/>
              </w:rPr>
            </w:pPr>
            <w:r w:rsidRPr="00195DB2">
              <w:rPr>
                <w:sz w:val="18"/>
                <w:szCs w:val="18"/>
              </w:rPr>
              <w:t>475,24</w:t>
            </w:r>
          </w:p>
        </w:tc>
        <w:tc>
          <w:tcPr>
            <w:tcW w:w="862" w:type="dxa"/>
            <w:noWrap/>
            <w:vAlign w:val="bottom"/>
          </w:tcPr>
          <w:p w:rsidR="00220B1A" w:rsidRPr="00195DB2" w:rsidRDefault="00220B1A" w:rsidP="00220B1A">
            <w:pPr>
              <w:jc w:val="right"/>
              <w:rPr>
                <w:sz w:val="18"/>
                <w:szCs w:val="18"/>
              </w:rPr>
            </w:pPr>
            <w:r w:rsidRPr="00195DB2">
              <w:rPr>
                <w:sz w:val="18"/>
                <w:szCs w:val="18"/>
              </w:rPr>
              <w:t>782,61</w:t>
            </w:r>
          </w:p>
        </w:tc>
        <w:tc>
          <w:tcPr>
            <w:tcW w:w="862" w:type="dxa"/>
            <w:noWrap/>
            <w:vAlign w:val="bottom"/>
          </w:tcPr>
          <w:p w:rsidR="00220B1A" w:rsidRPr="00195DB2" w:rsidRDefault="00220B1A" w:rsidP="00220B1A">
            <w:pPr>
              <w:jc w:val="right"/>
              <w:rPr>
                <w:sz w:val="18"/>
                <w:szCs w:val="18"/>
              </w:rPr>
            </w:pPr>
            <w:r w:rsidRPr="00195DB2">
              <w:rPr>
                <w:sz w:val="18"/>
                <w:szCs w:val="18"/>
              </w:rPr>
              <w:t>1065,31</w:t>
            </w:r>
          </w:p>
        </w:tc>
      </w:tr>
      <w:tr w:rsidR="00220B1A" w:rsidRPr="00195DB2">
        <w:trPr>
          <w:cnfStyle w:val="000000100000" w:firstRow="0" w:lastRow="0" w:firstColumn="0" w:lastColumn="0" w:oddVBand="0" w:evenVBand="0" w:oddHBand="1" w:evenHBand="0" w:firstRowFirstColumn="0" w:firstRowLastColumn="0" w:lastRowFirstColumn="0" w:lastRowLastColumn="0"/>
          <w:trHeight w:val="285"/>
        </w:trPr>
        <w:tc>
          <w:tcPr>
            <w:tcW w:w="1989" w:type="dxa"/>
          </w:tcPr>
          <w:p w:rsidR="00220B1A" w:rsidRPr="00195DB2" w:rsidRDefault="00220B1A" w:rsidP="00220B1A">
            <w:pPr>
              <w:rPr>
                <w:i/>
                <w:iCs/>
                <w:sz w:val="20"/>
                <w:szCs w:val="20"/>
              </w:rPr>
            </w:pPr>
            <w:r w:rsidRPr="00195DB2">
              <w:rPr>
                <w:i/>
                <w:iCs/>
                <w:sz w:val="20"/>
                <w:szCs w:val="20"/>
              </w:rPr>
              <w:t>Итого по разделу II</w:t>
            </w:r>
          </w:p>
        </w:tc>
        <w:tc>
          <w:tcPr>
            <w:tcW w:w="691" w:type="dxa"/>
            <w:noWrap/>
            <w:vAlign w:val="bottom"/>
          </w:tcPr>
          <w:p w:rsidR="00220B1A" w:rsidRPr="00195DB2" w:rsidRDefault="00220B1A" w:rsidP="00220B1A">
            <w:pPr>
              <w:jc w:val="right"/>
              <w:rPr>
                <w:i/>
                <w:iCs/>
                <w:sz w:val="18"/>
                <w:szCs w:val="18"/>
              </w:rPr>
            </w:pPr>
            <w:r w:rsidRPr="00195DB2">
              <w:rPr>
                <w:i/>
                <w:iCs/>
                <w:sz w:val="18"/>
                <w:szCs w:val="18"/>
              </w:rPr>
              <w:t>5,00</w:t>
            </w:r>
          </w:p>
        </w:tc>
        <w:tc>
          <w:tcPr>
            <w:tcW w:w="711" w:type="dxa"/>
            <w:noWrap/>
            <w:vAlign w:val="bottom"/>
          </w:tcPr>
          <w:p w:rsidR="00220B1A" w:rsidRPr="00195DB2" w:rsidRDefault="00220B1A" w:rsidP="00220B1A">
            <w:pPr>
              <w:jc w:val="right"/>
              <w:rPr>
                <w:i/>
                <w:iCs/>
                <w:sz w:val="18"/>
                <w:szCs w:val="18"/>
              </w:rPr>
            </w:pPr>
            <w:r w:rsidRPr="00195DB2">
              <w:rPr>
                <w:i/>
                <w:iCs/>
                <w:sz w:val="18"/>
                <w:szCs w:val="18"/>
              </w:rPr>
              <w:t>5,18</w:t>
            </w:r>
          </w:p>
        </w:tc>
        <w:tc>
          <w:tcPr>
            <w:tcW w:w="711" w:type="dxa"/>
            <w:noWrap/>
            <w:vAlign w:val="bottom"/>
          </w:tcPr>
          <w:p w:rsidR="00220B1A" w:rsidRPr="00195DB2" w:rsidRDefault="00220B1A" w:rsidP="00220B1A">
            <w:pPr>
              <w:jc w:val="right"/>
              <w:rPr>
                <w:i/>
                <w:iCs/>
                <w:sz w:val="18"/>
                <w:szCs w:val="18"/>
              </w:rPr>
            </w:pPr>
            <w:r w:rsidRPr="00195DB2">
              <w:rPr>
                <w:i/>
                <w:iCs/>
                <w:sz w:val="18"/>
                <w:szCs w:val="18"/>
              </w:rPr>
              <w:t>0,91</w:t>
            </w:r>
          </w:p>
        </w:tc>
        <w:tc>
          <w:tcPr>
            <w:tcW w:w="711" w:type="dxa"/>
            <w:noWrap/>
            <w:vAlign w:val="bottom"/>
          </w:tcPr>
          <w:p w:rsidR="00220B1A" w:rsidRPr="00195DB2" w:rsidRDefault="00220B1A" w:rsidP="00220B1A">
            <w:pPr>
              <w:jc w:val="right"/>
              <w:rPr>
                <w:i/>
                <w:iCs/>
                <w:sz w:val="18"/>
                <w:szCs w:val="18"/>
              </w:rPr>
            </w:pPr>
            <w:r w:rsidRPr="00195DB2">
              <w:rPr>
                <w:i/>
                <w:iCs/>
                <w:sz w:val="18"/>
                <w:szCs w:val="18"/>
              </w:rPr>
              <w:t>100,43</w:t>
            </w:r>
          </w:p>
        </w:tc>
        <w:tc>
          <w:tcPr>
            <w:tcW w:w="711" w:type="dxa"/>
            <w:noWrap/>
            <w:vAlign w:val="bottom"/>
          </w:tcPr>
          <w:p w:rsidR="00220B1A" w:rsidRPr="00195DB2" w:rsidRDefault="00220B1A" w:rsidP="00220B1A">
            <w:pPr>
              <w:jc w:val="right"/>
              <w:rPr>
                <w:i/>
                <w:iCs/>
                <w:sz w:val="18"/>
                <w:szCs w:val="18"/>
              </w:rPr>
            </w:pPr>
            <w:r w:rsidRPr="00195DB2">
              <w:rPr>
                <w:i/>
                <w:iCs/>
                <w:sz w:val="18"/>
                <w:szCs w:val="18"/>
              </w:rPr>
              <w:t>127,54</w:t>
            </w:r>
          </w:p>
        </w:tc>
        <w:tc>
          <w:tcPr>
            <w:tcW w:w="774" w:type="dxa"/>
            <w:noWrap/>
            <w:vAlign w:val="bottom"/>
          </w:tcPr>
          <w:p w:rsidR="00220B1A" w:rsidRPr="00195DB2" w:rsidRDefault="00220B1A" w:rsidP="00220B1A">
            <w:pPr>
              <w:jc w:val="right"/>
              <w:rPr>
                <w:i/>
                <w:iCs/>
                <w:sz w:val="18"/>
                <w:szCs w:val="18"/>
              </w:rPr>
            </w:pPr>
            <w:r w:rsidRPr="00195DB2">
              <w:rPr>
                <w:i/>
                <w:iCs/>
                <w:sz w:val="18"/>
                <w:szCs w:val="18"/>
              </w:rPr>
              <w:t>217,83</w:t>
            </w:r>
          </w:p>
        </w:tc>
        <w:tc>
          <w:tcPr>
            <w:tcW w:w="862" w:type="dxa"/>
            <w:noWrap/>
            <w:vAlign w:val="bottom"/>
          </w:tcPr>
          <w:p w:rsidR="00220B1A" w:rsidRPr="00195DB2" w:rsidRDefault="00220B1A" w:rsidP="00220B1A">
            <w:pPr>
              <w:jc w:val="right"/>
              <w:rPr>
                <w:i/>
                <w:iCs/>
                <w:sz w:val="18"/>
                <w:szCs w:val="18"/>
              </w:rPr>
            </w:pPr>
            <w:r w:rsidRPr="00195DB2">
              <w:rPr>
                <w:i/>
                <w:iCs/>
                <w:sz w:val="18"/>
                <w:szCs w:val="18"/>
              </w:rPr>
              <w:t>216,52</w:t>
            </w:r>
          </w:p>
        </w:tc>
        <w:tc>
          <w:tcPr>
            <w:tcW w:w="862" w:type="dxa"/>
            <w:noWrap/>
            <w:vAlign w:val="bottom"/>
          </w:tcPr>
          <w:p w:rsidR="00220B1A" w:rsidRPr="00195DB2" w:rsidRDefault="00220B1A" w:rsidP="00220B1A">
            <w:pPr>
              <w:jc w:val="right"/>
              <w:rPr>
                <w:i/>
                <w:iCs/>
                <w:sz w:val="18"/>
                <w:szCs w:val="18"/>
              </w:rPr>
            </w:pPr>
            <w:r w:rsidRPr="00195DB2">
              <w:rPr>
                <w:i/>
                <w:iCs/>
                <w:sz w:val="18"/>
                <w:szCs w:val="18"/>
              </w:rPr>
              <w:t>602,33</w:t>
            </w:r>
          </w:p>
        </w:tc>
        <w:tc>
          <w:tcPr>
            <w:tcW w:w="862" w:type="dxa"/>
            <w:noWrap/>
            <w:vAlign w:val="bottom"/>
          </w:tcPr>
          <w:p w:rsidR="00220B1A" w:rsidRPr="00195DB2" w:rsidRDefault="00220B1A" w:rsidP="00220B1A">
            <w:pPr>
              <w:jc w:val="right"/>
              <w:rPr>
                <w:i/>
                <w:iCs/>
                <w:sz w:val="18"/>
                <w:szCs w:val="18"/>
              </w:rPr>
            </w:pPr>
            <w:r w:rsidRPr="00195DB2">
              <w:rPr>
                <w:i/>
                <w:iCs/>
                <w:sz w:val="18"/>
                <w:szCs w:val="18"/>
              </w:rPr>
              <w:t>991,64</w:t>
            </w:r>
          </w:p>
        </w:tc>
        <w:tc>
          <w:tcPr>
            <w:tcW w:w="862" w:type="dxa"/>
            <w:noWrap/>
            <w:vAlign w:val="bottom"/>
          </w:tcPr>
          <w:p w:rsidR="00220B1A" w:rsidRPr="00195DB2" w:rsidRDefault="00220B1A" w:rsidP="00220B1A">
            <w:pPr>
              <w:jc w:val="right"/>
              <w:rPr>
                <w:i/>
                <w:iCs/>
                <w:sz w:val="18"/>
                <w:szCs w:val="18"/>
              </w:rPr>
            </w:pPr>
            <w:r w:rsidRPr="00195DB2">
              <w:rPr>
                <w:i/>
                <w:iCs/>
                <w:sz w:val="18"/>
                <w:szCs w:val="18"/>
              </w:rPr>
              <w:t>1356,98</w:t>
            </w:r>
          </w:p>
        </w:tc>
      </w:tr>
      <w:tr w:rsidR="00220B1A" w:rsidRPr="00195DB2">
        <w:trPr>
          <w:cnfStyle w:val="000000010000" w:firstRow="0" w:lastRow="0" w:firstColumn="0" w:lastColumn="0" w:oddVBand="0" w:evenVBand="0" w:oddHBand="0" w:evenHBand="1" w:firstRowFirstColumn="0" w:firstRowLastColumn="0" w:lastRowFirstColumn="0" w:lastRowLastColumn="0"/>
          <w:trHeight w:val="132"/>
        </w:trPr>
        <w:tc>
          <w:tcPr>
            <w:tcW w:w="1989" w:type="dxa"/>
            <w:noWrap/>
          </w:tcPr>
          <w:p w:rsidR="00220B1A" w:rsidRPr="00195DB2" w:rsidRDefault="00220B1A" w:rsidP="00220B1A">
            <w:pPr>
              <w:rPr>
                <w:b/>
                <w:bCs/>
                <w:sz w:val="20"/>
                <w:szCs w:val="20"/>
              </w:rPr>
            </w:pPr>
            <w:r w:rsidRPr="00195DB2">
              <w:rPr>
                <w:b/>
                <w:bCs/>
                <w:sz w:val="20"/>
                <w:szCs w:val="20"/>
              </w:rPr>
              <w:t>Итого баланс:</w:t>
            </w:r>
          </w:p>
        </w:tc>
        <w:tc>
          <w:tcPr>
            <w:tcW w:w="691" w:type="dxa"/>
            <w:noWrap/>
            <w:vAlign w:val="bottom"/>
          </w:tcPr>
          <w:p w:rsidR="00220B1A" w:rsidRPr="00195DB2" w:rsidRDefault="00220B1A" w:rsidP="00220B1A">
            <w:pPr>
              <w:jc w:val="center"/>
              <w:rPr>
                <w:b/>
                <w:bCs/>
                <w:sz w:val="18"/>
                <w:szCs w:val="18"/>
              </w:rPr>
            </w:pPr>
            <w:r w:rsidRPr="00195DB2">
              <w:rPr>
                <w:b/>
                <w:bCs/>
                <w:sz w:val="18"/>
                <w:szCs w:val="18"/>
              </w:rPr>
              <w:t>5,00</w:t>
            </w:r>
          </w:p>
        </w:tc>
        <w:tc>
          <w:tcPr>
            <w:tcW w:w="711" w:type="dxa"/>
            <w:noWrap/>
            <w:vAlign w:val="bottom"/>
          </w:tcPr>
          <w:p w:rsidR="00220B1A" w:rsidRPr="00195DB2" w:rsidRDefault="00220B1A" w:rsidP="00220B1A">
            <w:pPr>
              <w:jc w:val="right"/>
              <w:rPr>
                <w:b/>
                <w:bCs/>
                <w:sz w:val="18"/>
                <w:szCs w:val="18"/>
              </w:rPr>
            </w:pPr>
            <w:r w:rsidRPr="00195DB2">
              <w:rPr>
                <w:b/>
                <w:bCs/>
                <w:sz w:val="18"/>
                <w:szCs w:val="18"/>
              </w:rPr>
              <w:t>280,04</w:t>
            </w:r>
          </w:p>
        </w:tc>
        <w:tc>
          <w:tcPr>
            <w:tcW w:w="711" w:type="dxa"/>
            <w:noWrap/>
            <w:vAlign w:val="bottom"/>
          </w:tcPr>
          <w:p w:rsidR="00220B1A" w:rsidRPr="00195DB2" w:rsidRDefault="00220B1A" w:rsidP="00220B1A">
            <w:pPr>
              <w:jc w:val="right"/>
              <w:rPr>
                <w:b/>
                <w:bCs/>
                <w:sz w:val="18"/>
                <w:szCs w:val="18"/>
              </w:rPr>
            </w:pPr>
            <w:r w:rsidRPr="00195DB2">
              <w:rPr>
                <w:b/>
                <w:bCs/>
                <w:sz w:val="18"/>
                <w:szCs w:val="18"/>
              </w:rPr>
              <w:t>268,23</w:t>
            </w:r>
          </w:p>
        </w:tc>
        <w:tc>
          <w:tcPr>
            <w:tcW w:w="711" w:type="dxa"/>
            <w:noWrap/>
            <w:vAlign w:val="bottom"/>
          </w:tcPr>
          <w:p w:rsidR="00220B1A" w:rsidRPr="00195DB2" w:rsidRDefault="00220B1A" w:rsidP="00220B1A">
            <w:pPr>
              <w:jc w:val="right"/>
              <w:rPr>
                <w:b/>
                <w:bCs/>
                <w:sz w:val="18"/>
                <w:szCs w:val="18"/>
              </w:rPr>
            </w:pPr>
            <w:r w:rsidRPr="00195DB2">
              <w:rPr>
                <w:b/>
                <w:bCs/>
                <w:sz w:val="18"/>
                <w:szCs w:val="18"/>
              </w:rPr>
              <w:t>360,21</w:t>
            </w:r>
          </w:p>
        </w:tc>
        <w:tc>
          <w:tcPr>
            <w:tcW w:w="711" w:type="dxa"/>
            <w:noWrap/>
            <w:vAlign w:val="bottom"/>
          </w:tcPr>
          <w:p w:rsidR="00220B1A" w:rsidRPr="00195DB2" w:rsidRDefault="00220B1A" w:rsidP="00220B1A">
            <w:pPr>
              <w:jc w:val="right"/>
              <w:rPr>
                <w:b/>
                <w:bCs/>
                <w:sz w:val="18"/>
                <w:szCs w:val="18"/>
              </w:rPr>
            </w:pPr>
            <w:r w:rsidRPr="00195DB2">
              <w:rPr>
                <w:b/>
                <w:bCs/>
                <w:sz w:val="18"/>
                <w:szCs w:val="18"/>
              </w:rPr>
              <w:t>379,78</w:t>
            </w:r>
          </w:p>
        </w:tc>
        <w:tc>
          <w:tcPr>
            <w:tcW w:w="774" w:type="dxa"/>
            <w:noWrap/>
            <w:vAlign w:val="bottom"/>
          </w:tcPr>
          <w:p w:rsidR="00220B1A" w:rsidRPr="00195DB2" w:rsidRDefault="00220B1A" w:rsidP="00220B1A">
            <w:pPr>
              <w:jc w:val="right"/>
              <w:rPr>
                <w:b/>
                <w:bCs/>
                <w:sz w:val="18"/>
                <w:szCs w:val="18"/>
              </w:rPr>
            </w:pPr>
            <w:r w:rsidRPr="00195DB2">
              <w:rPr>
                <w:b/>
                <w:bCs/>
                <w:sz w:val="18"/>
                <w:szCs w:val="18"/>
              </w:rPr>
              <w:t>470,07</w:t>
            </w:r>
          </w:p>
        </w:tc>
        <w:tc>
          <w:tcPr>
            <w:tcW w:w="862" w:type="dxa"/>
            <w:noWrap/>
            <w:vAlign w:val="bottom"/>
          </w:tcPr>
          <w:p w:rsidR="00220B1A" w:rsidRPr="00195DB2" w:rsidRDefault="00220B1A" w:rsidP="00220B1A">
            <w:pPr>
              <w:jc w:val="right"/>
              <w:rPr>
                <w:b/>
                <w:bCs/>
                <w:sz w:val="18"/>
                <w:szCs w:val="18"/>
              </w:rPr>
            </w:pPr>
            <w:r w:rsidRPr="00195DB2">
              <w:rPr>
                <w:b/>
                <w:bCs/>
                <w:sz w:val="18"/>
                <w:szCs w:val="18"/>
              </w:rPr>
              <w:t>743,94</w:t>
            </w:r>
          </w:p>
        </w:tc>
        <w:tc>
          <w:tcPr>
            <w:tcW w:w="862" w:type="dxa"/>
            <w:noWrap/>
            <w:vAlign w:val="bottom"/>
          </w:tcPr>
          <w:p w:rsidR="00220B1A" w:rsidRPr="00195DB2" w:rsidRDefault="00220B1A" w:rsidP="00220B1A">
            <w:pPr>
              <w:jc w:val="right"/>
              <w:rPr>
                <w:b/>
                <w:bCs/>
                <w:sz w:val="18"/>
                <w:szCs w:val="18"/>
              </w:rPr>
            </w:pPr>
            <w:r w:rsidRPr="00195DB2">
              <w:rPr>
                <w:b/>
                <w:bCs/>
                <w:sz w:val="18"/>
                <w:szCs w:val="18"/>
              </w:rPr>
              <w:t>1083,58</w:t>
            </w:r>
          </w:p>
        </w:tc>
        <w:tc>
          <w:tcPr>
            <w:tcW w:w="862" w:type="dxa"/>
            <w:noWrap/>
            <w:vAlign w:val="bottom"/>
          </w:tcPr>
          <w:p w:rsidR="00220B1A" w:rsidRPr="00195DB2" w:rsidRDefault="00220B1A" w:rsidP="00220B1A">
            <w:pPr>
              <w:jc w:val="right"/>
              <w:rPr>
                <w:b/>
                <w:bCs/>
                <w:sz w:val="18"/>
                <w:szCs w:val="18"/>
              </w:rPr>
            </w:pPr>
            <w:r w:rsidRPr="00195DB2">
              <w:rPr>
                <w:b/>
                <w:bCs/>
                <w:sz w:val="18"/>
                <w:szCs w:val="18"/>
              </w:rPr>
              <w:t>1426,73</w:t>
            </w:r>
          </w:p>
        </w:tc>
        <w:tc>
          <w:tcPr>
            <w:tcW w:w="862" w:type="dxa"/>
            <w:noWrap/>
            <w:vAlign w:val="bottom"/>
          </w:tcPr>
          <w:p w:rsidR="00220B1A" w:rsidRPr="00195DB2" w:rsidRDefault="00220B1A" w:rsidP="00220B1A">
            <w:pPr>
              <w:jc w:val="right"/>
              <w:rPr>
                <w:b/>
                <w:bCs/>
                <w:sz w:val="18"/>
                <w:szCs w:val="18"/>
              </w:rPr>
            </w:pPr>
            <w:r w:rsidRPr="00195DB2">
              <w:rPr>
                <w:b/>
                <w:bCs/>
                <w:sz w:val="18"/>
                <w:szCs w:val="18"/>
              </w:rPr>
              <w:t>1356,98</w:t>
            </w:r>
          </w:p>
        </w:tc>
      </w:tr>
      <w:tr w:rsidR="00220B1A" w:rsidRPr="00195DB2">
        <w:trPr>
          <w:cnfStyle w:val="000000100000" w:firstRow="0" w:lastRow="0" w:firstColumn="0" w:lastColumn="0" w:oddVBand="0" w:evenVBand="0" w:oddHBand="1" w:evenHBand="0" w:firstRowFirstColumn="0" w:firstRowLastColumn="0" w:lastRowFirstColumn="0" w:lastRowLastColumn="0"/>
          <w:trHeight w:val="35"/>
        </w:trPr>
        <w:tc>
          <w:tcPr>
            <w:tcW w:w="1989" w:type="dxa"/>
            <w:noWrap/>
          </w:tcPr>
          <w:p w:rsidR="00220B1A" w:rsidRPr="00195DB2" w:rsidRDefault="00220B1A" w:rsidP="00220B1A">
            <w:pPr>
              <w:rPr>
                <w:b/>
                <w:bCs/>
                <w:sz w:val="20"/>
                <w:szCs w:val="20"/>
              </w:rPr>
            </w:pPr>
            <w:r w:rsidRPr="00195DB2">
              <w:rPr>
                <w:b/>
                <w:bCs/>
                <w:sz w:val="20"/>
                <w:szCs w:val="20"/>
              </w:rPr>
              <w:t>Пассив</w:t>
            </w:r>
          </w:p>
        </w:tc>
        <w:tc>
          <w:tcPr>
            <w:tcW w:w="691" w:type="dxa"/>
            <w:noWrap/>
            <w:vAlign w:val="bottom"/>
          </w:tcPr>
          <w:p w:rsidR="00220B1A" w:rsidRPr="00195DB2" w:rsidRDefault="00220B1A" w:rsidP="00220B1A">
            <w:pPr>
              <w:jc w:val="center"/>
              <w:rPr>
                <w:b/>
                <w:bCs/>
                <w:sz w:val="18"/>
                <w:szCs w:val="18"/>
              </w:rPr>
            </w:pPr>
            <w:r w:rsidRPr="00195DB2">
              <w:rPr>
                <w:b/>
                <w:bCs/>
                <w:sz w:val="18"/>
                <w:szCs w:val="18"/>
              </w:rPr>
              <w:t> </w:t>
            </w:r>
          </w:p>
        </w:tc>
        <w:tc>
          <w:tcPr>
            <w:tcW w:w="711"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711"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711"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711"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774"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862"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862"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862"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c>
          <w:tcPr>
            <w:tcW w:w="862" w:type="dxa"/>
            <w:noWrap/>
            <w:vAlign w:val="bottom"/>
          </w:tcPr>
          <w:p w:rsidR="00220B1A" w:rsidRPr="00195DB2" w:rsidRDefault="00220B1A" w:rsidP="00220B1A">
            <w:pPr>
              <w:jc w:val="center"/>
              <w:rPr>
                <w:rFonts w:ascii="Arial CYR" w:hAnsi="Arial CYR" w:cs="Arial CYR"/>
                <w:b/>
                <w:bCs/>
                <w:sz w:val="18"/>
                <w:szCs w:val="18"/>
              </w:rPr>
            </w:pPr>
            <w:r w:rsidRPr="00195DB2">
              <w:rPr>
                <w:rFonts w:ascii="Arial CYR" w:hAnsi="Arial CYR" w:cs="Arial CYR"/>
                <w:b/>
                <w:bCs/>
                <w:sz w:val="18"/>
                <w:szCs w:val="18"/>
              </w:rPr>
              <w:t> </w:t>
            </w:r>
          </w:p>
        </w:tc>
      </w:tr>
      <w:tr w:rsidR="00220B1A" w:rsidRPr="00195DB2">
        <w:trPr>
          <w:cnfStyle w:val="000000010000" w:firstRow="0" w:lastRow="0" w:firstColumn="0" w:lastColumn="0" w:oddVBand="0" w:evenVBand="0" w:oddHBand="0" w:evenHBand="1" w:firstRowFirstColumn="0" w:firstRowLastColumn="0" w:lastRowFirstColumn="0" w:lastRowLastColumn="0"/>
          <w:trHeight w:val="255"/>
        </w:trPr>
        <w:tc>
          <w:tcPr>
            <w:tcW w:w="1989" w:type="dxa"/>
            <w:noWrap/>
          </w:tcPr>
          <w:p w:rsidR="00220B1A" w:rsidRPr="00195DB2" w:rsidRDefault="00220B1A" w:rsidP="00220B1A">
            <w:pPr>
              <w:rPr>
                <w:b/>
                <w:bCs/>
                <w:sz w:val="20"/>
                <w:szCs w:val="20"/>
              </w:rPr>
            </w:pPr>
            <w:r w:rsidRPr="00195DB2">
              <w:rPr>
                <w:b/>
                <w:bCs/>
                <w:sz w:val="20"/>
                <w:szCs w:val="20"/>
              </w:rPr>
              <w:t>III Капитал и резервы</w:t>
            </w:r>
          </w:p>
        </w:tc>
        <w:tc>
          <w:tcPr>
            <w:tcW w:w="691" w:type="dxa"/>
            <w:noWrap/>
            <w:vAlign w:val="bottom"/>
          </w:tcPr>
          <w:p w:rsidR="00220B1A" w:rsidRPr="00195DB2" w:rsidRDefault="00220B1A" w:rsidP="00220B1A">
            <w:pPr>
              <w:jc w:val="center"/>
              <w:rPr>
                <w:b/>
                <w:bCs/>
                <w:sz w:val="18"/>
                <w:szCs w:val="18"/>
              </w:rPr>
            </w:pPr>
            <w:r w:rsidRPr="00195DB2">
              <w:rPr>
                <w:b/>
                <w:bCs/>
                <w:sz w:val="18"/>
                <w:szCs w:val="18"/>
              </w:rPr>
              <w:t> </w:t>
            </w:r>
          </w:p>
        </w:tc>
        <w:tc>
          <w:tcPr>
            <w:tcW w:w="711" w:type="dxa"/>
            <w:noWrap/>
            <w:vAlign w:val="bottom"/>
          </w:tcPr>
          <w:p w:rsidR="00220B1A" w:rsidRPr="00195DB2" w:rsidRDefault="00220B1A" w:rsidP="00220B1A">
            <w:pPr>
              <w:rPr>
                <w:rFonts w:ascii="Arial CYR" w:hAnsi="Arial CYR" w:cs="Arial CYR"/>
                <w:sz w:val="18"/>
                <w:szCs w:val="18"/>
              </w:rPr>
            </w:pPr>
            <w:r w:rsidRPr="00195DB2">
              <w:rPr>
                <w:rFonts w:ascii="Arial CYR" w:hAnsi="Arial CYR" w:cs="Arial CYR"/>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74"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r>
      <w:tr w:rsidR="00220B1A" w:rsidRPr="00195DB2">
        <w:trPr>
          <w:cnfStyle w:val="000000100000" w:firstRow="0" w:lastRow="0" w:firstColumn="0" w:lastColumn="0" w:oddVBand="0" w:evenVBand="0" w:oddHBand="1" w:evenHBand="0" w:firstRowFirstColumn="0" w:firstRowLastColumn="0" w:lastRowFirstColumn="0" w:lastRowLastColumn="0"/>
          <w:trHeight w:val="255"/>
        </w:trPr>
        <w:tc>
          <w:tcPr>
            <w:tcW w:w="1989" w:type="dxa"/>
            <w:noWrap/>
          </w:tcPr>
          <w:p w:rsidR="00220B1A" w:rsidRPr="00195DB2" w:rsidRDefault="00220B1A" w:rsidP="00220B1A">
            <w:pPr>
              <w:rPr>
                <w:sz w:val="20"/>
                <w:szCs w:val="20"/>
              </w:rPr>
            </w:pPr>
            <w:r w:rsidRPr="00195DB2">
              <w:rPr>
                <w:sz w:val="20"/>
                <w:szCs w:val="20"/>
              </w:rPr>
              <w:t>Уставный капитал</w:t>
            </w:r>
          </w:p>
        </w:tc>
        <w:tc>
          <w:tcPr>
            <w:tcW w:w="691" w:type="dxa"/>
            <w:noWrap/>
            <w:vAlign w:val="bottom"/>
          </w:tcPr>
          <w:p w:rsidR="00220B1A" w:rsidRPr="00195DB2" w:rsidRDefault="00220B1A" w:rsidP="00220B1A">
            <w:pPr>
              <w:jc w:val="right"/>
              <w:rPr>
                <w:sz w:val="18"/>
                <w:szCs w:val="18"/>
              </w:rPr>
            </w:pPr>
            <w:r w:rsidRPr="00195DB2">
              <w:rPr>
                <w:sz w:val="18"/>
                <w:szCs w:val="18"/>
              </w:rPr>
              <w:t>10,00</w:t>
            </w:r>
          </w:p>
        </w:tc>
        <w:tc>
          <w:tcPr>
            <w:tcW w:w="711" w:type="dxa"/>
            <w:noWrap/>
            <w:vAlign w:val="bottom"/>
          </w:tcPr>
          <w:p w:rsidR="00220B1A" w:rsidRPr="00195DB2" w:rsidRDefault="00220B1A" w:rsidP="00220B1A">
            <w:pPr>
              <w:jc w:val="right"/>
              <w:rPr>
                <w:sz w:val="18"/>
                <w:szCs w:val="18"/>
              </w:rPr>
            </w:pPr>
            <w:r w:rsidRPr="00195DB2">
              <w:rPr>
                <w:sz w:val="18"/>
                <w:szCs w:val="18"/>
              </w:rPr>
              <w:t>10,00</w:t>
            </w:r>
          </w:p>
        </w:tc>
        <w:tc>
          <w:tcPr>
            <w:tcW w:w="711" w:type="dxa"/>
            <w:noWrap/>
            <w:vAlign w:val="bottom"/>
          </w:tcPr>
          <w:p w:rsidR="00220B1A" w:rsidRPr="00195DB2" w:rsidRDefault="00220B1A" w:rsidP="00220B1A">
            <w:pPr>
              <w:jc w:val="right"/>
              <w:rPr>
                <w:sz w:val="18"/>
                <w:szCs w:val="18"/>
              </w:rPr>
            </w:pPr>
            <w:r w:rsidRPr="00195DB2">
              <w:rPr>
                <w:sz w:val="18"/>
                <w:szCs w:val="18"/>
              </w:rPr>
              <w:t>10,00</w:t>
            </w:r>
          </w:p>
        </w:tc>
        <w:tc>
          <w:tcPr>
            <w:tcW w:w="711" w:type="dxa"/>
            <w:noWrap/>
            <w:vAlign w:val="bottom"/>
          </w:tcPr>
          <w:p w:rsidR="00220B1A" w:rsidRPr="00195DB2" w:rsidRDefault="00220B1A" w:rsidP="00220B1A">
            <w:pPr>
              <w:jc w:val="right"/>
              <w:rPr>
                <w:sz w:val="18"/>
                <w:szCs w:val="18"/>
              </w:rPr>
            </w:pPr>
            <w:r w:rsidRPr="00195DB2">
              <w:rPr>
                <w:sz w:val="18"/>
                <w:szCs w:val="18"/>
              </w:rPr>
              <w:t>10,00</w:t>
            </w:r>
          </w:p>
        </w:tc>
        <w:tc>
          <w:tcPr>
            <w:tcW w:w="711" w:type="dxa"/>
            <w:noWrap/>
            <w:vAlign w:val="bottom"/>
          </w:tcPr>
          <w:p w:rsidR="00220B1A" w:rsidRPr="00195DB2" w:rsidRDefault="00220B1A" w:rsidP="00220B1A">
            <w:pPr>
              <w:jc w:val="right"/>
              <w:rPr>
                <w:sz w:val="18"/>
                <w:szCs w:val="18"/>
              </w:rPr>
            </w:pPr>
            <w:r w:rsidRPr="00195DB2">
              <w:rPr>
                <w:sz w:val="18"/>
                <w:szCs w:val="18"/>
              </w:rPr>
              <w:t>10,00</w:t>
            </w:r>
          </w:p>
        </w:tc>
        <w:tc>
          <w:tcPr>
            <w:tcW w:w="774" w:type="dxa"/>
            <w:noWrap/>
            <w:vAlign w:val="bottom"/>
          </w:tcPr>
          <w:p w:rsidR="00220B1A" w:rsidRPr="00195DB2" w:rsidRDefault="00220B1A" w:rsidP="00220B1A">
            <w:pPr>
              <w:jc w:val="right"/>
              <w:rPr>
                <w:sz w:val="18"/>
                <w:szCs w:val="18"/>
              </w:rPr>
            </w:pPr>
            <w:r w:rsidRPr="00195DB2">
              <w:rPr>
                <w:sz w:val="18"/>
                <w:szCs w:val="18"/>
              </w:rPr>
              <w:t>10,00</w:t>
            </w:r>
          </w:p>
        </w:tc>
        <w:tc>
          <w:tcPr>
            <w:tcW w:w="862" w:type="dxa"/>
            <w:noWrap/>
            <w:vAlign w:val="bottom"/>
          </w:tcPr>
          <w:p w:rsidR="00220B1A" w:rsidRPr="00195DB2" w:rsidRDefault="00220B1A" w:rsidP="00220B1A">
            <w:pPr>
              <w:jc w:val="right"/>
              <w:rPr>
                <w:sz w:val="18"/>
                <w:szCs w:val="18"/>
              </w:rPr>
            </w:pPr>
            <w:r w:rsidRPr="00195DB2">
              <w:rPr>
                <w:sz w:val="18"/>
                <w:szCs w:val="18"/>
              </w:rPr>
              <w:t>10,00</w:t>
            </w:r>
          </w:p>
        </w:tc>
        <w:tc>
          <w:tcPr>
            <w:tcW w:w="862" w:type="dxa"/>
            <w:noWrap/>
            <w:vAlign w:val="bottom"/>
          </w:tcPr>
          <w:p w:rsidR="00220B1A" w:rsidRPr="00195DB2" w:rsidRDefault="00220B1A" w:rsidP="00220B1A">
            <w:pPr>
              <w:jc w:val="right"/>
              <w:rPr>
                <w:sz w:val="18"/>
                <w:szCs w:val="18"/>
              </w:rPr>
            </w:pPr>
            <w:r w:rsidRPr="00195DB2">
              <w:rPr>
                <w:sz w:val="18"/>
                <w:szCs w:val="18"/>
              </w:rPr>
              <w:t>10,00</w:t>
            </w:r>
          </w:p>
        </w:tc>
        <w:tc>
          <w:tcPr>
            <w:tcW w:w="862" w:type="dxa"/>
            <w:noWrap/>
            <w:vAlign w:val="bottom"/>
          </w:tcPr>
          <w:p w:rsidR="00220B1A" w:rsidRPr="00195DB2" w:rsidRDefault="00220B1A" w:rsidP="00220B1A">
            <w:pPr>
              <w:jc w:val="right"/>
              <w:rPr>
                <w:sz w:val="18"/>
                <w:szCs w:val="18"/>
              </w:rPr>
            </w:pPr>
            <w:r w:rsidRPr="00195DB2">
              <w:rPr>
                <w:sz w:val="18"/>
                <w:szCs w:val="18"/>
              </w:rPr>
              <w:t>10,00</w:t>
            </w:r>
          </w:p>
        </w:tc>
        <w:tc>
          <w:tcPr>
            <w:tcW w:w="862" w:type="dxa"/>
            <w:noWrap/>
            <w:vAlign w:val="bottom"/>
          </w:tcPr>
          <w:p w:rsidR="00220B1A" w:rsidRPr="00195DB2" w:rsidRDefault="00220B1A" w:rsidP="00220B1A">
            <w:pPr>
              <w:jc w:val="right"/>
              <w:rPr>
                <w:sz w:val="18"/>
                <w:szCs w:val="18"/>
              </w:rPr>
            </w:pPr>
            <w:r w:rsidRPr="00195DB2">
              <w:rPr>
                <w:sz w:val="18"/>
                <w:szCs w:val="18"/>
              </w:rPr>
              <w:t>10,00</w:t>
            </w:r>
          </w:p>
        </w:tc>
      </w:tr>
      <w:tr w:rsidR="00220B1A" w:rsidRPr="00195DB2">
        <w:trPr>
          <w:cnfStyle w:val="000000010000" w:firstRow="0" w:lastRow="0" w:firstColumn="0" w:lastColumn="0" w:oddVBand="0" w:evenVBand="0" w:oddHBand="0" w:evenHBand="1" w:firstRowFirstColumn="0" w:firstRowLastColumn="0" w:lastRowFirstColumn="0" w:lastRowLastColumn="0"/>
          <w:trHeight w:val="255"/>
        </w:trPr>
        <w:tc>
          <w:tcPr>
            <w:tcW w:w="1989" w:type="dxa"/>
            <w:noWrap/>
          </w:tcPr>
          <w:p w:rsidR="00220B1A" w:rsidRPr="00195DB2" w:rsidRDefault="00220B1A" w:rsidP="00220B1A">
            <w:pPr>
              <w:rPr>
                <w:sz w:val="20"/>
                <w:szCs w:val="20"/>
              </w:rPr>
            </w:pPr>
            <w:r w:rsidRPr="00195DB2">
              <w:rPr>
                <w:sz w:val="20"/>
                <w:szCs w:val="20"/>
              </w:rPr>
              <w:t>Нераспределенная прибыль</w:t>
            </w:r>
          </w:p>
        </w:tc>
        <w:tc>
          <w:tcPr>
            <w:tcW w:w="691" w:type="dxa"/>
            <w:noWrap/>
            <w:vAlign w:val="bottom"/>
          </w:tcPr>
          <w:p w:rsidR="00220B1A" w:rsidRPr="00195DB2" w:rsidRDefault="00220B1A" w:rsidP="00220B1A">
            <w:pPr>
              <w:jc w:val="right"/>
              <w:rPr>
                <w:sz w:val="18"/>
                <w:szCs w:val="18"/>
              </w:rPr>
            </w:pPr>
            <w:r w:rsidRPr="00195DB2">
              <w:rPr>
                <w:sz w:val="18"/>
                <w:szCs w:val="18"/>
              </w:rPr>
              <w:t>-5,00</w:t>
            </w:r>
          </w:p>
        </w:tc>
        <w:tc>
          <w:tcPr>
            <w:tcW w:w="711" w:type="dxa"/>
            <w:noWrap/>
            <w:vAlign w:val="bottom"/>
          </w:tcPr>
          <w:p w:rsidR="00220B1A" w:rsidRPr="00195DB2" w:rsidRDefault="00220B1A" w:rsidP="00220B1A">
            <w:pPr>
              <w:jc w:val="right"/>
              <w:rPr>
                <w:sz w:val="18"/>
                <w:szCs w:val="18"/>
              </w:rPr>
            </w:pPr>
            <w:r w:rsidRPr="00195DB2">
              <w:rPr>
                <w:sz w:val="18"/>
                <w:szCs w:val="18"/>
              </w:rPr>
              <w:t>269,64</w:t>
            </w:r>
          </w:p>
        </w:tc>
        <w:tc>
          <w:tcPr>
            <w:tcW w:w="711" w:type="dxa"/>
            <w:noWrap/>
            <w:vAlign w:val="bottom"/>
          </w:tcPr>
          <w:p w:rsidR="00220B1A" w:rsidRPr="00195DB2" w:rsidRDefault="00220B1A" w:rsidP="00220B1A">
            <w:pPr>
              <w:jc w:val="right"/>
              <w:rPr>
                <w:sz w:val="18"/>
                <w:szCs w:val="18"/>
              </w:rPr>
            </w:pPr>
            <w:r w:rsidRPr="00195DB2">
              <w:rPr>
                <w:sz w:val="18"/>
                <w:szCs w:val="18"/>
              </w:rPr>
              <w:t>257,96</w:t>
            </w:r>
          </w:p>
        </w:tc>
        <w:tc>
          <w:tcPr>
            <w:tcW w:w="711" w:type="dxa"/>
            <w:noWrap/>
            <w:vAlign w:val="bottom"/>
          </w:tcPr>
          <w:p w:rsidR="00220B1A" w:rsidRPr="00195DB2" w:rsidRDefault="00220B1A" w:rsidP="00220B1A">
            <w:pPr>
              <w:jc w:val="right"/>
              <w:rPr>
                <w:sz w:val="18"/>
                <w:szCs w:val="18"/>
              </w:rPr>
            </w:pPr>
            <w:r w:rsidRPr="00195DB2">
              <w:rPr>
                <w:sz w:val="18"/>
                <w:szCs w:val="18"/>
              </w:rPr>
              <w:t>349,74</w:t>
            </w:r>
          </w:p>
        </w:tc>
        <w:tc>
          <w:tcPr>
            <w:tcW w:w="711" w:type="dxa"/>
            <w:noWrap/>
            <w:vAlign w:val="bottom"/>
          </w:tcPr>
          <w:p w:rsidR="00220B1A" w:rsidRPr="00195DB2" w:rsidRDefault="00220B1A" w:rsidP="00220B1A">
            <w:pPr>
              <w:jc w:val="right"/>
              <w:rPr>
                <w:sz w:val="18"/>
                <w:szCs w:val="18"/>
              </w:rPr>
            </w:pPr>
            <w:r w:rsidRPr="00195DB2">
              <w:rPr>
                <w:sz w:val="18"/>
                <w:szCs w:val="18"/>
              </w:rPr>
              <w:t>369,46</w:t>
            </w:r>
          </w:p>
        </w:tc>
        <w:tc>
          <w:tcPr>
            <w:tcW w:w="774" w:type="dxa"/>
            <w:noWrap/>
            <w:vAlign w:val="bottom"/>
          </w:tcPr>
          <w:p w:rsidR="00220B1A" w:rsidRPr="00195DB2" w:rsidRDefault="00220B1A" w:rsidP="00220B1A">
            <w:pPr>
              <w:jc w:val="right"/>
              <w:rPr>
                <w:sz w:val="18"/>
                <w:szCs w:val="18"/>
              </w:rPr>
            </w:pPr>
            <w:r w:rsidRPr="00195DB2">
              <w:rPr>
                <w:sz w:val="18"/>
                <w:szCs w:val="18"/>
              </w:rPr>
              <w:t>458,58</w:t>
            </w:r>
          </w:p>
        </w:tc>
        <w:tc>
          <w:tcPr>
            <w:tcW w:w="862" w:type="dxa"/>
            <w:noWrap/>
            <w:vAlign w:val="bottom"/>
          </w:tcPr>
          <w:p w:rsidR="00220B1A" w:rsidRPr="00195DB2" w:rsidRDefault="00220B1A" w:rsidP="00220B1A">
            <w:pPr>
              <w:jc w:val="right"/>
              <w:rPr>
                <w:sz w:val="18"/>
                <w:szCs w:val="18"/>
              </w:rPr>
            </w:pPr>
            <w:r w:rsidRPr="00195DB2">
              <w:rPr>
                <w:sz w:val="18"/>
                <w:szCs w:val="18"/>
              </w:rPr>
              <w:t>732,61</w:t>
            </w:r>
          </w:p>
        </w:tc>
        <w:tc>
          <w:tcPr>
            <w:tcW w:w="862" w:type="dxa"/>
            <w:noWrap/>
            <w:vAlign w:val="bottom"/>
          </w:tcPr>
          <w:p w:rsidR="00220B1A" w:rsidRPr="00195DB2" w:rsidRDefault="00220B1A" w:rsidP="00220B1A">
            <w:pPr>
              <w:jc w:val="right"/>
              <w:rPr>
                <w:sz w:val="18"/>
                <w:szCs w:val="18"/>
              </w:rPr>
            </w:pPr>
            <w:r w:rsidRPr="00195DB2">
              <w:rPr>
                <w:sz w:val="18"/>
                <w:szCs w:val="18"/>
              </w:rPr>
              <w:t>1072,19</w:t>
            </w:r>
          </w:p>
        </w:tc>
        <w:tc>
          <w:tcPr>
            <w:tcW w:w="862" w:type="dxa"/>
            <w:noWrap/>
            <w:vAlign w:val="bottom"/>
          </w:tcPr>
          <w:p w:rsidR="00220B1A" w:rsidRPr="00195DB2" w:rsidRDefault="00220B1A" w:rsidP="00220B1A">
            <w:pPr>
              <w:jc w:val="right"/>
              <w:rPr>
                <w:sz w:val="18"/>
                <w:szCs w:val="18"/>
              </w:rPr>
            </w:pPr>
            <w:r w:rsidRPr="00195DB2">
              <w:rPr>
                <w:sz w:val="18"/>
                <w:szCs w:val="18"/>
              </w:rPr>
              <w:t>1415,25</w:t>
            </w:r>
          </w:p>
        </w:tc>
        <w:tc>
          <w:tcPr>
            <w:tcW w:w="862" w:type="dxa"/>
            <w:noWrap/>
            <w:vAlign w:val="bottom"/>
          </w:tcPr>
          <w:p w:rsidR="00220B1A" w:rsidRPr="00195DB2" w:rsidRDefault="00220B1A" w:rsidP="00220B1A">
            <w:pPr>
              <w:jc w:val="right"/>
              <w:rPr>
                <w:sz w:val="18"/>
                <w:szCs w:val="18"/>
              </w:rPr>
            </w:pPr>
            <w:r w:rsidRPr="00195DB2">
              <w:rPr>
                <w:sz w:val="18"/>
                <w:szCs w:val="18"/>
              </w:rPr>
              <w:t>1345,48</w:t>
            </w:r>
          </w:p>
        </w:tc>
      </w:tr>
      <w:tr w:rsidR="00220B1A" w:rsidRPr="00195DB2">
        <w:trPr>
          <w:cnfStyle w:val="000000100000" w:firstRow="0" w:lastRow="0" w:firstColumn="0" w:lastColumn="0" w:oddVBand="0" w:evenVBand="0" w:oddHBand="1" w:evenHBand="0" w:firstRowFirstColumn="0" w:firstRowLastColumn="0" w:lastRowFirstColumn="0" w:lastRowLastColumn="0"/>
          <w:trHeight w:val="225"/>
        </w:trPr>
        <w:tc>
          <w:tcPr>
            <w:tcW w:w="1989" w:type="dxa"/>
          </w:tcPr>
          <w:p w:rsidR="00220B1A" w:rsidRPr="00195DB2" w:rsidRDefault="00220B1A" w:rsidP="00220B1A">
            <w:pPr>
              <w:rPr>
                <w:i/>
                <w:iCs/>
                <w:sz w:val="20"/>
                <w:szCs w:val="20"/>
              </w:rPr>
            </w:pPr>
            <w:r w:rsidRPr="00195DB2">
              <w:rPr>
                <w:i/>
                <w:iCs/>
                <w:sz w:val="20"/>
                <w:szCs w:val="20"/>
              </w:rPr>
              <w:t>Итого по разделу III</w:t>
            </w:r>
          </w:p>
        </w:tc>
        <w:tc>
          <w:tcPr>
            <w:tcW w:w="691" w:type="dxa"/>
          </w:tcPr>
          <w:p w:rsidR="00220B1A" w:rsidRPr="00195DB2" w:rsidRDefault="00220B1A" w:rsidP="00220B1A">
            <w:pPr>
              <w:jc w:val="right"/>
              <w:rPr>
                <w:i/>
                <w:iCs/>
                <w:sz w:val="18"/>
                <w:szCs w:val="18"/>
              </w:rPr>
            </w:pPr>
            <w:r w:rsidRPr="00195DB2">
              <w:rPr>
                <w:i/>
                <w:iCs/>
                <w:sz w:val="18"/>
                <w:szCs w:val="18"/>
              </w:rPr>
              <w:t>5,00</w:t>
            </w:r>
          </w:p>
        </w:tc>
        <w:tc>
          <w:tcPr>
            <w:tcW w:w="711" w:type="dxa"/>
            <w:noWrap/>
            <w:vAlign w:val="bottom"/>
          </w:tcPr>
          <w:p w:rsidR="00220B1A" w:rsidRPr="00195DB2" w:rsidRDefault="00220B1A" w:rsidP="00220B1A">
            <w:pPr>
              <w:jc w:val="right"/>
              <w:rPr>
                <w:i/>
                <w:iCs/>
                <w:sz w:val="18"/>
                <w:szCs w:val="18"/>
              </w:rPr>
            </w:pPr>
            <w:r w:rsidRPr="00195DB2">
              <w:rPr>
                <w:i/>
                <w:iCs/>
                <w:sz w:val="18"/>
                <w:szCs w:val="18"/>
              </w:rPr>
              <w:t>279,64</w:t>
            </w:r>
          </w:p>
        </w:tc>
        <w:tc>
          <w:tcPr>
            <w:tcW w:w="711" w:type="dxa"/>
            <w:noWrap/>
            <w:vAlign w:val="bottom"/>
          </w:tcPr>
          <w:p w:rsidR="00220B1A" w:rsidRPr="00195DB2" w:rsidRDefault="00220B1A" w:rsidP="00220B1A">
            <w:pPr>
              <w:jc w:val="right"/>
              <w:rPr>
                <w:i/>
                <w:iCs/>
                <w:sz w:val="18"/>
                <w:szCs w:val="18"/>
              </w:rPr>
            </w:pPr>
            <w:r w:rsidRPr="00195DB2">
              <w:rPr>
                <w:i/>
                <w:iCs/>
                <w:sz w:val="18"/>
                <w:szCs w:val="18"/>
              </w:rPr>
              <w:t>267,96</w:t>
            </w:r>
          </w:p>
        </w:tc>
        <w:tc>
          <w:tcPr>
            <w:tcW w:w="711" w:type="dxa"/>
            <w:noWrap/>
            <w:vAlign w:val="bottom"/>
          </w:tcPr>
          <w:p w:rsidR="00220B1A" w:rsidRPr="00195DB2" w:rsidRDefault="00220B1A" w:rsidP="00220B1A">
            <w:pPr>
              <w:jc w:val="right"/>
              <w:rPr>
                <w:i/>
                <w:iCs/>
                <w:sz w:val="18"/>
                <w:szCs w:val="18"/>
              </w:rPr>
            </w:pPr>
            <w:r w:rsidRPr="00195DB2">
              <w:rPr>
                <w:i/>
                <w:iCs/>
                <w:sz w:val="18"/>
                <w:szCs w:val="18"/>
              </w:rPr>
              <w:t>359,74</w:t>
            </w:r>
          </w:p>
        </w:tc>
        <w:tc>
          <w:tcPr>
            <w:tcW w:w="711" w:type="dxa"/>
            <w:noWrap/>
            <w:vAlign w:val="bottom"/>
          </w:tcPr>
          <w:p w:rsidR="00220B1A" w:rsidRPr="00195DB2" w:rsidRDefault="00220B1A" w:rsidP="00220B1A">
            <w:pPr>
              <w:jc w:val="right"/>
              <w:rPr>
                <w:i/>
                <w:iCs/>
                <w:sz w:val="18"/>
                <w:szCs w:val="18"/>
              </w:rPr>
            </w:pPr>
            <w:r w:rsidRPr="00195DB2">
              <w:rPr>
                <w:i/>
                <w:iCs/>
                <w:sz w:val="18"/>
                <w:szCs w:val="18"/>
              </w:rPr>
              <w:t>379,46</w:t>
            </w:r>
          </w:p>
        </w:tc>
        <w:tc>
          <w:tcPr>
            <w:tcW w:w="774" w:type="dxa"/>
            <w:noWrap/>
            <w:vAlign w:val="bottom"/>
          </w:tcPr>
          <w:p w:rsidR="00220B1A" w:rsidRPr="00195DB2" w:rsidRDefault="00220B1A" w:rsidP="00220B1A">
            <w:pPr>
              <w:jc w:val="right"/>
              <w:rPr>
                <w:i/>
                <w:iCs/>
                <w:sz w:val="18"/>
                <w:szCs w:val="18"/>
              </w:rPr>
            </w:pPr>
            <w:r w:rsidRPr="00195DB2">
              <w:rPr>
                <w:i/>
                <w:iCs/>
                <w:sz w:val="18"/>
                <w:szCs w:val="18"/>
              </w:rPr>
              <w:t>468,58</w:t>
            </w:r>
          </w:p>
        </w:tc>
        <w:tc>
          <w:tcPr>
            <w:tcW w:w="862" w:type="dxa"/>
            <w:noWrap/>
            <w:vAlign w:val="bottom"/>
          </w:tcPr>
          <w:p w:rsidR="00220B1A" w:rsidRPr="00195DB2" w:rsidRDefault="00220B1A" w:rsidP="00220B1A">
            <w:pPr>
              <w:jc w:val="right"/>
              <w:rPr>
                <w:i/>
                <w:iCs/>
                <w:sz w:val="18"/>
                <w:szCs w:val="18"/>
              </w:rPr>
            </w:pPr>
            <w:r w:rsidRPr="00195DB2">
              <w:rPr>
                <w:i/>
                <w:iCs/>
                <w:sz w:val="18"/>
                <w:szCs w:val="18"/>
              </w:rPr>
              <w:t>742,61</w:t>
            </w:r>
          </w:p>
        </w:tc>
        <w:tc>
          <w:tcPr>
            <w:tcW w:w="862" w:type="dxa"/>
            <w:noWrap/>
            <w:vAlign w:val="bottom"/>
          </w:tcPr>
          <w:p w:rsidR="00220B1A" w:rsidRPr="00195DB2" w:rsidRDefault="00220B1A" w:rsidP="00220B1A">
            <w:pPr>
              <w:jc w:val="right"/>
              <w:rPr>
                <w:i/>
                <w:iCs/>
                <w:sz w:val="18"/>
                <w:szCs w:val="18"/>
              </w:rPr>
            </w:pPr>
            <w:r w:rsidRPr="00195DB2">
              <w:rPr>
                <w:i/>
                <w:iCs/>
                <w:sz w:val="18"/>
                <w:szCs w:val="18"/>
              </w:rPr>
              <w:t>1082,19</w:t>
            </w:r>
          </w:p>
        </w:tc>
        <w:tc>
          <w:tcPr>
            <w:tcW w:w="862" w:type="dxa"/>
            <w:noWrap/>
            <w:vAlign w:val="bottom"/>
          </w:tcPr>
          <w:p w:rsidR="00220B1A" w:rsidRPr="00195DB2" w:rsidRDefault="00220B1A" w:rsidP="00220B1A">
            <w:pPr>
              <w:jc w:val="right"/>
              <w:rPr>
                <w:i/>
                <w:iCs/>
                <w:sz w:val="18"/>
                <w:szCs w:val="18"/>
              </w:rPr>
            </w:pPr>
            <w:r w:rsidRPr="00195DB2">
              <w:rPr>
                <w:i/>
                <w:iCs/>
                <w:sz w:val="18"/>
                <w:szCs w:val="18"/>
              </w:rPr>
              <w:t>1425,25</w:t>
            </w:r>
          </w:p>
        </w:tc>
        <w:tc>
          <w:tcPr>
            <w:tcW w:w="862" w:type="dxa"/>
            <w:noWrap/>
            <w:vAlign w:val="bottom"/>
          </w:tcPr>
          <w:p w:rsidR="00220B1A" w:rsidRPr="00195DB2" w:rsidRDefault="00220B1A" w:rsidP="00220B1A">
            <w:pPr>
              <w:jc w:val="right"/>
              <w:rPr>
                <w:i/>
                <w:iCs/>
                <w:sz w:val="18"/>
                <w:szCs w:val="18"/>
              </w:rPr>
            </w:pPr>
            <w:r w:rsidRPr="00195DB2">
              <w:rPr>
                <w:i/>
                <w:iCs/>
                <w:sz w:val="18"/>
                <w:szCs w:val="18"/>
              </w:rPr>
              <w:t>1355,48</w:t>
            </w:r>
          </w:p>
        </w:tc>
      </w:tr>
      <w:tr w:rsidR="00220B1A" w:rsidRPr="00195DB2">
        <w:trPr>
          <w:cnfStyle w:val="000000010000" w:firstRow="0" w:lastRow="0" w:firstColumn="0" w:lastColumn="0" w:oddVBand="0" w:evenVBand="0" w:oddHBand="0" w:evenHBand="1" w:firstRowFirstColumn="0" w:firstRowLastColumn="0" w:lastRowFirstColumn="0" w:lastRowLastColumn="0"/>
          <w:trHeight w:val="35"/>
        </w:trPr>
        <w:tc>
          <w:tcPr>
            <w:tcW w:w="1989" w:type="dxa"/>
            <w:noWrap/>
          </w:tcPr>
          <w:p w:rsidR="00220B1A" w:rsidRPr="00195DB2" w:rsidRDefault="00220B1A" w:rsidP="00220B1A">
            <w:pPr>
              <w:rPr>
                <w:b/>
                <w:bCs/>
                <w:sz w:val="20"/>
                <w:szCs w:val="20"/>
              </w:rPr>
            </w:pPr>
            <w:r w:rsidRPr="00195DB2">
              <w:rPr>
                <w:b/>
                <w:bCs/>
                <w:sz w:val="20"/>
                <w:szCs w:val="20"/>
              </w:rPr>
              <w:t xml:space="preserve">V Краткосрочные пассивы </w:t>
            </w:r>
          </w:p>
        </w:tc>
        <w:tc>
          <w:tcPr>
            <w:tcW w:w="691" w:type="dxa"/>
            <w:noWrap/>
            <w:vAlign w:val="bottom"/>
          </w:tcPr>
          <w:p w:rsidR="00220B1A" w:rsidRPr="00195DB2" w:rsidRDefault="00220B1A" w:rsidP="00220B1A">
            <w:pPr>
              <w:jc w:val="center"/>
              <w:rPr>
                <w:b/>
                <w:bCs/>
                <w:sz w:val="18"/>
                <w:szCs w:val="18"/>
              </w:rPr>
            </w:pPr>
            <w:r w:rsidRPr="00195DB2">
              <w:rPr>
                <w:b/>
                <w:bCs/>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rPr>
                <w:sz w:val="18"/>
                <w:szCs w:val="18"/>
              </w:rPr>
            </w:pPr>
            <w:r w:rsidRPr="00195DB2">
              <w:rPr>
                <w:sz w:val="18"/>
                <w:szCs w:val="18"/>
              </w:rPr>
              <w:t> </w:t>
            </w:r>
          </w:p>
        </w:tc>
        <w:tc>
          <w:tcPr>
            <w:tcW w:w="774"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c>
          <w:tcPr>
            <w:tcW w:w="862" w:type="dxa"/>
            <w:noWrap/>
            <w:vAlign w:val="bottom"/>
          </w:tcPr>
          <w:p w:rsidR="00220B1A" w:rsidRPr="00195DB2" w:rsidRDefault="00220B1A" w:rsidP="00220B1A">
            <w:pPr>
              <w:rPr>
                <w:sz w:val="18"/>
                <w:szCs w:val="18"/>
              </w:rPr>
            </w:pPr>
            <w:r w:rsidRPr="00195DB2">
              <w:rPr>
                <w:sz w:val="18"/>
                <w:szCs w:val="18"/>
              </w:rPr>
              <w:t> </w:t>
            </w:r>
          </w:p>
        </w:tc>
      </w:tr>
      <w:tr w:rsidR="00220B1A" w:rsidRPr="00195DB2">
        <w:trPr>
          <w:cnfStyle w:val="000000100000" w:firstRow="0" w:lastRow="0" w:firstColumn="0" w:lastColumn="0" w:oddVBand="0" w:evenVBand="0" w:oddHBand="1" w:evenHBand="0" w:firstRowFirstColumn="0" w:firstRowLastColumn="0" w:lastRowFirstColumn="0" w:lastRowLastColumn="0"/>
          <w:trHeight w:val="255"/>
        </w:trPr>
        <w:tc>
          <w:tcPr>
            <w:tcW w:w="1989" w:type="dxa"/>
            <w:noWrap/>
          </w:tcPr>
          <w:p w:rsidR="00220B1A" w:rsidRPr="00195DB2" w:rsidRDefault="00220B1A" w:rsidP="00220B1A">
            <w:pPr>
              <w:rPr>
                <w:sz w:val="20"/>
                <w:szCs w:val="20"/>
              </w:rPr>
            </w:pPr>
            <w:r w:rsidRPr="00195DB2">
              <w:rPr>
                <w:sz w:val="20"/>
                <w:szCs w:val="20"/>
              </w:rPr>
              <w:t>кредиторская задолженность</w:t>
            </w:r>
          </w:p>
        </w:tc>
        <w:tc>
          <w:tcPr>
            <w:tcW w:w="691" w:type="dxa"/>
            <w:noWrap/>
            <w:vAlign w:val="bottom"/>
          </w:tcPr>
          <w:p w:rsidR="00220B1A" w:rsidRPr="00195DB2" w:rsidRDefault="00220B1A" w:rsidP="00220B1A">
            <w:pPr>
              <w:rPr>
                <w:sz w:val="18"/>
                <w:szCs w:val="18"/>
              </w:rPr>
            </w:pPr>
            <w:r w:rsidRPr="00195DB2">
              <w:rPr>
                <w:sz w:val="18"/>
                <w:szCs w:val="18"/>
              </w:rPr>
              <w:t> </w:t>
            </w:r>
          </w:p>
        </w:tc>
        <w:tc>
          <w:tcPr>
            <w:tcW w:w="711" w:type="dxa"/>
            <w:noWrap/>
            <w:vAlign w:val="bottom"/>
          </w:tcPr>
          <w:p w:rsidR="00220B1A" w:rsidRPr="00195DB2" w:rsidRDefault="00220B1A" w:rsidP="00220B1A">
            <w:pPr>
              <w:jc w:val="right"/>
              <w:rPr>
                <w:sz w:val="18"/>
                <w:szCs w:val="18"/>
              </w:rPr>
            </w:pPr>
            <w:r w:rsidRPr="00195DB2">
              <w:rPr>
                <w:sz w:val="18"/>
                <w:szCs w:val="18"/>
              </w:rPr>
              <w:t>0,40</w:t>
            </w:r>
          </w:p>
        </w:tc>
        <w:tc>
          <w:tcPr>
            <w:tcW w:w="711" w:type="dxa"/>
            <w:noWrap/>
            <w:vAlign w:val="bottom"/>
          </w:tcPr>
          <w:p w:rsidR="00220B1A" w:rsidRPr="00195DB2" w:rsidRDefault="00220B1A" w:rsidP="00220B1A">
            <w:pPr>
              <w:jc w:val="right"/>
              <w:rPr>
                <w:sz w:val="18"/>
                <w:szCs w:val="18"/>
              </w:rPr>
            </w:pPr>
            <w:r w:rsidRPr="00195DB2">
              <w:rPr>
                <w:sz w:val="18"/>
                <w:szCs w:val="18"/>
              </w:rPr>
              <w:t>0,27</w:t>
            </w:r>
          </w:p>
        </w:tc>
        <w:tc>
          <w:tcPr>
            <w:tcW w:w="711" w:type="dxa"/>
            <w:noWrap/>
            <w:vAlign w:val="bottom"/>
          </w:tcPr>
          <w:p w:rsidR="00220B1A" w:rsidRPr="00195DB2" w:rsidRDefault="00220B1A" w:rsidP="00220B1A">
            <w:pPr>
              <w:jc w:val="right"/>
              <w:rPr>
                <w:sz w:val="18"/>
                <w:szCs w:val="18"/>
              </w:rPr>
            </w:pPr>
            <w:r w:rsidRPr="00195DB2">
              <w:rPr>
                <w:sz w:val="18"/>
                <w:szCs w:val="18"/>
              </w:rPr>
              <w:t>0,47</w:t>
            </w:r>
          </w:p>
        </w:tc>
        <w:tc>
          <w:tcPr>
            <w:tcW w:w="711" w:type="dxa"/>
            <w:noWrap/>
            <w:vAlign w:val="bottom"/>
          </w:tcPr>
          <w:p w:rsidR="00220B1A" w:rsidRPr="00195DB2" w:rsidRDefault="00220B1A" w:rsidP="00220B1A">
            <w:pPr>
              <w:jc w:val="right"/>
              <w:rPr>
                <w:sz w:val="18"/>
                <w:szCs w:val="18"/>
              </w:rPr>
            </w:pPr>
            <w:r w:rsidRPr="00195DB2">
              <w:rPr>
                <w:sz w:val="18"/>
                <w:szCs w:val="18"/>
              </w:rPr>
              <w:t>0,32</w:t>
            </w:r>
          </w:p>
        </w:tc>
        <w:tc>
          <w:tcPr>
            <w:tcW w:w="774" w:type="dxa"/>
            <w:noWrap/>
            <w:vAlign w:val="bottom"/>
          </w:tcPr>
          <w:p w:rsidR="00220B1A" w:rsidRPr="00195DB2" w:rsidRDefault="00220B1A" w:rsidP="00220B1A">
            <w:pPr>
              <w:jc w:val="right"/>
              <w:rPr>
                <w:sz w:val="18"/>
                <w:szCs w:val="18"/>
              </w:rPr>
            </w:pPr>
            <w:r w:rsidRPr="00195DB2">
              <w:rPr>
                <w:sz w:val="18"/>
                <w:szCs w:val="18"/>
              </w:rPr>
              <w:t>1,49</w:t>
            </w:r>
          </w:p>
        </w:tc>
        <w:tc>
          <w:tcPr>
            <w:tcW w:w="862" w:type="dxa"/>
            <w:noWrap/>
            <w:vAlign w:val="bottom"/>
          </w:tcPr>
          <w:p w:rsidR="00220B1A" w:rsidRPr="00195DB2" w:rsidRDefault="00220B1A" w:rsidP="00220B1A">
            <w:pPr>
              <w:jc w:val="right"/>
              <w:rPr>
                <w:sz w:val="18"/>
                <w:szCs w:val="18"/>
              </w:rPr>
            </w:pPr>
            <w:r w:rsidRPr="00195DB2">
              <w:rPr>
                <w:sz w:val="18"/>
                <w:szCs w:val="18"/>
              </w:rPr>
              <w:t>1,33</w:t>
            </w:r>
          </w:p>
        </w:tc>
        <w:tc>
          <w:tcPr>
            <w:tcW w:w="862" w:type="dxa"/>
            <w:noWrap/>
            <w:vAlign w:val="bottom"/>
          </w:tcPr>
          <w:p w:rsidR="00220B1A" w:rsidRPr="00195DB2" w:rsidRDefault="00220B1A" w:rsidP="00220B1A">
            <w:pPr>
              <w:jc w:val="right"/>
              <w:rPr>
                <w:sz w:val="18"/>
                <w:szCs w:val="18"/>
              </w:rPr>
            </w:pPr>
            <w:r w:rsidRPr="00195DB2">
              <w:rPr>
                <w:sz w:val="18"/>
                <w:szCs w:val="18"/>
              </w:rPr>
              <w:t>1,39</w:t>
            </w:r>
          </w:p>
        </w:tc>
        <w:tc>
          <w:tcPr>
            <w:tcW w:w="862" w:type="dxa"/>
            <w:noWrap/>
            <w:vAlign w:val="bottom"/>
          </w:tcPr>
          <w:p w:rsidR="00220B1A" w:rsidRPr="00195DB2" w:rsidRDefault="00220B1A" w:rsidP="00220B1A">
            <w:pPr>
              <w:jc w:val="right"/>
              <w:rPr>
                <w:sz w:val="18"/>
                <w:szCs w:val="18"/>
              </w:rPr>
            </w:pPr>
            <w:r w:rsidRPr="00195DB2">
              <w:rPr>
                <w:sz w:val="18"/>
                <w:szCs w:val="18"/>
              </w:rPr>
              <w:t>1,48</w:t>
            </w:r>
          </w:p>
        </w:tc>
        <w:tc>
          <w:tcPr>
            <w:tcW w:w="862" w:type="dxa"/>
            <w:noWrap/>
            <w:vAlign w:val="bottom"/>
          </w:tcPr>
          <w:p w:rsidR="00220B1A" w:rsidRPr="00195DB2" w:rsidRDefault="00220B1A" w:rsidP="00220B1A">
            <w:pPr>
              <w:jc w:val="right"/>
              <w:rPr>
                <w:sz w:val="18"/>
                <w:szCs w:val="18"/>
              </w:rPr>
            </w:pPr>
            <w:r w:rsidRPr="00195DB2">
              <w:rPr>
                <w:sz w:val="18"/>
                <w:szCs w:val="18"/>
              </w:rPr>
              <w:t>1,50</w:t>
            </w:r>
          </w:p>
        </w:tc>
      </w:tr>
      <w:tr w:rsidR="00220B1A" w:rsidRPr="00195DB2">
        <w:trPr>
          <w:cnfStyle w:val="000000010000" w:firstRow="0" w:lastRow="0" w:firstColumn="0" w:lastColumn="0" w:oddVBand="0" w:evenVBand="0" w:oddHBand="0" w:evenHBand="1" w:firstRowFirstColumn="0" w:firstRowLastColumn="0" w:lastRowFirstColumn="0" w:lastRowLastColumn="0"/>
          <w:trHeight w:val="35"/>
        </w:trPr>
        <w:tc>
          <w:tcPr>
            <w:tcW w:w="1989" w:type="dxa"/>
          </w:tcPr>
          <w:p w:rsidR="00220B1A" w:rsidRPr="00195DB2" w:rsidRDefault="00220B1A" w:rsidP="00220B1A">
            <w:pPr>
              <w:rPr>
                <w:i/>
                <w:iCs/>
                <w:sz w:val="20"/>
                <w:szCs w:val="20"/>
              </w:rPr>
            </w:pPr>
            <w:r w:rsidRPr="00195DB2">
              <w:rPr>
                <w:i/>
                <w:iCs/>
                <w:sz w:val="20"/>
                <w:szCs w:val="20"/>
              </w:rPr>
              <w:t>Итого по разделу V</w:t>
            </w:r>
          </w:p>
        </w:tc>
        <w:tc>
          <w:tcPr>
            <w:tcW w:w="691" w:type="dxa"/>
            <w:noWrap/>
            <w:vAlign w:val="bottom"/>
          </w:tcPr>
          <w:p w:rsidR="00220B1A" w:rsidRPr="00195DB2" w:rsidRDefault="00220B1A" w:rsidP="00220B1A">
            <w:pPr>
              <w:jc w:val="right"/>
              <w:rPr>
                <w:i/>
                <w:iCs/>
                <w:sz w:val="18"/>
                <w:szCs w:val="18"/>
              </w:rPr>
            </w:pPr>
            <w:r w:rsidRPr="00195DB2">
              <w:rPr>
                <w:i/>
                <w:iCs/>
                <w:sz w:val="18"/>
                <w:szCs w:val="18"/>
              </w:rPr>
              <w:t>0,00</w:t>
            </w:r>
          </w:p>
        </w:tc>
        <w:tc>
          <w:tcPr>
            <w:tcW w:w="711" w:type="dxa"/>
            <w:noWrap/>
            <w:vAlign w:val="bottom"/>
          </w:tcPr>
          <w:p w:rsidR="00220B1A" w:rsidRPr="00195DB2" w:rsidRDefault="00220B1A" w:rsidP="00220B1A">
            <w:pPr>
              <w:jc w:val="right"/>
              <w:rPr>
                <w:i/>
                <w:iCs/>
                <w:sz w:val="18"/>
                <w:szCs w:val="18"/>
              </w:rPr>
            </w:pPr>
            <w:r w:rsidRPr="00195DB2">
              <w:rPr>
                <w:i/>
                <w:iCs/>
                <w:sz w:val="18"/>
                <w:szCs w:val="18"/>
              </w:rPr>
              <w:t>0,40</w:t>
            </w:r>
          </w:p>
        </w:tc>
        <w:tc>
          <w:tcPr>
            <w:tcW w:w="711" w:type="dxa"/>
            <w:noWrap/>
            <w:vAlign w:val="bottom"/>
          </w:tcPr>
          <w:p w:rsidR="00220B1A" w:rsidRPr="00195DB2" w:rsidRDefault="00220B1A" w:rsidP="00220B1A">
            <w:pPr>
              <w:jc w:val="right"/>
              <w:rPr>
                <w:i/>
                <w:iCs/>
                <w:sz w:val="18"/>
                <w:szCs w:val="18"/>
              </w:rPr>
            </w:pPr>
            <w:r w:rsidRPr="00195DB2">
              <w:rPr>
                <w:i/>
                <w:iCs/>
                <w:sz w:val="18"/>
                <w:szCs w:val="18"/>
              </w:rPr>
              <w:t>0,27</w:t>
            </w:r>
          </w:p>
        </w:tc>
        <w:tc>
          <w:tcPr>
            <w:tcW w:w="711" w:type="dxa"/>
            <w:noWrap/>
            <w:vAlign w:val="bottom"/>
          </w:tcPr>
          <w:p w:rsidR="00220B1A" w:rsidRPr="00195DB2" w:rsidRDefault="00220B1A" w:rsidP="00220B1A">
            <w:pPr>
              <w:jc w:val="right"/>
              <w:rPr>
                <w:i/>
                <w:iCs/>
                <w:sz w:val="18"/>
                <w:szCs w:val="18"/>
              </w:rPr>
            </w:pPr>
            <w:r w:rsidRPr="00195DB2">
              <w:rPr>
                <w:i/>
                <w:iCs/>
                <w:sz w:val="18"/>
                <w:szCs w:val="18"/>
              </w:rPr>
              <w:t>0,47</w:t>
            </w:r>
          </w:p>
        </w:tc>
        <w:tc>
          <w:tcPr>
            <w:tcW w:w="711" w:type="dxa"/>
            <w:noWrap/>
            <w:vAlign w:val="bottom"/>
          </w:tcPr>
          <w:p w:rsidR="00220B1A" w:rsidRPr="00195DB2" w:rsidRDefault="00220B1A" w:rsidP="00220B1A">
            <w:pPr>
              <w:jc w:val="right"/>
              <w:rPr>
                <w:i/>
                <w:iCs/>
                <w:sz w:val="18"/>
                <w:szCs w:val="18"/>
              </w:rPr>
            </w:pPr>
            <w:r w:rsidRPr="00195DB2">
              <w:rPr>
                <w:i/>
                <w:iCs/>
                <w:sz w:val="18"/>
                <w:szCs w:val="18"/>
              </w:rPr>
              <w:t>0,32</w:t>
            </w:r>
          </w:p>
        </w:tc>
        <w:tc>
          <w:tcPr>
            <w:tcW w:w="774" w:type="dxa"/>
            <w:noWrap/>
            <w:vAlign w:val="bottom"/>
          </w:tcPr>
          <w:p w:rsidR="00220B1A" w:rsidRPr="00195DB2" w:rsidRDefault="00220B1A" w:rsidP="00220B1A">
            <w:pPr>
              <w:jc w:val="right"/>
              <w:rPr>
                <w:i/>
                <w:iCs/>
                <w:sz w:val="18"/>
                <w:szCs w:val="18"/>
              </w:rPr>
            </w:pPr>
            <w:r w:rsidRPr="00195DB2">
              <w:rPr>
                <w:i/>
                <w:iCs/>
                <w:sz w:val="18"/>
                <w:szCs w:val="18"/>
              </w:rPr>
              <w:t>1,49</w:t>
            </w:r>
          </w:p>
        </w:tc>
        <w:tc>
          <w:tcPr>
            <w:tcW w:w="862" w:type="dxa"/>
            <w:noWrap/>
            <w:vAlign w:val="bottom"/>
          </w:tcPr>
          <w:p w:rsidR="00220B1A" w:rsidRPr="00195DB2" w:rsidRDefault="00220B1A" w:rsidP="00220B1A">
            <w:pPr>
              <w:jc w:val="right"/>
              <w:rPr>
                <w:i/>
                <w:iCs/>
                <w:sz w:val="18"/>
                <w:szCs w:val="18"/>
              </w:rPr>
            </w:pPr>
            <w:r w:rsidRPr="00195DB2">
              <w:rPr>
                <w:i/>
                <w:iCs/>
                <w:sz w:val="18"/>
                <w:szCs w:val="18"/>
              </w:rPr>
              <w:t>1,33</w:t>
            </w:r>
          </w:p>
        </w:tc>
        <w:tc>
          <w:tcPr>
            <w:tcW w:w="862" w:type="dxa"/>
            <w:noWrap/>
            <w:vAlign w:val="bottom"/>
          </w:tcPr>
          <w:p w:rsidR="00220B1A" w:rsidRPr="00195DB2" w:rsidRDefault="00220B1A" w:rsidP="00220B1A">
            <w:pPr>
              <w:jc w:val="right"/>
              <w:rPr>
                <w:i/>
                <w:iCs/>
                <w:sz w:val="18"/>
                <w:szCs w:val="18"/>
              </w:rPr>
            </w:pPr>
            <w:r w:rsidRPr="00195DB2">
              <w:rPr>
                <w:i/>
                <w:iCs/>
                <w:sz w:val="18"/>
                <w:szCs w:val="18"/>
              </w:rPr>
              <w:t>1,39</w:t>
            </w:r>
          </w:p>
        </w:tc>
        <w:tc>
          <w:tcPr>
            <w:tcW w:w="862" w:type="dxa"/>
            <w:noWrap/>
            <w:vAlign w:val="bottom"/>
          </w:tcPr>
          <w:p w:rsidR="00220B1A" w:rsidRPr="00195DB2" w:rsidRDefault="00220B1A" w:rsidP="00220B1A">
            <w:pPr>
              <w:jc w:val="right"/>
              <w:rPr>
                <w:i/>
                <w:iCs/>
                <w:sz w:val="18"/>
                <w:szCs w:val="18"/>
              </w:rPr>
            </w:pPr>
            <w:r w:rsidRPr="00195DB2">
              <w:rPr>
                <w:i/>
                <w:iCs/>
                <w:sz w:val="18"/>
                <w:szCs w:val="18"/>
              </w:rPr>
              <w:t>1,48</w:t>
            </w:r>
          </w:p>
        </w:tc>
        <w:tc>
          <w:tcPr>
            <w:tcW w:w="862" w:type="dxa"/>
            <w:noWrap/>
            <w:vAlign w:val="bottom"/>
          </w:tcPr>
          <w:p w:rsidR="00220B1A" w:rsidRPr="00195DB2" w:rsidRDefault="00220B1A" w:rsidP="00220B1A">
            <w:pPr>
              <w:jc w:val="right"/>
              <w:rPr>
                <w:i/>
                <w:iCs/>
                <w:sz w:val="18"/>
                <w:szCs w:val="18"/>
              </w:rPr>
            </w:pPr>
            <w:r w:rsidRPr="00195DB2">
              <w:rPr>
                <w:i/>
                <w:iCs/>
                <w:sz w:val="18"/>
                <w:szCs w:val="18"/>
              </w:rPr>
              <w:t>1,50</w:t>
            </w:r>
          </w:p>
        </w:tc>
      </w:tr>
      <w:tr w:rsidR="00220B1A" w:rsidRPr="00195DB2">
        <w:trPr>
          <w:cnfStyle w:val="000000100000" w:firstRow="0" w:lastRow="0" w:firstColumn="0" w:lastColumn="0" w:oddVBand="0" w:evenVBand="0" w:oddHBand="1" w:evenHBand="0" w:firstRowFirstColumn="0" w:firstRowLastColumn="0" w:lastRowFirstColumn="0" w:lastRowLastColumn="0"/>
          <w:trHeight w:val="35"/>
        </w:trPr>
        <w:tc>
          <w:tcPr>
            <w:tcW w:w="1989" w:type="dxa"/>
          </w:tcPr>
          <w:p w:rsidR="00220B1A" w:rsidRPr="00195DB2" w:rsidRDefault="00220B1A" w:rsidP="00220B1A">
            <w:pPr>
              <w:rPr>
                <w:b/>
                <w:bCs/>
                <w:caps/>
                <w:sz w:val="20"/>
                <w:szCs w:val="20"/>
              </w:rPr>
            </w:pPr>
            <w:r w:rsidRPr="00195DB2">
              <w:rPr>
                <w:b/>
                <w:bCs/>
                <w:caps/>
                <w:sz w:val="20"/>
                <w:szCs w:val="20"/>
              </w:rPr>
              <w:t>Итого баланс:</w:t>
            </w:r>
          </w:p>
        </w:tc>
        <w:tc>
          <w:tcPr>
            <w:tcW w:w="691" w:type="dxa"/>
            <w:noWrap/>
            <w:vAlign w:val="bottom"/>
          </w:tcPr>
          <w:p w:rsidR="00220B1A" w:rsidRPr="00195DB2" w:rsidRDefault="00220B1A" w:rsidP="00220B1A">
            <w:pPr>
              <w:jc w:val="right"/>
              <w:rPr>
                <w:b/>
                <w:bCs/>
                <w:sz w:val="18"/>
                <w:szCs w:val="18"/>
              </w:rPr>
            </w:pPr>
            <w:r w:rsidRPr="00195DB2">
              <w:rPr>
                <w:b/>
                <w:bCs/>
                <w:sz w:val="18"/>
                <w:szCs w:val="18"/>
              </w:rPr>
              <w:t>5,00</w:t>
            </w:r>
          </w:p>
        </w:tc>
        <w:tc>
          <w:tcPr>
            <w:tcW w:w="711" w:type="dxa"/>
            <w:noWrap/>
            <w:vAlign w:val="bottom"/>
          </w:tcPr>
          <w:p w:rsidR="00220B1A" w:rsidRPr="00195DB2" w:rsidRDefault="00220B1A" w:rsidP="00220B1A">
            <w:pPr>
              <w:jc w:val="right"/>
              <w:rPr>
                <w:b/>
                <w:bCs/>
                <w:sz w:val="18"/>
                <w:szCs w:val="18"/>
              </w:rPr>
            </w:pPr>
            <w:r w:rsidRPr="00195DB2">
              <w:rPr>
                <w:b/>
                <w:bCs/>
                <w:sz w:val="18"/>
                <w:szCs w:val="18"/>
              </w:rPr>
              <w:t>280,04</w:t>
            </w:r>
          </w:p>
        </w:tc>
        <w:tc>
          <w:tcPr>
            <w:tcW w:w="711" w:type="dxa"/>
            <w:noWrap/>
            <w:vAlign w:val="bottom"/>
          </w:tcPr>
          <w:p w:rsidR="00220B1A" w:rsidRPr="00195DB2" w:rsidRDefault="00220B1A" w:rsidP="00220B1A">
            <w:pPr>
              <w:jc w:val="right"/>
              <w:rPr>
                <w:b/>
                <w:bCs/>
                <w:sz w:val="18"/>
                <w:szCs w:val="18"/>
              </w:rPr>
            </w:pPr>
            <w:r w:rsidRPr="00195DB2">
              <w:rPr>
                <w:b/>
                <w:bCs/>
                <w:sz w:val="18"/>
                <w:szCs w:val="18"/>
              </w:rPr>
              <w:t>268,23</w:t>
            </w:r>
          </w:p>
        </w:tc>
        <w:tc>
          <w:tcPr>
            <w:tcW w:w="711" w:type="dxa"/>
            <w:noWrap/>
            <w:vAlign w:val="bottom"/>
          </w:tcPr>
          <w:p w:rsidR="00220B1A" w:rsidRPr="00195DB2" w:rsidRDefault="00220B1A" w:rsidP="00220B1A">
            <w:pPr>
              <w:jc w:val="right"/>
              <w:rPr>
                <w:b/>
                <w:bCs/>
                <w:sz w:val="18"/>
                <w:szCs w:val="18"/>
              </w:rPr>
            </w:pPr>
            <w:r w:rsidRPr="00195DB2">
              <w:rPr>
                <w:b/>
                <w:bCs/>
                <w:sz w:val="18"/>
                <w:szCs w:val="18"/>
              </w:rPr>
              <w:t>360,21</w:t>
            </w:r>
          </w:p>
        </w:tc>
        <w:tc>
          <w:tcPr>
            <w:tcW w:w="711" w:type="dxa"/>
            <w:noWrap/>
            <w:vAlign w:val="bottom"/>
          </w:tcPr>
          <w:p w:rsidR="00220B1A" w:rsidRPr="00195DB2" w:rsidRDefault="00220B1A" w:rsidP="00220B1A">
            <w:pPr>
              <w:jc w:val="right"/>
              <w:rPr>
                <w:b/>
                <w:bCs/>
                <w:sz w:val="18"/>
                <w:szCs w:val="18"/>
              </w:rPr>
            </w:pPr>
            <w:r w:rsidRPr="00195DB2">
              <w:rPr>
                <w:b/>
                <w:bCs/>
                <w:sz w:val="18"/>
                <w:szCs w:val="18"/>
              </w:rPr>
              <w:t>379,78</w:t>
            </w:r>
          </w:p>
        </w:tc>
        <w:tc>
          <w:tcPr>
            <w:tcW w:w="774" w:type="dxa"/>
            <w:noWrap/>
            <w:vAlign w:val="bottom"/>
          </w:tcPr>
          <w:p w:rsidR="00220B1A" w:rsidRPr="00195DB2" w:rsidRDefault="00220B1A" w:rsidP="00220B1A">
            <w:pPr>
              <w:jc w:val="right"/>
              <w:rPr>
                <w:b/>
                <w:bCs/>
                <w:sz w:val="18"/>
                <w:szCs w:val="18"/>
              </w:rPr>
            </w:pPr>
            <w:r w:rsidRPr="00195DB2">
              <w:rPr>
                <w:b/>
                <w:bCs/>
                <w:sz w:val="18"/>
                <w:szCs w:val="18"/>
              </w:rPr>
              <w:t>470,07</w:t>
            </w:r>
          </w:p>
        </w:tc>
        <w:tc>
          <w:tcPr>
            <w:tcW w:w="862" w:type="dxa"/>
            <w:noWrap/>
            <w:vAlign w:val="bottom"/>
          </w:tcPr>
          <w:p w:rsidR="00220B1A" w:rsidRPr="00195DB2" w:rsidRDefault="00220B1A" w:rsidP="00220B1A">
            <w:pPr>
              <w:jc w:val="right"/>
              <w:rPr>
                <w:b/>
                <w:bCs/>
                <w:sz w:val="18"/>
                <w:szCs w:val="18"/>
              </w:rPr>
            </w:pPr>
            <w:r w:rsidRPr="00195DB2">
              <w:rPr>
                <w:b/>
                <w:bCs/>
                <w:sz w:val="18"/>
                <w:szCs w:val="18"/>
              </w:rPr>
              <w:t>743,94</w:t>
            </w:r>
          </w:p>
        </w:tc>
        <w:tc>
          <w:tcPr>
            <w:tcW w:w="862" w:type="dxa"/>
            <w:noWrap/>
            <w:vAlign w:val="bottom"/>
          </w:tcPr>
          <w:p w:rsidR="00220B1A" w:rsidRPr="00195DB2" w:rsidRDefault="00220B1A" w:rsidP="00220B1A">
            <w:pPr>
              <w:jc w:val="right"/>
              <w:rPr>
                <w:b/>
                <w:bCs/>
                <w:sz w:val="18"/>
                <w:szCs w:val="18"/>
              </w:rPr>
            </w:pPr>
            <w:r w:rsidRPr="00195DB2">
              <w:rPr>
                <w:b/>
                <w:bCs/>
                <w:sz w:val="18"/>
                <w:szCs w:val="18"/>
              </w:rPr>
              <w:t>1083,58</w:t>
            </w:r>
          </w:p>
        </w:tc>
        <w:tc>
          <w:tcPr>
            <w:tcW w:w="862" w:type="dxa"/>
            <w:noWrap/>
            <w:vAlign w:val="bottom"/>
          </w:tcPr>
          <w:p w:rsidR="00220B1A" w:rsidRPr="00195DB2" w:rsidRDefault="00220B1A" w:rsidP="00220B1A">
            <w:pPr>
              <w:jc w:val="right"/>
              <w:rPr>
                <w:b/>
                <w:bCs/>
                <w:sz w:val="18"/>
                <w:szCs w:val="18"/>
              </w:rPr>
            </w:pPr>
            <w:r w:rsidRPr="00195DB2">
              <w:rPr>
                <w:b/>
                <w:bCs/>
                <w:sz w:val="18"/>
                <w:szCs w:val="18"/>
              </w:rPr>
              <w:t>1426,73</w:t>
            </w:r>
          </w:p>
        </w:tc>
        <w:tc>
          <w:tcPr>
            <w:tcW w:w="862" w:type="dxa"/>
            <w:noWrap/>
            <w:vAlign w:val="bottom"/>
          </w:tcPr>
          <w:p w:rsidR="00220B1A" w:rsidRPr="00195DB2" w:rsidRDefault="00220B1A" w:rsidP="00220B1A">
            <w:pPr>
              <w:jc w:val="right"/>
              <w:rPr>
                <w:b/>
                <w:bCs/>
                <w:sz w:val="18"/>
                <w:szCs w:val="18"/>
              </w:rPr>
            </w:pPr>
            <w:r w:rsidRPr="00195DB2">
              <w:rPr>
                <w:b/>
                <w:bCs/>
                <w:sz w:val="18"/>
                <w:szCs w:val="18"/>
              </w:rPr>
              <w:t>1356,98</w:t>
            </w:r>
          </w:p>
        </w:tc>
      </w:tr>
    </w:tbl>
    <w:p w:rsidR="00220B1A" w:rsidRPr="00195DB2" w:rsidRDefault="00220B1A" w:rsidP="00656EA8">
      <w:pPr>
        <w:pStyle w:val="1"/>
        <w:spacing w:line="360" w:lineRule="auto"/>
      </w:pPr>
    </w:p>
    <w:p w:rsidR="00ED5C84" w:rsidRPr="00195DB2" w:rsidRDefault="001B2986" w:rsidP="00656EA8">
      <w:pPr>
        <w:pStyle w:val="1"/>
        <w:spacing w:line="360" w:lineRule="auto"/>
      </w:pPr>
      <w:bookmarkStart w:id="67" w:name="_Toc158593816"/>
      <w:bookmarkStart w:id="68" w:name="_Toc158594104"/>
      <w:r w:rsidRPr="00195DB2">
        <w:t>Анализ ликвидности и платежеспособности фирмы</w:t>
      </w:r>
      <w:r w:rsidR="00220B1A" w:rsidRPr="00195DB2">
        <w:t xml:space="preserve"> (по наиболее вероятному варианту)</w:t>
      </w:r>
      <w:bookmarkEnd w:id="67"/>
      <w:bookmarkEnd w:id="68"/>
    </w:p>
    <w:p w:rsidR="00F34237" w:rsidRPr="00195DB2" w:rsidRDefault="00F34237" w:rsidP="00656EA8">
      <w:pPr>
        <w:spacing w:line="360" w:lineRule="auto"/>
        <w:ind w:firstLine="720"/>
        <w:jc w:val="both"/>
        <w:rPr>
          <w:sz w:val="28"/>
          <w:szCs w:val="28"/>
        </w:rPr>
      </w:pPr>
      <w:r w:rsidRPr="00195DB2">
        <w:rPr>
          <w:sz w:val="28"/>
          <w:szCs w:val="28"/>
        </w:rPr>
        <w:t>Общее финансовое состояние фирмы можно определить следующими коэффициентами</w:t>
      </w:r>
      <w:r w:rsidR="0066124D" w:rsidRPr="00195DB2">
        <w:rPr>
          <w:sz w:val="28"/>
          <w:szCs w:val="28"/>
        </w:rPr>
        <w:t>.</w:t>
      </w:r>
    </w:p>
    <w:p w:rsidR="00E307C3" w:rsidRPr="00195DB2" w:rsidRDefault="00E307C3" w:rsidP="00656EA8">
      <w:pPr>
        <w:pStyle w:val="22"/>
        <w:ind w:firstLine="720"/>
        <w:jc w:val="center"/>
        <w:rPr>
          <w:sz w:val="28"/>
          <w:szCs w:val="28"/>
        </w:rPr>
      </w:pPr>
      <w:r w:rsidRPr="00195DB2">
        <w:rPr>
          <w:sz w:val="28"/>
          <w:szCs w:val="28"/>
        </w:rPr>
        <w:t>Показатели эффективности</w:t>
      </w:r>
    </w:p>
    <w:tbl>
      <w:tblPr>
        <w:tblStyle w:val="a9"/>
        <w:tblW w:w="9606" w:type="dxa"/>
        <w:tblLook w:val="0000" w:firstRow="0" w:lastRow="0" w:firstColumn="0" w:lastColumn="0" w:noHBand="0" w:noVBand="0"/>
      </w:tblPr>
      <w:tblGrid>
        <w:gridCol w:w="2808"/>
        <w:gridCol w:w="689"/>
        <w:gridCol w:w="689"/>
        <w:gridCol w:w="689"/>
        <w:gridCol w:w="794"/>
        <w:gridCol w:w="761"/>
        <w:gridCol w:w="794"/>
        <w:gridCol w:w="794"/>
        <w:gridCol w:w="794"/>
        <w:gridCol w:w="794"/>
      </w:tblGrid>
      <w:tr w:rsidR="00AD66AC" w:rsidRPr="00195DB2">
        <w:trPr>
          <w:cnfStyle w:val="000000100000" w:firstRow="0" w:lastRow="0" w:firstColumn="0" w:lastColumn="0" w:oddVBand="0" w:evenVBand="0" w:oddHBand="1" w:evenHBand="0" w:firstRowFirstColumn="0" w:firstRowLastColumn="0" w:lastRowFirstColumn="0" w:lastRowLastColumn="0"/>
          <w:trHeight w:val="270"/>
        </w:trPr>
        <w:tc>
          <w:tcPr>
            <w:tcW w:w="2808" w:type="dxa"/>
            <w:vMerge w:val="restart"/>
            <w:noWrap/>
          </w:tcPr>
          <w:p w:rsidR="00AD66AC" w:rsidRPr="00195DB2" w:rsidRDefault="00AD66AC">
            <w:pPr>
              <w:jc w:val="center"/>
              <w:rPr>
                <w:b/>
                <w:bCs/>
                <w:sz w:val="20"/>
                <w:szCs w:val="20"/>
              </w:rPr>
            </w:pPr>
            <w:r w:rsidRPr="00195DB2">
              <w:rPr>
                <w:b/>
                <w:bCs/>
                <w:sz w:val="20"/>
                <w:szCs w:val="20"/>
              </w:rPr>
              <w:t>Показатели</w:t>
            </w:r>
          </w:p>
        </w:tc>
        <w:tc>
          <w:tcPr>
            <w:tcW w:w="2861" w:type="dxa"/>
            <w:gridSpan w:val="4"/>
            <w:noWrap/>
          </w:tcPr>
          <w:p w:rsidR="00AD66AC" w:rsidRPr="00195DB2" w:rsidRDefault="00AD66AC">
            <w:pPr>
              <w:jc w:val="center"/>
              <w:rPr>
                <w:b/>
                <w:bCs/>
                <w:sz w:val="20"/>
                <w:szCs w:val="20"/>
              </w:rPr>
            </w:pPr>
            <w:r w:rsidRPr="00195DB2">
              <w:rPr>
                <w:b/>
                <w:bCs/>
                <w:sz w:val="20"/>
                <w:szCs w:val="20"/>
              </w:rPr>
              <w:t xml:space="preserve">в т.ч. по кварталам </w:t>
            </w:r>
          </w:p>
        </w:tc>
        <w:tc>
          <w:tcPr>
            <w:tcW w:w="761" w:type="dxa"/>
            <w:vMerge w:val="restart"/>
          </w:tcPr>
          <w:p w:rsidR="00AD66AC" w:rsidRPr="00195DB2" w:rsidRDefault="00AD66AC">
            <w:pPr>
              <w:jc w:val="center"/>
              <w:rPr>
                <w:b/>
                <w:bCs/>
                <w:sz w:val="20"/>
                <w:szCs w:val="20"/>
              </w:rPr>
            </w:pPr>
            <w:r w:rsidRPr="00195DB2">
              <w:rPr>
                <w:b/>
                <w:bCs/>
                <w:sz w:val="20"/>
                <w:szCs w:val="20"/>
              </w:rPr>
              <w:t>Итого 200</w:t>
            </w:r>
            <w:r w:rsidR="00656EA8" w:rsidRPr="00195DB2">
              <w:rPr>
                <w:b/>
                <w:bCs/>
                <w:sz w:val="20"/>
                <w:szCs w:val="20"/>
              </w:rPr>
              <w:t>7</w:t>
            </w:r>
          </w:p>
        </w:tc>
        <w:tc>
          <w:tcPr>
            <w:tcW w:w="3176" w:type="dxa"/>
            <w:gridSpan w:val="4"/>
            <w:noWrap/>
          </w:tcPr>
          <w:p w:rsidR="00AD66AC" w:rsidRPr="00195DB2" w:rsidRDefault="00AD66AC">
            <w:pPr>
              <w:jc w:val="center"/>
              <w:rPr>
                <w:b/>
                <w:bCs/>
                <w:sz w:val="20"/>
                <w:szCs w:val="20"/>
              </w:rPr>
            </w:pPr>
            <w:r w:rsidRPr="00195DB2">
              <w:rPr>
                <w:b/>
                <w:bCs/>
                <w:sz w:val="20"/>
                <w:szCs w:val="20"/>
              </w:rPr>
              <w:t>Годы</w:t>
            </w:r>
          </w:p>
        </w:tc>
      </w:tr>
      <w:tr w:rsidR="00656EA8" w:rsidRPr="00195DB2">
        <w:trPr>
          <w:cnfStyle w:val="000000010000" w:firstRow="0" w:lastRow="0" w:firstColumn="0" w:lastColumn="0" w:oddVBand="0" w:evenVBand="0" w:oddHBand="0" w:evenHBand="1" w:firstRowFirstColumn="0" w:firstRowLastColumn="0" w:lastRowFirstColumn="0" w:lastRowLastColumn="0"/>
          <w:trHeight w:val="270"/>
        </w:trPr>
        <w:tc>
          <w:tcPr>
            <w:tcW w:w="2808" w:type="dxa"/>
            <w:vMerge/>
          </w:tcPr>
          <w:p w:rsidR="00656EA8" w:rsidRPr="00195DB2" w:rsidRDefault="00656EA8">
            <w:pPr>
              <w:rPr>
                <w:b/>
                <w:bCs/>
                <w:sz w:val="20"/>
                <w:szCs w:val="20"/>
              </w:rPr>
            </w:pPr>
          </w:p>
        </w:tc>
        <w:tc>
          <w:tcPr>
            <w:tcW w:w="689" w:type="dxa"/>
            <w:noWrap/>
          </w:tcPr>
          <w:p w:rsidR="00656EA8" w:rsidRPr="00195DB2" w:rsidRDefault="00656EA8">
            <w:pPr>
              <w:jc w:val="right"/>
              <w:rPr>
                <w:b/>
                <w:bCs/>
                <w:sz w:val="20"/>
                <w:szCs w:val="20"/>
              </w:rPr>
            </w:pPr>
            <w:r w:rsidRPr="00195DB2">
              <w:rPr>
                <w:b/>
                <w:bCs/>
                <w:sz w:val="20"/>
                <w:szCs w:val="20"/>
              </w:rPr>
              <w:t>1</w:t>
            </w:r>
          </w:p>
        </w:tc>
        <w:tc>
          <w:tcPr>
            <w:tcW w:w="689" w:type="dxa"/>
            <w:noWrap/>
          </w:tcPr>
          <w:p w:rsidR="00656EA8" w:rsidRPr="00195DB2" w:rsidRDefault="00656EA8">
            <w:pPr>
              <w:jc w:val="right"/>
              <w:rPr>
                <w:b/>
                <w:bCs/>
                <w:sz w:val="20"/>
                <w:szCs w:val="20"/>
              </w:rPr>
            </w:pPr>
            <w:r w:rsidRPr="00195DB2">
              <w:rPr>
                <w:b/>
                <w:bCs/>
                <w:sz w:val="20"/>
                <w:szCs w:val="20"/>
              </w:rPr>
              <w:t>2</w:t>
            </w:r>
          </w:p>
        </w:tc>
        <w:tc>
          <w:tcPr>
            <w:tcW w:w="689" w:type="dxa"/>
            <w:noWrap/>
          </w:tcPr>
          <w:p w:rsidR="00656EA8" w:rsidRPr="00195DB2" w:rsidRDefault="00656EA8">
            <w:pPr>
              <w:jc w:val="right"/>
              <w:rPr>
                <w:b/>
                <w:bCs/>
                <w:sz w:val="20"/>
                <w:szCs w:val="20"/>
              </w:rPr>
            </w:pPr>
            <w:r w:rsidRPr="00195DB2">
              <w:rPr>
                <w:b/>
                <w:bCs/>
                <w:sz w:val="20"/>
                <w:szCs w:val="20"/>
              </w:rPr>
              <w:t>3</w:t>
            </w:r>
          </w:p>
        </w:tc>
        <w:tc>
          <w:tcPr>
            <w:tcW w:w="794" w:type="dxa"/>
            <w:noWrap/>
          </w:tcPr>
          <w:p w:rsidR="00656EA8" w:rsidRPr="00195DB2" w:rsidRDefault="00656EA8">
            <w:pPr>
              <w:jc w:val="right"/>
              <w:rPr>
                <w:b/>
                <w:bCs/>
                <w:sz w:val="20"/>
                <w:szCs w:val="20"/>
              </w:rPr>
            </w:pPr>
            <w:r w:rsidRPr="00195DB2">
              <w:rPr>
                <w:b/>
                <w:bCs/>
                <w:sz w:val="20"/>
                <w:szCs w:val="20"/>
              </w:rPr>
              <w:t>4</w:t>
            </w:r>
          </w:p>
        </w:tc>
        <w:tc>
          <w:tcPr>
            <w:tcW w:w="761" w:type="dxa"/>
            <w:vMerge/>
          </w:tcPr>
          <w:p w:rsidR="00656EA8" w:rsidRPr="00195DB2" w:rsidRDefault="00656EA8">
            <w:pPr>
              <w:rPr>
                <w:b/>
                <w:bCs/>
                <w:sz w:val="20"/>
                <w:szCs w:val="20"/>
              </w:rPr>
            </w:pPr>
          </w:p>
        </w:tc>
        <w:tc>
          <w:tcPr>
            <w:tcW w:w="794" w:type="dxa"/>
            <w:noWrap/>
          </w:tcPr>
          <w:p w:rsidR="00656EA8" w:rsidRPr="00195DB2" w:rsidRDefault="00656EA8" w:rsidP="00656EA8">
            <w:pPr>
              <w:jc w:val="right"/>
              <w:rPr>
                <w:b/>
                <w:bCs/>
                <w:sz w:val="20"/>
                <w:szCs w:val="20"/>
              </w:rPr>
            </w:pPr>
            <w:r w:rsidRPr="00195DB2">
              <w:rPr>
                <w:b/>
                <w:bCs/>
                <w:sz w:val="20"/>
                <w:szCs w:val="20"/>
              </w:rPr>
              <w:t>2008</w:t>
            </w:r>
          </w:p>
        </w:tc>
        <w:tc>
          <w:tcPr>
            <w:tcW w:w="794" w:type="dxa"/>
            <w:noWrap/>
          </w:tcPr>
          <w:p w:rsidR="00656EA8" w:rsidRPr="00195DB2" w:rsidRDefault="00656EA8" w:rsidP="00656EA8">
            <w:pPr>
              <w:jc w:val="right"/>
              <w:rPr>
                <w:b/>
                <w:bCs/>
                <w:sz w:val="20"/>
                <w:szCs w:val="20"/>
              </w:rPr>
            </w:pPr>
            <w:r w:rsidRPr="00195DB2">
              <w:rPr>
                <w:b/>
                <w:bCs/>
                <w:sz w:val="20"/>
                <w:szCs w:val="20"/>
              </w:rPr>
              <w:t>2009</w:t>
            </w:r>
          </w:p>
        </w:tc>
        <w:tc>
          <w:tcPr>
            <w:tcW w:w="794" w:type="dxa"/>
            <w:noWrap/>
          </w:tcPr>
          <w:p w:rsidR="00656EA8" w:rsidRPr="00195DB2" w:rsidRDefault="00656EA8" w:rsidP="00656EA8">
            <w:pPr>
              <w:jc w:val="right"/>
              <w:rPr>
                <w:b/>
                <w:bCs/>
                <w:sz w:val="20"/>
                <w:szCs w:val="20"/>
              </w:rPr>
            </w:pPr>
            <w:r w:rsidRPr="00195DB2">
              <w:rPr>
                <w:b/>
                <w:bCs/>
                <w:sz w:val="20"/>
                <w:szCs w:val="20"/>
              </w:rPr>
              <w:t>2010</w:t>
            </w:r>
          </w:p>
        </w:tc>
        <w:tc>
          <w:tcPr>
            <w:tcW w:w="794" w:type="dxa"/>
            <w:noWrap/>
          </w:tcPr>
          <w:p w:rsidR="00656EA8" w:rsidRPr="00195DB2" w:rsidRDefault="00656EA8" w:rsidP="00656EA8">
            <w:pPr>
              <w:jc w:val="right"/>
              <w:rPr>
                <w:b/>
                <w:bCs/>
                <w:sz w:val="20"/>
                <w:szCs w:val="20"/>
              </w:rPr>
            </w:pPr>
            <w:r w:rsidRPr="00195DB2">
              <w:rPr>
                <w:b/>
                <w:bCs/>
                <w:sz w:val="20"/>
                <w:szCs w:val="20"/>
              </w:rPr>
              <w:t>2011</w:t>
            </w:r>
          </w:p>
        </w:tc>
      </w:tr>
      <w:tr w:rsidR="00AD66AC" w:rsidRPr="00195DB2">
        <w:trPr>
          <w:cnfStyle w:val="000000100000" w:firstRow="0" w:lastRow="0" w:firstColumn="0" w:lastColumn="0" w:oddVBand="0" w:evenVBand="0" w:oddHBand="1" w:evenHBand="0" w:firstRowFirstColumn="0" w:firstRowLastColumn="0" w:lastRowFirstColumn="0" w:lastRowLastColumn="0"/>
          <w:trHeight w:val="255"/>
        </w:trPr>
        <w:tc>
          <w:tcPr>
            <w:tcW w:w="2808" w:type="dxa"/>
          </w:tcPr>
          <w:p w:rsidR="00AD66AC" w:rsidRPr="00195DB2" w:rsidRDefault="00AD66AC">
            <w:pPr>
              <w:rPr>
                <w:b/>
                <w:bCs/>
                <w:sz w:val="20"/>
                <w:szCs w:val="20"/>
              </w:rPr>
            </w:pPr>
            <w:r w:rsidRPr="00195DB2">
              <w:rPr>
                <w:b/>
                <w:bCs/>
                <w:sz w:val="20"/>
                <w:szCs w:val="20"/>
              </w:rPr>
              <w:t>Показатели финансовой устойчивости</w:t>
            </w:r>
          </w:p>
        </w:tc>
        <w:tc>
          <w:tcPr>
            <w:tcW w:w="689" w:type="dxa"/>
            <w:noWrap/>
          </w:tcPr>
          <w:p w:rsidR="00AD66AC" w:rsidRPr="00195DB2" w:rsidRDefault="00AD66AC">
            <w:pPr>
              <w:rPr>
                <w:sz w:val="20"/>
                <w:szCs w:val="20"/>
              </w:rPr>
            </w:pPr>
            <w:r w:rsidRPr="00195DB2">
              <w:rPr>
                <w:sz w:val="20"/>
                <w:szCs w:val="20"/>
              </w:rPr>
              <w:t> </w:t>
            </w:r>
          </w:p>
        </w:tc>
        <w:tc>
          <w:tcPr>
            <w:tcW w:w="689" w:type="dxa"/>
            <w:noWrap/>
          </w:tcPr>
          <w:p w:rsidR="00AD66AC" w:rsidRPr="00195DB2" w:rsidRDefault="00AD66AC">
            <w:pPr>
              <w:rPr>
                <w:sz w:val="20"/>
                <w:szCs w:val="20"/>
              </w:rPr>
            </w:pPr>
            <w:r w:rsidRPr="00195DB2">
              <w:rPr>
                <w:sz w:val="20"/>
                <w:szCs w:val="20"/>
              </w:rPr>
              <w:t> </w:t>
            </w:r>
          </w:p>
        </w:tc>
        <w:tc>
          <w:tcPr>
            <w:tcW w:w="689" w:type="dxa"/>
            <w:noWrap/>
          </w:tcPr>
          <w:p w:rsidR="00AD66AC" w:rsidRPr="00195DB2" w:rsidRDefault="00AD66AC">
            <w:pPr>
              <w:rPr>
                <w:sz w:val="20"/>
                <w:szCs w:val="20"/>
              </w:rPr>
            </w:pPr>
            <w:r w:rsidRPr="00195DB2">
              <w:rPr>
                <w:sz w:val="20"/>
                <w:szCs w:val="20"/>
              </w:rPr>
              <w:t> </w:t>
            </w:r>
          </w:p>
        </w:tc>
        <w:tc>
          <w:tcPr>
            <w:tcW w:w="794" w:type="dxa"/>
            <w:noWrap/>
          </w:tcPr>
          <w:p w:rsidR="00AD66AC" w:rsidRPr="00195DB2" w:rsidRDefault="00AD66AC">
            <w:pPr>
              <w:rPr>
                <w:sz w:val="20"/>
                <w:szCs w:val="20"/>
              </w:rPr>
            </w:pPr>
            <w:r w:rsidRPr="00195DB2">
              <w:rPr>
                <w:sz w:val="20"/>
                <w:szCs w:val="20"/>
              </w:rPr>
              <w:t> </w:t>
            </w:r>
          </w:p>
        </w:tc>
        <w:tc>
          <w:tcPr>
            <w:tcW w:w="761" w:type="dxa"/>
            <w:noWrap/>
          </w:tcPr>
          <w:p w:rsidR="00AD66AC" w:rsidRPr="00195DB2" w:rsidRDefault="00AD66AC">
            <w:pPr>
              <w:rPr>
                <w:sz w:val="20"/>
                <w:szCs w:val="20"/>
              </w:rPr>
            </w:pPr>
            <w:r w:rsidRPr="00195DB2">
              <w:rPr>
                <w:sz w:val="20"/>
                <w:szCs w:val="20"/>
              </w:rPr>
              <w:t> </w:t>
            </w:r>
          </w:p>
        </w:tc>
        <w:tc>
          <w:tcPr>
            <w:tcW w:w="794" w:type="dxa"/>
            <w:noWrap/>
          </w:tcPr>
          <w:p w:rsidR="00AD66AC" w:rsidRPr="00195DB2" w:rsidRDefault="00AD66AC">
            <w:pPr>
              <w:rPr>
                <w:sz w:val="20"/>
                <w:szCs w:val="20"/>
              </w:rPr>
            </w:pPr>
            <w:r w:rsidRPr="00195DB2">
              <w:rPr>
                <w:sz w:val="20"/>
                <w:szCs w:val="20"/>
              </w:rPr>
              <w:t> </w:t>
            </w:r>
          </w:p>
        </w:tc>
        <w:tc>
          <w:tcPr>
            <w:tcW w:w="794" w:type="dxa"/>
            <w:noWrap/>
          </w:tcPr>
          <w:p w:rsidR="00AD66AC" w:rsidRPr="00195DB2" w:rsidRDefault="00AD66AC">
            <w:pPr>
              <w:rPr>
                <w:sz w:val="20"/>
                <w:szCs w:val="20"/>
              </w:rPr>
            </w:pPr>
            <w:r w:rsidRPr="00195DB2">
              <w:rPr>
                <w:sz w:val="20"/>
                <w:szCs w:val="20"/>
              </w:rPr>
              <w:t> </w:t>
            </w:r>
          </w:p>
        </w:tc>
        <w:tc>
          <w:tcPr>
            <w:tcW w:w="794" w:type="dxa"/>
            <w:noWrap/>
          </w:tcPr>
          <w:p w:rsidR="00AD66AC" w:rsidRPr="00195DB2" w:rsidRDefault="00AD66AC">
            <w:pPr>
              <w:rPr>
                <w:sz w:val="20"/>
                <w:szCs w:val="20"/>
              </w:rPr>
            </w:pPr>
            <w:r w:rsidRPr="00195DB2">
              <w:rPr>
                <w:sz w:val="20"/>
                <w:szCs w:val="20"/>
              </w:rPr>
              <w:t> </w:t>
            </w:r>
          </w:p>
        </w:tc>
        <w:tc>
          <w:tcPr>
            <w:tcW w:w="794" w:type="dxa"/>
            <w:noWrap/>
          </w:tcPr>
          <w:p w:rsidR="00AD66AC" w:rsidRPr="00195DB2" w:rsidRDefault="00AD66AC">
            <w:pPr>
              <w:rPr>
                <w:sz w:val="20"/>
                <w:szCs w:val="20"/>
              </w:rPr>
            </w:pPr>
            <w:r w:rsidRPr="00195DB2">
              <w:rPr>
                <w:sz w:val="20"/>
                <w:szCs w:val="20"/>
              </w:rPr>
              <w:t> </w:t>
            </w:r>
          </w:p>
        </w:tc>
      </w:tr>
      <w:tr w:rsidR="00AD66AC" w:rsidRPr="00195DB2">
        <w:trPr>
          <w:cnfStyle w:val="000000010000" w:firstRow="0" w:lastRow="0" w:firstColumn="0" w:lastColumn="0" w:oddVBand="0" w:evenVBand="0" w:oddHBand="0" w:evenHBand="1" w:firstRowFirstColumn="0" w:firstRowLastColumn="0" w:lastRowFirstColumn="0" w:lastRowLastColumn="0"/>
          <w:trHeight w:val="255"/>
        </w:trPr>
        <w:tc>
          <w:tcPr>
            <w:tcW w:w="2808" w:type="dxa"/>
          </w:tcPr>
          <w:p w:rsidR="00AD66AC" w:rsidRPr="00195DB2" w:rsidRDefault="00AD66AC">
            <w:pPr>
              <w:rPr>
                <w:sz w:val="20"/>
                <w:szCs w:val="20"/>
              </w:rPr>
            </w:pPr>
            <w:r w:rsidRPr="00195DB2">
              <w:rPr>
                <w:sz w:val="20"/>
                <w:szCs w:val="20"/>
              </w:rPr>
              <w:t>Коэффициент автономии</w:t>
            </w:r>
          </w:p>
        </w:tc>
        <w:tc>
          <w:tcPr>
            <w:tcW w:w="689" w:type="dxa"/>
            <w:noWrap/>
          </w:tcPr>
          <w:p w:rsidR="00AD66AC" w:rsidRPr="00195DB2" w:rsidRDefault="00AD66AC">
            <w:pPr>
              <w:jc w:val="right"/>
              <w:rPr>
                <w:sz w:val="20"/>
                <w:szCs w:val="20"/>
              </w:rPr>
            </w:pPr>
            <w:r w:rsidRPr="00195DB2">
              <w:rPr>
                <w:sz w:val="20"/>
                <w:szCs w:val="20"/>
              </w:rPr>
              <w:t>0,999</w:t>
            </w:r>
          </w:p>
        </w:tc>
        <w:tc>
          <w:tcPr>
            <w:tcW w:w="689" w:type="dxa"/>
            <w:noWrap/>
          </w:tcPr>
          <w:p w:rsidR="00AD66AC" w:rsidRPr="00195DB2" w:rsidRDefault="00AD66AC">
            <w:pPr>
              <w:jc w:val="right"/>
              <w:rPr>
                <w:sz w:val="20"/>
                <w:szCs w:val="20"/>
              </w:rPr>
            </w:pPr>
            <w:r w:rsidRPr="00195DB2">
              <w:rPr>
                <w:sz w:val="20"/>
                <w:szCs w:val="20"/>
              </w:rPr>
              <w:t>0,999</w:t>
            </w:r>
          </w:p>
        </w:tc>
        <w:tc>
          <w:tcPr>
            <w:tcW w:w="689" w:type="dxa"/>
            <w:noWrap/>
          </w:tcPr>
          <w:p w:rsidR="00AD66AC" w:rsidRPr="00195DB2" w:rsidRDefault="00AD66AC">
            <w:pPr>
              <w:jc w:val="right"/>
              <w:rPr>
                <w:sz w:val="20"/>
                <w:szCs w:val="20"/>
              </w:rPr>
            </w:pPr>
            <w:r w:rsidRPr="00195DB2">
              <w:rPr>
                <w:sz w:val="20"/>
                <w:szCs w:val="20"/>
              </w:rPr>
              <w:t>0,999</w:t>
            </w:r>
          </w:p>
        </w:tc>
        <w:tc>
          <w:tcPr>
            <w:tcW w:w="794" w:type="dxa"/>
            <w:noWrap/>
          </w:tcPr>
          <w:p w:rsidR="00AD66AC" w:rsidRPr="00195DB2" w:rsidRDefault="00AD66AC">
            <w:pPr>
              <w:jc w:val="right"/>
              <w:rPr>
                <w:sz w:val="20"/>
                <w:szCs w:val="20"/>
              </w:rPr>
            </w:pPr>
            <w:r w:rsidRPr="00195DB2">
              <w:rPr>
                <w:sz w:val="20"/>
                <w:szCs w:val="20"/>
              </w:rPr>
              <w:t>0,999</w:t>
            </w:r>
          </w:p>
        </w:tc>
        <w:tc>
          <w:tcPr>
            <w:tcW w:w="761" w:type="dxa"/>
            <w:noWrap/>
          </w:tcPr>
          <w:p w:rsidR="00AD66AC" w:rsidRPr="00195DB2" w:rsidRDefault="00AD66AC">
            <w:pPr>
              <w:jc w:val="right"/>
              <w:rPr>
                <w:sz w:val="20"/>
                <w:szCs w:val="20"/>
              </w:rPr>
            </w:pPr>
            <w:r w:rsidRPr="00195DB2">
              <w:rPr>
                <w:sz w:val="20"/>
                <w:szCs w:val="20"/>
              </w:rPr>
              <w:t>0,997</w:t>
            </w:r>
          </w:p>
        </w:tc>
        <w:tc>
          <w:tcPr>
            <w:tcW w:w="794" w:type="dxa"/>
            <w:noWrap/>
          </w:tcPr>
          <w:p w:rsidR="00AD66AC" w:rsidRPr="00195DB2" w:rsidRDefault="00AD66AC">
            <w:pPr>
              <w:jc w:val="right"/>
              <w:rPr>
                <w:sz w:val="20"/>
                <w:szCs w:val="20"/>
              </w:rPr>
            </w:pPr>
            <w:r w:rsidRPr="00195DB2">
              <w:rPr>
                <w:sz w:val="20"/>
                <w:szCs w:val="20"/>
              </w:rPr>
              <w:t>0,998</w:t>
            </w:r>
          </w:p>
        </w:tc>
        <w:tc>
          <w:tcPr>
            <w:tcW w:w="794" w:type="dxa"/>
            <w:noWrap/>
          </w:tcPr>
          <w:p w:rsidR="00AD66AC" w:rsidRPr="00195DB2" w:rsidRDefault="00AD66AC">
            <w:pPr>
              <w:jc w:val="right"/>
              <w:rPr>
                <w:sz w:val="20"/>
                <w:szCs w:val="20"/>
              </w:rPr>
            </w:pPr>
            <w:r w:rsidRPr="00195DB2">
              <w:rPr>
                <w:sz w:val="20"/>
                <w:szCs w:val="20"/>
              </w:rPr>
              <w:t>0,999</w:t>
            </w:r>
          </w:p>
        </w:tc>
        <w:tc>
          <w:tcPr>
            <w:tcW w:w="794" w:type="dxa"/>
            <w:noWrap/>
          </w:tcPr>
          <w:p w:rsidR="00AD66AC" w:rsidRPr="00195DB2" w:rsidRDefault="00AD66AC">
            <w:pPr>
              <w:jc w:val="right"/>
              <w:rPr>
                <w:sz w:val="20"/>
                <w:szCs w:val="20"/>
              </w:rPr>
            </w:pPr>
            <w:r w:rsidRPr="00195DB2">
              <w:rPr>
                <w:sz w:val="20"/>
                <w:szCs w:val="20"/>
              </w:rPr>
              <w:t>0,999</w:t>
            </w:r>
          </w:p>
        </w:tc>
        <w:tc>
          <w:tcPr>
            <w:tcW w:w="794" w:type="dxa"/>
            <w:noWrap/>
          </w:tcPr>
          <w:p w:rsidR="00AD66AC" w:rsidRPr="00195DB2" w:rsidRDefault="00AD66AC">
            <w:pPr>
              <w:jc w:val="right"/>
              <w:rPr>
                <w:sz w:val="20"/>
                <w:szCs w:val="20"/>
              </w:rPr>
            </w:pPr>
            <w:r w:rsidRPr="00195DB2">
              <w:rPr>
                <w:sz w:val="20"/>
                <w:szCs w:val="20"/>
              </w:rPr>
              <w:t>0,999</w:t>
            </w:r>
          </w:p>
        </w:tc>
      </w:tr>
      <w:tr w:rsidR="00AD66AC" w:rsidRPr="00195DB2">
        <w:trPr>
          <w:cnfStyle w:val="000000100000" w:firstRow="0" w:lastRow="0" w:firstColumn="0" w:lastColumn="0" w:oddVBand="0" w:evenVBand="0" w:oddHBand="1" w:evenHBand="0" w:firstRowFirstColumn="0" w:firstRowLastColumn="0" w:lastRowFirstColumn="0" w:lastRowLastColumn="0"/>
          <w:trHeight w:val="510"/>
        </w:trPr>
        <w:tc>
          <w:tcPr>
            <w:tcW w:w="2808" w:type="dxa"/>
          </w:tcPr>
          <w:p w:rsidR="00AD66AC" w:rsidRPr="00195DB2" w:rsidRDefault="00AD66AC">
            <w:pPr>
              <w:rPr>
                <w:sz w:val="20"/>
                <w:szCs w:val="20"/>
              </w:rPr>
            </w:pPr>
            <w:r w:rsidRPr="00195DB2">
              <w:rPr>
                <w:sz w:val="20"/>
                <w:szCs w:val="20"/>
              </w:rPr>
              <w:t>Коэффициент соотношения заемных и собственных средств</w:t>
            </w:r>
          </w:p>
        </w:tc>
        <w:tc>
          <w:tcPr>
            <w:tcW w:w="689" w:type="dxa"/>
            <w:noWrap/>
          </w:tcPr>
          <w:p w:rsidR="00AD66AC" w:rsidRPr="00195DB2" w:rsidRDefault="00AD66AC">
            <w:pPr>
              <w:jc w:val="right"/>
              <w:rPr>
                <w:sz w:val="20"/>
                <w:szCs w:val="20"/>
              </w:rPr>
            </w:pPr>
            <w:r w:rsidRPr="00195DB2">
              <w:rPr>
                <w:sz w:val="20"/>
                <w:szCs w:val="20"/>
              </w:rPr>
              <w:t>0,001</w:t>
            </w:r>
          </w:p>
        </w:tc>
        <w:tc>
          <w:tcPr>
            <w:tcW w:w="689" w:type="dxa"/>
            <w:noWrap/>
          </w:tcPr>
          <w:p w:rsidR="00AD66AC" w:rsidRPr="00195DB2" w:rsidRDefault="00AD66AC">
            <w:pPr>
              <w:jc w:val="right"/>
              <w:rPr>
                <w:sz w:val="20"/>
                <w:szCs w:val="20"/>
              </w:rPr>
            </w:pPr>
            <w:r w:rsidRPr="00195DB2">
              <w:rPr>
                <w:sz w:val="20"/>
                <w:szCs w:val="20"/>
              </w:rPr>
              <w:t>0,001</w:t>
            </w:r>
          </w:p>
        </w:tc>
        <w:tc>
          <w:tcPr>
            <w:tcW w:w="689" w:type="dxa"/>
            <w:noWrap/>
          </w:tcPr>
          <w:p w:rsidR="00AD66AC" w:rsidRPr="00195DB2" w:rsidRDefault="00AD66AC">
            <w:pPr>
              <w:jc w:val="right"/>
              <w:rPr>
                <w:sz w:val="20"/>
                <w:szCs w:val="20"/>
              </w:rPr>
            </w:pPr>
            <w:r w:rsidRPr="00195DB2">
              <w:rPr>
                <w:sz w:val="20"/>
                <w:szCs w:val="20"/>
              </w:rPr>
              <w:t>0,001</w:t>
            </w:r>
          </w:p>
        </w:tc>
        <w:tc>
          <w:tcPr>
            <w:tcW w:w="794" w:type="dxa"/>
            <w:noWrap/>
          </w:tcPr>
          <w:p w:rsidR="00AD66AC" w:rsidRPr="00195DB2" w:rsidRDefault="00AD66AC">
            <w:pPr>
              <w:jc w:val="right"/>
              <w:rPr>
                <w:sz w:val="20"/>
                <w:szCs w:val="20"/>
              </w:rPr>
            </w:pPr>
            <w:r w:rsidRPr="00195DB2">
              <w:rPr>
                <w:sz w:val="20"/>
                <w:szCs w:val="20"/>
              </w:rPr>
              <w:t>0,001</w:t>
            </w:r>
          </w:p>
        </w:tc>
        <w:tc>
          <w:tcPr>
            <w:tcW w:w="761" w:type="dxa"/>
            <w:noWrap/>
          </w:tcPr>
          <w:p w:rsidR="00AD66AC" w:rsidRPr="00195DB2" w:rsidRDefault="00AD66AC">
            <w:pPr>
              <w:jc w:val="right"/>
              <w:rPr>
                <w:sz w:val="20"/>
                <w:szCs w:val="20"/>
              </w:rPr>
            </w:pPr>
            <w:r w:rsidRPr="00195DB2">
              <w:rPr>
                <w:sz w:val="20"/>
                <w:szCs w:val="20"/>
              </w:rPr>
              <w:t>0,003</w:t>
            </w:r>
          </w:p>
        </w:tc>
        <w:tc>
          <w:tcPr>
            <w:tcW w:w="794" w:type="dxa"/>
            <w:noWrap/>
          </w:tcPr>
          <w:p w:rsidR="00AD66AC" w:rsidRPr="00195DB2" w:rsidRDefault="00AD66AC">
            <w:pPr>
              <w:jc w:val="right"/>
              <w:rPr>
                <w:sz w:val="20"/>
                <w:szCs w:val="20"/>
              </w:rPr>
            </w:pPr>
            <w:r w:rsidRPr="00195DB2">
              <w:rPr>
                <w:sz w:val="20"/>
                <w:szCs w:val="20"/>
              </w:rPr>
              <w:t>0,002</w:t>
            </w:r>
          </w:p>
        </w:tc>
        <w:tc>
          <w:tcPr>
            <w:tcW w:w="794" w:type="dxa"/>
            <w:noWrap/>
          </w:tcPr>
          <w:p w:rsidR="00AD66AC" w:rsidRPr="00195DB2" w:rsidRDefault="00AD66AC">
            <w:pPr>
              <w:jc w:val="right"/>
              <w:rPr>
                <w:sz w:val="20"/>
                <w:szCs w:val="20"/>
              </w:rPr>
            </w:pPr>
            <w:r w:rsidRPr="00195DB2">
              <w:rPr>
                <w:sz w:val="20"/>
                <w:szCs w:val="20"/>
              </w:rPr>
              <w:t>0,001</w:t>
            </w:r>
          </w:p>
        </w:tc>
        <w:tc>
          <w:tcPr>
            <w:tcW w:w="794" w:type="dxa"/>
            <w:noWrap/>
          </w:tcPr>
          <w:p w:rsidR="00AD66AC" w:rsidRPr="00195DB2" w:rsidRDefault="00AD66AC">
            <w:pPr>
              <w:jc w:val="right"/>
              <w:rPr>
                <w:sz w:val="20"/>
                <w:szCs w:val="20"/>
              </w:rPr>
            </w:pPr>
            <w:r w:rsidRPr="00195DB2">
              <w:rPr>
                <w:sz w:val="20"/>
                <w:szCs w:val="20"/>
              </w:rPr>
              <w:t>0,001</w:t>
            </w:r>
          </w:p>
        </w:tc>
        <w:tc>
          <w:tcPr>
            <w:tcW w:w="794" w:type="dxa"/>
            <w:noWrap/>
          </w:tcPr>
          <w:p w:rsidR="00AD66AC" w:rsidRPr="00195DB2" w:rsidRDefault="00AD66AC">
            <w:pPr>
              <w:jc w:val="right"/>
              <w:rPr>
                <w:sz w:val="20"/>
                <w:szCs w:val="20"/>
              </w:rPr>
            </w:pPr>
            <w:r w:rsidRPr="00195DB2">
              <w:rPr>
                <w:sz w:val="20"/>
                <w:szCs w:val="20"/>
              </w:rPr>
              <w:t>0,001</w:t>
            </w:r>
          </w:p>
        </w:tc>
      </w:tr>
      <w:tr w:rsidR="00AD66AC" w:rsidRPr="00195DB2">
        <w:trPr>
          <w:cnfStyle w:val="000000010000" w:firstRow="0" w:lastRow="0" w:firstColumn="0" w:lastColumn="0" w:oddVBand="0" w:evenVBand="0" w:oddHBand="0" w:evenHBand="1" w:firstRowFirstColumn="0" w:firstRowLastColumn="0" w:lastRowFirstColumn="0" w:lastRowLastColumn="0"/>
          <w:trHeight w:val="255"/>
        </w:trPr>
        <w:tc>
          <w:tcPr>
            <w:tcW w:w="2808" w:type="dxa"/>
          </w:tcPr>
          <w:p w:rsidR="00AD66AC" w:rsidRPr="00195DB2" w:rsidRDefault="00AD66AC">
            <w:pPr>
              <w:rPr>
                <w:sz w:val="20"/>
                <w:szCs w:val="20"/>
              </w:rPr>
            </w:pPr>
            <w:r w:rsidRPr="00195DB2">
              <w:rPr>
                <w:sz w:val="20"/>
                <w:szCs w:val="20"/>
              </w:rPr>
              <w:t>Коэффициент маневренности</w:t>
            </w:r>
          </w:p>
        </w:tc>
        <w:tc>
          <w:tcPr>
            <w:tcW w:w="689" w:type="dxa"/>
            <w:noWrap/>
          </w:tcPr>
          <w:p w:rsidR="00AD66AC" w:rsidRPr="00195DB2" w:rsidRDefault="00AD66AC">
            <w:pPr>
              <w:jc w:val="right"/>
              <w:rPr>
                <w:sz w:val="20"/>
                <w:szCs w:val="20"/>
              </w:rPr>
            </w:pPr>
            <w:r w:rsidRPr="00195DB2">
              <w:rPr>
                <w:sz w:val="20"/>
                <w:szCs w:val="20"/>
              </w:rPr>
              <w:t>0,112</w:t>
            </w:r>
          </w:p>
        </w:tc>
        <w:tc>
          <w:tcPr>
            <w:tcW w:w="689" w:type="dxa"/>
            <w:noWrap/>
          </w:tcPr>
          <w:p w:rsidR="00AD66AC" w:rsidRPr="00195DB2" w:rsidRDefault="00AD66AC">
            <w:pPr>
              <w:jc w:val="right"/>
              <w:rPr>
                <w:sz w:val="20"/>
                <w:szCs w:val="20"/>
              </w:rPr>
            </w:pPr>
            <w:r w:rsidRPr="00195DB2">
              <w:rPr>
                <w:sz w:val="20"/>
                <w:szCs w:val="20"/>
              </w:rPr>
              <w:t>0,186</w:t>
            </w:r>
          </w:p>
        </w:tc>
        <w:tc>
          <w:tcPr>
            <w:tcW w:w="689" w:type="dxa"/>
            <w:noWrap/>
          </w:tcPr>
          <w:p w:rsidR="00AD66AC" w:rsidRPr="00195DB2" w:rsidRDefault="00AD66AC">
            <w:pPr>
              <w:jc w:val="right"/>
              <w:rPr>
                <w:sz w:val="20"/>
                <w:szCs w:val="20"/>
              </w:rPr>
            </w:pPr>
            <w:r w:rsidRPr="00195DB2">
              <w:rPr>
                <w:sz w:val="20"/>
                <w:szCs w:val="20"/>
              </w:rPr>
              <w:t>0,439</w:t>
            </w:r>
          </w:p>
        </w:tc>
        <w:tc>
          <w:tcPr>
            <w:tcW w:w="794" w:type="dxa"/>
            <w:noWrap/>
          </w:tcPr>
          <w:p w:rsidR="00AD66AC" w:rsidRPr="00195DB2" w:rsidRDefault="00AD66AC">
            <w:pPr>
              <w:jc w:val="right"/>
              <w:rPr>
                <w:sz w:val="20"/>
                <w:szCs w:val="20"/>
              </w:rPr>
            </w:pPr>
            <w:r w:rsidRPr="00195DB2">
              <w:rPr>
                <w:sz w:val="20"/>
                <w:szCs w:val="20"/>
              </w:rPr>
              <w:t>0,502</w:t>
            </w:r>
          </w:p>
        </w:tc>
        <w:tc>
          <w:tcPr>
            <w:tcW w:w="761" w:type="dxa"/>
            <w:noWrap/>
          </w:tcPr>
          <w:p w:rsidR="00AD66AC" w:rsidRPr="00195DB2" w:rsidRDefault="00AD66AC">
            <w:pPr>
              <w:jc w:val="right"/>
              <w:rPr>
                <w:sz w:val="20"/>
                <w:szCs w:val="20"/>
              </w:rPr>
            </w:pPr>
            <w:r w:rsidRPr="00195DB2">
              <w:rPr>
                <w:sz w:val="20"/>
                <w:szCs w:val="20"/>
              </w:rPr>
              <w:t>0,592</w:t>
            </w:r>
          </w:p>
        </w:tc>
        <w:tc>
          <w:tcPr>
            <w:tcW w:w="794" w:type="dxa"/>
            <w:noWrap/>
          </w:tcPr>
          <w:p w:rsidR="00AD66AC" w:rsidRPr="00195DB2" w:rsidRDefault="00AD66AC">
            <w:pPr>
              <w:jc w:val="right"/>
              <w:rPr>
                <w:sz w:val="20"/>
                <w:szCs w:val="20"/>
              </w:rPr>
            </w:pPr>
            <w:r w:rsidRPr="00195DB2">
              <w:rPr>
                <w:sz w:val="20"/>
                <w:szCs w:val="20"/>
              </w:rPr>
              <w:t>0,513</w:t>
            </w:r>
          </w:p>
        </w:tc>
        <w:tc>
          <w:tcPr>
            <w:tcW w:w="794" w:type="dxa"/>
            <w:noWrap/>
          </w:tcPr>
          <w:p w:rsidR="00AD66AC" w:rsidRPr="00195DB2" w:rsidRDefault="00AD66AC">
            <w:pPr>
              <w:jc w:val="right"/>
              <w:rPr>
                <w:sz w:val="20"/>
                <w:szCs w:val="20"/>
              </w:rPr>
            </w:pPr>
            <w:r w:rsidRPr="00195DB2">
              <w:rPr>
                <w:sz w:val="20"/>
                <w:szCs w:val="20"/>
              </w:rPr>
              <w:t>0,702</w:t>
            </w:r>
          </w:p>
        </w:tc>
        <w:tc>
          <w:tcPr>
            <w:tcW w:w="794" w:type="dxa"/>
            <w:noWrap/>
          </w:tcPr>
          <w:p w:rsidR="00AD66AC" w:rsidRPr="00195DB2" w:rsidRDefault="00AD66AC">
            <w:pPr>
              <w:jc w:val="right"/>
              <w:rPr>
                <w:sz w:val="20"/>
                <w:szCs w:val="20"/>
              </w:rPr>
            </w:pPr>
            <w:r w:rsidRPr="00195DB2">
              <w:rPr>
                <w:sz w:val="20"/>
                <w:szCs w:val="20"/>
              </w:rPr>
              <w:t>0,799</w:t>
            </w:r>
          </w:p>
        </w:tc>
        <w:tc>
          <w:tcPr>
            <w:tcW w:w="794" w:type="dxa"/>
            <w:noWrap/>
          </w:tcPr>
          <w:p w:rsidR="00AD66AC" w:rsidRPr="00195DB2" w:rsidRDefault="00AD66AC">
            <w:pPr>
              <w:jc w:val="right"/>
              <w:rPr>
                <w:sz w:val="20"/>
                <w:szCs w:val="20"/>
              </w:rPr>
            </w:pPr>
            <w:r w:rsidRPr="00195DB2">
              <w:rPr>
                <w:sz w:val="20"/>
                <w:szCs w:val="20"/>
              </w:rPr>
              <w:t>1,000</w:t>
            </w:r>
          </w:p>
        </w:tc>
      </w:tr>
      <w:tr w:rsidR="00AD66AC" w:rsidRPr="00195DB2">
        <w:trPr>
          <w:cnfStyle w:val="000000100000" w:firstRow="0" w:lastRow="0" w:firstColumn="0" w:lastColumn="0" w:oddVBand="0" w:evenVBand="0" w:oddHBand="1" w:evenHBand="0" w:firstRowFirstColumn="0" w:firstRowLastColumn="0" w:lastRowFirstColumn="0" w:lastRowLastColumn="0"/>
          <w:trHeight w:val="510"/>
        </w:trPr>
        <w:tc>
          <w:tcPr>
            <w:tcW w:w="2808" w:type="dxa"/>
          </w:tcPr>
          <w:p w:rsidR="00AD66AC" w:rsidRPr="00195DB2" w:rsidRDefault="00AD66AC">
            <w:pPr>
              <w:rPr>
                <w:sz w:val="20"/>
                <w:szCs w:val="20"/>
              </w:rPr>
            </w:pPr>
            <w:r w:rsidRPr="00195DB2">
              <w:rPr>
                <w:sz w:val="20"/>
                <w:szCs w:val="20"/>
              </w:rPr>
              <w:t>Коэффициент обеспеченности запасов и затрат собственными источниками</w:t>
            </w:r>
          </w:p>
        </w:tc>
        <w:tc>
          <w:tcPr>
            <w:tcW w:w="689" w:type="dxa"/>
            <w:noWrap/>
          </w:tcPr>
          <w:p w:rsidR="00AD66AC" w:rsidRPr="00195DB2" w:rsidRDefault="00AD66AC">
            <w:pPr>
              <w:jc w:val="right"/>
              <w:rPr>
                <w:sz w:val="20"/>
                <w:szCs w:val="20"/>
              </w:rPr>
            </w:pPr>
            <w:r w:rsidRPr="00195DB2">
              <w:rPr>
                <w:sz w:val="20"/>
                <w:szCs w:val="20"/>
              </w:rPr>
              <w:t>1,123</w:t>
            </w:r>
          </w:p>
        </w:tc>
        <w:tc>
          <w:tcPr>
            <w:tcW w:w="689" w:type="dxa"/>
            <w:noWrap/>
          </w:tcPr>
          <w:p w:rsidR="00AD66AC" w:rsidRPr="00195DB2" w:rsidRDefault="00AD66AC">
            <w:pPr>
              <w:jc w:val="right"/>
              <w:rPr>
                <w:sz w:val="20"/>
                <w:szCs w:val="20"/>
              </w:rPr>
            </w:pPr>
            <w:r w:rsidRPr="00195DB2">
              <w:rPr>
                <w:sz w:val="20"/>
                <w:szCs w:val="20"/>
              </w:rPr>
              <w:t>2,340</w:t>
            </w:r>
          </w:p>
        </w:tc>
        <w:tc>
          <w:tcPr>
            <w:tcW w:w="689" w:type="dxa"/>
            <w:noWrap/>
          </w:tcPr>
          <w:p w:rsidR="00AD66AC" w:rsidRPr="00195DB2" w:rsidRDefault="00AD66AC">
            <w:pPr>
              <w:jc w:val="right"/>
              <w:rPr>
                <w:sz w:val="20"/>
                <w:szCs w:val="20"/>
              </w:rPr>
            </w:pPr>
            <w:r w:rsidRPr="00195DB2">
              <w:rPr>
                <w:sz w:val="20"/>
                <w:szCs w:val="20"/>
              </w:rPr>
              <w:t>4,486</w:t>
            </w:r>
          </w:p>
        </w:tc>
        <w:tc>
          <w:tcPr>
            <w:tcW w:w="794" w:type="dxa"/>
            <w:noWrap/>
          </w:tcPr>
          <w:p w:rsidR="00AD66AC" w:rsidRPr="00195DB2" w:rsidRDefault="00AD66AC">
            <w:pPr>
              <w:jc w:val="right"/>
              <w:rPr>
                <w:sz w:val="20"/>
                <w:szCs w:val="20"/>
              </w:rPr>
            </w:pPr>
            <w:r w:rsidRPr="00195DB2">
              <w:rPr>
                <w:sz w:val="20"/>
                <w:szCs w:val="20"/>
              </w:rPr>
              <w:t>8,262</w:t>
            </w:r>
          </w:p>
        </w:tc>
        <w:tc>
          <w:tcPr>
            <w:tcW w:w="761" w:type="dxa"/>
            <w:noWrap/>
          </w:tcPr>
          <w:p w:rsidR="00AD66AC" w:rsidRPr="00195DB2" w:rsidRDefault="00AD66AC">
            <w:pPr>
              <w:jc w:val="right"/>
              <w:rPr>
                <w:sz w:val="20"/>
                <w:szCs w:val="20"/>
              </w:rPr>
            </w:pPr>
            <w:r w:rsidRPr="00195DB2">
              <w:rPr>
                <w:sz w:val="20"/>
                <w:szCs w:val="20"/>
              </w:rPr>
              <w:t>2,546</w:t>
            </w:r>
          </w:p>
        </w:tc>
        <w:tc>
          <w:tcPr>
            <w:tcW w:w="794" w:type="dxa"/>
            <w:noWrap/>
          </w:tcPr>
          <w:p w:rsidR="00AD66AC" w:rsidRPr="00195DB2" w:rsidRDefault="00AD66AC">
            <w:pPr>
              <w:jc w:val="right"/>
              <w:rPr>
                <w:sz w:val="20"/>
                <w:szCs w:val="20"/>
              </w:rPr>
            </w:pPr>
            <w:r w:rsidRPr="00195DB2">
              <w:rPr>
                <w:sz w:val="20"/>
                <w:szCs w:val="20"/>
              </w:rPr>
              <w:t>3,464</w:t>
            </w:r>
          </w:p>
        </w:tc>
        <w:tc>
          <w:tcPr>
            <w:tcW w:w="794" w:type="dxa"/>
            <w:noWrap/>
          </w:tcPr>
          <w:p w:rsidR="00AD66AC" w:rsidRPr="00195DB2" w:rsidRDefault="00AD66AC">
            <w:pPr>
              <w:jc w:val="right"/>
              <w:rPr>
                <w:sz w:val="20"/>
                <w:szCs w:val="20"/>
              </w:rPr>
            </w:pPr>
            <w:r w:rsidRPr="00195DB2">
              <w:rPr>
                <w:sz w:val="20"/>
                <w:szCs w:val="20"/>
              </w:rPr>
              <w:t>3,216</w:t>
            </w:r>
          </w:p>
        </w:tc>
        <w:tc>
          <w:tcPr>
            <w:tcW w:w="794" w:type="dxa"/>
            <w:noWrap/>
          </w:tcPr>
          <w:p w:rsidR="00AD66AC" w:rsidRPr="00195DB2" w:rsidRDefault="00AD66AC">
            <w:pPr>
              <w:jc w:val="right"/>
              <w:rPr>
                <w:sz w:val="20"/>
                <w:szCs w:val="20"/>
              </w:rPr>
            </w:pPr>
            <w:r w:rsidRPr="00195DB2">
              <w:rPr>
                <w:sz w:val="20"/>
                <w:szCs w:val="20"/>
              </w:rPr>
              <w:t>3,035</w:t>
            </w:r>
          </w:p>
        </w:tc>
        <w:tc>
          <w:tcPr>
            <w:tcW w:w="794" w:type="dxa"/>
            <w:noWrap/>
          </w:tcPr>
          <w:p w:rsidR="00AD66AC" w:rsidRPr="00195DB2" w:rsidRDefault="00AD66AC">
            <w:pPr>
              <w:jc w:val="right"/>
              <w:rPr>
                <w:sz w:val="20"/>
                <w:szCs w:val="20"/>
              </w:rPr>
            </w:pPr>
            <w:r w:rsidRPr="00195DB2">
              <w:rPr>
                <w:sz w:val="20"/>
                <w:szCs w:val="20"/>
              </w:rPr>
              <w:t>2,893</w:t>
            </w:r>
          </w:p>
        </w:tc>
      </w:tr>
      <w:tr w:rsidR="00AD66AC" w:rsidRPr="00195DB2">
        <w:trPr>
          <w:cnfStyle w:val="000000010000" w:firstRow="0" w:lastRow="0" w:firstColumn="0" w:lastColumn="0" w:oddVBand="0" w:evenVBand="0" w:oddHBand="0" w:evenHBand="1" w:firstRowFirstColumn="0" w:firstRowLastColumn="0" w:lastRowFirstColumn="0" w:lastRowLastColumn="0"/>
          <w:trHeight w:val="510"/>
        </w:trPr>
        <w:tc>
          <w:tcPr>
            <w:tcW w:w="2808" w:type="dxa"/>
          </w:tcPr>
          <w:p w:rsidR="00AD66AC" w:rsidRPr="00195DB2" w:rsidRDefault="00AD66AC">
            <w:pPr>
              <w:rPr>
                <w:sz w:val="20"/>
                <w:szCs w:val="20"/>
              </w:rPr>
            </w:pPr>
            <w:r w:rsidRPr="00195DB2">
              <w:rPr>
                <w:sz w:val="20"/>
                <w:szCs w:val="20"/>
              </w:rPr>
              <w:t>Коэффициент имущества производственного обозначения</w:t>
            </w:r>
          </w:p>
        </w:tc>
        <w:tc>
          <w:tcPr>
            <w:tcW w:w="689" w:type="dxa"/>
            <w:noWrap/>
          </w:tcPr>
          <w:p w:rsidR="00AD66AC" w:rsidRPr="00195DB2" w:rsidRDefault="00AD66AC">
            <w:pPr>
              <w:jc w:val="right"/>
              <w:rPr>
                <w:sz w:val="20"/>
                <w:szCs w:val="20"/>
              </w:rPr>
            </w:pPr>
            <w:r w:rsidRPr="00195DB2">
              <w:rPr>
                <w:sz w:val="20"/>
                <w:szCs w:val="20"/>
              </w:rPr>
              <w:t>0,986</w:t>
            </w:r>
          </w:p>
        </w:tc>
        <w:tc>
          <w:tcPr>
            <w:tcW w:w="689" w:type="dxa"/>
            <w:noWrap/>
          </w:tcPr>
          <w:p w:rsidR="00AD66AC" w:rsidRPr="00195DB2" w:rsidRDefault="00AD66AC">
            <w:pPr>
              <w:jc w:val="right"/>
              <w:rPr>
                <w:sz w:val="20"/>
                <w:szCs w:val="20"/>
              </w:rPr>
            </w:pPr>
            <w:r w:rsidRPr="00195DB2">
              <w:rPr>
                <w:sz w:val="20"/>
                <w:szCs w:val="20"/>
              </w:rPr>
              <w:t>0,893</w:t>
            </w:r>
          </w:p>
        </w:tc>
        <w:tc>
          <w:tcPr>
            <w:tcW w:w="689" w:type="dxa"/>
            <w:noWrap/>
          </w:tcPr>
          <w:p w:rsidR="00AD66AC" w:rsidRPr="00195DB2" w:rsidRDefault="00AD66AC">
            <w:pPr>
              <w:jc w:val="right"/>
              <w:rPr>
                <w:sz w:val="20"/>
                <w:szCs w:val="20"/>
              </w:rPr>
            </w:pPr>
            <w:r w:rsidRPr="00195DB2">
              <w:rPr>
                <w:sz w:val="20"/>
                <w:szCs w:val="20"/>
              </w:rPr>
              <w:t>0,658</w:t>
            </w:r>
          </w:p>
        </w:tc>
        <w:tc>
          <w:tcPr>
            <w:tcW w:w="794" w:type="dxa"/>
            <w:noWrap/>
          </w:tcPr>
          <w:p w:rsidR="00AD66AC" w:rsidRPr="00195DB2" w:rsidRDefault="00AD66AC">
            <w:pPr>
              <w:jc w:val="right"/>
              <w:rPr>
                <w:sz w:val="20"/>
                <w:szCs w:val="20"/>
              </w:rPr>
            </w:pPr>
            <w:r w:rsidRPr="00195DB2">
              <w:rPr>
                <w:sz w:val="20"/>
                <w:szCs w:val="20"/>
              </w:rPr>
              <w:t>0,558</w:t>
            </w:r>
          </w:p>
        </w:tc>
        <w:tc>
          <w:tcPr>
            <w:tcW w:w="761" w:type="dxa"/>
            <w:noWrap/>
          </w:tcPr>
          <w:p w:rsidR="00AD66AC" w:rsidRPr="00195DB2" w:rsidRDefault="00AD66AC">
            <w:pPr>
              <w:jc w:val="right"/>
              <w:rPr>
                <w:sz w:val="20"/>
                <w:szCs w:val="20"/>
              </w:rPr>
            </w:pPr>
            <w:r w:rsidRPr="00195DB2">
              <w:rPr>
                <w:sz w:val="20"/>
                <w:szCs w:val="20"/>
              </w:rPr>
              <w:t>0,639</w:t>
            </w:r>
          </w:p>
        </w:tc>
        <w:tc>
          <w:tcPr>
            <w:tcW w:w="794" w:type="dxa"/>
            <w:noWrap/>
          </w:tcPr>
          <w:p w:rsidR="00AD66AC" w:rsidRPr="00195DB2" w:rsidRDefault="00AD66AC">
            <w:pPr>
              <w:jc w:val="right"/>
              <w:rPr>
                <w:sz w:val="20"/>
                <w:szCs w:val="20"/>
              </w:rPr>
            </w:pPr>
            <w:r w:rsidRPr="00195DB2">
              <w:rPr>
                <w:sz w:val="20"/>
                <w:szCs w:val="20"/>
              </w:rPr>
              <w:t>0,634</w:t>
            </w:r>
          </w:p>
        </w:tc>
        <w:tc>
          <w:tcPr>
            <w:tcW w:w="794" w:type="dxa"/>
            <w:noWrap/>
          </w:tcPr>
          <w:p w:rsidR="00AD66AC" w:rsidRPr="00195DB2" w:rsidRDefault="00AD66AC">
            <w:pPr>
              <w:jc w:val="right"/>
              <w:rPr>
                <w:sz w:val="20"/>
                <w:szCs w:val="20"/>
              </w:rPr>
            </w:pPr>
            <w:r w:rsidRPr="00195DB2">
              <w:rPr>
                <w:sz w:val="20"/>
                <w:szCs w:val="20"/>
              </w:rPr>
              <w:t>0,516</w:t>
            </w:r>
          </w:p>
        </w:tc>
        <w:tc>
          <w:tcPr>
            <w:tcW w:w="794" w:type="dxa"/>
            <w:noWrap/>
          </w:tcPr>
          <w:p w:rsidR="00AD66AC" w:rsidRPr="00195DB2" w:rsidRDefault="00AD66AC">
            <w:pPr>
              <w:jc w:val="right"/>
              <w:rPr>
                <w:sz w:val="20"/>
                <w:szCs w:val="20"/>
              </w:rPr>
            </w:pPr>
            <w:r w:rsidRPr="00195DB2">
              <w:rPr>
                <w:sz w:val="20"/>
                <w:szCs w:val="20"/>
              </w:rPr>
              <w:t>0,464</w:t>
            </w:r>
          </w:p>
        </w:tc>
        <w:tc>
          <w:tcPr>
            <w:tcW w:w="794" w:type="dxa"/>
            <w:noWrap/>
          </w:tcPr>
          <w:p w:rsidR="00AD66AC" w:rsidRPr="00195DB2" w:rsidRDefault="00AD66AC">
            <w:pPr>
              <w:jc w:val="right"/>
              <w:rPr>
                <w:sz w:val="20"/>
                <w:szCs w:val="20"/>
              </w:rPr>
            </w:pPr>
            <w:r w:rsidRPr="00195DB2">
              <w:rPr>
                <w:sz w:val="20"/>
                <w:szCs w:val="20"/>
              </w:rPr>
              <w:t>0,345</w:t>
            </w:r>
          </w:p>
        </w:tc>
      </w:tr>
      <w:tr w:rsidR="00AD66AC" w:rsidRPr="00195DB2">
        <w:trPr>
          <w:cnfStyle w:val="000000100000" w:firstRow="0" w:lastRow="0" w:firstColumn="0" w:lastColumn="0" w:oddVBand="0" w:evenVBand="0" w:oddHBand="1" w:evenHBand="0" w:firstRowFirstColumn="0" w:firstRowLastColumn="0" w:lastRowFirstColumn="0" w:lastRowLastColumn="0"/>
          <w:trHeight w:val="255"/>
        </w:trPr>
        <w:tc>
          <w:tcPr>
            <w:tcW w:w="2808" w:type="dxa"/>
          </w:tcPr>
          <w:p w:rsidR="00AD66AC" w:rsidRPr="00195DB2" w:rsidRDefault="00AD66AC">
            <w:pPr>
              <w:rPr>
                <w:sz w:val="20"/>
                <w:szCs w:val="20"/>
              </w:rPr>
            </w:pPr>
            <w:r w:rsidRPr="00195DB2">
              <w:rPr>
                <w:sz w:val="20"/>
                <w:szCs w:val="20"/>
              </w:rPr>
              <w:t>Коэффициент абсолютной ликвидности</w:t>
            </w:r>
          </w:p>
        </w:tc>
        <w:tc>
          <w:tcPr>
            <w:tcW w:w="689" w:type="dxa"/>
            <w:noWrap/>
          </w:tcPr>
          <w:p w:rsidR="00AD66AC" w:rsidRPr="00195DB2" w:rsidRDefault="00AD66AC">
            <w:pPr>
              <w:jc w:val="right"/>
              <w:rPr>
                <w:sz w:val="20"/>
                <w:szCs w:val="20"/>
              </w:rPr>
            </w:pPr>
            <w:r w:rsidRPr="00195DB2">
              <w:rPr>
                <w:sz w:val="20"/>
                <w:szCs w:val="20"/>
              </w:rPr>
              <w:t>7,1</w:t>
            </w:r>
          </w:p>
        </w:tc>
        <w:tc>
          <w:tcPr>
            <w:tcW w:w="689" w:type="dxa"/>
            <w:noWrap/>
          </w:tcPr>
          <w:p w:rsidR="00AD66AC" w:rsidRPr="00195DB2" w:rsidRDefault="00AD66AC">
            <w:pPr>
              <w:jc w:val="right"/>
              <w:rPr>
                <w:sz w:val="20"/>
                <w:szCs w:val="20"/>
              </w:rPr>
            </w:pPr>
            <w:r w:rsidRPr="00195DB2">
              <w:rPr>
                <w:sz w:val="20"/>
                <w:szCs w:val="20"/>
              </w:rPr>
              <w:t>99,2</w:t>
            </w:r>
          </w:p>
        </w:tc>
        <w:tc>
          <w:tcPr>
            <w:tcW w:w="689" w:type="dxa"/>
            <w:noWrap/>
          </w:tcPr>
          <w:p w:rsidR="00AD66AC" w:rsidRPr="00195DB2" w:rsidRDefault="00AD66AC">
            <w:pPr>
              <w:jc w:val="right"/>
              <w:rPr>
                <w:sz w:val="20"/>
                <w:szCs w:val="20"/>
              </w:rPr>
            </w:pPr>
            <w:r w:rsidRPr="00195DB2">
              <w:rPr>
                <w:sz w:val="20"/>
                <w:szCs w:val="20"/>
              </w:rPr>
              <w:t>273,1</w:t>
            </w:r>
          </w:p>
        </w:tc>
        <w:tc>
          <w:tcPr>
            <w:tcW w:w="794" w:type="dxa"/>
            <w:noWrap/>
          </w:tcPr>
          <w:p w:rsidR="00AD66AC" w:rsidRPr="00195DB2" w:rsidRDefault="00AD66AC">
            <w:pPr>
              <w:jc w:val="right"/>
              <w:rPr>
                <w:sz w:val="20"/>
                <w:szCs w:val="20"/>
              </w:rPr>
            </w:pPr>
            <w:r w:rsidRPr="00195DB2">
              <w:rPr>
                <w:sz w:val="20"/>
                <w:szCs w:val="20"/>
              </w:rPr>
              <w:t>570,3</w:t>
            </w:r>
          </w:p>
        </w:tc>
        <w:tc>
          <w:tcPr>
            <w:tcW w:w="761" w:type="dxa"/>
            <w:noWrap/>
          </w:tcPr>
          <w:p w:rsidR="00AD66AC" w:rsidRPr="00195DB2" w:rsidRDefault="00AD66AC">
            <w:pPr>
              <w:jc w:val="right"/>
              <w:rPr>
                <w:sz w:val="20"/>
                <w:szCs w:val="20"/>
              </w:rPr>
            </w:pPr>
            <w:r w:rsidRPr="00195DB2">
              <w:rPr>
                <w:sz w:val="20"/>
                <w:szCs w:val="20"/>
              </w:rPr>
              <w:t>122,2</w:t>
            </w:r>
          </w:p>
        </w:tc>
        <w:tc>
          <w:tcPr>
            <w:tcW w:w="794" w:type="dxa"/>
            <w:noWrap/>
          </w:tcPr>
          <w:p w:rsidR="00AD66AC" w:rsidRPr="00195DB2" w:rsidRDefault="00AD66AC">
            <w:pPr>
              <w:jc w:val="right"/>
              <w:rPr>
                <w:sz w:val="20"/>
                <w:szCs w:val="20"/>
              </w:rPr>
            </w:pPr>
            <w:r w:rsidRPr="00195DB2">
              <w:rPr>
                <w:sz w:val="20"/>
                <w:szCs w:val="20"/>
              </w:rPr>
              <w:t>238,8</w:t>
            </w:r>
          </w:p>
        </w:tc>
        <w:tc>
          <w:tcPr>
            <w:tcW w:w="794" w:type="dxa"/>
            <w:noWrap/>
          </w:tcPr>
          <w:p w:rsidR="00AD66AC" w:rsidRPr="00195DB2" w:rsidRDefault="00AD66AC">
            <w:pPr>
              <w:jc w:val="right"/>
              <w:rPr>
                <w:sz w:val="20"/>
                <w:szCs w:val="20"/>
              </w:rPr>
            </w:pPr>
            <w:r w:rsidRPr="00195DB2">
              <w:rPr>
                <w:sz w:val="20"/>
                <w:szCs w:val="20"/>
              </w:rPr>
              <w:t>452,3</w:t>
            </w:r>
          </w:p>
        </w:tc>
        <w:tc>
          <w:tcPr>
            <w:tcW w:w="794" w:type="dxa"/>
            <w:noWrap/>
          </w:tcPr>
          <w:p w:rsidR="00AD66AC" w:rsidRPr="00195DB2" w:rsidRDefault="00AD66AC">
            <w:pPr>
              <w:jc w:val="right"/>
              <w:rPr>
                <w:sz w:val="20"/>
                <w:szCs w:val="20"/>
              </w:rPr>
            </w:pPr>
            <w:r w:rsidRPr="00195DB2">
              <w:rPr>
                <w:sz w:val="20"/>
                <w:szCs w:val="20"/>
              </w:rPr>
              <w:t>630,9</w:t>
            </w:r>
          </w:p>
        </w:tc>
        <w:tc>
          <w:tcPr>
            <w:tcW w:w="794" w:type="dxa"/>
            <w:noWrap/>
          </w:tcPr>
          <w:p w:rsidR="00AD66AC" w:rsidRPr="00195DB2" w:rsidRDefault="00AD66AC">
            <w:pPr>
              <w:jc w:val="right"/>
              <w:rPr>
                <w:sz w:val="20"/>
                <w:szCs w:val="20"/>
              </w:rPr>
            </w:pPr>
            <w:r w:rsidRPr="00195DB2">
              <w:rPr>
                <w:sz w:val="20"/>
                <w:szCs w:val="20"/>
              </w:rPr>
              <w:t>806,8</w:t>
            </w:r>
          </w:p>
        </w:tc>
      </w:tr>
      <w:tr w:rsidR="00AD66AC" w:rsidRPr="00195DB2">
        <w:trPr>
          <w:cnfStyle w:val="000000010000" w:firstRow="0" w:lastRow="0" w:firstColumn="0" w:lastColumn="0" w:oddVBand="0" w:evenVBand="0" w:oddHBand="0" w:evenHBand="1" w:firstRowFirstColumn="0" w:firstRowLastColumn="0" w:lastRowFirstColumn="0" w:lastRowLastColumn="0"/>
          <w:trHeight w:val="255"/>
        </w:trPr>
        <w:tc>
          <w:tcPr>
            <w:tcW w:w="2808" w:type="dxa"/>
          </w:tcPr>
          <w:p w:rsidR="00AD66AC" w:rsidRPr="00195DB2" w:rsidRDefault="00AD66AC">
            <w:pPr>
              <w:rPr>
                <w:sz w:val="20"/>
                <w:szCs w:val="20"/>
              </w:rPr>
            </w:pPr>
            <w:r w:rsidRPr="00195DB2">
              <w:rPr>
                <w:sz w:val="20"/>
                <w:szCs w:val="20"/>
              </w:rPr>
              <w:t>Коэффициент ликвидности</w:t>
            </w:r>
          </w:p>
        </w:tc>
        <w:tc>
          <w:tcPr>
            <w:tcW w:w="689" w:type="dxa"/>
            <w:noWrap/>
          </w:tcPr>
          <w:p w:rsidR="00AD66AC" w:rsidRPr="00195DB2" w:rsidRDefault="00AD66AC">
            <w:pPr>
              <w:jc w:val="right"/>
              <w:rPr>
                <w:sz w:val="20"/>
                <w:szCs w:val="20"/>
              </w:rPr>
            </w:pPr>
            <w:r w:rsidRPr="00195DB2">
              <w:rPr>
                <w:sz w:val="20"/>
                <w:szCs w:val="20"/>
              </w:rPr>
              <w:t>86,1</w:t>
            </w:r>
          </w:p>
        </w:tc>
        <w:tc>
          <w:tcPr>
            <w:tcW w:w="689" w:type="dxa"/>
            <w:noWrap/>
          </w:tcPr>
          <w:p w:rsidR="00AD66AC" w:rsidRPr="00195DB2" w:rsidRDefault="00AD66AC">
            <w:pPr>
              <w:jc w:val="right"/>
              <w:rPr>
                <w:sz w:val="20"/>
                <w:szCs w:val="20"/>
              </w:rPr>
            </w:pPr>
            <w:r w:rsidRPr="00195DB2">
              <w:rPr>
                <w:sz w:val="20"/>
                <w:szCs w:val="20"/>
              </w:rPr>
              <w:t>178,2</w:t>
            </w:r>
          </w:p>
        </w:tc>
        <w:tc>
          <w:tcPr>
            <w:tcW w:w="689" w:type="dxa"/>
            <w:noWrap/>
          </w:tcPr>
          <w:p w:rsidR="00AD66AC" w:rsidRPr="00195DB2" w:rsidRDefault="00AD66AC">
            <w:pPr>
              <w:jc w:val="right"/>
              <w:rPr>
                <w:sz w:val="20"/>
                <w:szCs w:val="20"/>
              </w:rPr>
            </w:pPr>
            <w:r w:rsidRPr="00195DB2">
              <w:rPr>
                <w:sz w:val="20"/>
                <w:szCs w:val="20"/>
              </w:rPr>
              <w:t>352,1</w:t>
            </w:r>
          </w:p>
        </w:tc>
        <w:tc>
          <w:tcPr>
            <w:tcW w:w="794" w:type="dxa"/>
            <w:noWrap/>
          </w:tcPr>
          <w:p w:rsidR="00AD66AC" w:rsidRPr="00195DB2" w:rsidRDefault="00AD66AC">
            <w:pPr>
              <w:jc w:val="right"/>
              <w:rPr>
                <w:sz w:val="20"/>
                <w:szCs w:val="20"/>
              </w:rPr>
            </w:pPr>
            <w:r w:rsidRPr="00195DB2">
              <w:rPr>
                <w:sz w:val="20"/>
                <w:szCs w:val="20"/>
              </w:rPr>
              <w:t>649,3</w:t>
            </w:r>
          </w:p>
        </w:tc>
        <w:tc>
          <w:tcPr>
            <w:tcW w:w="761" w:type="dxa"/>
            <w:noWrap/>
          </w:tcPr>
          <w:p w:rsidR="00AD66AC" w:rsidRPr="00195DB2" w:rsidRDefault="00AD66AC">
            <w:pPr>
              <w:jc w:val="right"/>
              <w:rPr>
                <w:sz w:val="20"/>
                <w:szCs w:val="20"/>
              </w:rPr>
            </w:pPr>
            <w:r w:rsidRPr="00195DB2">
              <w:rPr>
                <w:sz w:val="20"/>
                <w:szCs w:val="20"/>
              </w:rPr>
              <w:t>201,2</w:t>
            </w:r>
          </w:p>
        </w:tc>
        <w:tc>
          <w:tcPr>
            <w:tcW w:w="794" w:type="dxa"/>
            <w:noWrap/>
          </w:tcPr>
          <w:p w:rsidR="00AD66AC" w:rsidRPr="00195DB2" w:rsidRDefault="00AD66AC">
            <w:pPr>
              <w:jc w:val="right"/>
              <w:rPr>
                <w:sz w:val="20"/>
                <w:szCs w:val="20"/>
              </w:rPr>
            </w:pPr>
            <w:r w:rsidRPr="00195DB2">
              <w:rPr>
                <w:sz w:val="20"/>
                <w:szCs w:val="20"/>
              </w:rPr>
              <w:t>335,7</w:t>
            </w:r>
          </w:p>
        </w:tc>
        <w:tc>
          <w:tcPr>
            <w:tcW w:w="794" w:type="dxa"/>
            <w:noWrap/>
          </w:tcPr>
          <w:p w:rsidR="00AD66AC" w:rsidRPr="00195DB2" w:rsidRDefault="00AD66AC">
            <w:pPr>
              <w:jc w:val="right"/>
              <w:rPr>
                <w:sz w:val="20"/>
                <w:szCs w:val="20"/>
              </w:rPr>
            </w:pPr>
            <w:r w:rsidRPr="00195DB2">
              <w:rPr>
                <w:sz w:val="20"/>
                <w:szCs w:val="20"/>
              </w:rPr>
              <w:t>656,5</w:t>
            </w:r>
          </w:p>
        </w:tc>
        <w:tc>
          <w:tcPr>
            <w:tcW w:w="794" w:type="dxa"/>
            <w:noWrap/>
          </w:tcPr>
          <w:p w:rsidR="00AD66AC" w:rsidRPr="00195DB2" w:rsidRDefault="00AD66AC">
            <w:pPr>
              <w:jc w:val="right"/>
              <w:rPr>
                <w:sz w:val="20"/>
                <w:szCs w:val="20"/>
              </w:rPr>
            </w:pPr>
            <w:r w:rsidRPr="00195DB2">
              <w:rPr>
                <w:sz w:val="20"/>
                <w:szCs w:val="20"/>
              </w:rPr>
              <w:t>940,9</w:t>
            </w:r>
          </w:p>
        </w:tc>
        <w:tc>
          <w:tcPr>
            <w:tcW w:w="794" w:type="dxa"/>
            <w:noWrap/>
          </w:tcPr>
          <w:p w:rsidR="00AD66AC" w:rsidRPr="00195DB2" w:rsidRDefault="00AD66AC">
            <w:pPr>
              <w:jc w:val="right"/>
              <w:rPr>
                <w:sz w:val="20"/>
                <w:szCs w:val="20"/>
              </w:rPr>
            </w:pPr>
            <w:r w:rsidRPr="00195DB2">
              <w:rPr>
                <w:sz w:val="20"/>
                <w:szCs w:val="20"/>
              </w:rPr>
              <w:t>1233,0</w:t>
            </w:r>
          </w:p>
        </w:tc>
      </w:tr>
      <w:tr w:rsidR="00AD66AC" w:rsidRPr="00195DB2">
        <w:trPr>
          <w:cnfStyle w:val="000000100000" w:firstRow="0" w:lastRow="0" w:firstColumn="0" w:lastColumn="0" w:oddVBand="0" w:evenVBand="0" w:oddHBand="1" w:evenHBand="0" w:firstRowFirstColumn="0" w:firstRowLastColumn="0" w:lastRowFirstColumn="0" w:lastRowLastColumn="0"/>
          <w:trHeight w:val="255"/>
        </w:trPr>
        <w:tc>
          <w:tcPr>
            <w:tcW w:w="2808" w:type="dxa"/>
          </w:tcPr>
          <w:p w:rsidR="00AD66AC" w:rsidRPr="00195DB2" w:rsidRDefault="00AD66AC">
            <w:pPr>
              <w:rPr>
                <w:sz w:val="20"/>
                <w:szCs w:val="20"/>
              </w:rPr>
            </w:pPr>
            <w:r w:rsidRPr="00195DB2">
              <w:rPr>
                <w:sz w:val="20"/>
                <w:szCs w:val="20"/>
              </w:rPr>
              <w:t>Коэффициент покрытия</w:t>
            </w:r>
          </w:p>
        </w:tc>
        <w:tc>
          <w:tcPr>
            <w:tcW w:w="689" w:type="dxa"/>
            <w:noWrap/>
          </w:tcPr>
          <w:p w:rsidR="00AD66AC" w:rsidRPr="00195DB2" w:rsidRDefault="00AD66AC">
            <w:pPr>
              <w:jc w:val="right"/>
              <w:rPr>
                <w:sz w:val="20"/>
                <w:szCs w:val="20"/>
              </w:rPr>
            </w:pPr>
            <w:r w:rsidRPr="00195DB2">
              <w:rPr>
                <w:sz w:val="20"/>
                <w:szCs w:val="20"/>
              </w:rPr>
              <w:t>89,7</w:t>
            </w:r>
          </w:p>
        </w:tc>
        <w:tc>
          <w:tcPr>
            <w:tcW w:w="689" w:type="dxa"/>
            <w:noWrap/>
          </w:tcPr>
          <w:p w:rsidR="00AD66AC" w:rsidRPr="00195DB2" w:rsidRDefault="00AD66AC">
            <w:pPr>
              <w:jc w:val="right"/>
              <w:rPr>
                <w:sz w:val="20"/>
                <w:szCs w:val="20"/>
              </w:rPr>
            </w:pPr>
            <w:r w:rsidRPr="00195DB2">
              <w:rPr>
                <w:sz w:val="20"/>
                <w:szCs w:val="20"/>
              </w:rPr>
              <w:t>185,8</w:t>
            </w:r>
          </w:p>
        </w:tc>
        <w:tc>
          <w:tcPr>
            <w:tcW w:w="689" w:type="dxa"/>
            <w:noWrap/>
          </w:tcPr>
          <w:p w:rsidR="00AD66AC" w:rsidRPr="00195DB2" w:rsidRDefault="00AD66AC">
            <w:pPr>
              <w:jc w:val="right"/>
              <w:rPr>
                <w:sz w:val="20"/>
                <w:szCs w:val="20"/>
              </w:rPr>
            </w:pPr>
            <w:r w:rsidRPr="00195DB2">
              <w:rPr>
                <w:sz w:val="20"/>
                <w:szCs w:val="20"/>
              </w:rPr>
              <w:t>355,3</w:t>
            </w:r>
          </w:p>
        </w:tc>
        <w:tc>
          <w:tcPr>
            <w:tcW w:w="794" w:type="dxa"/>
            <w:noWrap/>
          </w:tcPr>
          <w:p w:rsidR="00AD66AC" w:rsidRPr="00195DB2" w:rsidRDefault="00AD66AC">
            <w:pPr>
              <w:jc w:val="right"/>
              <w:rPr>
                <w:sz w:val="20"/>
                <w:szCs w:val="20"/>
              </w:rPr>
            </w:pPr>
            <w:r w:rsidRPr="00195DB2">
              <w:rPr>
                <w:sz w:val="20"/>
                <w:szCs w:val="20"/>
              </w:rPr>
              <w:t>653,5</w:t>
            </w:r>
          </w:p>
        </w:tc>
        <w:tc>
          <w:tcPr>
            <w:tcW w:w="761" w:type="dxa"/>
            <w:noWrap/>
          </w:tcPr>
          <w:p w:rsidR="00AD66AC" w:rsidRPr="00195DB2" w:rsidRDefault="00AD66AC">
            <w:pPr>
              <w:jc w:val="right"/>
              <w:rPr>
                <w:sz w:val="20"/>
                <w:szCs w:val="20"/>
              </w:rPr>
            </w:pPr>
            <w:r w:rsidRPr="00195DB2">
              <w:rPr>
                <w:sz w:val="20"/>
                <w:szCs w:val="20"/>
              </w:rPr>
              <w:t>202,1</w:t>
            </w:r>
          </w:p>
        </w:tc>
        <w:tc>
          <w:tcPr>
            <w:tcW w:w="794" w:type="dxa"/>
            <w:noWrap/>
          </w:tcPr>
          <w:p w:rsidR="00AD66AC" w:rsidRPr="00195DB2" w:rsidRDefault="00AD66AC">
            <w:pPr>
              <w:jc w:val="right"/>
              <w:rPr>
                <w:sz w:val="20"/>
                <w:szCs w:val="20"/>
              </w:rPr>
            </w:pPr>
            <w:r w:rsidRPr="00195DB2">
              <w:rPr>
                <w:sz w:val="20"/>
                <w:szCs w:val="20"/>
              </w:rPr>
              <w:t>336,7</w:t>
            </w:r>
          </w:p>
        </w:tc>
        <w:tc>
          <w:tcPr>
            <w:tcW w:w="794" w:type="dxa"/>
            <w:noWrap/>
          </w:tcPr>
          <w:p w:rsidR="00AD66AC" w:rsidRPr="00195DB2" w:rsidRDefault="00AD66AC">
            <w:pPr>
              <w:jc w:val="right"/>
              <w:rPr>
                <w:sz w:val="20"/>
                <w:szCs w:val="20"/>
              </w:rPr>
            </w:pPr>
            <w:r w:rsidRPr="00195DB2">
              <w:rPr>
                <w:sz w:val="20"/>
                <w:szCs w:val="20"/>
              </w:rPr>
              <w:t>657,5</w:t>
            </w:r>
          </w:p>
        </w:tc>
        <w:tc>
          <w:tcPr>
            <w:tcW w:w="794" w:type="dxa"/>
            <w:noWrap/>
          </w:tcPr>
          <w:p w:rsidR="00AD66AC" w:rsidRPr="00195DB2" w:rsidRDefault="00AD66AC">
            <w:pPr>
              <w:jc w:val="right"/>
              <w:rPr>
                <w:sz w:val="20"/>
                <w:szCs w:val="20"/>
              </w:rPr>
            </w:pPr>
            <w:r w:rsidRPr="00195DB2">
              <w:rPr>
                <w:sz w:val="20"/>
                <w:szCs w:val="20"/>
              </w:rPr>
              <w:t>942,0</w:t>
            </w:r>
          </w:p>
        </w:tc>
        <w:tc>
          <w:tcPr>
            <w:tcW w:w="794" w:type="dxa"/>
            <w:noWrap/>
          </w:tcPr>
          <w:p w:rsidR="00AD66AC" w:rsidRPr="00195DB2" w:rsidRDefault="00AD66AC">
            <w:pPr>
              <w:jc w:val="right"/>
              <w:rPr>
                <w:sz w:val="20"/>
                <w:szCs w:val="20"/>
              </w:rPr>
            </w:pPr>
            <w:r w:rsidRPr="00195DB2">
              <w:rPr>
                <w:sz w:val="20"/>
                <w:szCs w:val="20"/>
              </w:rPr>
              <w:t>1233,8</w:t>
            </w:r>
          </w:p>
        </w:tc>
      </w:tr>
      <w:tr w:rsidR="00AD66AC" w:rsidRPr="00195DB2">
        <w:trPr>
          <w:cnfStyle w:val="000000010000" w:firstRow="0" w:lastRow="0" w:firstColumn="0" w:lastColumn="0" w:oddVBand="0" w:evenVBand="0" w:oddHBand="0" w:evenHBand="1" w:firstRowFirstColumn="0" w:firstRowLastColumn="0" w:lastRowFirstColumn="0" w:lastRowLastColumn="0"/>
          <w:trHeight w:val="255"/>
        </w:trPr>
        <w:tc>
          <w:tcPr>
            <w:tcW w:w="2808" w:type="dxa"/>
          </w:tcPr>
          <w:p w:rsidR="00AD66AC" w:rsidRPr="00195DB2" w:rsidRDefault="00AD66AC">
            <w:pPr>
              <w:rPr>
                <w:b/>
                <w:bCs/>
                <w:sz w:val="20"/>
                <w:szCs w:val="20"/>
              </w:rPr>
            </w:pPr>
            <w:r w:rsidRPr="00195DB2">
              <w:rPr>
                <w:b/>
                <w:bCs/>
                <w:sz w:val="20"/>
                <w:szCs w:val="20"/>
              </w:rPr>
              <w:t>Показатели оборачиваемости активов:</w:t>
            </w:r>
          </w:p>
        </w:tc>
        <w:tc>
          <w:tcPr>
            <w:tcW w:w="689" w:type="dxa"/>
            <w:noWrap/>
          </w:tcPr>
          <w:p w:rsidR="00AD66AC" w:rsidRPr="00195DB2" w:rsidRDefault="00AD66AC">
            <w:pPr>
              <w:rPr>
                <w:sz w:val="20"/>
                <w:szCs w:val="20"/>
              </w:rPr>
            </w:pPr>
            <w:r w:rsidRPr="00195DB2">
              <w:rPr>
                <w:sz w:val="20"/>
                <w:szCs w:val="20"/>
              </w:rPr>
              <w:t> </w:t>
            </w:r>
          </w:p>
        </w:tc>
        <w:tc>
          <w:tcPr>
            <w:tcW w:w="689" w:type="dxa"/>
            <w:noWrap/>
          </w:tcPr>
          <w:p w:rsidR="00AD66AC" w:rsidRPr="00195DB2" w:rsidRDefault="00AD66AC">
            <w:pPr>
              <w:rPr>
                <w:sz w:val="20"/>
                <w:szCs w:val="20"/>
              </w:rPr>
            </w:pPr>
            <w:r w:rsidRPr="00195DB2">
              <w:rPr>
                <w:sz w:val="20"/>
                <w:szCs w:val="20"/>
              </w:rPr>
              <w:t> </w:t>
            </w:r>
          </w:p>
        </w:tc>
        <w:tc>
          <w:tcPr>
            <w:tcW w:w="689" w:type="dxa"/>
            <w:noWrap/>
          </w:tcPr>
          <w:p w:rsidR="00AD66AC" w:rsidRPr="00195DB2" w:rsidRDefault="00AD66AC">
            <w:pPr>
              <w:rPr>
                <w:sz w:val="20"/>
                <w:szCs w:val="20"/>
              </w:rPr>
            </w:pPr>
            <w:r w:rsidRPr="00195DB2">
              <w:rPr>
                <w:sz w:val="20"/>
                <w:szCs w:val="20"/>
              </w:rPr>
              <w:t> </w:t>
            </w:r>
          </w:p>
        </w:tc>
        <w:tc>
          <w:tcPr>
            <w:tcW w:w="794" w:type="dxa"/>
            <w:noWrap/>
          </w:tcPr>
          <w:p w:rsidR="00AD66AC" w:rsidRPr="00195DB2" w:rsidRDefault="00AD66AC">
            <w:pPr>
              <w:rPr>
                <w:sz w:val="20"/>
                <w:szCs w:val="20"/>
              </w:rPr>
            </w:pPr>
            <w:r w:rsidRPr="00195DB2">
              <w:rPr>
                <w:sz w:val="20"/>
                <w:szCs w:val="20"/>
              </w:rPr>
              <w:t> </w:t>
            </w:r>
          </w:p>
        </w:tc>
        <w:tc>
          <w:tcPr>
            <w:tcW w:w="761" w:type="dxa"/>
            <w:noWrap/>
          </w:tcPr>
          <w:p w:rsidR="00AD66AC" w:rsidRPr="00195DB2" w:rsidRDefault="00AD66AC">
            <w:pPr>
              <w:rPr>
                <w:sz w:val="20"/>
                <w:szCs w:val="20"/>
              </w:rPr>
            </w:pPr>
            <w:r w:rsidRPr="00195DB2">
              <w:rPr>
                <w:sz w:val="20"/>
                <w:szCs w:val="20"/>
              </w:rPr>
              <w:t> </w:t>
            </w:r>
          </w:p>
        </w:tc>
        <w:tc>
          <w:tcPr>
            <w:tcW w:w="794" w:type="dxa"/>
            <w:noWrap/>
          </w:tcPr>
          <w:p w:rsidR="00AD66AC" w:rsidRPr="00195DB2" w:rsidRDefault="00AD66AC">
            <w:pPr>
              <w:rPr>
                <w:sz w:val="20"/>
                <w:szCs w:val="20"/>
              </w:rPr>
            </w:pPr>
            <w:r w:rsidRPr="00195DB2">
              <w:rPr>
                <w:sz w:val="20"/>
                <w:szCs w:val="20"/>
              </w:rPr>
              <w:t> </w:t>
            </w:r>
          </w:p>
        </w:tc>
        <w:tc>
          <w:tcPr>
            <w:tcW w:w="794" w:type="dxa"/>
            <w:noWrap/>
          </w:tcPr>
          <w:p w:rsidR="00AD66AC" w:rsidRPr="00195DB2" w:rsidRDefault="00AD66AC">
            <w:pPr>
              <w:rPr>
                <w:sz w:val="20"/>
                <w:szCs w:val="20"/>
              </w:rPr>
            </w:pPr>
            <w:r w:rsidRPr="00195DB2">
              <w:rPr>
                <w:sz w:val="20"/>
                <w:szCs w:val="20"/>
              </w:rPr>
              <w:t> </w:t>
            </w:r>
          </w:p>
        </w:tc>
        <w:tc>
          <w:tcPr>
            <w:tcW w:w="794" w:type="dxa"/>
            <w:noWrap/>
          </w:tcPr>
          <w:p w:rsidR="00AD66AC" w:rsidRPr="00195DB2" w:rsidRDefault="00AD66AC">
            <w:pPr>
              <w:rPr>
                <w:sz w:val="20"/>
                <w:szCs w:val="20"/>
              </w:rPr>
            </w:pPr>
            <w:r w:rsidRPr="00195DB2">
              <w:rPr>
                <w:sz w:val="20"/>
                <w:szCs w:val="20"/>
              </w:rPr>
              <w:t> </w:t>
            </w:r>
          </w:p>
        </w:tc>
        <w:tc>
          <w:tcPr>
            <w:tcW w:w="794" w:type="dxa"/>
            <w:noWrap/>
          </w:tcPr>
          <w:p w:rsidR="00AD66AC" w:rsidRPr="00195DB2" w:rsidRDefault="00AD66AC">
            <w:pPr>
              <w:rPr>
                <w:sz w:val="20"/>
                <w:szCs w:val="20"/>
              </w:rPr>
            </w:pPr>
            <w:r w:rsidRPr="00195DB2">
              <w:rPr>
                <w:sz w:val="20"/>
                <w:szCs w:val="20"/>
              </w:rPr>
              <w:t> </w:t>
            </w:r>
          </w:p>
        </w:tc>
      </w:tr>
      <w:tr w:rsidR="00AD66AC" w:rsidRPr="00195DB2">
        <w:trPr>
          <w:cnfStyle w:val="000000100000" w:firstRow="0" w:lastRow="0" w:firstColumn="0" w:lastColumn="0" w:oddVBand="0" w:evenVBand="0" w:oddHBand="1" w:evenHBand="0" w:firstRowFirstColumn="0" w:firstRowLastColumn="0" w:lastRowFirstColumn="0" w:lastRowLastColumn="0"/>
          <w:trHeight w:val="255"/>
        </w:trPr>
        <w:tc>
          <w:tcPr>
            <w:tcW w:w="2808" w:type="dxa"/>
          </w:tcPr>
          <w:p w:rsidR="00AD66AC" w:rsidRPr="00195DB2" w:rsidRDefault="00AD66AC">
            <w:pPr>
              <w:rPr>
                <w:sz w:val="20"/>
                <w:szCs w:val="20"/>
              </w:rPr>
            </w:pPr>
            <w:r w:rsidRPr="00195DB2">
              <w:rPr>
                <w:sz w:val="20"/>
                <w:szCs w:val="20"/>
              </w:rPr>
              <w:t>Коэффициент оборачиваемости активов</w:t>
            </w:r>
          </w:p>
        </w:tc>
        <w:tc>
          <w:tcPr>
            <w:tcW w:w="689" w:type="dxa"/>
            <w:noWrap/>
          </w:tcPr>
          <w:p w:rsidR="00AD66AC" w:rsidRPr="00195DB2" w:rsidRDefault="00AD66AC">
            <w:pPr>
              <w:jc w:val="right"/>
              <w:rPr>
                <w:sz w:val="20"/>
                <w:szCs w:val="20"/>
              </w:rPr>
            </w:pPr>
            <w:r w:rsidRPr="00195DB2">
              <w:rPr>
                <w:sz w:val="20"/>
                <w:szCs w:val="20"/>
              </w:rPr>
              <w:t>1,1</w:t>
            </w:r>
          </w:p>
        </w:tc>
        <w:tc>
          <w:tcPr>
            <w:tcW w:w="689" w:type="dxa"/>
            <w:noWrap/>
          </w:tcPr>
          <w:p w:rsidR="00AD66AC" w:rsidRPr="00195DB2" w:rsidRDefault="00AD66AC">
            <w:pPr>
              <w:jc w:val="right"/>
              <w:rPr>
                <w:sz w:val="20"/>
                <w:szCs w:val="20"/>
              </w:rPr>
            </w:pPr>
            <w:r w:rsidRPr="00195DB2">
              <w:rPr>
                <w:sz w:val="20"/>
                <w:szCs w:val="20"/>
              </w:rPr>
              <w:t>0,9</w:t>
            </w:r>
          </w:p>
        </w:tc>
        <w:tc>
          <w:tcPr>
            <w:tcW w:w="689" w:type="dxa"/>
            <w:noWrap/>
          </w:tcPr>
          <w:p w:rsidR="00AD66AC" w:rsidRPr="00195DB2" w:rsidRDefault="00AD66AC">
            <w:pPr>
              <w:jc w:val="right"/>
              <w:rPr>
                <w:sz w:val="20"/>
                <w:szCs w:val="20"/>
              </w:rPr>
            </w:pPr>
            <w:r w:rsidRPr="00195DB2">
              <w:rPr>
                <w:sz w:val="20"/>
                <w:szCs w:val="20"/>
              </w:rPr>
              <w:t>1,2</w:t>
            </w:r>
          </w:p>
        </w:tc>
        <w:tc>
          <w:tcPr>
            <w:tcW w:w="794" w:type="dxa"/>
            <w:noWrap/>
          </w:tcPr>
          <w:p w:rsidR="00AD66AC" w:rsidRPr="00195DB2" w:rsidRDefault="00AD66AC">
            <w:pPr>
              <w:jc w:val="right"/>
              <w:rPr>
                <w:sz w:val="20"/>
                <w:szCs w:val="20"/>
              </w:rPr>
            </w:pPr>
            <w:r w:rsidRPr="00195DB2">
              <w:rPr>
                <w:sz w:val="20"/>
                <w:szCs w:val="20"/>
              </w:rPr>
              <w:t>0,8</w:t>
            </w:r>
          </w:p>
        </w:tc>
        <w:tc>
          <w:tcPr>
            <w:tcW w:w="761" w:type="dxa"/>
            <w:noWrap/>
          </w:tcPr>
          <w:p w:rsidR="00AD66AC" w:rsidRPr="00195DB2" w:rsidRDefault="00AD66AC">
            <w:pPr>
              <w:jc w:val="right"/>
              <w:rPr>
                <w:sz w:val="20"/>
                <w:szCs w:val="20"/>
              </w:rPr>
            </w:pPr>
            <w:r w:rsidRPr="00195DB2">
              <w:rPr>
                <w:sz w:val="20"/>
                <w:szCs w:val="20"/>
              </w:rPr>
              <w:t>2,6</w:t>
            </w:r>
          </w:p>
        </w:tc>
        <w:tc>
          <w:tcPr>
            <w:tcW w:w="794" w:type="dxa"/>
            <w:noWrap/>
          </w:tcPr>
          <w:p w:rsidR="00AD66AC" w:rsidRPr="00195DB2" w:rsidRDefault="00AD66AC">
            <w:pPr>
              <w:jc w:val="right"/>
              <w:rPr>
                <w:sz w:val="20"/>
                <w:szCs w:val="20"/>
              </w:rPr>
            </w:pPr>
            <w:r w:rsidRPr="00195DB2">
              <w:rPr>
                <w:sz w:val="20"/>
                <w:szCs w:val="20"/>
              </w:rPr>
              <w:t>1,6</w:t>
            </w:r>
          </w:p>
        </w:tc>
        <w:tc>
          <w:tcPr>
            <w:tcW w:w="794" w:type="dxa"/>
            <w:noWrap/>
          </w:tcPr>
          <w:p w:rsidR="00AD66AC" w:rsidRPr="00195DB2" w:rsidRDefault="00AD66AC">
            <w:pPr>
              <w:jc w:val="right"/>
              <w:rPr>
                <w:sz w:val="20"/>
                <w:szCs w:val="20"/>
              </w:rPr>
            </w:pPr>
            <w:r w:rsidRPr="00195DB2">
              <w:rPr>
                <w:sz w:val="20"/>
                <w:szCs w:val="20"/>
              </w:rPr>
              <w:t>1,2</w:t>
            </w:r>
          </w:p>
        </w:tc>
        <w:tc>
          <w:tcPr>
            <w:tcW w:w="794" w:type="dxa"/>
            <w:noWrap/>
          </w:tcPr>
          <w:p w:rsidR="00AD66AC" w:rsidRPr="00195DB2" w:rsidRDefault="00AD66AC">
            <w:pPr>
              <w:jc w:val="right"/>
              <w:rPr>
                <w:sz w:val="20"/>
                <w:szCs w:val="20"/>
              </w:rPr>
            </w:pPr>
            <w:r w:rsidRPr="00195DB2">
              <w:rPr>
                <w:sz w:val="20"/>
                <w:szCs w:val="20"/>
              </w:rPr>
              <w:t>1,0</w:t>
            </w:r>
          </w:p>
        </w:tc>
        <w:tc>
          <w:tcPr>
            <w:tcW w:w="794" w:type="dxa"/>
            <w:noWrap/>
          </w:tcPr>
          <w:p w:rsidR="00AD66AC" w:rsidRPr="00195DB2" w:rsidRDefault="00AD66AC">
            <w:pPr>
              <w:jc w:val="right"/>
              <w:rPr>
                <w:sz w:val="20"/>
                <w:szCs w:val="20"/>
              </w:rPr>
            </w:pPr>
            <w:r w:rsidRPr="00195DB2">
              <w:rPr>
                <w:sz w:val="20"/>
                <w:szCs w:val="20"/>
              </w:rPr>
              <w:t>1,0</w:t>
            </w:r>
          </w:p>
        </w:tc>
      </w:tr>
      <w:tr w:rsidR="00AD66AC" w:rsidRPr="00195DB2">
        <w:trPr>
          <w:cnfStyle w:val="000000010000" w:firstRow="0" w:lastRow="0" w:firstColumn="0" w:lastColumn="0" w:oddVBand="0" w:evenVBand="0" w:oddHBand="0" w:evenHBand="1" w:firstRowFirstColumn="0" w:firstRowLastColumn="0" w:lastRowFirstColumn="0" w:lastRowLastColumn="0"/>
          <w:trHeight w:val="255"/>
        </w:trPr>
        <w:tc>
          <w:tcPr>
            <w:tcW w:w="2808" w:type="dxa"/>
          </w:tcPr>
          <w:p w:rsidR="00AD66AC" w:rsidRPr="00195DB2" w:rsidRDefault="00AD66AC">
            <w:pPr>
              <w:rPr>
                <w:sz w:val="20"/>
                <w:szCs w:val="20"/>
              </w:rPr>
            </w:pPr>
            <w:r w:rsidRPr="00195DB2">
              <w:rPr>
                <w:sz w:val="20"/>
                <w:szCs w:val="20"/>
              </w:rPr>
              <w:t>Коэффициент оборачиваемости запасов и затрат</w:t>
            </w:r>
          </w:p>
        </w:tc>
        <w:tc>
          <w:tcPr>
            <w:tcW w:w="689" w:type="dxa"/>
            <w:noWrap/>
          </w:tcPr>
          <w:p w:rsidR="00AD66AC" w:rsidRPr="00195DB2" w:rsidRDefault="00AD66AC">
            <w:pPr>
              <w:jc w:val="right"/>
              <w:rPr>
                <w:sz w:val="20"/>
                <w:szCs w:val="20"/>
              </w:rPr>
            </w:pPr>
            <w:r w:rsidRPr="00195DB2">
              <w:rPr>
                <w:sz w:val="20"/>
                <w:szCs w:val="20"/>
              </w:rPr>
              <w:t>194,8</w:t>
            </w:r>
          </w:p>
        </w:tc>
        <w:tc>
          <w:tcPr>
            <w:tcW w:w="689" w:type="dxa"/>
            <w:noWrap/>
          </w:tcPr>
          <w:p w:rsidR="00AD66AC" w:rsidRPr="00195DB2" w:rsidRDefault="00AD66AC">
            <w:pPr>
              <w:jc w:val="right"/>
              <w:rPr>
                <w:sz w:val="20"/>
                <w:szCs w:val="20"/>
              </w:rPr>
            </w:pPr>
            <w:r w:rsidRPr="00195DB2">
              <w:rPr>
                <w:sz w:val="20"/>
                <w:szCs w:val="20"/>
              </w:rPr>
              <w:t>94,2</w:t>
            </w:r>
          </w:p>
        </w:tc>
        <w:tc>
          <w:tcPr>
            <w:tcW w:w="689" w:type="dxa"/>
            <w:noWrap/>
          </w:tcPr>
          <w:p w:rsidR="00AD66AC" w:rsidRPr="00195DB2" w:rsidRDefault="00AD66AC">
            <w:pPr>
              <w:jc w:val="right"/>
              <w:rPr>
                <w:sz w:val="20"/>
                <w:szCs w:val="20"/>
              </w:rPr>
            </w:pPr>
            <w:r w:rsidRPr="00195DB2">
              <w:rPr>
                <w:sz w:val="20"/>
                <w:szCs w:val="20"/>
              </w:rPr>
              <w:t>244,9</w:t>
            </w:r>
          </w:p>
        </w:tc>
        <w:tc>
          <w:tcPr>
            <w:tcW w:w="794" w:type="dxa"/>
            <w:noWrap/>
          </w:tcPr>
          <w:p w:rsidR="00AD66AC" w:rsidRPr="00195DB2" w:rsidRDefault="00AD66AC">
            <w:pPr>
              <w:jc w:val="right"/>
              <w:rPr>
                <w:sz w:val="20"/>
                <w:szCs w:val="20"/>
              </w:rPr>
            </w:pPr>
            <w:r w:rsidRPr="00195DB2">
              <w:rPr>
                <w:sz w:val="20"/>
                <w:szCs w:val="20"/>
              </w:rPr>
              <w:t>200,8</w:t>
            </w:r>
          </w:p>
        </w:tc>
        <w:tc>
          <w:tcPr>
            <w:tcW w:w="761" w:type="dxa"/>
            <w:noWrap/>
          </w:tcPr>
          <w:p w:rsidR="00AD66AC" w:rsidRPr="00195DB2" w:rsidRDefault="00AD66AC">
            <w:pPr>
              <w:jc w:val="right"/>
              <w:rPr>
                <w:sz w:val="20"/>
                <w:szCs w:val="20"/>
              </w:rPr>
            </w:pPr>
            <w:r w:rsidRPr="00195DB2">
              <w:rPr>
                <w:sz w:val="20"/>
                <w:szCs w:val="20"/>
              </w:rPr>
              <w:t>771,4</w:t>
            </w:r>
          </w:p>
        </w:tc>
        <w:tc>
          <w:tcPr>
            <w:tcW w:w="794" w:type="dxa"/>
            <w:noWrap/>
          </w:tcPr>
          <w:p w:rsidR="00AD66AC" w:rsidRPr="00195DB2" w:rsidRDefault="00AD66AC">
            <w:pPr>
              <w:jc w:val="right"/>
              <w:rPr>
                <w:sz w:val="20"/>
                <w:szCs w:val="20"/>
              </w:rPr>
            </w:pPr>
            <w:r w:rsidRPr="00195DB2">
              <w:rPr>
                <w:sz w:val="20"/>
                <w:szCs w:val="20"/>
              </w:rPr>
              <w:t>762,5</w:t>
            </w:r>
          </w:p>
        </w:tc>
        <w:tc>
          <w:tcPr>
            <w:tcW w:w="794" w:type="dxa"/>
            <w:noWrap/>
          </w:tcPr>
          <w:p w:rsidR="00AD66AC" w:rsidRPr="00195DB2" w:rsidRDefault="00AD66AC">
            <w:pPr>
              <w:jc w:val="right"/>
              <w:rPr>
                <w:sz w:val="20"/>
                <w:szCs w:val="20"/>
              </w:rPr>
            </w:pPr>
            <w:r w:rsidRPr="00195DB2">
              <w:rPr>
                <w:sz w:val="20"/>
                <w:szCs w:val="20"/>
              </w:rPr>
              <w:t>777,0</w:t>
            </w:r>
          </w:p>
        </w:tc>
        <w:tc>
          <w:tcPr>
            <w:tcW w:w="794" w:type="dxa"/>
            <w:noWrap/>
          </w:tcPr>
          <w:p w:rsidR="00AD66AC" w:rsidRPr="00195DB2" w:rsidRDefault="00AD66AC">
            <w:pPr>
              <w:jc w:val="right"/>
              <w:rPr>
                <w:sz w:val="20"/>
                <w:szCs w:val="20"/>
              </w:rPr>
            </w:pPr>
            <w:r w:rsidRPr="00195DB2">
              <w:rPr>
                <w:sz w:val="20"/>
                <w:szCs w:val="20"/>
              </w:rPr>
              <w:t>824,6</w:t>
            </w:r>
          </w:p>
        </w:tc>
        <w:tc>
          <w:tcPr>
            <w:tcW w:w="794" w:type="dxa"/>
            <w:noWrap/>
          </w:tcPr>
          <w:p w:rsidR="00AD66AC" w:rsidRPr="00195DB2" w:rsidRDefault="00AD66AC">
            <w:pPr>
              <w:jc w:val="right"/>
              <w:rPr>
                <w:sz w:val="20"/>
                <w:szCs w:val="20"/>
              </w:rPr>
            </w:pPr>
            <w:r w:rsidRPr="00195DB2">
              <w:rPr>
                <w:sz w:val="20"/>
                <w:szCs w:val="20"/>
              </w:rPr>
              <w:t>1012,0</w:t>
            </w:r>
          </w:p>
        </w:tc>
      </w:tr>
      <w:tr w:rsidR="00AD66AC" w:rsidRPr="00195DB2">
        <w:trPr>
          <w:cnfStyle w:val="000000100000" w:firstRow="0" w:lastRow="0" w:firstColumn="0" w:lastColumn="0" w:oddVBand="0" w:evenVBand="0" w:oddHBand="1" w:evenHBand="0" w:firstRowFirstColumn="0" w:firstRowLastColumn="0" w:lastRowFirstColumn="0" w:lastRowLastColumn="0"/>
          <w:trHeight w:val="510"/>
        </w:trPr>
        <w:tc>
          <w:tcPr>
            <w:tcW w:w="2808" w:type="dxa"/>
          </w:tcPr>
          <w:p w:rsidR="00AD66AC" w:rsidRPr="00195DB2" w:rsidRDefault="00AD66AC">
            <w:pPr>
              <w:rPr>
                <w:sz w:val="20"/>
                <w:szCs w:val="20"/>
              </w:rPr>
            </w:pPr>
            <w:r w:rsidRPr="00195DB2">
              <w:rPr>
                <w:sz w:val="20"/>
                <w:szCs w:val="20"/>
              </w:rPr>
              <w:t>Коэффициент оборачиваемости дебетовой задолженности</w:t>
            </w:r>
          </w:p>
        </w:tc>
        <w:tc>
          <w:tcPr>
            <w:tcW w:w="689" w:type="dxa"/>
            <w:noWrap/>
          </w:tcPr>
          <w:p w:rsidR="00AD66AC" w:rsidRPr="00195DB2" w:rsidRDefault="00AD66AC">
            <w:pPr>
              <w:jc w:val="right"/>
              <w:rPr>
                <w:sz w:val="20"/>
                <w:szCs w:val="20"/>
              </w:rPr>
            </w:pPr>
            <w:r w:rsidRPr="00195DB2">
              <w:rPr>
                <w:sz w:val="20"/>
                <w:szCs w:val="20"/>
              </w:rPr>
              <w:t>11,1</w:t>
            </w:r>
          </w:p>
        </w:tc>
        <w:tc>
          <w:tcPr>
            <w:tcW w:w="689" w:type="dxa"/>
            <w:noWrap/>
          </w:tcPr>
          <w:p w:rsidR="00AD66AC" w:rsidRPr="00195DB2" w:rsidRDefault="00AD66AC">
            <w:pPr>
              <w:jc w:val="right"/>
              <w:rPr>
                <w:sz w:val="20"/>
                <w:szCs w:val="20"/>
              </w:rPr>
            </w:pPr>
            <w:r w:rsidRPr="00195DB2">
              <w:rPr>
                <w:sz w:val="20"/>
                <w:szCs w:val="20"/>
              </w:rPr>
              <w:t>11,6</w:t>
            </w:r>
          </w:p>
        </w:tc>
        <w:tc>
          <w:tcPr>
            <w:tcW w:w="689" w:type="dxa"/>
            <w:noWrap/>
          </w:tcPr>
          <w:p w:rsidR="00AD66AC" w:rsidRPr="00195DB2" w:rsidRDefault="00AD66AC">
            <w:pPr>
              <w:jc w:val="right"/>
              <w:rPr>
                <w:sz w:val="20"/>
                <w:szCs w:val="20"/>
              </w:rPr>
            </w:pPr>
            <w:r w:rsidRPr="00195DB2">
              <w:rPr>
                <w:sz w:val="20"/>
                <w:szCs w:val="20"/>
              </w:rPr>
              <w:t>12,2</w:t>
            </w:r>
          </w:p>
        </w:tc>
        <w:tc>
          <w:tcPr>
            <w:tcW w:w="794" w:type="dxa"/>
            <w:noWrap/>
          </w:tcPr>
          <w:p w:rsidR="00AD66AC" w:rsidRPr="00195DB2" w:rsidRDefault="00AD66AC">
            <w:pPr>
              <w:jc w:val="right"/>
              <w:rPr>
                <w:sz w:val="20"/>
                <w:szCs w:val="20"/>
              </w:rPr>
            </w:pPr>
            <w:r w:rsidRPr="00195DB2">
              <w:rPr>
                <w:sz w:val="20"/>
                <w:szCs w:val="20"/>
              </w:rPr>
              <w:t>13,0</w:t>
            </w:r>
          </w:p>
        </w:tc>
        <w:tc>
          <w:tcPr>
            <w:tcW w:w="761" w:type="dxa"/>
            <w:noWrap/>
          </w:tcPr>
          <w:p w:rsidR="00AD66AC" w:rsidRPr="00195DB2" w:rsidRDefault="00AD66AC">
            <w:pPr>
              <w:jc w:val="right"/>
              <w:rPr>
                <w:sz w:val="20"/>
                <w:szCs w:val="20"/>
              </w:rPr>
            </w:pPr>
            <w:r w:rsidRPr="00195DB2">
              <w:rPr>
                <w:sz w:val="20"/>
                <w:szCs w:val="20"/>
              </w:rPr>
              <w:t>11,1</w:t>
            </w:r>
          </w:p>
        </w:tc>
        <w:tc>
          <w:tcPr>
            <w:tcW w:w="794" w:type="dxa"/>
            <w:noWrap/>
          </w:tcPr>
          <w:p w:rsidR="00AD66AC" w:rsidRPr="00195DB2" w:rsidRDefault="00AD66AC">
            <w:pPr>
              <w:jc w:val="right"/>
              <w:rPr>
                <w:sz w:val="20"/>
                <w:szCs w:val="20"/>
              </w:rPr>
            </w:pPr>
            <w:r w:rsidRPr="00195DB2">
              <w:rPr>
                <w:sz w:val="20"/>
                <w:szCs w:val="20"/>
              </w:rPr>
              <w:t>11,1</w:t>
            </w:r>
          </w:p>
        </w:tc>
        <w:tc>
          <w:tcPr>
            <w:tcW w:w="794" w:type="dxa"/>
            <w:noWrap/>
          </w:tcPr>
          <w:p w:rsidR="00AD66AC" w:rsidRPr="00195DB2" w:rsidRDefault="00AD66AC">
            <w:pPr>
              <w:jc w:val="right"/>
              <w:rPr>
                <w:sz w:val="20"/>
                <w:szCs w:val="20"/>
              </w:rPr>
            </w:pPr>
            <w:r w:rsidRPr="00195DB2">
              <w:rPr>
                <w:sz w:val="20"/>
                <w:szCs w:val="20"/>
              </w:rPr>
              <w:t>5,5</w:t>
            </w:r>
          </w:p>
        </w:tc>
        <w:tc>
          <w:tcPr>
            <w:tcW w:w="794" w:type="dxa"/>
            <w:noWrap/>
          </w:tcPr>
          <w:p w:rsidR="00AD66AC" w:rsidRPr="00195DB2" w:rsidRDefault="00AD66AC">
            <w:pPr>
              <w:jc w:val="right"/>
              <w:rPr>
                <w:sz w:val="20"/>
                <w:szCs w:val="20"/>
              </w:rPr>
            </w:pPr>
            <w:r w:rsidRPr="00195DB2">
              <w:rPr>
                <w:sz w:val="20"/>
                <w:szCs w:val="20"/>
              </w:rPr>
              <w:t>3,8</w:t>
            </w:r>
          </w:p>
        </w:tc>
        <w:tc>
          <w:tcPr>
            <w:tcW w:w="794" w:type="dxa"/>
            <w:noWrap/>
          </w:tcPr>
          <w:p w:rsidR="00AD66AC" w:rsidRPr="00195DB2" w:rsidRDefault="00AD66AC">
            <w:pPr>
              <w:jc w:val="right"/>
              <w:rPr>
                <w:sz w:val="20"/>
                <w:szCs w:val="20"/>
              </w:rPr>
            </w:pPr>
            <w:r w:rsidRPr="00195DB2">
              <w:rPr>
                <w:sz w:val="20"/>
                <w:szCs w:val="20"/>
              </w:rPr>
              <w:t>2,9</w:t>
            </w:r>
          </w:p>
        </w:tc>
      </w:tr>
      <w:tr w:rsidR="00AD66AC" w:rsidRPr="00195DB2">
        <w:trPr>
          <w:cnfStyle w:val="000000010000" w:firstRow="0" w:lastRow="0" w:firstColumn="0" w:lastColumn="0" w:oddVBand="0" w:evenVBand="0" w:oddHBand="0" w:evenHBand="1" w:firstRowFirstColumn="0" w:firstRowLastColumn="0" w:lastRowFirstColumn="0" w:lastRowLastColumn="0"/>
          <w:trHeight w:val="510"/>
        </w:trPr>
        <w:tc>
          <w:tcPr>
            <w:tcW w:w="2808" w:type="dxa"/>
          </w:tcPr>
          <w:p w:rsidR="00AD66AC" w:rsidRPr="00195DB2" w:rsidRDefault="00AD66AC">
            <w:pPr>
              <w:rPr>
                <w:sz w:val="20"/>
                <w:szCs w:val="20"/>
              </w:rPr>
            </w:pPr>
            <w:r w:rsidRPr="00195DB2">
              <w:rPr>
                <w:sz w:val="20"/>
                <w:szCs w:val="20"/>
              </w:rPr>
              <w:t>Коэффициент оборачиваемости кредиторской задолженности</w:t>
            </w:r>
          </w:p>
        </w:tc>
        <w:tc>
          <w:tcPr>
            <w:tcW w:w="689" w:type="dxa"/>
            <w:noWrap/>
          </w:tcPr>
          <w:p w:rsidR="00AD66AC" w:rsidRPr="00195DB2" w:rsidRDefault="00AD66AC">
            <w:pPr>
              <w:jc w:val="right"/>
              <w:rPr>
                <w:sz w:val="20"/>
                <w:szCs w:val="20"/>
              </w:rPr>
            </w:pPr>
            <w:r w:rsidRPr="00195DB2">
              <w:rPr>
                <w:sz w:val="20"/>
                <w:szCs w:val="20"/>
              </w:rPr>
              <w:t>877,5</w:t>
            </w:r>
          </w:p>
        </w:tc>
        <w:tc>
          <w:tcPr>
            <w:tcW w:w="689" w:type="dxa"/>
            <w:noWrap/>
          </w:tcPr>
          <w:p w:rsidR="00AD66AC" w:rsidRPr="00195DB2" w:rsidRDefault="00AD66AC">
            <w:pPr>
              <w:jc w:val="right"/>
              <w:rPr>
                <w:sz w:val="20"/>
                <w:szCs w:val="20"/>
              </w:rPr>
            </w:pPr>
            <w:r w:rsidRPr="00195DB2">
              <w:rPr>
                <w:sz w:val="20"/>
                <w:szCs w:val="20"/>
              </w:rPr>
              <w:t>919,3</w:t>
            </w:r>
          </w:p>
        </w:tc>
        <w:tc>
          <w:tcPr>
            <w:tcW w:w="689" w:type="dxa"/>
            <w:noWrap/>
          </w:tcPr>
          <w:p w:rsidR="00AD66AC" w:rsidRPr="00195DB2" w:rsidRDefault="00AD66AC">
            <w:pPr>
              <w:jc w:val="right"/>
              <w:rPr>
                <w:sz w:val="20"/>
                <w:szCs w:val="20"/>
              </w:rPr>
            </w:pPr>
            <w:r w:rsidRPr="00195DB2">
              <w:rPr>
                <w:sz w:val="20"/>
                <w:szCs w:val="20"/>
              </w:rPr>
              <w:t>961,1</w:t>
            </w:r>
          </w:p>
        </w:tc>
        <w:tc>
          <w:tcPr>
            <w:tcW w:w="794" w:type="dxa"/>
            <w:noWrap/>
          </w:tcPr>
          <w:p w:rsidR="00AD66AC" w:rsidRPr="00195DB2" w:rsidRDefault="00AD66AC">
            <w:pPr>
              <w:jc w:val="right"/>
              <w:rPr>
                <w:sz w:val="20"/>
                <w:szCs w:val="20"/>
              </w:rPr>
            </w:pPr>
            <w:r w:rsidRPr="00195DB2">
              <w:rPr>
                <w:sz w:val="20"/>
                <w:szCs w:val="20"/>
              </w:rPr>
              <w:t>1023,8</w:t>
            </w:r>
          </w:p>
        </w:tc>
        <w:tc>
          <w:tcPr>
            <w:tcW w:w="761" w:type="dxa"/>
            <w:noWrap/>
          </w:tcPr>
          <w:p w:rsidR="00AD66AC" w:rsidRPr="00195DB2" w:rsidRDefault="00AD66AC">
            <w:pPr>
              <w:jc w:val="right"/>
              <w:rPr>
                <w:sz w:val="20"/>
                <w:szCs w:val="20"/>
              </w:rPr>
            </w:pPr>
            <w:r w:rsidRPr="00195DB2">
              <w:rPr>
                <w:sz w:val="20"/>
                <w:szCs w:val="20"/>
              </w:rPr>
              <w:t>877,5</w:t>
            </w:r>
          </w:p>
        </w:tc>
        <w:tc>
          <w:tcPr>
            <w:tcW w:w="794" w:type="dxa"/>
            <w:noWrap/>
          </w:tcPr>
          <w:p w:rsidR="00AD66AC" w:rsidRPr="00195DB2" w:rsidRDefault="00AD66AC">
            <w:pPr>
              <w:jc w:val="right"/>
              <w:rPr>
                <w:sz w:val="20"/>
                <w:szCs w:val="20"/>
              </w:rPr>
            </w:pPr>
            <w:r w:rsidRPr="00195DB2">
              <w:rPr>
                <w:sz w:val="20"/>
                <w:szCs w:val="20"/>
              </w:rPr>
              <w:t>1076,3</w:t>
            </w:r>
          </w:p>
        </w:tc>
        <w:tc>
          <w:tcPr>
            <w:tcW w:w="794" w:type="dxa"/>
            <w:noWrap/>
          </w:tcPr>
          <w:p w:rsidR="00AD66AC" w:rsidRPr="00195DB2" w:rsidRDefault="00AD66AC">
            <w:pPr>
              <w:jc w:val="right"/>
              <w:rPr>
                <w:sz w:val="20"/>
                <w:szCs w:val="20"/>
              </w:rPr>
            </w:pPr>
            <w:r w:rsidRPr="00195DB2">
              <w:rPr>
                <w:sz w:val="20"/>
                <w:szCs w:val="20"/>
              </w:rPr>
              <w:t>1132,7</w:t>
            </w:r>
          </w:p>
        </w:tc>
        <w:tc>
          <w:tcPr>
            <w:tcW w:w="794" w:type="dxa"/>
            <w:noWrap/>
          </w:tcPr>
          <w:p w:rsidR="00AD66AC" w:rsidRPr="00195DB2" w:rsidRDefault="00AD66AC">
            <w:pPr>
              <w:jc w:val="right"/>
              <w:rPr>
                <w:sz w:val="20"/>
                <w:szCs w:val="20"/>
              </w:rPr>
            </w:pPr>
            <w:r w:rsidRPr="00195DB2">
              <w:rPr>
                <w:sz w:val="20"/>
                <w:szCs w:val="20"/>
              </w:rPr>
              <w:t>1190,7</w:t>
            </w:r>
          </w:p>
        </w:tc>
        <w:tc>
          <w:tcPr>
            <w:tcW w:w="794" w:type="dxa"/>
            <w:noWrap/>
          </w:tcPr>
          <w:p w:rsidR="00AD66AC" w:rsidRPr="00195DB2" w:rsidRDefault="00AD66AC">
            <w:pPr>
              <w:jc w:val="right"/>
              <w:rPr>
                <w:sz w:val="20"/>
                <w:szCs w:val="20"/>
              </w:rPr>
            </w:pPr>
            <w:r w:rsidRPr="00195DB2">
              <w:rPr>
                <w:sz w:val="20"/>
                <w:szCs w:val="20"/>
              </w:rPr>
              <w:t>1252,3</w:t>
            </w:r>
          </w:p>
        </w:tc>
      </w:tr>
      <w:tr w:rsidR="00AD66AC" w:rsidRPr="00195DB2">
        <w:trPr>
          <w:cnfStyle w:val="000000100000" w:firstRow="0" w:lastRow="0" w:firstColumn="0" w:lastColumn="0" w:oddVBand="0" w:evenVBand="0" w:oddHBand="1" w:evenHBand="0" w:firstRowFirstColumn="0" w:firstRowLastColumn="0" w:lastRowFirstColumn="0" w:lastRowLastColumn="0"/>
          <w:trHeight w:val="255"/>
        </w:trPr>
        <w:tc>
          <w:tcPr>
            <w:tcW w:w="2808" w:type="dxa"/>
          </w:tcPr>
          <w:p w:rsidR="00AD66AC" w:rsidRPr="00195DB2" w:rsidRDefault="00AD66AC">
            <w:pPr>
              <w:rPr>
                <w:b/>
                <w:bCs/>
                <w:sz w:val="20"/>
                <w:szCs w:val="20"/>
              </w:rPr>
            </w:pPr>
            <w:r w:rsidRPr="00195DB2">
              <w:rPr>
                <w:b/>
                <w:bCs/>
                <w:sz w:val="20"/>
                <w:szCs w:val="20"/>
              </w:rPr>
              <w:t>Показатели использования активов:</w:t>
            </w:r>
          </w:p>
        </w:tc>
        <w:tc>
          <w:tcPr>
            <w:tcW w:w="689" w:type="dxa"/>
            <w:noWrap/>
          </w:tcPr>
          <w:p w:rsidR="00AD66AC" w:rsidRPr="00195DB2" w:rsidRDefault="00AD66AC">
            <w:pPr>
              <w:rPr>
                <w:sz w:val="20"/>
                <w:szCs w:val="20"/>
              </w:rPr>
            </w:pPr>
            <w:r w:rsidRPr="00195DB2">
              <w:rPr>
                <w:sz w:val="20"/>
                <w:szCs w:val="20"/>
              </w:rPr>
              <w:t> </w:t>
            </w:r>
          </w:p>
        </w:tc>
        <w:tc>
          <w:tcPr>
            <w:tcW w:w="689" w:type="dxa"/>
            <w:noWrap/>
          </w:tcPr>
          <w:p w:rsidR="00AD66AC" w:rsidRPr="00195DB2" w:rsidRDefault="00AD66AC">
            <w:pPr>
              <w:rPr>
                <w:sz w:val="20"/>
                <w:szCs w:val="20"/>
              </w:rPr>
            </w:pPr>
            <w:r w:rsidRPr="00195DB2">
              <w:rPr>
                <w:sz w:val="20"/>
                <w:szCs w:val="20"/>
              </w:rPr>
              <w:t> </w:t>
            </w:r>
          </w:p>
        </w:tc>
        <w:tc>
          <w:tcPr>
            <w:tcW w:w="689" w:type="dxa"/>
            <w:noWrap/>
          </w:tcPr>
          <w:p w:rsidR="00AD66AC" w:rsidRPr="00195DB2" w:rsidRDefault="00AD66AC">
            <w:pPr>
              <w:rPr>
                <w:sz w:val="20"/>
                <w:szCs w:val="20"/>
              </w:rPr>
            </w:pPr>
            <w:r w:rsidRPr="00195DB2">
              <w:rPr>
                <w:sz w:val="20"/>
                <w:szCs w:val="20"/>
              </w:rPr>
              <w:t> </w:t>
            </w:r>
          </w:p>
        </w:tc>
        <w:tc>
          <w:tcPr>
            <w:tcW w:w="794" w:type="dxa"/>
            <w:noWrap/>
          </w:tcPr>
          <w:p w:rsidR="00AD66AC" w:rsidRPr="00195DB2" w:rsidRDefault="00AD66AC">
            <w:pPr>
              <w:rPr>
                <w:sz w:val="20"/>
                <w:szCs w:val="20"/>
              </w:rPr>
            </w:pPr>
            <w:r w:rsidRPr="00195DB2">
              <w:rPr>
                <w:sz w:val="20"/>
                <w:szCs w:val="20"/>
              </w:rPr>
              <w:t> </w:t>
            </w:r>
          </w:p>
        </w:tc>
        <w:tc>
          <w:tcPr>
            <w:tcW w:w="761" w:type="dxa"/>
            <w:noWrap/>
          </w:tcPr>
          <w:p w:rsidR="00AD66AC" w:rsidRPr="00195DB2" w:rsidRDefault="00AD66AC">
            <w:pPr>
              <w:rPr>
                <w:sz w:val="20"/>
                <w:szCs w:val="20"/>
              </w:rPr>
            </w:pPr>
            <w:r w:rsidRPr="00195DB2">
              <w:rPr>
                <w:sz w:val="20"/>
                <w:szCs w:val="20"/>
              </w:rPr>
              <w:t> </w:t>
            </w:r>
          </w:p>
        </w:tc>
        <w:tc>
          <w:tcPr>
            <w:tcW w:w="794" w:type="dxa"/>
            <w:noWrap/>
          </w:tcPr>
          <w:p w:rsidR="00AD66AC" w:rsidRPr="00195DB2" w:rsidRDefault="00AD66AC">
            <w:pPr>
              <w:rPr>
                <w:sz w:val="20"/>
                <w:szCs w:val="20"/>
              </w:rPr>
            </w:pPr>
            <w:r w:rsidRPr="00195DB2">
              <w:rPr>
                <w:sz w:val="20"/>
                <w:szCs w:val="20"/>
              </w:rPr>
              <w:t> </w:t>
            </w:r>
          </w:p>
        </w:tc>
        <w:tc>
          <w:tcPr>
            <w:tcW w:w="794" w:type="dxa"/>
            <w:noWrap/>
          </w:tcPr>
          <w:p w:rsidR="00AD66AC" w:rsidRPr="00195DB2" w:rsidRDefault="00AD66AC">
            <w:pPr>
              <w:rPr>
                <w:sz w:val="20"/>
                <w:szCs w:val="20"/>
              </w:rPr>
            </w:pPr>
            <w:r w:rsidRPr="00195DB2">
              <w:rPr>
                <w:sz w:val="20"/>
                <w:szCs w:val="20"/>
              </w:rPr>
              <w:t> </w:t>
            </w:r>
          </w:p>
        </w:tc>
        <w:tc>
          <w:tcPr>
            <w:tcW w:w="794" w:type="dxa"/>
            <w:noWrap/>
          </w:tcPr>
          <w:p w:rsidR="00AD66AC" w:rsidRPr="00195DB2" w:rsidRDefault="00AD66AC">
            <w:pPr>
              <w:rPr>
                <w:sz w:val="20"/>
                <w:szCs w:val="20"/>
              </w:rPr>
            </w:pPr>
            <w:r w:rsidRPr="00195DB2">
              <w:rPr>
                <w:sz w:val="20"/>
                <w:szCs w:val="20"/>
              </w:rPr>
              <w:t> </w:t>
            </w:r>
          </w:p>
        </w:tc>
        <w:tc>
          <w:tcPr>
            <w:tcW w:w="794" w:type="dxa"/>
            <w:noWrap/>
          </w:tcPr>
          <w:p w:rsidR="00AD66AC" w:rsidRPr="00195DB2" w:rsidRDefault="00AD66AC">
            <w:pPr>
              <w:rPr>
                <w:sz w:val="20"/>
                <w:szCs w:val="20"/>
              </w:rPr>
            </w:pPr>
            <w:r w:rsidRPr="00195DB2">
              <w:rPr>
                <w:sz w:val="20"/>
                <w:szCs w:val="20"/>
              </w:rPr>
              <w:t> </w:t>
            </w:r>
          </w:p>
        </w:tc>
      </w:tr>
      <w:tr w:rsidR="00AD66AC" w:rsidRPr="00195DB2">
        <w:trPr>
          <w:cnfStyle w:val="000000010000" w:firstRow="0" w:lastRow="0" w:firstColumn="0" w:lastColumn="0" w:oddVBand="0" w:evenVBand="0" w:oddHBand="0" w:evenHBand="1" w:firstRowFirstColumn="0" w:firstRowLastColumn="0" w:lastRowFirstColumn="0" w:lastRowLastColumn="0"/>
          <w:trHeight w:val="255"/>
        </w:trPr>
        <w:tc>
          <w:tcPr>
            <w:tcW w:w="2808" w:type="dxa"/>
          </w:tcPr>
          <w:p w:rsidR="00AD66AC" w:rsidRPr="00195DB2" w:rsidRDefault="00AD66AC">
            <w:pPr>
              <w:rPr>
                <w:sz w:val="20"/>
                <w:szCs w:val="20"/>
              </w:rPr>
            </w:pPr>
            <w:r w:rsidRPr="00195DB2">
              <w:rPr>
                <w:sz w:val="20"/>
                <w:szCs w:val="20"/>
              </w:rPr>
              <w:t>Рентабельность активов, %</w:t>
            </w:r>
          </w:p>
        </w:tc>
        <w:tc>
          <w:tcPr>
            <w:tcW w:w="689" w:type="dxa"/>
            <w:noWrap/>
          </w:tcPr>
          <w:p w:rsidR="00AD66AC" w:rsidRPr="00195DB2" w:rsidRDefault="00AD66AC">
            <w:pPr>
              <w:jc w:val="right"/>
              <w:rPr>
                <w:sz w:val="20"/>
                <w:szCs w:val="20"/>
              </w:rPr>
            </w:pPr>
            <w:r w:rsidRPr="00195DB2">
              <w:rPr>
                <w:sz w:val="20"/>
                <w:szCs w:val="20"/>
              </w:rPr>
              <w:t>31,6</w:t>
            </w:r>
          </w:p>
        </w:tc>
        <w:tc>
          <w:tcPr>
            <w:tcW w:w="689" w:type="dxa"/>
            <w:noWrap/>
          </w:tcPr>
          <w:p w:rsidR="00AD66AC" w:rsidRPr="00195DB2" w:rsidRDefault="00AD66AC">
            <w:pPr>
              <w:jc w:val="right"/>
              <w:rPr>
                <w:sz w:val="20"/>
                <w:szCs w:val="20"/>
              </w:rPr>
            </w:pPr>
            <w:r w:rsidRPr="00195DB2">
              <w:rPr>
                <w:sz w:val="20"/>
                <w:szCs w:val="20"/>
              </w:rPr>
              <w:t>18,7</w:t>
            </w:r>
          </w:p>
        </w:tc>
        <w:tc>
          <w:tcPr>
            <w:tcW w:w="689" w:type="dxa"/>
            <w:noWrap/>
          </w:tcPr>
          <w:p w:rsidR="00AD66AC" w:rsidRPr="00195DB2" w:rsidRDefault="00AD66AC">
            <w:pPr>
              <w:jc w:val="right"/>
              <w:rPr>
                <w:sz w:val="20"/>
                <w:szCs w:val="20"/>
              </w:rPr>
            </w:pPr>
            <w:r w:rsidRPr="00195DB2">
              <w:rPr>
                <w:sz w:val="20"/>
                <w:szCs w:val="20"/>
              </w:rPr>
              <w:t>46,0</w:t>
            </w:r>
          </w:p>
        </w:tc>
        <w:tc>
          <w:tcPr>
            <w:tcW w:w="794" w:type="dxa"/>
            <w:noWrap/>
          </w:tcPr>
          <w:p w:rsidR="00AD66AC" w:rsidRPr="00195DB2" w:rsidRDefault="00AD66AC">
            <w:pPr>
              <w:jc w:val="right"/>
              <w:rPr>
                <w:sz w:val="20"/>
                <w:szCs w:val="20"/>
              </w:rPr>
            </w:pPr>
            <w:r w:rsidRPr="00195DB2">
              <w:rPr>
                <w:sz w:val="20"/>
                <w:szCs w:val="20"/>
              </w:rPr>
              <w:t>21,3</w:t>
            </w:r>
          </w:p>
        </w:tc>
        <w:tc>
          <w:tcPr>
            <w:tcW w:w="761" w:type="dxa"/>
            <w:noWrap/>
          </w:tcPr>
          <w:p w:rsidR="00AD66AC" w:rsidRPr="00195DB2" w:rsidRDefault="00AD66AC">
            <w:pPr>
              <w:jc w:val="right"/>
              <w:rPr>
                <w:sz w:val="20"/>
                <w:szCs w:val="20"/>
              </w:rPr>
            </w:pPr>
            <w:r w:rsidRPr="00195DB2">
              <w:rPr>
                <w:sz w:val="20"/>
                <w:szCs w:val="20"/>
              </w:rPr>
              <w:t>77,5</w:t>
            </w:r>
          </w:p>
        </w:tc>
        <w:tc>
          <w:tcPr>
            <w:tcW w:w="794" w:type="dxa"/>
            <w:noWrap/>
          </w:tcPr>
          <w:p w:rsidR="00AD66AC" w:rsidRPr="00195DB2" w:rsidRDefault="00AD66AC">
            <w:pPr>
              <w:jc w:val="right"/>
              <w:rPr>
                <w:sz w:val="20"/>
                <w:szCs w:val="20"/>
              </w:rPr>
            </w:pPr>
            <w:r w:rsidRPr="00195DB2">
              <w:rPr>
                <w:sz w:val="20"/>
                <w:szCs w:val="20"/>
              </w:rPr>
              <w:t>58,4</w:t>
            </w:r>
          </w:p>
        </w:tc>
        <w:tc>
          <w:tcPr>
            <w:tcW w:w="794" w:type="dxa"/>
            <w:noWrap/>
          </w:tcPr>
          <w:p w:rsidR="00AD66AC" w:rsidRPr="00195DB2" w:rsidRDefault="00AD66AC">
            <w:pPr>
              <w:jc w:val="right"/>
              <w:rPr>
                <w:sz w:val="20"/>
                <w:szCs w:val="20"/>
              </w:rPr>
            </w:pPr>
            <w:r w:rsidRPr="00195DB2">
              <w:rPr>
                <w:sz w:val="20"/>
                <w:szCs w:val="20"/>
              </w:rPr>
              <w:t>44,2</w:t>
            </w:r>
          </w:p>
        </w:tc>
        <w:tc>
          <w:tcPr>
            <w:tcW w:w="794" w:type="dxa"/>
            <w:noWrap/>
          </w:tcPr>
          <w:p w:rsidR="00AD66AC" w:rsidRPr="00195DB2" w:rsidRDefault="00AD66AC">
            <w:pPr>
              <w:jc w:val="right"/>
              <w:rPr>
                <w:sz w:val="20"/>
                <w:szCs w:val="20"/>
              </w:rPr>
            </w:pPr>
            <w:r w:rsidRPr="00195DB2">
              <w:rPr>
                <w:sz w:val="20"/>
                <w:szCs w:val="20"/>
              </w:rPr>
              <w:t>38,5</w:t>
            </w:r>
          </w:p>
        </w:tc>
        <w:tc>
          <w:tcPr>
            <w:tcW w:w="794" w:type="dxa"/>
            <w:noWrap/>
          </w:tcPr>
          <w:p w:rsidR="00AD66AC" w:rsidRPr="00195DB2" w:rsidRDefault="00AD66AC">
            <w:pPr>
              <w:jc w:val="right"/>
              <w:rPr>
                <w:sz w:val="20"/>
                <w:szCs w:val="20"/>
              </w:rPr>
            </w:pPr>
            <w:r w:rsidRPr="00195DB2">
              <w:rPr>
                <w:sz w:val="20"/>
                <w:szCs w:val="20"/>
              </w:rPr>
              <w:t>39,8</w:t>
            </w:r>
          </w:p>
        </w:tc>
      </w:tr>
      <w:tr w:rsidR="00AD66AC" w:rsidRPr="00195DB2">
        <w:trPr>
          <w:cnfStyle w:val="000000100000" w:firstRow="0" w:lastRow="0" w:firstColumn="0" w:lastColumn="0" w:oddVBand="0" w:evenVBand="0" w:oddHBand="1" w:evenHBand="0" w:firstRowFirstColumn="0" w:firstRowLastColumn="0" w:lastRowFirstColumn="0" w:lastRowLastColumn="0"/>
          <w:trHeight w:val="255"/>
        </w:trPr>
        <w:tc>
          <w:tcPr>
            <w:tcW w:w="2808" w:type="dxa"/>
          </w:tcPr>
          <w:p w:rsidR="00AD66AC" w:rsidRPr="00195DB2" w:rsidRDefault="00AD66AC">
            <w:pPr>
              <w:rPr>
                <w:sz w:val="20"/>
                <w:szCs w:val="20"/>
              </w:rPr>
            </w:pPr>
            <w:r w:rsidRPr="00195DB2">
              <w:rPr>
                <w:sz w:val="20"/>
                <w:szCs w:val="20"/>
              </w:rPr>
              <w:t>Рентабельность заемного капитала, %</w:t>
            </w:r>
          </w:p>
        </w:tc>
        <w:tc>
          <w:tcPr>
            <w:tcW w:w="689" w:type="dxa"/>
            <w:noWrap/>
          </w:tcPr>
          <w:p w:rsidR="00AD66AC" w:rsidRPr="00195DB2" w:rsidRDefault="00AD66AC">
            <w:pPr>
              <w:jc w:val="right"/>
              <w:rPr>
                <w:sz w:val="20"/>
                <w:szCs w:val="20"/>
              </w:rPr>
            </w:pPr>
            <w:r w:rsidRPr="00195DB2">
              <w:rPr>
                <w:sz w:val="20"/>
                <w:szCs w:val="20"/>
              </w:rPr>
              <w:t>251,2</w:t>
            </w:r>
          </w:p>
        </w:tc>
        <w:tc>
          <w:tcPr>
            <w:tcW w:w="689" w:type="dxa"/>
            <w:noWrap/>
          </w:tcPr>
          <w:p w:rsidR="00AD66AC" w:rsidRPr="00195DB2" w:rsidRDefault="00AD66AC">
            <w:pPr>
              <w:jc w:val="right"/>
              <w:rPr>
                <w:sz w:val="20"/>
                <w:szCs w:val="20"/>
              </w:rPr>
            </w:pPr>
            <w:r w:rsidRPr="00195DB2">
              <w:rPr>
                <w:sz w:val="20"/>
                <w:szCs w:val="20"/>
              </w:rPr>
              <w:t>186,3</w:t>
            </w:r>
          </w:p>
        </w:tc>
        <w:tc>
          <w:tcPr>
            <w:tcW w:w="689" w:type="dxa"/>
            <w:noWrap/>
          </w:tcPr>
          <w:p w:rsidR="00AD66AC" w:rsidRPr="00195DB2" w:rsidRDefault="00AD66AC">
            <w:pPr>
              <w:jc w:val="right"/>
              <w:rPr>
                <w:sz w:val="20"/>
                <w:szCs w:val="20"/>
              </w:rPr>
            </w:pPr>
            <w:r w:rsidRPr="00195DB2">
              <w:rPr>
                <w:sz w:val="20"/>
                <w:szCs w:val="20"/>
              </w:rPr>
              <w:t>371,7</w:t>
            </w:r>
          </w:p>
        </w:tc>
        <w:tc>
          <w:tcPr>
            <w:tcW w:w="794" w:type="dxa"/>
            <w:noWrap/>
          </w:tcPr>
          <w:p w:rsidR="00AD66AC" w:rsidRPr="00195DB2" w:rsidRDefault="00AD66AC">
            <w:pPr>
              <w:jc w:val="right"/>
              <w:rPr>
                <w:sz w:val="20"/>
                <w:szCs w:val="20"/>
              </w:rPr>
            </w:pPr>
            <w:r w:rsidRPr="00195DB2">
              <w:rPr>
                <w:sz w:val="20"/>
                <w:szCs w:val="20"/>
              </w:rPr>
              <w:t>276,5</w:t>
            </w:r>
          </w:p>
        </w:tc>
        <w:tc>
          <w:tcPr>
            <w:tcW w:w="761" w:type="dxa"/>
            <w:noWrap/>
          </w:tcPr>
          <w:p w:rsidR="00AD66AC" w:rsidRPr="00195DB2" w:rsidRDefault="00AD66AC">
            <w:pPr>
              <w:jc w:val="right"/>
              <w:rPr>
                <w:sz w:val="20"/>
                <w:szCs w:val="20"/>
              </w:rPr>
            </w:pPr>
            <w:r w:rsidRPr="00195DB2">
              <w:rPr>
                <w:sz w:val="20"/>
                <w:szCs w:val="20"/>
              </w:rPr>
              <w:t>264,1</w:t>
            </w:r>
          </w:p>
        </w:tc>
        <w:tc>
          <w:tcPr>
            <w:tcW w:w="794" w:type="dxa"/>
            <w:noWrap/>
          </w:tcPr>
          <w:p w:rsidR="00AD66AC" w:rsidRPr="00195DB2" w:rsidRDefault="00AD66AC">
            <w:pPr>
              <w:jc w:val="right"/>
              <w:rPr>
                <w:sz w:val="20"/>
                <w:szCs w:val="20"/>
              </w:rPr>
            </w:pPr>
            <w:r w:rsidRPr="00195DB2">
              <w:rPr>
                <w:sz w:val="20"/>
                <w:szCs w:val="20"/>
              </w:rPr>
              <w:t>382,9</w:t>
            </w:r>
          </w:p>
        </w:tc>
        <w:tc>
          <w:tcPr>
            <w:tcW w:w="794" w:type="dxa"/>
            <w:noWrap/>
          </w:tcPr>
          <w:p w:rsidR="00AD66AC" w:rsidRPr="00195DB2" w:rsidRDefault="00AD66AC">
            <w:pPr>
              <w:jc w:val="right"/>
              <w:rPr>
                <w:sz w:val="20"/>
                <w:szCs w:val="20"/>
              </w:rPr>
            </w:pPr>
            <w:r w:rsidRPr="00195DB2">
              <w:rPr>
                <w:sz w:val="20"/>
                <w:szCs w:val="20"/>
              </w:rPr>
              <w:t>413,7</w:t>
            </w:r>
          </w:p>
        </w:tc>
        <w:tc>
          <w:tcPr>
            <w:tcW w:w="794" w:type="dxa"/>
            <w:noWrap/>
          </w:tcPr>
          <w:p w:rsidR="00AD66AC" w:rsidRPr="00195DB2" w:rsidRDefault="00AD66AC">
            <w:pPr>
              <w:jc w:val="right"/>
              <w:rPr>
                <w:sz w:val="20"/>
                <w:szCs w:val="20"/>
              </w:rPr>
            </w:pPr>
            <w:r w:rsidRPr="00195DB2">
              <w:rPr>
                <w:sz w:val="20"/>
                <w:szCs w:val="20"/>
              </w:rPr>
              <w:t>453,6</w:t>
            </w:r>
          </w:p>
        </w:tc>
        <w:tc>
          <w:tcPr>
            <w:tcW w:w="794" w:type="dxa"/>
            <w:noWrap/>
          </w:tcPr>
          <w:p w:rsidR="00AD66AC" w:rsidRPr="00195DB2" w:rsidRDefault="00AD66AC">
            <w:pPr>
              <w:jc w:val="right"/>
              <w:rPr>
                <w:sz w:val="20"/>
                <w:szCs w:val="20"/>
              </w:rPr>
            </w:pPr>
            <w:r w:rsidRPr="00195DB2">
              <w:rPr>
                <w:sz w:val="20"/>
                <w:szCs w:val="20"/>
              </w:rPr>
              <w:t>491,2</w:t>
            </w:r>
          </w:p>
        </w:tc>
      </w:tr>
      <w:tr w:rsidR="00AD66AC" w:rsidRPr="00195DB2">
        <w:trPr>
          <w:cnfStyle w:val="000000010000" w:firstRow="0" w:lastRow="0" w:firstColumn="0" w:lastColumn="0" w:oddVBand="0" w:evenVBand="0" w:oddHBand="0" w:evenHBand="1" w:firstRowFirstColumn="0" w:firstRowLastColumn="0" w:lastRowFirstColumn="0" w:lastRowLastColumn="0"/>
          <w:trHeight w:val="255"/>
        </w:trPr>
        <w:tc>
          <w:tcPr>
            <w:tcW w:w="2808" w:type="dxa"/>
          </w:tcPr>
          <w:p w:rsidR="00AD66AC" w:rsidRPr="00195DB2" w:rsidRDefault="00AD66AC">
            <w:pPr>
              <w:rPr>
                <w:sz w:val="20"/>
                <w:szCs w:val="20"/>
              </w:rPr>
            </w:pPr>
            <w:r w:rsidRPr="00195DB2">
              <w:rPr>
                <w:sz w:val="20"/>
                <w:szCs w:val="20"/>
              </w:rPr>
              <w:t>Рентабельность продаж, %</w:t>
            </w:r>
          </w:p>
        </w:tc>
        <w:tc>
          <w:tcPr>
            <w:tcW w:w="689" w:type="dxa"/>
            <w:noWrap/>
          </w:tcPr>
          <w:p w:rsidR="00AD66AC" w:rsidRPr="00195DB2" w:rsidRDefault="00AD66AC">
            <w:pPr>
              <w:jc w:val="right"/>
              <w:rPr>
                <w:sz w:val="20"/>
                <w:szCs w:val="20"/>
              </w:rPr>
            </w:pPr>
            <w:r w:rsidRPr="00195DB2">
              <w:rPr>
                <w:sz w:val="20"/>
                <w:szCs w:val="20"/>
              </w:rPr>
              <w:t>28,6</w:t>
            </w:r>
          </w:p>
        </w:tc>
        <w:tc>
          <w:tcPr>
            <w:tcW w:w="689" w:type="dxa"/>
            <w:noWrap/>
          </w:tcPr>
          <w:p w:rsidR="00AD66AC" w:rsidRPr="00195DB2" w:rsidRDefault="00AD66AC">
            <w:pPr>
              <w:jc w:val="right"/>
              <w:rPr>
                <w:sz w:val="20"/>
                <w:szCs w:val="20"/>
              </w:rPr>
            </w:pPr>
            <w:r w:rsidRPr="00195DB2">
              <w:rPr>
                <w:sz w:val="20"/>
                <w:szCs w:val="20"/>
              </w:rPr>
              <w:t>20,3</w:t>
            </w:r>
          </w:p>
        </w:tc>
        <w:tc>
          <w:tcPr>
            <w:tcW w:w="689" w:type="dxa"/>
            <w:noWrap/>
          </w:tcPr>
          <w:p w:rsidR="00AD66AC" w:rsidRPr="00195DB2" w:rsidRDefault="00AD66AC">
            <w:pPr>
              <w:jc w:val="right"/>
              <w:rPr>
                <w:sz w:val="20"/>
                <w:szCs w:val="20"/>
              </w:rPr>
            </w:pPr>
            <w:r w:rsidRPr="00195DB2">
              <w:rPr>
                <w:sz w:val="20"/>
                <w:szCs w:val="20"/>
              </w:rPr>
              <w:t>38,7</w:t>
            </w:r>
          </w:p>
        </w:tc>
        <w:tc>
          <w:tcPr>
            <w:tcW w:w="794" w:type="dxa"/>
            <w:noWrap/>
          </w:tcPr>
          <w:p w:rsidR="00AD66AC" w:rsidRPr="00195DB2" w:rsidRDefault="00AD66AC">
            <w:pPr>
              <w:jc w:val="right"/>
              <w:rPr>
                <w:sz w:val="20"/>
                <w:szCs w:val="20"/>
              </w:rPr>
            </w:pPr>
            <w:r w:rsidRPr="00195DB2">
              <w:rPr>
                <w:sz w:val="20"/>
                <w:szCs w:val="20"/>
              </w:rPr>
              <w:t>27,0</w:t>
            </w:r>
          </w:p>
        </w:tc>
        <w:tc>
          <w:tcPr>
            <w:tcW w:w="761" w:type="dxa"/>
            <w:noWrap/>
          </w:tcPr>
          <w:p w:rsidR="00AD66AC" w:rsidRPr="00195DB2" w:rsidRDefault="00AD66AC">
            <w:pPr>
              <w:jc w:val="right"/>
              <w:rPr>
                <w:sz w:val="20"/>
                <w:szCs w:val="20"/>
              </w:rPr>
            </w:pPr>
            <w:r w:rsidRPr="00195DB2">
              <w:rPr>
                <w:sz w:val="20"/>
                <w:szCs w:val="20"/>
              </w:rPr>
              <w:t>30,1</w:t>
            </w:r>
          </w:p>
        </w:tc>
        <w:tc>
          <w:tcPr>
            <w:tcW w:w="794" w:type="dxa"/>
            <w:noWrap/>
          </w:tcPr>
          <w:p w:rsidR="00AD66AC" w:rsidRPr="00195DB2" w:rsidRDefault="00AD66AC">
            <w:pPr>
              <w:jc w:val="right"/>
              <w:rPr>
                <w:sz w:val="20"/>
                <w:szCs w:val="20"/>
              </w:rPr>
            </w:pPr>
            <w:r w:rsidRPr="00195DB2">
              <w:rPr>
                <w:sz w:val="20"/>
                <w:szCs w:val="20"/>
              </w:rPr>
              <w:t>35,6</w:t>
            </w:r>
          </w:p>
        </w:tc>
        <w:tc>
          <w:tcPr>
            <w:tcW w:w="794" w:type="dxa"/>
            <w:noWrap/>
          </w:tcPr>
          <w:p w:rsidR="00AD66AC" w:rsidRPr="00195DB2" w:rsidRDefault="00AD66AC">
            <w:pPr>
              <w:jc w:val="right"/>
              <w:rPr>
                <w:sz w:val="20"/>
                <w:szCs w:val="20"/>
              </w:rPr>
            </w:pPr>
            <w:r w:rsidRPr="00195DB2">
              <w:rPr>
                <w:sz w:val="20"/>
                <w:szCs w:val="20"/>
              </w:rPr>
              <w:t>36,5</w:t>
            </w:r>
          </w:p>
        </w:tc>
        <w:tc>
          <w:tcPr>
            <w:tcW w:w="794" w:type="dxa"/>
            <w:noWrap/>
          </w:tcPr>
          <w:p w:rsidR="00AD66AC" w:rsidRPr="00195DB2" w:rsidRDefault="00AD66AC">
            <w:pPr>
              <w:jc w:val="right"/>
              <w:rPr>
                <w:sz w:val="20"/>
                <w:szCs w:val="20"/>
              </w:rPr>
            </w:pPr>
            <w:r w:rsidRPr="00195DB2">
              <w:rPr>
                <w:sz w:val="20"/>
                <w:szCs w:val="20"/>
              </w:rPr>
              <w:t>38,1</w:t>
            </w:r>
          </w:p>
        </w:tc>
        <w:tc>
          <w:tcPr>
            <w:tcW w:w="794" w:type="dxa"/>
            <w:noWrap/>
          </w:tcPr>
          <w:p w:rsidR="00AD66AC" w:rsidRPr="00195DB2" w:rsidRDefault="00AD66AC">
            <w:pPr>
              <w:jc w:val="right"/>
              <w:rPr>
                <w:sz w:val="20"/>
                <w:szCs w:val="20"/>
              </w:rPr>
            </w:pPr>
            <w:r w:rsidRPr="00195DB2">
              <w:rPr>
                <w:sz w:val="20"/>
                <w:szCs w:val="20"/>
              </w:rPr>
              <w:t>39,2</w:t>
            </w:r>
          </w:p>
        </w:tc>
      </w:tr>
      <w:tr w:rsidR="00AD66AC" w:rsidRPr="00195DB2">
        <w:trPr>
          <w:cnfStyle w:val="000000100000" w:firstRow="0" w:lastRow="0" w:firstColumn="0" w:lastColumn="0" w:oddVBand="0" w:evenVBand="0" w:oddHBand="1" w:evenHBand="0" w:firstRowFirstColumn="0" w:firstRowLastColumn="0" w:lastRowFirstColumn="0" w:lastRowLastColumn="0"/>
          <w:trHeight w:val="255"/>
        </w:trPr>
        <w:tc>
          <w:tcPr>
            <w:tcW w:w="2808" w:type="dxa"/>
          </w:tcPr>
          <w:p w:rsidR="00AD66AC" w:rsidRPr="00195DB2" w:rsidRDefault="00AD66AC">
            <w:pPr>
              <w:rPr>
                <w:b/>
                <w:bCs/>
                <w:sz w:val="20"/>
                <w:szCs w:val="20"/>
              </w:rPr>
            </w:pPr>
            <w:r w:rsidRPr="00195DB2">
              <w:rPr>
                <w:b/>
                <w:bCs/>
                <w:sz w:val="20"/>
                <w:szCs w:val="20"/>
              </w:rPr>
              <w:t>Оценка эффективности производства:</w:t>
            </w:r>
          </w:p>
        </w:tc>
        <w:tc>
          <w:tcPr>
            <w:tcW w:w="689" w:type="dxa"/>
            <w:noWrap/>
          </w:tcPr>
          <w:p w:rsidR="00AD66AC" w:rsidRPr="00195DB2" w:rsidRDefault="00AD66AC">
            <w:pPr>
              <w:rPr>
                <w:sz w:val="20"/>
                <w:szCs w:val="20"/>
              </w:rPr>
            </w:pPr>
            <w:r w:rsidRPr="00195DB2">
              <w:rPr>
                <w:sz w:val="20"/>
                <w:szCs w:val="20"/>
              </w:rPr>
              <w:t> </w:t>
            </w:r>
          </w:p>
        </w:tc>
        <w:tc>
          <w:tcPr>
            <w:tcW w:w="689" w:type="dxa"/>
            <w:noWrap/>
          </w:tcPr>
          <w:p w:rsidR="00AD66AC" w:rsidRPr="00195DB2" w:rsidRDefault="00AD66AC">
            <w:pPr>
              <w:rPr>
                <w:sz w:val="20"/>
                <w:szCs w:val="20"/>
              </w:rPr>
            </w:pPr>
            <w:r w:rsidRPr="00195DB2">
              <w:rPr>
                <w:sz w:val="20"/>
                <w:szCs w:val="20"/>
              </w:rPr>
              <w:t> </w:t>
            </w:r>
          </w:p>
        </w:tc>
        <w:tc>
          <w:tcPr>
            <w:tcW w:w="689" w:type="dxa"/>
            <w:noWrap/>
          </w:tcPr>
          <w:p w:rsidR="00AD66AC" w:rsidRPr="00195DB2" w:rsidRDefault="00AD66AC">
            <w:pPr>
              <w:rPr>
                <w:sz w:val="20"/>
                <w:szCs w:val="20"/>
              </w:rPr>
            </w:pPr>
            <w:r w:rsidRPr="00195DB2">
              <w:rPr>
                <w:sz w:val="20"/>
                <w:szCs w:val="20"/>
              </w:rPr>
              <w:t> </w:t>
            </w:r>
          </w:p>
        </w:tc>
        <w:tc>
          <w:tcPr>
            <w:tcW w:w="794" w:type="dxa"/>
            <w:noWrap/>
          </w:tcPr>
          <w:p w:rsidR="00AD66AC" w:rsidRPr="00195DB2" w:rsidRDefault="00AD66AC">
            <w:pPr>
              <w:rPr>
                <w:sz w:val="20"/>
                <w:szCs w:val="20"/>
              </w:rPr>
            </w:pPr>
            <w:r w:rsidRPr="00195DB2">
              <w:rPr>
                <w:sz w:val="20"/>
                <w:szCs w:val="20"/>
              </w:rPr>
              <w:t> </w:t>
            </w:r>
          </w:p>
        </w:tc>
        <w:tc>
          <w:tcPr>
            <w:tcW w:w="761" w:type="dxa"/>
            <w:noWrap/>
          </w:tcPr>
          <w:p w:rsidR="00AD66AC" w:rsidRPr="00195DB2" w:rsidRDefault="00AD66AC">
            <w:pPr>
              <w:rPr>
                <w:sz w:val="20"/>
                <w:szCs w:val="20"/>
              </w:rPr>
            </w:pPr>
            <w:r w:rsidRPr="00195DB2">
              <w:rPr>
                <w:sz w:val="20"/>
                <w:szCs w:val="20"/>
              </w:rPr>
              <w:t> </w:t>
            </w:r>
          </w:p>
        </w:tc>
        <w:tc>
          <w:tcPr>
            <w:tcW w:w="794" w:type="dxa"/>
            <w:noWrap/>
          </w:tcPr>
          <w:p w:rsidR="00AD66AC" w:rsidRPr="00195DB2" w:rsidRDefault="00AD66AC">
            <w:pPr>
              <w:rPr>
                <w:sz w:val="20"/>
                <w:szCs w:val="20"/>
              </w:rPr>
            </w:pPr>
            <w:r w:rsidRPr="00195DB2">
              <w:rPr>
                <w:sz w:val="20"/>
                <w:szCs w:val="20"/>
              </w:rPr>
              <w:t> </w:t>
            </w:r>
          </w:p>
        </w:tc>
        <w:tc>
          <w:tcPr>
            <w:tcW w:w="794" w:type="dxa"/>
            <w:noWrap/>
          </w:tcPr>
          <w:p w:rsidR="00AD66AC" w:rsidRPr="00195DB2" w:rsidRDefault="00AD66AC">
            <w:pPr>
              <w:rPr>
                <w:sz w:val="20"/>
                <w:szCs w:val="20"/>
              </w:rPr>
            </w:pPr>
            <w:r w:rsidRPr="00195DB2">
              <w:rPr>
                <w:sz w:val="20"/>
                <w:szCs w:val="20"/>
              </w:rPr>
              <w:t> </w:t>
            </w:r>
          </w:p>
        </w:tc>
        <w:tc>
          <w:tcPr>
            <w:tcW w:w="794" w:type="dxa"/>
            <w:noWrap/>
          </w:tcPr>
          <w:p w:rsidR="00AD66AC" w:rsidRPr="00195DB2" w:rsidRDefault="00AD66AC">
            <w:pPr>
              <w:rPr>
                <w:sz w:val="20"/>
                <w:szCs w:val="20"/>
              </w:rPr>
            </w:pPr>
            <w:r w:rsidRPr="00195DB2">
              <w:rPr>
                <w:sz w:val="20"/>
                <w:szCs w:val="20"/>
              </w:rPr>
              <w:t> </w:t>
            </w:r>
          </w:p>
        </w:tc>
        <w:tc>
          <w:tcPr>
            <w:tcW w:w="794" w:type="dxa"/>
            <w:noWrap/>
          </w:tcPr>
          <w:p w:rsidR="00AD66AC" w:rsidRPr="00195DB2" w:rsidRDefault="00AD66AC">
            <w:pPr>
              <w:rPr>
                <w:sz w:val="20"/>
                <w:szCs w:val="20"/>
              </w:rPr>
            </w:pPr>
            <w:r w:rsidRPr="00195DB2">
              <w:rPr>
                <w:sz w:val="20"/>
                <w:szCs w:val="20"/>
              </w:rPr>
              <w:t> </w:t>
            </w:r>
          </w:p>
        </w:tc>
      </w:tr>
      <w:tr w:rsidR="00AD66AC" w:rsidRPr="00195DB2">
        <w:trPr>
          <w:cnfStyle w:val="000000010000" w:firstRow="0" w:lastRow="0" w:firstColumn="0" w:lastColumn="0" w:oddVBand="0" w:evenVBand="0" w:oddHBand="0" w:evenHBand="1" w:firstRowFirstColumn="0" w:firstRowLastColumn="0" w:lastRowFirstColumn="0" w:lastRowLastColumn="0"/>
          <w:trHeight w:val="255"/>
        </w:trPr>
        <w:tc>
          <w:tcPr>
            <w:tcW w:w="2808" w:type="dxa"/>
          </w:tcPr>
          <w:p w:rsidR="00AD66AC" w:rsidRPr="00195DB2" w:rsidRDefault="00AD66AC">
            <w:pPr>
              <w:rPr>
                <w:sz w:val="20"/>
                <w:szCs w:val="20"/>
              </w:rPr>
            </w:pPr>
            <w:r w:rsidRPr="00195DB2">
              <w:rPr>
                <w:sz w:val="20"/>
                <w:szCs w:val="20"/>
              </w:rPr>
              <w:t>Производительность труда, тыс. руб./чел.</w:t>
            </w:r>
          </w:p>
        </w:tc>
        <w:tc>
          <w:tcPr>
            <w:tcW w:w="689" w:type="dxa"/>
            <w:noWrap/>
          </w:tcPr>
          <w:p w:rsidR="00AD66AC" w:rsidRPr="00195DB2" w:rsidRDefault="00AD66AC">
            <w:pPr>
              <w:jc w:val="right"/>
              <w:rPr>
                <w:sz w:val="20"/>
                <w:szCs w:val="20"/>
              </w:rPr>
            </w:pPr>
            <w:r w:rsidRPr="00195DB2">
              <w:rPr>
                <w:sz w:val="20"/>
                <w:szCs w:val="20"/>
              </w:rPr>
              <w:t>31,1</w:t>
            </w:r>
          </w:p>
        </w:tc>
        <w:tc>
          <w:tcPr>
            <w:tcW w:w="689" w:type="dxa"/>
            <w:noWrap/>
          </w:tcPr>
          <w:p w:rsidR="00AD66AC" w:rsidRPr="00195DB2" w:rsidRDefault="00AD66AC">
            <w:pPr>
              <w:jc w:val="right"/>
              <w:rPr>
                <w:sz w:val="20"/>
                <w:szCs w:val="20"/>
              </w:rPr>
            </w:pPr>
            <w:r w:rsidRPr="00195DB2">
              <w:rPr>
                <w:sz w:val="20"/>
                <w:szCs w:val="20"/>
              </w:rPr>
              <w:t>27,6</w:t>
            </w:r>
          </w:p>
        </w:tc>
        <w:tc>
          <w:tcPr>
            <w:tcW w:w="689" w:type="dxa"/>
            <w:noWrap/>
          </w:tcPr>
          <w:p w:rsidR="00AD66AC" w:rsidRPr="00195DB2" w:rsidRDefault="00AD66AC">
            <w:pPr>
              <w:jc w:val="right"/>
              <w:rPr>
                <w:sz w:val="20"/>
                <w:szCs w:val="20"/>
              </w:rPr>
            </w:pPr>
            <w:r w:rsidRPr="00195DB2">
              <w:rPr>
                <w:sz w:val="20"/>
                <w:szCs w:val="20"/>
              </w:rPr>
              <w:t>50,1</w:t>
            </w:r>
          </w:p>
        </w:tc>
        <w:tc>
          <w:tcPr>
            <w:tcW w:w="794" w:type="dxa"/>
            <w:noWrap/>
          </w:tcPr>
          <w:p w:rsidR="00AD66AC" w:rsidRPr="00195DB2" w:rsidRDefault="00AD66AC">
            <w:pPr>
              <w:jc w:val="right"/>
              <w:rPr>
                <w:sz w:val="20"/>
                <w:szCs w:val="20"/>
              </w:rPr>
            </w:pPr>
            <w:r w:rsidRPr="00195DB2">
              <w:rPr>
                <w:sz w:val="20"/>
                <w:szCs w:val="20"/>
              </w:rPr>
              <w:t>36,3</w:t>
            </w:r>
          </w:p>
        </w:tc>
        <w:tc>
          <w:tcPr>
            <w:tcW w:w="761" w:type="dxa"/>
            <w:noWrap/>
          </w:tcPr>
          <w:p w:rsidR="00AD66AC" w:rsidRPr="00195DB2" w:rsidRDefault="00AD66AC">
            <w:pPr>
              <w:jc w:val="right"/>
              <w:rPr>
                <w:sz w:val="20"/>
                <w:szCs w:val="20"/>
              </w:rPr>
            </w:pPr>
            <w:r w:rsidRPr="00195DB2">
              <w:rPr>
                <w:sz w:val="20"/>
                <w:szCs w:val="20"/>
              </w:rPr>
              <w:t>145,1</w:t>
            </w:r>
          </w:p>
        </w:tc>
        <w:tc>
          <w:tcPr>
            <w:tcW w:w="794" w:type="dxa"/>
            <w:noWrap/>
          </w:tcPr>
          <w:p w:rsidR="00AD66AC" w:rsidRPr="00195DB2" w:rsidRDefault="00AD66AC">
            <w:pPr>
              <w:jc w:val="right"/>
              <w:rPr>
                <w:sz w:val="20"/>
                <w:szCs w:val="20"/>
              </w:rPr>
            </w:pPr>
            <w:r w:rsidRPr="00195DB2">
              <w:rPr>
                <w:sz w:val="20"/>
                <w:szCs w:val="20"/>
              </w:rPr>
              <w:t>161,6</w:t>
            </w:r>
          </w:p>
        </w:tc>
        <w:tc>
          <w:tcPr>
            <w:tcW w:w="794" w:type="dxa"/>
            <w:noWrap/>
          </w:tcPr>
          <w:p w:rsidR="00AD66AC" w:rsidRPr="00195DB2" w:rsidRDefault="00AD66AC">
            <w:pPr>
              <w:jc w:val="right"/>
              <w:rPr>
                <w:sz w:val="20"/>
                <w:szCs w:val="20"/>
              </w:rPr>
            </w:pPr>
            <w:r w:rsidRPr="00195DB2">
              <w:rPr>
                <w:sz w:val="20"/>
                <w:szCs w:val="20"/>
              </w:rPr>
              <w:t>177,9</w:t>
            </w:r>
          </w:p>
        </w:tc>
        <w:tc>
          <w:tcPr>
            <w:tcW w:w="794" w:type="dxa"/>
            <w:noWrap/>
          </w:tcPr>
          <w:p w:rsidR="00AD66AC" w:rsidRPr="00195DB2" w:rsidRDefault="00AD66AC">
            <w:pPr>
              <w:jc w:val="right"/>
              <w:rPr>
                <w:sz w:val="20"/>
                <w:szCs w:val="20"/>
              </w:rPr>
            </w:pPr>
            <w:r w:rsidRPr="00195DB2">
              <w:rPr>
                <w:sz w:val="20"/>
                <w:szCs w:val="20"/>
              </w:rPr>
              <w:t>199,0</w:t>
            </w:r>
          </w:p>
        </w:tc>
        <w:tc>
          <w:tcPr>
            <w:tcW w:w="794" w:type="dxa"/>
            <w:noWrap/>
          </w:tcPr>
          <w:p w:rsidR="00AD66AC" w:rsidRPr="00195DB2" w:rsidRDefault="00AD66AC">
            <w:pPr>
              <w:jc w:val="right"/>
              <w:rPr>
                <w:sz w:val="20"/>
                <w:szCs w:val="20"/>
              </w:rPr>
            </w:pPr>
            <w:r w:rsidRPr="00195DB2">
              <w:rPr>
                <w:sz w:val="20"/>
                <w:szCs w:val="20"/>
              </w:rPr>
              <w:t>212,8</w:t>
            </w:r>
          </w:p>
        </w:tc>
      </w:tr>
      <w:tr w:rsidR="00AD66AC" w:rsidRPr="00195DB2">
        <w:trPr>
          <w:cnfStyle w:val="000000100000" w:firstRow="0" w:lastRow="0" w:firstColumn="0" w:lastColumn="0" w:oddVBand="0" w:evenVBand="0" w:oddHBand="1" w:evenHBand="0" w:firstRowFirstColumn="0" w:firstRowLastColumn="0" w:lastRowFirstColumn="0" w:lastRowLastColumn="0"/>
          <w:trHeight w:val="255"/>
        </w:trPr>
        <w:tc>
          <w:tcPr>
            <w:tcW w:w="2808" w:type="dxa"/>
          </w:tcPr>
          <w:p w:rsidR="00AD66AC" w:rsidRPr="00195DB2" w:rsidRDefault="00AD66AC">
            <w:pPr>
              <w:rPr>
                <w:sz w:val="20"/>
                <w:szCs w:val="20"/>
              </w:rPr>
            </w:pPr>
            <w:r w:rsidRPr="00195DB2">
              <w:rPr>
                <w:sz w:val="20"/>
                <w:szCs w:val="20"/>
              </w:rPr>
              <w:t>Прибыль на одного рабочего, тыс. руб./чел.</w:t>
            </w:r>
          </w:p>
        </w:tc>
        <w:tc>
          <w:tcPr>
            <w:tcW w:w="689" w:type="dxa"/>
            <w:noWrap/>
          </w:tcPr>
          <w:p w:rsidR="00AD66AC" w:rsidRPr="00195DB2" w:rsidRDefault="00AD66AC">
            <w:pPr>
              <w:jc w:val="right"/>
              <w:rPr>
                <w:sz w:val="20"/>
                <w:szCs w:val="20"/>
              </w:rPr>
            </w:pPr>
            <w:r w:rsidRPr="00195DB2">
              <w:rPr>
                <w:sz w:val="20"/>
                <w:szCs w:val="20"/>
              </w:rPr>
              <w:t>8,9</w:t>
            </w:r>
          </w:p>
        </w:tc>
        <w:tc>
          <w:tcPr>
            <w:tcW w:w="689" w:type="dxa"/>
            <w:noWrap/>
          </w:tcPr>
          <w:p w:rsidR="00AD66AC" w:rsidRPr="00195DB2" w:rsidRDefault="00AD66AC">
            <w:pPr>
              <w:jc w:val="right"/>
              <w:rPr>
                <w:sz w:val="20"/>
                <w:szCs w:val="20"/>
              </w:rPr>
            </w:pPr>
            <w:r w:rsidRPr="00195DB2">
              <w:rPr>
                <w:sz w:val="20"/>
                <w:szCs w:val="20"/>
              </w:rPr>
              <w:t>5,6</w:t>
            </w:r>
          </w:p>
        </w:tc>
        <w:tc>
          <w:tcPr>
            <w:tcW w:w="689" w:type="dxa"/>
            <w:noWrap/>
          </w:tcPr>
          <w:p w:rsidR="00AD66AC" w:rsidRPr="00195DB2" w:rsidRDefault="00AD66AC">
            <w:pPr>
              <w:jc w:val="right"/>
              <w:rPr>
                <w:sz w:val="20"/>
                <w:szCs w:val="20"/>
              </w:rPr>
            </w:pPr>
            <w:r w:rsidRPr="00195DB2">
              <w:rPr>
                <w:sz w:val="20"/>
                <w:szCs w:val="20"/>
              </w:rPr>
              <w:t>19,4</w:t>
            </w:r>
          </w:p>
        </w:tc>
        <w:tc>
          <w:tcPr>
            <w:tcW w:w="794" w:type="dxa"/>
            <w:noWrap/>
          </w:tcPr>
          <w:p w:rsidR="00AD66AC" w:rsidRPr="00195DB2" w:rsidRDefault="00AD66AC">
            <w:pPr>
              <w:jc w:val="right"/>
              <w:rPr>
                <w:sz w:val="20"/>
                <w:szCs w:val="20"/>
              </w:rPr>
            </w:pPr>
            <w:r w:rsidRPr="00195DB2">
              <w:rPr>
                <w:sz w:val="20"/>
                <w:szCs w:val="20"/>
              </w:rPr>
              <w:t>9,8</w:t>
            </w:r>
          </w:p>
        </w:tc>
        <w:tc>
          <w:tcPr>
            <w:tcW w:w="761" w:type="dxa"/>
            <w:noWrap/>
          </w:tcPr>
          <w:p w:rsidR="00AD66AC" w:rsidRPr="00195DB2" w:rsidRDefault="00AD66AC">
            <w:pPr>
              <w:jc w:val="right"/>
              <w:rPr>
                <w:sz w:val="20"/>
                <w:szCs w:val="20"/>
              </w:rPr>
            </w:pPr>
            <w:r w:rsidRPr="00195DB2">
              <w:rPr>
                <w:sz w:val="20"/>
                <w:szCs w:val="20"/>
              </w:rPr>
              <w:t>43,7</w:t>
            </w:r>
          </w:p>
        </w:tc>
        <w:tc>
          <w:tcPr>
            <w:tcW w:w="794" w:type="dxa"/>
            <w:noWrap/>
          </w:tcPr>
          <w:p w:rsidR="00AD66AC" w:rsidRPr="00195DB2" w:rsidRDefault="00AD66AC">
            <w:pPr>
              <w:jc w:val="right"/>
              <w:rPr>
                <w:sz w:val="20"/>
                <w:szCs w:val="20"/>
              </w:rPr>
            </w:pPr>
            <w:r w:rsidRPr="00195DB2">
              <w:rPr>
                <w:sz w:val="20"/>
                <w:szCs w:val="20"/>
              </w:rPr>
              <w:t>57,5</w:t>
            </w:r>
          </w:p>
        </w:tc>
        <w:tc>
          <w:tcPr>
            <w:tcW w:w="794" w:type="dxa"/>
            <w:noWrap/>
          </w:tcPr>
          <w:p w:rsidR="00AD66AC" w:rsidRPr="00195DB2" w:rsidRDefault="00AD66AC">
            <w:pPr>
              <w:jc w:val="right"/>
              <w:rPr>
                <w:sz w:val="20"/>
                <w:szCs w:val="20"/>
              </w:rPr>
            </w:pPr>
            <w:r w:rsidRPr="00195DB2">
              <w:rPr>
                <w:sz w:val="20"/>
                <w:szCs w:val="20"/>
              </w:rPr>
              <w:t>65,0</w:t>
            </w:r>
          </w:p>
        </w:tc>
        <w:tc>
          <w:tcPr>
            <w:tcW w:w="794" w:type="dxa"/>
            <w:noWrap/>
          </w:tcPr>
          <w:p w:rsidR="00AD66AC" w:rsidRPr="00195DB2" w:rsidRDefault="00AD66AC">
            <w:pPr>
              <w:jc w:val="right"/>
              <w:rPr>
                <w:sz w:val="20"/>
                <w:szCs w:val="20"/>
              </w:rPr>
            </w:pPr>
            <w:r w:rsidRPr="00195DB2">
              <w:rPr>
                <w:sz w:val="20"/>
                <w:szCs w:val="20"/>
              </w:rPr>
              <w:t>75,8</w:t>
            </w:r>
          </w:p>
        </w:tc>
        <w:tc>
          <w:tcPr>
            <w:tcW w:w="794" w:type="dxa"/>
            <w:noWrap/>
          </w:tcPr>
          <w:p w:rsidR="00AD66AC" w:rsidRPr="00195DB2" w:rsidRDefault="00AD66AC">
            <w:pPr>
              <w:jc w:val="right"/>
              <w:rPr>
                <w:sz w:val="20"/>
                <w:szCs w:val="20"/>
              </w:rPr>
            </w:pPr>
            <w:r w:rsidRPr="00195DB2">
              <w:rPr>
                <w:sz w:val="20"/>
                <w:szCs w:val="20"/>
              </w:rPr>
              <w:t>83,5</w:t>
            </w:r>
          </w:p>
        </w:tc>
      </w:tr>
      <w:tr w:rsidR="00AD66AC" w:rsidRPr="00195DB2">
        <w:trPr>
          <w:cnfStyle w:val="000000010000" w:firstRow="0" w:lastRow="0" w:firstColumn="0" w:lastColumn="0" w:oddVBand="0" w:evenVBand="0" w:oddHBand="0" w:evenHBand="1" w:firstRowFirstColumn="0" w:firstRowLastColumn="0" w:lastRowFirstColumn="0" w:lastRowLastColumn="0"/>
          <w:trHeight w:val="270"/>
        </w:trPr>
        <w:tc>
          <w:tcPr>
            <w:tcW w:w="2808" w:type="dxa"/>
          </w:tcPr>
          <w:p w:rsidR="00AD66AC" w:rsidRPr="00195DB2" w:rsidRDefault="00AD66AC">
            <w:pPr>
              <w:rPr>
                <w:sz w:val="20"/>
                <w:szCs w:val="20"/>
              </w:rPr>
            </w:pPr>
            <w:r w:rsidRPr="00195DB2">
              <w:rPr>
                <w:sz w:val="20"/>
                <w:szCs w:val="20"/>
              </w:rPr>
              <w:t>Фондовооруженность, тыс. руб./чел.</w:t>
            </w:r>
          </w:p>
        </w:tc>
        <w:tc>
          <w:tcPr>
            <w:tcW w:w="689" w:type="dxa"/>
            <w:noWrap/>
          </w:tcPr>
          <w:p w:rsidR="00AD66AC" w:rsidRPr="00195DB2" w:rsidRDefault="00AD66AC">
            <w:pPr>
              <w:jc w:val="right"/>
              <w:rPr>
                <w:sz w:val="20"/>
                <w:szCs w:val="20"/>
              </w:rPr>
            </w:pPr>
            <w:r w:rsidRPr="00195DB2">
              <w:rPr>
                <w:sz w:val="20"/>
                <w:szCs w:val="20"/>
              </w:rPr>
              <w:t>25,0</w:t>
            </w:r>
          </w:p>
        </w:tc>
        <w:tc>
          <w:tcPr>
            <w:tcW w:w="689" w:type="dxa"/>
            <w:noWrap/>
          </w:tcPr>
          <w:p w:rsidR="00AD66AC" w:rsidRPr="00195DB2" w:rsidRDefault="00AD66AC">
            <w:pPr>
              <w:jc w:val="right"/>
              <w:rPr>
                <w:sz w:val="20"/>
                <w:szCs w:val="20"/>
              </w:rPr>
            </w:pPr>
            <w:r w:rsidRPr="00195DB2">
              <w:rPr>
                <w:sz w:val="20"/>
                <w:szCs w:val="20"/>
              </w:rPr>
              <w:t>24,3</w:t>
            </w:r>
          </w:p>
        </w:tc>
        <w:tc>
          <w:tcPr>
            <w:tcW w:w="689" w:type="dxa"/>
            <w:noWrap/>
          </w:tcPr>
          <w:p w:rsidR="00AD66AC" w:rsidRPr="00195DB2" w:rsidRDefault="00AD66AC">
            <w:pPr>
              <w:jc w:val="right"/>
              <w:rPr>
                <w:sz w:val="20"/>
                <w:szCs w:val="20"/>
              </w:rPr>
            </w:pPr>
            <w:r w:rsidRPr="00195DB2">
              <w:rPr>
                <w:sz w:val="20"/>
                <w:szCs w:val="20"/>
              </w:rPr>
              <w:t>23,6</w:t>
            </w:r>
          </w:p>
        </w:tc>
        <w:tc>
          <w:tcPr>
            <w:tcW w:w="794" w:type="dxa"/>
            <w:noWrap/>
          </w:tcPr>
          <w:p w:rsidR="00AD66AC" w:rsidRPr="00195DB2" w:rsidRDefault="00AD66AC">
            <w:pPr>
              <w:jc w:val="right"/>
              <w:rPr>
                <w:sz w:val="20"/>
                <w:szCs w:val="20"/>
              </w:rPr>
            </w:pPr>
            <w:r w:rsidRPr="00195DB2">
              <w:rPr>
                <w:sz w:val="20"/>
                <w:szCs w:val="20"/>
              </w:rPr>
              <w:t>22,9</w:t>
            </w:r>
          </w:p>
        </w:tc>
        <w:tc>
          <w:tcPr>
            <w:tcW w:w="761" w:type="dxa"/>
            <w:noWrap/>
          </w:tcPr>
          <w:p w:rsidR="00AD66AC" w:rsidRPr="00195DB2" w:rsidRDefault="00AD66AC">
            <w:pPr>
              <w:jc w:val="right"/>
              <w:rPr>
                <w:sz w:val="20"/>
                <w:szCs w:val="20"/>
              </w:rPr>
            </w:pPr>
            <w:r w:rsidRPr="00195DB2">
              <w:rPr>
                <w:sz w:val="20"/>
                <w:szCs w:val="20"/>
              </w:rPr>
              <w:t>22,9</w:t>
            </w:r>
          </w:p>
        </w:tc>
        <w:tc>
          <w:tcPr>
            <w:tcW w:w="794" w:type="dxa"/>
            <w:noWrap/>
          </w:tcPr>
          <w:p w:rsidR="00AD66AC" w:rsidRPr="00195DB2" w:rsidRDefault="00AD66AC">
            <w:pPr>
              <w:jc w:val="right"/>
              <w:rPr>
                <w:sz w:val="20"/>
                <w:szCs w:val="20"/>
              </w:rPr>
            </w:pPr>
            <w:r w:rsidRPr="00195DB2">
              <w:rPr>
                <w:sz w:val="20"/>
                <w:szCs w:val="20"/>
              </w:rPr>
              <w:t>47,9</w:t>
            </w:r>
          </w:p>
        </w:tc>
        <w:tc>
          <w:tcPr>
            <w:tcW w:w="794" w:type="dxa"/>
            <w:noWrap/>
          </w:tcPr>
          <w:p w:rsidR="00AD66AC" w:rsidRPr="00195DB2" w:rsidRDefault="00AD66AC">
            <w:pPr>
              <w:jc w:val="right"/>
              <w:rPr>
                <w:sz w:val="20"/>
                <w:szCs w:val="20"/>
              </w:rPr>
            </w:pPr>
            <w:r w:rsidRPr="00195DB2">
              <w:rPr>
                <w:sz w:val="20"/>
                <w:szCs w:val="20"/>
              </w:rPr>
              <w:t>43,8</w:t>
            </w:r>
          </w:p>
        </w:tc>
        <w:tc>
          <w:tcPr>
            <w:tcW w:w="794" w:type="dxa"/>
            <w:noWrap/>
          </w:tcPr>
          <w:p w:rsidR="00AD66AC" w:rsidRPr="00195DB2" w:rsidRDefault="00AD66AC">
            <w:pPr>
              <w:jc w:val="right"/>
              <w:rPr>
                <w:sz w:val="20"/>
                <w:szCs w:val="20"/>
              </w:rPr>
            </w:pPr>
            <w:r w:rsidRPr="00195DB2">
              <w:rPr>
                <w:sz w:val="20"/>
                <w:szCs w:val="20"/>
              </w:rPr>
              <w:t>39,6</w:t>
            </w:r>
          </w:p>
        </w:tc>
        <w:tc>
          <w:tcPr>
            <w:tcW w:w="794" w:type="dxa"/>
            <w:noWrap/>
          </w:tcPr>
          <w:p w:rsidR="00AD66AC" w:rsidRPr="00195DB2" w:rsidRDefault="00AD66AC">
            <w:pPr>
              <w:jc w:val="right"/>
              <w:rPr>
                <w:sz w:val="20"/>
                <w:szCs w:val="20"/>
              </w:rPr>
            </w:pPr>
            <w:r w:rsidRPr="00195DB2">
              <w:rPr>
                <w:sz w:val="20"/>
                <w:szCs w:val="20"/>
              </w:rPr>
              <w:t>0,0</w:t>
            </w:r>
          </w:p>
        </w:tc>
      </w:tr>
    </w:tbl>
    <w:p w:rsidR="00656EA8" w:rsidRPr="00195DB2" w:rsidRDefault="00656EA8" w:rsidP="0066124D">
      <w:pPr>
        <w:spacing w:line="360" w:lineRule="auto"/>
        <w:ind w:left="1146"/>
        <w:jc w:val="both"/>
        <w:rPr>
          <w:sz w:val="28"/>
          <w:szCs w:val="28"/>
        </w:rPr>
      </w:pPr>
    </w:p>
    <w:p w:rsidR="00905738" w:rsidRPr="00195DB2" w:rsidRDefault="00905738" w:rsidP="0066124D">
      <w:pPr>
        <w:spacing w:line="360" w:lineRule="auto"/>
        <w:ind w:left="1146"/>
        <w:jc w:val="both"/>
        <w:rPr>
          <w:sz w:val="28"/>
          <w:szCs w:val="28"/>
        </w:rPr>
      </w:pPr>
      <w:r w:rsidRPr="00195DB2">
        <w:rPr>
          <w:sz w:val="28"/>
          <w:szCs w:val="28"/>
        </w:rPr>
        <w:t>Рассмотрим подробнее некоторые аспекты финансового анализа:</w:t>
      </w:r>
    </w:p>
    <w:p w:rsidR="0066124D" w:rsidRPr="00195DB2" w:rsidRDefault="0066124D" w:rsidP="00905738">
      <w:pPr>
        <w:numPr>
          <w:ilvl w:val="0"/>
          <w:numId w:val="38"/>
        </w:numPr>
        <w:tabs>
          <w:tab w:val="clear" w:pos="1440"/>
          <w:tab w:val="num" w:pos="0"/>
        </w:tabs>
        <w:spacing w:line="360" w:lineRule="auto"/>
        <w:ind w:left="0" w:firstLine="720"/>
        <w:jc w:val="both"/>
        <w:rPr>
          <w:sz w:val="28"/>
          <w:szCs w:val="28"/>
        </w:rPr>
      </w:pPr>
      <w:r w:rsidRPr="00195DB2">
        <w:rPr>
          <w:sz w:val="28"/>
          <w:szCs w:val="28"/>
        </w:rPr>
        <w:t>Коэффициент автономии</w:t>
      </w:r>
      <w:r w:rsidR="008E593B" w:rsidRPr="00195DB2">
        <w:rPr>
          <w:sz w:val="28"/>
          <w:szCs w:val="28"/>
        </w:rPr>
        <w:t xml:space="preserve"> (К</w:t>
      </w:r>
      <w:r w:rsidR="008E593B" w:rsidRPr="00195DB2">
        <w:rPr>
          <w:sz w:val="28"/>
          <w:szCs w:val="28"/>
          <w:vertAlign w:val="subscript"/>
        </w:rPr>
        <w:t>а</w:t>
      </w:r>
      <w:r w:rsidR="008E593B" w:rsidRPr="00195DB2">
        <w:rPr>
          <w:sz w:val="28"/>
          <w:szCs w:val="28"/>
        </w:rPr>
        <w:t>)</w:t>
      </w:r>
      <w:r w:rsidRPr="00195DB2">
        <w:rPr>
          <w:sz w:val="28"/>
          <w:szCs w:val="28"/>
        </w:rPr>
        <w:t>, характеризующий независимость предприятия от з</w:t>
      </w:r>
      <w:r w:rsidR="008E593B" w:rsidRPr="00195DB2">
        <w:rPr>
          <w:sz w:val="28"/>
          <w:szCs w:val="28"/>
        </w:rPr>
        <w:t xml:space="preserve">аемных средств </w:t>
      </w:r>
      <w:r w:rsidR="00AD66AC" w:rsidRPr="00195DB2">
        <w:rPr>
          <w:sz w:val="28"/>
          <w:szCs w:val="28"/>
        </w:rPr>
        <w:t>на протяжении всего периода работы агентства</w:t>
      </w:r>
      <w:r w:rsidRPr="00195DB2">
        <w:rPr>
          <w:sz w:val="28"/>
          <w:szCs w:val="28"/>
        </w:rPr>
        <w:t xml:space="preserve"> &gt;0,5, т</w:t>
      </w:r>
      <w:r w:rsidR="008E593B" w:rsidRPr="00195DB2">
        <w:rPr>
          <w:sz w:val="28"/>
          <w:szCs w:val="28"/>
        </w:rPr>
        <w:t>.е.</w:t>
      </w:r>
      <w:r w:rsidRPr="00195DB2">
        <w:rPr>
          <w:sz w:val="28"/>
          <w:szCs w:val="28"/>
        </w:rPr>
        <w:t xml:space="preserve"> можно сделать вывод, что все обязательства агентства покрываются собственными средствами</w:t>
      </w:r>
      <w:r w:rsidR="008E593B" w:rsidRPr="00195DB2">
        <w:rPr>
          <w:sz w:val="28"/>
          <w:szCs w:val="28"/>
        </w:rPr>
        <w:t>, что с точки зрения кредиторов гарантирует погашение выданных ими займов.</w:t>
      </w:r>
    </w:p>
    <w:p w:rsidR="008E593B" w:rsidRPr="00195DB2" w:rsidRDefault="008E593B" w:rsidP="00905738">
      <w:pPr>
        <w:numPr>
          <w:ilvl w:val="0"/>
          <w:numId w:val="38"/>
        </w:numPr>
        <w:tabs>
          <w:tab w:val="clear" w:pos="1440"/>
          <w:tab w:val="num" w:pos="0"/>
        </w:tabs>
        <w:spacing w:line="360" w:lineRule="auto"/>
        <w:ind w:left="0" w:firstLine="720"/>
        <w:jc w:val="both"/>
        <w:rPr>
          <w:sz w:val="28"/>
          <w:szCs w:val="28"/>
        </w:rPr>
      </w:pPr>
      <w:r w:rsidRPr="00195DB2">
        <w:rPr>
          <w:sz w:val="28"/>
          <w:szCs w:val="28"/>
        </w:rPr>
        <w:t>Плечо пассива (коэффициент соотношения заёмных и собственных средств) находится в пределах нормы (К</w:t>
      </w:r>
      <w:r w:rsidRPr="00195DB2">
        <w:rPr>
          <w:sz w:val="28"/>
          <w:szCs w:val="28"/>
          <w:vertAlign w:val="subscript"/>
        </w:rPr>
        <w:t xml:space="preserve">з/с </w:t>
      </w:r>
      <w:r w:rsidRPr="00195DB2">
        <w:rPr>
          <w:sz w:val="28"/>
          <w:szCs w:val="28"/>
        </w:rPr>
        <w:t>&lt;1).</w:t>
      </w:r>
    </w:p>
    <w:p w:rsidR="008E593B" w:rsidRPr="00195DB2" w:rsidRDefault="008E593B" w:rsidP="00905738">
      <w:pPr>
        <w:numPr>
          <w:ilvl w:val="0"/>
          <w:numId w:val="38"/>
        </w:numPr>
        <w:tabs>
          <w:tab w:val="clear" w:pos="1440"/>
          <w:tab w:val="num" w:pos="0"/>
        </w:tabs>
        <w:spacing w:line="360" w:lineRule="auto"/>
        <w:ind w:left="0" w:firstLine="720"/>
        <w:jc w:val="both"/>
        <w:rPr>
          <w:sz w:val="28"/>
          <w:szCs w:val="28"/>
        </w:rPr>
      </w:pPr>
      <w:r w:rsidRPr="00195DB2">
        <w:rPr>
          <w:sz w:val="28"/>
          <w:szCs w:val="28"/>
        </w:rPr>
        <w:t>Высокое значение коэффициента маневренности (К</w:t>
      </w:r>
      <w:r w:rsidRPr="00195DB2">
        <w:rPr>
          <w:sz w:val="28"/>
          <w:szCs w:val="28"/>
          <w:vertAlign w:val="subscript"/>
        </w:rPr>
        <w:t>м</w:t>
      </w:r>
      <w:r w:rsidRPr="00195DB2">
        <w:rPr>
          <w:sz w:val="28"/>
          <w:szCs w:val="28"/>
        </w:rPr>
        <w:t>) означает, что фирма в состоянии свободно маневрировать собственными средствами, что особенно выявляется на втором году деятельности.</w:t>
      </w:r>
    </w:p>
    <w:p w:rsidR="008E593B" w:rsidRPr="00195DB2" w:rsidRDefault="008E593B" w:rsidP="00905738">
      <w:pPr>
        <w:numPr>
          <w:ilvl w:val="0"/>
          <w:numId w:val="38"/>
        </w:numPr>
        <w:tabs>
          <w:tab w:val="clear" w:pos="1440"/>
          <w:tab w:val="num" w:pos="0"/>
        </w:tabs>
        <w:spacing w:line="360" w:lineRule="auto"/>
        <w:ind w:left="0" w:firstLine="720"/>
        <w:jc w:val="both"/>
        <w:rPr>
          <w:sz w:val="28"/>
          <w:szCs w:val="28"/>
        </w:rPr>
      </w:pPr>
      <w:r w:rsidRPr="00195DB2">
        <w:rPr>
          <w:sz w:val="28"/>
          <w:szCs w:val="28"/>
        </w:rPr>
        <w:t>Коэффициент обеспеченности запасов (К</w:t>
      </w:r>
      <w:r w:rsidRPr="00195DB2">
        <w:rPr>
          <w:sz w:val="28"/>
          <w:szCs w:val="28"/>
          <w:vertAlign w:val="subscript"/>
        </w:rPr>
        <w:t>о</w:t>
      </w:r>
      <w:r w:rsidRPr="00195DB2">
        <w:rPr>
          <w:sz w:val="28"/>
          <w:szCs w:val="28"/>
        </w:rPr>
        <w:t>) &gt;1, что крайне редко встречается в РФ и обусловлено спецификой рынка услуг.</w:t>
      </w:r>
    </w:p>
    <w:p w:rsidR="008E593B" w:rsidRPr="00195DB2" w:rsidRDefault="008E593B" w:rsidP="00905738">
      <w:pPr>
        <w:numPr>
          <w:ilvl w:val="0"/>
          <w:numId w:val="38"/>
        </w:numPr>
        <w:tabs>
          <w:tab w:val="clear" w:pos="1440"/>
          <w:tab w:val="num" w:pos="0"/>
        </w:tabs>
        <w:spacing w:line="360" w:lineRule="auto"/>
        <w:ind w:left="0" w:firstLine="720"/>
        <w:jc w:val="both"/>
        <w:rPr>
          <w:sz w:val="28"/>
          <w:szCs w:val="28"/>
        </w:rPr>
      </w:pPr>
      <w:r w:rsidRPr="00195DB2">
        <w:rPr>
          <w:sz w:val="28"/>
          <w:szCs w:val="28"/>
        </w:rPr>
        <w:t>Коэффициент имущества производственного значения на протяжении всего периода проекта &gt; 0,5, что демонстрирует высокую производственную мощность.</w:t>
      </w:r>
    </w:p>
    <w:p w:rsidR="008E593B" w:rsidRPr="00195DB2" w:rsidRDefault="008E593B" w:rsidP="00905738">
      <w:pPr>
        <w:numPr>
          <w:ilvl w:val="0"/>
          <w:numId w:val="38"/>
        </w:numPr>
        <w:tabs>
          <w:tab w:val="clear" w:pos="1440"/>
          <w:tab w:val="num" w:pos="0"/>
        </w:tabs>
        <w:spacing w:line="360" w:lineRule="auto"/>
        <w:ind w:left="0" w:firstLine="720"/>
        <w:jc w:val="both"/>
        <w:rPr>
          <w:sz w:val="28"/>
          <w:szCs w:val="28"/>
        </w:rPr>
      </w:pPr>
      <w:r w:rsidRPr="00195DB2">
        <w:rPr>
          <w:sz w:val="28"/>
          <w:szCs w:val="28"/>
        </w:rPr>
        <w:t>Коэффициенты ликвидности (Кал, Кл) находятся более чем в пределах нормы, значит активы фирмы, рассматриваемые в качестве источников покрытия краткосрочных финансовых обязательств,</w:t>
      </w:r>
      <w:r w:rsidR="00905738" w:rsidRPr="00195DB2">
        <w:rPr>
          <w:sz w:val="28"/>
          <w:szCs w:val="28"/>
        </w:rPr>
        <w:t xml:space="preserve"> абсолютно ликвидны.</w:t>
      </w:r>
    </w:p>
    <w:p w:rsidR="00AD66AC" w:rsidRPr="00195DB2" w:rsidRDefault="00E033D9" w:rsidP="00905738">
      <w:pPr>
        <w:numPr>
          <w:ilvl w:val="0"/>
          <w:numId w:val="38"/>
        </w:numPr>
        <w:tabs>
          <w:tab w:val="clear" w:pos="1440"/>
          <w:tab w:val="num" w:pos="0"/>
        </w:tabs>
        <w:spacing w:line="360" w:lineRule="auto"/>
        <w:ind w:left="0" w:firstLine="720"/>
        <w:jc w:val="both"/>
        <w:rPr>
          <w:sz w:val="28"/>
          <w:szCs w:val="28"/>
        </w:rPr>
      </w:pPr>
      <w:r w:rsidRPr="00195DB2">
        <w:rPr>
          <w:sz w:val="28"/>
          <w:szCs w:val="28"/>
        </w:rPr>
        <w:t xml:space="preserve">Прирост </w:t>
      </w:r>
      <w:r w:rsidR="00417FFC" w:rsidRPr="00195DB2">
        <w:rPr>
          <w:sz w:val="28"/>
          <w:szCs w:val="28"/>
        </w:rPr>
        <w:t>доходов работников (15%) агентства соответствует наращиванию производительности труда (12%).</w:t>
      </w:r>
    </w:p>
    <w:p w:rsidR="00905738" w:rsidRPr="00195DB2" w:rsidRDefault="00905738" w:rsidP="00905738">
      <w:pPr>
        <w:spacing w:line="360" w:lineRule="auto"/>
        <w:ind w:firstLine="720"/>
        <w:jc w:val="both"/>
        <w:rPr>
          <w:sz w:val="28"/>
          <w:szCs w:val="28"/>
        </w:rPr>
      </w:pPr>
      <w:r w:rsidRPr="00195DB2">
        <w:rPr>
          <w:sz w:val="28"/>
          <w:szCs w:val="28"/>
        </w:rPr>
        <w:t>На основе анализа кредитоспособности ООО «</w:t>
      </w:r>
      <w:r w:rsidRPr="00195DB2">
        <w:rPr>
          <w:sz w:val="28"/>
          <w:szCs w:val="28"/>
          <w:lang w:val="en-US"/>
        </w:rPr>
        <w:t>CUPID</w:t>
      </w:r>
      <w:r w:rsidRPr="00195DB2">
        <w:rPr>
          <w:sz w:val="28"/>
          <w:szCs w:val="28"/>
        </w:rPr>
        <w:t>», агентство можно отнести к надежной кредитоспособной группе банковских заёмщиков.</w:t>
      </w:r>
    </w:p>
    <w:p w:rsidR="00905738" w:rsidRPr="00195DB2" w:rsidRDefault="00905738" w:rsidP="00905738">
      <w:pPr>
        <w:spacing w:line="360" w:lineRule="auto"/>
        <w:ind w:firstLine="720"/>
        <w:jc w:val="both"/>
        <w:rPr>
          <w:sz w:val="28"/>
          <w:szCs w:val="28"/>
        </w:rPr>
      </w:pPr>
      <w:r w:rsidRPr="00195DB2">
        <w:rPr>
          <w:sz w:val="28"/>
          <w:szCs w:val="28"/>
        </w:rPr>
        <w:t>Завершающим этапом анализа финансового состояния предприятия является анализ деловой активности и рентабельности активов. В ООО «</w:t>
      </w:r>
      <w:r w:rsidRPr="00195DB2">
        <w:rPr>
          <w:sz w:val="28"/>
          <w:szCs w:val="28"/>
          <w:lang w:val="en-US"/>
        </w:rPr>
        <w:t>CUPID</w:t>
      </w:r>
      <w:r w:rsidRPr="00195DB2">
        <w:rPr>
          <w:sz w:val="28"/>
          <w:szCs w:val="28"/>
        </w:rPr>
        <w:t>» достаточно высока скорость оборачиваемости собственного капитала, что свидетельствует о повышенной деловой активности предприятия.</w:t>
      </w:r>
    </w:p>
    <w:p w:rsidR="00132E23" w:rsidRPr="00195DB2" w:rsidRDefault="00656EA8" w:rsidP="00656EA8">
      <w:pPr>
        <w:pStyle w:val="1"/>
        <w:spacing w:line="360" w:lineRule="auto"/>
        <w:rPr>
          <w:bCs/>
          <w:iCs/>
          <w:caps/>
        </w:rPr>
      </w:pPr>
      <w:bookmarkStart w:id="69" w:name="_Toc158594105"/>
      <w:r w:rsidRPr="00195DB2">
        <w:rPr>
          <w:bCs/>
          <w:iCs/>
          <w:caps/>
        </w:rPr>
        <w:t>11 стратегия финансирования</w:t>
      </w:r>
      <w:bookmarkEnd w:id="69"/>
    </w:p>
    <w:p w:rsidR="00220B1A" w:rsidRPr="00195DB2" w:rsidRDefault="00656EA8" w:rsidP="00656EA8">
      <w:pPr>
        <w:pStyle w:val="23"/>
        <w:rPr>
          <w:szCs w:val="28"/>
        </w:rPr>
      </w:pPr>
      <w:r w:rsidRPr="00195DB2">
        <w:rPr>
          <w:szCs w:val="28"/>
        </w:rPr>
        <w:t>Для открытия организации необходимы финансовые ресурсы в размере 410 тыс.руб.</w:t>
      </w:r>
      <w:r w:rsidR="00220B1A" w:rsidRPr="00195DB2">
        <w:rPr>
          <w:szCs w:val="28"/>
        </w:rPr>
        <w:t xml:space="preserve">, которые полностью финансируются за счет собственных средств. </w:t>
      </w:r>
    </w:p>
    <w:p w:rsidR="00656EA8" w:rsidRPr="00195DB2" w:rsidRDefault="00656EA8" w:rsidP="00220B1A">
      <w:pPr>
        <w:pStyle w:val="23"/>
        <w:rPr>
          <w:szCs w:val="28"/>
        </w:rPr>
      </w:pPr>
      <w:r w:rsidRPr="00195DB2">
        <w:rPr>
          <w:szCs w:val="28"/>
        </w:rPr>
        <w:t>Определение средневзвешенной стоимости капитала</w:t>
      </w:r>
      <w:r w:rsidR="00220B1A" w:rsidRPr="00195DB2">
        <w:rPr>
          <w:szCs w:val="28"/>
        </w:rPr>
        <w:t>:</w:t>
      </w:r>
    </w:p>
    <w:p w:rsidR="00656EA8" w:rsidRPr="00195DB2" w:rsidRDefault="00656EA8" w:rsidP="00656EA8">
      <w:pPr>
        <w:spacing w:line="360" w:lineRule="auto"/>
        <w:jc w:val="center"/>
        <w:rPr>
          <w:sz w:val="28"/>
          <w:szCs w:val="28"/>
        </w:rPr>
      </w:pPr>
      <w:r w:rsidRPr="00195DB2">
        <w:rPr>
          <w:position w:val="-30"/>
          <w:sz w:val="28"/>
          <w:szCs w:val="28"/>
        </w:rPr>
        <w:object w:dxaOrig="1960" w:dyaOrig="700">
          <v:shape id="_x0000_i1033" type="#_x0000_t75" style="width:98.25pt;height:35.25pt" o:ole="">
            <v:imagedata r:id="rId19" o:title=""/>
          </v:shape>
          <o:OLEObject Type="Embed" ProgID="Equation.3" ShapeID="_x0000_i1033" DrawAspect="Content" ObjectID="_1458789477" r:id="rId20"/>
        </w:object>
      </w:r>
      <w:r w:rsidRPr="00195DB2">
        <w:rPr>
          <w:sz w:val="28"/>
          <w:szCs w:val="28"/>
        </w:rPr>
        <w:t>,</w:t>
      </w:r>
    </w:p>
    <w:p w:rsidR="00656EA8" w:rsidRPr="00195DB2" w:rsidRDefault="00656EA8" w:rsidP="00656EA8">
      <w:pPr>
        <w:spacing w:line="360" w:lineRule="auto"/>
        <w:ind w:left="540" w:hanging="720"/>
        <w:jc w:val="both"/>
        <w:rPr>
          <w:sz w:val="28"/>
          <w:szCs w:val="28"/>
        </w:rPr>
      </w:pPr>
      <w:r w:rsidRPr="00195DB2">
        <w:rPr>
          <w:sz w:val="28"/>
          <w:szCs w:val="28"/>
        </w:rPr>
        <w:t xml:space="preserve">где </w:t>
      </w:r>
      <w:r w:rsidRPr="00195DB2">
        <w:rPr>
          <w:sz w:val="28"/>
          <w:szCs w:val="28"/>
          <w:lang w:val="en-US"/>
        </w:rPr>
        <w:t>WACC</w:t>
      </w:r>
      <w:r w:rsidRPr="00195DB2">
        <w:rPr>
          <w:sz w:val="28"/>
          <w:szCs w:val="28"/>
        </w:rPr>
        <w:t xml:space="preserve"> – средневзвешенная цена или средневзвешенная стоимость капитала фирмы,</w:t>
      </w:r>
    </w:p>
    <w:p w:rsidR="00656EA8" w:rsidRPr="00195DB2" w:rsidRDefault="00656EA8" w:rsidP="00656EA8">
      <w:pPr>
        <w:spacing w:line="360" w:lineRule="auto"/>
        <w:ind w:firstLine="567"/>
        <w:jc w:val="both"/>
        <w:rPr>
          <w:sz w:val="28"/>
          <w:szCs w:val="28"/>
        </w:rPr>
      </w:pPr>
      <w:r w:rsidRPr="00195DB2">
        <w:rPr>
          <w:sz w:val="28"/>
          <w:szCs w:val="28"/>
          <w:lang w:val="en-US"/>
        </w:rPr>
        <w:t>k</w:t>
      </w:r>
      <w:r w:rsidRPr="00195DB2">
        <w:rPr>
          <w:sz w:val="28"/>
          <w:szCs w:val="28"/>
          <w:vertAlign w:val="subscript"/>
          <w:lang w:val="en-US"/>
        </w:rPr>
        <w:t>j</w:t>
      </w:r>
      <w:r w:rsidRPr="00195DB2">
        <w:rPr>
          <w:sz w:val="28"/>
          <w:szCs w:val="28"/>
        </w:rPr>
        <w:t xml:space="preserve"> – цена j-того источника капитала,</w:t>
      </w:r>
    </w:p>
    <w:p w:rsidR="00656EA8" w:rsidRPr="00195DB2" w:rsidRDefault="00656EA8" w:rsidP="00656EA8">
      <w:pPr>
        <w:spacing w:line="360" w:lineRule="auto"/>
        <w:ind w:left="540"/>
        <w:jc w:val="both"/>
        <w:rPr>
          <w:sz w:val="28"/>
          <w:szCs w:val="28"/>
        </w:rPr>
      </w:pPr>
      <w:r w:rsidRPr="00195DB2">
        <w:rPr>
          <w:sz w:val="28"/>
          <w:szCs w:val="28"/>
          <w:lang w:val="en-US"/>
        </w:rPr>
        <w:t>d</w:t>
      </w:r>
      <w:r w:rsidRPr="00195DB2">
        <w:rPr>
          <w:sz w:val="28"/>
          <w:szCs w:val="28"/>
          <w:vertAlign w:val="subscript"/>
          <w:lang w:val="en-US"/>
        </w:rPr>
        <w:t>j</w:t>
      </w:r>
      <w:r w:rsidRPr="00195DB2">
        <w:rPr>
          <w:sz w:val="28"/>
          <w:szCs w:val="28"/>
        </w:rPr>
        <w:t xml:space="preserve"> – удельный вес j-того источника капитала во всем объеме инвестиционных ресурсов,</w:t>
      </w:r>
    </w:p>
    <w:p w:rsidR="00656EA8" w:rsidRPr="00195DB2" w:rsidRDefault="00656EA8" w:rsidP="00656EA8">
      <w:pPr>
        <w:spacing w:line="360" w:lineRule="auto"/>
        <w:ind w:firstLine="567"/>
        <w:jc w:val="both"/>
        <w:rPr>
          <w:sz w:val="28"/>
          <w:szCs w:val="28"/>
        </w:rPr>
      </w:pPr>
      <w:r w:rsidRPr="00195DB2">
        <w:rPr>
          <w:sz w:val="28"/>
          <w:szCs w:val="28"/>
          <w:lang w:val="en-US"/>
        </w:rPr>
        <w:t>n</w:t>
      </w:r>
      <w:r w:rsidRPr="00195DB2">
        <w:rPr>
          <w:sz w:val="28"/>
          <w:szCs w:val="28"/>
        </w:rPr>
        <w:t xml:space="preserve"> - число источников финансирования инвестиций.</w:t>
      </w:r>
    </w:p>
    <w:p w:rsidR="00656EA8" w:rsidRPr="00195DB2" w:rsidRDefault="00656EA8" w:rsidP="00656EA8">
      <w:pPr>
        <w:pStyle w:val="23"/>
        <w:ind w:firstLine="709"/>
        <w:rPr>
          <w:szCs w:val="28"/>
        </w:rPr>
      </w:pPr>
      <w:r w:rsidRPr="00195DB2">
        <w:rPr>
          <w:szCs w:val="28"/>
        </w:rPr>
        <w:t>Так как планируется проводить финансирование только за счет собственных средств (паевые взносы в общество с ограниченной ответственностью), то средневзвешенная цена капитала составит:</w:t>
      </w:r>
    </w:p>
    <w:p w:rsidR="00656EA8" w:rsidRPr="00566AAF" w:rsidRDefault="00656EA8" w:rsidP="00656EA8">
      <w:pPr>
        <w:pStyle w:val="23"/>
        <w:ind w:firstLine="709"/>
        <w:rPr>
          <w:color w:val="FF6600"/>
          <w:szCs w:val="28"/>
        </w:rPr>
      </w:pPr>
      <w:r w:rsidRPr="00735E91">
        <w:rPr>
          <w:color w:val="FF6600"/>
          <w:szCs w:val="28"/>
          <w:lang w:val="en-US"/>
        </w:rPr>
        <w:t>WACC</w:t>
      </w:r>
      <w:r w:rsidR="00566AAF">
        <w:rPr>
          <w:color w:val="FF6600"/>
          <w:szCs w:val="28"/>
        </w:rPr>
        <w:t>=</w:t>
      </w:r>
      <w:r w:rsidRPr="00735E91">
        <w:rPr>
          <w:color w:val="FF6600"/>
          <w:szCs w:val="28"/>
        </w:rPr>
        <w:t xml:space="preserve"> Ц</w:t>
      </w:r>
      <w:r w:rsidRPr="00735E91">
        <w:rPr>
          <w:color w:val="FF6600"/>
          <w:szCs w:val="28"/>
          <w:vertAlign w:val="subscript"/>
        </w:rPr>
        <w:t>собст</w:t>
      </w:r>
      <w:r w:rsidRPr="00735E91">
        <w:rPr>
          <w:color w:val="FF6600"/>
          <w:szCs w:val="28"/>
        </w:rPr>
        <w:t xml:space="preserve"> = 15%</w:t>
      </w:r>
      <w:r w:rsidR="00566AAF">
        <w:rPr>
          <w:color w:val="FF6600"/>
          <w:szCs w:val="28"/>
        </w:rPr>
        <w:t xml:space="preserve"> или 0,15 .Это только пример. Каждый рассчитывает </w:t>
      </w:r>
      <w:r w:rsidR="00566AAF" w:rsidRPr="00735E91">
        <w:rPr>
          <w:color w:val="FF6600"/>
          <w:szCs w:val="28"/>
          <w:lang w:val="en-US"/>
        </w:rPr>
        <w:t>WACC</w:t>
      </w:r>
      <w:r w:rsidR="00566AAF">
        <w:rPr>
          <w:color w:val="FF6600"/>
          <w:szCs w:val="28"/>
        </w:rPr>
        <w:t xml:space="preserve"> по своему примеру. </w:t>
      </w:r>
    </w:p>
    <w:p w:rsidR="00656EA8" w:rsidRPr="00195DB2" w:rsidRDefault="00656EA8" w:rsidP="00656EA8">
      <w:pPr>
        <w:pStyle w:val="23"/>
        <w:ind w:firstLine="540"/>
        <w:rPr>
          <w:szCs w:val="28"/>
        </w:rPr>
      </w:pPr>
      <w:r w:rsidRPr="00195DB2">
        <w:rPr>
          <w:szCs w:val="28"/>
        </w:rPr>
        <w:t xml:space="preserve">Таким образом, барьерная ставка = </w:t>
      </w:r>
      <w:r w:rsidRPr="00195DB2">
        <w:rPr>
          <w:szCs w:val="28"/>
          <w:lang w:val="en-US"/>
        </w:rPr>
        <w:t>WACC</w:t>
      </w:r>
      <w:r w:rsidRPr="00195DB2">
        <w:rPr>
          <w:szCs w:val="28"/>
        </w:rPr>
        <w:t xml:space="preserve"> + 5 пунктов (для нового продукта) = 15+5 = 20%</w:t>
      </w:r>
    </w:p>
    <w:p w:rsidR="00220B1A" w:rsidRDefault="00220B1A" w:rsidP="00A62774">
      <w:pPr>
        <w:pStyle w:val="23"/>
        <w:ind w:firstLine="540"/>
        <w:rPr>
          <w:szCs w:val="28"/>
          <w:lang w:val="en-US"/>
        </w:rPr>
      </w:pPr>
      <w:r w:rsidRPr="00195DB2">
        <w:rPr>
          <w:szCs w:val="28"/>
        </w:rPr>
        <w:t>В следующих таблицах представлен расчет возмещения вложенных средств.</w:t>
      </w:r>
    </w:p>
    <w:p w:rsidR="00A62774" w:rsidRPr="00195DB2" w:rsidRDefault="00A62774" w:rsidP="00A62774">
      <w:pPr>
        <w:pStyle w:val="23"/>
        <w:ind w:firstLine="540"/>
        <w:rPr>
          <w:szCs w:val="28"/>
        </w:rPr>
      </w:pPr>
      <w:r>
        <w:rPr>
          <w:szCs w:val="28"/>
        </w:rPr>
        <w:t>Денежный поток проекта образуется как чистая прибыль плюс амортизационные отчисления.</w:t>
      </w:r>
    </w:p>
    <w:p w:rsidR="00E71C5C" w:rsidRDefault="00E71C5C" w:rsidP="00A62774">
      <w:pPr>
        <w:spacing w:line="360" w:lineRule="auto"/>
        <w:jc w:val="both"/>
        <w:rPr>
          <w:sz w:val="28"/>
          <w:szCs w:val="28"/>
        </w:rPr>
      </w:pPr>
      <w:r>
        <w:rPr>
          <w:sz w:val="28"/>
          <w:szCs w:val="28"/>
        </w:rPr>
        <w:t xml:space="preserve">Так для </w:t>
      </w:r>
      <w:r w:rsidRPr="00195DB2">
        <w:rPr>
          <w:sz w:val="28"/>
          <w:szCs w:val="28"/>
        </w:rPr>
        <w:t>наиболее вероятн</w:t>
      </w:r>
      <w:r>
        <w:rPr>
          <w:sz w:val="28"/>
          <w:szCs w:val="28"/>
        </w:rPr>
        <w:t>ого</w:t>
      </w:r>
      <w:r w:rsidRPr="00195DB2">
        <w:rPr>
          <w:sz w:val="28"/>
          <w:szCs w:val="28"/>
        </w:rPr>
        <w:t xml:space="preserve"> вариант</w:t>
      </w:r>
      <w:r>
        <w:rPr>
          <w:sz w:val="28"/>
          <w:szCs w:val="28"/>
        </w:rPr>
        <w:t>а:</w:t>
      </w:r>
    </w:p>
    <w:p w:rsidR="00A62774" w:rsidRPr="00A62774" w:rsidRDefault="00E71C5C" w:rsidP="00A62774">
      <w:pPr>
        <w:spacing w:line="360" w:lineRule="auto"/>
        <w:jc w:val="both"/>
        <w:rPr>
          <w:sz w:val="28"/>
          <w:szCs w:val="28"/>
        </w:rPr>
      </w:pPr>
      <w:r w:rsidRPr="00E71C5C">
        <w:rPr>
          <w:sz w:val="28"/>
          <w:szCs w:val="28"/>
        </w:rPr>
        <w:t xml:space="preserve"> </w:t>
      </w:r>
      <w:r w:rsidR="00A62774">
        <w:rPr>
          <w:sz w:val="28"/>
          <w:szCs w:val="28"/>
          <w:lang w:val="en-US"/>
        </w:rPr>
        <w:t>NPV</w:t>
      </w:r>
      <w:r w:rsidR="00A62774" w:rsidRPr="00A62774">
        <w:rPr>
          <w:sz w:val="28"/>
          <w:szCs w:val="28"/>
        </w:rPr>
        <w:t xml:space="preserve"> = </w:t>
      </w:r>
      <w:r w:rsidR="00A62774" w:rsidRPr="00195DB2">
        <w:rPr>
          <w:sz w:val="28"/>
          <w:szCs w:val="28"/>
        </w:rPr>
        <w:t>-404,00: (1+ 0,</w:t>
      </w:r>
      <w:r w:rsidR="00A62774" w:rsidRPr="00A62774">
        <w:rPr>
          <w:sz w:val="28"/>
          <w:szCs w:val="28"/>
        </w:rPr>
        <w:t>2</w:t>
      </w:r>
      <w:r w:rsidR="00A62774" w:rsidRPr="00195DB2">
        <w:rPr>
          <w:sz w:val="28"/>
          <w:szCs w:val="28"/>
        </w:rPr>
        <w:t>)</w:t>
      </w:r>
      <w:r w:rsidR="00A62774" w:rsidRPr="00195DB2">
        <w:rPr>
          <w:sz w:val="28"/>
          <w:szCs w:val="28"/>
          <w:vertAlign w:val="superscript"/>
        </w:rPr>
        <w:t>0</w:t>
      </w:r>
      <w:r w:rsidR="00A62774" w:rsidRPr="00195DB2">
        <w:rPr>
          <w:sz w:val="28"/>
          <w:szCs w:val="28"/>
        </w:rPr>
        <w:t xml:space="preserve"> + 225,29:(1+ 0,</w:t>
      </w:r>
      <w:r w:rsidR="00A62774" w:rsidRPr="00A62774">
        <w:rPr>
          <w:sz w:val="28"/>
          <w:szCs w:val="28"/>
        </w:rPr>
        <w:t>2</w:t>
      </w:r>
      <w:r w:rsidR="00A62774" w:rsidRPr="00195DB2">
        <w:rPr>
          <w:sz w:val="28"/>
          <w:szCs w:val="28"/>
        </w:rPr>
        <w:t>)</w:t>
      </w:r>
      <w:r w:rsidR="00A62774" w:rsidRPr="00195DB2">
        <w:rPr>
          <w:sz w:val="28"/>
          <w:szCs w:val="28"/>
          <w:vertAlign w:val="superscript"/>
        </w:rPr>
        <w:t>1</w:t>
      </w:r>
      <w:r w:rsidR="00A62774" w:rsidRPr="00195DB2">
        <w:rPr>
          <w:sz w:val="28"/>
          <w:szCs w:val="28"/>
        </w:rPr>
        <w:t xml:space="preserve">  + 337,01:(1+ 0,</w:t>
      </w:r>
      <w:r w:rsidR="00A62774" w:rsidRPr="00A62774">
        <w:rPr>
          <w:sz w:val="28"/>
          <w:szCs w:val="28"/>
        </w:rPr>
        <w:t>2</w:t>
      </w:r>
      <w:r w:rsidR="00A62774" w:rsidRPr="00195DB2">
        <w:rPr>
          <w:sz w:val="28"/>
          <w:szCs w:val="28"/>
        </w:rPr>
        <w:t>)</w:t>
      </w:r>
      <w:r w:rsidR="00A62774" w:rsidRPr="00195DB2">
        <w:rPr>
          <w:sz w:val="28"/>
          <w:szCs w:val="28"/>
          <w:vertAlign w:val="superscript"/>
        </w:rPr>
        <w:t>2</w:t>
      </w:r>
      <w:r w:rsidR="00A62774" w:rsidRPr="00195DB2">
        <w:rPr>
          <w:sz w:val="28"/>
          <w:szCs w:val="28"/>
        </w:rPr>
        <w:t xml:space="preserve">   + 384,08:(1+ 0,</w:t>
      </w:r>
      <w:r w:rsidR="00A62774" w:rsidRPr="00A62774">
        <w:rPr>
          <w:sz w:val="28"/>
          <w:szCs w:val="28"/>
        </w:rPr>
        <w:t>2</w:t>
      </w:r>
      <w:r w:rsidR="00A62774" w:rsidRPr="00195DB2">
        <w:rPr>
          <w:sz w:val="28"/>
          <w:szCs w:val="28"/>
        </w:rPr>
        <w:t>)</w:t>
      </w:r>
      <w:r w:rsidR="00A62774" w:rsidRPr="00195DB2">
        <w:rPr>
          <w:sz w:val="28"/>
          <w:szCs w:val="28"/>
          <w:vertAlign w:val="superscript"/>
        </w:rPr>
        <w:t>3</w:t>
      </w:r>
      <w:r w:rsidR="00A62774" w:rsidRPr="00195DB2">
        <w:rPr>
          <w:sz w:val="28"/>
          <w:szCs w:val="28"/>
        </w:rPr>
        <w:t xml:space="preserve">   + 463,82:(1+ 0,</w:t>
      </w:r>
      <w:r w:rsidR="00A62774" w:rsidRPr="00A62774">
        <w:rPr>
          <w:sz w:val="28"/>
          <w:szCs w:val="28"/>
        </w:rPr>
        <w:t>2</w:t>
      </w:r>
      <w:r w:rsidR="00A62774" w:rsidRPr="00195DB2">
        <w:rPr>
          <w:sz w:val="28"/>
          <w:szCs w:val="28"/>
        </w:rPr>
        <w:t>)</w:t>
      </w:r>
      <w:r w:rsidR="00A62774" w:rsidRPr="00195DB2">
        <w:rPr>
          <w:sz w:val="28"/>
          <w:szCs w:val="28"/>
          <w:vertAlign w:val="superscript"/>
        </w:rPr>
        <w:t>4</w:t>
      </w:r>
      <w:r w:rsidR="00A62774" w:rsidRPr="00195DB2">
        <w:rPr>
          <w:sz w:val="28"/>
          <w:szCs w:val="28"/>
        </w:rPr>
        <w:t xml:space="preserve">   + 524,35:(1+ 0,</w:t>
      </w:r>
      <w:r w:rsidR="00A62774" w:rsidRPr="00A62774">
        <w:rPr>
          <w:sz w:val="28"/>
          <w:szCs w:val="28"/>
        </w:rPr>
        <w:t>2</w:t>
      </w:r>
      <w:r w:rsidR="00A62774" w:rsidRPr="00195DB2">
        <w:rPr>
          <w:sz w:val="28"/>
          <w:szCs w:val="28"/>
        </w:rPr>
        <w:t>)</w:t>
      </w:r>
      <w:r w:rsidR="00A62774" w:rsidRPr="00195DB2">
        <w:rPr>
          <w:sz w:val="28"/>
          <w:szCs w:val="28"/>
          <w:vertAlign w:val="superscript"/>
        </w:rPr>
        <w:t xml:space="preserve">5 </w:t>
      </w:r>
      <w:r w:rsidR="00A62774" w:rsidRPr="00195DB2">
        <w:rPr>
          <w:sz w:val="28"/>
          <w:szCs w:val="28"/>
        </w:rPr>
        <w:t xml:space="preserve"> = </w:t>
      </w:r>
      <w:r w:rsidR="00A62774">
        <w:rPr>
          <w:sz w:val="28"/>
          <w:szCs w:val="28"/>
        </w:rPr>
        <w:t>1010,3</w:t>
      </w:r>
      <w:r w:rsidR="00A62774" w:rsidRPr="00195DB2">
        <w:rPr>
          <w:sz w:val="28"/>
          <w:szCs w:val="28"/>
        </w:rPr>
        <w:t xml:space="preserve"> тыс.руб.  </w:t>
      </w:r>
    </w:p>
    <w:p w:rsidR="00A62774" w:rsidRPr="00A62774" w:rsidRDefault="00A62774" w:rsidP="00A62774">
      <w:pPr>
        <w:pStyle w:val="23"/>
        <w:ind w:firstLine="540"/>
        <w:rPr>
          <w:szCs w:val="28"/>
        </w:rPr>
      </w:pPr>
    </w:p>
    <w:p w:rsidR="00E71C5C" w:rsidRDefault="00E71C5C" w:rsidP="00A62774">
      <w:pPr>
        <w:spacing w:line="360" w:lineRule="auto"/>
        <w:jc w:val="center"/>
        <w:rPr>
          <w:sz w:val="28"/>
          <w:szCs w:val="28"/>
        </w:rPr>
      </w:pPr>
    </w:p>
    <w:p w:rsidR="00E71C5C" w:rsidRDefault="00E71C5C" w:rsidP="00A62774">
      <w:pPr>
        <w:spacing w:line="360" w:lineRule="auto"/>
        <w:jc w:val="center"/>
        <w:rPr>
          <w:sz w:val="28"/>
          <w:szCs w:val="28"/>
        </w:rPr>
      </w:pPr>
    </w:p>
    <w:p w:rsidR="00E71C5C" w:rsidRDefault="00E71C5C" w:rsidP="00A62774">
      <w:pPr>
        <w:spacing w:line="360" w:lineRule="auto"/>
        <w:jc w:val="center"/>
        <w:rPr>
          <w:sz w:val="28"/>
          <w:szCs w:val="28"/>
        </w:rPr>
      </w:pPr>
    </w:p>
    <w:p w:rsidR="00E71C5C" w:rsidRDefault="00E71C5C" w:rsidP="00A62774">
      <w:pPr>
        <w:spacing w:line="360" w:lineRule="auto"/>
        <w:jc w:val="center"/>
        <w:rPr>
          <w:sz w:val="28"/>
          <w:szCs w:val="28"/>
        </w:rPr>
      </w:pPr>
    </w:p>
    <w:p w:rsidR="00E71C5C" w:rsidRDefault="00E71C5C" w:rsidP="00A62774">
      <w:pPr>
        <w:spacing w:line="360" w:lineRule="auto"/>
        <w:jc w:val="center"/>
        <w:rPr>
          <w:sz w:val="28"/>
          <w:szCs w:val="28"/>
        </w:rPr>
      </w:pPr>
    </w:p>
    <w:p w:rsidR="00220B1A" w:rsidRPr="00195DB2" w:rsidRDefault="00220B1A" w:rsidP="00A62774">
      <w:pPr>
        <w:spacing w:line="360" w:lineRule="auto"/>
        <w:jc w:val="center"/>
        <w:rPr>
          <w:sz w:val="28"/>
          <w:szCs w:val="28"/>
        </w:rPr>
      </w:pPr>
      <w:r w:rsidRPr="00195DB2">
        <w:rPr>
          <w:sz w:val="28"/>
          <w:szCs w:val="28"/>
        </w:rPr>
        <w:t>Интегральные показатели эффективности инновационного проекта (наиболее вероятный вариант)</w:t>
      </w:r>
    </w:p>
    <w:tbl>
      <w:tblPr>
        <w:tblStyle w:val="a9"/>
        <w:tblW w:w="8938" w:type="dxa"/>
        <w:tblInd w:w="468" w:type="dxa"/>
        <w:tblLook w:val="0000" w:firstRow="0" w:lastRow="0" w:firstColumn="0" w:lastColumn="0" w:noHBand="0" w:noVBand="0"/>
      </w:tblPr>
      <w:tblGrid>
        <w:gridCol w:w="3580"/>
        <w:gridCol w:w="1028"/>
        <w:gridCol w:w="996"/>
        <w:gridCol w:w="996"/>
        <w:gridCol w:w="996"/>
        <w:gridCol w:w="996"/>
        <w:gridCol w:w="996"/>
      </w:tblGrid>
      <w:tr w:rsidR="00220B1A" w:rsidRPr="00A62774">
        <w:trPr>
          <w:cnfStyle w:val="000000100000" w:firstRow="0" w:lastRow="0" w:firstColumn="0" w:lastColumn="0" w:oddVBand="0" w:evenVBand="0" w:oddHBand="1" w:evenHBand="0" w:firstRowFirstColumn="0" w:firstRowLastColumn="0" w:lastRowFirstColumn="0" w:lastRowLastColumn="0"/>
          <w:trHeight w:val="270"/>
        </w:trPr>
        <w:tc>
          <w:tcPr>
            <w:tcW w:w="3580" w:type="dxa"/>
            <w:vMerge w:val="restart"/>
            <w:noWrap/>
          </w:tcPr>
          <w:p w:rsidR="00220B1A" w:rsidRPr="00A62774" w:rsidRDefault="00220B1A" w:rsidP="00220B1A">
            <w:pPr>
              <w:jc w:val="center"/>
              <w:rPr>
                <w:b/>
                <w:bCs/>
              </w:rPr>
            </w:pPr>
            <w:r w:rsidRPr="00A62774">
              <w:rPr>
                <w:b/>
                <w:bCs/>
              </w:rPr>
              <w:t>Показатели</w:t>
            </w:r>
          </w:p>
        </w:tc>
        <w:tc>
          <w:tcPr>
            <w:tcW w:w="5358" w:type="dxa"/>
            <w:gridSpan w:val="6"/>
            <w:noWrap/>
          </w:tcPr>
          <w:p w:rsidR="00220B1A" w:rsidRPr="00A62774" w:rsidRDefault="00A62774" w:rsidP="00220B1A">
            <w:pPr>
              <w:jc w:val="center"/>
              <w:rPr>
                <w:b/>
                <w:bCs/>
              </w:rPr>
            </w:pPr>
            <w:r w:rsidRPr="00A62774">
              <w:rPr>
                <w:b/>
                <w:bCs/>
              </w:rPr>
              <w:t>Год</w:t>
            </w:r>
          </w:p>
        </w:tc>
      </w:tr>
      <w:tr w:rsidR="00220B1A" w:rsidRPr="00A62774">
        <w:trPr>
          <w:cnfStyle w:val="000000010000" w:firstRow="0" w:lastRow="0" w:firstColumn="0" w:lastColumn="0" w:oddVBand="0" w:evenVBand="0" w:oddHBand="0" w:evenHBand="1" w:firstRowFirstColumn="0" w:firstRowLastColumn="0" w:lastRowFirstColumn="0" w:lastRowLastColumn="0"/>
          <w:trHeight w:val="270"/>
        </w:trPr>
        <w:tc>
          <w:tcPr>
            <w:tcW w:w="3580" w:type="dxa"/>
            <w:vMerge/>
          </w:tcPr>
          <w:p w:rsidR="00220B1A" w:rsidRPr="00A62774" w:rsidRDefault="00220B1A" w:rsidP="00220B1A">
            <w:pPr>
              <w:rPr>
                <w:b/>
                <w:bCs/>
              </w:rPr>
            </w:pPr>
          </w:p>
        </w:tc>
        <w:tc>
          <w:tcPr>
            <w:tcW w:w="1028" w:type="dxa"/>
            <w:noWrap/>
          </w:tcPr>
          <w:p w:rsidR="00220B1A" w:rsidRPr="00A62774" w:rsidRDefault="00220B1A" w:rsidP="00220B1A">
            <w:pPr>
              <w:jc w:val="center"/>
              <w:rPr>
                <w:b/>
                <w:bCs/>
              </w:rPr>
            </w:pPr>
            <w:r w:rsidRPr="00A62774">
              <w:rPr>
                <w:b/>
                <w:bCs/>
              </w:rPr>
              <w:t>2006</w:t>
            </w:r>
          </w:p>
        </w:tc>
        <w:tc>
          <w:tcPr>
            <w:tcW w:w="866" w:type="dxa"/>
            <w:noWrap/>
          </w:tcPr>
          <w:p w:rsidR="00220B1A" w:rsidRPr="00A62774" w:rsidRDefault="00220B1A" w:rsidP="00220B1A">
            <w:pPr>
              <w:jc w:val="center"/>
              <w:rPr>
                <w:b/>
                <w:bCs/>
              </w:rPr>
            </w:pPr>
            <w:r w:rsidRPr="00A62774">
              <w:rPr>
                <w:b/>
                <w:bCs/>
              </w:rPr>
              <w:t>2007</w:t>
            </w:r>
          </w:p>
        </w:tc>
        <w:tc>
          <w:tcPr>
            <w:tcW w:w="866" w:type="dxa"/>
            <w:noWrap/>
          </w:tcPr>
          <w:p w:rsidR="00220B1A" w:rsidRPr="00A62774" w:rsidRDefault="00220B1A" w:rsidP="00220B1A">
            <w:pPr>
              <w:jc w:val="right"/>
              <w:rPr>
                <w:b/>
                <w:bCs/>
              </w:rPr>
            </w:pPr>
            <w:r w:rsidRPr="00A62774">
              <w:rPr>
                <w:b/>
                <w:bCs/>
              </w:rPr>
              <w:t>2008</w:t>
            </w:r>
          </w:p>
        </w:tc>
        <w:tc>
          <w:tcPr>
            <w:tcW w:w="866" w:type="dxa"/>
            <w:noWrap/>
          </w:tcPr>
          <w:p w:rsidR="00220B1A" w:rsidRPr="00A62774" w:rsidRDefault="00220B1A" w:rsidP="00220B1A">
            <w:pPr>
              <w:jc w:val="right"/>
              <w:rPr>
                <w:b/>
                <w:bCs/>
              </w:rPr>
            </w:pPr>
            <w:r w:rsidRPr="00A62774">
              <w:rPr>
                <w:b/>
                <w:bCs/>
              </w:rPr>
              <w:t>2009</w:t>
            </w:r>
          </w:p>
        </w:tc>
        <w:tc>
          <w:tcPr>
            <w:tcW w:w="866" w:type="dxa"/>
            <w:noWrap/>
          </w:tcPr>
          <w:p w:rsidR="00220B1A" w:rsidRPr="00A62774" w:rsidRDefault="00220B1A" w:rsidP="00220B1A">
            <w:pPr>
              <w:jc w:val="right"/>
              <w:rPr>
                <w:b/>
                <w:bCs/>
              </w:rPr>
            </w:pPr>
            <w:r w:rsidRPr="00A62774">
              <w:rPr>
                <w:b/>
                <w:bCs/>
              </w:rPr>
              <w:t>2010</w:t>
            </w:r>
          </w:p>
        </w:tc>
        <w:tc>
          <w:tcPr>
            <w:tcW w:w="866" w:type="dxa"/>
            <w:noWrap/>
          </w:tcPr>
          <w:p w:rsidR="00220B1A" w:rsidRPr="00A62774" w:rsidRDefault="00220B1A" w:rsidP="00220B1A">
            <w:pPr>
              <w:jc w:val="right"/>
              <w:rPr>
                <w:b/>
                <w:bCs/>
              </w:rPr>
            </w:pPr>
            <w:r w:rsidRPr="00A62774">
              <w:rPr>
                <w:b/>
                <w:bCs/>
              </w:rPr>
              <w:t>2011</w:t>
            </w:r>
          </w:p>
        </w:tc>
      </w:tr>
      <w:tr w:rsidR="00220B1A" w:rsidRPr="00A62774">
        <w:trPr>
          <w:cnfStyle w:val="000000100000" w:firstRow="0" w:lastRow="0" w:firstColumn="0" w:lastColumn="0" w:oddVBand="0" w:evenVBand="0" w:oddHBand="1" w:evenHBand="0" w:firstRowFirstColumn="0" w:firstRowLastColumn="0" w:lastRowFirstColumn="0" w:lastRowLastColumn="0"/>
          <w:trHeight w:val="255"/>
        </w:trPr>
        <w:tc>
          <w:tcPr>
            <w:tcW w:w="3580" w:type="dxa"/>
            <w:noWrap/>
          </w:tcPr>
          <w:p w:rsidR="00220B1A" w:rsidRPr="00A62774" w:rsidRDefault="00220B1A" w:rsidP="00220B1A">
            <w:r w:rsidRPr="00A62774">
              <w:t>Инвестиции</w:t>
            </w:r>
          </w:p>
        </w:tc>
        <w:tc>
          <w:tcPr>
            <w:tcW w:w="1028" w:type="dxa"/>
            <w:noWrap/>
          </w:tcPr>
          <w:p w:rsidR="00220B1A" w:rsidRPr="00A62774" w:rsidRDefault="00220B1A" w:rsidP="00220B1A">
            <w:pPr>
              <w:jc w:val="center"/>
            </w:pPr>
            <w:r w:rsidRPr="00A62774">
              <w:t>404,00</w:t>
            </w:r>
          </w:p>
        </w:tc>
        <w:tc>
          <w:tcPr>
            <w:tcW w:w="866" w:type="dxa"/>
            <w:noWrap/>
          </w:tcPr>
          <w:p w:rsidR="00220B1A" w:rsidRPr="00A62774" w:rsidRDefault="00220B1A" w:rsidP="00220B1A">
            <w:pPr>
              <w:jc w:val="center"/>
            </w:pPr>
            <w:r w:rsidRPr="00A62774">
              <w:t>10,00</w:t>
            </w:r>
          </w:p>
        </w:tc>
        <w:tc>
          <w:tcPr>
            <w:tcW w:w="866" w:type="dxa"/>
            <w:noWrap/>
          </w:tcPr>
          <w:p w:rsidR="00220B1A" w:rsidRPr="00A62774" w:rsidRDefault="00220B1A" w:rsidP="00220B1A">
            <w:pPr>
              <w:jc w:val="right"/>
            </w:pPr>
            <w:r w:rsidRPr="00A62774">
              <w:t> </w:t>
            </w:r>
          </w:p>
        </w:tc>
        <w:tc>
          <w:tcPr>
            <w:tcW w:w="866" w:type="dxa"/>
            <w:noWrap/>
          </w:tcPr>
          <w:p w:rsidR="00220B1A" w:rsidRPr="00A62774" w:rsidRDefault="00220B1A" w:rsidP="00220B1A">
            <w:pPr>
              <w:jc w:val="right"/>
            </w:pPr>
            <w:r w:rsidRPr="00A62774">
              <w:t> </w:t>
            </w:r>
          </w:p>
        </w:tc>
        <w:tc>
          <w:tcPr>
            <w:tcW w:w="866" w:type="dxa"/>
            <w:noWrap/>
          </w:tcPr>
          <w:p w:rsidR="00220B1A" w:rsidRPr="00A62774" w:rsidRDefault="00220B1A" w:rsidP="00220B1A">
            <w:pPr>
              <w:jc w:val="right"/>
            </w:pPr>
            <w:r w:rsidRPr="00A62774">
              <w:t> </w:t>
            </w:r>
          </w:p>
        </w:tc>
        <w:tc>
          <w:tcPr>
            <w:tcW w:w="866" w:type="dxa"/>
            <w:noWrap/>
          </w:tcPr>
          <w:p w:rsidR="00220B1A" w:rsidRPr="00A62774" w:rsidRDefault="00220B1A" w:rsidP="00220B1A">
            <w:pPr>
              <w:jc w:val="right"/>
            </w:pPr>
            <w:r w:rsidRPr="00A62774">
              <w:t> </w:t>
            </w:r>
          </w:p>
        </w:tc>
      </w:tr>
      <w:tr w:rsidR="00220B1A" w:rsidRPr="00A62774">
        <w:trPr>
          <w:cnfStyle w:val="000000010000" w:firstRow="0" w:lastRow="0" w:firstColumn="0" w:lastColumn="0" w:oddVBand="0" w:evenVBand="0" w:oddHBand="0" w:evenHBand="1" w:firstRowFirstColumn="0" w:firstRowLastColumn="0" w:lastRowFirstColumn="0" w:lastRowLastColumn="0"/>
          <w:trHeight w:val="255"/>
        </w:trPr>
        <w:tc>
          <w:tcPr>
            <w:tcW w:w="3580" w:type="dxa"/>
            <w:noWrap/>
          </w:tcPr>
          <w:p w:rsidR="00220B1A" w:rsidRPr="00A62774" w:rsidRDefault="00220B1A" w:rsidP="00220B1A">
            <w:r w:rsidRPr="00A62774">
              <w:t>Выручка от реализации</w:t>
            </w:r>
          </w:p>
        </w:tc>
        <w:tc>
          <w:tcPr>
            <w:tcW w:w="1028" w:type="dxa"/>
            <w:noWrap/>
          </w:tcPr>
          <w:p w:rsidR="00220B1A" w:rsidRPr="00A62774" w:rsidRDefault="00220B1A" w:rsidP="00220B1A">
            <w:r w:rsidRPr="00A62774">
              <w:t> </w:t>
            </w:r>
          </w:p>
        </w:tc>
        <w:tc>
          <w:tcPr>
            <w:tcW w:w="866" w:type="dxa"/>
            <w:noWrap/>
          </w:tcPr>
          <w:p w:rsidR="00220B1A" w:rsidRPr="00A62774" w:rsidRDefault="00220B1A" w:rsidP="00220B1A">
            <w:pPr>
              <w:jc w:val="right"/>
            </w:pPr>
            <w:r w:rsidRPr="00A62774">
              <w:t>1596,00</w:t>
            </w:r>
          </w:p>
        </w:tc>
        <w:tc>
          <w:tcPr>
            <w:tcW w:w="866" w:type="dxa"/>
            <w:noWrap/>
          </w:tcPr>
          <w:p w:rsidR="00220B1A" w:rsidRPr="00A62774" w:rsidRDefault="00220B1A" w:rsidP="00220B1A">
            <w:pPr>
              <w:jc w:val="right"/>
            </w:pPr>
            <w:r w:rsidRPr="00A62774">
              <w:t>1777,60</w:t>
            </w:r>
          </w:p>
        </w:tc>
        <w:tc>
          <w:tcPr>
            <w:tcW w:w="866" w:type="dxa"/>
            <w:noWrap/>
          </w:tcPr>
          <w:p w:rsidR="00220B1A" w:rsidRPr="00A62774" w:rsidRDefault="00220B1A" w:rsidP="00220B1A">
            <w:pPr>
              <w:jc w:val="right"/>
            </w:pPr>
            <w:r w:rsidRPr="00A62774">
              <w:t>1956,66</w:t>
            </w:r>
          </w:p>
        </w:tc>
        <w:tc>
          <w:tcPr>
            <w:tcW w:w="866" w:type="dxa"/>
            <w:noWrap/>
          </w:tcPr>
          <w:p w:rsidR="00220B1A" w:rsidRPr="00A62774" w:rsidRDefault="00220B1A" w:rsidP="00220B1A">
            <w:pPr>
              <w:jc w:val="right"/>
            </w:pPr>
            <w:r w:rsidRPr="00A62774">
              <w:t>2188,93</w:t>
            </w:r>
          </w:p>
        </w:tc>
        <w:tc>
          <w:tcPr>
            <w:tcW w:w="866" w:type="dxa"/>
            <w:noWrap/>
          </w:tcPr>
          <w:p w:rsidR="00220B1A" w:rsidRPr="00A62774" w:rsidRDefault="00220B1A" w:rsidP="00220B1A">
            <w:pPr>
              <w:jc w:val="right"/>
            </w:pPr>
            <w:r w:rsidRPr="00A62774">
              <w:t>2340,40</w:t>
            </w:r>
          </w:p>
        </w:tc>
      </w:tr>
      <w:tr w:rsidR="00220B1A" w:rsidRPr="00A62774">
        <w:trPr>
          <w:cnfStyle w:val="000000100000" w:firstRow="0" w:lastRow="0" w:firstColumn="0" w:lastColumn="0" w:oddVBand="0" w:evenVBand="0" w:oddHBand="1" w:evenHBand="0" w:firstRowFirstColumn="0" w:firstRowLastColumn="0" w:lastRowFirstColumn="0" w:lastRowLastColumn="0"/>
          <w:trHeight w:val="255"/>
        </w:trPr>
        <w:tc>
          <w:tcPr>
            <w:tcW w:w="3580" w:type="dxa"/>
            <w:noWrap/>
          </w:tcPr>
          <w:p w:rsidR="00220B1A" w:rsidRPr="00A62774" w:rsidRDefault="00220B1A" w:rsidP="00220B1A">
            <w:r w:rsidRPr="00A62774">
              <w:t>Текущие производственные затраты</w:t>
            </w:r>
          </w:p>
        </w:tc>
        <w:tc>
          <w:tcPr>
            <w:tcW w:w="1028" w:type="dxa"/>
            <w:noWrap/>
          </w:tcPr>
          <w:p w:rsidR="00220B1A" w:rsidRPr="00A62774" w:rsidRDefault="00220B1A" w:rsidP="00220B1A">
            <w:r w:rsidRPr="00A62774">
              <w:t> </w:t>
            </w:r>
          </w:p>
        </w:tc>
        <w:tc>
          <w:tcPr>
            <w:tcW w:w="866" w:type="dxa"/>
            <w:noWrap/>
          </w:tcPr>
          <w:p w:rsidR="00220B1A" w:rsidRPr="00A62774" w:rsidRDefault="00220B1A" w:rsidP="00220B1A">
            <w:pPr>
              <w:jc w:val="right"/>
            </w:pPr>
            <w:r w:rsidRPr="00A62774">
              <w:t>761,35</w:t>
            </w:r>
          </w:p>
        </w:tc>
        <w:tc>
          <w:tcPr>
            <w:tcW w:w="866" w:type="dxa"/>
            <w:noWrap/>
          </w:tcPr>
          <w:p w:rsidR="00220B1A" w:rsidRPr="00A62774" w:rsidRDefault="00220B1A" w:rsidP="00220B1A">
            <w:pPr>
              <w:jc w:val="right"/>
            </w:pPr>
            <w:r w:rsidRPr="00A62774">
              <w:t>645,50</w:t>
            </w:r>
          </w:p>
        </w:tc>
        <w:tc>
          <w:tcPr>
            <w:tcW w:w="866" w:type="dxa"/>
            <w:noWrap/>
          </w:tcPr>
          <w:p w:rsidR="00220B1A" w:rsidRPr="00A62774" w:rsidRDefault="00220B1A" w:rsidP="00220B1A">
            <w:pPr>
              <w:jc w:val="right"/>
            </w:pPr>
            <w:r w:rsidRPr="00A62774">
              <w:t>681,33</w:t>
            </w:r>
          </w:p>
        </w:tc>
        <w:tc>
          <w:tcPr>
            <w:tcW w:w="866" w:type="dxa"/>
            <w:noWrap/>
          </w:tcPr>
          <w:p w:rsidR="00220B1A" w:rsidRPr="00A62774" w:rsidRDefault="00220B1A" w:rsidP="00220B1A">
            <w:pPr>
              <w:jc w:val="right"/>
            </w:pPr>
            <w:r w:rsidRPr="00A62774">
              <w:t>615,45</w:t>
            </w:r>
          </w:p>
        </w:tc>
        <w:tc>
          <w:tcPr>
            <w:tcW w:w="866" w:type="dxa"/>
            <w:noWrap/>
          </w:tcPr>
          <w:p w:rsidR="00220B1A" w:rsidRPr="00A62774" w:rsidRDefault="00220B1A" w:rsidP="00220B1A">
            <w:pPr>
              <w:jc w:val="right"/>
            </w:pPr>
            <w:r w:rsidRPr="00A62774">
              <w:t>531,12</w:t>
            </w:r>
          </w:p>
        </w:tc>
      </w:tr>
      <w:tr w:rsidR="00220B1A" w:rsidRPr="00A62774">
        <w:trPr>
          <w:cnfStyle w:val="000000010000" w:firstRow="0" w:lastRow="0" w:firstColumn="0" w:lastColumn="0" w:oddVBand="0" w:evenVBand="0" w:oddHBand="0" w:evenHBand="1" w:firstRowFirstColumn="0" w:firstRowLastColumn="0" w:lastRowFirstColumn="0" w:lastRowLastColumn="0"/>
          <w:trHeight w:val="255"/>
        </w:trPr>
        <w:tc>
          <w:tcPr>
            <w:tcW w:w="3580" w:type="dxa"/>
            <w:noWrap/>
          </w:tcPr>
          <w:p w:rsidR="00220B1A" w:rsidRPr="00A62774" w:rsidRDefault="00220B1A" w:rsidP="00220B1A">
            <w:r w:rsidRPr="00A62774">
              <w:t>Операционная прибыль</w:t>
            </w:r>
          </w:p>
        </w:tc>
        <w:tc>
          <w:tcPr>
            <w:tcW w:w="1028" w:type="dxa"/>
            <w:noWrap/>
          </w:tcPr>
          <w:p w:rsidR="00220B1A" w:rsidRPr="00A62774" w:rsidRDefault="00220B1A" w:rsidP="00220B1A">
            <w:r w:rsidRPr="00A62774">
              <w:t> </w:t>
            </w:r>
          </w:p>
        </w:tc>
        <w:tc>
          <w:tcPr>
            <w:tcW w:w="866" w:type="dxa"/>
            <w:noWrap/>
          </w:tcPr>
          <w:p w:rsidR="00220B1A" w:rsidRPr="00A62774" w:rsidRDefault="00220B1A" w:rsidP="00220B1A">
            <w:pPr>
              <w:jc w:val="right"/>
            </w:pPr>
            <w:r w:rsidRPr="00A62774">
              <w:t>834,65</w:t>
            </w:r>
          </w:p>
        </w:tc>
        <w:tc>
          <w:tcPr>
            <w:tcW w:w="866" w:type="dxa"/>
            <w:noWrap/>
          </w:tcPr>
          <w:p w:rsidR="00220B1A" w:rsidRPr="00A62774" w:rsidRDefault="00220B1A" w:rsidP="00220B1A">
            <w:pPr>
              <w:jc w:val="right"/>
            </w:pPr>
            <w:r w:rsidRPr="00A62774">
              <w:t>1132,10</w:t>
            </w:r>
          </w:p>
        </w:tc>
        <w:tc>
          <w:tcPr>
            <w:tcW w:w="866" w:type="dxa"/>
            <w:noWrap/>
          </w:tcPr>
          <w:p w:rsidR="00220B1A" w:rsidRPr="00A62774" w:rsidRDefault="00220B1A" w:rsidP="00220B1A">
            <w:pPr>
              <w:jc w:val="right"/>
            </w:pPr>
            <w:r w:rsidRPr="00A62774">
              <w:t>1275,33</w:t>
            </w:r>
          </w:p>
        </w:tc>
        <w:tc>
          <w:tcPr>
            <w:tcW w:w="866" w:type="dxa"/>
            <w:noWrap/>
          </w:tcPr>
          <w:p w:rsidR="00220B1A" w:rsidRPr="00A62774" w:rsidRDefault="00220B1A" w:rsidP="00220B1A">
            <w:pPr>
              <w:jc w:val="right"/>
            </w:pPr>
            <w:r w:rsidRPr="00A62774">
              <w:t>1573,47</w:t>
            </w:r>
          </w:p>
        </w:tc>
        <w:tc>
          <w:tcPr>
            <w:tcW w:w="866" w:type="dxa"/>
            <w:noWrap/>
          </w:tcPr>
          <w:p w:rsidR="00220B1A" w:rsidRPr="00A62774" w:rsidRDefault="00220B1A" w:rsidP="00220B1A">
            <w:pPr>
              <w:jc w:val="right"/>
            </w:pPr>
            <w:r w:rsidRPr="00A62774">
              <w:t>1809,28</w:t>
            </w:r>
          </w:p>
        </w:tc>
      </w:tr>
      <w:tr w:rsidR="00220B1A" w:rsidRPr="00A62774">
        <w:trPr>
          <w:cnfStyle w:val="000000100000" w:firstRow="0" w:lastRow="0" w:firstColumn="0" w:lastColumn="0" w:oddVBand="0" w:evenVBand="0" w:oddHBand="1" w:evenHBand="0" w:firstRowFirstColumn="0" w:firstRowLastColumn="0" w:lastRowFirstColumn="0" w:lastRowLastColumn="0"/>
          <w:trHeight w:val="255"/>
        </w:trPr>
        <w:tc>
          <w:tcPr>
            <w:tcW w:w="3580" w:type="dxa"/>
            <w:noWrap/>
          </w:tcPr>
          <w:p w:rsidR="00220B1A" w:rsidRPr="00A62774" w:rsidRDefault="00220B1A" w:rsidP="00220B1A">
            <w:r w:rsidRPr="00A62774">
              <w:t>Амортизационные отчисления</w:t>
            </w:r>
          </w:p>
        </w:tc>
        <w:tc>
          <w:tcPr>
            <w:tcW w:w="1028" w:type="dxa"/>
            <w:noWrap/>
          </w:tcPr>
          <w:p w:rsidR="00220B1A" w:rsidRPr="00A62774" w:rsidRDefault="00220B1A" w:rsidP="00220B1A">
            <w:r w:rsidRPr="00A62774">
              <w:t> </w:t>
            </w:r>
          </w:p>
        </w:tc>
        <w:tc>
          <w:tcPr>
            <w:tcW w:w="866" w:type="dxa"/>
            <w:noWrap/>
          </w:tcPr>
          <w:p w:rsidR="00220B1A" w:rsidRPr="00A62774" w:rsidRDefault="00220B1A" w:rsidP="00220B1A">
            <w:pPr>
              <w:jc w:val="right"/>
            </w:pPr>
            <w:r w:rsidRPr="00A62774">
              <w:t>30,16</w:t>
            </w:r>
          </w:p>
        </w:tc>
        <w:tc>
          <w:tcPr>
            <w:tcW w:w="866" w:type="dxa"/>
            <w:noWrap/>
          </w:tcPr>
          <w:p w:rsidR="00220B1A" w:rsidRPr="00A62774" w:rsidRDefault="00220B1A" w:rsidP="00220B1A">
            <w:pPr>
              <w:jc w:val="right"/>
            </w:pPr>
            <w:r w:rsidRPr="00A62774">
              <w:t>44,83</w:t>
            </w:r>
          </w:p>
        </w:tc>
        <w:tc>
          <w:tcPr>
            <w:tcW w:w="866" w:type="dxa"/>
            <w:noWrap/>
          </w:tcPr>
          <w:p w:rsidR="00220B1A" w:rsidRPr="00A62774" w:rsidRDefault="00220B1A" w:rsidP="00220B1A">
            <w:pPr>
              <w:jc w:val="right"/>
            </w:pPr>
            <w:r w:rsidRPr="00A62774">
              <w:t>46,16</w:t>
            </w:r>
          </w:p>
        </w:tc>
        <w:tc>
          <w:tcPr>
            <w:tcW w:w="866" w:type="dxa"/>
            <w:noWrap/>
          </w:tcPr>
          <w:p w:rsidR="00220B1A" w:rsidRPr="00A62774" w:rsidRDefault="00220B1A" w:rsidP="00220B1A">
            <w:pPr>
              <w:jc w:val="right"/>
            </w:pPr>
            <w:r w:rsidRPr="00A62774">
              <w:t>46,16</w:t>
            </w:r>
          </w:p>
        </w:tc>
        <w:tc>
          <w:tcPr>
            <w:tcW w:w="866" w:type="dxa"/>
            <w:noWrap/>
          </w:tcPr>
          <w:p w:rsidR="00220B1A" w:rsidRPr="00A62774" w:rsidRDefault="00220B1A" w:rsidP="00220B1A">
            <w:pPr>
              <w:jc w:val="right"/>
            </w:pPr>
            <w:r w:rsidRPr="00A62774">
              <w:t>46,16</w:t>
            </w:r>
          </w:p>
        </w:tc>
      </w:tr>
      <w:tr w:rsidR="00220B1A" w:rsidRPr="00A62774">
        <w:trPr>
          <w:cnfStyle w:val="000000010000" w:firstRow="0" w:lastRow="0" w:firstColumn="0" w:lastColumn="0" w:oddVBand="0" w:evenVBand="0" w:oddHBand="0" w:evenHBand="1" w:firstRowFirstColumn="0" w:firstRowLastColumn="0" w:lastRowFirstColumn="0" w:lastRowLastColumn="0"/>
          <w:trHeight w:val="255"/>
        </w:trPr>
        <w:tc>
          <w:tcPr>
            <w:tcW w:w="3580" w:type="dxa"/>
            <w:noWrap/>
          </w:tcPr>
          <w:p w:rsidR="00220B1A" w:rsidRPr="00A62774" w:rsidRDefault="00220B1A" w:rsidP="00220B1A">
            <w:r w:rsidRPr="00A62774">
              <w:t>Валовая прибыль</w:t>
            </w:r>
          </w:p>
        </w:tc>
        <w:tc>
          <w:tcPr>
            <w:tcW w:w="1028" w:type="dxa"/>
            <w:noWrap/>
          </w:tcPr>
          <w:p w:rsidR="00220B1A" w:rsidRPr="00A62774" w:rsidRDefault="00220B1A" w:rsidP="00220B1A">
            <w:r w:rsidRPr="00A62774">
              <w:t> </w:t>
            </w:r>
          </w:p>
        </w:tc>
        <w:tc>
          <w:tcPr>
            <w:tcW w:w="866" w:type="dxa"/>
            <w:noWrap/>
          </w:tcPr>
          <w:p w:rsidR="00220B1A" w:rsidRPr="00A62774" w:rsidRDefault="00220B1A" w:rsidP="00220B1A">
            <w:pPr>
              <w:jc w:val="right"/>
            </w:pPr>
            <w:r w:rsidRPr="00A62774">
              <w:t>804,49</w:t>
            </w:r>
          </w:p>
        </w:tc>
        <w:tc>
          <w:tcPr>
            <w:tcW w:w="866" w:type="dxa"/>
            <w:noWrap/>
          </w:tcPr>
          <w:p w:rsidR="00220B1A" w:rsidRPr="00A62774" w:rsidRDefault="00220B1A" w:rsidP="00220B1A">
            <w:pPr>
              <w:jc w:val="right"/>
            </w:pPr>
            <w:r w:rsidRPr="00A62774">
              <w:t>1087,27</w:t>
            </w:r>
          </w:p>
        </w:tc>
        <w:tc>
          <w:tcPr>
            <w:tcW w:w="866" w:type="dxa"/>
            <w:noWrap/>
          </w:tcPr>
          <w:p w:rsidR="00220B1A" w:rsidRPr="00A62774" w:rsidRDefault="00220B1A" w:rsidP="00220B1A">
            <w:pPr>
              <w:jc w:val="right"/>
            </w:pPr>
            <w:r w:rsidRPr="00A62774">
              <w:t>1229,17</w:t>
            </w:r>
          </w:p>
        </w:tc>
        <w:tc>
          <w:tcPr>
            <w:tcW w:w="866" w:type="dxa"/>
            <w:noWrap/>
          </w:tcPr>
          <w:p w:rsidR="00220B1A" w:rsidRPr="00A62774" w:rsidRDefault="00220B1A" w:rsidP="00220B1A">
            <w:pPr>
              <w:jc w:val="right"/>
            </w:pPr>
            <w:r w:rsidRPr="00A62774">
              <w:t>1527,31</w:t>
            </w:r>
          </w:p>
        </w:tc>
        <w:tc>
          <w:tcPr>
            <w:tcW w:w="866" w:type="dxa"/>
            <w:noWrap/>
          </w:tcPr>
          <w:p w:rsidR="00220B1A" w:rsidRPr="00A62774" w:rsidRDefault="00220B1A" w:rsidP="00220B1A">
            <w:pPr>
              <w:jc w:val="right"/>
            </w:pPr>
            <w:r w:rsidRPr="00A62774">
              <w:t>1763,12</w:t>
            </w:r>
          </w:p>
        </w:tc>
      </w:tr>
      <w:tr w:rsidR="00220B1A" w:rsidRPr="00A62774">
        <w:trPr>
          <w:cnfStyle w:val="000000100000" w:firstRow="0" w:lastRow="0" w:firstColumn="0" w:lastColumn="0" w:oddVBand="0" w:evenVBand="0" w:oddHBand="1" w:evenHBand="0" w:firstRowFirstColumn="0" w:firstRowLastColumn="0" w:lastRowFirstColumn="0" w:lastRowLastColumn="0"/>
          <w:trHeight w:val="255"/>
        </w:trPr>
        <w:tc>
          <w:tcPr>
            <w:tcW w:w="3580" w:type="dxa"/>
            <w:noWrap/>
          </w:tcPr>
          <w:p w:rsidR="00220B1A" w:rsidRPr="00A62774" w:rsidRDefault="00220B1A" w:rsidP="00220B1A">
            <w:r w:rsidRPr="00A62774">
              <w:t>Налоги, сидящие в себестоимости</w:t>
            </w:r>
          </w:p>
        </w:tc>
        <w:tc>
          <w:tcPr>
            <w:tcW w:w="1028" w:type="dxa"/>
            <w:noWrap/>
          </w:tcPr>
          <w:p w:rsidR="00220B1A" w:rsidRPr="00A62774" w:rsidRDefault="00220B1A" w:rsidP="00220B1A">
            <w:r w:rsidRPr="00A62774">
              <w:t> </w:t>
            </w:r>
          </w:p>
        </w:tc>
        <w:tc>
          <w:tcPr>
            <w:tcW w:w="866" w:type="dxa"/>
            <w:noWrap/>
          </w:tcPr>
          <w:p w:rsidR="00220B1A" w:rsidRPr="00A62774" w:rsidRDefault="00220B1A" w:rsidP="00220B1A">
            <w:pPr>
              <w:jc w:val="right"/>
            </w:pPr>
            <w:r w:rsidRPr="00A62774">
              <w:t>511,46</w:t>
            </w:r>
          </w:p>
        </w:tc>
        <w:tc>
          <w:tcPr>
            <w:tcW w:w="866" w:type="dxa"/>
            <w:noWrap/>
          </w:tcPr>
          <w:p w:rsidR="00220B1A" w:rsidRPr="00A62774" w:rsidRDefault="00220B1A" w:rsidP="00220B1A">
            <w:pPr>
              <w:jc w:val="right"/>
            </w:pPr>
            <w:r w:rsidRPr="00A62774">
              <w:t>669,87</w:t>
            </w:r>
          </w:p>
        </w:tc>
        <w:tc>
          <w:tcPr>
            <w:tcW w:w="866" w:type="dxa"/>
            <w:noWrap/>
          </w:tcPr>
          <w:p w:rsidR="00220B1A" w:rsidRPr="00A62774" w:rsidRDefault="00220B1A" w:rsidP="00220B1A">
            <w:pPr>
              <w:jc w:val="right"/>
            </w:pPr>
            <w:r w:rsidRPr="00A62774">
              <w:t>746,42</w:t>
            </w:r>
          </w:p>
        </w:tc>
        <w:tc>
          <w:tcPr>
            <w:tcW w:w="866" w:type="dxa"/>
            <w:noWrap/>
          </w:tcPr>
          <w:p w:rsidR="00220B1A" w:rsidRPr="00A62774" w:rsidRDefault="00220B1A" w:rsidP="00220B1A">
            <w:pPr>
              <w:jc w:val="right"/>
            </w:pPr>
            <w:r w:rsidRPr="00A62774">
              <w:t>930,65</w:t>
            </w:r>
          </w:p>
        </w:tc>
        <w:tc>
          <w:tcPr>
            <w:tcW w:w="866" w:type="dxa"/>
            <w:noWrap/>
          </w:tcPr>
          <w:p w:rsidR="00220B1A" w:rsidRPr="00A62774" w:rsidRDefault="00220B1A" w:rsidP="00220B1A">
            <w:pPr>
              <w:jc w:val="right"/>
            </w:pPr>
            <w:r w:rsidRPr="00A62774">
              <w:t>1079,98</w:t>
            </w:r>
          </w:p>
        </w:tc>
      </w:tr>
      <w:tr w:rsidR="00220B1A" w:rsidRPr="00A62774">
        <w:trPr>
          <w:cnfStyle w:val="000000010000" w:firstRow="0" w:lastRow="0" w:firstColumn="0" w:lastColumn="0" w:oddVBand="0" w:evenVBand="0" w:oddHBand="0" w:evenHBand="1" w:firstRowFirstColumn="0" w:firstRowLastColumn="0" w:lastRowFirstColumn="0" w:lastRowLastColumn="0"/>
          <w:trHeight w:val="255"/>
        </w:trPr>
        <w:tc>
          <w:tcPr>
            <w:tcW w:w="3580" w:type="dxa"/>
            <w:noWrap/>
          </w:tcPr>
          <w:p w:rsidR="00220B1A" w:rsidRPr="00A62774" w:rsidRDefault="00220B1A" w:rsidP="00220B1A">
            <w:r w:rsidRPr="00A62774">
              <w:t>Налог на прибыль</w:t>
            </w:r>
          </w:p>
        </w:tc>
        <w:tc>
          <w:tcPr>
            <w:tcW w:w="1028" w:type="dxa"/>
            <w:noWrap/>
          </w:tcPr>
          <w:p w:rsidR="00220B1A" w:rsidRPr="00A62774" w:rsidRDefault="00220B1A" w:rsidP="00220B1A">
            <w:r w:rsidRPr="00A62774">
              <w:t> </w:t>
            </w:r>
          </w:p>
        </w:tc>
        <w:tc>
          <w:tcPr>
            <w:tcW w:w="866" w:type="dxa"/>
            <w:noWrap/>
          </w:tcPr>
          <w:p w:rsidR="00220B1A" w:rsidRPr="00A62774" w:rsidRDefault="00220B1A" w:rsidP="00220B1A">
            <w:pPr>
              <w:jc w:val="right"/>
            </w:pPr>
            <w:r w:rsidRPr="00A62774">
              <w:t>87,91</w:t>
            </w:r>
          </w:p>
        </w:tc>
        <w:tc>
          <w:tcPr>
            <w:tcW w:w="866" w:type="dxa"/>
            <w:noWrap/>
          </w:tcPr>
          <w:p w:rsidR="00220B1A" w:rsidRPr="00A62774" w:rsidRDefault="00220B1A" w:rsidP="00220B1A">
            <w:pPr>
              <w:jc w:val="right"/>
            </w:pPr>
            <w:r w:rsidRPr="00A62774">
              <w:t>125,22</w:t>
            </w:r>
          </w:p>
        </w:tc>
        <w:tc>
          <w:tcPr>
            <w:tcW w:w="866" w:type="dxa"/>
            <w:noWrap/>
          </w:tcPr>
          <w:p w:rsidR="00220B1A" w:rsidRPr="00A62774" w:rsidRDefault="00220B1A" w:rsidP="00220B1A">
            <w:pPr>
              <w:jc w:val="right"/>
            </w:pPr>
            <w:r w:rsidRPr="00A62774">
              <w:t>144,82</w:t>
            </w:r>
          </w:p>
        </w:tc>
        <w:tc>
          <w:tcPr>
            <w:tcW w:w="866" w:type="dxa"/>
            <w:noWrap/>
          </w:tcPr>
          <w:p w:rsidR="00220B1A" w:rsidRPr="00A62774" w:rsidRDefault="00220B1A" w:rsidP="00220B1A">
            <w:pPr>
              <w:jc w:val="right"/>
            </w:pPr>
            <w:r w:rsidRPr="00A62774">
              <w:t>179,00</w:t>
            </w:r>
          </w:p>
        </w:tc>
        <w:tc>
          <w:tcPr>
            <w:tcW w:w="866" w:type="dxa"/>
            <w:noWrap/>
          </w:tcPr>
          <w:p w:rsidR="00220B1A" w:rsidRPr="00A62774" w:rsidRDefault="00220B1A" w:rsidP="00220B1A">
            <w:pPr>
              <w:jc w:val="right"/>
            </w:pPr>
            <w:r w:rsidRPr="00A62774">
              <w:t>204,94</w:t>
            </w:r>
          </w:p>
        </w:tc>
      </w:tr>
      <w:tr w:rsidR="00220B1A" w:rsidRPr="00A62774">
        <w:trPr>
          <w:cnfStyle w:val="000000100000" w:firstRow="0" w:lastRow="0" w:firstColumn="0" w:lastColumn="0" w:oddVBand="0" w:evenVBand="0" w:oddHBand="1" w:evenHBand="0" w:firstRowFirstColumn="0" w:firstRowLastColumn="0" w:lastRowFirstColumn="0" w:lastRowLastColumn="0"/>
          <w:trHeight w:val="255"/>
        </w:trPr>
        <w:tc>
          <w:tcPr>
            <w:tcW w:w="3580" w:type="dxa"/>
            <w:noWrap/>
          </w:tcPr>
          <w:p w:rsidR="00220B1A" w:rsidRPr="00A62774" w:rsidRDefault="00220B1A" w:rsidP="00220B1A">
            <w:r w:rsidRPr="00A62774">
              <w:t>Чистая прибыль</w:t>
            </w:r>
          </w:p>
        </w:tc>
        <w:tc>
          <w:tcPr>
            <w:tcW w:w="1028" w:type="dxa"/>
            <w:noWrap/>
          </w:tcPr>
          <w:p w:rsidR="00220B1A" w:rsidRPr="00A62774" w:rsidRDefault="00220B1A" w:rsidP="00220B1A">
            <w:r w:rsidRPr="00A62774">
              <w:t> </w:t>
            </w:r>
          </w:p>
        </w:tc>
        <w:tc>
          <w:tcPr>
            <w:tcW w:w="866" w:type="dxa"/>
            <w:noWrap/>
          </w:tcPr>
          <w:p w:rsidR="00220B1A" w:rsidRPr="00A62774" w:rsidRDefault="00220B1A" w:rsidP="00220B1A">
            <w:pPr>
              <w:jc w:val="right"/>
            </w:pPr>
            <w:r w:rsidRPr="00A62774">
              <w:t>205,13</w:t>
            </w:r>
          </w:p>
        </w:tc>
        <w:tc>
          <w:tcPr>
            <w:tcW w:w="866" w:type="dxa"/>
            <w:noWrap/>
          </w:tcPr>
          <w:p w:rsidR="00220B1A" w:rsidRPr="00A62774" w:rsidRDefault="00220B1A" w:rsidP="00220B1A">
            <w:pPr>
              <w:jc w:val="right"/>
            </w:pPr>
            <w:r w:rsidRPr="00A62774">
              <w:t>292,18</w:t>
            </w:r>
          </w:p>
        </w:tc>
        <w:tc>
          <w:tcPr>
            <w:tcW w:w="866" w:type="dxa"/>
            <w:noWrap/>
          </w:tcPr>
          <w:p w:rsidR="00220B1A" w:rsidRPr="00A62774" w:rsidRDefault="00220B1A" w:rsidP="00220B1A">
            <w:pPr>
              <w:jc w:val="right"/>
            </w:pPr>
            <w:r w:rsidRPr="00A62774">
              <w:t>337,92</w:t>
            </w:r>
          </w:p>
        </w:tc>
        <w:tc>
          <w:tcPr>
            <w:tcW w:w="866" w:type="dxa"/>
            <w:noWrap/>
          </w:tcPr>
          <w:p w:rsidR="00220B1A" w:rsidRPr="00A62774" w:rsidRDefault="00220B1A" w:rsidP="00220B1A">
            <w:pPr>
              <w:jc w:val="right"/>
            </w:pPr>
            <w:r w:rsidRPr="00A62774">
              <w:t>417,66</w:t>
            </w:r>
          </w:p>
        </w:tc>
        <w:tc>
          <w:tcPr>
            <w:tcW w:w="866" w:type="dxa"/>
            <w:noWrap/>
          </w:tcPr>
          <w:p w:rsidR="00220B1A" w:rsidRPr="00A62774" w:rsidRDefault="00220B1A" w:rsidP="00220B1A">
            <w:pPr>
              <w:jc w:val="right"/>
            </w:pPr>
            <w:r w:rsidRPr="00A62774">
              <w:t>478,19</w:t>
            </w:r>
          </w:p>
        </w:tc>
      </w:tr>
      <w:tr w:rsidR="00220B1A" w:rsidRPr="00A62774">
        <w:trPr>
          <w:cnfStyle w:val="000000010000" w:firstRow="0" w:lastRow="0" w:firstColumn="0" w:lastColumn="0" w:oddVBand="0" w:evenVBand="0" w:oddHBand="0" w:evenHBand="1" w:firstRowFirstColumn="0" w:firstRowLastColumn="0" w:lastRowFirstColumn="0" w:lastRowLastColumn="0"/>
          <w:trHeight w:val="255"/>
        </w:trPr>
        <w:tc>
          <w:tcPr>
            <w:tcW w:w="3580" w:type="dxa"/>
            <w:noWrap/>
          </w:tcPr>
          <w:p w:rsidR="00220B1A" w:rsidRPr="00A62774" w:rsidRDefault="00220B1A" w:rsidP="00220B1A">
            <w:r w:rsidRPr="00A62774">
              <w:t>Денежный поток</w:t>
            </w:r>
          </w:p>
        </w:tc>
        <w:tc>
          <w:tcPr>
            <w:tcW w:w="1028" w:type="dxa"/>
            <w:noWrap/>
          </w:tcPr>
          <w:p w:rsidR="00220B1A" w:rsidRPr="00A62774" w:rsidRDefault="00220B1A" w:rsidP="00220B1A">
            <w:pPr>
              <w:jc w:val="right"/>
            </w:pPr>
            <w:r w:rsidRPr="00A62774">
              <w:t>-404,00</w:t>
            </w:r>
          </w:p>
        </w:tc>
        <w:tc>
          <w:tcPr>
            <w:tcW w:w="866" w:type="dxa"/>
            <w:noWrap/>
          </w:tcPr>
          <w:p w:rsidR="00220B1A" w:rsidRPr="00A62774" w:rsidRDefault="00220B1A" w:rsidP="00220B1A">
            <w:pPr>
              <w:jc w:val="right"/>
            </w:pPr>
            <w:r w:rsidRPr="00A62774">
              <w:t>225,29</w:t>
            </w:r>
          </w:p>
        </w:tc>
        <w:tc>
          <w:tcPr>
            <w:tcW w:w="866" w:type="dxa"/>
            <w:noWrap/>
          </w:tcPr>
          <w:p w:rsidR="00220B1A" w:rsidRPr="00A62774" w:rsidRDefault="00220B1A" w:rsidP="00220B1A">
            <w:pPr>
              <w:jc w:val="right"/>
            </w:pPr>
            <w:r w:rsidRPr="00A62774">
              <w:t>337,01</w:t>
            </w:r>
          </w:p>
        </w:tc>
        <w:tc>
          <w:tcPr>
            <w:tcW w:w="866" w:type="dxa"/>
            <w:noWrap/>
          </w:tcPr>
          <w:p w:rsidR="00220B1A" w:rsidRPr="00A62774" w:rsidRDefault="00220B1A" w:rsidP="00220B1A">
            <w:pPr>
              <w:jc w:val="right"/>
            </w:pPr>
            <w:r w:rsidRPr="00A62774">
              <w:t>384,08</w:t>
            </w:r>
          </w:p>
        </w:tc>
        <w:tc>
          <w:tcPr>
            <w:tcW w:w="866" w:type="dxa"/>
            <w:noWrap/>
          </w:tcPr>
          <w:p w:rsidR="00220B1A" w:rsidRPr="00A62774" w:rsidRDefault="00220B1A" w:rsidP="00220B1A">
            <w:pPr>
              <w:jc w:val="right"/>
            </w:pPr>
            <w:r w:rsidRPr="00A62774">
              <w:t>463,82</w:t>
            </w:r>
          </w:p>
        </w:tc>
        <w:tc>
          <w:tcPr>
            <w:tcW w:w="866" w:type="dxa"/>
            <w:noWrap/>
          </w:tcPr>
          <w:p w:rsidR="00220B1A" w:rsidRPr="00A62774" w:rsidRDefault="00220B1A" w:rsidP="00220B1A">
            <w:pPr>
              <w:jc w:val="right"/>
            </w:pPr>
            <w:r w:rsidRPr="00A62774">
              <w:t>524,35</w:t>
            </w:r>
          </w:p>
        </w:tc>
      </w:tr>
      <w:tr w:rsidR="00220B1A" w:rsidRPr="00A62774">
        <w:trPr>
          <w:cnfStyle w:val="000000100000" w:firstRow="0" w:lastRow="0" w:firstColumn="0" w:lastColumn="0" w:oddVBand="0" w:evenVBand="0" w:oddHBand="1" w:evenHBand="0" w:firstRowFirstColumn="0" w:firstRowLastColumn="0" w:lastRowFirstColumn="0" w:lastRowLastColumn="0"/>
          <w:trHeight w:val="255"/>
        </w:trPr>
        <w:tc>
          <w:tcPr>
            <w:tcW w:w="3580" w:type="dxa"/>
            <w:noWrap/>
          </w:tcPr>
          <w:p w:rsidR="00220B1A" w:rsidRPr="00A62774" w:rsidRDefault="00220B1A" w:rsidP="00220B1A">
            <w:pPr>
              <w:rPr>
                <w:i/>
                <w:iCs/>
              </w:rPr>
            </w:pPr>
            <w:r w:rsidRPr="00A62774">
              <w:rPr>
                <w:i/>
                <w:iCs/>
              </w:rPr>
              <w:t>Дисконтированный денежный поток</w:t>
            </w:r>
          </w:p>
        </w:tc>
        <w:tc>
          <w:tcPr>
            <w:tcW w:w="1028" w:type="dxa"/>
            <w:noWrap/>
          </w:tcPr>
          <w:p w:rsidR="00220B1A" w:rsidRPr="00A62774" w:rsidRDefault="00220B1A" w:rsidP="00220B1A">
            <w:pPr>
              <w:jc w:val="right"/>
              <w:rPr>
                <w:i/>
                <w:iCs/>
              </w:rPr>
            </w:pPr>
            <w:r w:rsidRPr="00A62774">
              <w:rPr>
                <w:i/>
                <w:iCs/>
              </w:rPr>
              <w:t>-404,00</w:t>
            </w:r>
          </w:p>
        </w:tc>
        <w:tc>
          <w:tcPr>
            <w:tcW w:w="866" w:type="dxa"/>
            <w:noWrap/>
          </w:tcPr>
          <w:p w:rsidR="00220B1A" w:rsidRPr="00A62774" w:rsidRDefault="00220B1A" w:rsidP="00220B1A">
            <w:pPr>
              <w:jc w:val="right"/>
              <w:rPr>
                <w:i/>
                <w:iCs/>
              </w:rPr>
            </w:pPr>
            <w:r w:rsidRPr="00A62774">
              <w:rPr>
                <w:i/>
                <w:iCs/>
              </w:rPr>
              <w:t>204,81</w:t>
            </w:r>
          </w:p>
        </w:tc>
        <w:tc>
          <w:tcPr>
            <w:tcW w:w="866" w:type="dxa"/>
            <w:noWrap/>
          </w:tcPr>
          <w:p w:rsidR="00220B1A" w:rsidRPr="00A62774" w:rsidRDefault="00220B1A" w:rsidP="00220B1A">
            <w:pPr>
              <w:jc w:val="right"/>
              <w:rPr>
                <w:i/>
                <w:iCs/>
              </w:rPr>
            </w:pPr>
            <w:r w:rsidRPr="00A62774">
              <w:rPr>
                <w:i/>
                <w:iCs/>
              </w:rPr>
              <w:t>278,52</w:t>
            </w:r>
          </w:p>
        </w:tc>
        <w:tc>
          <w:tcPr>
            <w:tcW w:w="866" w:type="dxa"/>
            <w:noWrap/>
          </w:tcPr>
          <w:p w:rsidR="00220B1A" w:rsidRPr="00A62774" w:rsidRDefault="00220B1A" w:rsidP="00220B1A">
            <w:pPr>
              <w:jc w:val="right"/>
              <w:rPr>
                <w:i/>
                <w:iCs/>
              </w:rPr>
            </w:pPr>
            <w:r w:rsidRPr="00A62774">
              <w:rPr>
                <w:i/>
                <w:iCs/>
              </w:rPr>
              <w:t>288,56</w:t>
            </w:r>
          </w:p>
        </w:tc>
        <w:tc>
          <w:tcPr>
            <w:tcW w:w="866" w:type="dxa"/>
            <w:noWrap/>
          </w:tcPr>
          <w:p w:rsidR="00220B1A" w:rsidRPr="00A62774" w:rsidRDefault="00220B1A" w:rsidP="00220B1A">
            <w:pPr>
              <w:jc w:val="right"/>
              <w:rPr>
                <w:i/>
                <w:iCs/>
              </w:rPr>
            </w:pPr>
            <w:r w:rsidRPr="00A62774">
              <w:rPr>
                <w:i/>
                <w:iCs/>
              </w:rPr>
              <w:t>316,80</w:t>
            </w:r>
          </w:p>
        </w:tc>
        <w:tc>
          <w:tcPr>
            <w:tcW w:w="866" w:type="dxa"/>
            <w:noWrap/>
          </w:tcPr>
          <w:p w:rsidR="00220B1A" w:rsidRPr="00A62774" w:rsidRDefault="00220B1A" w:rsidP="00220B1A">
            <w:pPr>
              <w:jc w:val="right"/>
              <w:rPr>
                <w:i/>
                <w:iCs/>
              </w:rPr>
            </w:pPr>
            <w:r w:rsidRPr="00A62774">
              <w:rPr>
                <w:i/>
                <w:iCs/>
              </w:rPr>
              <w:t>325,58</w:t>
            </w:r>
          </w:p>
        </w:tc>
      </w:tr>
      <w:tr w:rsidR="00220B1A" w:rsidRPr="00A62774">
        <w:trPr>
          <w:cnfStyle w:val="000000010000" w:firstRow="0" w:lastRow="0" w:firstColumn="0" w:lastColumn="0" w:oddVBand="0" w:evenVBand="0" w:oddHBand="0" w:evenHBand="1" w:firstRowFirstColumn="0" w:firstRowLastColumn="0" w:lastRowFirstColumn="0" w:lastRowLastColumn="0"/>
          <w:trHeight w:val="255"/>
        </w:trPr>
        <w:tc>
          <w:tcPr>
            <w:tcW w:w="3580" w:type="dxa"/>
            <w:noWrap/>
          </w:tcPr>
          <w:p w:rsidR="00220B1A" w:rsidRPr="00A62774" w:rsidRDefault="00021F49" w:rsidP="00220B1A">
            <w:pPr>
              <w:rPr>
                <w:i/>
                <w:iCs/>
              </w:rPr>
            </w:pPr>
            <w:r w:rsidRPr="00A62774">
              <w:rPr>
                <w:i/>
                <w:iCs/>
              </w:rPr>
              <w:t>Возмещение стоимости</w:t>
            </w:r>
          </w:p>
        </w:tc>
        <w:tc>
          <w:tcPr>
            <w:tcW w:w="1028" w:type="dxa"/>
            <w:noWrap/>
          </w:tcPr>
          <w:p w:rsidR="00220B1A" w:rsidRPr="00A62774" w:rsidRDefault="00220B1A" w:rsidP="00220B1A">
            <w:pPr>
              <w:jc w:val="right"/>
              <w:rPr>
                <w:i/>
                <w:iCs/>
              </w:rPr>
            </w:pPr>
            <w:r w:rsidRPr="00A62774">
              <w:rPr>
                <w:i/>
                <w:iCs/>
              </w:rPr>
              <w:t>-404,00</w:t>
            </w:r>
          </w:p>
        </w:tc>
        <w:tc>
          <w:tcPr>
            <w:tcW w:w="866" w:type="dxa"/>
            <w:noWrap/>
          </w:tcPr>
          <w:p w:rsidR="00220B1A" w:rsidRPr="00A62774" w:rsidRDefault="00220B1A" w:rsidP="00220B1A">
            <w:pPr>
              <w:jc w:val="right"/>
              <w:rPr>
                <w:i/>
                <w:iCs/>
              </w:rPr>
            </w:pPr>
            <w:r w:rsidRPr="00A62774">
              <w:rPr>
                <w:i/>
                <w:iCs/>
              </w:rPr>
              <w:t>-199,19</w:t>
            </w:r>
          </w:p>
        </w:tc>
        <w:tc>
          <w:tcPr>
            <w:tcW w:w="866" w:type="dxa"/>
            <w:noWrap/>
          </w:tcPr>
          <w:p w:rsidR="00220B1A" w:rsidRPr="00A62774" w:rsidRDefault="00220B1A" w:rsidP="00220B1A">
            <w:pPr>
              <w:jc w:val="right"/>
              <w:rPr>
                <w:i/>
                <w:iCs/>
              </w:rPr>
            </w:pPr>
            <w:r w:rsidRPr="00A62774">
              <w:rPr>
                <w:i/>
                <w:iCs/>
              </w:rPr>
              <w:t>79,32</w:t>
            </w:r>
          </w:p>
        </w:tc>
        <w:tc>
          <w:tcPr>
            <w:tcW w:w="866" w:type="dxa"/>
            <w:noWrap/>
          </w:tcPr>
          <w:p w:rsidR="00220B1A" w:rsidRPr="00A62774" w:rsidRDefault="00220B1A" w:rsidP="00220B1A">
            <w:pPr>
              <w:jc w:val="right"/>
              <w:rPr>
                <w:i/>
                <w:iCs/>
              </w:rPr>
            </w:pPr>
            <w:r w:rsidRPr="00A62774">
              <w:rPr>
                <w:i/>
                <w:iCs/>
              </w:rPr>
              <w:t>367,89</w:t>
            </w:r>
          </w:p>
        </w:tc>
        <w:tc>
          <w:tcPr>
            <w:tcW w:w="866" w:type="dxa"/>
            <w:noWrap/>
          </w:tcPr>
          <w:p w:rsidR="00220B1A" w:rsidRPr="00A62774" w:rsidRDefault="00220B1A" w:rsidP="00220B1A">
            <w:pPr>
              <w:jc w:val="right"/>
              <w:rPr>
                <w:i/>
                <w:iCs/>
              </w:rPr>
            </w:pPr>
            <w:r w:rsidRPr="00A62774">
              <w:rPr>
                <w:i/>
                <w:iCs/>
              </w:rPr>
              <w:t>684,68</w:t>
            </w:r>
          </w:p>
        </w:tc>
        <w:tc>
          <w:tcPr>
            <w:tcW w:w="866" w:type="dxa"/>
            <w:noWrap/>
          </w:tcPr>
          <w:p w:rsidR="00220B1A" w:rsidRPr="00A62774" w:rsidRDefault="00220B1A" w:rsidP="00220B1A">
            <w:pPr>
              <w:jc w:val="right"/>
              <w:rPr>
                <w:i/>
                <w:iCs/>
              </w:rPr>
            </w:pPr>
            <w:r w:rsidRPr="00A62774">
              <w:rPr>
                <w:i/>
                <w:iCs/>
              </w:rPr>
              <w:t>1010,27</w:t>
            </w:r>
          </w:p>
        </w:tc>
      </w:tr>
      <w:tr w:rsidR="00220B1A" w:rsidRPr="00A62774">
        <w:trPr>
          <w:cnfStyle w:val="000000100000" w:firstRow="0" w:lastRow="0" w:firstColumn="0" w:lastColumn="0" w:oddVBand="0" w:evenVBand="0" w:oddHBand="1" w:evenHBand="0" w:firstRowFirstColumn="0" w:firstRowLastColumn="0" w:lastRowFirstColumn="0" w:lastRowLastColumn="0"/>
          <w:trHeight w:val="270"/>
        </w:trPr>
        <w:tc>
          <w:tcPr>
            <w:tcW w:w="3580" w:type="dxa"/>
            <w:noWrap/>
          </w:tcPr>
          <w:p w:rsidR="00220B1A" w:rsidRPr="00A62774" w:rsidRDefault="00220B1A" w:rsidP="00220B1A">
            <w:pPr>
              <w:rPr>
                <w:i/>
                <w:iCs/>
              </w:rPr>
            </w:pPr>
            <w:r w:rsidRPr="00A62774">
              <w:rPr>
                <w:i/>
                <w:iCs/>
              </w:rPr>
              <w:t>Внутренняя норма доходности, %</w:t>
            </w:r>
          </w:p>
        </w:tc>
        <w:tc>
          <w:tcPr>
            <w:tcW w:w="1028" w:type="dxa"/>
            <w:noWrap/>
          </w:tcPr>
          <w:p w:rsidR="00220B1A" w:rsidRPr="00A62774" w:rsidRDefault="00220B1A" w:rsidP="00220B1A">
            <w:pPr>
              <w:rPr>
                <w:i/>
                <w:iCs/>
              </w:rPr>
            </w:pPr>
            <w:r w:rsidRPr="00A62774">
              <w:rPr>
                <w:i/>
                <w:iCs/>
              </w:rPr>
              <w:t> </w:t>
            </w:r>
          </w:p>
        </w:tc>
        <w:tc>
          <w:tcPr>
            <w:tcW w:w="866" w:type="dxa"/>
            <w:noWrap/>
          </w:tcPr>
          <w:p w:rsidR="00220B1A" w:rsidRPr="00A62774" w:rsidRDefault="00220B1A" w:rsidP="00220B1A">
            <w:pPr>
              <w:jc w:val="right"/>
              <w:rPr>
                <w:i/>
                <w:iCs/>
              </w:rPr>
            </w:pPr>
            <w:r w:rsidRPr="00A62774">
              <w:rPr>
                <w:i/>
                <w:iCs/>
              </w:rPr>
              <w:t> </w:t>
            </w:r>
          </w:p>
        </w:tc>
        <w:tc>
          <w:tcPr>
            <w:tcW w:w="866" w:type="dxa"/>
            <w:noWrap/>
          </w:tcPr>
          <w:p w:rsidR="00220B1A" w:rsidRPr="00A62774" w:rsidRDefault="00220B1A" w:rsidP="00220B1A">
            <w:pPr>
              <w:jc w:val="right"/>
              <w:rPr>
                <w:i/>
                <w:iCs/>
              </w:rPr>
            </w:pPr>
            <w:r w:rsidRPr="00A62774">
              <w:rPr>
                <w:i/>
                <w:iCs/>
              </w:rPr>
              <w:t> </w:t>
            </w:r>
          </w:p>
        </w:tc>
        <w:tc>
          <w:tcPr>
            <w:tcW w:w="866" w:type="dxa"/>
            <w:noWrap/>
          </w:tcPr>
          <w:p w:rsidR="00220B1A" w:rsidRPr="00A62774" w:rsidRDefault="00220B1A" w:rsidP="00220B1A">
            <w:pPr>
              <w:jc w:val="right"/>
              <w:rPr>
                <w:i/>
                <w:iCs/>
              </w:rPr>
            </w:pPr>
            <w:r w:rsidRPr="00A62774">
              <w:rPr>
                <w:i/>
                <w:iCs/>
              </w:rPr>
              <w:t> </w:t>
            </w:r>
          </w:p>
        </w:tc>
        <w:tc>
          <w:tcPr>
            <w:tcW w:w="866" w:type="dxa"/>
            <w:noWrap/>
          </w:tcPr>
          <w:p w:rsidR="00220B1A" w:rsidRPr="00A62774" w:rsidRDefault="00220B1A" w:rsidP="00220B1A">
            <w:pPr>
              <w:jc w:val="right"/>
              <w:rPr>
                <w:i/>
                <w:iCs/>
              </w:rPr>
            </w:pPr>
            <w:r w:rsidRPr="00A62774">
              <w:rPr>
                <w:i/>
                <w:iCs/>
              </w:rPr>
              <w:t> </w:t>
            </w:r>
          </w:p>
        </w:tc>
        <w:tc>
          <w:tcPr>
            <w:tcW w:w="866" w:type="dxa"/>
            <w:noWrap/>
          </w:tcPr>
          <w:p w:rsidR="00220B1A" w:rsidRPr="00A62774" w:rsidRDefault="00220B1A" w:rsidP="00220B1A">
            <w:pPr>
              <w:jc w:val="right"/>
              <w:rPr>
                <w:b/>
                <w:bCs/>
                <w:i/>
                <w:iCs/>
              </w:rPr>
            </w:pPr>
            <w:r w:rsidRPr="00A62774">
              <w:rPr>
                <w:b/>
                <w:bCs/>
                <w:i/>
                <w:iCs/>
              </w:rPr>
              <w:t>73</w:t>
            </w:r>
          </w:p>
        </w:tc>
      </w:tr>
    </w:tbl>
    <w:p w:rsidR="00220B1A" w:rsidRPr="00195DB2" w:rsidRDefault="00220B1A" w:rsidP="00A62774">
      <w:pPr>
        <w:spacing w:line="360" w:lineRule="auto"/>
        <w:jc w:val="center"/>
        <w:rPr>
          <w:sz w:val="28"/>
          <w:szCs w:val="28"/>
        </w:rPr>
      </w:pPr>
      <w:r w:rsidRPr="00195DB2">
        <w:rPr>
          <w:sz w:val="28"/>
          <w:szCs w:val="28"/>
        </w:rPr>
        <w:t>Интегральные показатели эффективности инновационного проекта (оптимистический вариант)</w:t>
      </w:r>
    </w:p>
    <w:tbl>
      <w:tblPr>
        <w:tblStyle w:val="a9"/>
        <w:tblW w:w="9920" w:type="dxa"/>
        <w:tblInd w:w="468" w:type="dxa"/>
        <w:tblLook w:val="0000" w:firstRow="0" w:lastRow="0" w:firstColumn="0" w:lastColumn="0" w:noHBand="0" w:noVBand="0"/>
      </w:tblPr>
      <w:tblGrid>
        <w:gridCol w:w="3420"/>
        <w:gridCol w:w="1080"/>
        <w:gridCol w:w="1084"/>
        <w:gridCol w:w="1084"/>
        <w:gridCol w:w="1084"/>
        <w:gridCol w:w="1084"/>
        <w:gridCol w:w="1084"/>
      </w:tblGrid>
      <w:tr w:rsidR="00220B1A" w:rsidRPr="00A62774">
        <w:trPr>
          <w:cnfStyle w:val="000000100000" w:firstRow="0" w:lastRow="0" w:firstColumn="0" w:lastColumn="0" w:oddVBand="0" w:evenVBand="0" w:oddHBand="1" w:evenHBand="0" w:firstRowFirstColumn="0" w:firstRowLastColumn="0" w:lastRowFirstColumn="0" w:lastRowLastColumn="0"/>
          <w:trHeight w:val="270"/>
        </w:trPr>
        <w:tc>
          <w:tcPr>
            <w:tcW w:w="3420" w:type="dxa"/>
            <w:vMerge w:val="restart"/>
            <w:noWrap/>
          </w:tcPr>
          <w:p w:rsidR="00220B1A" w:rsidRPr="00A62774" w:rsidRDefault="00220B1A" w:rsidP="00220B1A">
            <w:pPr>
              <w:jc w:val="center"/>
              <w:rPr>
                <w:b/>
                <w:bCs/>
              </w:rPr>
            </w:pPr>
            <w:r w:rsidRPr="00A62774">
              <w:rPr>
                <w:b/>
                <w:bCs/>
              </w:rPr>
              <w:t>Показатели</w:t>
            </w:r>
          </w:p>
        </w:tc>
        <w:tc>
          <w:tcPr>
            <w:tcW w:w="6500" w:type="dxa"/>
            <w:gridSpan w:val="6"/>
            <w:noWrap/>
          </w:tcPr>
          <w:p w:rsidR="00220B1A" w:rsidRPr="00A62774" w:rsidRDefault="00220B1A" w:rsidP="00220B1A">
            <w:pPr>
              <w:jc w:val="center"/>
              <w:rPr>
                <w:b/>
                <w:bCs/>
              </w:rPr>
            </w:pPr>
            <w:r w:rsidRPr="00A62774">
              <w:rPr>
                <w:b/>
                <w:bCs/>
              </w:rPr>
              <w:t>Годы</w:t>
            </w:r>
          </w:p>
        </w:tc>
      </w:tr>
      <w:tr w:rsidR="00220B1A" w:rsidRPr="00A62774">
        <w:trPr>
          <w:cnfStyle w:val="000000010000" w:firstRow="0" w:lastRow="0" w:firstColumn="0" w:lastColumn="0" w:oddVBand="0" w:evenVBand="0" w:oddHBand="0" w:evenHBand="1" w:firstRowFirstColumn="0" w:firstRowLastColumn="0" w:lastRowFirstColumn="0" w:lastRowLastColumn="0"/>
          <w:trHeight w:val="270"/>
        </w:trPr>
        <w:tc>
          <w:tcPr>
            <w:tcW w:w="3420" w:type="dxa"/>
            <w:vMerge/>
          </w:tcPr>
          <w:p w:rsidR="00220B1A" w:rsidRPr="00A62774" w:rsidRDefault="00220B1A" w:rsidP="00220B1A">
            <w:pPr>
              <w:rPr>
                <w:b/>
                <w:bCs/>
              </w:rPr>
            </w:pPr>
          </w:p>
        </w:tc>
        <w:tc>
          <w:tcPr>
            <w:tcW w:w="1080" w:type="dxa"/>
            <w:noWrap/>
          </w:tcPr>
          <w:p w:rsidR="00220B1A" w:rsidRPr="00A62774" w:rsidRDefault="00220B1A" w:rsidP="00220B1A">
            <w:pPr>
              <w:jc w:val="center"/>
              <w:rPr>
                <w:b/>
                <w:bCs/>
              </w:rPr>
            </w:pPr>
            <w:r w:rsidRPr="00A62774">
              <w:rPr>
                <w:b/>
                <w:bCs/>
              </w:rPr>
              <w:t>2006</w:t>
            </w:r>
          </w:p>
        </w:tc>
        <w:tc>
          <w:tcPr>
            <w:tcW w:w="1084" w:type="dxa"/>
            <w:noWrap/>
          </w:tcPr>
          <w:p w:rsidR="00220B1A" w:rsidRPr="00A62774" w:rsidRDefault="00220B1A" w:rsidP="00220B1A">
            <w:pPr>
              <w:jc w:val="center"/>
              <w:rPr>
                <w:b/>
                <w:bCs/>
              </w:rPr>
            </w:pPr>
            <w:r w:rsidRPr="00A62774">
              <w:rPr>
                <w:b/>
                <w:bCs/>
              </w:rPr>
              <w:t>2007</w:t>
            </w:r>
          </w:p>
        </w:tc>
        <w:tc>
          <w:tcPr>
            <w:tcW w:w="1084" w:type="dxa"/>
            <w:noWrap/>
          </w:tcPr>
          <w:p w:rsidR="00220B1A" w:rsidRPr="00A62774" w:rsidRDefault="00220B1A" w:rsidP="00220B1A">
            <w:pPr>
              <w:jc w:val="right"/>
              <w:rPr>
                <w:b/>
                <w:bCs/>
              </w:rPr>
            </w:pPr>
            <w:r w:rsidRPr="00A62774">
              <w:rPr>
                <w:b/>
                <w:bCs/>
              </w:rPr>
              <w:t>2008</w:t>
            </w:r>
          </w:p>
        </w:tc>
        <w:tc>
          <w:tcPr>
            <w:tcW w:w="1084" w:type="dxa"/>
            <w:noWrap/>
          </w:tcPr>
          <w:p w:rsidR="00220B1A" w:rsidRPr="00A62774" w:rsidRDefault="00220B1A" w:rsidP="00220B1A">
            <w:pPr>
              <w:jc w:val="right"/>
              <w:rPr>
                <w:b/>
                <w:bCs/>
              </w:rPr>
            </w:pPr>
            <w:r w:rsidRPr="00A62774">
              <w:rPr>
                <w:b/>
                <w:bCs/>
              </w:rPr>
              <w:t>2009</w:t>
            </w:r>
          </w:p>
        </w:tc>
        <w:tc>
          <w:tcPr>
            <w:tcW w:w="1084" w:type="dxa"/>
            <w:noWrap/>
          </w:tcPr>
          <w:p w:rsidR="00220B1A" w:rsidRPr="00A62774" w:rsidRDefault="00220B1A" w:rsidP="00220B1A">
            <w:pPr>
              <w:jc w:val="right"/>
              <w:rPr>
                <w:b/>
                <w:bCs/>
              </w:rPr>
            </w:pPr>
            <w:r w:rsidRPr="00A62774">
              <w:rPr>
                <w:b/>
                <w:bCs/>
              </w:rPr>
              <w:t>2010</w:t>
            </w:r>
          </w:p>
        </w:tc>
        <w:tc>
          <w:tcPr>
            <w:tcW w:w="1084" w:type="dxa"/>
            <w:noWrap/>
          </w:tcPr>
          <w:p w:rsidR="00220B1A" w:rsidRPr="00A62774" w:rsidRDefault="00220B1A" w:rsidP="00220B1A">
            <w:pPr>
              <w:jc w:val="right"/>
              <w:rPr>
                <w:b/>
                <w:bCs/>
              </w:rPr>
            </w:pPr>
            <w:r w:rsidRPr="00A62774">
              <w:rPr>
                <w:b/>
                <w:bCs/>
              </w:rPr>
              <w:t>2011</w:t>
            </w:r>
          </w:p>
        </w:tc>
      </w:tr>
      <w:tr w:rsidR="00220B1A" w:rsidRPr="00A62774">
        <w:trPr>
          <w:cnfStyle w:val="000000100000" w:firstRow="0" w:lastRow="0" w:firstColumn="0" w:lastColumn="0" w:oddVBand="0" w:evenVBand="0" w:oddHBand="1" w:evenHBand="0" w:firstRowFirstColumn="0" w:firstRowLastColumn="0" w:lastRowFirstColumn="0" w:lastRowLastColumn="0"/>
          <w:trHeight w:val="255"/>
        </w:trPr>
        <w:tc>
          <w:tcPr>
            <w:tcW w:w="3420" w:type="dxa"/>
            <w:noWrap/>
          </w:tcPr>
          <w:p w:rsidR="00220B1A" w:rsidRPr="00A62774" w:rsidRDefault="00220B1A" w:rsidP="00220B1A">
            <w:r w:rsidRPr="00A62774">
              <w:t>Инвестиции</w:t>
            </w:r>
          </w:p>
        </w:tc>
        <w:tc>
          <w:tcPr>
            <w:tcW w:w="1080" w:type="dxa"/>
            <w:noWrap/>
            <w:vAlign w:val="bottom"/>
          </w:tcPr>
          <w:p w:rsidR="00220B1A" w:rsidRPr="00A62774" w:rsidRDefault="00220B1A" w:rsidP="00220B1A">
            <w:r w:rsidRPr="00A62774">
              <w:t>404,00</w:t>
            </w:r>
          </w:p>
        </w:tc>
        <w:tc>
          <w:tcPr>
            <w:tcW w:w="1084" w:type="dxa"/>
            <w:noWrap/>
            <w:vAlign w:val="bottom"/>
          </w:tcPr>
          <w:p w:rsidR="00220B1A" w:rsidRPr="00A62774" w:rsidRDefault="00220B1A" w:rsidP="00220B1A">
            <w:pPr>
              <w:jc w:val="right"/>
            </w:pPr>
            <w:r w:rsidRPr="00A62774">
              <w:t>10,00</w:t>
            </w:r>
          </w:p>
        </w:tc>
        <w:tc>
          <w:tcPr>
            <w:tcW w:w="1084" w:type="dxa"/>
            <w:noWrap/>
            <w:vAlign w:val="bottom"/>
          </w:tcPr>
          <w:p w:rsidR="00220B1A" w:rsidRPr="00A62774" w:rsidRDefault="00220B1A" w:rsidP="00220B1A">
            <w:pPr>
              <w:jc w:val="right"/>
            </w:pPr>
            <w:r w:rsidRPr="00A62774">
              <w:t> </w:t>
            </w:r>
          </w:p>
        </w:tc>
        <w:tc>
          <w:tcPr>
            <w:tcW w:w="1084" w:type="dxa"/>
            <w:noWrap/>
            <w:vAlign w:val="bottom"/>
          </w:tcPr>
          <w:p w:rsidR="00220B1A" w:rsidRPr="00A62774" w:rsidRDefault="00220B1A" w:rsidP="00220B1A">
            <w:pPr>
              <w:jc w:val="right"/>
            </w:pPr>
            <w:r w:rsidRPr="00A62774">
              <w:t> </w:t>
            </w:r>
          </w:p>
        </w:tc>
        <w:tc>
          <w:tcPr>
            <w:tcW w:w="1084" w:type="dxa"/>
            <w:noWrap/>
            <w:vAlign w:val="bottom"/>
          </w:tcPr>
          <w:p w:rsidR="00220B1A" w:rsidRPr="00A62774" w:rsidRDefault="00220B1A" w:rsidP="00220B1A">
            <w:pPr>
              <w:jc w:val="right"/>
            </w:pPr>
            <w:r w:rsidRPr="00A62774">
              <w:t> </w:t>
            </w:r>
          </w:p>
        </w:tc>
        <w:tc>
          <w:tcPr>
            <w:tcW w:w="1084" w:type="dxa"/>
            <w:noWrap/>
            <w:vAlign w:val="bottom"/>
          </w:tcPr>
          <w:p w:rsidR="00220B1A" w:rsidRPr="00A62774" w:rsidRDefault="00220B1A" w:rsidP="00220B1A">
            <w:pPr>
              <w:jc w:val="right"/>
            </w:pPr>
            <w:r w:rsidRPr="00A62774">
              <w:t> </w:t>
            </w:r>
          </w:p>
        </w:tc>
      </w:tr>
      <w:tr w:rsidR="00220B1A" w:rsidRPr="00A62774">
        <w:trPr>
          <w:cnfStyle w:val="000000010000" w:firstRow="0" w:lastRow="0" w:firstColumn="0" w:lastColumn="0" w:oddVBand="0" w:evenVBand="0" w:oddHBand="0" w:evenHBand="1" w:firstRowFirstColumn="0" w:firstRowLastColumn="0" w:lastRowFirstColumn="0" w:lastRowLastColumn="0"/>
          <w:trHeight w:val="255"/>
        </w:trPr>
        <w:tc>
          <w:tcPr>
            <w:tcW w:w="3420" w:type="dxa"/>
            <w:noWrap/>
          </w:tcPr>
          <w:p w:rsidR="00220B1A" w:rsidRPr="00A62774" w:rsidRDefault="00220B1A" w:rsidP="00220B1A">
            <w:r w:rsidRPr="00A62774">
              <w:t>Выручка от реализации</w:t>
            </w:r>
          </w:p>
        </w:tc>
        <w:tc>
          <w:tcPr>
            <w:tcW w:w="1080" w:type="dxa"/>
            <w:noWrap/>
            <w:vAlign w:val="bottom"/>
          </w:tcPr>
          <w:p w:rsidR="00220B1A" w:rsidRPr="00A62774" w:rsidRDefault="00220B1A" w:rsidP="00220B1A">
            <w:r w:rsidRPr="00A62774">
              <w:t> </w:t>
            </w:r>
          </w:p>
        </w:tc>
        <w:tc>
          <w:tcPr>
            <w:tcW w:w="1084" w:type="dxa"/>
            <w:noWrap/>
            <w:vAlign w:val="bottom"/>
          </w:tcPr>
          <w:p w:rsidR="00220B1A" w:rsidRPr="00A62774" w:rsidRDefault="00220B1A" w:rsidP="00220B1A">
            <w:pPr>
              <w:jc w:val="right"/>
            </w:pPr>
            <w:r w:rsidRPr="00A62774">
              <w:t>1915,20</w:t>
            </w:r>
          </w:p>
        </w:tc>
        <w:tc>
          <w:tcPr>
            <w:tcW w:w="1084" w:type="dxa"/>
            <w:noWrap/>
            <w:vAlign w:val="bottom"/>
          </w:tcPr>
          <w:p w:rsidR="00220B1A" w:rsidRPr="00A62774" w:rsidRDefault="00220B1A" w:rsidP="00220B1A">
            <w:pPr>
              <w:jc w:val="right"/>
            </w:pPr>
            <w:r w:rsidRPr="00A62774">
              <w:t>2133,12</w:t>
            </w:r>
          </w:p>
        </w:tc>
        <w:tc>
          <w:tcPr>
            <w:tcW w:w="1084" w:type="dxa"/>
            <w:noWrap/>
            <w:vAlign w:val="bottom"/>
          </w:tcPr>
          <w:p w:rsidR="00220B1A" w:rsidRPr="00A62774" w:rsidRDefault="00220B1A" w:rsidP="00220B1A">
            <w:pPr>
              <w:jc w:val="right"/>
            </w:pPr>
            <w:r w:rsidRPr="00A62774">
              <w:t>2347,99</w:t>
            </w:r>
          </w:p>
        </w:tc>
        <w:tc>
          <w:tcPr>
            <w:tcW w:w="1084" w:type="dxa"/>
            <w:noWrap/>
            <w:vAlign w:val="bottom"/>
          </w:tcPr>
          <w:p w:rsidR="00220B1A" w:rsidRPr="00A62774" w:rsidRDefault="00220B1A" w:rsidP="00220B1A">
            <w:pPr>
              <w:jc w:val="right"/>
            </w:pPr>
            <w:r w:rsidRPr="00A62774">
              <w:t>2626,71</w:t>
            </w:r>
          </w:p>
        </w:tc>
        <w:tc>
          <w:tcPr>
            <w:tcW w:w="1084" w:type="dxa"/>
            <w:noWrap/>
            <w:vAlign w:val="bottom"/>
          </w:tcPr>
          <w:p w:rsidR="00220B1A" w:rsidRPr="00A62774" w:rsidRDefault="00220B1A" w:rsidP="00220B1A">
            <w:pPr>
              <w:jc w:val="right"/>
            </w:pPr>
            <w:r w:rsidRPr="00A62774">
              <w:t>2808,48</w:t>
            </w:r>
          </w:p>
        </w:tc>
      </w:tr>
      <w:tr w:rsidR="00220B1A" w:rsidRPr="00A62774">
        <w:trPr>
          <w:cnfStyle w:val="000000100000" w:firstRow="0" w:lastRow="0" w:firstColumn="0" w:lastColumn="0" w:oddVBand="0" w:evenVBand="0" w:oddHBand="1" w:evenHBand="0" w:firstRowFirstColumn="0" w:firstRowLastColumn="0" w:lastRowFirstColumn="0" w:lastRowLastColumn="0"/>
          <w:trHeight w:val="255"/>
        </w:trPr>
        <w:tc>
          <w:tcPr>
            <w:tcW w:w="3420" w:type="dxa"/>
            <w:noWrap/>
          </w:tcPr>
          <w:p w:rsidR="00220B1A" w:rsidRPr="00A62774" w:rsidRDefault="00220B1A" w:rsidP="00220B1A">
            <w:r w:rsidRPr="00A62774">
              <w:t>Текущие производственные затраты</w:t>
            </w:r>
          </w:p>
        </w:tc>
        <w:tc>
          <w:tcPr>
            <w:tcW w:w="1080" w:type="dxa"/>
            <w:noWrap/>
            <w:vAlign w:val="bottom"/>
          </w:tcPr>
          <w:p w:rsidR="00220B1A" w:rsidRPr="00A62774" w:rsidRDefault="00220B1A" w:rsidP="00220B1A">
            <w:r w:rsidRPr="00A62774">
              <w:t> </w:t>
            </w:r>
          </w:p>
        </w:tc>
        <w:tc>
          <w:tcPr>
            <w:tcW w:w="1084" w:type="dxa"/>
            <w:noWrap/>
            <w:vAlign w:val="bottom"/>
          </w:tcPr>
          <w:p w:rsidR="00220B1A" w:rsidRPr="00A62774" w:rsidRDefault="00220B1A" w:rsidP="00220B1A">
            <w:pPr>
              <w:jc w:val="right"/>
            </w:pPr>
            <w:r w:rsidRPr="00A62774">
              <w:t>762,64</w:t>
            </w:r>
          </w:p>
        </w:tc>
        <w:tc>
          <w:tcPr>
            <w:tcW w:w="1084" w:type="dxa"/>
            <w:noWrap/>
            <w:vAlign w:val="bottom"/>
          </w:tcPr>
          <w:p w:rsidR="00220B1A" w:rsidRPr="00A62774" w:rsidRDefault="00220B1A" w:rsidP="00220B1A">
            <w:pPr>
              <w:jc w:val="right"/>
            </w:pPr>
            <w:r w:rsidRPr="00A62774">
              <w:t>610,59</w:t>
            </w:r>
          </w:p>
        </w:tc>
        <w:tc>
          <w:tcPr>
            <w:tcW w:w="1084" w:type="dxa"/>
            <w:noWrap/>
            <w:vAlign w:val="bottom"/>
          </w:tcPr>
          <w:p w:rsidR="00220B1A" w:rsidRPr="00A62774" w:rsidRDefault="00220B1A" w:rsidP="00220B1A">
            <w:pPr>
              <w:jc w:val="right"/>
            </w:pPr>
            <w:r w:rsidRPr="00A62774">
              <w:t>624,23</w:t>
            </w:r>
          </w:p>
        </w:tc>
        <w:tc>
          <w:tcPr>
            <w:tcW w:w="1084" w:type="dxa"/>
            <w:noWrap/>
            <w:vAlign w:val="bottom"/>
          </w:tcPr>
          <w:p w:rsidR="00220B1A" w:rsidRPr="00A62774" w:rsidRDefault="00220B1A" w:rsidP="00220B1A">
            <w:pPr>
              <w:jc w:val="right"/>
            </w:pPr>
            <w:r w:rsidRPr="00A62774">
              <w:t>537,56</w:t>
            </w:r>
          </w:p>
        </w:tc>
        <w:tc>
          <w:tcPr>
            <w:tcW w:w="1084" w:type="dxa"/>
            <w:noWrap/>
            <w:vAlign w:val="bottom"/>
          </w:tcPr>
          <w:p w:rsidR="00220B1A" w:rsidRPr="00A62774" w:rsidRDefault="00220B1A" w:rsidP="00220B1A">
            <w:pPr>
              <w:jc w:val="right"/>
            </w:pPr>
            <w:r w:rsidRPr="00A62774">
              <w:t>432,27</w:t>
            </w:r>
          </w:p>
        </w:tc>
      </w:tr>
      <w:tr w:rsidR="00220B1A" w:rsidRPr="00A62774">
        <w:trPr>
          <w:cnfStyle w:val="000000010000" w:firstRow="0" w:lastRow="0" w:firstColumn="0" w:lastColumn="0" w:oddVBand="0" w:evenVBand="0" w:oddHBand="0" w:evenHBand="1" w:firstRowFirstColumn="0" w:firstRowLastColumn="0" w:lastRowFirstColumn="0" w:lastRowLastColumn="0"/>
          <w:trHeight w:val="255"/>
        </w:trPr>
        <w:tc>
          <w:tcPr>
            <w:tcW w:w="3420" w:type="dxa"/>
            <w:noWrap/>
          </w:tcPr>
          <w:p w:rsidR="00220B1A" w:rsidRPr="00A62774" w:rsidRDefault="00220B1A" w:rsidP="00220B1A">
            <w:r w:rsidRPr="00A62774">
              <w:t>Операционная прибыль</w:t>
            </w:r>
          </w:p>
        </w:tc>
        <w:tc>
          <w:tcPr>
            <w:tcW w:w="1080" w:type="dxa"/>
            <w:noWrap/>
            <w:vAlign w:val="bottom"/>
          </w:tcPr>
          <w:p w:rsidR="00220B1A" w:rsidRPr="00A62774" w:rsidRDefault="00220B1A" w:rsidP="00220B1A">
            <w:r w:rsidRPr="00A62774">
              <w:t> </w:t>
            </w:r>
          </w:p>
        </w:tc>
        <w:tc>
          <w:tcPr>
            <w:tcW w:w="1084" w:type="dxa"/>
            <w:noWrap/>
            <w:vAlign w:val="bottom"/>
          </w:tcPr>
          <w:p w:rsidR="00220B1A" w:rsidRPr="00A62774" w:rsidRDefault="00220B1A" w:rsidP="00220B1A">
            <w:pPr>
              <w:jc w:val="right"/>
            </w:pPr>
            <w:r w:rsidRPr="00A62774">
              <w:t>1152,56</w:t>
            </w:r>
          </w:p>
        </w:tc>
        <w:tc>
          <w:tcPr>
            <w:tcW w:w="1084" w:type="dxa"/>
            <w:noWrap/>
            <w:vAlign w:val="bottom"/>
          </w:tcPr>
          <w:p w:rsidR="00220B1A" w:rsidRPr="00A62774" w:rsidRDefault="00220B1A" w:rsidP="00220B1A">
            <w:pPr>
              <w:jc w:val="right"/>
            </w:pPr>
            <w:r w:rsidRPr="00A62774">
              <w:t>1522,53</w:t>
            </w:r>
          </w:p>
        </w:tc>
        <w:tc>
          <w:tcPr>
            <w:tcW w:w="1084" w:type="dxa"/>
            <w:noWrap/>
            <w:vAlign w:val="bottom"/>
          </w:tcPr>
          <w:p w:rsidR="00220B1A" w:rsidRPr="00A62774" w:rsidRDefault="00220B1A" w:rsidP="00220B1A">
            <w:pPr>
              <w:jc w:val="right"/>
            </w:pPr>
            <w:r w:rsidRPr="00A62774">
              <w:t>1723,75</w:t>
            </w:r>
          </w:p>
        </w:tc>
        <w:tc>
          <w:tcPr>
            <w:tcW w:w="1084" w:type="dxa"/>
            <w:noWrap/>
            <w:vAlign w:val="bottom"/>
          </w:tcPr>
          <w:p w:rsidR="00220B1A" w:rsidRPr="00A62774" w:rsidRDefault="00220B1A" w:rsidP="00220B1A">
            <w:pPr>
              <w:jc w:val="right"/>
            </w:pPr>
            <w:r w:rsidRPr="00A62774">
              <w:t>2089,15</w:t>
            </w:r>
          </w:p>
        </w:tc>
        <w:tc>
          <w:tcPr>
            <w:tcW w:w="1084" w:type="dxa"/>
            <w:noWrap/>
            <w:vAlign w:val="bottom"/>
          </w:tcPr>
          <w:p w:rsidR="00220B1A" w:rsidRPr="00A62774" w:rsidRDefault="00220B1A" w:rsidP="00220B1A">
            <w:pPr>
              <w:jc w:val="right"/>
            </w:pPr>
            <w:r w:rsidRPr="00A62774">
              <w:t>2376,21</w:t>
            </w:r>
          </w:p>
        </w:tc>
      </w:tr>
      <w:tr w:rsidR="00220B1A" w:rsidRPr="00A62774">
        <w:trPr>
          <w:cnfStyle w:val="000000100000" w:firstRow="0" w:lastRow="0" w:firstColumn="0" w:lastColumn="0" w:oddVBand="0" w:evenVBand="0" w:oddHBand="1" w:evenHBand="0" w:firstRowFirstColumn="0" w:firstRowLastColumn="0" w:lastRowFirstColumn="0" w:lastRowLastColumn="0"/>
          <w:trHeight w:val="255"/>
        </w:trPr>
        <w:tc>
          <w:tcPr>
            <w:tcW w:w="3420" w:type="dxa"/>
            <w:noWrap/>
          </w:tcPr>
          <w:p w:rsidR="00220B1A" w:rsidRPr="00A62774" w:rsidRDefault="00220B1A" w:rsidP="00220B1A">
            <w:r w:rsidRPr="00A62774">
              <w:t>Амортизационные отчисления</w:t>
            </w:r>
          </w:p>
        </w:tc>
        <w:tc>
          <w:tcPr>
            <w:tcW w:w="1080" w:type="dxa"/>
            <w:noWrap/>
            <w:vAlign w:val="bottom"/>
          </w:tcPr>
          <w:p w:rsidR="00220B1A" w:rsidRPr="00A62774" w:rsidRDefault="00220B1A" w:rsidP="00220B1A">
            <w:r w:rsidRPr="00A62774">
              <w:t> </w:t>
            </w:r>
          </w:p>
        </w:tc>
        <w:tc>
          <w:tcPr>
            <w:tcW w:w="1084" w:type="dxa"/>
            <w:noWrap/>
            <w:vAlign w:val="bottom"/>
          </w:tcPr>
          <w:p w:rsidR="00220B1A" w:rsidRPr="00A62774" w:rsidRDefault="00220B1A" w:rsidP="00220B1A">
            <w:pPr>
              <w:jc w:val="right"/>
            </w:pPr>
            <w:r w:rsidRPr="00A62774">
              <w:t>30,16</w:t>
            </w:r>
          </w:p>
        </w:tc>
        <w:tc>
          <w:tcPr>
            <w:tcW w:w="1084" w:type="dxa"/>
            <w:noWrap/>
            <w:vAlign w:val="bottom"/>
          </w:tcPr>
          <w:p w:rsidR="00220B1A" w:rsidRPr="00A62774" w:rsidRDefault="00220B1A" w:rsidP="00220B1A">
            <w:pPr>
              <w:jc w:val="right"/>
            </w:pPr>
            <w:r w:rsidRPr="00A62774">
              <w:t>44,83</w:t>
            </w:r>
          </w:p>
        </w:tc>
        <w:tc>
          <w:tcPr>
            <w:tcW w:w="1084" w:type="dxa"/>
            <w:noWrap/>
            <w:vAlign w:val="bottom"/>
          </w:tcPr>
          <w:p w:rsidR="00220B1A" w:rsidRPr="00A62774" w:rsidRDefault="00220B1A" w:rsidP="00220B1A">
            <w:pPr>
              <w:jc w:val="right"/>
            </w:pPr>
            <w:r w:rsidRPr="00A62774">
              <w:t>46,16</w:t>
            </w:r>
          </w:p>
        </w:tc>
        <w:tc>
          <w:tcPr>
            <w:tcW w:w="1084" w:type="dxa"/>
            <w:noWrap/>
            <w:vAlign w:val="bottom"/>
          </w:tcPr>
          <w:p w:rsidR="00220B1A" w:rsidRPr="00A62774" w:rsidRDefault="00220B1A" w:rsidP="00220B1A">
            <w:pPr>
              <w:jc w:val="right"/>
            </w:pPr>
            <w:r w:rsidRPr="00A62774">
              <w:t>46,16</w:t>
            </w:r>
          </w:p>
        </w:tc>
        <w:tc>
          <w:tcPr>
            <w:tcW w:w="1084" w:type="dxa"/>
            <w:noWrap/>
            <w:vAlign w:val="bottom"/>
          </w:tcPr>
          <w:p w:rsidR="00220B1A" w:rsidRPr="00A62774" w:rsidRDefault="00220B1A" w:rsidP="00220B1A">
            <w:pPr>
              <w:jc w:val="right"/>
            </w:pPr>
            <w:r w:rsidRPr="00A62774">
              <w:t>46,16</w:t>
            </w:r>
          </w:p>
        </w:tc>
      </w:tr>
      <w:tr w:rsidR="00220B1A" w:rsidRPr="00A62774">
        <w:trPr>
          <w:cnfStyle w:val="000000010000" w:firstRow="0" w:lastRow="0" w:firstColumn="0" w:lastColumn="0" w:oddVBand="0" w:evenVBand="0" w:oddHBand="0" w:evenHBand="1" w:firstRowFirstColumn="0" w:firstRowLastColumn="0" w:lastRowFirstColumn="0" w:lastRowLastColumn="0"/>
          <w:trHeight w:val="255"/>
        </w:trPr>
        <w:tc>
          <w:tcPr>
            <w:tcW w:w="3420" w:type="dxa"/>
            <w:noWrap/>
          </w:tcPr>
          <w:p w:rsidR="00220B1A" w:rsidRPr="00A62774" w:rsidRDefault="00220B1A" w:rsidP="00220B1A">
            <w:r w:rsidRPr="00A62774">
              <w:t>Валовая прибыль</w:t>
            </w:r>
          </w:p>
        </w:tc>
        <w:tc>
          <w:tcPr>
            <w:tcW w:w="1080" w:type="dxa"/>
            <w:noWrap/>
            <w:vAlign w:val="bottom"/>
          </w:tcPr>
          <w:p w:rsidR="00220B1A" w:rsidRPr="00A62774" w:rsidRDefault="00220B1A" w:rsidP="00220B1A">
            <w:r w:rsidRPr="00A62774">
              <w:t> </w:t>
            </w:r>
          </w:p>
        </w:tc>
        <w:tc>
          <w:tcPr>
            <w:tcW w:w="1084" w:type="dxa"/>
            <w:noWrap/>
            <w:vAlign w:val="bottom"/>
          </w:tcPr>
          <w:p w:rsidR="00220B1A" w:rsidRPr="00A62774" w:rsidRDefault="00220B1A" w:rsidP="00220B1A">
            <w:pPr>
              <w:jc w:val="right"/>
            </w:pPr>
            <w:r w:rsidRPr="00A62774">
              <w:t>1122,40</w:t>
            </w:r>
          </w:p>
        </w:tc>
        <w:tc>
          <w:tcPr>
            <w:tcW w:w="1084" w:type="dxa"/>
            <w:noWrap/>
            <w:vAlign w:val="bottom"/>
          </w:tcPr>
          <w:p w:rsidR="00220B1A" w:rsidRPr="00A62774" w:rsidRDefault="00220B1A" w:rsidP="00220B1A">
            <w:pPr>
              <w:jc w:val="right"/>
            </w:pPr>
            <w:r w:rsidRPr="00A62774">
              <w:t>1477,71</w:t>
            </w:r>
          </w:p>
        </w:tc>
        <w:tc>
          <w:tcPr>
            <w:tcW w:w="1084" w:type="dxa"/>
            <w:noWrap/>
            <w:vAlign w:val="bottom"/>
          </w:tcPr>
          <w:p w:rsidR="00220B1A" w:rsidRPr="00A62774" w:rsidRDefault="00220B1A" w:rsidP="00220B1A">
            <w:pPr>
              <w:jc w:val="right"/>
            </w:pPr>
            <w:r w:rsidRPr="00A62774">
              <w:t>1677,59</w:t>
            </w:r>
          </w:p>
        </w:tc>
        <w:tc>
          <w:tcPr>
            <w:tcW w:w="1084" w:type="dxa"/>
            <w:noWrap/>
            <w:vAlign w:val="bottom"/>
          </w:tcPr>
          <w:p w:rsidR="00220B1A" w:rsidRPr="00A62774" w:rsidRDefault="00220B1A" w:rsidP="00220B1A">
            <w:pPr>
              <w:jc w:val="right"/>
            </w:pPr>
            <w:r w:rsidRPr="00A62774">
              <w:t>2042,99</w:t>
            </w:r>
          </w:p>
        </w:tc>
        <w:tc>
          <w:tcPr>
            <w:tcW w:w="1084" w:type="dxa"/>
            <w:noWrap/>
            <w:vAlign w:val="bottom"/>
          </w:tcPr>
          <w:p w:rsidR="00220B1A" w:rsidRPr="00A62774" w:rsidRDefault="00220B1A" w:rsidP="00220B1A">
            <w:pPr>
              <w:jc w:val="right"/>
            </w:pPr>
            <w:r w:rsidRPr="00A62774">
              <w:t>2330,05</w:t>
            </w:r>
          </w:p>
        </w:tc>
      </w:tr>
      <w:tr w:rsidR="00220B1A" w:rsidRPr="00A62774">
        <w:trPr>
          <w:cnfStyle w:val="000000100000" w:firstRow="0" w:lastRow="0" w:firstColumn="0" w:lastColumn="0" w:oddVBand="0" w:evenVBand="0" w:oddHBand="1" w:evenHBand="0" w:firstRowFirstColumn="0" w:firstRowLastColumn="0" w:lastRowFirstColumn="0" w:lastRowLastColumn="0"/>
          <w:trHeight w:val="255"/>
        </w:trPr>
        <w:tc>
          <w:tcPr>
            <w:tcW w:w="3420" w:type="dxa"/>
            <w:noWrap/>
          </w:tcPr>
          <w:p w:rsidR="00220B1A" w:rsidRPr="00A62774" w:rsidRDefault="00220B1A" w:rsidP="00220B1A">
            <w:r w:rsidRPr="00A62774">
              <w:t>Налоги, сидящие в себестоимости</w:t>
            </w:r>
          </w:p>
        </w:tc>
        <w:tc>
          <w:tcPr>
            <w:tcW w:w="1080" w:type="dxa"/>
            <w:noWrap/>
            <w:vAlign w:val="bottom"/>
          </w:tcPr>
          <w:p w:rsidR="00220B1A" w:rsidRPr="00A62774" w:rsidRDefault="00220B1A" w:rsidP="00220B1A">
            <w:r w:rsidRPr="00A62774">
              <w:t> </w:t>
            </w:r>
          </w:p>
        </w:tc>
        <w:tc>
          <w:tcPr>
            <w:tcW w:w="1084" w:type="dxa"/>
            <w:noWrap/>
            <w:vAlign w:val="bottom"/>
          </w:tcPr>
          <w:p w:rsidR="00220B1A" w:rsidRPr="00A62774" w:rsidRDefault="00220B1A" w:rsidP="00220B1A">
            <w:pPr>
              <w:jc w:val="right"/>
            </w:pPr>
            <w:r w:rsidRPr="00A62774">
              <w:t>665,16</w:t>
            </w:r>
          </w:p>
        </w:tc>
        <w:tc>
          <w:tcPr>
            <w:tcW w:w="1084" w:type="dxa"/>
            <w:noWrap/>
            <w:vAlign w:val="bottom"/>
          </w:tcPr>
          <w:p w:rsidR="00220B1A" w:rsidRPr="00A62774" w:rsidRDefault="00220B1A" w:rsidP="00220B1A">
            <w:pPr>
              <w:jc w:val="right"/>
            </w:pPr>
            <w:r w:rsidRPr="00A62774">
              <w:t>800,83</w:t>
            </w:r>
          </w:p>
        </w:tc>
        <w:tc>
          <w:tcPr>
            <w:tcW w:w="1084" w:type="dxa"/>
            <w:noWrap/>
            <w:vAlign w:val="bottom"/>
          </w:tcPr>
          <w:p w:rsidR="00220B1A" w:rsidRPr="00A62774" w:rsidRDefault="00220B1A" w:rsidP="00220B1A">
            <w:pPr>
              <w:jc w:val="right"/>
            </w:pPr>
            <w:r w:rsidRPr="00A62774">
              <w:t>907,76</w:t>
            </w:r>
          </w:p>
        </w:tc>
        <w:tc>
          <w:tcPr>
            <w:tcW w:w="1084" w:type="dxa"/>
            <w:noWrap/>
            <w:vAlign w:val="bottom"/>
          </w:tcPr>
          <w:p w:rsidR="00220B1A" w:rsidRPr="00A62774" w:rsidRDefault="00220B1A" w:rsidP="00220B1A">
            <w:pPr>
              <w:jc w:val="right"/>
            </w:pPr>
            <w:r w:rsidRPr="00A62774">
              <w:t>1123,53</w:t>
            </w:r>
          </w:p>
        </w:tc>
        <w:tc>
          <w:tcPr>
            <w:tcW w:w="1084" w:type="dxa"/>
            <w:noWrap/>
            <w:vAlign w:val="bottom"/>
          </w:tcPr>
          <w:p w:rsidR="00220B1A" w:rsidRPr="00A62774" w:rsidRDefault="00220B1A" w:rsidP="00220B1A">
            <w:pPr>
              <w:jc w:val="right"/>
            </w:pPr>
            <w:r w:rsidRPr="00A62774">
              <w:t>1299,81</w:t>
            </w:r>
          </w:p>
        </w:tc>
      </w:tr>
      <w:tr w:rsidR="00220B1A" w:rsidRPr="00A62774">
        <w:trPr>
          <w:cnfStyle w:val="000000010000" w:firstRow="0" w:lastRow="0" w:firstColumn="0" w:lastColumn="0" w:oddVBand="0" w:evenVBand="0" w:oddHBand="0" w:evenHBand="1" w:firstRowFirstColumn="0" w:firstRowLastColumn="0" w:lastRowFirstColumn="0" w:lastRowLastColumn="0"/>
          <w:trHeight w:val="255"/>
        </w:trPr>
        <w:tc>
          <w:tcPr>
            <w:tcW w:w="3420" w:type="dxa"/>
            <w:noWrap/>
          </w:tcPr>
          <w:p w:rsidR="00220B1A" w:rsidRPr="00A62774" w:rsidRDefault="00220B1A" w:rsidP="00220B1A">
            <w:r w:rsidRPr="00A62774">
              <w:t>Налог на прибыль</w:t>
            </w:r>
          </w:p>
        </w:tc>
        <w:tc>
          <w:tcPr>
            <w:tcW w:w="1080" w:type="dxa"/>
            <w:noWrap/>
            <w:vAlign w:val="bottom"/>
          </w:tcPr>
          <w:p w:rsidR="00220B1A" w:rsidRPr="00A62774" w:rsidRDefault="00220B1A" w:rsidP="00220B1A">
            <w:r w:rsidRPr="00A62774">
              <w:t> </w:t>
            </w:r>
          </w:p>
        </w:tc>
        <w:tc>
          <w:tcPr>
            <w:tcW w:w="1084" w:type="dxa"/>
            <w:noWrap/>
            <w:vAlign w:val="bottom"/>
          </w:tcPr>
          <w:p w:rsidR="00220B1A" w:rsidRPr="00A62774" w:rsidRDefault="00220B1A" w:rsidP="00220B1A">
            <w:pPr>
              <w:jc w:val="right"/>
            </w:pPr>
            <w:r w:rsidRPr="00A62774">
              <w:t>137,17</w:t>
            </w:r>
          </w:p>
        </w:tc>
        <w:tc>
          <w:tcPr>
            <w:tcW w:w="1084" w:type="dxa"/>
            <w:noWrap/>
            <w:vAlign w:val="bottom"/>
          </w:tcPr>
          <w:p w:rsidR="00220B1A" w:rsidRPr="00A62774" w:rsidRDefault="00220B1A" w:rsidP="00220B1A">
            <w:pPr>
              <w:jc w:val="right"/>
            </w:pPr>
            <w:r w:rsidRPr="00A62774">
              <w:t>203,06</w:t>
            </w:r>
          </w:p>
        </w:tc>
        <w:tc>
          <w:tcPr>
            <w:tcW w:w="1084" w:type="dxa"/>
            <w:noWrap/>
            <w:vAlign w:val="bottom"/>
          </w:tcPr>
          <w:p w:rsidR="00220B1A" w:rsidRPr="00A62774" w:rsidRDefault="00220B1A" w:rsidP="00220B1A">
            <w:pPr>
              <w:jc w:val="right"/>
            </w:pPr>
            <w:r w:rsidRPr="00A62774">
              <w:t>230,95</w:t>
            </w:r>
          </w:p>
        </w:tc>
        <w:tc>
          <w:tcPr>
            <w:tcW w:w="1084" w:type="dxa"/>
            <w:noWrap/>
            <w:vAlign w:val="bottom"/>
          </w:tcPr>
          <w:p w:rsidR="00220B1A" w:rsidRPr="00A62774" w:rsidRDefault="00220B1A" w:rsidP="00220B1A">
            <w:pPr>
              <w:jc w:val="right"/>
            </w:pPr>
            <w:r w:rsidRPr="00A62774">
              <w:t>275,84</w:t>
            </w:r>
          </w:p>
        </w:tc>
        <w:tc>
          <w:tcPr>
            <w:tcW w:w="1084" w:type="dxa"/>
            <w:noWrap/>
            <w:vAlign w:val="bottom"/>
          </w:tcPr>
          <w:p w:rsidR="00220B1A" w:rsidRPr="00A62774" w:rsidRDefault="00220B1A" w:rsidP="00220B1A">
            <w:pPr>
              <w:jc w:val="right"/>
            </w:pPr>
            <w:r w:rsidRPr="00A62774">
              <w:t>309,07</w:t>
            </w:r>
          </w:p>
        </w:tc>
      </w:tr>
      <w:tr w:rsidR="00220B1A" w:rsidRPr="00A62774">
        <w:trPr>
          <w:cnfStyle w:val="000000100000" w:firstRow="0" w:lastRow="0" w:firstColumn="0" w:lastColumn="0" w:oddVBand="0" w:evenVBand="0" w:oddHBand="1" w:evenHBand="0" w:firstRowFirstColumn="0" w:firstRowLastColumn="0" w:lastRowFirstColumn="0" w:lastRowLastColumn="0"/>
          <w:trHeight w:val="255"/>
        </w:trPr>
        <w:tc>
          <w:tcPr>
            <w:tcW w:w="3420" w:type="dxa"/>
            <w:noWrap/>
          </w:tcPr>
          <w:p w:rsidR="00220B1A" w:rsidRPr="00A62774" w:rsidRDefault="00220B1A" w:rsidP="00220B1A">
            <w:r w:rsidRPr="00A62774">
              <w:t>Чистая прибыль</w:t>
            </w:r>
          </w:p>
        </w:tc>
        <w:tc>
          <w:tcPr>
            <w:tcW w:w="1080" w:type="dxa"/>
            <w:noWrap/>
            <w:vAlign w:val="bottom"/>
          </w:tcPr>
          <w:p w:rsidR="00220B1A" w:rsidRPr="00A62774" w:rsidRDefault="00220B1A" w:rsidP="00220B1A">
            <w:r w:rsidRPr="00A62774">
              <w:t> </w:t>
            </w:r>
          </w:p>
        </w:tc>
        <w:tc>
          <w:tcPr>
            <w:tcW w:w="1084" w:type="dxa"/>
            <w:noWrap/>
            <w:vAlign w:val="bottom"/>
          </w:tcPr>
          <w:p w:rsidR="00220B1A" w:rsidRPr="00A62774" w:rsidRDefault="00220B1A" w:rsidP="00220B1A">
            <w:pPr>
              <w:jc w:val="right"/>
            </w:pPr>
            <w:r w:rsidRPr="00A62774">
              <w:t>320,07</w:t>
            </w:r>
          </w:p>
        </w:tc>
        <w:tc>
          <w:tcPr>
            <w:tcW w:w="1084" w:type="dxa"/>
            <w:noWrap/>
            <w:vAlign w:val="bottom"/>
          </w:tcPr>
          <w:p w:rsidR="00220B1A" w:rsidRPr="00A62774" w:rsidRDefault="00220B1A" w:rsidP="00220B1A">
            <w:pPr>
              <w:jc w:val="right"/>
            </w:pPr>
            <w:r w:rsidRPr="00A62774">
              <w:t>473,81</w:t>
            </w:r>
          </w:p>
        </w:tc>
        <w:tc>
          <w:tcPr>
            <w:tcW w:w="1084" w:type="dxa"/>
            <w:noWrap/>
            <w:vAlign w:val="bottom"/>
          </w:tcPr>
          <w:p w:rsidR="00220B1A" w:rsidRPr="00A62774" w:rsidRDefault="00220B1A" w:rsidP="00220B1A">
            <w:pPr>
              <w:jc w:val="right"/>
            </w:pPr>
            <w:r w:rsidRPr="00A62774">
              <w:t>538,88</w:t>
            </w:r>
          </w:p>
        </w:tc>
        <w:tc>
          <w:tcPr>
            <w:tcW w:w="1084" w:type="dxa"/>
            <w:noWrap/>
            <w:vAlign w:val="bottom"/>
          </w:tcPr>
          <w:p w:rsidR="00220B1A" w:rsidRPr="00A62774" w:rsidRDefault="00220B1A" w:rsidP="00220B1A">
            <w:pPr>
              <w:jc w:val="right"/>
            </w:pPr>
            <w:r w:rsidRPr="00A62774">
              <w:t>643,63</w:t>
            </w:r>
          </w:p>
        </w:tc>
        <w:tc>
          <w:tcPr>
            <w:tcW w:w="1084" w:type="dxa"/>
            <w:noWrap/>
            <w:vAlign w:val="bottom"/>
          </w:tcPr>
          <w:p w:rsidR="00220B1A" w:rsidRPr="00A62774" w:rsidRDefault="00220B1A" w:rsidP="00220B1A">
            <w:pPr>
              <w:jc w:val="right"/>
            </w:pPr>
            <w:r w:rsidRPr="00A62774">
              <w:t>721,17</w:t>
            </w:r>
          </w:p>
        </w:tc>
      </w:tr>
      <w:tr w:rsidR="00220B1A" w:rsidRPr="00A62774">
        <w:trPr>
          <w:cnfStyle w:val="000000010000" w:firstRow="0" w:lastRow="0" w:firstColumn="0" w:lastColumn="0" w:oddVBand="0" w:evenVBand="0" w:oddHBand="0" w:evenHBand="1" w:firstRowFirstColumn="0" w:firstRowLastColumn="0" w:lastRowFirstColumn="0" w:lastRowLastColumn="0"/>
          <w:trHeight w:val="255"/>
        </w:trPr>
        <w:tc>
          <w:tcPr>
            <w:tcW w:w="3420" w:type="dxa"/>
            <w:noWrap/>
          </w:tcPr>
          <w:p w:rsidR="00220B1A" w:rsidRPr="00A62774" w:rsidRDefault="00220B1A" w:rsidP="00220B1A">
            <w:r w:rsidRPr="00A62774">
              <w:t>Денежный поток</w:t>
            </w:r>
          </w:p>
        </w:tc>
        <w:tc>
          <w:tcPr>
            <w:tcW w:w="1080" w:type="dxa"/>
            <w:noWrap/>
            <w:vAlign w:val="bottom"/>
          </w:tcPr>
          <w:p w:rsidR="00220B1A" w:rsidRPr="00A62774" w:rsidRDefault="00220B1A" w:rsidP="00220B1A">
            <w:pPr>
              <w:jc w:val="right"/>
            </w:pPr>
            <w:r w:rsidRPr="00A62774">
              <w:t>-404,00</w:t>
            </w:r>
          </w:p>
        </w:tc>
        <w:tc>
          <w:tcPr>
            <w:tcW w:w="1084" w:type="dxa"/>
            <w:noWrap/>
            <w:vAlign w:val="bottom"/>
          </w:tcPr>
          <w:p w:rsidR="00220B1A" w:rsidRPr="00A62774" w:rsidRDefault="00220B1A" w:rsidP="00220B1A">
            <w:pPr>
              <w:jc w:val="right"/>
            </w:pPr>
            <w:r w:rsidRPr="00A62774">
              <w:t>340,23</w:t>
            </w:r>
          </w:p>
        </w:tc>
        <w:tc>
          <w:tcPr>
            <w:tcW w:w="1084" w:type="dxa"/>
            <w:noWrap/>
            <w:vAlign w:val="bottom"/>
          </w:tcPr>
          <w:p w:rsidR="00220B1A" w:rsidRPr="00A62774" w:rsidRDefault="00220B1A" w:rsidP="00220B1A">
            <w:pPr>
              <w:jc w:val="right"/>
            </w:pPr>
            <w:r w:rsidRPr="00A62774">
              <w:t>518,64</w:t>
            </w:r>
          </w:p>
        </w:tc>
        <w:tc>
          <w:tcPr>
            <w:tcW w:w="1084" w:type="dxa"/>
            <w:noWrap/>
            <w:vAlign w:val="bottom"/>
          </w:tcPr>
          <w:p w:rsidR="00220B1A" w:rsidRPr="00A62774" w:rsidRDefault="00220B1A" w:rsidP="00220B1A">
            <w:pPr>
              <w:jc w:val="right"/>
            </w:pPr>
            <w:r w:rsidRPr="00A62774">
              <w:t>585,04</w:t>
            </w:r>
          </w:p>
        </w:tc>
        <w:tc>
          <w:tcPr>
            <w:tcW w:w="1084" w:type="dxa"/>
            <w:noWrap/>
            <w:vAlign w:val="bottom"/>
          </w:tcPr>
          <w:p w:rsidR="00220B1A" w:rsidRPr="00A62774" w:rsidRDefault="00220B1A" w:rsidP="00220B1A">
            <w:pPr>
              <w:jc w:val="right"/>
            </w:pPr>
            <w:r w:rsidRPr="00A62774">
              <w:t>689,79</w:t>
            </w:r>
          </w:p>
        </w:tc>
        <w:tc>
          <w:tcPr>
            <w:tcW w:w="1084" w:type="dxa"/>
            <w:noWrap/>
            <w:vAlign w:val="bottom"/>
          </w:tcPr>
          <w:p w:rsidR="00220B1A" w:rsidRPr="00A62774" w:rsidRDefault="00220B1A" w:rsidP="00220B1A">
            <w:pPr>
              <w:jc w:val="right"/>
            </w:pPr>
            <w:r w:rsidRPr="00A62774">
              <w:t>767,33</w:t>
            </w:r>
          </w:p>
        </w:tc>
      </w:tr>
      <w:tr w:rsidR="00220B1A" w:rsidRPr="00A62774">
        <w:trPr>
          <w:cnfStyle w:val="000000100000" w:firstRow="0" w:lastRow="0" w:firstColumn="0" w:lastColumn="0" w:oddVBand="0" w:evenVBand="0" w:oddHBand="1" w:evenHBand="0" w:firstRowFirstColumn="0" w:firstRowLastColumn="0" w:lastRowFirstColumn="0" w:lastRowLastColumn="0"/>
          <w:trHeight w:val="255"/>
        </w:trPr>
        <w:tc>
          <w:tcPr>
            <w:tcW w:w="3420" w:type="dxa"/>
            <w:noWrap/>
          </w:tcPr>
          <w:p w:rsidR="00220B1A" w:rsidRPr="00A62774" w:rsidRDefault="00220B1A" w:rsidP="00220B1A">
            <w:pPr>
              <w:rPr>
                <w:i/>
                <w:iCs/>
              </w:rPr>
            </w:pPr>
            <w:r w:rsidRPr="00A62774">
              <w:rPr>
                <w:i/>
                <w:iCs/>
              </w:rPr>
              <w:t>Дисконтированный денежный поток</w:t>
            </w:r>
          </w:p>
        </w:tc>
        <w:tc>
          <w:tcPr>
            <w:tcW w:w="1080" w:type="dxa"/>
            <w:noWrap/>
            <w:vAlign w:val="bottom"/>
          </w:tcPr>
          <w:p w:rsidR="00220B1A" w:rsidRPr="00A62774" w:rsidRDefault="00220B1A" w:rsidP="00220B1A">
            <w:pPr>
              <w:jc w:val="right"/>
              <w:rPr>
                <w:i/>
                <w:iCs/>
              </w:rPr>
            </w:pPr>
            <w:r w:rsidRPr="00A62774">
              <w:rPr>
                <w:i/>
                <w:iCs/>
              </w:rPr>
              <w:t>-404,00</w:t>
            </w:r>
          </w:p>
        </w:tc>
        <w:tc>
          <w:tcPr>
            <w:tcW w:w="1084" w:type="dxa"/>
            <w:noWrap/>
            <w:vAlign w:val="bottom"/>
          </w:tcPr>
          <w:p w:rsidR="00220B1A" w:rsidRPr="00A62774" w:rsidRDefault="00220B1A" w:rsidP="00220B1A">
            <w:pPr>
              <w:jc w:val="right"/>
              <w:rPr>
                <w:i/>
                <w:iCs/>
              </w:rPr>
            </w:pPr>
            <w:r w:rsidRPr="00A62774">
              <w:rPr>
                <w:i/>
                <w:iCs/>
              </w:rPr>
              <w:t>309,30</w:t>
            </w:r>
          </w:p>
        </w:tc>
        <w:tc>
          <w:tcPr>
            <w:tcW w:w="1084" w:type="dxa"/>
            <w:noWrap/>
            <w:vAlign w:val="bottom"/>
          </w:tcPr>
          <w:p w:rsidR="00220B1A" w:rsidRPr="00A62774" w:rsidRDefault="00220B1A" w:rsidP="00220B1A">
            <w:pPr>
              <w:jc w:val="right"/>
              <w:rPr>
                <w:i/>
                <w:iCs/>
              </w:rPr>
            </w:pPr>
            <w:r w:rsidRPr="00A62774">
              <w:rPr>
                <w:i/>
                <w:iCs/>
              </w:rPr>
              <w:t>428,63</w:t>
            </w:r>
          </w:p>
        </w:tc>
        <w:tc>
          <w:tcPr>
            <w:tcW w:w="1084" w:type="dxa"/>
            <w:noWrap/>
            <w:vAlign w:val="bottom"/>
          </w:tcPr>
          <w:p w:rsidR="00220B1A" w:rsidRPr="00A62774" w:rsidRDefault="00220B1A" w:rsidP="00220B1A">
            <w:pPr>
              <w:jc w:val="right"/>
              <w:rPr>
                <w:i/>
                <w:iCs/>
              </w:rPr>
            </w:pPr>
            <w:r w:rsidRPr="00A62774">
              <w:rPr>
                <w:i/>
                <w:iCs/>
              </w:rPr>
              <w:t>439,55</w:t>
            </w:r>
          </w:p>
        </w:tc>
        <w:tc>
          <w:tcPr>
            <w:tcW w:w="1084" w:type="dxa"/>
            <w:noWrap/>
            <w:vAlign w:val="bottom"/>
          </w:tcPr>
          <w:p w:rsidR="00220B1A" w:rsidRPr="00A62774" w:rsidRDefault="00220B1A" w:rsidP="00220B1A">
            <w:pPr>
              <w:jc w:val="right"/>
              <w:rPr>
                <w:i/>
                <w:iCs/>
              </w:rPr>
            </w:pPr>
            <w:r w:rsidRPr="00A62774">
              <w:rPr>
                <w:i/>
                <w:iCs/>
              </w:rPr>
              <w:t>471,13</w:t>
            </w:r>
          </w:p>
        </w:tc>
        <w:tc>
          <w:tcPr>
            <w:tcW w:w="1084" w:type="dxa"/>
            <w:noWrap/>
            <w:vAlign w:val="bottom"/>
          </w:tcPr>
          <w:p w:rsidR="00220B1A" w:rsidRPr="00A62774" w:rsidRDefault="00220B1A" w:rsidP="00220B1A">
            <w:pPr>
              <w:jc w:val="right"/>
              <w:rPr>
                <w:i/>
                <w:iCs/>
              </w:rPr>
            </w:pPr>
            <w:r w:rsidRPr="00A62774">
              <w:rPr>
                <w:i/>
                <w:iCs/>
              </w:rPr>
              <w:t>476,45</w:t>
            </w:r>
          </w:p>
        </w:tc>
      </w:tr>
      <w:tr w:rsidR="00220B1A" w:rsidRPr="00A62774">
        <w:trPr>
          <w:cnfStyle w:val="000000010000" w:firstRow="0" w:lastRow="0" w:firstColumn="0" w:lastColumn="0" w:oddVBand="0" w:evenVBand="0" w:oddHBand="0" w:evenHBand="1" w:firstRowFirstColumn="0" w:firstRowLastColumn="0" w:lastRowFirstColumn="0" w:lastRowLastColumn="0"/>
          <w:trHeight w:val="255"/>
        </w:trPr>
        <w:tc>
          <w:tcPr>
            <w:tcW w:w="3420" w:type="dxa"/>
            <w:noWrap/>
          </w:tcPr>
          <w:p w:rsidR="00220B1A" w:rsidRPr="00A62774" w:rsidRDefault="00021F49" w:rsidP="00220B1A">
            <w:pPr>
              <w:rPr>
                <w:i/>
                <w:iCs/>
              </w:rPr>
            </w:pPr>
            <w:r w:rsidRPr="00A62774">
              <w:rPr>
                <w:i/>
                <w:iCs/>
              </w:rPr>
              <w:t>Возмещение стоимости</w:t>
            </w:r>
          </w:p>
        </w:tc>
        <w:tc>
          <w:tcPr>
            <w:tcW w:w="1080" w:type="dxa"/>
            <w:noWrap/>
            <w:vAlign w:val="bottom"/>
          </w:tcPr>
          <w:p w:rsidR="00220B1A" w:rsidRPr="00A62774" w:rsidRDefault="00220B1A" w:rsidP="00220B1A">
            <w:pPr>
              <w:jc w:val="right"/>
              <w:rPr>
                <w:i/>
                <w:iCs/>
              </w:rPr>
            </w:pPr>
            <w:r w:rsidRPr="00A62774">
              <w:rPr>
                <w:i/>
                <w:iCs/>
              </w:rPr>
              <w:t>-404,00</w:t>
            </w:r>
          </w:p>
        </w:tc>
        <w:tc>
          <w:tcPr>
            <w:tcW w:w="1084" w:type="dxa"/>
            <w:noWrap/>
            <w:vAlign w:val="bottom"/>
          </w:tcPr>
          <w:p w:rsidR="00220B1A" w:rsidRPr="00A62774" w:rsidRDefault="00220B1A" w:rsidP="00220B1A">
            <w:pPr>
              <w:jc w:val="right"/>
              <w:rPr>
                <w:i/>
                <w:iCs/>
              </w:rPr>
            </w:pPr>
            <w:r w:rsidRPr="00A62774">
              <w:rPr>
                <w:i/>
                <w:iCs/>
              </w:rPr>
              <w:t>-94,70</w:t>
            </w:r>
          </w:p>
        </w:tc>
        <w:tc>
          <w:tcPr>
            <w:tcW w:w="1084" w:type="dxa"/>
            <w:noWrap/>
            <w:vAlign w:val="bottom"/>
          </w:tcPr>
          <w:p w:rsidR="00220B1A" w:rsidRPr="00A62774" w:rsidRDefault="00220B1A" w:rsidP="00220B1A">
            <w:pPr>
              <w:jc w:val="right"/>
              <w:rPr>
                <w:i/>
                <w:iCs/>
              </w:rPr>
            </w:pPr>
            <w:r w:rsidRPr="00A62774">
              <w:rPr>
                <w:i/>
                <w:iCs/>
              </w:rPr>
              <w:t>333,92</w:t>
            </w:r>
          </w:p>
        </w:tc>
        <w:tc>
          <w:tcPr>
            <w:tcW w:w="1084" w:type="dxa"/>
            <w:noWrap/>
            <w:vAlign w:val="bottom"/>
          </w:tcPr>
          <w:p w:rsidR="00220B1A" w:rsidRPr="00A62774" w:rsidRDefault="00220B1A" w:rsidP="00220B1A">
            <w:pPr>
              <w:jc w:val="right"/>
              <w:rPr>
                <w:i/>
                <w:iCs/>
              </w:rPr>
            </w:pPr>
            <w:r w:rsidRPr="00A62774">
              <w:rPr>
                <w:i/>
                <w:iCs/>
              </w:rPr>
              <w:t>773,48</w:t>
            </w:r>
          </w:p>
        </w:tc>
        <w:tc>
          <w:tcPr>
            <w:tcW w:w="1084" w:type="dxa"/>
            <w:noWrap/>
            <w:vAlign w:val="bottom"/>
          </w:tcPr>
          <w:p w:rsidR="00220B1A" w:rsidRPr="00A62774" w:rsidRDefault="00220B1A" w:rsidP="00220B1A">
            <w:pPr>
              <w:jc w:val="right"/>
              <w:rPr>
                <w:i/>
                <w:iCs/>
              </w:rPr>
            </w:pPr>
            <w:r w:rsidRPr="00A62774">
              <w:rPr>
                <w:i/>
                <w:iCs/>
              </w:rPr>
              <w:t>1244,61</w:t>
            </w:r>
          </w:p>
        </w:tc>
        <w:tc>
          <w:tcPr>
            <w:tcW w:w="1084" w:type="dxa"/>
            <w:noWrap/>
            <w:vAlign w:val="bottom"/>
          </w:tcPr>
          <w:p w:rsidR="00220B1A" w:rsidRPr="00A62774" w:rsidRDefault="00220B1A" w:rsidP="00220B1A">
            <w:pPr>
              <w:jc w:val="right"/>
              <w:rPr>
                <w:i/>
                <w:iCs/>
              </w:rPr>
            </w:pPr>
            <w:r w:rsidRPr="00A62774">
              <w:rPr>
                <w:i/>
                <w:iCs/>
              </w:rPr>
              <w:t>1721,06</w:t>
            </w:r>
          </w:p>
        </w:tc>
      </w:tr>
      <w:tr w:rsidR="00220B1A" w:rsidRPr="00A62774">
        <w:trPr>
          <w:cnfStyle w:val="000000100000" w:firstRow="0" w:lastRow="0" w:firstColumn="0" w:lastColumn="0" w:oddVBand="0" w:evenVBand="0" w:oddHBand="1" w:evenHBand="0" w:firstRowFirstColumn="0" w:firstRowLastColumn="0" w:lastRowFirstColumn="0" w:lastRowLastColumn="0"/>
          <w:trHeight w:val="270"/>
        </w:trPr>
        <w:tc>
          <w:tcPr>
            <w:tcW w:w="3420" w:type="dxa"/>
            <w:noWrap/>
          </w:tcPr>
          <w:p w:rsidR="00220B1A" w:rsidRPr="00A62774" w:rsidRDefault="00220B1A" w:rsidP="00220B1A">
            <w:pPr>
              <w:rPr>
                <w:i/>
                <w:iCs/>
              </w:rPr>
            </w:pPr>
            <w:r w:rsidRPr="00A62774">
              <w:rPr>
                <w:i/>
                <w:iCs/>
              </w:rPr>
              <w:t>Внутренняя норма доходности, %</w:t>
            </w:r>
          </w:p>
        </w:tc>
        <w:tc>
          <w:tcPr>
            <w:tcW w:w="1080" w:type="dxa"/>
            <w:noWrap/>
            <w:vAlign w:val="bottom"/>
          </w:tcPr>
          <w:p w:rsidR="00220B1A" w:rsidRPr="00A62774" w:rsidRDefault="00220B1A" w:rsidP="00220B1A">
            <w:pPr>
              <w:rPr>
                <w:i/>
                <w:iCs/>
              </w:rPr>
            </w:pPr>
            <w:r w:rsidRPr="00A62774">
              <w:rPr>
                <w:i/>
                <w:iCs/>
              </w:rPr>
              <w:t> </w:t>
            </w:r>
          </w:p>
        </w:tc>
        <w:tc>
          <w:tcPr>
            <w:tcW w:w="1084" w:type="dxa"/>
            <w:noWrap/>
            <w:vAlign w:val="bottom"/>
          </w:tcPr>
          <w:p w:rsidR="00220B1A" w:rsidRPr="00A62774" w:rsidRDefault="00220B1A" w:rsidP="00220B1A">
            <w:pPr>
              <w:jc w:val="right"/>
              <w:rPr>
                <w:i/>
                <w:iCs/>
              </w:rPr>
            </w:pPr>
            <w:r w:rsidRPr="00A62774">
              <w:rPr>
                <w:i/>
                <w:iCs/>
              </w:rPr>
              <w:t> </w:t>
            </w:r>
          </w:p>
        </w:tc>
        <w:tc>
          <w:tcPr>
            <w:tcW w:w="1084" w:type="dxa"/>
            <w:noWrap/>
            <w:vAlign w:val="bottom"/>
          </w:tcPr>
          <w:p w:rsidR="00220B1A" w:rsidRPr="00A62774" w:rsidRDefault="00220B1A" w:rsidP="00220B1A">
            <w:pPr>
              <w:jc w:val="right"/>
              <w:rPr>
                <w:i/>
                <w:iCs/>
              </w:rPr>
            </w:pPr>
            <w:r w:rsidRPr="00A62774">
              <w:rPr>
                <w:i/>
                <w:iCs/>
              </w:rPr>
              <w:t> </w:t>
            </w:r>
          </w:p>
        </w:tc>
        <w:tc>
          <w:tcPr>
            <w:tcW w:w="1084" w:type="dxa"/>
            <w:noWrap/>
            <w:vAlign w:val="bottom"/>
          </w:tcPr>
          <w:p w:rsidR="00220B1A" w:rsidRPr="00A62774" w:rsidRDefault="00220B1A" w:rsidP="00220B1A">
            <w:pPr>
              <w:jc w:val="right"/>
              <w:rPr>
                <w:i/>
                <w:iCs/>
              </w:rPr>
            </w:pPr>
            <w:r w:rsidRPr="00A62774">
              <w:rPr>
                <w:i/>
                <w:iCs/>
              </w:rPr>
              <w:t> </w:t>
            </w:r>
          </w:p>
        </w:tc>
        <w:tc>
          <w:tcPr>
            <w:tcW w:w="1084" w:type="dxa"/>
            <w:noWrap/>
            <w:vAlign w:val="bottom"/>
          </w:tcPr>
          <w:p w:rsidR="00220B1A" w:rsidRPr="00A62774" w:rsidRDefault="00220B1A" w:rsidP="00220B1A">
            <w:pPr>
              <w:jc w:val="right"/>
              <w:rPr>
                <w:i/>
                <w:iCs/>
              </w:rPr>
            </w:pPr>
            <w:r w:rsidRPr="00A62774">
              <w:rPr>
                <w:i/>
                <w:iCs/>
              </w:rPr>
              <w:t> </w:t>
            </w:r>
          </w:p>
        </w:tc>
        <w:tc>
          <w:tcPr>
            <w:tcW w:w="1084" w:type="dxa"/>
            <w:noWrap/>
            <w:vAlign w:val="bottom"/>
          </w:tcPr>
          <w:p w:rsidR="00220B1A" w:rsidRPr="00A62774" w:rsidRDefault="00220B1A" w:rsidP="00220B1A">
            <w:pPr>
              <w:jc w:val="right"/>
              <w:rPr>
                <w:b/>
                <w:bCs/>
                <w:i/>
                <w:iCs/>
              </w:rPr>
            </w:pPr>
            <w:r w:rsidRPr="00A62774">
              <w:rPr>
                <w:b/>
                <w:bCs/>
                <w:i/>
                <w:iCs/>
              </w:rPr>
              <w:t>98</w:t>
            </w:r>
          </w:p>
        </w:tc>
      </w:tr>
    </w:tbl>
    <w:p w:rsidR="00220B1A" w:rsidRPr="00195DB2" w:rsidRDefault="00220B1A" w:rsidP="00220B1A">
      <w:pPr>
        <w:ind w:firstLine="720"/>
        <w:jc w:val="center"/>
        <w:rPr>
          <w:i/>
        </w:rPr>
      </w:pPr>
    </w:p>
    <w:p w:rsidR="00220B1A" w:rsidRPr="00195DB2" w:rsidRDefault="00220B1A" w:rsidP="00220B1A">
      <w:pPr>
        <w:ind w:firstLine="720"/>
        <w:jc w:val="center"/>
        <w:rPr>
          <w:i/>
        </w:rPr>
      </w:pPr>
    </w:p>
    <w:p w:rsidR="00220B1A" w:rsidRPr="00195DB2" w:rsidRDefault="00220B1A" w:rsidP="00A62774">
      <w:pPr>
        <w:spacing w:line="360" w:lineRule="auto"/>
        <w:jc w:val="center"/>
        <w:rPr>
          <w:sz w:val="28"/>
          <w:szCs w:val="28"/>
        </w:rPr>
      </w:pPr>
      <w:r w:rsidRPr="00195DB2">
        <w:rPr>
          <w:sz w:val="28"/>
          <w:szCs w:val="28"/>
        </w:rPr>
        <w:t>Интегральные показатели эффективности инновационного проекта (пессимистический вариант)</w:t>
      </w:r>
    </w:p>
    <w:tbl>
      <w:tblPr>
        <w:tblStyle w:val="a9"/>
        <w:tblW w:w="9740" w:type="dxa"/>
        <w:tblInd w:w="468" w:type="dxa"/>
        <w:tblLook w:val="0000" w:firstRow="0" w:lastRow="0" w:firstColumn="0" w:lastColumn="0" w:noHBand="0" w:noVBand="0"/>
      </w:tblPr>
      <w:tblGrid>
        <w:gridCol w:w="3240"/>
        <w:gridCol w:w="1080"/>
        <w:gridCol w:w="1084"/>
        <w:gridCol w:w="1084"/>
        <w:gridCol w:w="1084"/>
        <w:gridCol w:w="1084"/>
        <w:gridCol w:w="1084"/>
      </w:tblGrid>
      <w:tr w:rsidR="00220B1A" w:rsidRPr="00A62774">
        <w:trPr>
          <w:cnfStyle w:val="000000100000" w:firstRow="0" w:lastRow="0" w:firstColumn="0" w:lastColumn="0" w:oddVBand="0" w:evenVBand="0" w:oddHBand="1" w:evenHBand="0" w:firstRowFirstColumn="0" w:firstRowLastColumn="0" w:lastRowFirstColumn="0" w:lastRowLastColumn="0"/>
          <w:trHeight w:val="270"/>
        </w:trPr>
        <w:tc>
          <w:tcPr>
            <w:tcW w:w="3240" w:type="dxa"/>
            <w:vMerge w:val="restart"/>
            <w:noWrap/>
          </w:tcPr>
          <w:p w:rsidR="00220B1A" w:rsidRPr="00A62774" w:rsidRDefault="00220B1A" w:rsidP="00220B1A">
            <w:pPr>
              <w:jc w:val="center"/>
              <w:rPr>
                <w:b/>
                <w:bCs/>
              </w:rPr>
            </w:pPr>
            <w:r w:rsidRPr="00A62774">
              <w:rPr>
                <w:b/>
                <w:bCs/>
              </w:rPr>
              <w:t>Показатели</w:t>
            </w:r>
          </w:p>
        </w:tc>
        <w:tc>
          <w:tcPr>
            <w:tcW w:w="6500" w:type="dxa"/>
            <w:gridSpan w:val="6"/>
            <w:noWrap/>
          </w:tcPr>
          <w:p w:rsidR="00220B1A" w:rsidRPr="00A62774" w:rsidRDefault="00220B1A" w:rsidP="00220B1A">
            <w:pPr>
              <w:jc w:val="center"/>
              <w:rPr>
                <w:b/>
                <w:bCs/>
              </w:rPr>
            </w:pPr>
            <w:r w:rsidRPr="00A62774">
              <w:rPr>
                <w:b/>
                <w:bCs/>
              </w:rPr>
              <w:t>Годы</w:t>
            </w:r>
          </w:p>
        </w:tc>
      </w:tr>
      <w:tr w:rsidR="00220B1A" w:rsidRPr="00A62774">
        <w:trPr>
          <w:cnfStyle w:val="000000010000" w:firstRow="0" w:lastRow="0" w:firstColumn="0" w:lastColumn="0" w:oddVBand="0" w:evenVBand="0" w:oddHBand="0" w:evenHBand="1" w:firstRowFirstColumn="0" w:firstRowLastColumn="0" w:lastRowFirstColumn="0" w:lastRowLastColumn="0"/>
          <w:trHeight w:val="270"/>
        </w:trPr>
        <w:tc>
          <w:tcPr>
            <w:tcW w:w="3240" w:type="dxa"/>
            <w:vMerge/>
          </w:tcPr>
          <w:p w:rsidR="00220B1A" w:rsidRPr="00A62774" w:rsidRDefault="00220B1A" w:rsidP="00220B1A">
            <w:pPr>
              <w:rPr>
                <w:b/>
                <w:bCs/>
              </w:rPr>
            </w:pPr>
          </w:p>
        </w:tc>
        <w:tc>
          <w:tcPr>
            <w:tcW w:w="1080" w:type="dxa"/>
            <w:noWrap/>
          </w:tcPr>
          <w:p w:rsidR="00220B1A" w:rsidRPr="00A62774" w:rsidRDefault="00220B1A" w:rsidP="00220B1A">
            <w:pPr>
              <w:jc w:val="center"/>
              <w:rPr>
                <w:b/>
                <w:bCs/>
              </w:rPr>
            </w:pPr>
            <w:r w:rsidRPr="00A62774">
              <w:rPr>
                <w:b/>
                <w:bCs/>
              </w:rPr>
              <w:t>2006</w:t>
            </w:r>
          </w:p>
        </w:tc>
        <w:tc>
          <w:tcPr>
            <w:tcW w:w="1084" w:type="dxa"/>
            <w:noWrap/>
          </w:tcPr>
          <w:p w:rsidR="00220B1A" w:rsidRPr="00A62774" w:rsidRDefault="00220B1A" w:rsidP="00220B1A">
            <w:pPr>
              <w:jc w:val="center"/>
              <w:rPr>
                <w:b/>
                <w:bCs/>
              </w:rPr>
            </w:pPr>
            <w:r w:rsidRPr="00A62774">
              <w:rPr>
                <w:b/>
                <w:bCs/>
              </w:rPr>
              <w:t>2007</w:t>
            </w:r>
          </w:p>
        </w:tc>
        <w:tc>
          <w:tcPr>
            <w:tcW w:w="1084" w:type="dxa"/>
            <w:noWrap/>
          </w:tcPr>
          <w:p w:rsidR="00220B1A" w:rsidRPr="00A62774" w:rsidRDefault="00220B1A" w:rsidP="00220B1A">
            <w:pPr>
              <w:jc w:val="right"/>
              <w:rPr>
                <w:b/>
                <w:bCs/>
              </w:rPr>
            </w:pPr>
            <w:r w:rsidRPr="00A62774">
              <w:rPr>
                <w:b/>
                <w:bCs/>
              </w:rPr>
              <w:t>2008</w:t>
            </w:r>
          </w:p>
        </w:tc>
        <w:tc>
          <w:tcPr>
            <w:tcW w:w="1084" w:type="dxa"/>
            <w:noWrap/>
          </w:tcPr>
          <w:p w:rsidR="00220B1A" w:rsidRPr="00A62774" w:rsidRDefault="00220B1A" w:rsidP="00220B1A">
            <w:pPr>
              <w:jc w:val="right"/>
              <w:rPr>
                <w:b/>
                <w:bCs/>
              </w:rPr>
            </w:pPr>
            <w:r w:rsidRPr="00A62774">
              <w:rPr>
                <w:b/>
                <w:bCs/>
              </w:rPr>
              <w:t>2009</w:t>
            </w:r>
          </w:p>
        </w:tc>
        <w:tc>
          <w:tcPr>
            <w:tcW w:w="1084" w:type="dxa"/>
            <w:noWrap/>
          </w:tcPr>
          <w:p w:rsidR="00220B1A" w:rsidRPr="00A62774" w:rsidRDefault="00220B1A" w:rsidP="00220B1A">
            <w:pPr>
              <w:jc w:val="right"/>
              <w:rPr>
                <w:b/>
                <w:bCs/>
              </w:rPr>
            </w:pPr>
            <w:r w:rsidRPr="00A62774">
              <w:rPr>
                <w:b/>
                <w:bCs/>
              </w:rPr>
              <w:t>2010</w:t>
            </w:r>
          </w:p>
        </w:tc>
        <w:tc>
          <w:tcPr>
            <w:tcW w:w="1084" w:type="dxa"/>
            <w:noWrap/>
          </w:tcPr>
          <w:p w:rsidR="00220B1A" w:rsidRPr="00A62774" w:rsidRDefault="00220B1A" w:rsidP="00220B1A">
            <w:pPr>
              <w:jc w:val="right"/>
              <w:rPr>
                <w:b/>
                <w:bCs/>
              </w:rPr>
            </w:pPr>
            <w:r w:rsidRPr="00A62774">
              <w:rPr>
                <w:b/>
                <w:bCs/>
              </w:rPr>
              <w:t>2011</w:t>
            </w:r>
          </w:p>
        </w:tc>
      </w:tr>
      <w:tr w:rsidR="00220B1A" w:rsidRPr="00A62774">
        <w:trPr>
          <w:cnfStyle w:val="000000100000" w:firstRow="0" w:lastRow="0" w:firstColumn="0" w:lastColumn="0" w:oddVBand="0" w:evenVBand="0" w:oddHBand="1" w:evenHBand="0" w:firstRowFirstColumn="0" w:firstRowLastColumn="0" w:lastRowFirstColumn="0" w:lastRowLastColumn="0"/>
          <w:trHeight w:val="255"/>
        </w:trPr>
        <w:tc>
          <w:tcPr>
            <w:tcW w:w="3240" w:type="dxa"/>
            <w:noWrap/>
          </w:tcPr>
          <w:p w:rsidR="00220B1A" w:rsidRPr="00A62774" w:rsidRDefault="00220B1A" w:rsidP="00220B1A">
            <w:r w:rsidRPr="00A62774">
              <w:t>Инвестиции</w:t>
            </w:r>
          </w:p>
        </w:tc>
        <w:tc>
          <w:tcPr>
            <w:tcW w:w="1080" w:type="dxa"/>
            <w:noWrap/>
            <w:vAlign w:val="bottom"/>
          </w:tcPr>
          <w:p w:rsidR="00220B1A" w:rsidRPr="00A62774" w:rsidRDefault="00220B1A" w:rsidP="00220B1A">
            <w:r w:rsidRPr="00A62774">
              <w:t>404,00</w:t>
            </w:r>
          </w:p>
        </w:tc>
        <w:tc>
          <w:tcPr>
            <w:tcW w:w="1084" w:type="dxa"/>
            <w:noWrap/>
            <w:vAlign w:val="bottom"/>
          </w:tcPr>
          <w:p w:rsidR="00220B1A" w:rsidRPr="00A62774" w:rsidRDefault="00220B1A" w:rsidP="00220B1A">
            <w:pPr>
              <w:jc w:val="right"/>
            </w:pPr>
            <w:r w:rsidRPr="00A62774">
              <w:t>10,00</w:t>
            </w:r>
          </w:p>
        </w:tc>
        <w:tc>
          <w:tcPr>
            <w:tcW w:w="1084" w:type="dxa"/>
            <w:noWrap/>
            <w:vAlign w:val="bottom"/>
          </w:tcPr>
          <w:p w:rsidR="00220B1A" w:rsidRPr="00A62774" w:rsidRDefault="00220B1A" w:rsidP="00220B1A">
            <w:pPr>
              <w:jc w:val="right"/>
            </w:pPr>
            <w:r w:rsidRPr="00A62774">
              <w:t> </w:t>
            </w:r>
          </w:p>
        </w:tc>
        <w:tc>
          <w:tcPr>
            <w:tcW w:w="1084" w:type="dxa"/>
            <w:noWrap/>
            <w:vAlign w:val="bottom"/>
          </w:tcPr>
          <w:p w:rsidR="00220B1A" w:rsidRPr="00A62774" w:rsidRDefault="00220B1A" w:rsidP="00220B1A">
            <w:pPr>
              <w:jc w:val="right"/>
            </w:pPr>
            <w:r w:rsidRPr="00A62774">
              <w:t> </w:t>
            </w:r>
          </w:p>
        </w:tc>
        <w:tc>
          <w:tcPr>
            <w:tcW w:w="1084" w:type="dxa"/>
            <w:noWrap/>
            <w:vAlign w:val="bottom"/>
          </w:tcPr>
          <w:p w:rsidR="00220B1A" w:rsidRPr="00A62774" w:rsidRDefault="00220B1A" w:rsidP="00220B1A">
            <w:pPr>
              <w:jc w:val="right"/>
            </w:pPr>
            <w:r w:rsidRPr="00A62774">
              <w:t> </w:t>
            </w:r>
          </w:p>
        </w:tc>
        <w:tc>
          <w:tcPr>
            <w:tcW w:w="1084" w:type="dxa"/>
            <w:noWrap/>
            <w:vAlign w:val="bottom"/>
          </w:tcPr>
          <w:p w:rsidR="00220B1A" w:rsidRPr="00A62774" w:rsidRDefault="00220B1A" w:rsidP="00220B1A">
            <w:pPr>
              <w:jc w:val="right"/>
            </w:pPr>
            <w:r w:rsidRPr="00A62774">
              <w:t> </w:t>
            </w:r>
          </w:p>
        </w:tc>
      </w:tr>
      <w:tr w:rsidR="00220B1A" w:rsidRPr="00A62774">
        <w:trPr>
          <w:cnfStyle w:val="000000010000" w:firstRow="0" w:lastRow="0" w:firstColumn="0" w:lastColumn="0" w:oddVBand="0" w:evenVBand="0" w:oddHBand="0" w:evenHBand="1" w:firstRowFirstColumn="0" w:firstRowLastColumn="0" w:lastRowFirstColumn="0" w:lastRowLastColumn="0"/>
          <w:trHeight w:val="255"/>
        </w:trPr>
        <w:tc>
          <w:tcPr>
            <w:tcW w:w="3240" w:type="dxa"/>
            <w:noWrap/>
          </w:tcPr>
          <w:p w:rsidR="00220B1A" w:rsidRPr="00A62774" w:rsidRDefault="00220B1A" w:rsidP="00220B1A">
            <w:r w:rsidRPr="00A62774">
              <w:t>Выручка от реализации</w:t>
            </w:r>
          </w:p>
        </w:tc>
        <w:tc>
          <w:tcPr>
            <w:tcW w:w="1080" w:type="dxa"/>
            <w:noWrap/>
            <w:vAlign w:val="bottom"/>
          </w:tcPr>
          <w:p w:rsidR="00220B1A" w:rsidRPr="00A62774" w:rsidRDefault="00220B1A" w:rsidP="00220B1A">
            <w:r w:rsidRPr="00A62774">
              <w:t> </w:t>
            </w:r>
          </w:p>
        </w:tc>
        <w:tc>
          <w:tcPr>
            <w:tcW w:w="1084" w:type="dxa"/>
            <w:noWrap/>
            <w:vAlign w:val="bottom"/>
          </w:tcPr>
          <w:p w:rsidR="00220B1A" w:rsidRPr="00A62774" w:rsidRDefault="00220B1A" w:rsidP="00220B1A">
            <w:pPr>
              <w:jc w:val="right"/>
            </w:pPr>
            <w:r w:rsidRPr="00A62774">
              <w:t>1276,80</w:t>
            </w:r>
          </w:p>
        </w:tc>
        <w:tc>
          <w:tcPr>
            <w:tcW w:w="1084" w:type="dxa"/>
            <w:noWrap/>
            <w:vAlign w:val="bottom"/>
          </w:tcPr>
          <w:p w:rsidR="00220B1A" w:rsidRPr="00A62774" w:rsidRDefault="00220B1A" w:rsidP="00220B1A">
            <w:pPr>
              <w:jc w:val="right"/>
            </w:pPr>
            <w:r w:rsidRPr="00A62774">
              <w:t>1422,08</w:t>
            </w:r>
          </w:p>
        </w:tc>
        <w:tc>
          <w:tcPr>
            <w:tcW w:w="1084" w:type="dxa"/>
            <w:noWrap/>
            <w:vAlign w:val="bottom"/>
          </w:tcPr>
          <w:p w:rsidR="00220B1A" w:rsidRPr="00A62774" w:rsidRDefault="00220B1A" w:rsidP="00220B1A">
            <w:pPr>
              <w:jc w:val="right"/>
            </w:pPr>
            <w:r w:rsidRPr="00A62774">
              <w:t>1565,32</w:t>
            </w:r>
          </w:p>
        </w:tc>
        <w:tc>
          <w:tcPr>
            <w:tcW w:w="1084" w:type="dxa"/>
            <w:noWrap/>
            <w:vAlign w:val="bottom"/>
          </w:tcPr>
          <w:p w:rsidR="00220B1A" w:rsidRPr="00A62774" w:rsidRDefault="00220B1A" w:rsidP="00220B1A">
            <w:pPr>
              <w:jc w:val="right"/>
            </w:pPr>
            <w:r w:rsidRPr="00A62774">
              <w:t>1751,14</w:t>
            </w:r>
          </w:p>
        </w:tc>
        <w:tc>
          <w:tcPr>
            <w:tcW w:w="1084" w:type="dxa"/>
            <w:noWrap/>
            <w:vAlign w:val="bottom"/>
          </w:tcPr>
          <w:p w:rsidR="00220B1A" w:rsidRPr="00A62774" w:rsidRDefault="00220B1A" w:rsidP="00220B1A">
            <w:pPr>
              <w:jc w:val="right"/>
            </w:pPr>
            <w:r w:rsidRPr="00A62774">
              <w:t>1872,32</w:t>
            </w:r>
          </w:p>
        </w:tc>
      </w:tr>
      <w:tr w:rsidR="00220B1A" w:rsidRPr="00A62774">
        <w:trPr>
          <w:cnfStyle w:val="000000100000" w:firstRow="0" w:lastRow="0" w:firstColumn="0" w:lastColumn="0" w:oddVBand="0" w:evenVBand="0" w:oddHBand="1" w:evenHBand="0" w:firstRowFirstColumn="0" w:firstRowLastColumn="0" w:lastRowFirstColumn="0" w:lastRowLastColumn="0"/>
          <w:trHeight w:val="255"/>
        </w:trPr>
        <w:tc>
          <w:tcPr>
            <w:tcW w:w="3240" w:type="dxa"/>
            <w:noWrap/>
          </w:tcPr>
          <w:p w:rsidR="00220B1A" w:rsidRPr="00A62774" w:rsidRDefault="00220B1A" w:rsidP="00220B1A">
            <w:r w:rsidRPr="00A62774">
              <w:t>Текущие производственные затраты</w:t>
            </w:r>
          </w:p>
        </w:tc>
        <w:tc>
          <w:tcPr>
            <w:tcW w:w="1080" w:type="dxa"/>
            <w:noWrap/>
            <w:vAlign w:val="bottom"/>
          </w:tcPr>
          <w:p w:rsidR="00220B1A" w:rsidRPr="00A62774" w:rsidRDefault="00220B1A" w:rsidP="00220B1A">
            <w:r w:rsidRPr="00A62774">
              <w:t> </w:t>
            </w:r>
          </w:p>
        </w:tc>
        <w:tc>
          <w:tcPr>
            <w:tcW w:w="1084" w:type="dxa"/>
            <w:noWrap/>
            <w:vAlign w:val="bottom"/>
          </w:tcPr>
          <w:p w:rsidR="00220B1A" w:rsidRPr="00A62774" w:rsidRDefault="00220B1A" w:rsidP="00220B1A">
            <w:pPr>
              <w:jc w:val="right"/>
            </w:pPr>
            <w:r w:rsidRPr="00A62774">
              <w:t>775,15</w:t>
            </w:r>
          </w:p>
        </w:tc>
        <w:tc>
          <w:tcPr>
            <w:tcW w:w="1084" w:type="dxa"/>
            <w:noWrap/>
            <w:vAlign w:val="bottom"/>
          </w:tcPr>
          <w:p w:rsidR="00220B1A" w:rsidRPr="00A62774" w:rsidRDefault="00220B1A" w:rsidP="00220B1A">
            <w:pPr>
              <w:jc w:val="right"/>
            </w:pPr>
            <w:r w:rsidRPr="00A62774">
              <w:t>681,08</w:t>
            </w:r>
          </w:p>
        </w:tc>
        <w:tc>
          <w:tcPr>
            <w:tcW w:w="1084" w:type="dxa"/>
            <w:noWrap/>
            <w:vAlign w:val="bottom"/>
          </w:tcPr>
          <w:p w:rsidR="00220B1A" w:rsidRPr="00A62774" w:rsidRDefault="00220B1A" w:rsidP="00220B1A">
            <w:pPr>
              <w:jc w:val="right"/>
            </w:pPr>
            <w:r w:rsidRPr="00A62774">
              <w:t>738,93</w:t>
            </w:r>
          </w:p>
        </w:tc>
        <w:tc>
          <w:tcPr>
            <w:tcW w:w="1084" w:type="dxa"/>
            <w:noWrap/>
            <w:vAlign w:val="bottom"/>
          </w:tcPr>
          <w:p w:rsidR="00220B1A" w:rsidRPr="00A62774" w:rsidRDefault="00220B1A" w:rsidP="00220B1A">
            <w:pPr>
              <w:jc w:val="right"/>
            </w:pPr>
            <w:r w:rsidRPr="00A62774">
              <w:t>693,74</w:t>
            </w:r>
          </w:p>
        </w:tc>
        <w:tc>
          <w:tcPr>
            <w:tcW w:w="1084" w:type="dxa"/>
            <w:noWrap/>
            <w:vAlign w:val="bottom"/>
          </w:tcPr>
          <w:p w:rsidR="00220B1A" w:rsidRPr="00A62774" w:rsidRDefault="00220B1A" w:rsidP="00220B1A">
            <w:pPr>
              <w:jc w:val="right"/>
            </w:pPr>
            <w:r w:rsidRPr="00A62774">
              <w:t>630,28</w:t>
            </w:r>
          </w:p>
        </w:tc>
      </w:tr>
      <w:tr w:rsidR="00220B1A" w:rsidRPr="00A62774">
        <w:trPr>
          <w:cnfStyle w:val="000000010000" w:firstRow="0" w:lastRow="0" w:firstColumn="0" w:lastColumn="0" w:oddVBand="0" w:evenVBand="0" w:oddHBand="0" w:evenHBand="1" w:firstRowFirstColumn="0" w:firstRowLastColumn="0" w:lastRowFirstColumn="0" w:lastRowLastColumn="0"/>
          <w:trHeight w:val="255"/>
        </w:trPr>
        <w:tc>
          <w:tcPr>
            <w:tcW w:w="3240" w:type="dxa"/>
            <w:noWrap/>
          </w:tcPr>
          <w:p w:rsidR="00220B1A" w:rsidRPr="00A62774" w:rsidRDefault="00220B1A" w:rsidP="00220B1A">
            <w:r w:rsidRPr="00A62774">
              <w:t>Операционная прибыль</w:t>
            </w:r>
          </w:p>
        </w:tc>
        <w:tc>
          <w:tcPr>
            <w:tcW w:w="1080" w:type="dxa"/>
            <w:noWrap/>
            <w:vAlign w:val="bottom"/>
          </w:tcPr>
          <w:p w:rsidR="00220B1A" w:rsidRPr="00A62774" w:rsidRDefault="00220B1A" w:rsidP="00220B1A">
            <w:r w:rsidRPr="00A62774">
              <w:t> </w:t>
            </w:r>
          </w:p>
        </w:tc>
        <w:tc>
          <w:tcPr>
            <w:tcW w:w="1084" w:type="dxa"/>
            <w:noWrap/>
            <w:vAlign w:val="bottom"/>
          </w:tcPr>
          <w:p w:rsidR="00220B1A" w:rsidRPr="00A62774" w:rsidRDefault="00220B1A" w:rsidP="00220B1A">
            <w:pPr>
              <w:jc w:val="right"/>
            </w:pPr>
            <w:r w:rsidRPr="00A62774">
              <w:t>501,65</w:t>
            </w:r>
          </w:p>
        </w:tc>
        <w:tc>
          <w:tcPr>
            <w:tcW w:w="1084" w:type="dxa"/>
            <w:noWrap/>
            <w:vAlign w:val="bottom"/>
          </w:tcPr>
          <w:p w:rsidR="00220B1A" w:rsidRPr="00A62774" w:rsidRDefault="00220B1A" w:rsidP="00220B1A">
            <w:pPr>
              <w:jc w:val="right"/>
            </w:pPr>
            <w:r w:rsidRPr="00A62774">
              <w:t>741,00</w:t>
            </w:r>
          </w:p>
        </w:tc>
        <w:tc>
          <w:tcPr>
            <w:tcW w:w="1084" w:type="dxa"/>
            <w:noWrap/>
            <w:vAlign w:val="bottom"/>
          </w:tcPr>
          <w:p w:rsidR="00220B1A" w:rsidRPr="00A62774" w:rsidRDefault="00220B1A" w:rsidP="00220B1A">
            <w:pPr>
              <w:jc w:val="right"/>
            </w:pPr>
            <w:r w:rsidRPr="00A62774">
              <w:t>826,39</w:t>
            </w:r>
          </w:p>
        </w:tc>
        <w:tc>
          <w:tcPr>
            <w:tcW w:w="1084" w:type="dxa"/>
            <w:noWrap/>
            <w:vAlign w:val="bottom"/>
          </w:tcPr>
          <w:p w:rsidR="00220B1A" w:rsidRPr="00A62774" w:rsidRDefault="00220B1A" w:rsidP="00220B1A">
            <w:pPr>
              <w:jc w:val="right"/>
            </w:pPr>
            <w:r w:rsidRPr="00A62774">
              <w:t>1057,41</w:t>
            </w:r>
          </w:p>
        </w:tc>
        <w:tc>
          <w:tcPr>
            <w:tcW w:w="1084" w:type="dxa"/>
            <w:noWrap/>
            <w:vAlign w:val="bottom"/>
          </w:tcPr>
          <w:p w:rsidR="00220B1A" w:rsidRPr="00A62774" w:rsidRDefault="00220B1A" w:rsidP="00220B1A">
            <w:pPr>
              <w:jc w:val="right"/>
            </w:pPr>
            <w:r w:rsidRPr="00A62774">
              <w:t>1242,04</w:t>
            </w:r>
          </w:p>
        </w:tc>
      </w:tr>
      <w:tr w:rsidR="00220B1A" w:rsidRPr="00A62774">
        <w:trPr>
          <w:cnfStyle w:val="000000100000" w:firstRow="0" w:lastRow="0" w:firstColumn="0" w:lastColumn="0" w:oddVBand="0" w:evenVBand="0" w:oddHBand="1" w:evenHBand="0" w:firstRowFirstColumn="0" w:firstRowLastColumn="0" w:lastRowFirstColumn="0" w:lastRowLastColumn="0"/>
          <w:trHeight w:val="255"/>
        </w:trPr>
        <w:tc>
          <w:tcPr>
            <w:tcW w:w="3240" w:type="dxa"/>
            <w:noWrap/>
          </w:tcPr>
          <w:p w:rsidR="00220B1A" w:rsidRPr="00A62774" w:rsidRDefault="00220B1A" w:rsidP="00220B1A">
            <w:r w:rsidRPr="00A62774">
              <w:t>Амортизационные отчисления</w:t>
            </w:r>
          </w:p>
        </w:tc>
        <w:tc>
          <w:tcPr>
            <w:tcW w:w="1080" w:type="dxa"/>
            <w:noWrap/>
            <w:vAlign w:val="bottom"/>
          </w:tcPr>
          <w:p w:rsidR="00220B1A" w:rsidRPr="00A62774" w:rsidRDefault="00220B1A" w:rsidP="00220B1A">
            <w:r w:rsidRPr="00A62774">
              <w:t> </w:t>
            </w:r>
          </w:p>
        </w:tc>
        <w:tc>
          <w:tcPr>
            <w:tcW w:w="1084" w:type="dxa"/>
            <w:noWrap/>
            <w:vAlign w:val="bottom"/>
          </w:tcPr>
          <w:p w:rsidR="00220B1A" w:rsidRPr="00A62774" w:rsidRDefault="00220B1A" w:rsidP="00220B1A">
            <w:pPr>
              <w:jc w:val="right"/>
            </w:pPr>
            <w:r w:rsidRPr="00A62774">
              <w:t>30,16</w:t>
            </w:r>
          </w:p>
        </w:tc>
        <w:tc>
          <w:tcPr>
            <w:tcW w:w="1084" w:type="dxa"/>
            <w:noWrap/>
            <w:vAlign w:val="bottom"/>
          </w:tcPr>
          <w:p w:rsidR="00220B1A" w:rsidRPr="00A62774" w:rsidRDefault="00220B1A" w:rsidP="00220B1A">
            <w:pPr>
              <w:jc w:val="right"/>
            </w:pPr>
            <w:r w:rsidRPr="00A62774">
              <w:t>44,83</w:t>
            </w:r>
          </w:p>
        </w:tc>
        <w:tc>
          <w:tcPr>
            <w:tcW w:w="1084" w:type="dxa"/>
            <w:noWrap/>
            <w:vAlign w:val="bottom"/>
          </w:tcPr>
          <w:p w:rsidR="00220B1A" w:rsidRPr="00A62774" w:rsidRDefault="00220B1A" w:rsidP="00220B1A">
            <w:pPr>
              <w:jc w:val="right"/>
            </w:pPr>
            <w:r w:rsidRPr="00A62774">
              <w:t>46,16</w:t>
            </w:r>
          </w:p>
        </w:tc>
        <w:tc>
          <w:tcPr>
            <w:tcW w:w="1084" w:type="dxa"/>
            <w:noWrap/>
            <w:vAlign w:val="bottom"/>
          </w:tcPr>
          <w:p w:rsidR="00220B1A" w:rsidRPr="00A62774" w:rsidRDefault="00220B1A" w:rsidP="00220B1A">
            <w:pPr>
              <w:jc w:val="right"/>
            </w:pPr>
            <w:r w:rsidRPr="00A62774">
              <w:t>46,16</w:t>
            </w:r>
          </w:p>
        </w:tc>
        <w:tc>
          <w:tcPr>
            <w:tcW w:w="1084" w:type="dxa"/>
            <w:noWrap/>
            <w:vAlign w:val="bottom"/>
          </w:tcPr>
          <w:p w:rsidR="00220B1A" w:rsidRPr="00A62774" w:rsidRDefault="00220B1A" w:rsidP="00220B1A">
            <w:pPr>
              <w:jc w:val="right"/>
            </w:pPr>
            <w:r w:rsidRPr="00A62774">
              <w:t>46,16</w:t>
            </w:r>
          </w:p>
        </w:tc>
      </w:tr>
      <w:tr w:rsidR="00220B1A" w:rsidRPr="00A62774">
        <w:trPr>
          <w:cnfStyle w:val="000000010000" w:firstRow="0" w:lastRow="0" w:firstColumn="0" w:lastColumn="0" w:oddVBand="0" w:evenVBand="0" w:oddHBand="0" w:evenHBand="1" w:firstRowFirstColumn="0" w:firstRowLastColumn="0" w:lastRowFirstColumn="0" w:lastRowLastColumn="0"/>
          <w:trHeight w:val="255"/>
        </w:trPr>
        <w:tc>
          <w:tcPr>
            <w:tcW w:w="3240" w:type="dxa"/>
            <w:noWrap/>
          </w:tcPr>
          <w:p w:rsidR="00220B1A" w:rsidRPr="00A62774" w:rsidRDefault="00220B1A" w:rsidP="00220B1A">
            <w:r w:rsidRPr="00A62774">
              <w:t>Валовая прибыль</w:t>
            </w:r>
          </w:p>
        </w:tc>
        <w:tc>
          <w:tcPr>
            <w:tcW w:w="1080" w:type="dxa"/>
            <w:noWrap/>
            <w:vAlign w:val="bottom"/>
          </w:tcPr>
          <w:p w:rsidR="00220B1A" w:rsidRPr="00A62774" w:rsidRDefault="00220B1A" w:rsidP="00220B1A">
            <w:r w:rsidRPr="00A62774">
              <w:t> </w:t>
            </w:r>
          </w:p>
        </w:tc>
        <w:tc>
          <w:tcPr>
            <w:tcW w:w="1084" w:type="dxa"/>
            <w:noWrap/>
            <w:vAlign w:val="bottom"/>
          </w:tcPr>
          <w:p w:rsidR="00220B1A" w:rsidRPr="00A62774" w:rsidRDefault="00220B1A" w:rsidP="00220B1A">
            <w:pPr>
              <w:jc w:val="right"/>
            </w:pPr>
            <w:r w:rsidRPr="00A62774">
              <w:t>471,49</w:t>
            </w:r>
          </w:p>
        </w:tc>
        <w:tc>
          <w:tcPr>
            <w:tcW w:w="1084" w:type="dxa"/>
            <w:noWrap/>
            <w:vAlign w:val="bottom"/>
          </w:tcPr>
          <w:p w:rsidR="00220B1A" w:rsidRPr="00A62774" w:rsidRDefault="00220B1A" w:rsidP="00220B1A">
            <w:pPr>
              <w:jc w:val="right"/>
            </w:pPr>
            <w:r w:rsidRPr="00A62774">
              <w:t>696,17</w:t>
            </w:r>
          </w:p>
        </w:tc>
        <w:tc>
          <w:tcPr>
            <w:tcW w:w="1084" w:type="dxa"/>
            <w:noWrap/>
            <w:vAlign w:val="bottom"/>
          </w:tcPr>
          <w:p w:rsidR="00220B1A" w:rsidRPr="00A62774" w:rsidRDefault="00220B1A" w:rsidP="00220B1A">
            <w:pPr>
              <w:jc w:val="right"/>
            </w:pPr>
            <w:r w:rsidRPr="00A62774">
              <w:t>780,23</w:t>
            </w:r>
          </w:p>
        </w:tc>
        <w:tc>
          <w:tcPr>
            <w:tcW w:w="1084" w:type="dxa"/>
            <w:noWrap/>
            <w:vAlign w:val="bottom"/>
          </w:tcPr>
          <w:p w:rsidR="00220B1A" w:rsidRPr="00A62774" w:rsidRDefault="00220B1A" w:rsidP="00220B1A">
            <w:pPr>
              <w:jc w:val="right"/>
            </w:pPr>
            <w:r w:rsidRPr="00A62774">
              <w:t>1011,25</w:t>
            </w:r>
          </w:p>
        </w:tc>
        <w:tc>
          <w:tcPr>
            <w:tcW w:w="1084" w:type="dxa"/>
            <w:noWrap/>
            <w:vAlign w:val="bottom"/>
          </w:tcPr>
          <w:p w:rsidR="00220B1A" w:rsidRPr="00A62774" w:rsidRDefault="00220B1A" w:rsidP="00220B1A">
            <w:pPr>
              <w:jc w:val="right"/>
            </w:pPr>
            <w:r w:rsidRPr="00A62774">
              <w:t>1195,88</w:t>
            </w:r>
          </w:p>
        </w:tc>
      </w:tr>
      <w:tr w:rsidR="00220B1A" w:rsidRPr="00A62774">
        <w:trPr>
          <w:cnfStyle w:val="000000100000" w:firstRow="0" w:lastRow="0" w:firstColumn="0" w:lastColumn="0" w:oddVBand="0" w:evenVBand="0" w:oddHBand="1" w:evenHBand="0" w:firstRowFirstColumn="0" w:firstRowLastColumn="0" w:lastRowFirstColumn="0" w:lastRowLastColumn="0"/>
          <w:trHeight w:val="255"/>
        </w:trPr>
        <w:tc>
          <w:tcPr>
            <w:tcW w:w="3240" w:type="dxa"/>
            <w:noWrap/>
          </w:tcPr>
          <w:p w:rsidR="00220B1A" w:rsidRPr="00A62774" w:rsidRDefault="00220B1A" w:rsidP="00220B1A">
            <w:r w:rsidRPr="00A62774">
              <w:t>Налоги, сидящие в себестоимости</w:t>
            </w:r>
          </w:p>
        </w:tc>
        <w:tc>
          <w:tcPr>
            <w:tcW w:w="1080" w:type="dxa"/>
            <w:noWrap/>
            <w:vAlign w:val="bottom"/>
          </w:tcPr>
          <w:p w:rsidR="00220B1A" w:rsidRPr="00A62774" w:rsidRDefault="00220B1A" w:rsidP="00220B1A">
            <w:r w:rsidRPr="00A62774">
              <w:t> </w:t>
            </w:r>
          </w:p>
        </w:tc>
        <w:tc>
          <w:tcPr>
            <w:tcW w:w="1084" w:type="dxa"/>
            <w:noWrap/>
            <w:vAlign w:val="bottom"/>
          </w:tcPr>
          <w:p w:rsidR="00220B1A" w:rsidRPr="00A62774" w:rsidRDefault="00220B1A" w:rsidP="00220B1A">
            <w:pPr>
              <w:jc w:val="right"/>
            </w:pPr>
            <w:r w:rsidRPr="00A62774">
              <w:t>364,89</w:t>
            </w:r>
          </w:p>
        </w:tc>
        <w:tc>
          <w:tcPr>
            <w:tcW w:w="1084" w:type="dxa"/>
            <w:noWrap/>
            <w:vAlign w:val="bottom"/>
          </w:tcPr>
          <w:p w:rsidR="00220B1A" w:rsidRPr="00A62774" w:rsidRDefault="00220B1A" w:rsidP="00220B1A">
            <w:pPr>
              <w:jc w:val="right"/>
            </w:pPr>
            <w:r w:rsidRPr="00A62774">
              <w:t>538,25</w:t>
            </w:r>
          </w:p>
        </w:tc>
        <w:tc>
          <w:tcPr>
            <w:tcW w:w="1084" w:type="dxa"/>
            <w:noWrap/>
            <w:vAlign w:val="bottom"/>
          </w:tcPr>
          <w:p w:rsidR="00220B1A" w:rsidRPr="00A62774" w:rsidRDefault="00220B1A" w:rsidP="00220B1A">
            <w:pPr>
              <w:jc w:val="right"/>
            </w:pPr>
            <w:r w:rsidRPr="00A62774">
              <w:t>584,58</w:t>
            </w:r>
          </w:p>
        </w:tc>
        <w:tc>
          <w:tcPr>
            <w:tcW w:w="1084" w:type="dxa"/>
            <w:noWrap/>
            <w:vAlign w:val="bottom"/>
          </w:tcPr>
          <w:p w:rsidR="00220B1A" w:rsidRPr="00A62774" w:rsidRDefault="00220B1A" w:rsidP="00220B1A">
            <w:pPr>
              <w:jc w:val="right"/>
            </w:pPr>
            <w:r w:rsidRPr="00A62774">
              <w:t>737,39</w:t>
            </w:r>
          </w:p>
        </w:tc>
        <w:tc>
          <w:tcPr>
            <w:tcW w:w="1084" w:type="dxa"/>
            <w:noWrap/>
            <w:vAlign w:val="bottom"/>
          </w:tcPr>
          <w:p w:rsidR="00220B1A" w:rsidRPr="00A62774" w:rsidRDefault="00220B1A" w:rsidP="00220B1A">
            <w:pPr>
              <w:jc w:val="right"/>
            </w:pPr>
            <w:r w:rsidRPr="00A62774">
              <w:t>859,86</w:t>
            </w:r>
          </w:p>
        </w:tc>
      </w:tr>
      <w:tr w:rsidR="00220B1A" w:rsidRPr="00A62774">
        <w:trPr>
          <w:cnfStyle w:val="000000010000" w:firstRow="0" w:lastRow="0" w:firstColumn="0" w:lastColumn="0" w:oddVBand="0" w:evenVBand="0" w:oddHBand="0" w:evenHBand="1" w:firstRowFirstColumn="0" w:firstRowLastColumn="0" w:lastRowFirstColumn="0" w:lastRowLastColumn="0"/>
          <w:trHeight w:val="255"/>
        </w:trPr>
        <w:tc>
          <w:tcPr>
            <w:tcW w:w="3240" w:type="dxa"/>
            <w:noWrap/>
          </w:tcPr>
          <w:p w:rsidR="00220B1A" w:rsidRPr="00A62774" w:rsidRDefault="00220B1A" w:rsidP="00220B1A">
            <w:r w:rsidRPr="00A62774">
              <w:t>Налог на прибыль</w:t>
            </w:r>
          </w:p>
        </w:tc>
        <w:tc>
          <w:tcPr>
            <w:tcW w:w="1080" w:type="dxa"/>
            <w:noWrap/>
            <w:vAlign w:val="bottom"/>
          </w:tcPr>
          <w:p w:rsidR="00220B1A" w:rsidRPr="00A62774" w:rsidRDefault="00220B1A" w:rsidP="00220B1A">
            <w:r w:rsidRPr="00A62774">
              <w:t> </w:t>
            </w:r>
          </w:p>
        </w:tc>
        <w:tc>
          <w:tcPr>
            <w:tcW w:w="1084" w:type="dxa"/>
            <w:noWrap/>
            <w:vAlign w:val="bottom"/>
          </w:tcPr>
          <w:p w:rsidR="00220B1A" w:rsidRPr="00A62774" w:rsidRDefault="00220B1A" w:rsidP="00220B1A">
            <w:pPr>
              <w:jc w:val="right"/>
            </w:pPr>
            <w:r w:rsidRPr="00A62774">
              <w:t>31,98</w:t>
            </w:r>
          </w:p>
        </w:tc>
        <w:tc>
          <w:tcPr>
            <w:tcW w:w="1084" w:type="dxa"/>
            <w:noWrap/>
            <w:vAlign w:val="bottom"/>
          </w:tcPr>
          <w:p w:rsidR="00220B1A" w:rsidRPr="00A62774" w:rsidRDefault="00220B1A" w:rsidP="00220B1A">
            <w:pPr>
              <w:jc w:val="right"/>
            </w:pPr>
            <w:r w:rsidRPr="00A62774">
              <w:t>47,38</w:t>
            </w:r>
          </w:p>
        </w:tc>
        <w:tc>
          <w:tcPr>
            <w:tcW w:w="1084" w:type="dxa"/>
            <w:noWrap/>
            <w:vAlign w:val="bottom"/>
          </w:tcPr>
          <w:p w:rsidR="00220B1A" w:rsidRPr="00A62774" w:rsidRDefault="00220B1A" w:rsidP="00220B1A">
            <w:pPr>
              <w:jc w:val="right"/>
            </w:pPr>
            <w:r w:rsidRPr="00A62774">
              <w:t>58,69</w:t>
            </w:r>
          </w:p>
        </w:tc>
        <w:tc>
          <w:tcPr>
            <w:tcW w:w="1084" w:type="dxa"/>
            <w:noWrap/>
            <w:vAlign w:val="bottom"/>
          </w:tcPr>
          <w:p w:rsidR="00220B1A" w:rsidRPr="00A62774" w:rsidRDefault="00220B1A" w:rsidP="00220B1A">
            <w:pPr>
              <w:jc w:val="right"/>
            </w:pPr>
            <w:r w:rsidRPr="00A62774">
              <w:t>82,16</w:t>
            </w:r>
          </w:p>
        </w:tc>
        <w:tc>
          <w:tcPr>
            <w:tcW w:w="1084" w:type="dxa"/>
            <w:noWrap/>
            <w:vAlign w:val="bottom"/>
          </w:tcPr>
          <w:p w:rsidR="00220B1A" w:rsidRPr="00A62774" w:rsidRDefault="00220B1A" w:rsidP="00220B1A">
            <w:pPr>
              <w:jc w:val="right"/>
            </w:pPr>
            <w:r w:rsidRPr="00A62774">
              <w:t>100,81</w:t>
            </w:r>
          </w:p>
        </w:tc>
      </w:tr>
      <w:tr w:rsidR="00220B1A" w:rsidRPr="00A62774">
        <w:trPr>
          <w:cnfStyle w:val="000000100000" w:firstRow="0" w:lastRow="0" w:firstColumn="0" w:lastColumn="0" w:oddVBand="0" w:evenVBand="0" w:oddHBand="1" w:evenHBand="0" w:firstRowFirstColumn="0" w:firstRowLastColumn="0" w:lastRowFirstColumn="0" w:lastRowLastColumn="0"/>
          <w:trHeight w:val="255"/>
        </w:trPr>
        <w:tc>
          <w:tcPr>
            <w:tcW w:w="3240" w:type="dxa"/>
            <w:noWrap/>
          </w:tcPr>
          <w:p w:rsidR="00220B1A" w:rsidRPr="00A62774" w:rsidRDefault="00220B1A" w:rsidP="00220B1A">
            <w:r w:rsidRPr="00A62774">
              <w:t>Чистая прибыль</w:t>
            </w:r>
          </w:p>
        </w:tc>
        <w:tc>
          <w:tcPr>
            <w:tcW w:w="1080" w:type="dxa"/>
            <w:noWrap/>
            <w:vAlign w:val="bottom"/>
          </w:tcPr>
          <w:p w:rsidR="00220B1A" w:rsidRPr="00A62774" w:rsidRDefault="00220B1A" w:rsidP="00220B1A">
            <w:r w:rsidRPr="00A62774">
              <w:t> </w:t>
            </w:r>
          </w:p>
        </w:tc>
        <w:tc>
          <w:tcPr>
            <w:tcW w:w="1084" w:type="dxa"/>
            <w:noWrap/>
            <w:vAlign w:val="bottom"/>
          </w:tcPr>
          <w:p w:rsidR="00220B1A" w:rsidRPr="00A62774" w:rsidRDefault="00220B1A" w:rsidP="00220B1A">
            <w:pPr>
              <w:jc w:val="right"/>
            </w:pPr>
            <w:r w:rsidRPr="00A62774">
              <w:t>74,62</w:t>
            </w:r>
          </w:p>
        </w:tc>
        <w:tc>
          <w:tcPr>
            <w:tcW w:w="1084" w:type="dxa"/>
            <w:noWrap/>
            <w:vAlign w:val="bottom"/>
          </w:tcPr>
          <w:p w:rsidR="00220B1A" w:rsidRPr="00A62774" w:rsidRDefault="00220B1A" w:rsidP="00220B1A">
            <w:pPr>
              <w:jc w:val="right"/>
            </w:pPr>
            <w:r w:rsidRPr="00A62774">
              <w:t>110,55</w:t>
            </w:r>
          </w:p>
        </w:tc>
        <w:tc>
          <w:tcPr>
            <w:tcW w:w="1084" w:type="dxa"/>
            <w:noWrap/>
            <w:vAlign w:val="bottom"/>
          </w:tcPr>
          <w:p w:rsidR="00220B1A" w:rsidRPr="00A62774" w:rsidRDefault="00220B1A" w:rsidP="00220B1A">
            <w:pPr>
              <w:jc w:val="right"/>
            </w:pPr>
            <w:r w:rsidRPr="00A62774">
              <w:t>136,95</w:t>
            </w:r>
          </w:p>
        </w:tc>
        <w:tc>
          <w:tcPr>
            <w:tcW w:w="1084" w:type="dxa"/>
            <w:noWrap/>
            <w:vAlign w:val="bottom"/>
          </w:tcPr>
          <w:p w:rsidR="00220B1A" w:rsidRPr="00A62774" w:rsidRDefault="00220B1A" w:rsidP="00220B1A">
            <w:pPr>
              <w:jc w:val="right"/>
            </w:pPr>
            <w:r w:rsidRPr="00A62774">
              <w:t>191,70</w:t>
            </w:r>
          </w:p>
        </w:tc>
        <w:tc>
          <w:tcPr>
            <w:tcW w:w="1084" w:type="dxa"/>
            <w:noWrap/>
            <w:vAlign w:val="bottom"/>
          </w:tcPr>
          <w:p w:rsidR="00220B1A" w:rsidRPr="00A62774" w:rsidRDefault="00220B1A" w:rsidP="00220B1A">
            <w:pPr>
              <w:jc w:val="right"/>
            </w:pPr>
            <w:r w:rsidRPr="00A62774">
              <w:t>235,22</w:t>
            </w:r>
          </w:p>
        </w:tc>
      </w:tr>
      <w:tr w:rsidR="00220B1A" w:rsidRPr="00A62774">
        <w:trPr>
          <w:cnfStyle w:val="000000010000" w:firstRow="0" w:lastRow="0" w:firstColumn="0" w:lastColumn="0" w:oddVBand="0" w:evenVBand="0" w:oddHBand="0" w:evenHBand="1" w:firstRowFirstColumn="0" w:firstRowLastColumn="0" w:lastRowFirstColumn="0" w:lastRowLastColumn="0"/>
          <w:trHeight w:val="255"/>
        </w:trPr>
        <w:tc>
          <w:tcPr>
            <w:tcW w:w="3240" w:type="dxa"/>
            <w:noWrap/>
          </w:tcPr>
          <w:p w:rsidR="00220B1A" w:rsidRPr="00A62774" w:rsidRDefault="00220B1A" w:rsidP="00220B1A">
            <w:r w:rsidRPr="00A62774">
              <w:t>Денежный поток</w:t>
            </w:r>
          </w:p>
        </w:tc>
        <w:tc>
          <w:tcPr>
            <w:tcW w:w="1080" w:type="dxa"/>
            <w:noWrap/>
            <w:vAlign w:val="bottom"/>
          </w:tcPr>
          <w:p w:rsidR="00220B1A" w:rsidRPr="00A62774" w:rsidRDefault="00220B1A" w:rsidP="00220B1A">
            <w:pPr>
              <w:jc w:val="right"/>
            </w:pPr>
            <w:r w:rsidRPr="00A62774">
              <w:t>-404,00</w:t>
            </w:r>
          </w:p>
        </w:tc>
        <w:tc>
          <w:tcPr>
            <w:tcW w:w="1084" w:type="dxa"/>
            <w:noWrap/>
            <w:vAlign w:val="bottom"/>
          </w:tcPr>
          <w:p w:rsidR="00220B1A" w:rsidRPr="00A62774" w:rsidRDefault="00220B1A" w:rsidP="00220B1A">
            <w:pPr>
              <w:jc w:val="right"/>
            </w:pPr>
            <w:r w:rsidRPr="00A62774">
              <w:t>94,78</w:t>
            </w:r>
          </w:p>
        </w:tc>
        <w:tc>
          <w:tcPr>
            <w:tcW w:w="1084" w:type="dxa"/>
            <w:noWrap/>
            <w:vAlign w:val="bottom"/>
          </w:tcPr>
          <w:p w:rsidR="00220B1A" w:rsidRPr="00A62774" w:rsidRDefault="00220B1A" w:rsidP="00220B1A">
            <w:pPr>
              <w:jc w:val="right"/>
            </w:pPr>
            <w:r w:rsidRPr="00A62774">
              <w:t>155,38</w:t>
            </w:r>
          </w:p>
        </w:tc>
        <w:tc>
          <w:tcPr>
            <w:tcW w:w="1084" w:type="dxa"/>
            <w:noWrap/>
            <w:vAlign w:val="bottom"/>
          </w:tcPr>
          <w:p w:rsidR="00220B1A" w:rsidRPr="00A62774" w:rsidRDefault="00220B1A" w:rsidP="00220B1A">
            <w:pPr>
              <w:jc w:val="right"/>
            </w:pPr>
            <w:r w:rsidRPr="00A62774">
              <w:t>183,11</w:t>
            </w:r>
          </w:p>
        </w:tc>
        <w:tc>
          <w:tcPr>
            <w:tcW w:w="1084" w:type="dxa"/>
            <w:noWrap/>
            <w:vAlign w:val="bottom"/>
          </w:tcPr>
          <w:p w:rsidR="00220B1A" w:rsidRPr="00A62774" w:rsidRDefault="00220B1A" w:rsidP="00220B1A">
            <w:pPr>
              <w:jc w:val="right"/>
            </w:pPr>
            <w:r w:rsidRPr="00A62774">
              <w:t>237,86</w:t>
            </w:r>
          </w:p>
        </w:tc>
        <w:tc>
          <w:tcPr>
            <w:tcW w:w="1084" w:type="dxa"/>
            <w:noWrap/>
            <w:vAlign w:val="bottom"/>
          </w:tcPr>
          <w:p w:rsidR="00220B1A" w:rsidRPr="00A62774" w:rsidRDefault="00220B1A" w:rsidP="00220B1A">
            <w:pPr>
              <w:jc w:val="right"/>
            </w:pPr>
            <w:r w:rsidRPr="00A62774">
              <w:t>281,38</w:t>
            </w:r>
          </w:p>
        </w:tc>
      </w:tr>
      <w:tr w:rsidR="00220B1A" w:rsidRPr="00A62774">
        <w:trPr>
          <w:cnfStyle w:val="000000100000" w:firstRow="0" w:lastRow="0" w:firstColumn="0" w:lastColumn="0" w:oddVBand="0" w:evenVBand="0" w:oddHBand="1" w:evenHBand="0" w:firstRowFirstColumn="0" w:firstRowLastColumn="0" w:lastRowFirstColumn="0" w:lastRowLastColumn="0"/>
          <w:trHeight w:val="255"/>
        </w:trPr>
        <w:tc>
          <w:tcPr>
            <w:tcW w:w="3240" w:type="dxa"/>
            <w:noWrap/>
          </w:tcPr>
          <w:p w:rsidR="00220B1A" w:rsidRPr="00A62774" w:rsidRDefault="00220B1A" w:rsidP="00220B1A">
            <w:pPr>
              <w:rPr>
                <w:i/>
                <w:iCs/>
              </w:rPr>
            </w:pPr>
            <w:r w:rsidRPr="00A62774">
              <w:rPr>
                <w:i/>
                <w:iCs/>
              </w:rPr>
              <w:t>Дисконтированный денежный поток</w:t>
            </w:r>
          </w:p>
        </w:tc>
        <w:tc>
          <w:tcPr>
            <w:tcW w:w="1080" w:type="dxa"/>
            <w:noWrap/>
            <w:vAlign w:val="bottom"/>
          </w:tcPr>
          <w:p w:rsidR="00220B1A" w:rsidRPr="00A62774" w:rsidRDefault="00220B1A" w:rsidP="00220B1A">
            <w:pPr>
              <w:jc w:val="right"/>
              <w:rPr>
                <w:i/>
                <w:iCs/>
              </w:rPr>
            </w:pPr>
            <w:r w:rsidRPr="00A62774">
              <w:rPr>
                <w:i/>
                <w:iCs/>
              </w:rPr>
              <w:t>-404,00</w:t>
            </w:r>
          </w:p>
        </w:tc>
        <w:tc>
          <w:tcPr>
            <w:tcW w:w="1084" w:type="dxa"/>
            <w:noWrap/>
            <w:vAlign w:val="bottom"/>
          </w:tcPr>
          <w:p w:rsidR="00220B1A" w:rsidRPr="00A62774" w:rsidRDefault="00220B1A" w:rsidP="00220B1A">
            <w:pPr>
              <w:jc w:val="right"/>
              <w:rPr>
                <w:i/>
                <w:iCs/>
              </w:rPr>
            </w:pPr>
            <w:r w:rsidRPr="00A62774">
              <w:rPr>
                <w:i/>
                <w:iCs/>
              </w:rPr>
              <w:t>86,16</w:t>
            </w:r>
          </w:p>
        </w:tc>
        <w:tc>
          <w:tcPr>
            <w:tcW w:w="1084" w:type="dxa"/>
            <w:noWrap/>
            <w:vAlign w:val="bottom"/>
          </w:tcPr>
          <w:p w:rsidR="00220B1A" w:rsidRPr="00A62774" w:rsidRDefault="00220B1A" w:rsidP="00220B1A">
            <w:pPr>
              <w:jc w:val="right"/>
              <w:rPr>
                <w:i/>
                <w:iCs/>
              </w:rPr>
            </w:pPr>
            <w:r w:rsidRPr="00A62774">
              <w:rPr>
                <w:i/>
                <w:iCs/>
              </w:rPr>
              <w:t>128,41</w:t>
            </w:r>
          </w:p>
        </w:tc>
        <w:tc>
          <w:tcPr>
            <w:tcW w:w="1084" w:type="dxa"/>
            <w:noWrap/>
            <w:vAlign w:val="bottom"/>
          </w:tcPr>
          <w:p w:rsidR="00220B1A" w:rsidRPr="00A62774" w:rsidRDefault="00220B1A" w:rsidP="00220B1A">
            <w:pPr>
              <w:jc w:val="right"/>
              <w:rPr>
                <w:i/>
                <w:iCs/>
              </w:rPr>
            </w:pPr>
            <w:r w:rsidRPr="00A62774">
              <w:rPr>
                <w:i/>
                <w:iCs/>
              </w:rPr>
              <w:t>137,58</w:t>
            </w:r>
          </w:p>
        </w:tc>
        <w:tc>
          <w:tcPr>
            <w:tcW w:w="1084" w:type="dxa"/>
            <w:noWrap/>
            <w:vAlign w:val="bottom"/>
          </w:tcPr>
          <w:p w:rsidR="00220B1A" w:rsidRPr="00A62774" w:rsidRDefault="00220B1A" w:rsidP="00220B1A">
            <w:pPr>
              <w:jc w:val="right"/>
              <w:rPr>
                <w:i/>
                <w:iCs/>
              </w:rPr>
            </w:pPr>
            <w:r w:rsidRPr="00A62774">
              <w:rPr>
                <w:i/>
                <w:iCs/>
              </w:rPr>
              <w:t>162,46</w:t>
            </w:r>
          </w:p>
        </w:tc>
        <w:tc>
          <w:tcPr>
            <w:tcW w:w="1084" w:type="dxa"/>
            <w:noWrap/>
            <w:vAlign w:val="bottom"/>
          </w:tcPr>
          <w:p w:rsidR="00220B1A" w:rsidRPr="00A62774" w:rsidRDefault="00220B1A" w:rsidP="00220B1A">
            <w:pPr>
              <w:jc w:val="right"/>
              <w:rPr>
                <w:i/>
                <w:iCs/>
              </w:rPr>
            </w:pPr>
            <w:r w:rsidRPr="00A62774">
              <w:rPr>
                <w:i/>
                <w:iCs/>
              </w:rPr>
              <w:t>174,71</w:t>
            </w:r>
          </w:p>
        </w:tc>
      </w:tr>
      <w:tr w:rsidR="00220B1A" w:rsidRPr="00A62774">
        <w:trPr>
          <w:cnfStyle w:val="000000010000" w:firstRow="0" w:lastRow="0" w:firstColumn="0" w:lastColumn="0" w:oddVBand="0" w:evenVBand="0" w:oddHBand="0" w:evenHBand="1" w:firstRowFirstColumn="0" w:firstRowLastColumn="0" w:lastRowFirstColumn="0" w:lastRowLastColumn="0"/>
          <w:trHeight w:val="255"/>
        </w:trPr>
        <w:tc>
          <w:tcPr>
            <w:tcW w:w="3240" w:type="dxa"/>
            <w:noWrap/>
          </w:tcPr>
          <w:p w:rsidR="00220B1A" w:rsidRPr="00A62774" w:rsidRDefault="00021F49" w:rsidP="00220B1A">
            <w:pPr>
              <w:rPr>
                <w:i/>
                <w:iCs/>
              </w:rPr>
            </w:pPr>
            <w:r w:rsidRPr="00A62774">
              <w:rPr>
                <w:i/>
                <w:iCs/>
              </w:rPr>
              <w:t>Возмещение стоимости</w:t>
            </w:r>
          </w:p>
        </w:tc>
        <w:tc>
          <w:tcPr>
            <w:tcW w:w="1080" w:type="dxa"/>
            <w:noWrap/>
            <w:vAlign w:val="bottom"/>
          </w:tcPr>
          <w:p w:rsidR="00220B1A" w:rsidRPr="00A62774" w:rsidRDefault="00220B1A" w:rsidP="00220B1A">
            <w:pPr>
              <w:jc w:val="right"/>
              <w:rPr>
                <w:i/>
                <w:iCs/>
              </w:rPr>
            </w:pPr>
            <w:r w:rsidRPr="00A62774">
              <w:rPr>
                <w:i/>
                <w:iCs/>
              </w:rPr>
              <w:t>-404,00</w:t>
            </w:r>
          </w:p>
        </w:tc>
        <w:tc>
          <w:tcPr>
            <w:tcW w:w="1084" w:type="dxa"/>
            <w:noWrap/>
            <w:vAlign w:val="bottom"/>
          </w:tcPr>
          <w:p w:rsidR="00220B1A" w:rsidRPr="00A62774" w:rsidRDefault="00220B1A" w:rsidP="00220B1A">
            <w:pPr>
              <w:jc w:val="right"/>
              <w:rPr>
                <w:i/>
                <w:iCs/>
              </w:rPr>
            </w:pPr>
            <w:r w:rsidRPr="00A62774">
              <w:rPr>
                <w:i/>
                <w:iCs/>
              </w:rPr>
              <w:t>-317,84</w:t>
            </w:r>
          </w:p>
        </w:tc>
        <w:tc>
          <w:tcPr>
            <w:tcW w:w="1084" w:type="dxa"/>
            <w:noWrap/>
            <w:vAlign w:val="bottom"/>
          </w:tcPr>
          <w:p w:rsidR="00220B1A" w:rsidRPr="00A62774" w:rsidRDefault="00220B1A" w:rsidP="00220B1A">
            <w:pPr>
              <w:jc w:val="right"/>
              <w:rPr>
                <w:i/>
                <w:iCs/>
              </w:rPr>
            </w:pPr>
            <w:r w:rsidRPr="00A62774">
              <w:rPr>
                <w:i/>
                <w:iCs/>
              </w:rPr>
              <w:t>-189,43</w:t>
            </w:r>
          </w:p>
        </w:tc>
        <w:tc>
          <w:tcPr>
            <w:tcW w:w="1084" w:type="dxa"/>
            <w:noWrap/>
            <w:vAlign w:val="bottom"/>
          </w:tcPr>
          <w:p w:rsidR="00220B1A" w:rsidRPr="00A62774" w:rsidRDefault="00220B1A" w:rsidP="00220B1A">
            <w:pPr>
              <w:jc w:val="right"/>
              <w:rPr>
                <w:i/>
                <w:iCs/>
              </w:rPr>
            </w:pPr>
            <w:r w:rsidRPr="00A62774">
              <w:rPr>
                <w:i/>
                <w:iCs/>
              </w:rPr>
              <w:t>-51,85</w:t>
            </w:r>
          </w:p>
        </w:tc>
        <w:tc>
          <w:tcPr>
            <w:tcW w:w="1084" w:type="dxa"/>
            <w:noWrap/>
            <w:vAlign w:val="bottom"/>
          </w:tcPr>
          <w:p w:rsidR="00220B1A" w:rsidRPr="00A62774" w:rsidRDefault="00220B1A" w:rsidP="00220B1A">
            <w:pPr>
              <w:jc w:val="right"/>
              <w:rPr>
                <w:i/>
                <w:iCs/>
              </w:rPr>
            </w:pPr>
            <w:r w:rsidRPr="00A62774">
              <w:rPr>
                <w:i/>
                <w:iCs/>
              </w:rPr>
              <w:t>110,61</w:t>
            </w:r>
          </w:p>
        </w:tc>
        <w:tc>
          <w:tcPr>
            <w:tcW w:w="1084" w:type="dxa"/>
            <w:noWrap/>
            <w:vAlign w:val="bottom"/>
          </w:tcPr>
          <w:p w:rsidR="00220B1A" w:rsidRPr="00A62774" w:rsidRDefault="00220B1A" w:rsidP="00220B1A">
            <w:pPr>
              <w:jc w:val="right"/>
              <w:rPr>
                <w:i/>
                <w:iCs/>
              </w:rPr>
            </w:pPr>
            <w:r w:rsidRPr="00A62774">
              <w:rPr>
                <w:i/>
                <w:iCs/>
              </w:rPr>
              <w:t>285,32</w:t>
            </w:r>
          </w:p>
        </w:tc>
      </w:tr>
      <w:tr w:rsidR="00220B1A" w:rsidRPr="00A62774">
        <w:trPr>
          <w:cnfStyle w:val="000000100000" w:firstRow="0" w:lastRow="0" w:firstColumn="0" w:lastColumn="0" w:oddVBand="0" w:evenVBand="0" w:oddHBand="1" w:evenHBand="0" w:firstRowFirstColumn="0" w:firstRowLastColumn="0" w:lastRowFirstColumn="0" w:lastRowLastColumn="0"/>
          <w:trHeight w:val="270"/>
        </w:trPr>
        <w:tc>
          <w:tcPr>
            <w:tcW w:w="3240" w:type="dxa"/>
            <w:noWrap/>
          </w:tcPr>
          <w:p w:rsidR="00220B1A" w:rsidRPr="00A62774" w:rsidRDefault="00220B1A" w:rsidP="00220B1A">
            <w:pPr>
              <w:rPr>
                <w:i/>
                <w:iCs/>
              </w:rPr>
            </w:pPr>
            <w:r w:rsidRPr="00A62774">
              <w:rPr>
                <w:i/>
                <w:iCs/>
              </w:rPr>
              <w:t>Внутренняя норма доходности, %</w:t>
            </w:r>
          </w:p>
        </w:tc>
        <w:tc>
          <w:tcPr>
            <w:tcW w:w="1080" w:type="dxa"/>
            <w:noWrap/>
          </w:tcPr>
          <w:p w:rsidR="00220B1A" w:rsidRPr="00A62774" w:rsidRDefault="00220B1A" w:rsidP="00220B1A">
            <w:pPr>
              <w:rPr>
                <w:i/>
                <w:iCs/>
              </w:rPr>
            </w:pPr>
            <w:r w:rsidRPr="00A62774">
              <w:rPr>
                <w:i/>
                <w:iCs/>
              </w:rPr>
              <w:t> </w:t>
            </w:r>
          </w:p>
        </w:tc>
        <w:tc>
          <w:tcPr>
            <w:tcW w:w="1084" w:type="dxa"/>
            <w:noWrap/>
          </w:tcPr>
          <w:p w:rsidR="00220B1A" w:rsidRPr="00A62774" w:rsidRDefault="00220B1A" w:rsidP="00220B1A">
            <w:pPr>
              <w:jc w:val="right"/>
              <w:rPr>
                <w:i/>
                <w:iCs/>
              </w:rPr>
            </w:pPr>
            <w:r w:rsidRPr="00A62774">
              <w:rPr>
                <w:i/>
                <w:iCs/>
              </w:rPr>
              <w:t> </w:t>
            </w:r>
          </w:p>
        </w:tc>
        <w:tc>
          <w:tcPr>
            <w:tcW w:w="1084" w:type="dxa"/>
            <w:noWrap/>
          </w:tcPr>
          <w:p w:rsidR="00220B1A" w:rsidRPr="00A62774" w:rsidRDefault="00220B1A" w:rsidP="00220B1A">
            <w:pPr>
              <w:jc w:val="right"/>
              <w:rPr>
                <w:i/>
                <w:iCs/>
              </w:rPr>
            </w:pPr>
            <w:r w:rsidRPr="00A62774">
              <w:rPr>
                <w:i/>
                <w:iCs/>
              </w:rPr>
              <w:t> </w:t>
            </w:r>
          </w:p>
        </w:tc>
        <w:tc>
          <w:tcPr>
            <w:tcW w:w="1084" w:type="dxa"/>
            <w:noWrap/>
          </w:tcPr>
          <w:p w:rsidR="00220B1A" w:rsidRPr="00A62774" w:rsidRDefault="00220B1A" w:rsidP="00220B1A">
            <w:pPr>
              <w:jc w:val="right"/>
              <w:rPr>
                <w:i/>
                <w:iCs/>
              </w:rPr>
            </w:pPr>
            <w:r w:rsidRPr="00A62774">
              <w:rPr>
                <w:i/>
                <w:iCs/>
              </w:rPr>
              <w:t> </w:t>
            </w:r>
          </w:p>
        </w:tc>
        <w:tc>
          <w:tcPr>
            <w:tcW w:w="1084" w:type="dxa"/>
            <w:noWrap/>
          </w:tcPr>
          <w:p w:rsidR="00220B1A" w:rsidRPr="00A62774" w:rsidRDefault="00220B1A" w:rsidP="00220B1A">
            <w:pPr>
              <w:jc w:val="right"/>
              <w:rPr>
                <w:i/>
                <w:iCs/>
              </w:rPr>
            </w:pPr>
            <w:r w:rsidRPr="00A62774">
              <w:rPr>
                <w:i/>
                <w:iCs/>
              </w:rPr>
              <w:t> </w:t>
            </w:r>
          </w:p>
        </w:tc>
        <w:tc>
          <w:tcPr>
            <w:tcW w:w="1084" w:type="dxa"/>
            <w:noWrap/>
          </w:tcPr>
          <w:p w:rsidR="00220B1A" w:rsidRPr="00A62774" w:rsidRDefault="00220B1A" w:rsidP="00220B1A">
            <w:pPr>
              <w:jc w:val="right"/>
              <w:rPr>
                <w:b/>
                <w:bCs/>
                <w:i/>
                <w:iCs/>
              </w:rPr>
            </w:pPr>
            <w:r w:rsidRPr="00A62774">
              <w:rPr>
                <w:b/>
                <w:bCs/>
                <w:i/>
                <w:iCs/>
              </w:rPr>
              <w:t>30</w:t>
            </w:r>
          </w:p>
        </w:tc>
      </w:tr>
    </w:tbl>
    <w:p w:rsidR="00220B1A" w:rsidRPr="00195DB2" w:rsidRDefault="00220B1A" w:rsidP="00656EA8">
      <w:pPr>
        <w:pStyle w:val="23"/>
        <w:ind w:firstLine="540"/>
        <w:rPr>
          <w:szCs w:val="28"/>
        </w:rPr>
      </w:pPr>
    </w:p>
    <w:p w:rsidR="00021F49" w:rsidRPr="00195DB2" w:rsidRDefault="00021F49" w:rsidP="00021F49">
      <w:pPr>
        <w:spacing w:line="360" w:lineRule="auto"/>
        <w:ind w:firstLine="720"/>
        <w:jc w:val="both"/>
        <w:rPr>
          <w:sz w:val="28"/>
          <w:szCs w:val="28"/>
        </w:rPr>
      </w:pPr>
      <w:r w:rsidRPr="00195DB2">
        <w:rPr>
          <w:i/>
          <w:sz w:val="28"/>
          <w:szCs w:val="28"/>
        </w:rPr>
        <w:t>Чистая текущая стоимость</w:t>
      </w:r>
      <w:r w:rsidRPr="00195DB2">
        <w:rPr>
          <w:sz w:val="28"/>
          <w:szCs w:val="28"/>
        </w:rPr>
        <w:t xml:space="preserve">  отражает масштабы проекта и размер дохода, который можно получить при реализации услуг ООО «</w:t>
      </w:r>
      <w:r w:rsidRPr="00195DB2">
        <w:rPr>
          <w:sz w:val="28"/>
          <w:szCs w:val="28"/>
          <w:lang w:val="en-US"/>
        </w:rPr>
        <w:t>Cupid</w:t>
      </w:r>
      <w:r w:rsidRPr="00195DB2">
        <w:rPr>
          <w:sz w:val="28"/>
          <w:szCs w:val="28"/>
        </w:rPr>
        <w:t xml:space="preserve">» в прогнозируемом объеме. Эта величина положительна и составляет более 1010,27 тысяч рублей. </w:t>
      </w:r>
    </w:p>
    <w:p w:rsidR="00021F49" w:rsidRPr="00195DB2" w:rsidRDefault="00021F49" w:rsidP="00021F49">
      <w:pPr>
        <w:spacing w:line="360" w:lineRule="auto"/>
        <w:ind w:firstLine="720"/>
        <w:jc w:val="both"/>
        <w:rPr>
          <w:sz w:val="28"/>
          <w:szCs w:val="28"/>
        </w:rPr>
      </w:pPr>
      <w:r w:rsidRPr="00195DB2">
        <w:rPr>
          <w:i/>
          <w:sz w:val="28"/>
          <w:szCs w:val="28"/>
        </w:rPr>
        <w:t xml:space="preserve">Индекс рентабельности инвестиций </w:t>
      </w:r>
      <w:r w:rsidRPr="00195DB2">
        <w:rPr>
          <w:sz w:val="28"/>
          <w:szCs w:val="28"/>
        </w:rPr>
        <w:t>(</w:t>
      </w:r>
      <w:r w:rsidRPr="00195DB2">
        <w:rPr>
          <w:sz w:val="28"/>
          <w:szCs w:val="28"/>
          <w:lang w:val="en-US"/>
        </w:rPr>
        <w:t>PI</w:t>
      </w:r>
      <w:r w:rsidRPr="00195DB2">
        <w:rPr>
          <w:sz w:val="28"/>
          <w:szCs w:val="28"/>
        </w:rPr>
        <w:t>) рассчитывается:</w:t>
      </w:r>
    </w:p>
    <w:p w:rsidR="00021F49" w:rsidRPr="00195DB2" w:rsidRDefault="00021F49" w:rsidP="00021F49">
      <w:pPr>
        <w:spacing w:line="360" w:lineRule="auto"/>
        <w:ind w:firstLine="720"/>
        <w:jc w:val="center"/>
        <w:rPr>
          <w:sz w:val="28"/>
          <w:szCs w:val="28"/>
          <w:lang w:val="en-US"/>
        </w:rPr>
      </w:pPr>
      <w:r w:rsidRPr="00195DB2">
        <w:rPr>
          <w:sz w:val="28"/>
          <w:szCs w:val="28"/>
          <w:lang w:val="en-US"/>
        </w:rPr>
        <w:t xml:space="preserve">PI = </w:t>
      </w:r>
      <w:r w:rsidRPr="00195DB2">
        <w:rPr>
          <w:position w:val="-30"/>
          <w:sz w:val="28"/>
          <w:szCs w:val="28"/>
          <w:lang w:val="en-US"/>
        </w:rPr>
        <w:object w:dxaOrig="1500" w:dyaOrig="680">
          <v:shape id="_x0000_i1034" type="#_x0000_t75" style="width:75pt;height:33.75pt" o:ole="">
            <v:imagedata r:id="rId21" o:title=""/>
          </v:shape>
          <o:OLEObject Type="Embed" ProgID="Equation.3" ShapeID="_x0000_i1034" DrawAspect="Content" ObjectID="_1458789478" r:id="rId22"/>
        </w:object>
      </w:r>
    </w:p>
    <w:p w:rsidR="00021F49" w:rsidRPr="00195DB2" w:rsidRDefault="00021F49" w:rsidP="00021F49">
      <w:pPr>
        <w:spacing w:line="360" w:lineRule="auto"/>
        <w:ind w:firstLine="720"/>
        <w:jc w:val="both"/>
        <w:rPr>
          <w:sz w:val="28"/>
          <w:szCs w:val="28"/>
        </w:rPr>
      </w:pPr>
      <w:r w:rsidRPr="00195DB2">
        <w:rPr>
          <w:sz w:val="28"/>
          <w:szCs w:val="28"/>
          <w:lang w:val="en-US"/>
        </w:rPr>
        <w:t>IC</w:t>
      </w:r>
      <w:r w:rsidRPr="00195DB2">
        <w:rPr>
          <w:sz w:val="28"/>
          <w:szCs w:val="28"/>
        </w:rPr>
        <w:t xml:space="preserve"> – инвестиции</w:t>
      </w:r>
    </w:p>
    <w:p w:rsidR="00021F49" w:rsidRPr="00195DB2" w:rsidRDefault="00E54B29" w:rsidP="00021F49">
      <w:pPr>
        <w:spacing w:line="360" w:lineRule="auto"/>
        <w:ind w:firstLine="720"/>
        <w:jc w:val="both"/>
        <w:rPr>
          <w:sz w:val="28"/>
          <w:szCs w:val="28"/>
        </w:rPr>
      </w:pPr>
      <w:r w:rsidRPr="00195DB2">
        <w:rPr>
          <w:sz w:val="28"/>
          <w:szCs w:val="28"/>
          <w:lang w:val="en-US"/>
        </w:rPr>
        <w:t>PI</w:t>
      </w:r>
      <w:r w:rsidRPr="00195DB2">
        <w:rPr>
          <w:sz w:val="28"/>
          <w:szCs w:val="28"/>
        </w:rPr>
        <w:t xml:space="preserve"> = 1010,27 : 413,9 = 2,44, т.е. проект следует принять, т.к. </w:t>
      </w:r>
      <w:r w:rsidRPr="00195DB2">
        <w:rPr>
          <w:sz w:val="28"/>
          <w:szCs w:val="28"/>
          <w:lang w:val="en-US"/>
        </w:rPr>
        <w:t>PI</w:t>
      </w:r>
      <w:r w:rsidRPr="00195DB2">
        <w:rPr>
          <w:sz w:val="28"/>
          <w:szCs w:val="28"/>
        </w:rPr>
        <w:t xml:space="preserve"> &gt; 1.</w:t>
      </w:r>
    </w:p>
    <w:p w:rsidR="00E54B29" w:rsidRPr="00195DB2" w:rsidRDefault="00E54B29" w:rsidP="00021F49">
      <w:pPr>
        <w:spacing w:line="360" w:lineRule="auto"/>
        <w:ind w:firstLine="720"/>
        <w:jc w:val="both"/>
        <w:rPr>
          <w:sz w:val="28"/>
          <w:szCs w:val="28"/>
        </w:rPr>
      </w:pPr>
      <w:r w:rsidRPr="00195DB2">
        <w:rPr>
          <w:i/>
          <w:sz w:val="28"/>
          <w:szCs w:val="28"/>
        </w:rPr>
        <w:t>Внутренняя норма прибыли</w:t>
      </w:r>
      <w:r w:rsidRPr="00195DB2">
        <w:rPr>
          <w:sz w:val="28"/>
          <w:szCs w:val="28"/>
        </w:rPr>
        <w:t xml:space="preserve"> (</w:t>
      </w:r>
      <w:r w:rsidRPr="00195DB2">
        <w:rPr>
          <w:sz w:val="28"/>
          <w:szCs w:val="28"/>
          <w:lang w:val="en-US"/>
        </w:rPr>
        <w:t>IRR</w:t>
      </w:r>
      <w:r w:rsidRPr="00195DB2">
        <w:rPr>
          <w:sz w:val="28"/>
          <w:szCs w:val="28"/>
        </w:rPr>
        <w:t xml:space="preserve">) – значение коэффициента дисконтирования, при котором </w:t>
      </w:r>
      <w:r w:rsidRPr="00195DB2">
        <w:rPr>
          <w:sz w:val="28"/>
          <w:szCs w:val="28"/>
          <w:lang w:val="en-US"/>
        </w:rPr>
        <w:t>NPV</w:t>
      </w:r>
      <w:r w:rsidRPr="00195DB2">
        <w:rPr>
          <w:sz w:val="28"/>
          <w:szCs w:val="28"/>
        </w:rPr>
        <w:t xml:space="preserve">  проекта равен 0:</w:t>
      </w:r>
    </w:p>
    <w:p w:rsidR="00E54B29" w:rsidRPr="00195DB2" w:rsidRDefault="00E54B29" w:rsidP="00E54B29">
      <w:pPr>
        <w:spacing w:line="360" w:lineRule="auto"/>
        <w:ind w:firstLine="720"/>
        <w:jc w:val="center"/>
        <w:rPr>
          <w:sz w:val="28"/>
          <w:szCs w:val="28"/>
          <w:lang w:val="en-US"/>
        </w:rPr>
      </w:pPr>
      <w:r w:rsidRPr="00195DB2">
        <w:rPr>
          <w:sz w:val="28"/>
          <w:szCs w:val="28"/>
          <w:lang w:val="en-US"/>
        </w:rPr>
        <w:t>IRR = r</w:t>
      </w:r>
      <w:r w:rsidRPr="00195DB2">
        <w:rPr>
          <w:sz w:val="28"/>
          <w:szCs w:val="28"/>
          <w:vertAlign w:val="subscript"/>
          <w:lang w:val="en-US"/>
        </w:rPr>
        <w:t>1</w:t>
      </w:r>
      <w:r w:rsidRPr="00195DB2">
        <w:rPr>
          <w:sz w:val="28"/>
          <w:szCs w:val="28"/>
          <w:lang w:val="en-US"/>
        </w:rPr>
        <w:t xml:space="preserve"> + f(r</w:t>
      </w:r>
      <w:r w:rsidRPr="00195DB2">
        <w:rPr>
          <w:sz w:val="28"/>
          <w:szCs w:val="28"/>
          <w:vertAlign w:val="subscript"/>
          <w:lang w:val="en-US"/>
        </w:rPr>
        <w:t>1</w:t>
      </w:r>
      <w:r w:rsidRPr="00195DB2">
        <w:rPr>
          <w:sz w:val="28"/>
          <w:szCs w:val="28"/>
          <w:lang w:val="en-US"/>
        </w:rPr>
        <w:t>)/(f(r</w:t>
      </w:r>
      <w:r w:rsidRPr="00195DB2">
        <w:rPr>
          <w:sz w:val="28"/>
          <w:szCs w:val="28"/>
          <w:vertAlign w:val="subscript"/>
          <w:lang w:val="en-US"/>
        </w:rPr>
        <w:t>1</w:t>
      </w:r>
      <w:r w:rsidRPr="00195DB2">
        <w:rPr>
          <w:sz w:val="28"/>
          <w:szCs w:val="28"/>
          <w:lang w:val="en-US"/>
        </w:rPr>
        <w:t>) – f(r</w:t>
      </w:r>
      <w:r w:rsidRPr="00195DB2">
        <w:rPr>
          <w:sz w:val="28"/>
          <w:szCs w:val="28"/>
          <w:vertAlign w:val="subscript"/>
          <w:lang w:val="en-US"/>
        </w:rPr>
        <w:t>2</w:t>
      </w:r>
      <w:r w:rsidRPr="00195DB2">
        <w:rPr>
          <w:sz w:val="28"/>
          <w:szCs w:val="28"/>
          <w:lang w:val="en-US"/>
        </w:rPr>
        <w:t>))*(r</w:t>
      </w:r>
      <w:r w:rsidRPr="00195DB2">
        <w:rPr>
          <w:sz w:val="28"/>
          <w:szCs w:val="28"/>
          <w:vertAlign w:val="subscript"/>
          <w:lang w:val="en-US"/>
        </w:rPr>
        <w:t>2</w:t>
      </w:r>
      <w:r w:rsidRPr="00195DB2">
        <w:rPr>
          <w:sz w:val="28"/>
          <w:szCs w:val="28"/>
          <w:lang w:val="en-US"/>
        </w:rPr>
        <w:t>- r</w:t>
      </w:r>
      <w:r w:rsidRPr="00195DB2">
        <w:rPr>
          <w:sz w:val="28"/>
          <w:szCs w:val="28"/>
          <w:vertAlign w:val="subscript"/>
          <w:lang w:val="en-US"/>
        </w:rPr>
        <w:t>1</w:t>
      </w:r>
      <w:r w:rsidRPr="00195DB2">
        <w:rPr>
          <w:sz w:val="28"/>
          <w:szCs w:val="28"/>
          <w:lang w:val="en-US"/>
        </w:rPr>
        <w:t>)</w:t>
      </w:r>
    </w:p>
    <w:p w:rsidR="00021F49" w:rsidRPr="00195DB2" w:rsidRDefault="00E54B29" w:rsidP="00021F49">
      <w:pPr>
        <w:spacing w:line="360" w:lineRule="auto"/>
        <w:ind w:firstLine="720"/>
        <w:jc w:val="both"/>
        <w:rPr>
          <w:sz w:val="28"/>
          <w:szCs w:val="28"/>
        </w:rPr>
      </w:pPr>
      <w:r w:rsidRPr="00195DB2">
        <w:rPr>
          <w:sz w:val="28"/>
          <w:szCs w:val="28"/>
          <w:lang w:val="en-US"/>
        </w:rPr>
        <w:t>r</w:t>
      </w:r>
      <w:r w:rsidRPr="00195DB2">
        <w:rPr>
          <w:sz w:val="28"/>
          <w:szCs w:val="28"/>
          <w:vertAlign w:val="subscript"/>
        </w:rPr>
        <w:t>2</w:t>
      </w:r>
      <w:r w:rsidRPr="00195DB2">
        <w:rPr>
          <w:sz w:val="28"/>
          <w:szCs w:val="28"/>
        </w:rPr>
        <w:t xml:space="preserve">- значение табулированного коэффициента дисконтирования, при котором </w:t>
      </w:r>
      <w:r w:rsidRPr="00195DB2">
        <w:rPr>
          <w:sz w:val="28"/>
          <w:szCs w:val="28"/>
          <w:lang w:val="en-US"/>
        </w:rPr>
        <w:t>f</w:t>
      </w:r>
      <w:r w:rsidRPr="00195DB2">
        <w:rPr>
          <w:sz w:val="28"/>
          <w:szCs w:val="28"/>
        </w:rPr>
        <w:t>(</w:t>
      </w:r>
      <w:r w:rsidRPr="00195DB2">
        <w:rPr>
          <w:sz w:val="28"/>
          <w:szCs w:val="28"/>
          <w:lang w:val="en-US"/>
        </w:rPr>
        <w:t>r</w:t>
      </w:r>
      <w:r w:rsidRPr="00195DB2">
        <w:rPr>
          <w:sz w:val="28"/>
          <w:szCs w:val="28"/>
          <w:vertAlign w:val="subscript"/>
        </w:rPr>
        <w:t>2</w:t>
      </w:r>
      <w:r w:rsidRPr="00195DB2">
        <w:rPr>
          <w:sz w:val="28"/>
          <w:szCs w:val="28"/>
        </w:rPr>
        <w:t>) &lt;0.</w:t>
      </w:r>
    </w:p>
    <w:p w:rsidR="00232FA2" w:rsidRPr="00195DB2" w:rsidRDefault="00232FA2" w:rsidP="00021F49">
      <w:pPr>
        <w:spacing w:line="360" w:lineRule="auto"/>
        <w:ind w:firstLine="720"/>
        <w:jc w:val="both"/>
        <w:rPr>
          <w:sz w:val="28"/>
          <w:szCs w:val="28"/>
        </w:rPr>
      </w:pPr>
      <w:r w:rsidRPr="00195DB2">
        <w:rPr>
          <w:sz w:val="28"/>
          <w:szCs w:val="28"/>
        </w:rPr>
        <w:t xml:space="preserve">На практике для поиска более точной ставки эффективности вложения, сначала рассчитывается такая ставка, при которой </w:t>
      </w:r>
      <w:r w:rsidRPr="00195DB2">
        <w:rPr>
          <w:sz w:val="28"/>
          <w:szCs w:val="28"/>
          <w:lang w:val="en-US"/>
        </w:rPr>
        <w:t>NPV</w:t>
      </w:r>
      <w:r w:rsidRPr="00195DB2">
        <w:rPr>
          <w:sz w:val="28"/>
          <w:szCs w:val="28"/>
        </w:rPr>
        <w:t xml:space="preserve"> имеет отрицательное значение. </w:t>
      </w:r>
    </w:p>
    <w:p w:rsidR="00232FA2" w:rsidRPr="00195DB2" w:rsidRDefault="00232FA2" w:rsidP="00021F49">
      <w:pPr>
        <w:spacing w:line="360" w:lineRule="auto"/>
        <w:ind w:firstLine="720"/>
        <w:jc w:val="both"/>
        <w:rPr>
          <w:sz w:val="28"/>
          <w:szCs w:val="28"/>
        </w:rPr>
      </w:pPr>
      <w:r w:rsidRPr="00195DB2">
        <w:rPr>
          <w:sz w:val="28"/>
          <w:szCs w:val="28"/>
        </w:rPr>
        <w:t xml:space="preserve">Так при </w:t>
      </w:r>
      <w:r w:rsidRPr="00195DB2">
        <w:rPr>
          <w:sz w:val="28"/>
          <w:szCs w:val="28"/>
          <w:lang w:val="en-US"/>
        </w:rPr>
        <w:t>r</w:t>
      </w:r>
      <w:r w:rsidRPr="00195DB2">
        <w:rPr>
          <w:sz w:val="28"/>
          <w:szCs w:val="28"/>
          <w:vertAlign w:val="subscript"/>
        </w:rPr>
        <w:t>2</w:t>
      </w:r>
      <w:r w:rsidRPr="00195DB2">
        <w:rPr>
          <w:sz w:val="28"/>
          <w:szCs w:val="28"/>
        </w:rPr>
        <w:t xml:space="preserve"> = 90%, </w:t>
      </w:r>
      <w:r w:rsidRPr="00195DB2">
        <w:rPr>
          <w:sz w:val="28"/>
          <w:szCs w:val="28"/>
          <w:lang w:val="en-US"/>
        </w:rPr>
        <w:t>NPV</w:t>
      </w:r>
      <w:r w:rsidRPr="00195DB2">
        <w:rPr>
          <w:sz w:val="28"/>
          <w:szCs w:val="28"/>
        </w:rPr>
        <w:t xml:space="preserve"> = -404,00: (1+ 0,9)</w:t>
      </w:r>
      <w:r w:rsidRPr="00195DB2">
        <w:rPr>
          <w:sz w:val="28"/>
          <w:szCs w:val="28"/>
          <w:vertAlign w:val="superscript"/>
        </w:rPr>
        <w:t>0</w:t>
      </w:r>
      <w:r w:rsidRPr="00195DB2">
        <w:rPr>
          <w:sz w:val="28"/>
          <w:szCs w:val="28"/>
        </w:rPr>
        <w:t xml:space="preserve"> + 225,29:(1+ 0,9)</w:t>
      </w:r>
      <w:r w:rsidRPr="00195DB2">
        <w:rPr>
          <w:sz w:val="28"/>
          <w:szCs w:val="28"/>
          <w:vertAlign w:val="superscript"/>
        </w:rPr>
        <w:t>1</w:t>
      </w:r>
      <w:r w:rsidRPr="00195DB2">
        <w:rPr>
          <w:sz w:val="28"/>
          <w:szCs w:val="28"/>
        </w:rPr>
        <w:t xml:space="preserve">  + 337,01:(1+ 0,9)</w:t>
      </w:r>
      <w:r w:rsidRPr="00195DB2">
        <w:rPr>
          <w:sz w:val="28"/>
          <w:szCs w:val="28"/>
          <w:vertAlign w:val="superscript"/>
        </w:rPr>
        <w:t>2</w:t>
      </w:r>
      <w:r w:rsidRPr="00195DB2">
        <w:rPr>
          <w:sz w:val="28"/>
          <w:szCs w:val="28"/>
        </w:rPr>
        <w:t xml:space="preserve">   + 384,08:(1+ 0,9)</w:t>
      </w:r>
      <w:r w:rsidRPr="00195DB2">
        <w:rPr>
          <w:sz w:val="28"/>
          <w:szCs w:val="28"/>
          <w:vertAlign w:val="superscript"/>
        </w:rPr>
        <w:t>3</w:t>
      </w:r>
      <w:r w:rsidRPr="00195DB2">
        <w:rPr>
          <w:sz w:val="28"/>
          <w:szCs w:val="28"/>
        </w:rPr>
        <w:t xml:space="preserve">   + 463,82:(1+ 0,9)</w:t>
      </w:r>
      <w:r w:rsidRPr="00195DB2">
        <w:rPr>
          <w:sz w:val="28"/>
          <w:szCs w:val="28"/>
          <w:vertAlign w:val="superscript"/>
        </w:rPr>
        <w:t>4</w:t>
      </w:r>
      <w:r w:rsidRPr="00195DB2">
        <w:rPr>
          <w:sz w:val="28"/>
          <w:szCs w:val="28"/>
        </w:rPr>
        <w:t xml:space="preserve">   + 524,35:(1+ 0,9)</w:t>
      </w:r>
      <w:r w:rsidRPr="00195DB2">
        <w:rPr>
          <w:sz w:val="28"/>
          <w:szCs w:val="28"/>
          <w:vertAlign w:val="superscript"/>
        </w:rPr>
        <w:t xml:space="preserve">5 </w:t>
      </w:r>
      <w:r w:rsidRPr="00195DB2">
        <w:rPr>
          <w:sz w:val="28"/>
          <w:szCs w:val="28"/>
        </w:rPr>
        <w:t xml:space="preserve"> = - 79,3 тыс.руб.  </w:t>
      </w:r>
    </w:p>
    <w:p w:rsidR="00232FA2" w:rsidRPr="00195DB2" w:rsidRDefault="00232FA2" w:rsidP="00021F49">
      <w:pPr>
        <w:spacing w:line="360" w:lineRule="auto"/>
        <w:ind w:firstLine="720"/>
        <w:jc w:val="both"/>
        <w:rPr>
          <w:sz w:val="28"/>
          <w:szCs w:val="28"/>
        </w:rPr>
      </w:pPr>
      <w:r w:rsidRPr="00195DB2">
        <w:rPr>
          <w:sz w:val="28"/>
          <w:szCs w:val="28"/>
          <w:lang w:val="en-US"/>
        </w:rPr>
        <w:t>IRR =</w:t>
      </w:r>
      <w:r w:rsidRPr="00195DB2">
        <w:rPr>
          <w:sz w:val="28"/>
          <w:szCs w:val="28"/>
        </w:rPr>
        <w:t xml:space="preserve"> 20  + 1010,27 / (1010,27 – 79,3) *(90 – 20) = 99,37% </w:t>
      </w:r>
    </w:p>
    <w:p w:rsidR="0042352B" w:rsidRPr="00195DB2" w:rsidRDefault="0042352B" w:rsidP="0042352B">
      <w:pPr>
        <w:pStyle w:val="23"/>
        <w:ind w:firstLine="540"/>
        <w:rPr>
          <w:szCs w:val="28"/>
        </w:rPr>
      </w:pPr>
      <w:r w:rsidRPr="00195DB2">
        <w:rPr>
          <w:szCs w:val="28"/>
        </w:rPr>
        <w:t>Внутренняя норма доходности (</w:t>
      </w:r>
      <w:r w:rsidRPr="00195DB2">
        <w:rPr>
          <w:szCs w:val="28"/>
          <w:lang w:val="en-US"/>
        </w:rPr>
        <w:t>IRR</w:t>
      </w:r>
      <w:r w:rsidRPr="00195DB2">
        <w:rPr>
          <w:szCs w:val="28"/>
        </w:rPr>
        <w:t>) по всем вариантам расчета проекта превышает средневзвешенную цену капитала (</w:t>
      </w:r>
      <w:r w:rsidRPr="00195DB2">
        <w:rPr>
          <w:szCs w:val="28"/>
          <w:lang w:val="en-US"/>
        </w:rPr>
        <w:t>IRR</w:t>
      </w:r>
      <w:r w:rsidRPr="00195DB2">
        <w:rPr>
          <w:szCs w:val="28"/>
        </w:rPr>
        <w:t xml:space="preserve"> &gt; </w:t>
      </w:r>
      <w:r w:rsidRPr="00195DB2">
        <w:rPr>
          <w:szCs w:val="28"/>
          <w:lang w:val="en-US"/>
        </w:rPr>
        <w:t>WACC</w:t>
      </w:r>
      <w:r w:rsidRPr="00195DB2">
        <w:rPr>
          <w:szCs w:val="28"/>
        </w:rPr>
        <w:t>), поэтому проект следует принять к реализации.</w:t>
      </w:r>
    </w:p>
    <w:p w:rsidR="00232FA2" w:rsidRPr="00195DB2" w:rsidRDefault="0042352B" w:rsidP="00021F49">
      <w:pPr>
        <w:spacing w:line="360" w:lineRule="auto"/>
        <w:ind w:firstLine="720"/>
        <w:jc w:val="both"/>
        <w:rPr>
          <w:sz w:val="28"/>
          <w:szCs w:val="28"/>
        </w:rPr>
      </w:pPr>
      <w:r w:rsidRPr="00195DB2">
        <w:rPr>
          <w:i/>
          <w:sz w:val="28"/>
          <w:szCs w:val="28"/>
        </w:rPr>
        <w:t>Модифицированная внутренняя норма прибыли</w:t>
      </w:r>
      <w:r w:rsidRPr="00195DB2">
        <w:rPr>
          <w:sz w:val="28"/>
          <w:szCs w:val="28"/>
        </w:rPr>
        <w:t xml:space="preserve"> (</w:t>
      </w:r>
      <w:r w:rsidRPr="00195DB2">
        <w:rPr>
          <w:sz w:val="28"/>
          <w:szCs w:val="28"/>
          <w:lang w:val="en-US"/>
        </w:rPr>
        <w:t>MIRR</w:t>
      </w:r>
      <w:r w:rsidRPr="00195DB2">
        <w:rPr>
          <w:sz w:val="28"/>
          <w:szCs w:val="28"/>
        </w:rPr>
        <w:t>) – внутренняя норма прибыли, скорректированная с учетом реинвестиций и рассчитывается:</w:t>
      </w:r>
    </w:p>
    <w:p w:rsidR="0042352B" w:rsidRPr="00195DB2" w:rsidRDefault="0042352B" w:rsidP="0042352B">
      <w:pPr>
        <w:spacing w:line="360" w:lineRule="auto"/>
        <w:ind w:firstLine="720"/>
        <w:jc w:val="center"/>
        <w:rPr>
          <w:sz w:val="28"/>
          <w:szCs w:val="28"/>
          <w:lang w:val="en-US"/>
        </w:rPr>
      </w:pPr>
      <w:r w:rsidRPr="00195DB2">
        <w:rPr>
          <w:sz w:val="28"/>
          <w:szCs w:val="28"/>
        </w:rPr>
        <w:t>∑</w:t>
      </w:r>
      <w:r w:rsidRPr="00195DB2">
        <w:rPr>
          <w:sz w:val="28"/>
          <w:szCs w:val="28"/>
          <w:lang w:val="en-US"/>
        </w:rPr>
        <w:t xml:space="preserve">OFi </w:t>
      </w:r>
      <w:r w:rsidRPr="00195DB2">
        <w:rPr>
          <w:sz w:val="28"/>
          <w:szCs w:val="28"/>
        </w:rPr>
        <w:t>: (1+</w:t>
      </w:r>
      <w:r w:rsidRPr="00195DB2">
        <w:rPr>
          <w:sz w:val="28"/>
          <w:szCs w:val="28"/>
          <w:lang w:val="en-US"/>
        </w:rPr>
        <w:t>r)</w:t>
      </w:r>
      <w:r w:rsidRPr="00195DB2">
        <w:rPr>
          <w:sz w:val="28"/>
          <w:szCs w:val="28"/>
          <w:vertAlign w:val="superscript"/>
          <w:lang w:val="en-US"/>
        </w:rPr>
        <w:t>i</w:t>
      </w:r>
      <w:r w:rsidRPr="00195DB2">
        <w:rPr>
          <w:sz w:val="28"/>
          <w:szCs w:val="28"/>
          <w:lang w:val="en-US"/>
        </w:rPr>
        <w:t xml:space="preserve"> = </w:t>
      </w:r>
      <w:r w:rsidRPr="00195DB2">
        <w:rPr>
          <w:position w:val="-30"/>
          <w:sz w:val="28"/>
          <w:szCs w:val="28"/>
          <w:lang w:val="en-US"/>
        </w:rPr>
        <w:object w:dxaOrig="1520" w:dyaOrig="740">
          <v:shape id="_x0000_i1035" type="#_x0000_t75" style="width:75.75pt;height:36.75pt" o:ole="">
            <v:imagedata r:id="rId23" o:title=""/>
          </v:shape>
          <o:OLEObject Type="Embed" ProgID="Equation.3" ShapeID="_x0000_i1035" DrawAspect="Content" ObjectID="_1458789479" r:id="rId24"/>
        </w:object>
      </w:r>
    </w:p>
    <w:p w:rsidR="0042352B" w:rsidRPr="00195DB2" w:rsidRDefault="0042352B" w:rsidP="0042352B">
      <w:pPr>
        <w:spacing w:line="360" w:lineRule="auto"/>
        <w:ind w:firstLine="720"/>
        <w:jc w:val="both"/>
        <w:rPr>
          <w:sz w:val="28"/>
          <w:szCs w:val="28"/>
        </w:rPr>
      </w:pPr>
      <w:r w:rsidRPr="00195DB2">
        <w:rPr>
          <w:sz w:val="28"/>
          <w:szCs w:val="28"/>
          <w:lang w:val="en-US"/>
        </w:rPr>
        <w:t>OFi</w:t>
      </w:r>
      <w:r w:rsidRPr="00195DB2">
        <w:rPr>
          <w:sz w:val="28"/>
          <w:szCs w:val="28"/>
        </w:rPr>
        <w:t xml:space="preserve"> -  отток денежных средств в </w:t>
      </w:r>
      <w:r w:rsidRPr="00195DB2">
        <w:rPr>
          <w:sz w:val="28"/>
          <w:szCs w:val="28"/>
          <w:lang w:val="en-US"/>
        </w:rPr>
        <w:t>i</w:t>
      </w:r>
      <w:r w:rsidRPr="00195DB2">
        <w:rPr>
          <w:sz w:val="28"/>
          <w:szCs w:val="28"/>
        </w:rPr>
        <w:t>-ом периоде</w:t>
      </w:r>
    </w:p>
    <w:p w:rsidR="0042352B" w:rsidRPr="00195DB2" w:rsidRDefault="0042352B" w:rsidP="0042352B">
      <w:pPr>
        <w:spacing w:line="360" w:lineRule="auto"/>
        <w:ind w:firstLine="720"/>
        <w:jc w:val="both"/>
        <w:rPr>
          <w:sz w:val="28"/>
          <w:szCs w:val="28"/>
        </w:rPr>
      </w:pPr>
      <w:r w:rsidRPr="00195DB2">
        <w:rPr>
          <w:sz w:val="28"/>
          <w:szCs w:val="28"/>
          <w:lang w:val="en-US"/>
        </w:rPr>
        <w:t>IFi</w:t>
      </w:r>
      <w:r w:rsidRPr="00195DB2">
        <w:rPr>
          <w:sz w:val="28"/>
          <w:szCs w:val="28"/>
        </w:rPr>
        <w:t xml:space="preserve"> -  приток денежных средств в </w:t>
      </w:r>
      <w:r w:rsidRPr="00195DB2">
        <w:rPr>
          <w:sz w:val="28"/>
          <w:szCs w:val="28"/>
          <w:lang w:val="en-US"/>
        </w:rPr>
        <w:t>i</w:t>
      </w:r>
      <w:r w:rsidRPr="00195DB2">
        <w:rPr>
          <w:sz w:val="28"/>
          <w:szCs w:val="28"/>
        </w:rPr>
        <w:t>-ом периоде</w:t>
      </w:r>
    </w:p>
    <w:p w:rsidR="0042352B" w:rsidRPr="00195DB2" w:rsidRDefault="00E50AE1" w:rsidP="0042352B">
      <w:pPr>
        <w:spacing w:line="360" w:lineRule="auto"/>
        <w:ind w:firstLine="720"/>
        <w:jc w:val="both"/>
        <w:rPr>
          <w:sz w:val="28"/>
          <w:szCs w:val="28"/>
          <w:vertAlign w:val="superscript"/>
          <w:lang w:val="en-US"/>
        </w:rPr>
      </w:pPr>
      <w:r w:rsidRPr="00195DB2">
        <w:rPr>
          <w:sz w:val="28"/>
          <w:szCs w:val="28"/>
        </w:rPr>
        <w:t>404,00: (1+ 0,2)</w:t>
      </w:r>
      <w:r w:rsidRPr="00195DB2">
        <w:rPr>
          <w:sz w:val="28"/>
          <w:szCs w:val="28"/>
          <w:vertAlign w:val="superscript"/>
        </w:rPr>
        <w:t>0</w:t>
      </w:r>
      <w:r w:rsidRPr="00195DB2">
        <w:rPr>
          <w:sz w:val="28"/>
          <w:szCs w:val="28"/>
        </w:rPr>
        <w:t xml:space="preserve"> + 10: (1+ 0,2)</w:t>
      </w:r>
      <w:r w:rsidRPr="00195DB2">
        <w:rPr>
          <w:sz w:val="28"/>
          <w:szCs w:val="28"/>
          <w:vertAlign w:val="superscript"/>
        </w:rPr>
        <w:t xml:space="preserve">1 </w:t>
      </w:r>
      <w:r w:rsidRPr="00195DB2">
        <w:rPr>
          <w:sz w:val="28"/>
          <w:szCs w:val="28"/>
        </w:rPr>
        <w:t xml:space="preserve"> = (225,29</w:t>
      </w:r>
      <w:r w:rsidRPr="00195DB2">
        <w:rPr>
          <w:sz w:val="28"/>
          <w:szCs w:val="28"/>
          <w:lang w:val="en-US"/>
        </w:rPr>
        <w:t>*</w:t>
      </w:r>
      <w:r w:rsidRPr="00195DB2">
        <w:rPr>
          <w:sz w:val="28"/>
          <w:szCs w:val="28"/>
        </w:rPr>
        <w:t>(1+ 0,</w:t>
      </w:r>
      <w:r w:rsidRPr="00195DB2">
        <w:rPr>
          <w:sz w:val="28"/>
          <w:szCs w:val="28"/>
          <w:lang w:val="en-US"/>
        </w:rPr>
        <w:t>2</w:t>
      </w:r>
      <w:r w:rsidRPr="00195DB2">
        <w:rPr>
          <w:sz w:val="28"/>
          <w:szCs w:val="28"/>
        </w:rPr>
        <w:t>)</w:t>
      </w:r>
      <w:r w:rsidRPr="00195DB2">
        <w:rPr>
          <w:sz w:val="28"/>
          <w:szCs w:val="28"/>
          <w:vertAlign w:val="superscript"/>
          <w:lang w:val="en-US"/>
        </w:rPr>
        <w:t>5</w:t>
      </w:r>
      <w:r w:rsidRPr="00195DB2">
        <w:rPr>
          <w:sz w:val="28"/>
          <w:szCs w:val="28"/>
        </w:rPr>
        <w:t xml:space="preserve">  + 337,01</w:t>
      </w:r>
      <w:r w:rsidRPr="00195DB2">
        <w:rPr>
          <w:sz w:val="28"/>
          <w:szCs w:val="28"/>
          <w:lang w:val="en-US"/>
        </w:rPr>
        <w:t>*</w:t>
      </w:r>
      <w:r w:rsidRPr="00195DB2">
        <w:rPr>
          <w:sz w:val="28"/>
          <w:szCs w:val="28"/>
        </w:rPr>
        <w:t>(1+ 0,</w:t>
      </w:r>
      <w:r w:rsidRPr="00195DB2">
        <w:rPr>
          <w:sz w:val="28"/>
          <w:szCs w:val="28"/>
          <w:lang w:val="en-US"/>
        </w:rPr>
        <w:t>2</w:t>
      </w:r>
      <w:r w:rsidRPr="00195DB2">
        <w:rPr>
          <w:sz w:val="28"/>
          <w:szCs w:val="28"/>
        </w:rPr>
        <w:t>)</w:t>
      </w:r>
      <w:r w:rsidRPr="00195DB2">
        <w:rPr>
          <w:sz w:val="28"/>
          <w:szCs w:val="28"/>
          <w:vertAlign w:val="superscript"/>
          <w:lang w:val="en-US"/>
        </w:rPr>
        <w:t>4</w:t>
      </w:r>
      <w:r w:rsidRPr="00195DB2">
        <w:rPr>
          <w:sz w:val="28"/>
          <w:szCs w:val="28"/>
        </w:rPr>
        <w:t xml:space="preserve">   + 384,08</w:t>
      </w:r>
      <w:r w:rsidRPr="00195DB2">
        <w:rPr>
          <w:sz w:val="28"/>
          <w:szCs w:val="28"/>
          <w:lang w:val="en-US"/>
        </w:rPr>
        <w:t>*</w:t>
      </w:r>
      <w:r w:rsidRPr="00195DB2">
        <w:rPr>
          <w:sz w:val="28"/>
          <w:szCs w:val="28"/>
        </w:rPr>
        <w:t>(1+ 0,</w:t>
      </w:r>
      <w:r w:rsidRPr="00195DB2">
        <w:rPr>
          <w:sz w:val="28"/>
          <w:szCs w:val="28"/>
          <w:lang w:val="en-US"/>
        </w:rPr>
        <w:t>2</w:t>
      </w:r>
      <w:r w:rsidRPr="00195DB2">
        <w:rPr>
          <w:sz w:val="28"/>
          <w:szCs w:val="28"/>
        </w:rPr>
        <w:t>)</w:t>
      </w:r>
      <w:r w:rsidRPr="00195DB2">
        <w:rPr>
          <w:sz w:val="28"/>
          <w:szCs w:val="28"/>
          <w:vertAlign w:val="superscript"/>
        </w:rPr>
        <w:t>3</w:t>
      </w:r>
      <w:r w:rsidRPr="00195DB2">
        <w:rPr>
          <w:sz w:val="28"/>
          <w:szCs w:val="28"/>
        </w:rPr>
        <w:t xml:space="preserve">   + 463,82</w:t>
      </w:r>
      <w:r w:rsidRPr="00195DB2">
        <w:rPr>
          <w:sz w:val="28"/>
          <w:szCs w:val="28"/>
          <w:lang w:val="en-US"/>
        </w:rPr>
        <w:t>*</w:t>
      </w:r>
      <w:r w:rsidRPr="00195DB2">
        <w:rPr>
          <w:sz w:val="28"/>
          <w:szCs w:val="28"/>
        </w:rPr>
        <w:t>(1+ 0,</w:t>
      </w:r>
      <w:r w:rsidRPr="00195DB2">
        <w:rPr>
          <w:sz w:val="28"/>
          <w:szCs w:val="28"/>
          <w:lang w:val="en-US"/>
        </w:rPr>
        <w:t>2</w:t>
      </w:r>
      <w:r w:rsidRPr="00195DB2">
        <w:rPr>
          <w:sz w:val="28"/>
          <w:szCs w:val="28"/>
        </w:rPr>
        <w:t>)</w:t>
      </w:r>
      <w:r w:rsidRPr="00195DB2">
        <w:rPr>
          <w:sz w:val="28"/>
          <w:szCs w:val="28"/>
          <w:vertAlign w:val="superscript"/>
          <w:lang w:val="en-US"/>
        </w:rPr>
        <w:t>2</w:t>
      </w:r>
      <w:r w:rsidRPr="00195DB2">
        <w:rPr>
          <w:sz w:val="28"/>
          <w:szCs w:val="28"/>
        </w:rPr>
        <w:t xml:space="preserve">  + 524,35</w:t>
      </w:r>
      <w:r w:rsidRPr="00195DB2">
        <w:rPr>
          <w:sz w:val="28"/>
          <w:szCs w:val="28"/>
          <w:lang w:val="en-US"/>
        </w:rPr>
        <w:t>*</w:t>
      </w:r>
      <w:r w:rsidRPr="00195DB2">
        <w:rPr>
          <w:sz w:val="28"/>
          <w:szCs w:val="28"/>
        </w:rPr>
        <w:t>(1+ 0,</w:t>
      </w:r>
      <w:r w:rsidRPr="00195DB2">
        <w:rPr>
          <w:sz w:val="28"/>
          <w:szCs w:val="28"/>
          <w:lang w:val="en-US"/>
        </w:rPr>
        <w:t>2</w:t>
      </w:r>
      <w:r w:rsidRPr="00195DB2">
        <w:rPr>
          <w:sz w:val="28"/>
          <w:szCs w:val="28"/>
        </w:rPr>
        <w:t>)</w:t>
      </w:r>
      <w:r w:rsidRPr="00195DB2">
        <w:rPr>
          <w:sz w:val="28"/>
          <w:szCs w:val="28"/>
          <w:vertAlign w:val="superscript"/>
          <w:lang w:val="en-US"/>
        </w:rPr>
        <w:t>1</w:t>
      </w:r>
      <w:r w:rsidRPr="00195DB2">
        <w:rPr>
          <w:sz w:val="28"/>
          <w:szCs w:val="28"/>
        </w:rPr>
        <w:t>): (1+</w:t>
      </w:r>
      <w:r w:rsidRPr="00195DB2">
        <w:rPr>
          <w:sz w:val="28"/>
          <w:szCs w:val="28"/>
          <w:lang w:val="en-US"/>
        </w:rPr>
        <w:t>MIRR)</w:t>
      </w:r>
      <w:r w:rsidRPr="00195DB2">
        <w:rPr>
          <w:sz w:val="28"/>
          <w:szCs w:val="28"/>
          <w:vertAlign w:val="superscript"/>
          <w:lang w:val="en-US"/>
        </w:rPr>
        <w:t>6</w:t>
      </w:r>
    </w:p>
    <w:p w:rsidR="00E50AE1" w:rsidRPr="00195DB2" w:rsidRDefault="00E50AE1" w:rsidP="0042352B">
      <w:pPr>
        <w:spacing w:line="360" w:lineRule="auto"/>
        <w:ind w:firstLine="720"/>
        <w:jc w:val="both"/>
        <w:rPr>
          <w:sz w:val="28"/>
          <w:szCs w:val="28"/>
          <w:lang w:val="en-US"/>
        </w:rPr>
      </w:pPr>
      <w:r w:rsidRPr="00195DB2">
        <w:rPr>
          <w:sz w:val="28"/>
          <w:szCs w:val="28"/>
        </w:rPr>
        <w:t xml:space="preserve">Отсюда </w:t>
      </w:r>
      <w:r w:rsidRPr="00195DB2">
        <w:rPr>
          <w:sz w:val="28"/>
          <w:szCs w:val="28"/>
          <w:lang w:val="en-US"/>
        </w:rPr>
        <w:t>MIRR</w:t>
      </w:r>
      <w:r w:rsidRPr="00195DB2">
        <w:rPr>
          <w:sz w:val="28"/>
          <w:szCs w:val="28"/>
        </w:rPr>
        <w:t xml:space="preserve"> = 41% </w:t>
      </w:r>
      <w:r w:rsidRPr="00195DB2">
        <w:rPr>
          <w:sz w:val="28"/>
          <w:szCs w:val="28"/>
          <w:lang w:val="en-US"/>
        </w:rPr>
        <w:t>&lt; IRR</w:t>
      </w:r>
    </w:p>
    <w:p w:rsidR="00E50AE1" w:rsidRPr="00195DB2" w:rsidRDefault="00E54B29" w:rsidP="00021F49">
      <w:pPr>
        <w:spacing w:line="360" w:lineRule="auto"/>
        <w:ind w:firstLine="720"/>
        <w:jc w:val="both"/>
        <w:rPr>
          <w:sz w:val="28"/>
          <w:szCs w:val="28"/>
        </w:rPr>
      </w:pPr>
      <w:r w:rsidRPr="00195DB2">
        <w:rPr>
          <w:i/>
          <w:sz w:val="28"/>
          <w:szCs w:val="28"/>
        </w:rPr>
        <w:t>Дисконтированный с</w:t>
      </w:r>
      <w:r w:rsidR="00021F49" w:rsidRPr="00195DB2">
        <w:rPr>
          <w:i/>
          <w:sz w:val="28"/>
          <w:szCs w:val="28"/>
        </w:rPr>
        <w:t>рок окупаемости</w:t>
      </w:r>
      <w:r w:rsidR="00021F49" w:rsidRPr="00195DB2">
        <w:rPr>
          <w:sz w:val="28"/>
          <w:szCs w:val="28"/>
        </w:rPr>
        <w:t xml:space="preserve"> (</w:t>
      </w:r>
      <w:r w:rsidRPr="00195DB2">
        <w:rPr>
          <w:sz w:val="28"/>
          <w:szCs w:val="28"/>
          <w:lang w:val="en-US"/>
        </w:rPr>
        <w:t>DPP</w:t>
      </w:r>
      <w:r w:rsidR="00021F49" w:rsidRPr="00195DB2">
        <w:rPr>
          <w:sz w:val="28"/>
          <w:szCs w:val="28"/>
        </w:rPr>
        <w:t xml:space="preserve">) определяет период, начиная с которого первоначальные вложения и другие затраты, связанные с инвестированием проекта, покрываются суммарными доходами от его реализации. </w:t>
      </w:r>
      <w:r w:rsidR="00FE182E" w:rsidRPr="00195DB2">
        <w:rPr>
          <w:sz w:val="28"/>
          <w:szCs w:val="28"/>
        </w:rPr>
        <w:t>Так как реализация проекта началась в 4 кв. 2006 года (0,25 года):</w:t>
      </w:r>
    </w:p>
    <w:p w:rsidR="00E50AE1" w:rsidRPr="00195DB2" w:rsidRDefault="00E50AE1" w:rsidP="00021F49">
      <w:pPr>
        <w:spacing w:line="360" w:lineRule="auto"/>
        <w:ind w:firstLine="720"/>
        <w:jc w:val="both"/>
        <w:rPr>
          <w:sz w:val="28"/>
          <w:szCs w:val="28"/>
        </w:rPr>
      </w:pPr>
      <w:r w:rsidRPr="00195DB2">
        <w:rPr>
          <w:sz w:val="28"/>
          <w:szCs w:val="28"/>
          <w:lang w:val="en-US"/>
        </w:rPr>
        <w:t>DPP</w:t>
      </w:r>
      <w:r w:rsidRPr="00195DB2">
        <w:rPr>
          <w:sz w:val="28"/>
          <w:szCs w:val="28"/>
        </w:rPr>
        <w:t xml:space="preserve"> = </w:t>
      </w:r>
      <w:r w:rsidR="00FE182E" w:rsidRPr="00195DB2">
        <w:rPr>
          <w:sz w:val="28"/>
          <w:szCs w:val="28"/>
        </w:rPr>
        <w:t>0,25 + 1</w:t>
      </w:r>
      <w:r w:rsidRPr="00195DB2">
        <w:rPr>
          <w:sz w:val="28"/>
          <w:szCs w:val="28"/>
        </w:rPr>
        <w:t xml:space="preserve"> + </w:t>
      </w:r>
      <w:r w:rsidR="00FE182E" w:rsidRPr="00195DB2">
        <w:rPr>
          <w:sz w:val="28"/>
          <w:szCs w:val="28"/>
        </w:rPr>
        <w:t xml:space="preserve">79,32/199,19 =1,64 года </w:t>
      </w:r>
    </w:p>
    <w:p w:rsidR="00132E23" w:rsidRPr="00195DB2" w:rsidRDefault="00021F49" w:rsidP="00FE182E">
      <w:pPr>
        <w:spacing w:line="360" w:lineRule="auto"/>
        <w:ind w:firstLine="720"/>
        <w:jc w:val="both"/>
        <w:rPr>
          <w:sz w:val="28"/>
          <w:szCs w:val="28"/>
        </w:rPr>
      </w:pPr>
      <w:r w:rsidRPr="00195DB2">
        <w:rPr>
          <w:sz w:val="28"/>
          <w:szCs w:val="28"/>
        </w:rPr>
        <w:t>Проект окупается за 1</w:t>
      </w:r>
      <w:r w:rsidR="00FE182E" w:rsidRPr="00195DB2">
        <w:rPr>
          <w:sz w:val="28"/>
          <w:szCs w:val="28"/>
        </w:rPr>
        <w:t>,6 года.</w:t>
      </w:r>
      <w:bookmarkStart w:id="70" w:name="_GoBack"/>
      <w:bookmarkEnd w:id="70"/>
    </w:p>
    <w:sectPr w:rsidR="00132E23" w:rsidRPr="00195DB2" w:rsidSect="00D6429B">
      <w:pgSz w:w="11906" w:h="16838"/>
      <w:pgMar w:top="1440" w:right="567" w:bottom="7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080" w:rsidRDefault="000B1080">
      <w:r>
        <w:separator/>
      </w:r>
    </w:p>
  </w:endnote>
  <w:endnote w:type="continuationSeparator" w:id="0">
    <w:p w:rsidR="000B1080" w:rsidRDefault="000B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Journal SansSerif">
    <w:altName w:val="Arial"/>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080" w:rsidRDefault="000B1080">
      <w:r>
        <w:separator/>
      </w:r>
    </w:p>
  </w:footnote>
  <w:footnote w:type="continuationSeparator" w:id="0">
    <w:p w:rsidR="000B1080" w:rsidRDefault="000B1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F49" w:rsidRDefault="00021F49" w:rsidP="00995BA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21F49" w:rsidRDefault="00021F4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F49" w:rsidRDefault="00021F49" w:rsidP="00995BA8">
    <w:pPr>
      <w:pStyle w:val="a4"/>
      <w:framePr w:wrap="around" w:vAnchor="text" w:hAnchor="page" w:x="11035" w:y="42"/>
      <w:rPr>
        <w:rStyle w:val="a5"/>
      </w:rPr>
    </w:pPr>
    <w:r>
      <w:rPr>
        <w:rStyle w:val="a5"/>
      </w:rPr>
      <w:fldChar w:fldCharType="begin"/>
    </w:r>
    <w:r>
      <w:rPr>
        <w:rStyle w:val="a5"/>
      </w:rPr>
      <w:instrText xml:space="preserve">PAGE  </w:instrText>
    </w:r>
    <w:r>
      <w:rPr>
        <w:rStyle w:val="a5"/>
      </w:rPr>
      <w:fldChar w:fldCharType="separate"/>
    </w:r>
    <w:r w:rsidR="00536AF3">
      <w:rPr>
        <w:rStyle w:val="a5"/>
        <w:noProof/>
      </w:rPr>
      <w:t>2</w:t>
    </w:r>
    <w:r>
      <w:rPr>
        <w:rStyle w:val="a5"/>
      </w:rPr>
      <w:fldChar w:fldCharType="end"/>
    </w:r>
  </w:p>
  <w:p w:rsidR="00021F49" w:rsidRPr="005D2466" w:rsidRDefault="00E94473" w:rsidP="00995BA8">
    <w:pPr>
      <w:pStyle w:val="a4"/>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450pt;margin-top:-9.35pt;width:45pt;height:36pt;z-index:-251658752" o:preferrelative="f">
          <v:imagedata r:id="rId1" o:title=""/>
          <o:lock v:ext="edit" aspectratio="f"/>
        </v:shape>
        <o:OLEObject Type="Embed" ProgID="Photoshop.Image.6" ShapeID="_x0000_s2055" DrawAspect="Content" ObjectID="_1458789480" r:id="rId2">
          <o:FieldCodes>\s</o:FieldCodes>
        </o:OLEObject>
      </w:object>
    </w:r>
    <w:r w:rsidR="00021F49">
      <w:t xml:space="preserve"> </w:t>
    </w:r>
  </w:p>
  <w:p w:rsidR="00021F49" w:rsidRPr="005D2466" w:rsidRDefault="00021F49" w:rsidP="00995BA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21296_"/>
      </v:shape>
    </w:pict>
  </w:numPicBullet>
  <w:abstractNum w:abstractNumId="0">
    <w:nsid w:val="FFFFFFFE"/>
    <w:multiLevelType w:val="singleLevel"/>
    <w:tmpl w:val="FFFFFFFF"/>
    <w:lvl w:ilvl="0">
      <w:numFmt w:val="decimal"/>
      <w:lvlText w:val="*"/>
      <w:lvlJc w:val="left"/>
    </w:lvl>
  </w:abstractNum>
  <w:abstractNum w:abstractNumId="1">
    <w:nsid w:val="14BB7A4E"/>
    <w:multiLevelType w:val="hybridMultilevel"/>
    <w:tmpl w:val="ABFEB8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6B965D4"/>
    <w:multiLevelType w:val="multilevel"/>
    <w:tmpl w:val="2F4279EA"/>
    <w:lvl w:ilvl="0">
      <w:start w:val="1"/>
      <w:numFmt w:val="none"/>
      <w:suff w:val="space"/>
      <w:lvlText w:val="%1"/>
      <w:lvlJc w:val="left"/>
      <w:pPr>
        <w:ind w:left="397" w:firstLine="0"/>
      </w:pPr>
      <w:rPr>
        <w:rFonts w:ascii="Comic Sans MS" w:hAnsi="Comic Sans MS" w:hint="default"/>
        <w:b/>
        <w:i w:val="0"/>
        <w:caps/>
        <w:outline w:val="0"/>
        <w:shadow w:val="0"/>
        <w:emboss w:val="0"/>
        <w:imprint/>
        <w:vanish w:val="0"/>
        <w:sz w:val="36"/>
        <w:vertAlign w:val="baseline"/>
      </w:rPr>
    </w:lvl>
    <w:lvl w:ilvl="1">
      <w:start w:val="1"/>
      <w:numFmt w:val="none"/>
      <w:suff w:val="nothing"/>
      <w:lvlText w:val=""/>
      <w:lvlJc w:val="left"/>
      <w:pPr>
        <w:ind w:left="397" w:firstLine="0"/>
      </w:pPr>
      <w:rPr>
        <w:rFonts w:ascii="Comic Sans MS" w:hAnsi="Comic Sans MS" w:hint="default"/>
        <w:b/>
        <w:i w:val="0"/>
        <w:caps w:val="0"/>
        <w:strike w:val="0"/>
        <w:dstrike w:val="0"/>
        <w:outline w:val="0"/>
        <w:shadow w:val="0"/>
        <w:emboss w:val="0"/>
        <w:imprint/>
        <w:vanish w:val="0"/>
        <w:sz w:val="32"/>
        <w:vertAlign w:val="baseline"/>
      </w:rPr>
    </w:lvl>
    <w:lvl w:ilvl="2">
      <w:start w:val="1"/>
      <w:numFmt w:val="none"/>
      <w:suff w:val="nothing"/>
      <w:lvlText w:val=""/>
      <w:lvlJc w:val="left"/>
      <w:pPr>
        <w:ind w:left="0" w:firstLine="170"/>
      </w:pPr>
      <w:rPr>
        <w:rFonts w:ascii="Times New Roman" w:hAnsi="Times New Roman" w:hint="default"/>
        <w:sz w:val="28"/>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E833243"/>
    <w:multiLevelType w:val="hybridMultilevel"/>
    <w:tmpl w:val="DB4468A4"/>
    <w:lvl w:ilvl="0" w:tplc="3E98D39E">
      <w:start w:val="1"/>
      <w:numFmt w:val="bullet"/>
      <w:lvlText w:val=""/>
      <w:lvlPicBulletId w:val="0"/>
      <w:lvlJc w:val="left"/>
      <w:pPr>
        <w:tabs>
          <w:tab w:val="num" w:pos="5685"/>
        </w:tabs>
        <w:ind w:left="5685"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F786F37"/>
    <w:multiLevelType w:val="hybridMultilevel"/>
    <w:tmpl w:val="9FB44D0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16D041F"/>
    <w:multiLevelType w:val="hybridMultilevel"/>
    <w:tmpl w:val="8B607C16"/>
    <w:lvl w:ilvl="0" w:tplc="FFFFFFFF">
      <w:start w:val="1"/>
      <w:numFmt w:val="bullet"/>
      <w:lvlText w:val=""/>
      <w:legacy w:legacy="1" w:legacySpace="0" w:legacyIndent="360"/>
      <w:lvlJc w:val="left"/>
      <w:pPr>
        <w:ind w:left="786" w:hanging="360"/>
      </w:pPr>
      <w:rPr>
        <w:rFonts w:ascii="Wingdings" w:hAnsi="Wingdings" w:hint="default"/>
        <w:b w:val="0"/>
        <w:i w:val="0"/>
        <w:sz w:val="24"/>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720C61"/>
    <w:multiLevelType w:val="hybridMultilevel"/>
    <w:tmpl w:val="4330D37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7A4766"/>
    <w:multiLevelType w:val="hybridMultilevel"/>
    <w:tmpl w:val="9A5ADE2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6857718"/>
    <w:multiLevelType w:val="hybridMultilevel"/>
    <w:tmpl w:val="65084C5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8905604"/>
    <w:multiLevelType w:val="hybridMultilevel"/>
    <w:tmpl w:val="C9C297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8A86162"/>
    <w:multiLevelType w:val="hybridMultilevel"/>
    <w:tmpl w:val="81A4FBA2"/>
    <w:lvl w:ilvl="0" w:tplc="04190001">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498"/>
        </w:tabs>
        <w:ind w:left="2498" w:hanging="360"/>
      </w:pPr>
      <w:rPr>
        <w:rFonts w:ascii="Courier New" w:hAnsi="Courier New" w:cs="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cs="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cs="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11">
    <w:nsid w:val="28AD31C6"/>
    <w:multiLevelType w:val="hybridMultilevel"/>
    <w:tmpl w:val="EEEEDDB0"/>
    <w:lvl w:ilvl="0" w:tplc="04190005">
      <w:start w:val="1"/>
      <w:numFmt w:val="bullet"/>
      <w:lvlText w:val=""/>
      <w:lvlJc w:val="left"/>
      <w:pPr>
        <w:tabs>
          <w:tab w:val="num" w:pos="1260"/>
        </w:tabs>
        <w:ind w:left="1260" w:hanging="360"/>
      </w:pPr>
      <w:rPr>
        <w:rFonts w:ascii="Wingdings" w:hAnsi="Wingdings" w:hint="default"/>
      </w:rPr>
    </w:lvl>
    <w:lvl w:ilvl="1" w:tplc="04190011">
      <w:start w:val="1"/>
      <w:numFmt w:val="decimal"/>
      <w:lvlText w:val="%2)"/>
      <w:lvlJc w:val="left"/>
      <w:pPr>
        <w:tabs>
          <w:tab w:val="num" w:pos="1440"/>
        </w:tabs>
        <w:ind w:left="1440" w:hanging="360"/>
      </w:pPr>
    </w:lvl>
    <w:lvl w:ilvl="2" w:tplc="0419000D">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8E0A7C"/>
    <w:multiLevelType w:val="hybridMultilevel"/>
    <w:tmpl w:val="B39CF1A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6B0A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42F3F93"/>
    <w:multiLevelType w:val="hybridMultilevel"/>
    <w:tmpl w:val="7B1204A2"/>
    <w:lvl w:ilvl="0" w:tplc="FFFFFFFF">
      <w:start w:val="1"/>
      <w:numFmt w:val="bullet"/>
      <w:lvlText w:val=""/>
      <w:legacy w:legacy="1" w:legacySpace="0" w:legacyIndent="360"/>
      <w:lvlJc w:val="left"/>
      <w:pPr>
        <w:ind w:left="786" w:hanging="360"/>
      </w:pPr>
      <w:rPr>
        <w:rFonts w:ascii="Wingdings" w:hAnsi="Wingdings" w:hint="default"/>
        <w:b w:val="0"/>
        <w:i w:val="0"/>
        <w:sz w:val="24"/>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55291D"/>
    <w:multiLevelType w:val="hybridMultilevel"/>
    <w:tmpl w:val="FA16BE08"/>
    <w:lvl w:ilvl="0" w:tplc="04190001">
      <w:start w:val="1"/>
      <w:numFmt w:val="bullet"/>
      <w:lvlText w:val=""/>
      <w:lvlJc w:val="left"/>
      <w:pPr>
        <w:tabs>
          <w:tab w:val="num" w:pos="1440"/>
        </w:tabs>
        <w:ind w:left="1440" w:hanging="360"/>
      </w:pPr>
      <w:rPr>
        <w:rFonts w:ascii="Symbol" w:hAnsi="Symbol" w:hint="default"/>
        <w:b w:val="0"/>
        <w:i w:val="0"/>
        <w:sz w:val="24"/>
        <w:u w:val="none"/>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7975ACF"/>
    <w:multiLevelType w:val="hybridMultilevel"/>
    <w:tmpl w:val="E2F69D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2D139F"/>
    <w:multiLevelType w:val="multilevel"/>
    <w:tmpl w:val="DB4468A4"/>
    <w:lvl w:ilvl="0">
      <w:start w:val="1"/>
      <w:numFmt w:val="bullet"/>
      <w:lvlText w:val=""/>
      <w:lvlPicBulletId w:val="0"/>
      <w:lvlJc w:val="left"/>
      <w:pPr>
        <w:tabs>
          <w:tab w:val="num" w:pos="5685"/>
        </w:tabs>
        <w:ind w:left="5685"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8">
    <w:nsid w:val="3F991A65"/>
    <w:multiLevelType w:val="hybridMultilevel"/>
    <w:tmpl w:val="733C5CF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F67A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C686505"/>
    <w:multiLevelType w:val="hybridMultilevel"/>
    <w:tmpl w:val="770A4F2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4E415EE6"/>
    <w:multiLevelType w:val="hybridMultilevel"/>
    <w:tmpl w:val="B49C47F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77456AD"/>
    <w:multiLevelType w:val="hybridMultilevel"/>
    <w:tmpl w:val="C556F118"/>
    <w:lvl w:ilvl="0" w:tplc="FFFFFFFF">
      <w:start w:val="1"/>
      <w:numFmt w:val="bullet"/>
      <w:lvlText w:val=""/>
      <w:legacy w:legacy="1" w:legacySpace="0" w:legacyIndent="360"/>
      <w:lvlJc w:val="left"/>
      <w:pPr>
        <w:ind w:left="1506" w:hanging="360"/>
      </w:pPr>
      <w:rPr>
        <w:rFonts w:ascii="Wingdings" w:hAnsi="Wingdings" w:hint="default"/>
        <w:b w:val="0"/>
        <w:i w:val="0"/>
        <w:sz w:val="24"/>
        <w:u w:val="none"/>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B4C3476"/>
    <w:multiLevelType w:val="hybridMultilevel"/>
    <w:tmpl w:val="B39CF1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D2070C3"/>
    <w:multiLevelType w:val="hybridMultilevel"/>
    <w:tmpl w:val="72C69C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66371225"/>
    <w:multiLevelType w:val="hybridMultilevel"/>
    <w:tmpl w:val="90D84C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7917931"/>
    <w:multiLevelType w:val="hybridMultilevel"/>
    <w:tmpl w:val="607E2E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7DA5D15"/>
    <w:multiLevelType w:val="hybridMultilevel"/>
    <w:tmpl w:val="74C2D07C"/>
    <w:lvl w:ilvl="0" w:tplc="FFFFFFFF">
      <w:start w:val="1"/>
      <w:numFmt w:val="bullet"/>
      <w:lvlText w:val=""/>
      <w:legacy w:legacy="1" w:legacySpace="0" w:legacyIndent="360"/>
      <w:lvlJc w:val="left"/>
      <w:pPr>
        <w:ind w:left="1506" w:hanging="360"/>
      </w:pPr>
      <w:rPr>
        <w:rFonts w:ascii="Wingdings" w:hAnsi="Wingdings" w:hint="default"/>
        <w:b w:val="0"/>
        <w:i w:val="0"/>
        <w:sz w:val="24"/>
        <w:u w:val="none"/>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6AE1194E"/>
    <w:multiLevelType w:val="hybridMultilevel"/>
    <w:tmpl w:val="0C0A18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6CAE0C2F"/>
    <w:multiLevelType w:val="hybridMultilevel"/>
    <w:tmpl w:val="2760E30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6DD14C48"/>
    <w:multiLevelType w:val="hybridMultilevel"/>
    <w:tmpl w:val="61BAA9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F75300D"/>
    <w:multiLevelType w:val="hybridMultilevel"/>
    <w:tmpl w:val="F02EC21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10359E6"/>
    <w:multiLevelType w:val="singleLevel"/>
    <w:tmpl w:val="6EC885CC"/>
    <w:lvl w:ilvl="0">
      <w:start w:val="10"/>
      <w:numFmt w:val="bullet"/>
      <w:lvlText w:val="-"/>
      <w:lvlJc w:val="left"/>
      <w:pPr>
        <w:tabs>
          <w:tab w:val="num" w:pos="1778"/>
        </w:tabs>
        <w:ind w:left="1778" w:hanging="360"/>
      </w:pPr>
      <w:rPr>
        <w:rFonts w:hint="default"/>
      </w:rPr>
    </w:lvl>
  </w:abstractNum>
  <w:abstractNum w:abstractNumId="33">
    <w:nsid w:val="733D46F6"/>
    <w:multiLevelType w:val="hybridMultilevel"/>
    <w:tmpl w:val="F8C2C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37E09F8"/>
    <w:multiLevelType w:val="hybridMultilevel"/>
    <w:tmpl w:val="41E68542"/>
    <w:lvl w:ilvl="0" w:tplc="04190001">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487328B"/>
    <w:multiLevelType w:val="multilevel"/>
    <w:tmpl w:val="C556F118"/>
    <w:lvl w:ilvl="0">
      <w:start w:val="1"/>
      <w:numFmt w:val="bullet"/>
      <w:lvlText w:val=""/>
      <w:legacy w:legacy="1" w:legacySpace="0" w:legacyIndent="360"/>
      <w:lvlJc w:val="left"/>
      <w:pPr>
        <w:ind w:left="1506" w:hanging="360"/>
      </w:pPr>
      <w:rPr>
        <w:rFonts w:ascii="Wingdings" w:hAnsi="Wingdings" w:hint="default"/>
        <w:b w:val="0"/>
        <w:i w:val="0"/>
        <w:sz w:val="24"/>
        <w:u w:val="no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6">
    <w:nsid w:val="79B67FD6"/>
    <w:multiLevelType w:val="hybridMultilevel"/>
    <w:tmpl w:val="FCF85CB4"/>
    <w:lvl w:ilvl="0" w:tplc="E7FEAADC">
      <w:start w:val="1"/>
      <w:numFmt w:val="upperRoman"/>
      <w:pStyle w:val="7"/>
      <w:lvlText w:val="%1"/>
      <w:lvlJc w:val="right"/>
      <w:pPr>
        <w:tabs>
          <w:tab w:val="num" w:pos="540"/>
        </w:tabs>
        <w:ind w:left="540" w:hanging="180"/>
      </w:pPr>
      <w:rPr>
        <w:rFonts w:hint="default"/>
      </w:rPr>
    </w:lvl>
    <w:lvl w:ilvl="1" w:tplc="04190011">
      <w:start w:val="1"/>
      <w:numFmt w:val="decimal"/>
      <w:lvlText w:val="%2)"/>
      <w:lvlJc w:val="left"/>
      <w:pPr>
        <w:tabs>
          <w:tab w:val="num" w:pos="1440"/>
        </w:tabs>
        <w:ind w:left="1440" w:hanging="360"/>
      </w:pPr>
    </w:lvl>
    <w:lvl w:ilvl="2" w:tplc="0419000D">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EA42052"/>
    <w:multiLevelType w:val="multilevel"/>
    <w:tmpl w:val="F0245678"/>
    <w:lvl w:ilvl="0">
      <w:start w:val="1"/>
      <w:numFmt w:val="bullet"/>
      <w:pStyle w:val="a"/>
      <w:lvlText w:val=""/>
      <w:lvlJc w:val="left"/>
      <w:pPr>
        <w:tabs>
          <w:tab w:val="num" w:pos="984"/>
        </w:tabs>
        <w:ind w:left="0" w:firstLine="624"/>
      </w:pPr>
      <w:rPr>
        <w:rFonts w:ascii="Wingdings" w:hAnsi="Wingdings" w:hint="default"/>
        <w:sz w:val="18"/>
      </w:rPr>
    </w:lvl>
    <w:lvl w:ilvl="1">
      <w:start w:val="1"/>
      <w:numFmt w:val="bullet"/>
      <w:lvlText w:val=""/>
      <w:lvlJc w:val="left"/>
      <w:pPr>
        <w:tabs>
          <w:tab w:val="num" w:pos="1211"/>
        </w:tabs>
        <w:ind w:left="720" w:firstLine="131"/>
      </w:pPr>
      <w:rPr>
        <w:rFonts w:ascii="Symbol" w:hAnsi="Symbol" w:hint="default"/>
      </w:rPr>
    </w:lvl>
    <w:lvl w:ilvl="2">
      <w:start w:val="1"/>
      <w:numFmt w:val="lowerLetter"/>
      <w:lvlText w:val="%3)"/>
      <w:lvlJc w:val="left"/>
      <w:pPr>
        <w:tabs>
          <w:tab w:val="num" w:pos="984"/>
        </w:tabs>
        <w:ind w:left="397" w:firstLine="227"/>
      </w:pPr>
      <w:rPr>
        <w:rFonts w:ascii="Times New Roman" w:hAnsi="Times New Roman" w:hint="default"/>
        <w:sz w:val="28"/>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7EFA05D9"/>
    <w:multiLevelType w:val="hybridMultilevel"/>
    <w:tmpl w:val="204C4C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6"/>
  </w:num>
  <w:num w:numId="2">
    <w:abstractNumId w:val="29"/>
  </w:num>
  <w:num w:numId="3">
    <w:abstractNumId w:val="31"/>
  </w:num>
  <w:num w:numId="4">
    <w:abstractNumId w:val="11"/>
  </w:num>
  <w:num w:numId="5">
    <w:abstractNumId w:val="7"/>
  </w:num>
  <w:num w:numId="6">
    <w:abstractNumId w:val="19"/>
  </w:num>
  <w:num w:numId="7">
    <w:abstractNumId w:val="13"/>
  </w:num>
  <w:num w:numId="8">
    <w:abstractNumId w:val="20"/>
  </w:num>
  <w:num w:numId="9">
    <w:abstractNumId w:val="2"/>
  </w:num>
  <w:num w:numId="10">
    <w:abstractNumId w:val="37"/>
  </w:num>
  <w:num w:numId="11">
    <w:abstractNumId w:val="30"/>
  </w:num>
  <w:num w:numId="12">
    <w:abstractNumId w:val="33"/>
  </w:num>
  <w:num w:numId="13">
    <w:abstractNumId w:val="6"/>
  </w:num>
  <w:num w:numId="14">
    <w:abstractNumId w:val="8"/>
  </w:num>
  <w:num w:numId="15">
    <w:abstractNumId w:val="18"/>
  </w:num>
  <w:num w:numId="16">
    <w:abstractNumId w:val="21"/>
  </w:num>
  <w:num w:numId="17">
    <w:abstractNumId w:val="32"/>
  </w:num>
  <w:num w:numId="18">
    <w:abstractNumId w:val="12"/>
  </w:num>
  <w:num w:numId="19">
    <w:abstractNumId w:val="23"/>
  </w:num>
  <w:num w:numId="20">
    <w:abstractNumId w:val="9"/>
  </w:num>
  <w:num w:numId="21">
    <w:abstractNumId w:val="4"/>
  </w:num>
  <w:num w:numId="22">
    <w:abstractNumId w:val="16"/>
  </w:num>
  <w:num w:numId="23">
    <w:abstractNumId w:val="38"/>
  </w:num>
  <w:num w:numId="24">
    <w:abstractNumId w:val="3"/>
  </w:num>
  <w:num w:numId="25">
    <w:abstractNumId w:val="17"/>
  </w:num>
  <w:num w:numId="26">
    <w:abstractNumId w:val="34"/>
  </w:num>
  <w:num w:numId="27">
    <w:abstractNumId w:val="28"/>
  </w:num>
  <w:num w:numId="28">
    <w:abstractNumId w:val="26"/>
  </w:num>
  <w:num w:numId="29">
    <w:abstractNumId w:val="10"/>
  </w:num>
  <w:num w:numId="30">
    <w:abstractNumId w:val="25"/>
  </w:num>
  <w:num w:numId="31">
    <w:abstractNumId w:val="1"/>
  </w:num>
  <w:num w:numId="32">
    <w:abstractNumId w:val="0"/>
    <w:lvlOverride w:ilvl="0">
      <w:lvl w:ilvl="0">
        <w:start w:val="1"/>
        <w:numFmt w:val="bullet"/>
        <w:lvlText w:val=""/>
        <w:legacy w:legacy="1" w:legacySpace="0" w:legacyIndent="360"/>
        <w:lvlJc w:val="left"/>
        <w:pPr>
          <w:ind w:left="786" w:hanging="360"/>
        </w:pPr>
        <w:rPr>
          <w:rFonts w:ascii="Wingdings" w:hAnsi="Wingdings" w:hint="default"/>
          <w:b w:val="0"/>
          <w:i w:val="0"/>
          <w:sz w:val="24"/>
          <w:u w:val="none"/>
        </w:rPr>
      </w:lvl>
    </w:lvlOverride>
  </w:num>
  <w:num w:numId="33">
    <w:abstractNumId w:val="5"/>
  </w:num>
  <w:num w:numId="34">
    <w:abstractNumId w:val="14"/>
  </w:num>
  <w:num w:numId="35">
    <w:abstractNumId w:val="27"/>
  </w:num>
  <w:num w:numId="36">
    <w:abstractNumId w:val="22"/>
  </w:num>
  <w:num w:numId="37">
    <w:abstractNumId w:val="35"/>
  </w:num>
  <w:num w:numId="38">
    <w:abstractNumId w:val="15"/>
  </w:num>
  <w:num w:numId="39">
    <w:abstractNumId w:val="24"/>
  </w:num>
  <w:num w:numId="40">
    <w:abstractNumId w:val="2"/>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hdrShapeDefaults>
    <o:shapedefaults v:ext="edit" spidmax="2056">
      <o:colormru v:ext="edit" colors="#f9f,#f9c"/>
      <o:colormenu v:ext="edit" fillcolor="#f9c"/>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5B6"/>
    <w:rsid w:val="00002CE9"/>
    <w:rsid w:val="00021F49"/>
    <w:rsid w:val="000434BE"/>
    <w:rsid w:val="00057B43"/>
    <w:rsid w:val="00074DF1"/>
    <w:rsid w:val="000754F8"/>
    <w:rsid w:val="000804C2"/>
    <w:rsid w:val="000825F9"/>
    <w:rsid w:val="000857A7"/>
    <w:rsid w:val="000872E3"/>
    <w:rsid w:val="000B1080"/>
    <w:rsid w:val="000D3520"/>
    <w:rsid w:val="000E4E9F"/>
    <w:rsid w:val="000F27D5"/>
    <w:rsid w:val="000F56CF"/>
    <w:rsid w:val="00132648"/>
    <w:rsid w:val="00132E23"/>
    <w:rsid w:val="0017693B"/>
    <w:rsid w:val="00195DB2"/>
    <w:rsid w:val="001979C2"/>
    <w:rsid w:val="001A252C"/>
    <w:rsid w:val="001A3E59"/>
    <w:rsid w:val="001B2986"/>
    <w:rsid w:val="001C4D03"/>
    <w:rsid w:val="001D3B6F"/>
    <w:rsid w:val="001F3B00"/>
    <w:rsid w:val="001F61E5"/>
    <w:rsid w:val="002118A5"/>
    <w:rsid w:val="00220702"/>
    <w:rsid w:val="00220B1A"/>
    <w:rsid w:val="00232FA2"/>
    <w:rsid w:val="00234B2C"/>
    <w:rsid w:val="002478C1"/>
    <w:rsid w:val="002825CF"/>
    <w:rsid w:val="00284E8A"/>
    <w:rsid w:val="002B4358"/>
    <w:rsid w:val="002B6BD0"/>
    <w:rsid w:val="002C2242"/>
    <w:rsid w:val="002D0024"/>
    <w:rsid w:val="002E5210"/>
    <w:rsid w:val="00300DC3"/>
    <w:rsid w:val="00316D4B"/>
    <w:rsid w:val="0031755A"/>
    <w:rsid w:val="00324BA4"/>
    <w:rsid w:val="00381E3D"/>
    <w:rsid w:val="00383EB4"/>
    <w:rsid w:val="003939FA"/>
    <w:rsid w:val="00393CF7"/>
    <w:rsid w:val="003C2607"/>
    <w:rsid w:val="003F422B"/>
    <w:rsid w:val="00417FFC"/>
    <w:rsid w:val="0042352B"/>
    <w:rsid w:val="00433789"/>
    <w:rsid w:val="00453AEC"/>
    <w:rsid w:val="004630D4"/>
    <w:rsid w:val="004958E2"/>
    <w:rsid w:val="004A4385"/>
    <w:rsid w:val="004B1FEB"/>
    <w:rsid w:val="004B24E6"/>
    <w:rsid w:val="004E28F6"/>
    <w:rsid w:val="004F5152"/>
    <w:rsid w:val="005042AA"/>
    <w:rsid w:val="0050489D"/>
    <w:rsid w:val="00507EE7"/>
    <w:rsid w:val="005113EF"/>
    <w:rsid w:val="00536AF3"/>
    <w:rsid w:val="00536CE3"/>
    <w:rsid w:val="005441E2"/>
    <w:rsid w:val="00552C92"/>
    <w:rsid w:val="00564BE5"/>
    <w:rsid w:val="00566AAF"/>
    <w:rsid w:val="00597245"/>
    <w:rsid w:val="005C5D59"/>
    <w:rsid w:val="005C6140"/>
    <w:rsid w:val="005D2466"/>
    <w:rsid w:val="005D3FF5"/>
    <w:rsid w:val="005F4EF3"/>
    <w:rsid w:val="00607826"/>
    <w:rsid w:val="006305F0"/>
    <w:rsid w:val="00645232"/>
    <w:rsid w:val="00655ADD"/>
    <w:rsid w:val="00656EA8"/>
    <w:rsid w:val="00660582"/>
    <w:rsid w:val="0066124D"/>
    <w:rsid w:val="00672CEE"/>
    <w:rsid w:val="006A19A5"/>
    <w:rsid w:val="006A3198"/>
    <w:rsid w:val="0071217C"/>
    <w:rsid w:val="00716BBD"/>
    <w:rsid w:val="00735E91"/>
    <w:rsid w:val="00784DDC"/>
    <w:rsid w:val="007A4775"/>
    <w:rsid w:val="007B4071"/>
    <w:rsid w:val="007D2CC0"/>
    <w:rsid w:val="007E5161"/>
    <w:rsid w:val="007E7DFE"/>
    <w:rsid w:val="007F0E73"/>
    <w:rsid w:val="007F29CE"/>
    <w:rsid w:val="0080636D"/>
    <w:rsid w:val="008125B6"/>
    <w:rsid w:val="008205F7"/>
    <w:rsid w:val="00826049"/>
    <w:rsid w:val="0084170D"/>
    <w:rsid w:val="008703E4"/>
    <w:rsid w:val="0087390D"/>
    <w:rsid w:val="00874293"/>
    <w:rsid w:val="008E593B"/>
    <w:rsid w:val="00901B49"/>
    <w:rsid w:val="00905738"/>
    <w:rsid w:val="00930599"/>
    <w:rsid w:val="00932831"/>
    <w:rsid w:val="009568DB"/>
    <w:rsid w:val="009628FB"/>
    <w:rsid w:val="009731CA"/>
    <w:rsid w:val="00981097"/>
    <w:rsid w:val="0098122B"/>
    <w:rsid w:val="00995BA8"/>
    <w:rsid w:val="009B42E7"/>
    <w:rsid w:val="009C40C6"/>
    <w:rsid w:val="009E037E"/>
    <w:rsid w:val="009F185F"/>
    <w:rsid w:val="00A0304A"/>
    <w:rsid w:val="00A0782C"/>
    <w:rsid w:val="00A22C0D"/>
    <w:rsid w:val="00A534CF"/>
    <w:rsid w:val="00A62774"/>
    <w:rsid w:val="00A63792"/>
    <w:rsid w:val="00A7737E"/>
    <w:rsid w:val="00A96F8D"/>
    <w:rsid w:val="00A97A23"/>
    <w:rsid w:val="00AB14C7"/>
    <w:rsid w:val="00AB355C"/>
    <w:rsid w:val="00AC0AA2"/>
    <w:rsid w:val="00AC2B7C"/>
    <w:rsid w:val="00AC78FE"/>
    <w:rsid w:val="00AD089F"/>
    <w:rsid w:val="00AD5C48"/>
    <w:rsid w:val="00AD66AC"/>
    <w:rsid w:val="00AF359C"/>
    <w:rsid w:val="00B022F2"/>
    <w:rsid w:val="00B360B5"/>
    <w:rsid w:val="00B41CE8"/>
    <w:rsid w:val="00B62307"/>
    <w:rsid w:val="00B65DDA"/>
    <w:rsid w:val="00B71566"/>
    <w:rsid w:val="00B815D6"/>
    <w:rsid w:val="00B85F09"/>
    <w:rsid w:val="00B94E34"/>
    <w:rsid w:val="00BC29CC"/>
    <w:rsid w:val="00BD4CE0"/>
    <w:rsid w:val="00BE1A62"/>
    <w:rsid w:val="00BF004B"/>
    <w:rsid w:val="00BF27B6"/>
    <w:rsid w:val="00C138D1"/>
    <w:rsid w:val="00C3417F"/>
    <w:rsid w:val="00C762A5"/>
    <w:rsid w:val="00C86A57"/>
    <w:rsid w:val="00CA3063"/>
    <w:rsid w:val="00CB5F21"/>
    <w:rsid w:val="00CB7B7C"/>
    <w:rsid w:val="00CC0FBC"/>
    <w:rsid w:val="00CC699B"/>
    <w:rsid w:val="00D05C10"/>
    <w:rsid w:val="00D06073"/>
    <w:rsid w:val="00D234BD"/>
    <w:rsid w:val="00D237D9"/>
    <w:rsid w:val="00D6429B"/>
    <w:rsid w:val="00D701C8"/>
    <w:rsid w:val="00D758C1"/>
    <w:rsid w:val="00D7607D"/>
    <w:rsid w:val="00D94FE2"/>
    <w:rsid w:val="00DA361F"/>
    <w:rsid w:val="00DA449C"/>
    <w:rsid w:val="00DA53FA"/>
    <w:rsid w:val="00DB0BF9"/>
    <w:rsid w:val="00DB1AF7"/>
    <w:rsid w:val="00DB64C7"/>
    <w:rsid w:val="00DD570D"/>
    <w:rsid w:val="00DD6CB7"/>
    <w:rsid w:val="00DD79D3"/>
    <w:rsid w:val="00E033D9"/>
    <w:rsid w:val="00E2392B"/>
    <w:rsid w:val="00E24794"/>
    <w:rsid w:val="00E307C3"/>
    <w:rsid w:val="00E45516"/>
    <w:rsid w:val="00E508DD"/>
    <w:rsid w:val="00E50AE1"/>
    <w:rsid w:val="00E54B29"/>
    <w:rsid w:val="00E61431"/>
    <w:rsid w:val="00E71C5C"/>
    <w:rsid w:val="00E74C54"/>
    <w:rsid w:val="00E8222A"/>
    <w:rsid w:val="00E94473"/>
    <w:rsid w:val="00EB7510"/>
    <w:rsid w:val="00EC4655"/>
    <w:rsid w:val="00EC7EBE"/>
    <w:rsid w:val="00ED5C84"/>
    <w:rsid w:val="00EE0EF6"/>
    <w:rsid w:val="00EE5089"/>
    <w:rsid w:val="00EE62CA"/>
    <w:rsid w:val="00EF1EB6"/>
    <w:rsid w:val="00F017F6"/>
    <w:rsid w:val="00F16839"/>
    <w:rsid w:val="00F1699D"/>
    <w:rsid w:val="00F21C15"/>
    <w:rsid w:val="00F2552C"/>
    <w:rsid w:val="00F3070E"/>
    <w:rsid w:val="00F34237"/>
    <w:rsid w:val="00F34EB7"/>
    <w:rsid w:val="00F5635E"/>
    <w:rsid w:val="00F73844"/>
    <w:rsid w:val="00F8427F"/>
    <w:rsid w:val="00FB58F7"/>
    <w:rsid w:val="00FB746A"/>
    <w:rsid w:val="00FE0BB4"/>
    <w:rsid w:val="00FE182E"/>
    <w:rsid w:val="00FE2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6">
      <o:colormru v:ext="edit" colors="#f9f,#f9c"/>
      <o:colormenu v:ext="edit" fillcolor="#f9c"/>
    </o:shapedefaults>
    <o:shapelayout v:ext="edit">
      <o:idmap v:ext="edit" data="1"/>
    </o:shapelayout>
  </w:shapeDefaults>
  <w:decimalSymbol w:val=","/>
  <w:listSeparator w:val=";"/>
  <w15:chartTrackingRefBased/>
  <w15:docId w15:val="{7C0DCCDB-4BE5-45C6-92C7-F667506C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outlineLvl w:val="0"/>
    </w:pPr>
    <w:rPr>
      <w:b/>
      <w:i/>
      <w:sz w:val="28"/>
      <w:lang w:eastAsia="en-US"/>
    </w:rPr>
  </w:style>
  <w:style w:type="paragraph" w:styleId="2">
    <w:name w:val="heading 2"/>
    <w:basedOn w:val="a0"/>
    <w:next w:val="a0"/>
    <w:link w:val="20"/>
    <w:qFormat/>
    <w:pPr>
      <w:keepNext/>
      <w:jc w:val="both"/>
      <w:outlineLvl w:val="1"/>
    </w:pPr>
    <w:rPr>
      <w:sz w:val="28"/>
      <w:szCs w:val="20"/>
    </w:rPr>
  </w:style>
  <w:style w:type="paragraph" w:styleId="3">
    <w:name w:val="heading 3"/>
    <w:basedOn w:val="a0"/>
    <w:next w:val="a0"/>
    <w:qFormat/>
    <w:pPr>
      <w:keepNext/>
      <w:jc w:val="center"/>
      <w:outlineLvl w:val="2"/>
    </w:pPr>
    <w:rPr>
      <w:i/>
      <w:iCs/>
    </w:rPr>
  </w:style>
  <w:style w:type="paragraph" w:styleId="4">
    <w:name w:val="heading 4"/>
    <w:basedOn w:val="a0"/>
    <w:next w:val="a0"/>
    <w:qFormat/>
    <w:pPr>
      <w:keepNext/>
      <w:spacing w:before="240" w:after="60"/>
      <w:outlineLvl w:val="3"/>
    </w:pPr>
    <w:rPr>
      <w:rFonts w:ascii="Arial" w:hAnsi="Arial"/>
      <w:b/>
      <w:szCs w:val="20"/>
    </w:rPr>
  </w:style>
  <w:style w:type="paragraph" w:styleId="5">
    <w:name w:val="heading 5"/>
    <w:basedOn w:val="a0"/>
    <w:next w:val="a0"/>
    <w:qFormat/>
    <w:pPr>
      <w:spacing w:before="240" w:after="60"/>
      <w:outlineLvl w:val="4"/>
    </w:pPr>
    <w:rPr>
      <w:sz w:val="22"/>
      <w:szCs w:val="20"/>
    </w:rPr>
  </w:style>
  <w:style w:type="paragraph" w:styleId="6">
    <w:name w:val="heading 6"/>
    <w:basedOn w:val="a0"/>
    <w:next w:val="a0"/>
    <w:qFormat/>
    <w:pPr>
      <w:spacing w:before="240" w:after="60"/>
      <w:outlineLvl w:val="5"/>
    </w:pPr>
    <w:rPr>
      <w:i/>
      <w:sz w:val="22"/>
      <w:szCs w:val="20"/>
    </w:rPr>
  </w:style>
  <w:style w:type="paragraph" w:styleId="7">
    <w:name w:val="heading 7"/>
    <w:basedOn w:val="a0"/>
    <w:next w:val="a0"/>
    <w:qFormat/>
    <w:pPr>
      <w:keepNext/>
      <w:numPr>
        <w:numId w:val="1"/>
      </w:numPr>
      <w:spacing w:line="360" w:lineRule="auto"/>
      <w:jc w:val="both"/>
      <w:outlineLvl w:val="6"/>
    </w:pPr>
    <w:rPr>
      <w:sz w:val="28"/>
      <w:lang w:eastAsia="en-US"/>
    </w:rPr>
  </w:style>
  <w:style w:type="paragraph" w:styleId="8">
    <w:name w:val="heading 8"/>
    <w:basedOn w:val="a0"/>
    <w:next w:val="a0"/>
    <w:qFormat/>
    <w:pPr>
      <w:spacing w:before="240" w:after="60"/>
      <w:outlineLvl w:val="7"/>
    </w:pPr>
    <w:rPr>
      <w:rFonts w:ascii="Arial" w:hAnsi="Arial"/>
      <w:i/>
      <w:sz w:val="20"/>
      <w:szCs w:val="20"/>
    </w:rPr>
  </w:style>
  <w:style w:type="paragraph" w:styleId="9">
    <w:name w:val="heading 9"/>
    <w:basedOn w:val="a0"/>
    <w:next w:val="a0"/>
    <w:qFormat/>
    <w:pPr>
      <w:spacing w:before="240" w:after="6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677"/>
        <w:tab w:val="right" w:pos="9355"/>
      </w:tabs>
    </w:pPr>
  </w:style>
  <w:style w:type="character" w:styleId="a5">
    <w:name w:val="page number"/>
    <w:basedOn w:val="a1"/>
  </w:style>
  <w:style w:type="paragraph" w:customStyle="1" w:styleId="10">
    <w:name w:val="Обычный1"/>
    <w:link w:val="Normal"/>
    <w:rPr>
      <w:snapToGrid w:val="0"/>
    </w:rPr>
  </w:style>
  <w:style w:type="paragraph" w:styleId="a6">
    <w:name w:val="Body Text Indent"/>
    <w:basedOn w:val="a0"/>
    <w:pPr>
      <w:ind w:firstLine="540"/>
      <w:jc w:val="both"/>
    </w:pPr>
    <w:rPr>
      <w:sz w:val="28"/>
    </w:rPr>
  </w:style>
  <w:style w:type="paragraph" w:customStyle="1" w:styleId="a7">
    <w:name w:val="Обычный БП"/>
    <w:autoRedefine/>
    <w:rsid w:val="007E7DFE"/>
    <w:pPr>
      <w:spacing w:before="60" w:after="60" w:line="360" w:lineRule="auto"/>
      <w:ind w:firstLine="540"/>
      <w:jc w:val="both"/>
    </w:pPr>
    <w:rPr>
      <w:sz w:val="28"/>
      <w:szCs w:val="28"/>
    </w:rPr>
  </w:style>
  <w:style w:type="paragraph" w:customStyle="1" w:styleId="21">
    <w:name w:val="Заголовок 2 БП"/>
    <w:basedOn w:val="1"/>
    <w:next w:val="a7"/>
    <w:autoRedefine/>
    <w:rsid w:val="00784DDC"/>
    <w:pPr>
      <w:spacing w:before="200" w:after="200"/>
      <w:ind w:firstLine="720"/>
      <w:jc w:val="both"/>
    </w:pPr>
    <w:rPr>
      <w:rFonts w:ascii="Comic Sans MS" w:hAnsi="Comic Sans MS"/>
      <w:i w:val="0"/>
      <w:shadow/>
      <w:szCs w:val="28"/>
      <w:lang w:eastAsia="ru-RU"/>
    </w:rPr>
  </w:style>
  <w:style w:type="paragraph" w:customStyle="1" w:styleId="a">
    <w:name w:val="Список марк. БП"/>
    <w:basedOn w:val="a0"/>
    <w:autoRedefine/>
    <w:pPr>
      <w:numPr>
        <w:numId w:val="10"/>
      </w:numPr>
      <w:spacing w:before="60" w:after="60"/>
      <w:jc w:val="both"/>
    </w:pPr>
    <w:rPr>
      <w:sz w:val="28"/>
      <w:szCs w:val="20"/>
    </w:rPr>
  </w:style>
  <w:style w:type="paragraph" w:styleId="a8">
    <w:name w:val="Body Text"/>
    <w:basedOn w:val="a0"/>
    <w:pPr>
      <w:jc w:val="center"/>
    </w:pPr>
    <w:rPr>
      <w:rFonts w:ascii="Journal SansSerif" w:hAnsi="Journal SansSerif"/>
      <w:color w:val="FF0000"/>
    </w:rPr>
  </w:style>
  <w:style w:type="paragraph" w:styleId="22">
    <w:name w:val="Body Text 2"/>
    <w:basedOn w:val="a0"/>
    <w:pPr>
      <w:jc w:val="both"/>
    </w:pPr>
  </w:style>
  <w:style w:type="paragraph" w:styleId="30">
    <w:name w:val="Body Text 3"/>
    <w:basedOn w:val="a0"/>
    <w:pPr>
      <w:spacing w:line="120" w:lineRule="auto"/>
      <w:jc w:val="center"/>
    </w:pPr>
    <w:rPr>
      <w:rFonts w:ascii="Comic Sans MS" w:hAnsi="Comic Sans MS" w:cs="Arial"/>
      <w:b/>
      <w:sz w:val="22"/>
      <w:szCs w:val="20"/>
    </w:rPr>
  </w:style>
  <w:style w:type="paragraph" w:styleId="23">
    <w:name w:val="Body Text Indent 2"/>
    <w:basedOn w:val="a0"/>
    <w:pPr>
      <w:spacing w:line="360" w:lineRule="auto"/>
      <w:ind w:firstLine="720"/>
      <w:jc w:val="both"/>
    </w:pPr>
    <w:rPr>
      <w:sz w:val="28"/>
    </w:rPr>
  </w:style>
  <w:style w:type="table" w:styleId="31">
    <w:name w:val="Table Classic 3"/>
    <w:basedOn w:val="a2"/>
    <w:rsid w:val="00B360B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1">
    <w:name w:val="Table Subtle 1"/>
    <w:basedOn w:val="a2"/>
    <w:rsid w:val="00B360B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0">
    <w:name w:val="Table Grid 7"/>
    <w:basedOn w:val="a2"/>
    <w:rsid w:val="00B360B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4">
    <w:name w:val="Table Simple 2"/>
    <w:basedOn w:val="a2"/>
    <w:rsid w:val="00B360B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9">
    <w:name w:val="Table Contemporary"/>
    <w:basedOn w:val="a2"/>
    <w:rsid w:val="00E6143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a">
    <w:name w:val="table of figures"/>
    <w:basedOn w:val="a0"/>
    <w:next w:val="a0"/>
    <w:semiHidden/>
    <w:rsid w:val="00D6429B"/>
    <w:pPr>
      <w:ind w:left="400" w:hanging="400"/>
    </w:pPr>
    <w:rPr>
      <w:sz w:val="20"/>
      <w:szCs w:val="20"/>
    </w:rPr>
  </w:style>
  <w:style w:type="paragraph" w:styleId="ab">
    <w:name w:val="footer"/>
    <w:basedOn w:val="a0"/>
    <w:rsid w:val="005D2466"/>
    <w:pPr>
      <w:tabs>
        <w:tab w:val="center" w:pos="4677"/>
        <w:tab w:val="right" w:pos="9355"/>
      </w:tabs>
    </w:pPr>
  </w:style>
  <w:style w:type="character" w:customStyle="1" w:styleId="20">
    <w:name w:val="Заголовок 2 Знак"/>
    <w:basedOn w:val="a1"/>
    <w:link w:val="2"/>
    <w:rsid w:val="008703E4"/>
    <w:rPr>
      <w:sz w:val="28"/>
      <w:lang w:val="ru-RU" w:eastAsia="ru-RU" w:bidi="ar-SA"/>
    </w:rPr>
  </w:style>
  <w:style w:type="character" w:customStyle="1" w:styleId="Normal">
    <w:name w:val="Normal Знак"/>
    <w:basedOn w:val="a1"/>
    <w:link w:val="10"/>
    <w:rsid w:val="008703E4"/>
    <w:rPr>
      <w:snapToGrid w:val="0"/>
      <w:lang w:val="ru-RU" w:eastAsia="ru-RU" w:bidi="ar-SA"/>
    </w:rPr>
  </w:style>
  <w:style w:type="paragraph" w:styleId="12">
    <w:name w:val="toc 1"/>
    <w:basedOn w:val="a0"/>
    <w:next w:val="a0"/>
    <w:autoRedefine/>
    <w:semiHidden/>
    <w:rsid w:val="00E508DD"/>
  </w:style>
  <w:style w:type="paragraph" w:styleId="32">
    <w:name w:val="toc 3"/>
    <w:basedOn w:val="a0"/>
    <w:next w:val="a0"/>
    <w:autoRedefine/>
    <w:semiHidden/>
    <w:rsid w:val="00F8427F"/>
    <w:pPr>
      <w:tabs>
        <w:tab w:val="right" w:leader="dot" w:pos="10195"/>
      </w:tabs>
      <w:ind w:left="480"/>
    </w:pPr>
  </w:style>
  <w:style w:type="paragraph" w:styleId="25">
    <w:name w:val="toc 2"/>
    <w:basedOn w:val="a0"/>
    <w:next w:val="a0"/>
    <w:autoRedefine/>
    <w:semiHidden/>
    <w:rsid w:val="00E508DD"/>
    <w:pPr>
      <w:ind w:left="240"/>
    </w:pPr>
  </w:style>
  <w:style w:type="character" w:styleId="ac">
    <w:name w:val="Hyperlink"/>
    <w:basedOn w:val="a1"/>
    <w:rsid w:val="00E508DD"/>
    <w:rPr>
      <w:color w:val="0000FF"/>
      <w:u w:val="single"/>
    </w:rPr>
  </w:style>
  <w:style w:type="paragraph" w:customStyle="1" w:styleId="ad">
    <w:name w:val="Название предприятия"/>
    <w:basedOn w:val="a0"/>
    <w:rsid w:val="00995BA8"/>
    <w:pPr>
      <w:keepNext/>
      <w:keepLines/>
      <w:spacing w:line="220" w:lineRule="atLeast"/>
      <w:ind w:left="1080"/>
    </w:pPr>
    <w:rPr>
      <w:spacing w:val="-30"/>
      <w:kern w:val="28"/>
      <w:sz w:val="60"/>
      <w:szCs w:val="20"/>
    </w:rPr>
  </w:style>
  <w:style w:type="paragraph" w:styleId="ae">
    <w:name w:val="Block Text"/>
    <w:basedOn w:val="a0"/>
    <w:rsid w:val="00995BA8"/>
    <w:pPr>
      <w:ind w:left="567" w:right="-625"/>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9569">
      <w:bodyDiv w:val="1"/>
      <w:marLeft w:val="0"/>
      <w:marRight w:val="0"/>
      <w:marTop w:val="0"/>
      <w:marBottom w:val="0"/>
      <w:divBdr>
        <w:top w:val="none" w:sz="0" w:space="0" w:color="auto"/>
        <w:left w:val="none" w:sz="0" w:space="0" w:color="auto"/>
        <w:bottom w:val="none" w:sz="0" w:space="0" w:color="auto"/>
        <w:right w:val="none" w:sz="0" w:space="0" w:color="auto"/>
      </w:divBdr>
    </w:div>
    <w:div w:id="94716557">
      <w:bodyDiv w:val="1"/>
      <w:marLeft w:val="0"/>
      <w:marRight w:val="0"/>
      <w:marTop w:val="0"/>
      <w:marBottom w:val="0"/>
      <w:divBdr>
        <w:top w:val="none" w:sz="0" w:space="0" w:color="auto"/>
        <w:left w:val="none" w:sz="0" w:space="0" w:color="auto"/>
        <w:bottom w:val="none" w:sz="0" w:space="0" w:color="auto"/>
        <w:right w:val="none" w:sz="0" w:space="0" w:color="auto"/>
      </w:divBdr>
    </w:div>
    <w:div w:id="104930006">
      <w:bodyDiv w:val="1"/>
      <w:marLeft w:val="0"/>
      <w:marRight w:val="0"/>
      <w:marTop w:val="0"/>
      <w:marBottom w:val="0"/>
      <w:divBdr>
        <w:top w:val="none" w:sz="0" w:space="0" w:color="auto"/>
        <w:left w:val="none" w:sz="0" w:space="0" w:color="auto"/>
        <w:bottom w:val="none" w:sz="0" w:space="0" w:color="auto"/>
        <w:right w:val="none" w:sz="0" w:space="0" w:color="auto"/>
      </w:divBdr>
    </w:div>
    <w:div w:id="120727362">
      <w:bodyDiv w:val="1"/>
      <w:marLeft w:val="0"/>
      <w:marRight w:val="0"/>
      <w:marTop w:val="0"/>
      <w:marBottom w:val="0"/>
      <w:divBdr>
        <w:top w:val="none" w:sz="0" w:space="0" w:color="auto"/>
        <w:left w:val="none" w:sz="0" w:space="0" w:color="auto"/>
        <w:bottom w:val="none" w:sz="0" w:space="0" w:color="auto"/>
        <w:right w:val="none" w:sz="0" w:space="0" w:color="auto"/>
      </w:divBdr>
    </w:div>
    <w:div w:id="175076030">
      <w:bodyDiv w:val="1"/>
      <w:marLeft w:val="0"/>
      <w:marRight w:val="0"/>
      <w:marTop w:val="0"/>
      <w:marBottom w:val="0"/>
      <w:divBdr>
        <w:top w:val="none" w:sz="0" w:space="0" w:color="auto"/>
        <w:left w:val="none" w:sz="0" w:space="0" w:color="auto"/>
        <w:bottom w:val="none" w:sz="0" w:space="0" w:color="auto"/>
        <w:right w:val="none" w:sz="0" w:space="0" w:color="auto"/>
      </w:divBdr>
    </w:div>
    <w:div w:id="339044732">
      <w:bodyDiv w:val="1"/>
      <w:marLeft w:val="0"/>
      <w:marRight w:val="0"/>
      <w:marTop w:val="0"/>
      <w:marBottom w:val="0"/>
      <w:divBdr>
        <w:top w:val="none" w:sz="0" w:space="0" w:color="auto"/>
        <w:left w:val="none" w:sz="0" w:space="0" w:color="auto"/>
        <w:bottom w:val="none" w:sz="0" w:space="0" w:color="auto"/>
        <w:right w:val="none" w:sz="0" w:space="0" w:color="auto"/>
      </w:divBdr>
    </w:div>
    <w:div w:id="394932813">
      <w:bodyDiv w:val="1"/>
      <w:marLeft w:val="0"/>
      <w:marRight w:val="0"/>
      <w:marTop w:val="0"/>
      <w:marBottom w:val="0"/>
      <w:divBdr>
        <w:top w:val="none" w:sz="0" w:space="0" w:color="auto"/>
        <w:left w:val="none" w:sz="0" w:space="0" w:color="auto"/>
        <w:bottom w:val="none" w:sz="0" w:space="0" w:color="auto"/>
        <w:right w:val="none" w:sz="0" w:space="0" w:color="auto"/>
      </w:divBdr>
    </w:div>
    <w:div w:id="485124638">
      <w:bodyDiv w:val="1"/>
      <w:marLeft w:val="0"/>
      <w:marRight w:val="0"/>
      <w:marTop w:val="0"/>
      <w:marBottom w:val="0"/>
      <w:divBdr>
        <w:top w:val="none" w:sz="0" w:space="0" w:color="auto"/>
        <w:left w:val="none" w:sz="0" w:space="0" w:color="auto"/>
        <w:bottom w:val="none" w:sz="0" w:space="0" w:color="auto"/>
        <w:right w:val="none" w:sz="0" w:space="0" w:color="auto"/>
      </w:divBdr>
    </w:div>
    <w:div w:id="698631494">
      <w:bodyDiv w:val="1"/>
      <w:marLeft w:val="0"/>
      <w:marRight w:val="0"/>
      <w:marTop w:val="0"/>
      <w:marBottom w:val="0"/>
      <w:divBdr>
        <w:top w:val="none" w:sz="0" w:space="0" w:color="auto"/>
        <w:left w:val="none" w:sz="0" w:space="0" w:color="auto"/>
        <w:bottom w:val="none" w:sz="0" w:space="0" w:color="auto"/>
        <w:right w:val="none" w:sz="0" w:space="0" w:color="auto"/>
      </w:divBdr>
    </w:div>
    <w:div w:id="925380883">
      <w:bodyDiv w:val="1"/>
      <w:marLeft w:val="0"/>
      <w:marRight w:val="0"/>
      <w:marTop w:val="0"/>
      <w:marBottom w:val="0"/>
      <w:divBdr>
        <w:top w:val="none" w:sz="0" w:space="0" w:color="auto"/>
        <w:left w:val="none" w:sz="0" w:space="0" w:color="auto"/>
        <w:bottom w:val="none" w:sz="0" w:space="0" w:color="auto"/>
        <w:right w:val="none" w:sz="0" w:space="0" w:color="auto"/>
      </w:divBdr>
    </w:div>
    <w:div w:id="968245670">
      <w:bodyDiv w:val="1"/>
      <w:marLeft w:val="0"/>
      <w:marRight w:val="0"/>
      <w:marTop w:val="0"/>
      <w:marBottom w:val="0"/>
      <w:divBdr>
        <w:top w:val="none" w:sz="0" w:space="0" w:color="auto"/>
        <w:left w:val="none" w:sz="0" w:space="0" w:color="auto"/>
        <w:bottom w:val="none" w:sz="0" w:space="0" w:color="auto"/>
        <w:right w:val="none" w:sz="0" w:space="0" w:color="auto"/>
      </w:divBdr>
    </w:div>
    <w:div w:id="971130601">
      <w:bodyDiv w:val="1"/>
      <w:marLeft w:val="0"/>
      <w:marRight w:val="0"/>
      <w:marTop w:val="0"/>
      <w:marBottom w:val="0"/>
      <w:divBdr>
        <w:top w:val="none" w:sz="0" w:space="0" w:color="auto"/>
        <w:left w:val="none" w:sz="0" w:space="0" w:color="auto"/>
        <w:bottom w:val="none" w:sz="0" w:space="0" w:color="auto"/>
        <w:right w:val="none" w:sz="0" w:space="0" w:color="auto"/>
      </w:divBdr>
    </w:div>
    <w:div w:id="1180583583">
      <w:bodyDiv w:val="1"/>
      <w:marLeft w:val="0"/>
      <w:marRight w:val="0"/>
      <w:marTop w:val="0"/>
      <w:marBottom w:val="0"/>
      <w:divBdr>
        <w:top w:val="none" w:sz="0" w:space="0" w:color="auto"/>
        <w:left w:val="none" w:sz="0" w:space="0" w:color="auto"/>
        <w:bottom w:val="none" w:sz="0" w:space="0" w:color="auto"/>
        <w:right w:val="none" w:sz="0" w:space="0" w:color="auto"/>
      </w:divBdr>
    </w:div>
    <w:div w:id="1255630331">
      <w:bodyDiv w:val="1"/>
      <w:marLeft w:val="0"/>
      <w:marRight w:val="0"/>
      <w:marTop w:val="0"/>
      <w:marBottom w:val="0"/>
      <w:divBdr>
        <w:top w:val="none" w:sz="0" w:space="0" w:color="auto"/>
        <w:left w:val="none" w:sz="0" w:space="0" w:color="auto"/>
        <w:bottom w:val="none" w:sz="0" w:space="0" w:color="auto"/>
        <w:right w:val="none" w:sz="0" w:space="0" w:color="auto"/>
      </w:divBdr>
    </w:div>
    <w:div w:id="1423918708">
      <w:bodyDiv w:val="1"/>
      <w:marLeft w:val="0"/>
      <w:marRight w:val="0"/>
      <w:marTop w:val="0"/>
      <w:marBottom w:val="0"/>
      <w:divBdr>
        <w:top w:val="none" w:sz="0" w:space="0" w:color="auto"/>
        <w:left w:val="none" w:sz="0" w:space="0" w:color="auto"/>
        <w:bottom w:val="none" w:sz="0" w:space="0" w:color="auto"/>
        <w:right w:val="none" w:sz="0" w:space="0" w:color="auto"/>
      </w:divBdr>
    </w:div>
    <w:div w:id="1434323186">
      <w:bodyDiv w:val="1"/>
      <w:marLeft w:val="0"/>
      <w:marRight w:val="0"/>
      <w:marTop w:val="0"/>
      <w:marBottom w:val="0"/>
      <w:divBdr>
        <w:top w:val="none" w:sz="0" w:space="0" w:color="auto"/>
        <w:left w:val="none" w:sz="0" w:space="0" w:color="auto"/>
        <w:bottom w:val="none" w:sz="0" w:space="0" w:color="auto"/>
        <w:right w:val="none" w:sz="0" w:space="0" w:color="auto"/>
      </w:divBdr>
    </w:div>
    <w:div w:id="1455247867">
      <w:bodyDiv w:val="1"/>
      <w:marLeft w:val="0"/>
      <w:marRight w:val="0"/>
      <w:marTop w:val="0"/>
      <w:marBottom w:val="0"/>
      <w:divBdr>
        <w:top w:val="none" w:sz="0" w:space="0" w:color="auto"/>
        <w:left w:val="none" w:sz="0" w:space="0" w:color="auto"/>
        <w:bottom w:val="none" w:sz="0" w:space="0" w:color="auto"/>
        <w:right w:val="none" w:sz="0" w:space="0" w:color="auto"/>
      </w:divBdr>
    </w:div>
    <w:div w:id="1537887615">
      <w:bodyDiv w:val="1"/>
      <w:marLeft w:val="0"/>
      <w:marRight w:val="0"/>
      <w:marTop w:val="0"/>
      <w:marBottom w:val="0"/>
      <w:divBdr>
        <w:top w:val="none" w:sz="0" w:space="0" w:color="auto"/>
        <w:left w:val="none" w:sz="0" w:space="0" w:color="auto"/>
        <w:bottom w:val="none" w:sz="0" w:space="0" w:color="auto"/>
        <w:right w:val="none" w:sz="0" w:space="0" w:color="auto"/>
      </w:divBdr>
    </w:div>
    <w:div w:id="1595243451">
      <w:bodyDiv w:val="1"/>
      <w:marLeft w:val="0"/>
      <w:marRight w:val="0"/>
      <w:marTop w:val="0"/>
      <w:marBottom w:val="0"/>
      <w:divBdr>
        <w:top w:val="none" w:sz="0" w:space="0" w:color="auto"/>
        <w:left w:val="none" w:sz="0" w:space="0" w:color="auto"/>
        <w:bottom w:val="none" w:sz="0" w:space="0" w:color="auto"/>
        <w:right w:val="none" w:sz="0" w:space="0" w:color="auto"/>
      </w:divBdr>
    </w:div>
    <w:div w:id="1838418757">
      <w:bodyDiv w:val="1"/>
      <w:marLeft w:val="0"/>
      <w:marRight w:val="0"/>
      <w:marTop w:val="0"/>
      <w:marBottom w:val="0"/>
      <w:divBdr>
        <w:top w:val="none" w:sz="0" w:space="0" w:color="auto"/>
        <w:left w:val="none" w:sz="0" w:space="0" w:color="auto"/>
        <w:bottom w:val="none" w:sz="0" w:space="0" w:color="auto"/>
        <w:right w:val="none" w:sz="0" w:space="0" w:color="auto"/>
      </w:divBdr>
    </w:div>
    <w:div w:id="203222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5.emf"/><Relationship Id="rId18" Type="http://schemas.openxmlformats.org/officeDocument/2006/relationships/oleObject" Target="embeddings/_____Microsoft_Excel_97-20035.xls"/><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emf"/><Relationship Id="rId12" Type="http://schemas.openxmlformats.org/officeDocument/2006/relationships/oleObject" Target="embeddings/_____Microsoft_Excel_97-20032.xls"/><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_____Microsoft_Excel_97-20034.xls"/><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0.wmf"/><Relationship Id="rId10" Type="http://schemas.openxmlformats.org/officeDocument/2006/relationships/header" Target="header2.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_____Microsoft_Excel_97-20033.xls"/><Relationship Id="rId22" Type="http://schemas.openxmlformats.org/officeDocument/2006/relationships/oleObject" Target="embeddings/oleObject3.bin"/></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10323</Words>
  <Characters>58846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В период подготовки к новому заказу компания производит  полновесную многопроектную оптимизацию ресурсов  с учетом прогноза ус</vt:lpstr>
    </vt:vector>
  </TitlesOfParts>
  <Company/>
  <LinksUpToDate>false</LinksUpToDate>
  <CharactersWithSpaces>69031</CharactersWithSpaces>
  <SharedDoc>false</SharedDoc>
  <HLinks>
    <vt:vector size="72" baseType="variant">
      <vt:variant>
        <vt:i4>1245233</vt:i4>
      </vt:variant>
      <vt:variant>
        <vt:i4>68</vt:i4>
      </vt:variant>
      <vt:variant>
        <vt:i4>0</vt:i4>
      </vt:variant>
      <vt:variant>
        <vt:i4>5</vt:i4>
      </vt:variant>
      <vt:variant>
        <vt:lpwstr/>
      </vt:variant>
      <vt:variant>
        <vt:lpwstr>_Toc158594105</vt:lpwstr>
      </vt:variant>
      <vt:variant>
        <vt:i4>1245233</vt:i4>
      </vt:variant>
      <vt:variant>
        <vt:i4>62</vt:i4>
      </vt:variant>
      <vt:variant>
        <vt:i4>0</vt:i4>
      </vt:variant>
      <vt:variant>
        <vt:i4>5</vt:i4>
      </vt:variant>
      <vt:variant>
        <vt:lpwstr/>
      </vt:variant>
      <vt:variant>
        <vt:lpwstr>_Toc158594100</vt:lpwstr>
      </vt:variant>
      <vt:variant>
        <vt:i4>1703984</vt:i4>
      </vt:variant>
      <vt:variant>
        <vt:i4>56</vt:i4>
      </vt:variant>
      <vt:variant>
        <vt:i4>0</vt:i4>
      </vt:variant>
      <vt:variant>
        <vt:i4>5</vt:i4>
      </vt:variant>
      <vt:variant>
        <vt:lpwstr/>
      </vt:variant>
      <vt:variant>
        <vt:lpwstr>_Toc158594097</vt:lpwstr>
      </vt:variant>
      <vt:variant>
        <vt:i4>1703984</vt:i4>
      </vt:variant>
      <vt:variant>
        <vt:i4>50</vt:i4>
      </vt:variant>
      <vt:variant>
        <vt:i4>0</vt:i4>
      </vt:variant>
      <vt:variant>
        <vt:i4>5</vt:i4>
      </vt:variant>
      <vt:variant>
        <vt:lpwstr/>
      </vt:variant>
      <vt:variant>
        <vt:lpwstr>_Toc158594096</vt:lpwstr>
      </vt:variant>
      <vt:variant>
        <vt:i4>1703984</vt:i4>
      </vt:variant>
      <vt:variant>
        <vt:i4>44</vt:i4>
      </vt:variant>
      <vt:variant>
        <vt:i4>0</vt:i4>
      </vt:variant>
      <vt:variant>
        <vt:i4>5</vt:i4>
      </vt:variant>
      <vt:variant>
        <vt:lpwstr/>
      </vt:variant>
      <vt:variant>
        <vt:lpwstr>_Toc158594091</vt:lpwstr>
      </vt:variant>
      <vt:variant>
        <vt:i4>1769520</vt:i4>
      </vt:variant>
      <vt:variant>
        <vt:i4>38</vt:i4>
      </vt:variant>
      <vt:variant>
        <vt:i4>0</vt:i4>
      </vt:variant>
      <vt:variant>
        <vt:i4>5</vt:i4>
      </vt:variant>
      <vt:variant>
        <vt:lpwstr/>
      </vt:variant>
      <vt:variant>
        <vt:lpwstr>_Toc158594081</vt:lpwstr>
      </vt:variant>
      <vt:variant>
        <vt:i4>1310768</vt:i4>
      </vt:variant>
      <vt:variant>
        <vt:i4>32</vt:i4>
      </vt:variant>
      <vt:variant>
        <vt:i4>0</vt:i4>
      </vt:variant>
      <vt:variant>
        <vt:i4>5</vt:i4>
      </vt:variant>
      <vt:variant>
        <vt:lpwstr/>
      </vt:variant>
      <vt:variant>
        <vt:lpwstr>_Toc158594079</vt:lpwstr>
      </vt:variant>
      <vt:variant>
        <vt:i4>1310768</vt:i4>
      </vt:variant>
      <vt:variant>
        <vt:i4>26</vt:i4>
      </vt:variant>
      <vt:variant>
        <vt:i4>0</vt:i4>
      </vt:variant>
      <vt:variant>
        <vt:i4>5</vt:i4>
      </vt:variant>
      <vt:variant>
        <vt:lpwstr/>
      </vt:variant>
      <vt:variant>
        <vt:lpwstr>_Toc158594077</vt:lpwstr>
      </vt:variant>
      <vt:variant>
        <vt:i4>1310768</vt:i4>
      </vt:variant>
      <vt:variant>
        <vt:i4>20</vt:i4>
      </vt:variant>
      <vt:variant>
        <vt:i4>0</vt:i4>
      </vt:variant>
      <vt:variant>
        <vt:i4>5</vt:i4>
      </vt:variant>
      <vt:variant>
        <vt:lpwstr/>
      </vt:variant>
      <vt:variant>
        <vt:lpwstr>_Toc158594074</vt:lpwstr>
      </vt:variant>
      <vt:variant>
        <vt:i4>1310768</vt:i4>
      </vt:variant>
      <vt:variant>
        <vt:i4>14</vt:i4>
      </vt:variant>
      <vt:variant>
        <vt:i4>0</vt:i4>
      </vt:variant>
      <vt:variant>
        <vt:i4>5</vt:i4>
      </vt:variant>
      <vt:variant>
        <vt:lpwstr/>
      </vt:variant>
      <vt:variant>
        <vt:lpwstr>_Toc158594073</vt:lpwstr>
      </vt:variant>
      <vt:variant>
        <vt:i4>1310768</vt:i4>
      </vt:variant>
      <vt:variant>
        <vt:i4>8</vt:i4>
      </vt:variant>
      <vt:variant>
        <vt:i4>0</vt:i4>
      </vt:variant>
      <vt:variant>
        <vt:i4>5</vt:i4>
      </vt:variant>
      <vt:variant>
        <vt:lpwstr/>
      </vt:variant>
      <vt:variant>
        <vt:lpwstr>_Toc158594072</vt:lpwstr>
      </vt:variant>
      <vt:variant>
        <vt:i4>1310768</vt:i4>
      </vt:variant>
      <vt:variant>
        <vt:i4>2</vt:i4>
      </vt:variant>
      <vt:variant>
        <vt:i4>0</vt:i4>
      </vt:variant>
      <vt:variant>
        <vt:i4>5</vt:i4>
      </vt:variant>
      <vt:variant>
        <vt:lpwstr/>
      </vt:variant>
      <vt:variant>
        <vt:lpwstr>_Toc158594071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период подготовки к новому заказу компания производит  полновесную многопроектную оптимизацию ресурсов  с учетом прогноза ус</dc:title>
  <dc:subject/>
  <dc:creator>Бирюков</dc:creator>
  <cp:keywords/>
  <dc:description/>
  <cp:lastModifiedBy>admin</cp:lastModifiedBy>
  <cp:revision>2</cp:revision>
  <cp:lastPrinted>2002-12-31T20:15:00Z</cp:lastPrinted>
  <dcterms:created xsi:type="dcterms:W3CDTF">2014-04-12T03:31:00Z</dcterms:created>
  <dcterms:modified xsi:type="dcterms:W3CDTF">2014-04-12T03:31:00Z</dcterms:modified>
</cp:coreProperties>
</file>