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D1A" w:rsidRPr="002C2B13" w:rsidRDefault="00EE3D1A" w:rsidP="00010645">
      <w:pPr>
        <w:spacing w:line="360" w:lineRule="auto"/>
        <w:jc w:val="center"/>
        <w:rPr>
          <w:noProof/>
          <w:color w:val="000000"/>
          <w:sz w:val="28"/>
        </w:rPr>
      </w:pPr>
      <w:r w:rsidRPr="002C2B13">
        <w:rPr>
          <w:noProof/>
          <w:color w:val="000000"/>
          <w:sz w:val="28"/>
        </w:rPr>
        <w:t>ГОУ ВПО «Красноярский государственный медицинский Университет</w:t>
      </w:r>
    </w:p>
    <w:p w:rsidR="00EE3D1A" w:rsidRPr="002C2B13" w:rsidRDefault="00EE3D1A" w:rsidP="00010645">
      <w:pPr>
        <w:spacing w:line="360" w:lineRule="auto"/>
        <w:jc w:val="center"/>
        <w:rPr>
          <w:noProof/>
          <w:color w:val="000000"/>
          <w:sz w:val="28"/>
        </w:rPr>
      </w:pPr>
      <w:r w:rsidRPr="002C2B13">
        <w:rPr>
          <w:noProof/>
          <w:color w:val="000000"/>
          <w:sz w:val="28"/>
        </w:rPr>
        <w:t>им. Проф.</w:t>
      </w:r>
      <w:r w:rsidR="00010645" w:rsidRPr="002C2B13">
        <w:rPr>
          <w:noProof/>
          <w:color w:val="000000"/>
          <w:sz w:val="28"/>
        </w:rPr>
        <w:t xml:space="preserve"> </w:t>
      </w:r>
      <w:r w:rsidRPr="002C2B13">
        <w:rPr>
          <w:noProof/>
          <w:color w:val="000000"/>
          <w:sz w:val="28"/>
        </w:rPr>
        <w:t>В.Ф. Войно-Ясенецкого»</w:t>
      </w:r>
    </w:p>
    <w:p w:rsidR="00EE3D1A" w:rsidRPr="002C2B13" w:rsidRDefault="00EE3D1A" w:rsidP="00010645">
      <w:pPr>
        <w:spacing w:line="360" w:lineRule="auto"/>
        <w:jc w:val="center"/>
        <w:rPr>
          <w:noProof/>
          <w:color w:val="000000"/>
          <w:sz w:val="28"/>
        </w:rPr>
      </w:pPr>
      <w:r w:rsidRPr="002C2B13">
        <w:rPr>
          <w:noProof/>
          <w:color w:val="000000"/>
          <w:sz w:val="28"/>
        </w:rPr>
        <w:t>Минздравсоцразвития</w:t>
      </w:r>
    </w:p>
    <w:p w:rsidR="00EE3D1A" w:rsidRPr="002C2B13" w:rsidRDefault="00EE3D1A" w:rsidP="00010645">
      <w:pPr>
        <w:spacing w:line="360" w:lineRule="auto"/>
        <w:jc w:val="center"/>
        <w:rPr>
          <w:noProof/>
          <w:color w:val="000000"/>
          <w:sz w:val="28"/>
        </w:rPr>
      </w:pPr>
    </w:p>
    <w:p w:rsidR="00EE3D1A" w:rsidRPr="002C2B13" w:rsidRDefault="00EE3D1A" w:rsidP="00010645">
      <w:pPr>
        <w:spacing w:line="360" w:lineRule="auto"/>
        <w:jc w:val="center"/>
        <w:rPr>
          <w:noProof/>
          <w:color w:val="000000"/>
          <w:sz w:val="28"/>
        </w:rPr>
      </w:pPr>
      <w:r w:rsidRPr="002C2B13">
        <w:rPr>
          <w:noProof/>
          <w:color w:val="000000"/>
          <w:sz w:val="28"/>
        </w:rPr>
        <w:t>Кафедра хирургических болезней педиатрического</w:t>
      </w:r>
      <w:r w:rsidR="00010645" w:rsidRPr="002C2B13">
        <w:rPr>
          <w:noProof/>
          <w:color w:val="000000"/>
          <w:sz w:val="28"/>
        </w:rPr>
        <w:t xml:space="preserve"> </w:t>
      </w:r>
      <w:r w:rsidRPr="002C2B13">
        <w:rPr>
          <w:noProof/>
          <w:color w:val="000000"/>
          <w:sz w:val="28"/>
        </w:rPr>
        <w:t>факультета курс</w:t>
      </w:r>
      <w:r w:rsidR="003D5AC9">
        <w:rPr>
          <w:noProof/>
          <w:color w:val="000000"/>
          <w:sz w:val="28"/>
          <w:lang w:val="uk-UA"/>
        </w:rPr>
        <w:t>а</w:t>
      </w:r>
      <w:r w:rsidRPr="002C2B13">
        <w:rPr>
          <w:noProof/>
          <w:color w:val="000000"/>
          <w:sz w:val="28"/>
        </w:rPr>
        <w:t xml:space="preserve"> эндоскопии и эндохирургии с ПО</w:t>
      </w:r>
    </w:p>
    <w:p w:rsidR="00EE3D1A" w:rsidRPr="002C2B13" w:rsidRDefault="00EE3D1A" w:rsidP="00010645">
      <w:pPr>
        <w:spacing w:line="360" w:lineRule="auto"/>
        <w:jc w:val="center"/>
        <w:rPr>
          <w:noProof/>
          <w:color w:val="000000"/>
          <w:sz w:val="28"/>
        </w:rPr>
      </w:pPr>
    </w:p>
    <w:p w:rsidR="00EE3D1A" w:rsidRPr="002C2B13" w:rsidRDefault="00EE3D1A" w:rsidP="00010645">
      <w:pPr>
        <w:spacing w:line="360" w:lineRule="auto"/>
        <w:jc w:val="center"/>
        <w:rPr>
          <w:noProof/>
          <w:color w:val="000000"/>
          <w:sz w:val="28"/>
        </w:rPr>
      </w:pPr>
    </w:p>
    <w:p w:rsidR="00010645" w:rsidRPr="002C2B13" w:rsidRDefault="00010645" w:rsidP="00010645">
      <w:pPr>
        <w:spacing w:line="360" w:lineRule="auto"/>
        <w:jc w:val="center"/>
        <w:rPr>
          <w:noProof/>
          <w:color w:val="000000"/>
          <w:sz w:val="28"/>
        </w:rPr>
      </w:pPr>
    </w:p>
    <w:p w:rsidR="00010645" w:rsidRPr="002C2B13" w:rsidRDefault="00010645" w:rsidP="00010645">
      <w:pPr>
        <w:spacing w:line="360" w:lineRule="auto"/>
        <w:jc w:val="center"/>
        <w:rPr>
          <w:noProof/>
          <w:color w:val="000000"/>
          <w:sz w:val="28"/>
        </w:rPr>
      </w:pPr>
    </w:p>
    <w:p w:rsidR="00010645" w:rsidRPr="002C2B13" w:rsidRDefault="00010645" w:rsidP="00010645">
      <w:pPr>
        <w:spacing w:line="360" w:lineRule="auto"/>
        <w:jc w:val="center"/>
        <w:rPr>
          <w:noProof/>
          <w:color w:val="000000"/>
          <w:sz w:val="28"/>
        </w:rPr>
      </w:pPr>
    </w:p>
    <w:p w:rsidR="00EE3D1A" w:rsidRPr="002C2B13" w:rsidRDefault="00EE3D1A" w:rsidP="00010645">
      <w:pPr>
        <w:spacing w:line="360" w:lineRule="auto"/>
        <w:jc w:val="center"/>
        <w:rPr>
          <w:noProof/>
          <w:color w:val="000000"/>
          <w:sz w:val="28"/>
        </w:rPr>
      </w:pPr>
      <w:r w:rsidRPr="002C2B13">
        <w:rPr>
          <w:noProof/>
          <w:color w:val="000000"/>
          <w:sz w:val="28"/>
        </w:rPr>
        <w:t>РЕФЕРАТ</w:t>
      </w:r>
    </w:p>
    <w:p w:rsidR="00010645" w:rsidRPr="002C2B13" w:rsidRDefault="00EE3D1A" w:rsidP="00010645">
      <w:pPr>
        <w:spacing w:line="360" w:lineRule="auto"/>
        <w:jc w:val="center"/>
        <w:rPr>
          <w:noProof/>
          <w:color w:val="000000"/>
          <w:sz w:val="28"/>
        </w:rPr>
      </w:pPr>
      <w:r w:rsidRPr="002C2B13">
        <w:rPr>
          <w:noProof/>
          <w:color w:val="000000"/>
          <w:sz w:val="28"/>
        </w:rPr>
        <w:t>Тема:</w:t>
      </w:r>
    </w:p>
    <w:p w:rsidR="00EE3D1A" w:rsidRPr="002C2B13" w:rsidRDefault="003D5AC9" w:rsidP="00010645">
      <w:pPr>
        <w:spacing w:line="360" w:lineRule="auto"/>
        <w:jc w:val="center"/>
        <w:rPr>
          <w:b/>
          <w:noProof/>
          <w:color w:val="000000"/>
          <w:sz w:val="28"/>
        </w:rPr>
      </w:pPr>
      <w:r>
        <w:rPr>
          <w:b/>
          <w:noProof/>
          <w:color w:val="000000"/>
          <w:sz w:val="28"/>
          <w:lang w:val="uk-UA"/>
        </w:rPr>
        <w:t>Б</w:t>
      </w:r>
      <w:r w:rsidRPr="003D5AC9">
        <w:rPr>
          <w:b/>
          <w:noProof/>
          <w:color w:val="000000"/>
          <w:sz w:val="28"/>
        </w:rPr>
        <w:t>лаготворительност</w:t>
      </w:r>
      <w:r>
        <w:rPr>
          <w:b/>
          <w:noProof/>
          <w:color w:val="000000"/>
          <w:sz w:val="28"/>
          <w:lang w:val="uk-UA"/>
        </w:rPr>
        <w:t>ь и</w:t>
      </w:r>
      <w:r w:rsidRPr="003D5AC9">
        <w:rPr>
          <w:b/>
          <w:noProof/>
          <w:color w:val="000000"/>
          <w:sz w:val="28"/>
        </w:rPr>
        <w:t xml:space="preserve"> </w:t>
      </w:r>
      <w:r w:rsidR="00010645" w:rsidRPr="002C2B13">
        <w:rPr>
          <w:b/>
          <w:noProof/>
          <w:color w:val="000000"/>
          <w:sz w:val="28"/>
        </w:rPr>
        <w:t>милосердие</w:t>
      </w:r>
    </w:p>
    <w:p w:rsidR="00EE3D1A" w:rsidRPr="002C2B13" w:rsidRDefault="00EE3D1A" w:rsidP="00010645">
      <w:pPr>
        <w:spacing w:line="360" w:lineRule="auto"/>
        <w:jc w:val="center"/>
        <w:rPr>
          <w:noProof/>
          <w:color w:val="000000"/>
          <w:sz w:val="28"/>
        </w:rPr>
      </w:pPr>
    </w:p>
    <w:p w:rsidR="00EE3D1A" w:rsidRPr="002C2B13" w:rsidRDefault="00EE3D1A" w:rsidP="00010645">
      <w:pPr>
        <w:spacing w:line="360" w:lineRule="auto"/>
        <w:ind w:firstLine="4962"/>
        <w:rPr>
          <w:noProof/>
          <w:color w:val="000000"/>
          <w:sz w:val="28"/>
        </w:rPr>
      </w:pPr>
      <w:r w:rsidRPr="002C2B13">
        <w:rPr>
          <w:noProof/>
          <w:color w:val="000000"/>
          <w:sz w:val="28"/>
        </w:rPr>
        <w:t>Выполнено студентом 1 курса</w:t>
      </w:r>
    </w:p>
    <w:p w:rsidR="00EE3D1A" w:rsidRPr="002C2B13" w:rsidRDefault="00EE3D1A" w:rsidP="00010645">
      <w:pPr>
        <w:spacing w:line="360" w:lineRule="auto"/>
        <w:ind w:firstLine="4962"/>
        <w:rPr>
          <w:noProof/>
          <w:color w:val="000000"/>
          <w:sz w:val="28"/>
        </w:rPr>
      </w:pPr>
      <w:r w:rsidRPr="002C2B13">
        <w:rPr>
          <w:noProof/>
          <w:color w:val="000000"/>
          <w:sz w:val="28"/>
        </w:rPr>
        <w:t>Стоматологического факультета</w:t>
      </w:r>
    </w:p>
    <w:p w:rsidR="00EE3D1A" w:rsidRPr="002C2B13" w:rsidRDefault="00EE3D1A" w:rsidP="00010645">
      <w:pPr>
        <w:spacing w:line="360" w:lineRule="auto"/>
        <w:ind w:firstLine="4962"/>
        <w:rPr>
          <w:noProof/>
          <w:color w:val="000000"/>
          <w:sz w:val="28"/>
        </w:rPr>
      </w:pPr>
      <w:r w:rsidRPr="002C2B13">
        <w:rPr>
          <w:noProof/>
          <w:color w:val="000000"/>
          <w:sz w:val="28"/>
        </w:rPr>
        <w:t>Назарова Саадат Улдуз кызы</w:t>
      </w:r>
    </w:p>
    <w:p w:rsidR="00EE3D1A" w:rsidRPr="002C2B13" w:rsidRDefault="00EE3D1A" w:rsidP="00010645">
      <w:pPr>
        <w:spacing w:line="360" w:lineRule="auto"/>
        <w:ind w:firstLine="4962"/>
        <w:rPr>
          <w:noProof/>
          <w:color w:val="000000"/>
          <w:sz w:val="28"/>
        </w:rPr>
      </w:pPr>
      <w:r w:rsidRPr="002C2B13">
        <w:rPr>
          <w:noProof/>
          <w:color w:val="000000"/>
          <w:sz w:val="28"/>
        </w:rPr>
        <w:t>Группа № 110</w:t>
      </w:r>
    </w:p>
    <w:p w:rsidR="00EE3D1A" w:rsidRPr="002C2B13" w:rsidRDefault="00EE3D1A" w:rsidP="00010645">
      <w:pPr>
        <w:spacing w:line="360" w:lineRule="auto"/>
        <w:ind w:firstLine="4962"/>
        <w:rPr>
          <w:noProof/>
          <w:color w:val="000000"/>
          <w:sz w:val="28"/>
        </w:rPr>
      </w:pPr>
      <w:r w:rsidRPr="002C2B13">
        <w:rPr>
          <w:noProof/>
          <w:color w:val="000000"/>
          <w:sz w:val="28"/>
        </w:rPr>
        <w:t>Проверила: Крутикова Л. Ю.</w:t>
      </w:r>
    </w:p>
    <w:p w:rsidR="00BD721D" w:rsidRPr="002C2B13" w:rsidRDefault="00BD721D" w:rsidP="00010645">
      <w:pPr>
        <w:spacing w:line="360" w:lineRule="auto"/>
        <w:jc w:val="center"/>
        <w:rPr>
          <w:noProof/>
          <w:color w:val="000000"/>
          <w:sz w:val="28"/>
        </w:rPr>
      </w:pPr>
    </w:p>
    <w:p w:rsidR="00BD721D" w:rsidRPr="002C2B13" w:rsidRDefault="00BD721D" w:rsidP="00010645">
      <w:pPr>
        <w:spacing w:line="360" w:lineRule="auto"/>
        <w:jc w:val="center"/>
        <w:rPr>
          <w:noProof/>
          <w:color w:val="000000"/>
          <w:sz w:val="28"/>
        </w:rPr>
      </w:pPr>
    </w:p>
    <w:p w:rsidR="00BD721D" w:rsidRPr="002C2B13" w:rsidRDefault="00BD721D" w:rsidP="00010645">
      <w:pPr>
        <w:spacing w:line="360" w:lineRule="auto"/>
        <w:jc w:val="center"/>
        <w:rPr>
          <w:noProof/>
          <w:color w:val="000000"/>
          <w:sz w:val="28"/>
        </w:rPr>
      </w:pPr>
    </w:p>
    <w:p w:rsidR="00010645" w:rsidRPr="002C2B13" w:rsidRDefault="00010645" w:rsidP="00010645">
      <w:pPr>
        <w:spacing w:line="360" w:lineRule="auto"/>
        <w:jc w:val="center"/>
        <w:rPr>
          <w:noProof/>
          <w:color w:val="000000"/>
          <w:sz w:val="28"/>
        </w:rPr>
      </w:pPr>
    </w:p>
    <w:p w:rsidR="00BD721D" w:rsidRPr="002C2B13" w:rsidRDefault="00BD721D" w:rsidP="00010645">
      <w:pPr>
        <w:spacing w:line="360" w:lineRule="auto"/>
        <w:jc w:val="center"/>
        <w:rPr>
          <w:noProof/>
          <w:color w:val="000000"/>
          <w:sz w:val="28"/>
        </w:rPr>
      </w:pPr>
    </w:p>
    <w:p w:rsidR="00EE3D1A" w:rsidRPr="002C2B13" w:rsidRDefault="00EE3D1A" w:rsidP="00010645">
      <w:pPr>
        <w:spacing w:line="360" w:lineRule="auto"/>
        <w:jc w:val="center"/>
        <w:rPr>
          <w:noProof/>
          <w:color w:val="000000"/>
          <w:sz w:val="28"/>
        </w:rPr>
      </w:pPr>
    </w:p>
    <w:p w:rsidR="00EE3D1A" w:rsidRPr="002C2B13" w:rsidRDefault="00EE3D1A" w:rsidP="00010645">
      <w:pPr>
        <w:spacing w:line="360" w:lineRule="auto"/>
        <w:jc w:val="center"/>
        <w:rPr>
          <w:noProof/>
          <w:color w:val="000000"/>
          <w:sz w:val="28"/>
        </w:rPr>
      </w:pPr>
      <w:r w:rsidRPr="002C2B13">
        <w:rPr>
          <w:noProof/>
          <w:color w:val="000000"/>
          <w:sz w:val="28"/>
        </w:rPr>
        <w:t>Красноярск</w:t>
      </w:r>
    </w:p>
    <w:p w:rsidR="00EE3D1A" w:rsidRPr="002C2B13" w:rsidRDefault="00EE3D1A" w:rsidP="00010645">
      <w:pPr>
        <w:spacing w:line="360" w:lineRule="auto"/>
        <w:jc w:val="center"/>
        <w:rPr>
          <w:noProof/>
          <w:color w:val="000000"/>
          <w:sz w:val="28"/>
        </w:rPr>
      </w:pPr>
      <w:r w:rsidRPr="002C2B13">
        <w:rPr>
          <w:noProof/>
          <w:color w:val="000000"/>
          <w:sz w:val="28"/>
        </w:rPr>
        <w:t>2009 год</w:t>
      </w:r>
    </w:p>
    <w:p w:rsidR="00EE3D1A" w:rsidRPr="002C2B13" w:rsidRDefault="00010645" w:rsidP="00010645">
      <w:pPr>
        <w:spacing w:line="360" w:lineRule="auto"/>
        <w:ind w:firstLine="709"/>
        <w:jc w:val="both"/>
        <w:rPr>
          <w:noProof/>
          <w:color w:val="000000"/>
          <w:sz w:val="28"/>
        </w:rPr>
      </w:pPr>
      <w:r w:rsidRPr="002C2B13">
        <w:rPr>
          <w:noProof/>
          <w:color w:val="000000"/>
          <w:sz w:val="28"/>
        </w:rPr>
        <w:br w:type="page"/>
        <w:t>Содержание</w:t>
      </w:r>
    </w:p>
    <w:p w:rsidR="00EE3D1A" w:rsidRPr="002C2B13" w:rsidRDefault="00EE3D1A" w:rsidP="00010645">
      <w:pPr>
        <w:spacing w:line="360" w:lineRule="auto"/>
        <w:ind w:firstLine="709"/>
        <w:jc w:val="both"/>
        <w:rPr>
          <w:noProof/>
          <w:color w:val="000000"/>
          <w:sz w:val="28"/>
        </w:rPr>
      </w:pPr>
    </w:p>
    <w:p w:rsidR="00EE3D1A" w:rsidRPr="002C2B13" w:rsidRDefault="00010645" w:rsidP="00010645">
      <w:pPr>
        <w:spacing w:line="360" w:lineRule="auto"/>
        <w:jc w:val="both"/>
        <w:rPr>
          <w:noProof/>
          <w:color w:val="000000"/>
          <w:sz w:val="28"/>
        </w:rPr>
      </w:pPr>
      <w:r w:rsidRPr="002C2B13">
        <w:rPr>
          <w:noProof/>
          <w:color w:val="000000"/>
          <w:sz w:val="28"/>
        </w:rPr>
        <w:t>Введение</w:t>
      </w:r>
    </w:p>
    <w:p w:rsidR="0025228F" w:rsidRPr="002C2B13" w:rsidRDefault="00010645" w:rsidP="00010645">
      <w:pPr>
        <w:spacing w:line="360" w:lineRule="auto"/>
        <w:jc w:val="both"/>
        <w:rPr>
          <w:noProof/>
          <w:color w:val="000000"/>
          <w:sz w:val="28"/>
        </w:rPr>
      </w:pPr>
      <w:r w:rsidRPr="002C2B13">
        <w:rPr>
          <w:noProof/>
          <w:color w:val="000000"/>
          <w:sz w:val="28"/>
        </w:rPr>
        <w:t>Мудрость доброты</w:t>
      </w:r>
    </w:p>
    <w:p w:rsidR="0025228F" w:rsidRPr="002C2B13" w:rsidRDefault="0025228F" w:rsidP="00010645">
      <w:pPr>
        <w:spacing w:line="360" w:lineRule="auto"/>
        <w:jc w:val="both"/>
        <w:rPr>
          <w:noProof/>
          <w:color w:val="000000"/>
          <w:sz w:val="28"/>
        </w:rPr>
      </w:pPr>
      <w:r w:rsidRPr="002C2B13">
        <w:rPr>
          <w:noProof/>
          <w:color w:val="000000"/>
          <w:sz w:val="28"/>
        </w:rPr>
        <w:t>Милосердие внешнее и сердечное</w:t>
      </w:r>
    </w:p>
    <w:p w:rsidR="00315E88" w:rsidRPr="002C2B13" w:rsidRDefault="00315E88" w:rsidP="00010645">
      <w:pPr>
        <w:spacing w:line="360" w:lineRule="auto"/>
        <w:jc w:val="both"/>
        <w:rPr>
          <w:noProof/>
          <w:color w:val="000000"/>
          <w:sz w:val="28"/>
        </w:rPr>
      </w:pPr>
      <w:r w:rsidRPr="002C2B13">
        <w:rPr>
          <w:noProof/>
          <w:color w:val="000000"/>
          <w:sz w:val="28"/>
        </w:rPr>
        <w:t>Дела милосердия</w:t>
      </w:r>
    </w:p>
    <w:p w:rsidR="00010645" w:rsidRPr="002C2B13" w:rsidRDefault="00010645" w:rsidP="00010645">
      <w:pPr>
        <w:spacing w:line="360" w:lineRule="auto"/>
        <w:jc w:val="both"/>
        <w:rPr>
          <w:noProof/>
          <w:color w:val="000000"/>
          <w:sz w:val="28"/>
        </w:rPr>
      </w:pPr>
      <w:r w:rsidRPr="002C2B13">
        <w:rPr>
          <w:noProof/>
          <w:color w:val="000000"/>
          <w:sz w:val="28"/>
        </w:rPr>
        <w:t>Вывод</w:t>
      </w:r>
    </w:p>
    <w:p w:rsidR="00EE3D1A" w:rsidRPr="002C2B13" w:rsidRDefault="00010645" w:rsidP="00010645">
      <w:pPr>
        <w:spacing w:line="360" w:lineRule="auto"/>
        <w:ind w:firstLine="709"/>
        <w:jc w:val="both"/>
        <w:rPr>
          <w:noProof/>
          <w:color w:val="000000"/>
          <w:sz w:val="28"/>
        </w:rPr>
      </w:pPr>
      <w:r w:rsidRPr="002C2B13">
        <w:rPr>
          <w:noProof/>
          <w:color w:val="000000"/>
          <w:sz w:val="28"/>
        </w:rPr>
        <w:br w:type="page"/>
      </w:r>
      <w:r w:rsidR="00C15610" w:rsidRPr="002C2B13">
        <w:rPr>
          <w:noProof/>
          <w:color w:val="000000"/>
          <w:sz w:val="28"/>
        </w:rPr>
        <w:t>Введение</w:t>
      </w:r>
    </w:p>
    <w:p w:rsidR="000A2DEB" w:rsidRPr="002C2B13" w:rsidRDefault="000A2DEB" w:rsidP="00010645">
      <w:pPr>
        <w:spacing w:line="360" w:lineRule="auto"/>
        <w:ind w:firstLine="709"/>
        <w:jc w:val="both"/>
        <w:rPr>
          <w:noProof/>
          <w:color w:val="000000"/>
          <w:sz w:val="28"/>
        </w:rPr>
      </w:pPr>
    </w:p>
    <w:p w:rsidR="00C15610" w:rsidRPr="002C2B13" w:rsidRDefault="00C15610" w:rsidP="00010645">
      <w:pPr>
        <w:spacing w:line="360" w:lineRule="auto"/>
        <w:ind w:firstLine="709"/>
        <w:jc w:val="both"/>
        <w:rPr>
          <w:noProof/>
          <w:color w:val="000000"/>
          <w:sz w:val="28"/>
        </w:rPr>
      </w:pPr>
      <w:r w:rsidRPr="002C2B13">
        <w:rPr>
          <w:noProof/>
          <w:color w:val="000000"/>
          <w:sz w:val="28"/>
        </w:rPr>
        <w:t xml:space="preserve">Сегодня человечество стоит перед необходимостью отчитаться перед самим собой и дать оценку пути, пройденному им до сих пор. XX век был самым жестоким временем в истории человечества. </w:t>
      </w:r>
    </w:p>
    <w:p w:rsidR="00315E88" w:rsidRPr="002C2B13" w:rsidRDefault="00C15610" w:rsidP="00010645">
      <w:pPr>
        <w:spacing w:line="360" w:lineRule="auto"/>
        <w:ind w:firstLine="709"/>
        <w:jc w:val="both"/>
        <w:rPr>
          <w:noProof/>
          <w:color w:val="000000"/>
          <w:sz w:val="28"/>
        </w:rPr>
      </w:pPr>
      <w:r w:rsidRPr="002C2B13">
        <w:rPr>
          <w:noProof/>
          <w:color w:val="000000"/>
          <w:sz w:val="28"/>
        </w:rPr>
        <w:t xml:space="preserve">Закон любви и отдачи в природе обязывает его удачливых членов помогать отстающим, чтобы выстроить здоровое общество. Это требует построения взаимоотношений на основе любви. И потому милосердие не устарело. Правильное исполнение закона любви - это отдача без личного расчета, подобно жизнедеятельности клеток в живом теле. Каждая клетка заботится о существовании всего тела и получает от него только то, что необходимо ей, чтобы продолжать действовать с полной отдачей организму в целом. </w:t>
      </w:r>
    </w:p>
    <w:p w:rsidR="00315E88" w:rsidRPr="002C2B13" w:rsidRDefault="00315E88" w:rsidP="00010645">
      <w:pPr>
        <w:spacing w:line="360" w:lineRule="auto"/>
        <w:ind w:firstLine="709"/>
        <w:jc w:val="both"/>
        <w:rPr>
          <w:noProof/>
          <w:color w:val="000000"/>
          <w:sz w:val="28"/>
        </w:rPr>
      </w:pPr>
      <w:r w:rsidRPr="002C2B13">
        <w:rPr>
          <w:noProof/>
          <w:color w:val="000000"/>
          <w:sz w:val="28"/>
        </w:rPr>
        <w:t>Мир вступил в XXI век. Человечество за прошедшее время изменилось: из homo sapies оно превратилось в человека «разумного» и «цивилизованного»</w:t>
      </w:r>
      <w:r w:rsidR="00010645" w:rsidRPr="002C2B13">
        <w:rPr>
          <w:noProof/>
          <w:color w:val="000000"/>
          <w:sz w:val="28"/>
        </w:rPr>
        <w:t xml:space="preserve"> </w:t>
      </w:r>
      <w:r w:rsidRPr="002C2B13">
        <w:rPr>
          <w:noProof/>
          <w:color w:val="000000"/>
          <w:sz w:val="28"/>
        </w:rPr>
        <w:t>- как само считает. Но, удивительное дело, став умнее, оно, вместе с тем, стало и более жестоким, изощренным, гордым и самолюбивым. Власть и деньги для многих стали «святая святых», а что такое вера, любовь, совесть и милосердие постепенно забывается. Но правильно ли это? Ведь, прожив 50, 60,</w:t>
      </w:r>
      <w:r w:rsidR="00010645" w:rsidRPr="002C2B13">
        <w:rPr>
          <w:noProof/>
          <w:color w:val="000000"/>
          <w:sz w:val="28"/>
        </w:rPr>
        <w:t>.</w:t>
      </w:r>
      <w:r w:rsidRPr="002C2B13">
        <w:rPr>
          <w:noProof/>
          <w:color w:val="000000"/>
          <w:sz w:val="28"/>
        </w:rPr>
        <w:t>.. лет человек умирает. Помним ли мы об этом? «Да, я грешный, но я молод, живу один раз, хочется насладиться всем и вся. Может быть на пенсии займусь покаянием и добрыми делами». Но часто смерть застает людей неготовыми, они умирают во грехах. Смерть</w:t>
      </w:r>
      <w:r w:rsidR="00010645" w:rsidRPr="002C2B13">
        <w:rPr>
          <w:noProof/>
          <w:color w:val="000000"/>
          <w:sz w:val="28"/>
        </w:rPr>
        <w:t xml:space="preserve"> </w:t>
      </w:r>
      <w:r w:rsidRPr="002C2B13">
        <w:rPr>
          <w:noProof/>
          <w:color w:val="000000"/>
          <w:sz w:val="28"/>
        </w:rPr>
        <w:t xml:space="preserve">- это ведь закономерность, неизвестно когда, но происходящая. И всегда «помните, что она не за горами, а за плечами, и всегда </w:t>
      </w:r>
      <w:r w:rsidR="004644BA" w:rsidRPr="002C2B13">
        <w:rPr>
          <w:noProof/>
          <w:color w:val="000000"/>
          <w:sz w:val="28"/>
        </w:rPr>
        <w:t>готовьтесь</w:t>
      </w:r>
      <w:r w:rsidRPr="002C2B13">
        <w:rPr>
          <w:noProof/>
          <w:color w:val="000000"/>
          <w:sz w:val="28"/>
        </w:rPr>
        <w:t xml:space="preserve"> к ней и трудитесь для спасения своей души; а в сделки с совестью не входите и помните, что Бога не обманешь. Рано или поздно Он взыщет и за обман, и за ложь, и за небрежения». </w:t>
      </w:r>
    </w:p>
    <w:p w:rsidR="00315E88" w:rsidRPr="002C2B13" w:rsidRDefault="00315E88" w:rsidP="00010645">
      <w:pPr>
        <w:spacing w:line="360" w:lineRule="auto"/>
        <w:ind w:firstLine="709"/>
        <w:jc w:val="both"/>
        <w:rPr>
          <w:noProof/>
          <w:color w:val="000000"/>
          <w:sz w:val="28"/>
        </w:rPr>
      </w:pPr>
      <w:r w:rsidRPr="002C2B13">
        <w:rPr>
          <w:noProof/>
          <w:color w:val="000000"/>
          <w:sz w:val="28"/>
        </w:rPr>
        <w:t xml:space="preserve">Долго ли мы будем забывать, что Бог «поругаем, не бывает», и «как ты </w:t>
      </w:r>
      <w:r w:rsidR="004644BA" w:rsidRPr="002C2B13">
        <w:rPr>
          <w:noProof/>
          <w:color w:val="000000"/>
          <w:sz w:val="28"/>
        </w:rPr>
        <w:t>относишься</w:t>
      </w:r>
      <w:r w:rsidRPr="002C2B13">
        <w:rPr>
          <w:noProof/>
          <w:color w:val="000000"/>
          <w:sz w:val="28"/>
        </w:rPr>
        <w:t xml:space="preserve"> к людям, так и они к тебе». Возможно, пройдя все «круги ада»</w:t>
      </w:r>
      <w:r w:rsidR="00010645" w:rsidRPr="002C2B13">
        <w:rPr>
          <w:noProof/>
          <w:color w:val="000000"/>
          <w:sz w:val="28"/>
        </w:rPr>
        <w:t xml:space="preserve"> </w:t>
      </w:r>
      <w:r w:rsidRPr="002C2B13">
        <w:rPr>
          <w:noProof/>
          <w:color w:val="000000"/>
          <w:sz w:val="28"/>
        </w:rPr>
        <w:t>- войны, смерти, болезни и т.п.</w:t>
      </w:r>
      <w:r w:rsidR="00010645" w:rsidRPr="002C2B13">
        <w:rPr>
          <w:noProof/>
          <w:color w:val="000000"/>
          <w:sz w:val="28"/>
        </w:rPr>
        <w:t xml:space="preserve"> </w:t>
      </w:r>
      <w:r w:rsidRPr="002C2B13">
        <w:rPr>
          <w:noProof/>
          <w:color w:val="000000"/>
          <w:sz w:val="28"/>
        </w:rPr>
        <w:t>- мы вернемся на круги своя и вспомним, что цель нашей жизни</w:t>
      </w:r>
      <w:r w:rsidR="00010645" w:rsidRPr="002C2B13">
        <w:rPr>
          <w:noProof/>
          <w:color w:val="000000"/>
          <w:sz w:val="28"/>
        </w:rPr>
        <w:t xml:space="preserve"> </w:t>
      </w:r>
      <w:r w:rsidRPr="002C2B13">
        <w:rPr>
          <w:noProof/>
          <w:color w:val="000000"/>
          <w:sz w:val="28"/>
        </w:rPr>
        <w:t>- добро. Добро, а не равнодушие. И в первую очередь</w:t>
      </w:r>
      <w:r w:rsidR="00010645" w:rsidRPr="002C2B13">
        <w:rPr>
          <w:noProof/>
          <w:color w:val="000000"/>
          <w:sz w:val="28"/>
        </w:rPr>
        <w:t xml:space="preserve"> </w:t>
      </w:r>
      <w:r w:rsidRPr="002C2B13">
        <w:rPr>
          <w:noProof/>
          <w:color w:val="000000"/>
          <w:sz w:val="28"/>
        </w:rPr>
        <w:t xml:space="preserve">- милосердие. Посмотрим, как и чему учили святые Отцы, и в чем в действительности состоит смысл жизни и предназначение человека. </w:t>
      </w:r>
    </w:p>
    <w:p w:rsidR="00010645" w:rsidRPr="002C2B13" w:rsidRDefault="00010645" w:rsidP="00010645">
      <w:pPr>
        <w:spacing w:line="360" w:lineRule="auto"/>
        <w:ind w:firstLine="709"/>
        <w:jc w:val="both"/>
        <w:rPr>
          <w:noProof/>
          <w:color w:val="000000"/>
          <w:sz w:val="28"/>
        </w:rPr>
      </w:pPr>
      <w:r w:rsidRPr="002C2B13">
        <w:rPr>
          <w:noProof/>
          <w:color w:val="000000"/>
          <w:sz w:val="28"/>
        </w:rPr>
        <w:br w:type="page"/>
      </w:r>
      <w:r w:rsidR="004644BA" w:rsidRPr="002C2B13">
        <w:rPr>
          <w:noProof/>
          <w:color w:val="000000"/>
          <w:sz w:val="28"/>
        </w:rPr>
        <w:t>Мудрость доброты</w:t>
      </w:r>
    </w:p>
    <w:p w:rsidR="00010645" w:rsidRPr="002C2B13" w:rsidRDefault="00010645" w:rsidP="00010645">
      <w:pPr>
        <w:spacing w:line="360" w:lineRule="auto"/>
        <w:ind w:firstLine="709"/>
        <w:jc w:val="both"/>
        <w:rPr>
          <w:noProof/>
          <w:color w:val="000000"/>
          <w:sz w:val="28"/>
        </w:rPr>
      </w:pPr>
    </w:p>
    <w:p w:rsidR="0025228F" w:rsidRPr="002C2B13" w:rsidRDefault="004644BA" w:rsidP="00010645">
      <w:pPr>
        <w:spacing w:line="360" w:lineRule="auto"/>
        <w:ind w:firstLine="709"/>
        <w:jc w:val="both"/>
        <w:rPr>
          <w:noProof/>
          <w:color w:val="000000"/>
          <w:sz w:val="28"/>
        </w:rPr>
      </w:pPr>
      <w:r w:rsidRPr="002C2B13">
        <w:rPr>
          <w:noProof/>
          <w:color w:val="000000"/>
          <w:sz w:val="28"/>
        </w:rPr>
        <w:t xml:space="preserve">«…Я бы </w:t>
      </w:r>
      <w:r w:rsidR="001675BB" w:rsidRPr="002C2B13">
        <w:rPr>
          <w:noProof/>
          <w:color w:val="000000"/>
          <w:sz w:val="28"/>
        </w:rPr>
        <w:t xml:space="preserve">по всем лесам и болотам собирал траву </w:t>
      </w:r>
      <w:r w:rsidR="00C87E29" w:rsidRPr="002C2B13">
        <w:rPr>
          <w:noProof/>
          <w:color w:val="000000"/>
          <w:sz w:val="28"/>
        </w:rPr>
        <w:t>лобку</w:t>
      </w:r>
      <w:r w:rsidR="001675BB" w:rsidRPr="002C2B13">
        <w:rPr>
          <w:noProof/>
          <w:color w:val="000000"/>
          <w:sz w:val="28"/>
        </w:rPr>
        <w:t xml:space="preserve">,- пишет В.А. Астафьев,- дни и ночи настаивал ее корешки, а ковшом поил бы людей, только чтоб одумались они, преисполнились уважения друг к </w:t>
      </w:r>
      <w:r w:rsidR="003A06FD" w:rsidRPr="002C2B13">
        <w:rPr>
          <w:noProof/>
          <w:color w:val="000000"/>
          <w:sz w:val="28"/>
        </w:rPr>
        <w:t>другу, поняли</w:t>
      </w:r>
      <w:r w:rsidR="001675BB" w:rsidRPr="002C2B13">
        <w:rPr>
          <w:noProof/>
          <w:color w:val="000000"/>
          <w:sz w:val="28"/>
        </w:rPr>
        <w:t xml:space="preserve"> бы, что любить и страдать </w:t>
      </w:r>
      <w:r w:rsidR="00C87E29" w:rsidRPr="002C2B13">
        <w:rPr>
          <w:noProof/>
          <w:color w:val="000000"/>
          <w:sz w:val="28"/>
        </w:rPr>
        <w:t>любовью - и</w:t>
      </w:r>
      <w:r w:rsidR="00010645" w:rsidRPr="002C2B13">
        <w:rPr>
          <w:noProof/>
          <w:color w:val="000000"/>
          <w:sz w:val="28"/>
        </w:rPr>
        <w:t xml:space="preserve"> </w:t>
      </w:r>
      <w:r w:rsidR="001675BB" w:rsidRPr="002C2B13">
        <w:rPr>
          <w:noProof/>
          <w:color w:val="000000"/>
          <w:sz w:val="28"/>
        </w:rPr>
        <w:t xml:space="preserve">есть </w:t>
      </w:r>
      <w:r w:rsidR="00C87E29" w:rsidRPr="002C2B13">
        <w:rPr>
          <w:noProof/>
          <w:color w:val="000000"/>
          <w:sz w:val="28"/>
        </w:rPr>
        <w:t>человеческое назначение, или ведение божье, или еще там что такое…»</w:t>
      </w:r>
      <w:r w:rsidR="001675BB" w:rsidRPr="002C2B13">
        <w:rPr>
          <w:noProof/>
          <w:color w:val="000000"/>
          <w:sz w:val="28"/>
        </w:rPr>
        <w:t xml:space="preserve"> </w:t>
      </w:r>
    </w:p>
    <w:p w:rsidR="0025228F" w:rsidRPr="002C2B13" w:rsidRDefault="003A06FD" w:rsidP="00010645">
      <w:pPr>
        <w:spacing w:line="360" w:lineRule="auto"/>
        <w:ind w:firstLine="709"/>
        <w:jc w:val="both"/>
        <w:rPr>
          <w:noProof/>
          <w:color w:val="000000"/>
          <w:sz w:val="28"/>
        </w:rPr>
      </w:pPr>
      <w:r w:rsidRPr="002C2B13">
        <w:rPr>
          <w:noProof/>
          <w:color w:val="000000"/>
          <w:sz w:val="28"/>
        </w:rPr>
        <w:t>Добрые чувства должны уходить своими корнями в детство, а человечность, доброта, ласка, доброжелательность рождаются в трудах, заботах, волнениях о красоте окружающего мира. Если эти чувства не замечены в детстве, их почти невозможно воспитать во взрослом,</w:t>
      </w:r>
      <w:r w:rsidR="00AF4159" w:rsidRPr="002C2B13">
        <w:rPr>
          <w:noProof/>
          <w:color w:val="000000"/>
          <w:sz w:val="28"/>
        </w:rPr>
        <w:t xml:space="preserve"> </w:t>
      </w:r>
      <w:r w:rsidRPr="002C2B13">
        <w:rPr>
          <w:noProof/>
          <w:color w:val="000000"/>
          <w:sz w:val="28"/>
        </w:rPr>
        <w:t xml:space="preserve">поскольку эмоциональная культура </w:t>
      </w:r>
      <w:r w:rsidR="00AF4159" w:rsidRPr="002C2B13">
        <w:rPr>
          <w:noProof/>
          <w:color w:val="000000"/>
          <w:sz w:val="28"/>
        </w:rPr>
        <w:t>утверждается</w:t>
      </w:r>
      <w:r w:rsidR="00010645" w:rsidRPr="002C2B13">
        <w:rPr>
          <w:noProof/>
          <w:color w:val="000000"/>
          <w:sz w:val="28"/>
        </w:rPr>
        <w:t xml:space="preserve"> </w:t>
      </w:r>
      <w:r w:rsidR="00AF4159" w:rsidRPr="002C2B13">
        <w:rPr>
          <w:noProof/>
          <w:color w:val="000000"/>
          <w:sz w:val="28"/>
        </w:rPr>
        <w:t xml:space="preserve">в душе одновременно с познанием первых важнейших истин, с переживанием и чувствованием оттенков родного слова. </w:t>
      </w:r>
    </w:p>
    <w:p w:rsidR="00AF4159" w:rsidRPr="002C2B13" w:rsidRDefault="00AF4159" w:rsidP="00010645">
      <w:pPr>
        <w:spacing w:line="360" w:lineRule="auto"/>
        <w:ind w:firstLine="709"/>
        <w:jc w:val="both"/>
        <w:rPr>
          <w:noProof/>
          <w:color w:val="000000"/>
          <w:sz w:val="28"/>
        </w:rPr>
      </w:pPr>
      <w:r w:rsidRPr="002C2B13">
        <w:rPr>
          <w:noProof/>
          <w:color w:val="000000"/>
          <w:sz w:val="28"/>
        </w:rPr>
        <w:t>Мудрая доброта. Оно не дана человеку от</w:t>
      </w:r>
      <w:r w:rsidR="00010645" w:rsidRPr="002C2B13">
        <w:rPr>
          <w:noProof/>
          <w:color w:val="000000"/>
          <w:sz w:val="28"/>
        </w:rPr>
        <w:t xml:space="preserve"> </w:t>
      </w:r>
      <w:r w:rsidRPr="002C2B13">
        <w:rPr>
          <w:noProof/>
          <w:color w:val="000000"/>
          <w:sz w:val="28"/>
        </w:rPr>
        <w:t>природы, изначально; ей, как и милосердию, предстоит учиться, упорно и настойчиво, в продолжение всей жизни.</w:t>
      </w:r>
    </w:p>
    <w:p w:rsidR="007D3B86" w:rsidRPr="002C2B13" w:rsidRDefault="003D5AC9" w:rsidP="00010645">
      <w:pPr>
        <w:spacing w:line="360" w:lineRule="auto"/>
        <w:ind w:firstLine="709"/>
        <w:jc w:val="both"/>
        <w:rPr>
          <w:noProof/>
          <w:color w:val="000000"/>
          <w:sz w:val="28"/>
        </w:rPr>
      </w:pPr>
      <w:r>
        <w:rPr>
          <w:noProof/>
          <w:color w:val="000000"/>
          <w:sz w:val="28"/>
        </w:rPr>
        <w:t>По мнению русского педагога К.</w:t>
      </w:r>
      <w:r w:rsidR="007D3B86" w:rsidRPr="002C2B13">
        <w:rPr>
          <w:noProof/>
          <w:color w:val="000000"/>
          <w:sz w:val="28"/>
        </w:rPr>
        <w:t>Д. Ушинского, «личный пример воспитателя-это луч солнце молодой души, которого ничем заменить невозможно»</w:t>
      </w:r>
    </w:p>
    <w:p w:rsidR="0025228F" w:rsidRPr="002C2B13" w:rsidRDefault="007D3B86" w:rsidP="00010645">
      <w:pPr>
        <w:spacing w:line="360" w:lineRule="auto"/>
        <w:ind w:firstLine="709"/>
        <w:jc w:val="both"/>
        <w:rPr>
          <w:noProof/>
          <w:color w:val="000000"/>
          <w:sz w:val="28"/>
        </w:rPr>
      </w:pPr>
      <w:r w:rsidRPr="002C2B13">
        <w:rPr>
          <w:noProof/>
          <w:color w:val="000000"/>
          <w:sz w:val="28"/>
        </w:rPr>
        <w:t>«Любовь рождает любовь, красота рождает красоту, а жесткость питае</w:t>
      </w:r>
      <w:r w:rsidR="003D5AC9">
        <w:rPr>
          <w:noProof/>
          <w:color w:val="000000"/>
          <w:sz w:val="28"/>
        </w:rPr>
        <w:t>т земные инстинкты», - писал И.</w:t>
      </w:r>
      <w:r w:rsidRPr="002C2B13">
        <w:rPr>
          <w:noProof/>
          <w:color w:val="000000"/>
          <w:sz w:val="28"/>
        </w:rPr>
        <w:t>С. Тургенев.</w:t>
      </w:r>
      <w:r w:rsidR="0071223E" w:rsidRPr="002C2B13">
        <w:rPr>
          <w:noProof/>
          <w:color w:val="000000"/>
          <w:sz w:val="28"/>
        </w:rPr>
        <w:t xml:space="preserve"> Недостаток ласки, внимания, доброты в раннем возрасте ведет к снижению интеллекта, аномалиям социального поведения и повышенной уязвимости, нервному напряжению, усилению агрессивности. По мнению исследователей, трех месяцев «лишения любви» достаточно для того, чтобы в психике ребенка произошли изменения, которые уже нельзя полностью устранить. Ребенка следует воспитывать </w:t>
      </w:r>
      <w:r w:rsidR="000A2DEB" w:rsidRPr="002C2B13">
        <w:rPr>
          <w:noProof/>
          <w:color w:val="000000"/>
          <w:sz w:val="28"/>
        </w:rPr>
        <w:t>нежностью</w:t>
      </w:r>
      <w:r w:rsidR="0071223E" w:rsidRPr="002C2B13">
        <w:rPr>
          <w:noProof/>
          <w:color w:val="000000"/>
          <w:sz w:val="28"/>
        </w:rPr>
        <w:t>,</w:t>
      </w:r>
      <w:r w:rsidR="000A2DEB" w:rsidRPr="002C2B13">
        <w:rPr>
          <w:noProof/>
          <w:color w:val="000000"/>
          <w:sz w:val="28"/>
        </w:rPr>
        <w:t xml:space="preserve"> </w:t>
      </w:r>
      <w:r w:rsidR="004E03FD" w:rsidRPr="002C2B13">
        <w:rPr>
          <w:noProof/>
          <w:color w:val="000000"/>
          <w:sz w:val="28"/>
        </w:rPr>
        <w:t>любовью, красотой…</w:t>
      </w:r>
    </w:p>
    <w:p w:rsidR="000A2DEB" w:rsidRPr="002C2B13" w:rsidRDefault="00010645" w:rsidP="00010645">
      <w:pPr>
        <w:spacing w:line="360" w:lineRule="auto"/>
        <w:ind w:firstLine="709"/>
        <w:jc w:val="both"/>
        <w:rPr>
          <w:noProof/>
          <w:color w:val="000000"/>
          <w:sz w:val="28"/>
        </w:rPr>
      </w:pPr>
      <w:r w:rsidRPr="002C2B13">
        <w:rPr>
          <w:noProof/>
          <w:color w:val="000000"/>
          <w:sz w:val="28"/>
        </w:rPr>
        <w:br w:type="page"/>
      </w:r>
      <w:r w:rsidR="0025228F" w:rsidRPr="002C2B13">
        <w:rPr>
          <w:noProof/>
          <w:color w:val="000000"/>
          <w:sz w:val="28"/>
        </w:rPr>
        <w:t>Милосердие внешнее и сердечное</w:t>
      </w:r>
    </w:p>
    <w:p w:rsidR="00010645" w:rsidRPr="002C2B13" w:rsidRDefault="00010645" w:rsidP="00010645">
      <w:pPr>
        <w:spacing w:line="360" w:lineRule="auto"/>
        <w:ind w:firstLine="709"/>
        <w:jc w:val="both"/>
        <w:rPr>
          <w:noProof/>
          <w:color w:val="000000"/>
          <w:sz w:val="28"/>
        </w:rPr>
      </w:pPr>
    </w:p>
    <w:p w:rsidR="0025228F" w:rsidRPr="002C2B13" w:rsidRDefault="0025228F" w:rsidP="00010645">
      <w:pPr>
        <w:spacing w:line="360" w:lineRule="auto"/>
        <w:ind w:firstLine="709"/>
        <w:jc w:val="both"/>
        <w:rPr>
          <w:noProof/>
          <w:color w:val="000000"/>
          <w:sz w:val="28"/>
        </w:rPr>
      </w:pPr>
      <w:r w:rsidRPr="002C2B13">
        <w:rPr>
          <w:noProof/>
          <w:color w:val="000000"/>
          <w:sz w:val="28"/>
        </w:rPr>
        <w:t xml:space="preserve">Милосердие следует отличать от внешней благотворительности, когда сердце не участвует в делах милосердия. </w:t>
      </w:r>
    </w:p>
    <w:p w:rsidR="0025228F" w:rsidRPr="002C2B13" w:rsidRDefault="0025228F" w:rsidP="00010645">
      <w:pPr>
        <w:spacing w:line="360" w:lineRule="auto"/>
        <w:ind w:firstLine="709"/>
        <w:jc w:val="both"/>
        <w:rPr>
          <w:noProof/>
          <w:color w:val="000000"/>
          <w:sz w:val="28"/>
        </w:rPr>
      </w:pPr>
      <w:r w:rsidRPr="002C2B13">
        <w:rPr>
          <w:noProof/>
          <w:color w:val="000000"/>
          <w:sz w:val="28"/>
        </w:rPr>
        <w:t xml:space="preserve">Добро (благо) творить могут побуждать и самые низменные и греховные чувства, как то: тщеславие, гордость (ради похвалы), брезгливость и отвращение (чтобы скорее избавиться от просителя), самолюбование, жажда славы и прочее. Так что один факт благотворительности еще ничего не говорит о пользе для души. Апостол Павел поучает: «Если я раздам все имение мое... а любви не имею, нет мне в том никакой пользы» (1 Кор. 13, 3). И преподобный Серафим Саровский говорил, что для стяжания Духа Святого служат только те дела, которые совершаются человеком ради Христа, ради исполнения Его воли и Его заповедей. Поэтому помощь ближним должна основываться на исполнении заповедей Господних о милосердии и должна непременно сопровождаться любовью. </w:t>
      </w:r>
    </w:p>
    <w:p w:rsidR="0025228F" w:rsidRPr="002C2B13" w:rsidRDefault="0025228F" w:rsidP="00010645">
      <w:pPr>
        <w:spacing w:line="360" w:lineRule="auto"/>
        <w:ind w:firstLine="709"/>
        <w:jc w:val="both"/>
        <w:rPr>
          <w:noProof/>
          <w:color w:val="000000"/>
          <w:sz w:val="28"/>
        </w:rPr>
      </w:pPr>
      <w:r w:rsidRPr="002C2B13">
        <w:rPr>
          <w:noProof/>
          <w:color w:val="000000"/>
          <w:sz w:val="28"/>
        </w:rPr>
        <w:t xml:space="preserve">Протоиерей Иоанн С. пишет: «Будьте внимательны к себе, когда бедный человек, нуждающийся в помощи, будет просить вас о ней: враг постарается в это время обдать сердце ваше холодом, равнодушием и даже небрежением к нуждающемуся. </w:t>
      </w:r>
    </w:p>
    <w:p w:rsidR="0025228F" w:rsidRPr="002C2B13" w:rsidRDefault="0025228F" w:rsidP="00010645">
      <w:pPr>
        <w:spacing w:line="360" w:lineRule="auto"/>
        <w:ind w:firstLine="709"/>
        <w:jc w:val="both"/>
        <w:rPr>
          <w:noProof/>
          <w:color w:val="000000"/>
          <w:sz w:val="28"/>
        </w:rPr>
      </w:pPr>
      <w:r w:rsidRPr="002C2B13">
        <w:rPr>
          <w:noProof/>
          <w:color w:val="000000"/>
          <w:sz w:val="28"/>
        </w:rPr>
        <w:t>Преодолейте в себе эти нехристианские и нечеловеческие расположения, возбудите в сердце своем сострадательную любовь к подобному вам во всем человеку, к этому члену Христову, к этому храму Духа Святого, чтобы и Христос Бог возлюбил вас. И о чем попросит вас нуждающийся</w:t>
      </w:r>
      <w:r w:rsidR="00010645" w:rsidRPr="002C2B13">
        <w:rPr>
          <w:noProof/>
          <w:color w:val="000000"/>
          <w:sz w:val="28"/>
        </w:rPr>
        <w:t xml:space="preserve"> </w:t>
      </w:r>
      <w:r w:rsidRPr="002C2B13">
        <w:rPr>
          <w:noProof/>
          <w:color w:val="000000"/>
          <w:sz w:val="28"/>
        </w:rPr>
        <w:t xml:space="preserve">- по силе исполните его просьбу. «Просящему у тебя дай, и от хотящего у тебя занять не отвращайся» (Мф. 5, 42). </w:t>
      </w:r>
    </w:p>
    <w:p w:rsidR="0025228F" w:rsidRPr="002C2B13" w:rsidRDefault="0025228F" w:rsidP="00010645">
      <w:pPr>
        <w:spacing w:line="360" w:lineRule="auto"/>
        <w:ind w:firstLine="709"/>
        <w:jc w:val="both"/>
        <w:rPr>
          <w:noProof/>
          <w:color w:val="000000"/>
          <w:sz w:val="28"/>
        </w:rPr>
      </w:pPr>
      <w:r w:rsidRPr="002C2B13">
        <w:rPr>
          <w:noProof/>
          <w:color w:val="000000"/>
          <w:sz w:val="28"/>
        </w:rPr>
        <w:t xml:space="preserve">Благотвори бедному доброхотно, без мнительности, сомнения и мелочной пытливости, памятуя, что ты в лице бедного благотворишь Самому Христу, по писанному: «Так как вы сделали это (Дали есть, напоили, одели, приняли в дом свой, посетили больного и в темнице) одному из сих братьев Моих меньших, то сделали Мне» (Мф. 25, 40). </w:t>
      </w:r>
    </w:p>
    <w:p w:rsidR="0025228F" w:rsidRPr="002C2B13" w:rsidRDefault="0025228F" w:rsidP="00010645">
      <w:pPr>
        <w:spacing w:line="360" w:lineRule="auto"/>
        <w:ind w:firstLine="709"/>
        <w:jc w:val="both"/>
        <w:rPr>
          <w:noProof/>
          <w:color w:val="000000"/>
          <w:sz w:val="28"/>
        </w:rPr>
      </w:pPr>
      <w:r w:rsidRPr="002C2B13">
        <w:rPr>
          <w:noProof/>
          <w:color w:val="000000"/>
          <w:sz w:val="28"/>
        </w:rPr>
        <w:t xml:space="preserve">Знай, что милостыня твоя всегда ничтожна в сравнении с человеком, этим чадом Божиим. Знай, что милостыня есть земля и прах; знай, что с вещественной милостью непременно должна об руку следовать духовная: ласковое, братское, с чистосердечной любовью обращение с ближним; не давай ему заметить, что ты одолжаешь его, не покажи гордого вида... </w:t>
      </w:r>
    </w:p>
    <w:p w:rsidR="0025228F" w:rsidRPr="002C2B13" w:rsidRDefault="0025228F" w:rsidP="00010645">
      <w:pPr>
        <w:spacing w:line="360" w:lineRule="auto"/>
        <w:ind w:firstLine="709"/>
        <w:jc w:val="both"/>
        <w:rPr>
          <w:noProof/>
          <w:color w:val="000000"/>
          <w:sz w:val="28"/>
        </w:rPr>
      </w:pPr>
      <w:r w:rsidRPr="002C2B13">
        <w:rPr>
          <w:noProof/>
          <w:color w:val="000000"/>
          <w:sz w:val="28"/>
        </w:rPr>
        <w:t xml:space="preserve">Все жертвы и милостыни нищим не заменят любви к ближним, если нет ее в сердце; потому при подаянии милостыни всегда нужно заботиться о том, чтобы она подаваема была с любовью, от искреннего сердца, охотно, а не с досадою и огорчением на них. </w:t>
      </w:r>
    </w:p>
    <w:p w:rsidR="0025228F" w:rsidRPr="002C2B13" w:rsidRDefault="0025228F" w:rsidP="00010645">
      <w:pPr>
        <w:spacing w:line="360" w:lineRule="auto"/>
        <w:ind w:firstLine="709"/>
        <w:jc w:val="both"/>
        <w:rPr>
          <w:noProof/>
          <w:color w:val="000000"/>
          <w:sz w:val="28"/>
        </w:rPr>
      </w:pPr>
      <w:r w:rsidRPr="002C2B13">
        <w:rPr>
          <w:noProof/>
          <w:color w:val="000000"/>
          <w:sz w:val="28"/>
        </w:rPr>
        <w:t>Самое слово</w:t>
      </w:r>
      <w:r w:rsidR="00010645" w:rsidRPr="002C2B13">
        <w:rPr>
          <w:noProof/>
          <w:color w:val="000000"/>
          <w:sz w:val="28"/>
        </w:rPr>
        <w:t xml:space="preserve"> </w:t>
      </w:r>
      <w:r w:rsidRPr="002C2B13">
        <w:rPr>
          <w:noProof/>
          <w:color w:val="000000"/>
          <w:sz w:val="28"/>
        </w:rPr>
        <w:t>- милостыня</w:t>
      </w:r>
      <w:r w:rsidR="00010645" w:rsidRPr="002C2B13">
        <w:rPr>
          <w:noProof/>
          <w:color w:val="000000"/>
          <w:sz w:val="28"/>
        </w:rPr>
        <w:t xml:space="preserve"> </w:t>
      </w:r>
      <w:r w:rsidRPr="002C2B13">
        <w:rPr>
          <w:noProof/>
          <w:color w:val="000000"/>
          <w:sz w:val="28"/>
        </w:rPr>
        <w:t xml:space="preserve">- показывает, что она должна быть делом и жертвою сердца и подаваема с умилением или сожалением о бедственном состоянии материально или морально нуждающегося. Любви свойственно радоваться при оказании помощи ближнему, любимому. </w:t>
      </w:r>
    </w:p>
    <w:p w:rsidR="0025228F" w:rsidRPr="002C2B13" w:rsidRDefault="0025228F" w:rsidP="00010645">
      <w:pPr>
        <w:spacing w:line="360" w:lineRule="auto"/>
        <w:ind w:firstLine="709"/>
        <w:jc w:val="both"/>
        <w:rPr>
          <w:noProof/>
          <w:color w:val="000000"/>
          <w:sz w:val="28"/>
        </w:rPr>
      </w:pPr>
      <w:r w:rsidRPr="002C2B13">
        <w:rPr>
          <w:noProof/>
          <w:color w:val="000000"/>
          <w:sz w:val="28"/>
        </w:rPr>
        <w:t>Те, которые подают алчущим хлеб или деньги с сожалением, с лукавым оком и черствым сердцем</w:t>
      </w:r>
      <w:r w:rsidR="00010645" w:rsidRPr="002C2B13">
        <w:rPr>
          <w:noProof/>
          <w:color w:val="000000"/>
          <w:sz w:val="28"/>
        </w:rPr>
        <w:t xml:space="preserve"> </w:t>
      </w:r>
      <w:r w:rsidRPr="002C2B13">
        <w:rPr>
          <w:noProof/>
          <w:color w:val="000000"/>
          <w:sz w:val="28"/>
        </w:rPr>
        <w:t xml:space="preserve">- все равно что кладут яд в свой хлеб или в свою милостыню, хотя этот яд духовный, невидимый. </w:t>
      </w:r>
    </w:p>
    <w:p w:rsidR="0025228F" w:rsidRPr="002C2B13" w:rsidRDefault="0025228F" w:rsidP="00010645">
      <w:pPr>
        <w:spacing w:line="360" w:lineRule="auto"/>
        <w:ind w:firstLine="709"/>
        <w:jc w:val="both"/>
        <w:rPr>
          <w:noProof/>
          <w:color w:val="000000"/>
          <w:sz w:val="28"/>
        </w:rPr>
      </w:pPr>
      <w:r w:rsidRPr="002C2B13">
        <w:rPr>
          <w:noProof/>
          <w:color w:val="000000"/>
          <w:sz w:val="28"/>
        </w:rPr>
        <w:t xml:space="preserve">Так же и преподобный Исаак Сириянин говорит: «Если даешь что нуждающемуся, то пусть веселость лица твоего предваряет даяние твое, и добрым словом утешь скорбь его. Когда сделаешь это, тогда твоя веселость в его сознании побеждает твое деяние, т.е. она выше удовлетворения потребности тела». </w:t>
      </w:r>
    </w:p>
    <w:p w:rsidR="0025228F" w:rsidRPr="002C2B13" w:rsidRDefault="0025228F" w:rsidP="00010645">
      <w:pPr>
        <w:spacing w:line="360" w:lineRule="auto"/>
        <w:ind w:firstLine="709"/>
        <w:jc w:val="both"/>
        <w:rPr>
          <w:noProof/>
          <w:color w:val="000000"/>
          <w:sz w:val="28"/>
        </w:rPr>
      </w:pPr>
      <w:r w:rsidRPr="002C2B13">
        <w:rPr>
          <w:noProof/>
          <w:color w:val="000000"/>
          <w:sz w:val="28"/>
        </w:rPr>
        <w:t xml:space="preserve">Некоторые говорят: «Не мог я помочь... не мог иначе поступить...» Святитель Иоанн Златоуст говорит таким: </w:t>
      </w:r>
    </w:p>
    <w:p w:rsidR="0025228F" w:rsidRPr="002C2B13" w:rsidRDefault="0025228F" w:rsidP="00010645">
      <w:pPr>
        <w:spacing w:line="360" w:lineRule="auto"/>
        <w:ind w:firstLine="709"/>
        <w:jc w:val="both"/>
        <w:rPr>
          <w:noProof/>
          <w:color w:val="000000"/>
          <w:sz w:val="28"/>
        </w:rPr>
      </w:pPr>
      <w:r w:rsidRPr="002C2B13">
        <w:rPr>
          <w:noProof/>
          <w:color w:val="000000"/>
          <w:sz w:val="28"/>
        </w:rPr>
        <w:t>«Никто не может оправдаться (извиниться) тем, что он будто бы хотел сделать доброе что-либо, но не мог; ибо, бесспорно, не мог потому, что не хотел. Пусть же хотящий, но будто бы не могший сделать добро, накажется, как и желавший зла, а хотящий действительно добра и совершивший оное (да) получит воздаяние своему делу</w:t>
      </w:r>
      <w:r w:rsidR="00010645" w:rsidRPr="002C2B13">
        <w:rPr>
          <w:noProof/>
          <w:color w:val="000000"/>
          <w:sz w:val="28"/>
        </w:rPr>
        <w:t xml:space="preserve"> </w:t>
      </w:r>
      <w:r w:rsidRPr="002C2B13">
        <w:rPr>
          <w:noProof/>
          <w:color w:val="000000"/>
          <w:sz w:val="28"/>
        </w:rPr>
        <w:t>- награду в Царствии Небесном (которое есть внутри нас самих: «Царствие Божие внутри вас есть»,</w:t>
      </w:r>
      <w:r w:rsidR="00010645" w:rsidRPr="002C2B13">
        <w:rPr>
          <w:noProof/>
          <w:color w:val="000000"/>
          <w:sz w:val="28"/>
        </w:rPr>
        <w:t xml:space="preserve"> </w:t>
      </w:r>
      <w:r w:rsidRPr="002C2B13">
        <w:rPr>
          <w:noProof/>
          <w:color w:val="000000"/>
          <w:sz w:val="28"/>
        </w:rPr>
        <w:t xml:space="preserve">- ответил Христос на вопрос: когда </w:t>
      </w:r>
      <w:r w:rsidR="00C15610" w:rsidRPr="002C2B13">
        <w:rPr>
          <w:noProof/>
          <w:color w:val="000000"/>
          <w:sz w:val="28"/>
        </w:rPr>
        <w:t>придет</w:t>
      </w:r>
      <w:r w:rsidRPr="002C2B13">
        <w:rPr>
          <w:noProof/>
          <w:color w:val="000000"/>
          <w:sz w:val="28"/>
        </w:rPr>
        <w:t xml:space="preserve"> Царствие Божие)». </w:t>
      </w:r>
    </w:p>
    <w:p w:rsidR="0025228F" w:rsidRPr="002C2B13" w:rsidRDefault="0025228F" w:rsidP="00010645">
      <w:pPr>
        <w:spacing w:line="360" w:lineRule="auto"/>
        <w:ind w:firstLine="709"/>
        <w:jc w:val="both"/>
        <w:rPr>
          <w:noProof/>
          <w:color w:val="000000"/>
          <w:sz w:val="28"/>
        </w:rPr>
      </w:pPr>
      <w:r w:rsidRPr="002C2B13">
        <w:rPr>
          <w:noProof/>
          <w:color w:val="000000"/>
          <w:sz w:val="28"/>
        </w:rPr>
        <w:t>Чтобы легче было работать над собой, чтобы мы добровольно, с радостью отдавали нуждающимся не только избытки материальных благ, но научились благотворить даже от скудости своей, как евангельская вдова, которая в церковную сокровищницу положила две лепты</w:t>
      </w:r>
      <w:r w:rsidR="00010645" w:rsidRPr="002C2B13">
        <w:rPr>
          <w:noProof/>
          <w:color w:val="000000"/>
          <w:sz w:val="28"/>
        </w:rPr>
        <w:t xml:space="preserve"> </w:t>
      </w:r>
      <w:r w:rsidRPr="002C2B13">
        <w:rPr>
          <w:noProof/>
          <w:color w:val="000000"/>
          <w:sz w:val="28"/>
        </w:rPr>
        <w:t>- все, что имела, для этого надо всегда помнить, что материальное богатство</w:t>
      </w:r>
      <w:r w:rsidR="00010645" w:rsidRPr="002C2B13">
        <w:rPr>
          <w:noProof/>
          <w:color w:val="000000"/>
          <w:sz w:val="28"/>
        </w:rPr>
        <w:t xml:space="preserve"> </w:t>
      </w:r>
      <w:r w:rsidRPr="002C2B13">
        <w:rPr>
          <w:noProof/>
          <w:color w:val="000000"/>
          <w:sz w:val="28"/>
        </w:rPr>
        <w:t xml:space="preserve">- это не истинное богатство. Такое богатство Христос называет неправедным и чужим. </w:t>
      </w:r>
    </w:p>
    <w:p w:rsidR="0025228F" w:rsidRPr="002C2B13" w:rsidRDefault="0025228F" w:rsidP="00010645">
      <w:pPr>
        <w:spacing w:line="360" w:lineRule="auto"/>
        <w:ind w:firstLine="709"/>
        <w:jc w:val="both"/>
        <w:rPr>
          <w:noProof/>
          <w:color w:val="000000"/>
          <w:sz w:val="28"/>
        </w:rPr>
      </w:pPr>
      <w:r w:rsidRPr="002C2B13">
        <w:rPr>
          <w:noProof/>
          <w:color w:val="000000"/>
          <w:sz w:val="28"/>
        </w:rPr>
        <w:t xml:space="preserve">Преподобный Варсонофий пишет: «Все, что имеет христианин, есть Божие и общее всех христиан, и никто не имеет собственного своего». Поэтому сильно согрешает тот человек, который имеет чем поделиться с другими, но не делится, не утешает их. </w:t>
      </w:r>
    </w:p>
    <w:p w:rsidR="0025228F" w:rsidRPr="002C2B13" w:rsidRDefault="0025228F" w:rsidP="00010645">
      <w:pPr>
        <w:spacing w:line="360" w:lineRule="auto"/>
        <w:ind w:firstLine="709"/>
        <w:jc w:val="both"/>
        <w:rPr>
          <w:noProof/>
          <w:color w:val="000000"/>
          <w:sz w:val="28"/>
        </w:rPr>
      </w:pPr>
      <w:r w:rsidRPr="002C2B13">
        <w:rPr>
          <w:noProof/>
          <w:color w:val="000000"/>
          <w:sz w:val="28"/>
        </w:rPr>
        <w:t xml:space="preserve">Таким жестоким, нерадивым и сребролюбивым Господь говорит: «Если вы в неправедном богатстве не были верны, кто поверит вам истинное? И если в чужом не были верны, кто даст вам ваше?» (Лк. 16, 11-12). </w:t>
      </w:r>
    </w:p>
    <w:p w:rsidR="0025228F" w:rsidRPr="002C2B13" w:rsidRDefault="0025228F" w:rsidP="00010645">
      <w:pPr>
        <w:spacing w:line="360" w:lineRule="auto"/>
        <w:ind w:firstLine="709"/>
        <w:jc w:val="both"/>
        <w:rPr>
          <w:noProof/>
          <w:color w:val="000000"/>
          <w:sz w:val="28"/>
        </w:rPr>
      </w:pPr>
      <w:r w:rsidRPr="002C2B13">
        <w:rPr>
          <w:noProof/>
          <w:color w:val="000000"/>
          <w:sz w:val="28"/>
        </w:rPr>
        <w:t>Наше истинное богатство</w:t>
      </w:r>
      <w:r w:rsidR="00010645" w:rsidRPr="002C2B13">
        <w:rPr>
          <w:noProof/>
          <w:color w:val="000000"/>
          <w:sz w:val="28"/>
        </w:rPr>
        <w:t xml:space="preserve"> </w:t>
      </w:r>
      <w:r w:rsidRPr="002C2B13">
        <w:rPr>
          <w:noProof/>
          <w:color w:val="000000"/>
          <w:sz w:val="28"/>
        </w:rPr>
        <w:t xml:space="preserve">- это христианские добродетели; любовь к Богу и ближним, вера, надежда, смирение, кротость, воздержание, мудрость, рассудительность, мир душевный и другие добродетели. Такое богатство делает нас наследниками Царствия Небесного, оно перейдет с нами в вечную жизнь. </w:t>
      </w:r>
    </w:p>
    <w:p w:rsidR="0025228F" w:rsidRPr="002C2B13" w:rsidRDefault="0025228F" w:rsidP="00010645">
      <w:pPr>
        <w:spacing w:line="360" w:lineRule="auto"/>
        <w:ind w:firstLine="709"/>
        <w:jc w:val="both"/>
        <w:rPr>
          <w:noProof/>
          <w:color w:val="000000"/>
          <w:sz w:val="28"/>
        </w:rPr>
      </w:pPr>
      <w:r w:rsidRPr="002C2B13">
        <w:rPr>
          <w:noProof/>
          <w:color w:val="000000"/>
          <w:sz w:val="28"/>
        </w:rPr>
        <w:t xml:space="preserve">Значит, истинное богатство посылает нам Господь за дела милосердия, когда мы верно и правильно определяем (распределяем, употребляем) наше неправедное (материальное) богатство. Это относится к внешнему милосердию. </w:t>
      </w:r>
    </w:p>
    <w:p w:rsidR="0025228F" w:rsidRPr="002C2B13" w:rsidRDefault="0025228F" w:rsidP="00010645">
      <w:pPr>
        <w:spacing w:line="360" w:lineRule="auto"/>
        <w:ind w:firstLine="709"/>
        <w:jc w:val="both"/>
        <w:rPr>
          <w:noProof/>
          <w:color w:val="000000"/>
          <w:sz w:val="28"/>
        </w:rPr>
      </w:pPr>
      <w:r w:rsidRPr="002C2B13">
        <w:rPr>
          <w:noProof/>
          <w:color w:val="000000"/>
          <w:sz w:val="28"/>
        </w:rPr>
        <w:t xml:space="preserve">О сердечном милосердии преподобный Исаак Сириянин пишет так: «Что есть сердце милующее? Это возгорение сердца у человека о всем творении: о человеках, о птицах и о всякой твари. При воспоминании о них и при воззрении на них очи человека источают слезы. От великой и сильной жалости, объемлющей сердце, и от великого терпения умиляется сердце его, и не может он вынести и слышать или видеть какого-либо вреда или малой печали, претерпеваемой тварью». </w:t>
      </w:r>
    </w:p>
    <w:p w:rsidR="0025228F" w:rsidRPr="002C2B13" w:rsidRDefault="0025228F" w:rsidP="00010645">
      <w:pPr>
        <w:spacing w:line="360" w:lineRule="auto"/>
        <w:ind w:firstLine="709"/>
        <w:jc w:val="both"/>
        <w:rPr>
          <w:noProof/>
          <w:color w:val="000000"/>
          <w:sz w:val="28"/>
        </w:rPr>
      </w:pPr>
      <w:r w:rsidRPr="002C2B13">
        <w:rPr>
          <w:noProof/>
          <w:color w:val="000000"/>
          <w:sz w:val="28"/>
        </w:rPr>
        <w:t xml:space="preserve">И </w:t>
      </w:r>
      <w:r w:rsidR="00010645" w:rsidRPr="002C2B13">
        <w:rPr>
          <w:noProof/>
          <w:color w:val="000000"/>
          <w:sz w:val="28"/>
        </w:rPr>
        <w:t>п</w:t>
      </w:r>
      <w:r w:rsidRPr="002C2B13">
        <w:rPr>
          <w:noProof/>
          <w:color w:val="000000"/>
          <w:sz w:val="28"/>
        </w:rPr>
        <w:t xml:space="preserve">оэтому, когда милосердный христианин видит согрешающего, тогда он проникается к нему жалостью, но не презрением и равнодушием и всячески старается помочь ему исправиться, избавиться от греха. </w:t>
      </w:r>
    </w:p>
    <w:p w:rsidR="0025228F" w:rsidRPr="002C2B13" w:rsidRDefault="0025228F" w:rsidP="00010645">
      <w:pPr>
        <w:spacing w:line="360" w:lineRule="auto"/>
        <w:ind w:firstLine="709"/>
        <w:jc w:val="both"/>
        <w:rPr>
          <w:noProof/>
          <w:color w:val="000000"/>
          <w:sz w:val="28"/>
        </w:rPr>
      </w:pPr>
      <w:r w:rsidRPr="002C2B13">
        <w:rPr>
          <w:noProof/>
          <w:color w:val="000000"/>
          <w:sz w:val="28"/>
        </w:rPr>
        <w:t>Самая высокая милостыня для ближнего</w:t>
      </w:r>
      <w:r w:rsidR="00010645" w:rsidRPr="002C2B13">
        <w:rPr>
          <w:noProof/>
          <w:color w:val="000000"/>
          <w:sz w:val="28"/>
        </w:rPr>
        <w:t xml:space="preserve"> </w:t>
      </w:r>
      <w:r w:rsidRPr="002C2B13">
        <w:rPr>
          <w:noProof/>
          <w:color w:val="000000"/>
          <w:sz w:val="28"/>
        </w:rPr>
        <w:t xml:space="preserve">- это утолить духовную жажду познания вечной Истины, насытить духовно алчущего. </w:t>
      </w:r>
    </w:p>
    <w:p w:rsidR="0025228F" w:rsidRPr="002C2B13" w:rsidRDefault="0025228F" w:rsidP="00010645">
      <w:pPr>
        <w:spacing w:line="360" w:lineRule="auto"/>
        <w:ind w:firstLine="709"/>
        <w:jc w:val="both"/>
        <w:rPr>
          <w:noProof/>
          <w:color w:val="000000"/>
          <w:sz w:val="28"/>
        </w:rPr>
      </w:pPr>
      <w:r w:rsidRPr="002C2B13">
        <w:rPr>
          <w:noProof/>
          <w:color w:val="000000"/>
          <w:sz w:val="28"/>
        </w:rPr>
        <w:t xml:space="preserve">Наилучшие плоды приносят дела сердечного милосердия в сочетании с делами внешнего милосердия. Кто мало жертвует, тот мало и приобретает духовно. Если мы действуем по пословице: «Охотно мы лишь то дарим, что нам не надобно самим», то как же мы можем надеяться на великие дела милосердия Божия по у отношению к нам? Ведь недаром говорят: «Что посеешь, то и пожнешь». В земной жизни мы сеем дела милосердия в ближних своих, а плоды дел своих пожинаем в жизни вечной. А с тощего, неполного зерна... какой урожай? </w:t>
      </w:r>
    </w:p>
    <w:p w:rsidR="0025228F" w:rsidRPr="002C2B13" w:rsidRDefault="0025228F" w:rsidP="00010645">
      <w:pPr>
        <w:spacing w:line="360" w:lineRule="auto"/>
        <w:ind w:firstLine="709"/>
        <w:jc w:val="both"/>
        <w:rPr>
          <w:noProof/>
          <w:color w:val="000000"/>
          <w:sz w:val="28"/>
        </w:rPr>
      </w:pPr>
      <w:r w:rsidRPr="002C2B13">
        <w:rPr>
          <w:noProof/>
          <w:color w:val="000000"/>
          <w:sz w:val="28"/>
        </w:rPr>
        <w:t>Когда мы проявляем немилосердие, жестокость и беспощадность к людям, тогда мы сознательно ставим непроходимое препятствие, как бы стену, между нами и Богом, а потом сами же удивляемся: почему Господь не слышит нас? Почему не помогает нам?</w:t>
      </w:r>
      <w:r w:rsidR="00010645" w:rsidRPr="002C2B13">
        <w:rPr>
          <w:noProof/>
          <w:color w:val="000000"/>
          <w:sz w:val="28"/>
        </w:rPr>
        <w:t xml:space="preserve"> </w:t>
      </w:r>
      <w:r w:rsidRPr="002C2B13">
        <w:rPr>
          <w:noProof/>
          <w:color w:val="000000"/>
          <w:sz w:val="28"/>
        </w:rPr>
        <w:t xml:space="preserve">- Да потому что закон жизни таков: «Как аукнется, так и откликнется». Если будем много добра делать другим, то Господь нам дарует много даров и талантов, много добродетелей, которые введут нас в Царство Небесное, а если мы свое добро оставим для себя, затворив свое сердце от других, то Господь отвернется от нас и в Свое время скажет: «Выбросьте этого немилосердного раба во тьму кромешную...» Каково будет нам?.. Не лучше ли сейчас нам крепко задуматься над этим? </w:t>
      </w:r>
    </w:p>
    <w:p w:rsidR="0025228F" w:rsidRPr="002C2B13" w:rsidRDefault="0025228F" w:rsidP="00010645">
      <w:pPr>
        <w:spacing w:line="360" w:lineRule="auto"/>
        <w:ind w:firstLine="709"/>
        <w:jc w:val="both"/>
        <w:rPr>
          <w:noProof/>
          <w:color w:val="000000"/>
          <w:sz w:val="28"/>
        </w:rPr>
      </w:pPr>
      <w:r w:rsidRPr="002C2B13">
        <w:rPr>
          <w:noProof/>
          <w:color w:val="000000"/>
          <w:sz w:val="28"/>
        </w:rPr>
        <w:t xml:space="preserve">Каждое мгновение приближает нас к вечности. Каждый день, в который мы не сделали доброго дела, потерян для нас в вечности, ибо он не оправдает нас на Страшном Суде, но осудит за грехи малые и большие, вольные и невольные. Вот почему великий праведник, доктор Феодор Петрович Гааз, торопился много делать добра и всем говорил: «Торопитесь делать добро, пока не поздно, пока еще живы». </w:t>
      </w:r>
    </w:p>
    <w:p w:rsidR="0025228F" w:rsidRPr="002C2B13" w:rsidRDefault="0025228F" w:rsidP="00010645">
      <w:pPr>
        <w:spacing w:line="360" w:lineRule="auto"/>
        <w:ind w:firstLine="709"/>
        <w:jc w:val="both"/>
        <w:rPr>
          <w:noProof/>
          <w:color w:val="000000"/>
          <w:sz w:val="28"/>
        </w:rPr>
      </w:pPr>
      <w:r w:rsidRPr="002C2B13">
        <w:rPr>
          <w:noProof/>
          <w:color w:val="000000"/>
          <w:sz w:val="28"/>
        </w:rPr>
        <w:t xml:space="preserve">Инок пишет в своем дневнике: «Какую трогательную, бескорыстную любовь к ближнему показывает богатый во аде, когда ходатайствует пред Авраамом за своих братьев, боясь, как бы и они не пришли разделить его ужасной участи! И, однако, это бесспорно доброе движение его сердца обречено на полную неудачу и бесполезность: ни ему не помогла его усердная просьба, ни братьям: так делается понятным и подтверждается, что за гробом уже невозможно никакое доброе дело и что всякий пожнет там то, что сам посеял здесь...» </w:t>
      </w:r>
    </w:p>
    <w:p w:rsidR="000A2DEB" w:rsidRPr="002C2B13" w:rsidRDefault="0025228F" w:rsidP="00010645">
      <w:pPr>
        <w:spacing w:line="360" w:lineRule="auto"/>
        <w:ind w:firstLine="709"/>
        <w:jc w:val="both"/>
        <w:rPr>
          <w:noProof/>
          <w:color w:val="000000"/>
          <w:sz w:val="28"/>
        </w:rPr>
      </w:pPr>
      <w:r w:rsidRPr="002C2B13">
        <w:rPr>
          <w:noProof/>
          <w:color w:val="000000"/>
          <w:sz w:val="28"/>
        </w:rPr>
        <w:t xml:space="preserve">Христос повелевает нам быть милосердными. Он говорит: «Будьте милосердны, как и Отец ваш милосерд» (Лк. 6, 36). Блажен, кто исполняет повеление Его! </w:t>
      </w:r>
    </w:p>
    <w:p w:rsidR="000A2DEB" w:rsidRPr="002C2B13" w:rsidRDefault="000A2DEB" w:rsidP="00010645">
      <w:pPr>
        <w:spacing w:line="360" w:lineRule="auto"/>
        <w:ind w:firstLine="709"/>
        <w:jc w:val="both"/>
        <w:rPr>
          <w:noProof/>
          <w:color w:val="000000"/>
          <w:sz w:val="28"/>
        </w:rPr>
      </w:pPr>
    </w:p>
    <w:p w:rsidR="000A2DEB" w:rsidRPr="002C2B13" w:rsidRDefault="0025228F" w:rsidP="00010645">
      <w:pPr>
        <w:spacing w:line="360" w:lineRule="auto"/>
        <w:ind w:firstLine="709"/>
        <w:jc w:val="both"/>
        <w:rPr>
          <w:noProof/>
          <w:color w:val="000000"/>
          <w:sz w:val="28"/>
        </w:rPr>
      </w:pPr>
      <w:r w:rsidRPr="002C2B13">
        <w:rPr>
          <w:noProof/>
          <w:color w:val="000000"/>
          <w:sz w:val="28"/>
        </w:rPr>
        <w:t>Дела милосердия</w:t>
      </w:r>
    </w:p>
    <w:p w:rsidR="00010645" w:rsidRPr="002C2B13" w:rsidRDefault="00010645" w:rsidP="00010645">
      <w:pPr>
        <w:spacing w:line="360" w:lineRule="auto"/>
        <w:ind w:firstLine="709"/>
        <w:jc w:val="both"/>
        <w:rPr>
          <w:noProof/>
          <w:color w:val="000000"/>
          <w:sz w:val="28"/>
        </w:rPr>
      </w:pPr>
    </w:p>
    <w:p w:rsidR="0025228F" w:rsidRPr="002C2B13" w:rsidRDefault="0025228F" w:rsidP="00010645">
      <w:pPr>
        <w:spacing w:line="360" w:lineRule="auto"/>
        <w:ind w:firstLine="709"/>
        <w:jc w:val="both"/>
        <w:rPr>
          <w:noProof/>
          <w:color w:val="000000"/>
          <w:sz w:val="28"/>
        </w:rPr>
      </w:pPr>
      <w:r w:rsidRPr="002C2B13">
        <w:rPr>
          <w:noProof/>
          <w:color w:val="000000"/>
          <w:sz w:val="28"/>
        </w:rPr>
        <w:t xml:space="preserve">Преподобный Исаак Сириянин о милосердии так пишет: «Милосердие противоположно правосудию. Правосудие есть уравнивание точной меры: потому что каждому дает, чего он достиг, и при воздаянии не допускает склонения на одну сторону или лицеприятия. А милосердие есть печаль, возбуждаемая благодатью, и ко всем сострадательно преклоняется: кто достоин зла, тому не воздает (злом) и кто достоин добра, того преисполняет с избытком». </w:t>
      </w:r>
    </w:p>
    <w:p w:rsidR="0025228F" w:rsidRPr="002C2B13" w:rsidRDefault="0025228F" w:rsidP="00010645">
      <w:pPr>
        <w:spacing w:line="360" w:lineRule="auto"/>
        <w:ind w:firstLine="709"/>
        <w:jc w:val="both"/>
        <w:rPr>
          <w:noProof/>
          <w:color w:val="000000"/>
          <w:sz w:val="28"/>
        </w:rPr>
      </w:pPr>
      <w:r w:rsidRPr="002C2B13">
        <w:rPr>
          <w:noProof/>
          <w:color w:val="000000"/>
          <w:sz w:val="28"/>
        </w:rPr>
        <w:t>По учению св. Петра Могилы существуют дела милосердия двоякого рода: одни из них относятся к телу</w:t>
      </w:r>
      <w:r w:rsidR="00010645" w:rsidRPr="002C2B13">
        <w:rPr>
          <w:noProof/>
          <w:color w:val="000000"/>
          <w:sz w:val="28"/>
        </w:rPr>
        <w:t xml:space="preserve"> </w:t>
      </w:r>
      <w:r w:rsidRPr="002C2B13">
        <w:rPr>
          <w:noProof/>
          <w:color w:val="000000"/>
          <w:sz w:val="28"/>
        </w:rPr>
        <w:t>- 7 дел человеколюбия, другие к душе</w:t>
      </w:r>
      <w:r w:rsidR="00010645" w:rsidRPr="002C2B13">
        <w:rPr>
          <w:noProof/>
          <w:color w:val="000000"/>
          <w:sz w:val="28"/>
        </w:rPr>
        <w:t xml:space="preserve"> </w:t>
      </w:r>
      <w:r w:rsidRPr="002C2B13">
        <w:rPr>
          <w:noProof/>
          <w:color w:val="000000"/>
          <w:sz w:val="28"/>
        </w:rPr>
        <w:t xml:space="preserve">- 7 дел человеколюбия. </w:t>
      </w:r>
    </w:p>
    <w:p w:rsidR="0025228F" w:rsidRPr="002C2B13" w:rsidRDefault="0025228F" w:rsidP="00010645">
      <w:pPr>
        <w:spacing w:line="360" w:lineRule="auto"/>
        <w:ind w:firstLine="709"/>
        <w:jc w:val="both"/>
        <w:rPr>
          <w:noProof/>
          <w:color w:val="000000"/>
          <w:sz w:val="28"/>
        </w:rPr>
      </w:pPr>
      <w:r w:rsidRPr="002C2B13">
        <w:rPr>
          <w:noProof/>
          <w:color w:val="000000"/>
          <w:sz w:val="28"/>
        </w:rPr>
        <w:t xml:space="preserve">Дела милосердия, относящиеся к телу: </w:t>
      </w:r>
    </w:p>
    <w:p w:rsidR="0025228F" w:rsidRPr="002C2B13" w:rsidRDefault="0025228F" w:rsidP="00010645">
      <w:pPr>
        <w:spacing w:line="360" w:lineRule="auto"/>
        <w:ind w:firstLine="709"/>
        <w:jc w:val="both"/>
        <w:rPr>
          <w:noProof/>
          <w:color w:val="000000"/>
          <w:sz w:val="28"/>
        </w:rPr>
      </w:pPr>
      <w:r w:rsidRPr="002C2B13">
        <w:rPr>
          <w:noProof/>
          <w:color w:val="000000"/>
          <w:sz w:val="28"/>
        </w:rPr>
        <w:t xml:space="preserve">- дать алчущему пищу, как сказал Христос: взалкахся бо, и даете Ми ясти (Мф. 25, 35), т.е. бедным и немощным, которые не могут пропитать себя собственными трудами. Таковую милостыню должно уделять из тех благ, которые приобретены честным образом, собственным и праведным трудом, по словам Писания: Чти Господа от праведных твоих трудов и начатки давай Ему от твоих плодов правды (Притч. 3,9). Притом должно подавать милостыню не только тем бедным, которые в большом множестве открыто просят, или которые находятся в богадельнях; но также и тем, которые по своей стыдливости не могут просить милостыни. Впрочем, надобно остерегаться, чтобы дело милосердия не сделалось известно другим людям, и не заслужило похвалу и одобрение, как Христос говорит: Егда убо твориши милостыню, не воструби пред собою, якоже лицемери творят в сон-мищих и в стогнах, яко да прославятся от человек. Аминь глаголю вам, восприемлют мзду свою (Мф. 6, 2). </w:t>
      </w:r>
    </w:p>
    <w:p w:rsidR="0025228F" w:rsidRPr="002C2B13" w:rsidRDefault="0025228F" w:rsidP="00010645">
      <w:pPr>
        <w:spacing w:line="360" w:lineRule="auto"/>
        <w:ind w:firstLine="709"/>
        <w:jc w:val="both"/>
        <w:rPr>
          <w:noProof/>
          <w:color w:val="000000"/>
          <w:sz w:val="28"/>
        </w:rPr>
      </w:pPr>
      <w:r w:rsidRPr="002C2B13">
        <w:rPr>
          <w:noProof/>
          <w:color w:val="000000"/>
          <w:sz w:val="28"/>
        </w:rPr>
        <w:t xml:space="preserve">- напоить жаждущего, т.е. того, который по причине бедности и слабости своей не имеет средства утолить жажду свою. Под сими словами разумеется всякий род пития во время жажды, которую если кто утолит и одною чашею холодной воды в жаждущем, получит блаженство, по словам Спасителя нашего. Который говорит в Писании; Иже бо аще напоит вы чашею воды во имя Мое, яко Христовы, есте, аминь глаголю вам, че погубит мзды своея (Мк. 9, 41). Сюда принадлежат все услуги, которые, каким бы то ни было образом оказывает кто-нибудь бедным и немощным, т.е. которые не могут снискивать нужное для себя трудом или промыслом своим. </w:t>
      </w:r>
    </w:p>
    <w:p w:rsidR="0025228F" w:rsidRPr="002C2B13" w:rsidRDefault="0025228F" w:rsidP="00010645">
      <w:pPr>
        <w:spacing w:line="360" w:lineRule="auto"/>
        <w:ind w:firstLine="709"/>
        <w:jc w:val="both"/>
        <w:rPr>
          <w:noProof/>
          <w:color w:val="000000"/>
          <w:sz w:val="28"/>
        </w:rPr>
      </w:pPr>
      <w:r w:rsidRPr="002C2B13">
        <w:rPr>
          <w:noProof/>
          <w:color w:val="000000"/>
          <w:sz w:val="28"/>
        </w:rPr>
        <w:t>- одеть нагого. Сего блаженства достигают те, которые, быв подвигнуты человеколюбивым расположением к ближнему своему, помогают ему в нужде</w:t>
      </w:r>
      <w:r w:rsidR="00010645" w:rsidRPr="002C2B13">
        <w:rPr>
          <w:noProof/>
          <w:color w:val="000000"/>
          <w:sz w:val="28"/>
        </w:rPr>
        <w:t xml:space="preserve"> </w:t>
      </w:r>
      <w:r w:rsidRPr="002C2B13">
        <w:rPr>
          <w:noProof/>
          <w:color w:val="000000"/>
          <w:sz w:val="28"/>
        </w:rPr>
        <w:t xml:space="preserve">- одевая его наготу. За сие Иисус Христос воздаст им награду в день суда и скажет: приидите, </w:t>
      </w:r>
      <w:r w:rsidR="002029A2" w:rsidRPr="002C2B13">
        <w:rPr>
          <w:noProof/>
          <w:color w:val="000000"/>
          <w:sz w:val="28"/>
        </w:rPr>
        <w:t>благословении</w:t>
      </w:r>
      <w:r w:rsidRPr="002C2B13">
        <w:rPr>
          <w:noProof/>
          <w:color w:val="000000"/>
          <w:sz w:val="28"/>
        </w:rPr>
        <w:t xml:space="preserve"> Отца Моего, наследуйте уготованное вам Царствие от сложения мира (Мф. 25, 34). Здесь разумеются не только совершенно нагие, но и те, кои хотя и имеют одежду, но такую, которая не может защитить их от стужи, или которые страждут от какого-нибудь несчастия и с большим трудом сохраняют жизнь свою по причине скудной одежды. Посему милосердный человек должен также и им явить какое-нибудь дело человеколюбия, подав им что-нибудь для одеяния, дабы они могли защищать себя от холода. </w:t>
      </w:r>
    </w:p>
    <w:p w:rsidR="0025228F" w:rsidRPr="002C2B13" w:rsidRDefault="0025228F" w:rsidP="00010645">
      <w:pPr>
        <w:spacing w:line="360" w:lineRule="auto"/>
        <w:ind w:firstLine="709"/>
        <w:jc w:val="both"/>
        <w:rPr>
          <w:noProof/>
          <w:color w:val="000000"/>
          <w:sz w:val="28"/>
        </w:rPr>
      </w:pPr>
      <w:r w:rsidRPr="002C2B13">
        <w:rPr>
          <w:noProof/>
          <w:color w:val="000000"/>
          <w:sz w:val="28"/>
        </w:rPr>
        <w:t>- посещать заключенных в темнице. При сем мы не должны изыскивать, за какую кто вину посажен в темницу, и кто именно тот человек, который содержится в темнице. Ибо кто бы он ни был, и за какое бы преступное дело ни ввер-жен был в узы, наш долг</w:t>
      </w:r>
      <w:r w:rsidR="00010645" w:rsidRPr="002C2B13">
        <w:rPr>
          <w:noProof/>
          <w:color w:val="000000"/>
          <w:sz w:val="28"/>
        </w:rPr>
        <w:t xml:space="preserve"> </w:t>
      </w:r>
      <w:r w:rsidRPr="002C2B13">
        <w:rPr>
          <w:noProof/>
          <w:color w:val="000000"/>
          <w:sz w:val="28"/>
        </w:rPr>
        <w:t>- для Христа Господа нашего,</w:t>
      </w:r>
      <w:r w:rsidR="00010645" w:rsidRPr="002C2B13">
        <w:rPr>
          <w:noProof/>
          <w:color w:val="000000"/>
          <w:sz w:val="28"/>
        </w:rPr>
        <w:t xml:space="preserve"> </w:t>
      </w:r>
      <w:r w:rsidRPr="002C2B13">
        <w:rPr>
          <w:noProof/>
          <w:color w:val="000000"/>
          <w:sz w:val="28"/>
        </w:rPr>
        <w:t xml:space="preserve">- прийти, посетить и утешить его, дабы он не впал в отчаяние. </w:t>
      </w:r>
    </w:p>
    <w:p w:rsidR="0025228F" w:rsidRPr="002C2B13" w:rsidRDefault="0025228F" w:rsidP="00010645">
      <w:pPr>
        <w:spacing w:line="360" w:lineRule="auto"/>
        <w:ind w:firstLine="709"/>
        <w:jc w:val="both"/>
        <w:rPr>
          <w:noProof/>
          <w:color w:val="000000"/>
          <w:sz w:val="28"/>
        </w:rPr>
      </w:pPr>
      <w:r w:rsidRPr="002C2B13">
        <w:rPr>
          <w:noProof/>
          <w:color w:val="000000"/>
          <w:sz w:val="28"/>
        </w:rPr>
        <w:t xml:space="preserve">- навещать больных. Таковое дело каждый должен исполнять, не разбирая того, сродник ли болящий, домашний ли ему, друг ли, сверстник ли его. Вообще всякого больного, а особливо который лежит в больнице, или на торжище, хотя бы он был вовсе неизвестен, должен навещать сим образом: во-первых, утешать его беседою, сострадая ему сердечно в его несчастии; во-вторых, увещевать больного, чтобы он терпеливо переносил таковое свое несчастие, и чтобы принял сие посещение Божие без скорби сердца и без ропота, а напротив, устами и сердцем благословлял Бога, являющего над ним сию волю Свою, уповая крепко, что Он по человеколюбию Своему пошлет ему исцеление. Кроме того, должен советовать ему, чтобы он с сокрушенным и умиленным сердцем, исповедав грехи, которые как человек </w:t>
      </w:r>
      <w:r w:rsidR="002029A2" w:rsidRPr="002C2B13">
        <w:rPr>
          <w:noProof/>
          <w:color w:val="000000"/>
          <w:sz w:val="28"/>
        </w:rPr>
        <w:t>сделал</w:t>
      </w:r>
      <w:r w:rsidRPr="002C2B13">
        <w:rPr>
          <w:noProof/>
          <w:color w:val="000000"/>
          <w:sz w:val="28"/>
        </w:rPr>
        <w:t>, причастился Пречистым Тайнам и принял Елеосвящение, по обычаю Церкви: поелику Таинства сии весьма много содействуют не только ко спасению души, но и к здравию тела. Еще должен непрестанно молить о нем Бога, препоручить его и общим молениям всей Церкви. Даже когда больной, по бедности своей, не может объявить Церкви болезнь свою, долг милосердного человека</w:t>
      </w:r>
      <w:r w:rsidR="00010645" w:rsidRPr="002C2B13">
        <w:rPr>
          <w:noProof/>
          <w:color w:val="000000"/>
          <w:sz w:val="28"/>
        </w:rPr>
        <w:t xml:space="preserve"> </w:t>
      </w:r>
      <w:r w:rsidRPr="002C2B13">
        <w:rPr>
          <w:noProof/>
          <w:color w:val="000000"/>
          <w:sz w:val="28"/>
        </w:rPr>
        <w:t xml:space="preserve">- призвать духовного Отца его для совершения над ним надлежащих обрядов. Наконец, должен увещевать больного, чтобы он не впадал в суеверие и не прибегал к искусствам, запрещенным </w:t>
      </w:r>
      <w:r w:rsidR="003F0E50" w:rsidRPr="002C2B13">
        <w:rPr>
          <w:noProof/>
          <w:color w:val="000000"/>
          <w:sz w:val="28"/>
        </w:rPr>
        <w:t>Церковью</w:t>
      </w:r>
      <w:r w:rsidRPr="002C2B13">
        <w:rPr>
          <w:noProof/>
          <w:color w:val="000000"/>
          <w:sz w:val="28"/>
        </w:rPr>
        <w:t xml:space="preserve">, т.е. чтобы не старался восстановить свое здоровье </w:t>
      </w:r>
      <w:r w:rsidR="002029A2" w:rsidRPr="002C2B13">
        <w:rPr>
          <w:noProof/>
          <w:color w:val="000000"/>
          <w:sz w:val="28"/>
        </w:rPr>
        <w:t>помощью</w:t>
      </w:r>
      <w:r w:rsidRPr="002C2B13">
        <w:rPr>
          <w:noProof/>
          <w:color w:val="000000"/>
          <w:sz w:val="28"/>
        </w:rPr>
        <w:t xml:space="preserve"> волшебства и сообщения с диаволом, чрез что он более получит вреда, нежели сколько облегчения; но чтобы все свое упование и надежду возложил на милосердие Божие; да и лекарства принимал бы те только, кои составлены опытными врачами. Таковое посещение немощных делает посетителей блаженными и в сем мире, и на небесах. Если же больной будет иметь болезнь прилипчивую и даже заражен будет моровою язвою, в таком случае человек благочестивый, чтобы не подвергнуть опасности жизнь свою, должен исполнять дела милосердия посредством способных к сему людей, которые могут обращаться при таковых болезнях без вреда себе. </w:t>
      </w:r>
    </w:p>
    <w:p w:rsidR="0025228F" w:rsidRPr="002C2B13" w:rsidRDefault="0025228F" w:rsidP="00010645">
      <w:pPr>
        <w:spacing w:line="360" w:lineRule="auto"/>
        <w:ind w:firstLine="709"/>
        <w:jc w:val="both"/>
        <w:rPr>
          <w:noProof/>
          <w:color w:val="000000"/>
          <w:sz w:val="28"/>
        </w:rPr>
      </w:pPr>
      <w:r w:rsidRPr="002C2B13">
        <w:rPr>
          <w:noProof/>
          <w:color w:val="000000"/>
          <w:sz w:val="28"/>
        </w:rPr>
        <w:t>- ввести странного в дом свой</w:t>
      </w:r>
      <w:r w:rsidR="00010645" w:rsidRPr="002C2B13">
        <w:rPr>
          <w:noProof/>
          <w:color w:val="000000"/>
          <w:sz w:val="28"/>
        </w:rPr>
        <w:t xml:space="preserve"> </w:t>
      </w:r>
      <w:r w:rsidRPr="002C2B13">
        <w:rPr>
          <w:noProof/>
          <w:color w:val="000000"/>
          <w:sz w:val="28"/>
        </w:rPr>
        <w:t xml:space="preserve">- что нужно делать с радостным лицом и сердцем. Особливо же тех странных должно принимать в доме, которые, путешествуя ко Святым местам для поклонения по обещанию своему, останавливаются для отдыха в селениях: таковы суть все Богомоль-цы и все бедные. Желающий наследовать сие блаженство должен по силам своим помогать им в нужде. Еще более должно оказывать гостеприимство тем, которые лежат в изнеможении на торжищах и на распутиях, испрашивая себе подаяния. </w:t>
      </w:r>
    </w:p>
    <w:p w:rsidR="0025228F" w:rsidRPr="002C2B13" w:rsidRDefault="0025228F" w:rsidP="00010645">
      <w:pPr>
        <w:spacing w:line="360" w:lineRule="auto"/>
        <w:ind w:firstLine="709"/>
        <w:jc w:val="both"/>
        <w:rPr>
          <w:noProof/>
          <w:color w:val="000000"/>
          <w:sz w:val="28"/>
        </w:rPr>
      </w:pPr>
      <w:r w:rsidRPr="002C2B13">
        <w:rPr>
          <w:noProof/>
          <w:color w:val="000000"/>
          <w:sz w:val="28"/>
        </w:rPr>
        <w:t xml:space="preserve">- погребать умерших. Сие дело должен каждый исполнять с </w:t>
      </w:r>
      <w:r w:rsidR="002029A2" w:rsidRPr="002C2B13">
        <w:rPr>
          <w:noProof/>
          <w:color w:val="000000"/>
          <w:sz w:val="28"/>
        </w:rPr>
        <w:t>готовностью</w:t>
      </w:r>
      <w:r w:rsidRPr="002C2B13">
        <w:rPr>
          <w:noProof/>
          <w:color w:val="000000"/>
          <w:sz w:val="28"/>
        </w:rPr>
        <w:t>. Особливо же должен заботиться о тех, которые умерли в крайней бедности</w:t>
      </w:r>
      <w:r w:rsidR="00010645" w:rsidRPr="002C2B13">
        <w:rPr>
          <w:noProof/>
          <w:color w:val="000000"/>
          <w:sz w:val="28"/>
        </w:rPr>
        <w:t xml:space="preserve"> </w:t>
      </w:r>
      <w:r w:rsidRPr="002C2B13">
        <w:rPr>
          <w:noProof/>
          <w:color w:val="000000"/>
          <w:sz w:val="28"/>
        </w:rPr>
        <w:t>- принося нужное для погребения их по обычаю Христианскому, как делал Товия (Тов. 2, 1-7). Если же кто умрет из друзей или сродников; в таком случае православные и благочестивые люди, для исполнения сей обязанности, должны сопроводить тело умершего до самой могилы</w:t>
      </w:r>
      <w:r w:rsidR="00010645" w:rsidRPr="002C2B13">
        <w:rPr>
          <w:noProof/>
          <w:color w:val="000000"/>
          <w:sz w:val="28"/>
        </w:rPr>
        <w:t xml:space="preserve"> </w:t>
      </w:r>
      <w:r w:rsidRPr="002C2B13">
        <w:rPr>
          <w:noProof/>
          <w:color w:val="000000"/>
          <w:sz w:val="28"/>
        </w:rPr>
        <w:t xml:space="preserve">- с прошениями и молениями к Господу о душе скончавшегося. </w:t>
      </w:r>
    </w:p>
    <w:p w:rsidR="0025228F" w:rsidRPr="002C2B13" w:rsidRDefault="0025228F" w:rsidP="00010645">
      <w:pPr>
        <w:spacing w:line="360" w:lineRule="auto"/>
        <w:ind w:firstLine="709"/>
        <w:jc w:val="both"/>
        <w:rPr>
          <w:noProof/>
          <w:color w:val="000000"/>
          <w:sz w:val="28"/>
        </w:rPr>
      </w:pPr>
      <w:r w:rsidRPr="002C2B13">
        <w:rPr>
          <w:noProof/>
          <w:color w:val="000000"/>
          <w:sz w:val="28"/>
        </w:rPr>
        <w:t xml:space="preserve">Дела милосердия, относящиеся к душе: </w:t>
      </w:r>
    </w:p>
    <w:p w:rsidR="0025228F" w:rsidRPr="002C2B13" w:rsidRDefault="0025228F" w:rsidP="00010645">
      <w:pPr>
        <w:spacing w:line="360" w:lineRule="auto"/>
        <w:ind w:firstLine="709"/>
        <w:jc w:val="both"/>
        <w:rPr>
          <w:noProof/>
          <w:color w:val="000000"/>
          <w:sz w:val="28"/>
        </w:rPr>
      </w:pPr>
      <w:r w:rsidRPr="002C2B13">
        <w:rPr>
          <w:noProof/>
          <w:color w:val="000000"/>
          <w:sz w:val="28"/>
        </w:rPr>
        <w:t xml:space="preserve">- отклонить грешника от греха и привлечь его к лучшей жизни, как свидетельствует Писание: братие! </w:t>
      </w:r>
      <w:r w:rsidR="002029A2" w:rsidRPr="002C2B13">
        <w:rPr>
          <w:noProof/>
          <w:color w:val="000000"/>
          <w:sz w:val="28"/>
        </w:rPr>
        <w:t>А еще</w:t>
      </w:r>
      <w:r w:rsidRPr="002C2B13">
        <w:rPr>
          <w:noProof/>
          <w:color w:val="000000"/>
          <w:sz w:val="28"/>
        </w:rPr>
        <w:t xml:space="preserve"> кто в вас заблудит от пути истины, и обратит кто его: да весть, яко обративый грешника от заблуждения пути его, спасет душу от смерти, и </w:t>
      </w:r>
      <w:r w:rsidR="002029A2" w:rsidRPr="002C2B13">
        <w:rPr>
          <w:noProof/>
          <w:color w:val="000000"/>
          <w:sz w:val="28"/>
        </w:rPr>
        <w:t>покроет</w:t>
      </w:r>
      <w:r w:rsidRPr="002C2B13">
        <w:rPr>
          <w:noProof/>
          <w:color w:val="000000"/>
          <w:sz w:val="28"/>
        </w:rPr>
        <w:t xml:space="preserve"> множество грехов (Иак. 5, 19-20). Сей долг человеколюбия есть первый и главный, побуждающий </w:t>
      </w:r>
      <w:r w:rsidR="003F0E50" w:rsidRPr="002C2B13">
        <w:rPr>
          <w:noProof/>
          <w:color w:val="000000"/>
          <w:sz w:val="28"/>
        </w:rPr>
        <w:t>православного,</w:t>
      </w:r>
      <w:r w:rsidRPr="002C2B13">
        <w:rPr>
          <w:noProof/>
          <w:color w:val="000000"/>
          <w:sz w:val="28"/>
        </w:rPr>
        <w:t xml:space="preserve"> к </w:t>
      </w:r>
      <w:r w:rsidR="003F0E50" w:rsidRPr="002C2B13">
        <w:rPr>
          <w:noProof/>
          <w:color w:val="000000"/>
          <w:sz w:val="28"/>
        </w:rPr>
        <w:t>сожалению,</w:t>
      </w:r>
      <w:r w:rsidRPr="002C2B13">
        <w:rPr>
          <w:noProof/>
          <w:color w:val="000000"/>
          <w:sz w:val="28"/>
        </w:rPr>
        <w:t xml:space="preserve"> о ближнем своем: поелику </w:t>
      </w:r>
      <w:r w:rsidR="003F0E50" w:rsidRPr="002C2B13">
        <w:rPr>
          <w:noProof/>
          <w:color w:val="000000"/>
          <w:sz w:val="28"/>
        </w:rPr>
        <w:t>имеет,</w:t>
      </w:r>
      <w:r w:rsidRPr="002C2B13">
        <w:rPr>
          <w:noProof/>
          <w:color w:val="000000"/>
          <w:sz w:val="28"/>
        </w:rPr>
        <w:t xml:space="preserve"> </w:t>
      </w:r>
      <w:r w:rsidR="002029A2" w:rsidRPr="002C2B13">
        <w:rPr>
          <w:noProof/>
          <w:color w:val="000000"/>
          <w:sz w:val="28"/>
        </w:rPr>
        <w:t>целю</w:t>
      </w:r>
      <w:r w:rsidRPr="002C2B13">
        <w:rPr>
          <w:noProof/>
          <w:color w:val="000000"/>
          <w:sz w:val="28"/>
        </w:rPr>
        <w:t xml:space="preserve"> блага не временные, а вечные. Но при исполнении сего долга должно остерегаться, чтобы по неопытности не привести грешника в отчаяние, или в излишнее упование на милосердие Божие: ибо и то и другое принесет грешнику более вреда, нежели пользы. И так должно благоразумно держаться средины. Если же кто сам неспособен выполнить сию обязанность</w:t>
      </w:r>
      <w:r w:rsidR="00010645" w:rsidRPr="002C2B13">
        <w:rPr>
          <w:noProof/>
          <w:color w:val="000000"/>
          <w:sz w:val="28"/>
        </w:rPr>
        <w:t xml:space="preserve"> </w:t>
      </w:r>
      <w:r w:rsidRPr="002C2B13">
        <w:rPr>
          <w:noProof/>
          <w:color w:val="000000"/>
          <w:sz w:val="28"/>
        </w:rPr>
        <w:t xml:space="preserve">- пусть изберет другого, который имеет гораздо более опытности в сем деле. Подобным образом мы должны поступать и тогда, когда случится нам иметь дело с еретиками и раскольниками. </w:t>
      </w:r>
    </w:p>
    <w:p w:rsidR="0025228F" w:rsidRPr="002C2B13" w:rsidRDefault="0025228F" w:rsidP="00010645">
      <w:pPr>
        <w:spacing w:line="360" w:lineRule="auto"/>
        <w:ind w:firstLine="709"/>
        <w:jc w:val="both"/>
        <w:rPr>
          <w:noProof/>
          <w:color w:val="000000"/>
          <w:sz w:val="28"/>
        </w:rPr>
      </w:pPr>
      <w:r w:rsidRPr="002C2B13">
        <w:rPr>
          <w:noProof/>
          <w:color w:val="000000"/>
          <w:sz w:val="28"/>
        </w:rPr>
        <w:t xml:space="preserve">- наставить неученого и невежду; сие дело надлежащим образом исполнит тот, кто научит невежду, как должно веровать в единого Триипостасного Бога. Предполагается, что он способен научить. В противном случае пусть найдет кого-нибудь разумнее и опытнее себя, дабы не сбылось сказанное, что слепой если поведет слепого, то оба упадут в яму (Мф. 15, 14; Лк. 6, 39). Во-вторых, должен научить незнающего, как ему призывать Бога, и в какой молитве открывать Богу прошения свои; также научить его заповедям Божиим, показав и способ, как можно сохранить оные без труда. Наконец, сюда относится и то, чтобы стараться о доставлении сирым детям образования в науках и познаниях, дабы со временем и они соделались полезными Церкви и обществу, и молились Богу за благодетелей своих. Если будем нерадеть о сем, то необходимо должны страшиться того страшного </w:t>
      </w:r>
      <w:r w:rsidR="00E625A4" w:rsidRPr="002C2B13">
        <w:rPr>
          <w:noProof/>
          <w:color w:val="000000"/>
          <w:sz w:val="28"/>
        </w:rPr>
        <w:t>приговора, который</w:t>
      </w:r>
      <w:r w:rsidRPr="002C2B13">
        <w:rPr>
          <w:noProof/>
          <w:color w:val="000000"/>
          <w:sz w:val="28"/>
        </w:rPr>
        <w:t xml:space="preserve"> произнесен на раба, получившего один талант, и возвратившего оный без всякой прибыли (Мф. 25, 24-30). </w:t>
      </w:r>
    </w:p>
    <w:p w:rsidR="0025228F" w:rsidRPr="002C2B13" w:rsidRDefault="0025228F" w:rsidP="00010645">
      <w:pPr>
        <w:spacing w:line="360" w:lineRule="auto"/>
        <w:ind w:firstLine="709"/>
        <w:jc w:val="both"/>
        <w:rPr>
          <w:noProof/>
          <w:color w:val="000000"/>
          <w:sz w:val="28"/>
        </w:rPr>
      </w:pPr>
      <w:r w:rsidRPr="002C2B13">
        <w:rPr>
          <w:noProof/>
          <w:color w:val="000000"/>
          <w:sz w:val="28"/>
        </w:rPr>
        <w:t xml:space="preserve">- подать добрый совет имеющему нужду в нем. Сей долг исполняется тогда, когда кто людей, живущих развратно, благочестивыми и Христианскими увещеваниями и добрыми советами обращает к лучшему образу жизни. Также, когда люди подвергаются каким-нибудь прискорбным и тесным обстоятельствам и не находят средства избавиться от них; тогда должно с </w:t>
      </w:r>
      <w:r w:rsidR="00E625A4" w:rsidRPr="002C2B13">
        <w:rPr>
          <w:noProof/>
          <w:color w:val="000000"/>
          <w:sz w:val="28"/>
        </w:rPr>
        <w:t>радостью</w:t>
      </w:r>
      <w:r w:rsidRPr="002C2B13">
        <w:rPr>
          <w:noProof/>
          <w:color w:val="000000"/>
          <w:sz w:val="28"/>
        </w:rPr>
        <w:t xml:space="preserve"> нести к ним совет, как лекарство, дабы спасти жизнь или честь их. К сему относится еще и то, чтобы извещать ближнего об опасности, в которой находится или жизнь или честь его, и о которой он не знает; впрочем, так, чтобы между теми лицами не породить распрей, а отселе больших опасностей. </w:t>
      </w:r>
    </w:p>
    <w:p w:rsidR="0025228F" w:rsidRPr="002C2B13" w:rsidRDefault="0025228F" w:rsidP="00010645">
      <w:pPr>
        <w:spacing w:line="360" w:lineRule="auto"/>
        <w:ind w:firstLine="709"/>
        <w:jc w:val="both"/>
        <w:rPr>
          <w:noProof/>
          <w:color w:val="000000"/>
          <w:sz w:val="28"/>
        </w:rPr>
      </w:pPr>
      <w:r w:rsidRPr="002C2B13">
        <w:rPr>
          <w:noProof/>
          <w:color w:val="000000"/>
          <w:sz w:val="28"/>
        </w:rPr>
        <w:t xml:space="preserve">- молиться Богу за ближнего своего. Сей долг человеколюбия первоначально падает на духовных Отцев и Пресвитеров Церкви, а потом и на мирских людей. О сем довольно сказано в седьмой заповеди Церковной. </w:t>
      </w:r>
    </w:p>
    <w:p w:rsidR="0025228F" w:rsidRPr="002C2B13" w:rsidRDefault="0025228F" w:rsidP="00010645">
      <w:pPr>
        <w:spacing w:line="360" w:lineRule="auto"/>
        <w:ind w:firstLine="709"/>
        <w:jc w:val="both"/>
        <w:rPr>
          <w:noProof/>
          <w:color w:val="000000"/>
          <w:sz w:val="28"/>
        </w:rPr>
      </w:pPr>
      <w:r w:rsidRPr="002C2B13">
        <w:rPr>
          <w:noProof/>
          <w:color w:val="000000"/>
          <w:sz w:val="28"/>
        </w:rPr>
        <w:t xml:space="preserve">- утешить печального. Сия обязанность милосердия требует, чтобы мы никого не приводили в состояние гнева и жалобы на нас, и чтобы не подавали причины к печали, по словам Апостола: </w:t>
      </w:r>
      <w:r w:rsidR="00C15610" w:rsidRPr="002C2B13">
        <w:rPr>
          <w:noProof/>
          <w:color w:val="000000"/>
          <w:sz w:val="28"/>
        </w:rPr>
        <w:t>Еще</w:t>
      </w:r>
      <w:r w:rsidRPr="002C2B13">
        <w:rPr>
          <w:noProof/>
          <w:color w:val="000000"/>
          <w:sz w:val="28"/>
        </w:rPr>
        <w:t xml:space="preserve"> возможно, еже от вас, со всеми человека мир имейте. Не себе </w:t>
      </w:r>
      <w:r w:rsidR="00C15610" w:rsidRPr="002C2B13">
        <w:rPr>
          <w:noProof/>
          <w:color w:val="000000"/>
          <w:sz w:val="28"/>
        </w:rPr>
        <w:t>отмщающей</w:t>
      </w:r>
      <w:r w:rsidRPr="002C2B13">
        <w:rPr>
          <w:noProof/>
          <w:color w:val="000000"/>
          <w:sz w:val="28"/>
        </w:rPr>
        <w:t xml:space="preserve">, воз-любленнии, но дадите место гневу. Писано бо есть: Мне отмщение, Аз воздам, глаголет Господь (Рим. 12, 18-19). Таковая обязанность особливо должна быть исполняема тогда, когда кто отягчен великими грехами, или опасно болен, или угнетен великою </w:t>
      </w:r>
      <w:r w:rsidR="002029A2" w:rsidRPr="002C2B13">
        <w:rPr>
          <w:noProof/>
          <w:color w:val="000000"/>
          <w:sz w:val="28"/>
        </w:rPr>
        <w:t>скорбью</w:t>
      </w:r>
      <w:r w:rsidRPr="002C2B13">
        <w:rPr>
          <w:noProof/>
          <w:color w:val="000000"/>
          <w:sz w:val="28"/>
        </w:rPr>
        <w:t xml:space="preserve"> и несчастием: таковых людей должно утешать. </w:t>
      </w:r>
    </w:p>
    <w:p w:rsidR="0025228F" w:rsidRPr="002C2B13" w:rsidRDefault="0025228F" w:rsidP="00010645">
      <w:pPr>
        <w:spacing w:line="360" w:lineRule="auto"/>
        <w:ind w:firstLine="709"/>
        <w:jc w:val="both"/>
        <w:rPr>
          <w:noProof/>
          <w:color w:val="000000"/>
          <w:sz w:val="28"/>
        </w:rPr>
      </w:pPr>
      <w:r w:rsidRPr="002C2B13">
        <w:rPr>
          <w:noProof/>
          <w:color w:val="000000"/>
          <w:sz w:val="28"/>
        </w:rPr>
        <w:t xml:space="preserve">- переносить обиды с терпением. Мы исполняем оное тогда, когда претерпеваем что-либо за Христа; в </w:t>
      </w:r>
      <w:r w:rsidR="002029A2" w:rsidRPr="002C2B13">
        <w:rPr>
          <w:noProof/>
          <w:color w:val="000000"/>
          <w:sz w:val="28"/>
        </w:rPr>
        <w:t>таким</w:t>
      </w:r>
      <w:r w:rsidRPr="002C2B13">
        <w:rPr>
          <w:noProof/>
          <w:color w:val="000000"/>
          <w:sz w:val="28"/>
        </w:rPr>
        <w:t xml:space="preserve"> случае должны претерпевать с </w:t>
      </w:r>
      <w:r w:rsidR="002029A2" w:rsidRPr="002C2B13">
        <w:rPr>
          <w:noProof/>
          <w:color w:val="000000"/>
          <w:sz w:val="28"/>
        </w:rPr>
        <w:t>радостью</w:t>
      </w:r>
      <w:r w:rsidRPr="002C2B13">
        <w:rPr>
          <w:noProof/>
          <w:color w:val="000000"/>
          <w:sz w:val="28"/>
        </w:rPr>
        <w:t xml:space="preserve">: поелику Господь наш Иисус Христос претерпел за нас несравненно большие обиды, как сказано: зане и Христос </w:t>
      </w:r>
      <w:r w:rsidR="002029A2" w:rsidRPr="002C2B13">
        <w:rPr>
          <w:noProof/>
          <w:color w:val="000000"/>
          <w:sz w:val="28"/>
        </w:rPr>
        <w:t>пострадал</w:t>
      </w:r>
      <w:r w:rsidRPr="002C2B13">
        <w:rPr>
          <w:noProof/>
          <w:color w:val="000000"/>
          <w:sz w:val="28"/>
        </w:rPr>
        <w:t xml:space="preserve"> по нас... да последуем стопам Его (1 Пет. 2, 21). Сверх того не должны желать зла тем, кой обижают и притесняют нас, и не должны платить злом за зло, по словам Апостола: не </w:t>
      </w:r>
      <w:r w:rsidR="002029A2" w:rsidRPr="002C2B13">
        <w:rPr>
          <w:noProof/>
          <w:color w:val="000000"/>
          <w:sz w:val="28"/>
        </w:rPr>
        <w:t>воздающие</w:t>
      </w:r>
      <w:r w:rsidRPr="002C2B13">
        <w:rPr>
          <w:noProof/>
          <w:color w:val="000000"/>
          <w:sz w:val="28"/>
        </w:rPr>
        <w:t xml:space="preserve"> зла за зло (1 Пет. 3, 9) Напротив, когда мы терпим что несправедливо, должны благословлять Бога и просить у Него прощения врагам нашим. </w:t>
      </w:r>
    </w:p>
    <w:p w:rsidR="00C77382" w:rsidRPr="002C2B13" w:rsidRDefault="0025228F" w:rsidP="00010645">
      <w:pPr>
        <w:spacing w:line="360" w:lineRule="auto"/>
        <w:ind w:firstLine="709"/>
        <w:jc w:val="both"/>
        <w:rPr>
          <w:noProof/>
          <w:color w:val="000000"/>
          <w:sz w:val="28"/>
        </w:rPr>
      </w:pPr>
      <w:r w:rsidRPr="002C2B13">
        <w:rPr>
          <w:noProof/>
          <w:color w:val="000000"/>
          <w:sz w:val="28"/>
        </w:rPr>
        <w:t>- прощать погрешности, которые сделали пред нами другие. Мы тогда исполняем сие дело милосердия, когда оскорбления, нам причиненные, какого бы рода они ни были, прощаем врагам нашим, и даже молимся о прощении оскорбителя нашего, как выше сказано; прощать же мы должны не только однажды в день, но в каждый день семью семьдесят раз, как на вопрос Петра ответствовал Спаситель наш: не глаголю тебе: до седмъ крат, но до седмъдесят крат седмерицею (Мф. 18, 22)</w:t>
      </w:r>
    </w:p>
    <w:p w:rsidR="00DE666E" w:rsidRPr="002C2B13" w:rsidRDefault="00010645" w:rsidP="00010645">
      <w:pPr>
        <w:spacing w:line="360" w:lineRule="auto"/>
        <w:ind w:firstLine="709"/>
        <w:jc w:val="both"/>
        <w:rPr>
          <w:noProof/>
          <w:color w:val="000000"/>
          <w:sz w:val="28"/>
        </w:rPr>
      </w:pPr>
      <w:r w:rsidRPr="002C2B13">
        <w:rPr>
          <w:noProof/>
          <w:color w:val="000000"/>
          <w:sz w:val="28"/>
        </w:rPr>
        <w:br w:type="page"/>
        <w:t>Вывод</w:t>
      </w:r>
    </w:p>
    <w:p w:rsidR="00010645" w:rsidRPr="002C2B13" w:rsidRDefault="00010645" w:rsidP="00010645">
      <w:pPr>
        <w:spacing w:line="360" w:lineRule="auto"/>
        <w:ind w:firstLine="709"/>
        <w:jc w:val="both"/>
        <w:rPr>
          <w:noProof/>
          <w:color w:val="000000"/>
          <w:sz w:val="28"/>
        </w:rPr>
      </w:pPr>
    </w:p>
    <w:p w:rsidR="0056248F" w:rsidRPr="002C2B13" w:rsidRDefault="0056248F" w:rsidP="00010645">
      <w:pPr>
        <w:spacing w:line="360" w:lineRule="auto"/>
        <w:ind w:firstLine="709"/>
        <w:jc w:val="both"/>
        <w:rPr>
          <w:noProof/>
          <w:color w:val="000000"/>
          <w:sz w:val="28"/>
        </w:rPr>
      </w:pPr>
      <w:r w:rsidRPr="002C2B13">
        <w:rPr>
          <w:noProof/>
          <w:color w:val="000000"/>
          <w:sz w:val="28"/>
        </w:rPr>
        <w:t>Любовь к делам есть милосердие</w:t>
      </w:r>
      <w:r w:rsidR="000A2DEB" w:rsidRPr="002C2B13">
        <w:rPr>
          <w:noProof/>
          <w:color w:val="000000"/>
          <w:sz w:val="28"/>
        </w:rPr>
        <w:t>.</w:t>
      </w:r>
    </w:p>
    <w:p w:rsidR="00DE666E" w:rsidRPr="002C2B13" w:rsidRDefault="00DE666E" w:rsidP="00010645">
      <w:pPr>
        <w:spacing w:line="360" w:lineRule="auto"/>
        <w:ind w:firstLine="709"/>
        <w:jc w:val="both"/>
        <w:rPr>
          <w:noProof/>
          <w:color w:val="000000"/>
          <w:sz w:val="28"/>
        </w:rPr>
      </w:pPr>
      <w:r w:rsidRPr="002C2B13">
        <w:rPr>
          <w:noProof/>
          <w:color w:val="000000"/>
          <w:sz w:val="28"/>
        </w:rPr>
        <w:t>Я считаю, что у каждого человека должно быть, любовь, уважения,</w:t>
      </w:r>
      <w:r w:rsidR="0056248F" w:rsidRPr="002C2B13">
        <w:rPr>
          <w:noProof/>
          <w:color w:val="000000"/>
          <w:sz w:val="28"/>
        </w:rPr>
        <w:t xml:space="preserve"> </w:t>
      </w:r>
      <w:r w:rsidRPr="002C2B13">
        <w:rPr>
          <w:noProof/>
          <w:color w:val="000000"/>
          <w:sz w:val="28"/>
        </w:rPr>
        <w:t>чувства</w:t>
      </w:r>
      <w:r w:rsidR="0056248F" w:rsidRPr="002C2B13">
        <w:rPr>
          <w:noProof/>
          <w:color w:val="000000"/>
          <w:sz w:val="28"/>
        </w:rPr>
        <w:t>, человечность…</w:t>
      </w:r>
    </w:p>
    <w:p w:rsidR="0056248F" w:rsidRPr="002C2B13" w:rsidRDefault="00DE666E" w:rsidP="00010645">
      <w:pPr>
        <w:spacing w:line="360" w:lineRule="auto"/>
        <w:ind w:firstLine="709"/>
        <w:jc w:val="both"/>
        <w:rPr>
          <w:noProof/>
          <w:color w:val="000000"/>
          <w:sz w:val="28"/>
        </w:rPr>
      </w:pPr>
      <w:r w:rsidRPr="002C2B13">
        <w:rPr>
          <w:noProof/>
          <w:color w:val="000000"/>
          <w:sz w:val="28"/>
        </w:rPr>
        <w:t>Добрые чувства должны уходить своими корнями в детство, а человечность, доброта, ласка, доброжелательность рождаются в трудах, заботах, волнениях о красоте окружающего мира. Если эти чувства не замечены в детстве, их почти невозможно воспитать во взрослом, поскольку эмоциональная культура утверждается</w:t>
      </w:r>
      <w:r w:rsidR="00010645" w:rsidRPr="002C2B13">
        <w:rPr>
          <w:noProof/>
          <w:color w:val="000000"/>
          <w:sz w:val="28"/>
        </w:rPr>
        <w:t xml:space="preserve"> </w:t>
      </w:r>
      <w:r w:rsidRPr="002C2B13">
        <w:rPr>
          <w:noProof/>
          <w:color w:val="000000"/>
          <w:sz w:val="28"/>
        </w:rPr>
        <w:t>в душе одновременно с познанием первых важнейших истин, с переживанием и чувствованием оттенков родного слова.</w:t>
      </w:r>
    </w:p>
    <w:p w:rsidR="00C77382" w:rsidRPr="002C2B13" w:rsidRDefault="00C77382" w:rsidP="00010645">
      <w:pPr>
        <w:spacing w:line="360" w:lineRule="auto"/>
        <w:ind w:firstLine="709"/>
        <w:jc w:val="both"/>
        <w:rPr>
          <w:noProof/>
          <w:color w:val="000000"/>
          <w:sz w:val="28"/>
        </w:rPr>
      </w:pPr>
      <w:r w:rsidRPr="002C2B13">
        <w:rPr>
          <w:noProof/>
          <w:color w:val="000000"/>
          <w:sz w:val="28"/>
        </w:rPr>
        <w:t xml:space="preserve">К </w:t>
      </w:r>
      <w:r w:rsidR="00DE666E" w:rsidRPr="002C2B13">
        <w:rPr>
          <w:noProof/>
          <w:color w:val="000000"/>
          <w:sz w:val="28"/>
        </w:rPr>
        <w:t>сожалению,</w:t>
      </w:r>
      <w:r w:rsidRPr="002C2B13">
        <w:rPr>
          <w:noProof/>
          <w:color w:val="000000"/>
          <w:sz w:val="28"/>
        </w:rPr>
        <w:t xml:space="preserve"> мы не часто задумываемся о том, что где-то рядом живут люди с ограниченными возможностями, люди малообеспеченные и старики, которые нуждаются в нашей помощи, а порой просто в добром слове. Милосердие — это неотъемлемое свойство гуманной личности, поэтому так важно заложить искру добра, любви, сострадания в сердце каждого ребенка</w:t>
      </w:r>
      <w:r w:rsidR="0056248F" w:rsidRPr="002C2B13">
        <w:rPr>
          <w:noProof/>
          <w:color w:val="000000"/>
          <w:sz w:val="28"/>
        </w:rPr>
        <w:t>.</w:t>
      </w:r>
      <w:bookmarkStart w:id="0" w:name="_GoBack"/>
      <w:bookmarkEnd w:id="0"/>
    </w:p>
    <w:sectPr w:rsidR="00C77382" w:rsidRPr="002C2B13" w:rsidSect="00010645">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0B3" w:rsidRDefault="004A60B3" w:rsidP="00010645">
      <w:r>
        <w:separator/>
      </w:r>
    </w:p>
  </w:endnote>
  <w:endnote w:type="continuationSeparator" w:id="0">
    <w:p w:rsidR="004A60B3" w:rsidRDefault="004A60B3" w:rsidP="0001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0B3" w:rsidRDefault="004A60B3" w:rsidP="00010645">
      <w:r>
        <w:separator/>
      </w:r>
    </w:p>
  </w:footnote>
  <w:footnote w:type="continuationSeparator" w:id="0">
    <w:p w:rsidR="004A60B3" w:rsidRDefault="004A60B3" w:rsidP="00010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3CF1"/>
    <w:multiLevelType w:val="hybridMultilevel"/>
    <w:tmpl w:val="B4AEF2F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3ED1E35"/>
    <w:multiLevelType w:val="hybridMultilevel"/>
    <w:tmpl w:val="5AA4B55C"/>
    <w:lvl w:ilvl="0" w:tplc="F97241B2">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8AF2016"/>
    <w:multiLevelType w:val="hybridMultilevel"/>
    <w:tmpl w:val="3862737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0464968"/>
    <w:multiLevelType w:val="hybridMultilevel"/>
    <w:tmpl w:val="D06A0844"/>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59E7AD1"/>
    <w:multiLevelType w:val="hybridMultilevel"/>
    <w:tmpl w:val="04DCC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3D1A"/>
    <w:rsid w:val="00010645"/>
    <w:rsid w:val="00056DBA"/>
    <w:rsid w:val="000A2DEB"/>
    <w:rsid w:val="001675BB"/>
    <w:rsid w:val="002029A2"/>
    <w:rsid w:val="0025228F"/>
    <w:rsid w:val="002C2B13"/>
    <w:rsid w:val="00315E88"/>
    <w:rsid w:val="00321EE7"/>
    <w:rsid w:val="003A06FD"/>
    <w:rsid w:val="003D5AC9"/>
    <w:rsid w:val="003F0E50"/>
    <w:rsid w:val="004644BA"/>
    <w:rsid w:val="004A60B3"/>
    <w:rsid w:val="004E03FD"/>
    <w:rsid w:val="0054739D"/>
    <w:rsid w:val="0056248F"/>
    <w:rsid w:val="0071223E"/>
    <w:rsid w:val="00786EE6"/>
    <w:rsid w:val="007D3B86"/>
    <w:rsid w:val="008C17FA"/>
    <w:rsid w:val="00947D89"/>
    <w:rsid w:val="00AF4159"/>
    <w:rsid w:val="00B21930"/>
    <w:rsid w:val="00BD721D"/>
    <w:rsid w:val="00C02F44"/>
    <w:rsid w:val="00C15610"/>
    <w:rsid w:val="00C47CE0"/>
    <w:rsid w:val="00C77382"/>
    <w:rsid w:val="00C87E29"/>
    <w:rsid w:val="00DE666E"/>
    <w:rsid w:val="00E11B58"/>
    <w:rsid w:val="00E625A4"/>
    <w:rsid w:val="00EA4C0E"/>
    <w:rsid w:val="00EE3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3CE7464E-E0EF-42D5-B587-C3A18746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D1A"/>
  </w:style>
  <w:style w:type="paragraph" w:styleId="2">
    <w:name w:val="heading 2"/>
    <w:basedOn w:val="a"/>
    <w:next w:val="a"/>
    <w:link w:val="20"/>
    <w:uiPriority w:val="9"/>
    <w:qFormat/>
    <w:rsid w:val="00EE3D1A"/>
    <w:pPr>
      <w:keepNext/>
      <w:jc w:val="center"/>
      <w:outlineLvl w:val="1"/>
    </w:pPr>
    <w:rPr>
      <w:sz w:val="24"/>
    </w:rPr>
  </w:style>
  <w:style w:type="paragraph" w:styleId="4">
    <w:name w:val="heading 4"/>
    <w:basedOn w:val="a"/>
    <w:next w:val="a"/>
    <w:link w:val="40"/>
    <w:uiPriority w:val="9"/>
    <w:qFormat/>
    <w:rsid w:val="00EE3D1A"/>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paragraph" w:styleId="a3">
    <w:name w:val="Body Text"/>
    <w:basedOn w:val="a"/>
    <w:link w:val="a4"/>
    <w:uiPriority w:val="99"/>
    <w:rsid w:val="00EE3D1A"/>
    <w:pPr>
      <w:jc w:val="center"/>
    </w:pPr>
    <w:rPr>
      <w:sz w:val="24"/>
    </w:rPr>
  </w:style>
  <w:style w:type="character" w:customStyle="1" w:styleId="a4">
    <w:name w:val="Основной текст Знак"/>
    <w:link w:val="a3"/>
    <w:uiPriority w:val="99"/>
    <w:semiHidden/>
    <w:locked/>
    <w:rPr>
      <w:rFonts w:cs="Times New Roman"/>
    </w:rPr>
  </w:style>
  <w:style w:type="paragraph" w:styleId="a5">
    <w:name w:val="Normal (Web)"/>
    <w:basedOn w:val="a"/>
    <w:uiPriority w:val="99"/>
    <w:rsid w:val="00315E88"/>
    <w:pPr>
      <w:spacing w:before="105"/>
    </w:pPr>
    <w:rPr>
      <w:sz w:val="24"/>
      <w:szCs w:val="24"/>
    </w:rPr>
  </w:style>
  <w:style w:type="character" w:styleId="a6">
    <w:name w:val="Strong"/>
    <w:uiPriority w:val="22"/>
    <w:qFormat/>
    <w:rsid w:val="00315E88"/>
    <w:rPr>
      <w:rFonts w:cs="Times New Roman"/>
      <w:b/>
      <w:bCs/>
    </w:rPr>
  </w:style>
  <w:style w:type="paragraph" w:styleId="a7">
    <w:name w:val="Balloon Text"/>
    <w:basedOn w:val="a"/>
    <w:link w:val="a8"/>
    <w:uiPriority w:val="99"/>
    <w:semiHidden/>
    <w:rsid w:val="002029A2"/>
    <w:rPr>
      <w:rFonts w:ascii="Tahoma" w:hAnsi="Tahoma" w:cs="Tahoma"/>
      <w:sz w:val="16"/>
      <w:szCs w:val="16"/>
    </w:rPr>
  </w:style>
  <w:style w:type="character" w:customStyle="1" w:styleId="a8">
    <w:name w:val="Текст выноски Знак"/>
    <w:link w:val="a7"/>
    <w:uiPriority w:val="99"/>
    <w:semiHidden/>
    <w:locked/>
    <w:rPr>
      <w:rFonts w:ascii="Tahoma" w:hAnsi="Tahoma" w:cs="Tahoma"/>
      <w:sz w:val="16"/>
      <w:szCs w:val="16"/>
    </w:rPr>
  </w:style>
  <w:style w:type="paragraph" w:styleId="a9">
    <w:name w:val="header"/>
    <w:basedOn w:val="a"/>
    <w:link w:val="aa"/>
    <w:uiPriority w:val="99"/>
    <w:rsid w:val="00010645"/>
    <w:pPr>
      <w:tabs>
        <w:tab w:val="center" w:pos="4677"/>
        <w:tab w:val="right" w:pos="9355"/>
      </w:tabs>
    </w:pPr>
  </w:style>
  <w:style w:type="character" w:customStyle="1" w:styleId="aa">
    <w:name w:val="Верхний колонтитул Знак"/>
    <w:link w:val="a9"/>
    <w:uiPriority w:val="99"/>
    <w:locked/>
    <w:rsid w:val="00010645"/>
    <w:rPr>
      <w:rFonts w:cs="Times New Roman"/>
    </w:rPr>
  </w:style>
  <w:style w:type="paragraph" w:styleId="ab">
    <w:name w:val="footer"/>
    <w:basedOn w:val="a"/>
    <w:link w:val="ac"/>
    <w:uiPriority w:val="99"/>
    <w:rsid w:val="00010645"/>
    <w:pPr>
      <w:tabs>
        <w:tab w:val="center" w:pos="4677"/>
        <w:tab w:val="right" w:pos="9355"/>
      </w:tabs>
    </w:pPr>
  </w:style>
  <w:style w:type="character" w:customStyle="1" w:styleId="ac">
    <w:name w:val="Нижний колонтитул Знак"/>
    <w:link w:val="ab"/>
    <w:uiPriority w:val="99"/>
    <w:locked/>
    <w:rsid w:val="0001064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02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3538</Words>
  <Characters>20172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ГОУ ВПО «Красноярский государственный медицинский Университет</vt:lpstr>
    </vt:vector>
  </TitlesOfParts>
  <Company>Saadat</Company>
  <LinksUpToDate>false</LinksUpToDate>
  <CharactersWithSpaces>23663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ГОУ ВПО «Красноярский государственный медицинский Университет</dc:title>
  <dc:subject/>
  <dc:creator>Roman</dc:creator>
  <cp:keywords/>
  <dc:description/>
  <cp:lastModifiedBy>admin</cp:lastModifiedBy>
  <cp:revision>2</cp:revision>
  <cp:lastPrinted>2009-12-10T17:17:00Z</cp:lastPrinted>
  <dcterms:created xsi:type="dcterms:W3CDTF">2014-02-20T07:25:00Z</dcterms:created>
  <dcterms:modified xsi:type="dcterms:W3CDTF">2014-02-20T07:25:00Z</dcterms:modified>
</cp:coreProperties>
</file>