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9F4" w:rsidRDefault="00B109F4">
      <w:pPr>
        <w:pStyle w:val="2"/>
      </w:pPr>
      <w:r>
        <w:tab/>
        <w:t>В 10-й песне «Рая» среди 12 великих мудрецов Данте воспел «безгрешный дух, который лживость мира являет внявшему его словам». Эти строки посвящены Боэцию, «последнему римлянину», включенному за</w:t>
      </w:r>
      <w:r>
        <w:softHyphen/>
        <w:t>тем в число наиболее почитаемых учителей средневековья. Его произведения в течение многих веков служили фундаментом сред</w:t>
      </w:r>
      <w:r>
        <w:softHyphen/>
        <w:t>невековой философии, системы образования, литературы и теории музыки. И не случай</w:t>
      </w:r>
      <w:r>
        <w:softHyphen/>
        <w:t>но при рассмотрении процесса становления раннесредневековой культуры проблема ино</w:t>
      </w:r>
      <w:r>
        <w:softHyphen/>
        <w:t>гда формулируется так: «Августин или Боэций?». Тем самым уравниваются роли Боэция, завершавшего языческую античную традицию, и крупнейшего христианского тео</w:t>
      </w:r>
      <w:r>
        <w:softHyphen/>
        <w:t>лога.</w:t>
      </w:r>
      <w:r>
        <w:rPr>
          <w:rStyle w:val="a6"/>
        </w:rPr>
        <w:footnoteReference w:id="1"/>
      </w:r>
    </w:p>
    <w:p w:rsidR="00B109F4" w:rsidRDefault="00B109F4">
      <w:pPr>
        <w:shd w:val="clear" w:color="auto" w:fill="FFFFFF"/>
        <w:spacing w:line="360" w:lineRule="auto"/>
        <w:jc w:val="both"/>
        <w:rPr>
          <w:sz w:val="28"/>
          <w:lang w:val="ru-RU"/>
        </w:rPr>
      </w:pPr>
      <w:r>
        <w:rPr>
          <w:lang w:val="ru-RU"/>
        </w:rPr>
        <w:tab/>
      </w:r>
      <w:r>
        <w:rPr>
          <w:color w:val="000000"/>
          <w:sz w:val="28"/>
          <w:szCs w:val="15"/>
          <w:lang w:val="ru-RU"/>
        </w:rPr>
        <w:t>Аниций Манлий Торкват Северин Боэций родился в Риме около 480 г, то есть в весьма дра</w:t>
      </w:r>
      <w:r>
        <w:rPr>
          <w:color w:val="000000"/>
          <w:sz w:val="28"/>
          <w:szCs w:val="15"/>
          <w:lang w:val="ru-RU"/>
        </w:rPr>
        <w:softHyphen/>
        <w:t>матичное для Европы время. В 476 г. пала Западная Римская империя, предводитель германцев Одоакр низложил ее последнего императора Ромула Августула и взял браз</w:t>
      </w:r>
      <w:r>
        <w:rPr>
          <w:color w:val="000000"/>
          <w:sz w:val="28"/>
          <w:szCs w:val="15"/>
          <w:lang w:val="ru-RU"/>
        </w:rPr>
        <w:softHyphen/>
        <w:t>ды правления в свои руки.</w:t>
      </w:r>
      <w:r>
        <w:rPr>
          <w:rStyle w:val="a6"/>
          <w:color w:val="000000"/>
          <w:sz w:val="28"/>
          <w:szCs w:val="15"/>
          <w:lang w:val="ru-RU"/>
        </w:rPr>
        <w:footnoteReference w:id="2"/>
      </w:r>
      <w:r>
        <w:rPr>
          <w:color w:val="000000"/>
          <w:sz w:val="28"/>
          <w:szCs w:val="15"/>
          <w:lang w:val="ru-RU"/>
        </w:rPr>
        <w:t xml:space="preserve"> На раз</w:t>
      </w:r>
      <w:r>
        <w:rPr>
          <w:color w:val="000000"/>
          <w:sz w:val="28"/>
          <w:szCs w:val="15"/>
          <w:lang w:val="ru-RU"/>
        </w:rPr>
        <w:softHyphen/>
        <w:t>валинах империи возникли варварские ко</w:t>
      </w:r>
      <w:r>
        <w:rPr>
          <w:color w:val="000000"/>
          <w:sz w:val="28"/>
          <w:szCs w:val="15"/>
          <w:lang w:val="ru-RU"/>
        </w:rPr>
        <w:softHyphen/>
        <w:t>ролевства. В это время скла</w:t>
      </w:r>
      <w:r>
        <w:rPr>
          <w:color w:val="000000"/>
          <w:sz w:val="28"/>
          <w:szCs w:val="15"/>
          <w:lang w:val="ru-RU"/>
        </w:rPr>
        <w:softHyphen/>
        <w:t xml:space="preserve">дывалась и новая культура, сменявшая позднеантичную. </w:t>
      </w:r>
    </w:p>
    <w:p w:rsidR="00B109F4" w:rsidRDefault="00B109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82"/>
        <w:jc w:val="both"/>
        <w:rPr>
          <w:color w:val="000000"/>
          <w:sz w:val="28"/>
          <w:szCs w:val="22"/>
          <w:lang w:val="ru-RU"/>
        </w:rPr>
      </w:pPr>
      <w:r>
        <w:rPr>
          <w:color w:val="000000"/>
          <w:sz w:val="28"/>
          <w:szCs w:val="22"/>
          <w:lang w:val="ru-RU"/>
        </w:rPr>
        <w:t xml:space="preserve">Боэций лишился отца еще в детстве и был взят на </w:t>
      </w:r>
      <w:r>
        <w:rPr>
          <w:color w:val="000000"/>
          <w:spacing w:val="-5"/>
          <w:sz w:val="28"/>
          <w:szCs w:val="22"/>
          <w:lang w:val="ru-RU"/>
        </w:rPr>
        <w:t>воспитание Квинтом Аврелием Меммпем Симмахом –  кон</w:t>
      </w:r>
      <w:r>
        <w:rPr>
          <w:color w:val="000000"/>
          <w:spacing w:val="-5"/>
          <w:sz w:val="28"/>
          <w:szCs w:val="22"/>
          <w:lang w:val="ru-RU"/>
        </w:rPr>
        <w:softHyphen/>
      </w:r>
      <w:r>
        <w:rPr>
          <w:color w:val="000000"/>
          <w:spacing w:val="-1"/>
          <w:sz w:val="28"/>
          <w:szCs w:val="22"/>
          <w:lang w:val="ru-RU"/>
        </w:rPr>
        <w:t xml:space="preserve">сулом, затем главой сената и префектом города Рима. </w:t>
      </w:r>
      <w:r>
        <w:rPr>
          <w:color w:val="000000"/>
          <w:spacing w:val="-2"/>
          <w:sz w:val="28"/>
          <w:szCs w:val="22"/>
          <w:lang w:val="ru-RU"/>
        </w:rPr>
        <w:t xml:space="preserve">В семье сенатора Симмаха Боэций получил достойное </w:t>
      </w:r>
      <w:r>
        <w:rPr>
          <w:color w:val="000000"/>
          <w:sz w:val="28"/>
          <w:szCs w:val="22"/>
          <w:lang w:val="ru-RU"/>
        </w:rPr>
        <w:t>воспитание, а в дальнейшем при его содействии и пре</w:t>
      </w:r>
      <w:r>
        <w:rPr>
          <w:color w:val="000000"/>
          <w:sz w:val="28"/>
          <w:szCs w:val="22"/>
          <w:lang w:val="ru-RU"/>
        </w:rPr>
        <w:softHyphen/>
      </w:r>
      <w:r>
        <w:rPr>
          <w:color w:val="000000"/>
          <w:spacing w:val="-2"/>
          <w:sz w:val="28"/>
          <w:szCs w:val="22"/>
          <w:lang w:val="ru-RU"/>
        </w:rPr>
        <w:t xml:space="preserve">восходное образование. Дочь Симмаха, Рустициана, стала </w:t>
      </w:r>
      <w:r>
        <w:rPr>
          <w:color w:val="000000"/>
          <w:sz w:val="28"/>
          <w:szCs w:val="22"/>
          <w:lang w:val="ru-RU"/>
        </w:rPr>
        <w:t xml:space="preserve">потом его женой. </w:t>
      </w:r>
    </w:p>
    <w:p w:rsidR="00B109F4" w:rsidRDefault="00B109F4">
      <w:pPr>
        <w:shd w:val="clear" w:color="auto" w:fill="FFFFFF"/>
        <w:spacing w:line="360" w:lineRule="auto"/>
        <w:jc w:val="both"/>
        <w:rPr>
          <w:sz w:val="28"/>
          <w:lang w:val="ru-RU"/>
        </w:rPr>
      </w:pPr>
      <w:r>
        <w:rPr>
          <w:sz w:val="28"/>
          <w:szCs w:val="16"/>
          <w:lang w:val="ru-RU"/>
        </w:rPr>
        <w:tab/>
        <w:t>По праву рождения Боэций принадлежал к высшей римской знати, являлся наследником знаменитых родов Анициев и Манлиев, давших стране выдаю</w:t>
      </w:r>
      <w:r>
        <w:rPr>
          <w:sz w:val="28"/>
          <w:szCs w:val="16"/>
          <w:lang w:val="ru-RU"/>
        </w:rPr>
        <w:softHyphen/>
        <w:t>щихся полководцев и государственных дея</w:t>
      </w:r>
      <w:r>
        <w:rPr>
          <w:sz w:val="28"/>
          <w:szCs w:val="16"/>
          <w:lang w:val="ru-RU"/>
        </w:rPr>
        <w:softHyphen/>
        <w:t>телен. Богатый род Анициев находился в непосредственном родстве с византийскими императорами. Отец философа, тоже Боэ</w:t>
      </w:r>
      <w:r>
        <w:rPr>
          <w:sz w:val="28"/>
          <w:szCs w:val="16"/>
          <w:lang w:val="ru-RU"/>
        </w:rPr>
        <w:softHyphen/>
        <w:t>ций, служил консулом; его дед сражался бок о бок с Аэцием, победителем гуннов на Каталаунских полях, а затем разделил его участь, пав от руки наемных убийц. Таким образом, происхождение Боэция  уже предвосхитило его будущее.</w:t>
      </w:r>
    </w:p>
    <w:p w:rsidR="00B109F4" w:rsidRDefault="00B109F4">
      <w:pPr>
        <w:shd w:val="clear" w:color="auto" w:fill="FFFFFF"/>
        <w:spacing w:line="360" w:lineRule="auto"/>
        <w:jc w:val="both"/>
        <w:rPr>
          <w:sz w:val="28"/>
          <w:szCs w:val="16"/>
          <w:lang w:val="ru-RU"/>
        </w:rPr>
      </w:pPr>
      <w:r>
        <w:rPr>
          <w:sz w:val="28"/>
          <w:szCs w:val="16"/>
          <w:lang w:val="ru-RU"/>
        </w:rPr>
        <w:tab/>
        <w:t>Боэций уже в молодые годы отличался незауряд</w:t>
      </w:r>
      <w:r>
        <w:rPr>
          <w:sz w:val="28"/>
          <w:szCs w:val="16"/>
          <w:lang w:val="ru-RU"/>
        </w:rPr>
        <w:softHyphen/>
        <w:t>ной ученостью. Едва перешагнув рубеж 20-летия, он написал цикл трактатов по арифметике, музыке, геометрии и астроно</w:t>
      </w:r>
      <w:r>
        <w:rPr>
          <w:sz w:val="28"/>
          <w:szCs w:val="16"/>
          <w:lang w:val="ru-RU"/>
        </w:rPr>
        <w:softHyphen/>
        <w:t>мии. До нас дошли два: «Наставления к арифметике» и «Наставления к музыке», написанные на классическом латинском язы</w:t>
      </w:r>
      <w:r>
        <w:rPr>
          <w:sz w:val="28"/>
          <w:szCs w:val="16"/>
          <w:lang w:val="ru-RU"/>
        </w:rPr>
        <w:softHyphen/>
        <w:t>ке, отмеченные точностью формулировок и чет</w:t>
      </w:r>
      <w:r>
        <w:rPr>
          <w:sz w:val="28"/>
          <w:szCs w:val="16"/>
          <w:lang w:val="ru-RU"/>
        </w:rPr>
        <w:softHyphen/>
        <w:t>кой интерпретацией положений. Эти трак</w:t>
      </w:r>
      <w:r>
        <w:rPr>
          <w:sz w:val="28"/>
          <w:szCs w:val="16"/>
          <w:lang w:val="ru-RU"/>
        </w:rPr>
        <w:softHyphen/>
        <w:t>таты надолго определили развитие средне</w:t>
      </w:r>
      <w:r>
        <w:rPr>
          <w:sz w:val="28"/>
          <w:szCs w:val="16"/>
          <w:lang w:val="ru-RU"/>
        </w:rPr>
        <w:softHyphen/>
        <w:t>вековой системы образования, став самыми популярными учебниками. Даже в XV в. немецкий теоретик музыки Адам из Фульды упрекал учеников: «Несчастные, позорно не знать, что сказал Боэций в своих «На</w:t>
      </w:r>
      <w:r>
        <w:rPr>
          <w:sz w:val="28"/>
          <w:szCs w:val="16"/>
          <w:lang w:val="ru-RU"/>
        </w:rPr>
        <w:softHyphen/>
        <w:t>ставлениях к музыке». В Оксфордском университете по этому трактату обучались вплоть до XVIII столетия.</w:t>
      </w:r>
    </w:p>
    <w:p w:rsidR="00B109F4" w:rsidRDefault="00B109F4">
      <w:pPr>
        <w:shd w:val="clear" w:color="auto" w:fill="FFFFFF"/>
        <w:spacing w:line="360" w:lineRule="auto"/>
        <w:jc w:val="both"/>
        <w:rPr>
          <w:sz w:val="28"/>
          <w:lang w:val="ru-RU"/>
        </w:rPr>
      </w:pPr>
      <w:r>
        <w:rPr>
          <w:color w:val="000000"/>
          <w:spacing w:val="-6"/>
          <w:sz w:val="28"/>
          <w:szCs w:val="23"/>
          <w:lang w:val="ru-RU"/>
        </w:rPr>
        <w:tab/>
        <w:t>О начале политической карьеры Боэция мы почти ни</w:t>
      </w:r>
      <w:r>
        <w:rPr>
          <w:color w:val="000000"/>
          <w:spacing w:val="-6"/>
          <w:sz w:val="28"/>
          <w:szCs w:val="23"/>
          <w:lang w:val="ru-RU"/>
        </w:rPr>
        <w:softHyphen/>
      </w:r>
      <w:r>
        <w:rPr>
          <w:color w:val="000000"/>
          <w:spacing w:val="-2"/>
          <w:sz w:val="28"/>
          <w:szCs w:val="23"/>
          <w:lang w:val="ru-RU"/>
        </w:rPr>
        <w:t xml:space="preserve">чего не знаем. Известно только, что он рано становится </w:t>
      </w:r>
      <w:r>
        <w:rPr>
          <w:color w:val="000000"/>
          <w:spacing w:val="-3"/>
          <w:sz w:val="28"/>
          <w:szCs w:val="23"/>
          <w:lang w:val="ru-RU"/>
        </w:rPr>
        <w:t xml:space="preserve">сенатором, а в 510 г.— консулом. О своем консульстве </w:t>
      </w:r>
      <w:r>
        <w:rPr>
          <w:color w:val="000000"/>
          <w:spacing w:val="-4"/>
          <w:sz w:val="28"/>
          <w:szCs w:val="23"/>
          <w:lang w:val="ru-RU"/>
        </w:rPr>
        <w:t>Боэций упоминает в написанном в том же году коммен</w:t>
      </w:r>
      <w:r>
        <w:rPr>
          <w:color w:val="000000"/>
          <w:spacing w:val="-4"/>
          <w:sz w:val="28"/>
          <w:szCs w:val="23"/>
          <w:lang w:val="ru-RU"/>
        </w:rPr>
        <w:softHyphen/>
      </w:r>
      <w:r>
        <w:rPr>
          <w:color w:val="000000"/>
          <w:spacing w:val="-2"/>
          <w:sz w:val="28"/>
          <w:szCs w:val="23"/>
          <w:lang w:val="ru-RU"/>
        </w:rPr>
        <w:t>тарии на «Категории», где он сетует на то, что «общест</w:t>
      </w:r>
      <w:r>
        <w:rPr>
          <w:color w:val="000000"/>
          <w:spacing w:val="-2"/>
          <w:sz w:val="28"/>
          <w:szCs w:val="23"/>
          <w:lang w:val="ru-RU"/>
        </w:rPr>
        <w:softHyphen/>
      </w:r>
      <w:r>
        <w:rPr>
          <w:color w:val="000000"/>
          <w:spacing w:val="-3"/>
          <w:sz w:val="28"/>
          <w:szCs w:val="23"/>
          <w:lang w:val="ru-RU"/>
        </w:rPr>
        <w:t>венные дела не оставляют ему теперь времени на науч</w:t>
      </w:r>
      <w:r>
        <w:rPr>
          <w:color w:val="000000"/>
          <w:spacing w:val="-3"/>
          <w:sz w:val="28"/>
          <w:szCs w:val="23"/>
          <w:lang w:val="ru-RU"/>
        </w:rPr>
        <w:softHyphen/>
      </w:r>
      <w:r>
        <w:rPr>
          <w:color w:val="000000"/>
          <w:spacing w:val="-2"/>
          <w:sz w:val="28"/>
          <w:szCs w:val="23"/>
          <w:lang w:val="ru-RU"/>
        </w:rPr>
        <w:t xml:space="preserve">ные занятия». </w:t>
      </w:r>
    </w:p>
    <w:p w:rsidR="00B109F4" w:rsidRDefault="00B109F4">
      <w:pPr>
        <w:shd w:val="clear" w:color="auto" w:fill="FFFFFF"/>
        <w:spacing w:line="360" w:lineRule="auto"/>
        <w:jc w:val="both"/>
        <w:rPr>
          <w:sz w:val="28"/>
          <w:szCs w:val="16"/>
          <w:lang w:val="ru-RU"/>
        </w:rPr>
      </w:pPr>
      <w:r>
        <w:rPr>
          <w:sz w:val="28"/>
          <w:szCs w:val="16"/>
          <w:lang w:val="ru-RU"/>
        </w:rPr>
        <w:tab/>
        <w:t>Последующие годы Боэций посвятил в основном философским изысканиям. Он про</w:t>
      </w:r>
      <w:r>
        <w:rPr>
          <w:sz w:val="28"/>
          <w:szCs w:val="16"/>
          <w:lang w:val="ru-RU"/>
        </w:rPr>
        <w:softHyphen/>
        <w:t>делал огромную работу, переведя на латин</w:t>
      </w:r>
      <w:r>
        <w:rPr>
          <w:sz w:val="28"/>
          <w:szCs w:val="16"/>
          <w:lang w:val="ru-RU"/>
        </w:rPr>
        <w:softHyphen/>
        <w:t>ский язык значительную часть «Органона» Аристотеля, что составило фрагмент запла</w:t>
      </w:r>
      <w:r>
        <w:rPr>
          <w:sz w:val="28"/>
          <w:szCs w:val="16"/>
          <w:lang w:val="ru-RU"/>
        </w:rPr>
        <w:softHyphen/>
        <w:t>нированного им дела — дать латинские вер</w:t>
      </w:r>
      <w:r>
        <w:rPr>
          <w:sz w:val="28"/>
          <w:szCs w:val="16"/>
          <w:lang w:val="ru-RU"/>
        </w:rPr>
        <w:softHyphen/>
        <w:t>сии и прокомментировать все сочинения Пла</w:t>
      </w:r>
      <w:r>
        <w:rPr>
          <w:sz w:val="28"/>
          <w:szCs w:val="16"/>
          <w:lang w:val="ru-RU"/>
        </w:rPr>
        <w:softHyphen/>
        <w:t>тона и Аристотеля, чтобы показать внутрен</w:t>
      </w:r>
      <w:r>
        <w:rPr>
          <w:sz w:val="28"/>
          <w:szCs w:val="16"/>
          <w:lang w:val="ru-RU"/>
        </w:rPr>
        <w:softHyphen/>
        <w:t>нее единство величайших философских си</w:t>
      </w:r>
      <w:r>
        <w:rPr>
          <w:sz w:val="28"/>
          <w:szCs w:val="16"/>
          <w:lang w:val="ru-RU"/>
        </w:rPr>
        <w:softHyphen/>
        <w:t>стем античности. До XII в. труды Аристотеля Западная Ев</w:t>
      </w:r>
      <w:r>
        <w:rPr>
          <w:sz w:val="28"/>
          <w:szCs w:val="16"/>
          <w:lang w:val="ru-RU"/>
        </w:rPr>
        <w:softHyphen/>
        <w:t>ропа знала преимущественно по переводам и комментариям Боэция. Им были написа</w:t>
      </w:r>
      <w:r>
        <w:rPr>
          <w:sz w:val="28"/>
          <w:szCs w:val="16"/>
          <w:lang w:val="ru-RU"/>
        </w:rPr>
        <w:softHyphen/>
        <w:t>ны также комментарии к «Введению» Порфирия в «Комментарии» Аристотеля, затем комментарии к «Топике» Аристотеля и «То</w:t>
      </w:r>
      <w:r>
        <w:rPr>
          <w:sz w:val="28"/>
          <w:szCs w:val="16"/>
          <w:lang w:val="ru-RU"/>
        </w:rPr>
        <w:softHyphen/>
        <w:t>пике» Цицерона. В процессе этой работы Боэций заложил наряду с Аврелием Авгу</w:t>
      </w:r>
      <w:r>
        <w:rPr>
          <w:sz w:val="28"/>
          <w:szCs w:val="16"/>
          <w:lang w:val="ru-RU"/>
        </w:rPr>
        <w:softHyphen/>
        <w:t>стином основы философского метода</w:t>
      </w:r>
      <w:r>
        <w:rPr>
          <w:b/>
          <w:bCs/>
          <w:sz w:val="28"/>
          <w:szCs w:val="16"/>
          <w:lang w:val="ru-RU"/>
        </w:rPr>
        <w:t xml:space="preserve">, </w:t>
      </w:r>
      <w:r>
        <w:rPr>
          <w:sz w:val="28"/>
          <w:szCs w:val="16"/>
          <w:lang w:val="ru-RU"/>
        </w:rPr>
        <w:t>впоследствие получившего название схоластического.</w:t>
      </w:r>
      <w:r>
        <w:rPr>
          <w:rStyle w:val="a6"/>
          <w:sz w:val="28"/>
          <w:szCs w:val="16"/>
          <w:lang w:val="ru-RU"/>
        </w:rPr>
        <w:footnoteReference w:id="3"/>
      </w:r>
      <w:r>
        <w:rPr>
          <w:sz w:val="28"/>
          <w:szCs w:val="16"/>
          <w:lang w:val="ru-RU"/>
        </w:rPr>
        <w:t xml:space="preserve"> </w:t>
      </w:r>
    </w:p>
    <w:p w:rsidR="00B109F4" w:rsidRDefault="00B109F4">
      <w:pPr>
        <w:shd w:val="clear" w:color="auto" w:fill="FFFFFF"/>
        <w:spacing w:line="360" w:lineRule="auto"/>
        <w:jc w:val="both"/>
        <w:rPr>
          <w:color w:val="000000"/>
          <w:sz w:val="28"/>
          <w:szCs w:val="18"/>
          <w:lang w:val="ru-RU"/>
        </w:rPr>
      </w:pPr>
      <w:r>
        <w:rPr>
          <w:color w:val="000000"/>
          <w:sz w:val="28"/>
          <w:szCs w:val="18"/>
          <w:lang w:val="ru-RU"/>
        </w:rPr>
        <w:tab/>
        <w:t>Боэций не случайно считается «отцом схоластики»</w:t>
      </w:r>
      <w:r>
        <w:rPr>
          <w:rStyle w:val="a6"/>
          <w:color w:val="000000"/>
          <w:sz w:val="28"/>
          <w:szCs w:val="18"/>
          <w:lang w:val="ru-RU"/>
        </w:rPr>
        <w:footnoteReference w:customMarkFollows="1" w:id="4"/>
        <w:sym w:font="Symbol" w:char="F02A"/>
      </w:r>
      <w:r>
        <w:rPr>
          <w:color w:val="000000"/>
          <w:sz w:val="28"/>
          <w:szCs w:val="18"/>
          <w:lang w:val="ru-RU"/>
        </w:rPr>
        <w:t>. Он сформулировал основной круг проблем, впоследствии дебатировавшихся ею. Знаменитый спор между номиналистами и реалистами об универсалиях получил толчок от Боэциевой интерпретации этой представ</w:t>
      </w:r>
      <w:r>
        <w:rPr>
          <w:color w:val="000000"/>
          <w:sz w:val="28"/>
          <w:szCs w:val="18"/>
          <w:lang w:val="ru-RU"/>
        </w:rPr>
        <w:softHyphen/>
        <w:t>ленной еще у Аристотеля и перипатетиков проблематики. Влияние сочинений Боэция испытали Ноткер и Росцолин, Пьер Абеляр и Фома Аквинский. Его произведения, затрагивающие логическую проблематику, входили в число обязательных для изучения в Парижском университете, одном из основных центров средневековой философии.</w:t>
      </w:r>
    </w:p>
    <w:p w:rsidR="00B109F4" w:rsidRDefault="00B109F4">
      <w:pPr>
        <w:shd w:val="clear" w:color="auto" w:fill="FFFFFF"/>
        <w:spacing w:before="10" w:line="360" w:lineRule="auto"/>
        <w:ind w:left="5" w:right="-84" w:firstLine="259"/>
        <w:jc w:val="both"/>
        <w:rPr>
          <w:color w:val="000000"/>
          <w:spacing w:val="-6"/>
          <w:sz w:val="28"/>
          <w:szCs w:val="18"/>
          <w:lang w:val="ru-RU"/>
        </w:rPr>
      </w:pPr>
      <w:r>
        <w:rPr>
          <w:sz w:val="28"/>
          <w:lang w:val="ru-RU"/>
        </w:rPr>
        <w:tab/>
        <w:t xml:space="preserve">Говоря о значении творчества Боэция, необходимо отметить, что произнося слова «субстанция», «эссенция», «персона», </w:t>
      </w:r>
      <w:r>
        <w:rPr>
          <w:spacing w:val="-6"/>
          <w:sz w:val="28"/>
          <w:lang w:val="ru-RU"/>
        </w:rPr>
        <w:t xml:space="preserve">«интеллектуальный», «рациональный», «иррациональный», </w:t>
      </w:r>
      <w:r>
        <w:rPr>
          <w:spacing w:val="-5"/>
          <w:sz w:val="28"/>
          <w:lang w:val="ru-RU"/>
        </w:rPr>
        <w:t xml:space="preserve">«спекулятивный», «предикативный», «натуральный», </w:t>
      </w:r>
      <w:r>
        <w:rPr>
          <w:spacing w:val="-6"/>
          <w:sz w:val="28"/>
          <w:lang w:val="ru-RU"/>
        </w:rPr>
        <w:t>«формальный», «темпоральный», «суппозиция», «субсис</w:t>
      </w:r>
      <w:r>
        <w:rPr>
          <w:sz w:val="28"/>
          <w:lang w:val="ru-RU"/>
        </w:rPr>
        <w:t xml:space="preserve">тепция», «субституция», «субальтернация», «дескрипция», </w:t>
      </w:r>
      <w:r>
        <w:rPr>
          <w:spacing w:val="-6"/>
          <w:sz w:val="28"/>
          <w:lang w:val="ru-RU"/>
        </w:rPr>
        <w:t xml:space="preserve">«дефиниция», «акциденция», «атрибут», «антецедент», </w:t>
      </w:r>
      <w:r>
        <w:rPr>
          <w:spacing w:val="-2"/>
          <w:sz w:val="28"/>
          <w:lang w:val="ru-RU"/>
        </w:rPr>
        <w:t xml:space="preserve">«консеквент» и многие другие латинизмы, без которых </w:t>
      </w:r>
      <w:r>
        <w:rPr>
          <w:spacing w:val="-1"/>
          <w:sz w:val="28"/>
          <w:lang w:val="ru-RU"/>
        </w:rPr>
        <w:t xml:space="preserve">уже трудно обойтись нашему философскому и научному </w:t>
      </w:r>
      <w:r>
        <w:rPr>
          <w:spacing w:val="-6"/>
          <w:sz w:val="28"/>
          <w:lang w:val="ru-RU"/>
        </w:rPr>
        <w:t>языку, современный европеец не подозревает, что он поль</w:t>
      </w:r>
      <w:r>
        <w:rPr>
          <w:spacing w:val="-6"/>
          <w:sz w:val="28"/>
          <w:lang w:val="ru-RU"/>
        </w:rPr>
        <w:softHyphen/>
      </w:r>
      <w:r>
        <w:rPr>
          <w:sz w:val="28"/>
          <w:lang w:val="ru-RU"/>
        </w:rPr>
        <w:t>зуется этими терминами именно благодаря Боэцию, кото</w:t>
      </w:r>
      <w:r>
        <w:rPr>
          <w:sz w:val="28"/>
          <w:lang w:val="ru-RU"/>
        </w:rPr>
        <w:softHyphen/>
        <w:t>рый в то далекое и почти забытое теперь время отчасти сам их придумал, отчасти впервые определил и ввел в ли</w:t>
      </w:r>
      <w:r>
        <w:rPr>
          <w:sz w:val="28"/>
          <w:lang w:val="ru-RU"/>
        </w:rPr>
        <w:softHyphen/>
      </w:r>
      <w:r>
        <w:rPr>
          <w:spacing w:val="-2"/>
          <w:sz w:val="28"/>
          <w:lang w:val="ru-RU"/>
        </w:rPr>
        <w:t>тературный оборот почти в том же самом значении, в ка</w:t>
      </w:r>
      <w:r>
        <w:rPr>
          <w:spacing w:val="-2"/>
          <w:sz w:val="28"/>
          <w:lang w:val="ru-RU"/>
        </w:rPr>
        <w:softHyphen/>
      </w:r>
      <w:r>
        <w:rPr>
          <w:sz w:val="28"/>
          <w:lang w:val="ru-RU"/>
        </w:rPr>
        <w:t>ком мы их сейчас употребляем.</w:t>
      </w:r>
      <w:r>
        <w:rPr>
          <w:rStyle w:val="a6"/>
          <w:sz w:val="28"/>
          <w:lang w:val="ru-RU"/>
        </w:rPr>
        <w:footnoteReference w:id="5"/>
      </w:r>
      <w:r>
        <w:rPr>
          <w:sz w:val="28"/>
          <w:lang w:val="ru-RU"/>
        </w:rPr>
        <w:t xml:space="preserve"> На этом научно-философ</w:t>
      </w:r>
      <w:r>
        <w:rPr>
          <w:sz w:val="28"/>
          <w:lang w:val="ru-RU"/>
        </w:rPr>
        <w:softHyphen/>
      </w:r>
      <w:r>
        <w:rPr>
          <w:spacing w:val="-3"/>
          <w:sz w:val="28"/>
          <w:lang w:val="ru-RU"/>
        </w:rPr>
        <w:t xml:space="preserve">ском языке Боэция беседовали в средневековых школах и </w:t>
      </w:r>
      <w:r>
        <w:rPr>
          <w:spacing w:val="-1"/>
          <w:sz w:val="28"/>
          <w:lang w:val="ru-RU"/>
        </w:rPr>
        <w:t>университетах; на нем, считая его уже чем-то естествен</w:t>
      </w:r>
      <w:r>
        <w:rPr>
          <w:spacing w:val="-1"/>
          <w:sz w:val="28"/>
          <w:lang w:val="ru-RU"/>
        </w:rPr>
        <w:softHyphen/>
      </w:r>
      <w:r>
        <w:rPr>
          <w:sz w:val="28"/>
          <w:lang w:val="ru-RU"/>
        </w:rPr>
        <w:t>ным и обычным, говорили знаменитые философы XVII в. И</w:t>
      </w:r>
      <w:r>
        <w:rPr>
          <w:spacing w:val="-1"/>
          <w:sz w:val="28"/>
          <w:lang w:val="ru-RU"/>
        </w:rPr>
        <w:t xml:space="preserve">м же все еще пользуемся и мы, хотя воспринят он нами </w:t>
      </w:r>
      <w:r>
        <w:rPr>
          <w:sz w:val="28"/>
          <w:lang w:val="ru-RU"/>
        </w:rPr>
        <w:t>не прямо от Боэция.</w:t>
      </w:r>
      <w:r>
        <w:rPr>
          <w:color w:val="000000"/>
          <w:spacing w:val="-1"/>
          <w:w w:val="102"/>
          <w:sz w:val="28"/>
          <w:szCs w:val="18"/>
          <w:lang w:val="ru-RU"/>
        </w:rPr>
        <w:t xml:space="preserve"> </w:t>
      </w:r>
      <w:r>
        <w:rPr>
          <w:color w:val="000000"/>
          <w:sz w:val="28"/>
          <w:szCs w:val="18"/>
          <w:lang w:val="ru-RU"/>
        </w:rPr>
        <w:t xml:space="preserve">Без огромной и столь важной работы Боэция по выяснению, уточнению, переводу и детализации философской, логической терминологии очень трудно представить себе весь дальнейший ход развития средневековой схоластики, получившей в результате этого труда не только необходимый терминологический аппарат, но и </w:t>
      </w:r>
      <w:r>
        <w:rPr>
          <w:color w:val="000000"/>
          <w:spacing w:val="-2"/>
          <w:sz w:val="28"/>
          <w:szCs w:val="18"/>
          <w:lang w:val="ru-RU"/>
        </w:rPr>
        <w:t>методику доказательств. Ценность его деятель</w:t>
      </w:r>
      <w:r>
        <w:rPr>
          <w:color w:val="000000"/>
          <w:spacing w:val="-2"/>
          <w:sz w:val="28"/>
          <w:szCs w:val="18"/>
          <w:lang w:val="ru-RU"/>
        </w:rPr>
        <w:softHyphen/>
        <w:t>ности в этом направлении состоит также в выработке метода фило</w:t>
      </w:r>
      <w:r>
        <w:rPr>
          <w:color w:val="000000"/>
          <w:spacing w:val="-2"/>
          <w:sz w:val="28"/>
          <w:szCs w:val="18"/>
          <w:lang w:val="ru-RU"/>
        </w:rPr>
        <w:softHyphen/>
      </w:r>
      <w:r>
        <w:rPr>
          <w:color w:val="000000"/>
          <w:spacing w:val="-6"/>
          <w:sz w:val="28"/>
          <w:szCs w:val="18"/>
          <w:lang w:val="ru-RU"/>
        </w:rPr>
        <w:t>софствования.</w:t>
      </w:r>
    </w:p>
    <w:p w:rsidR="00B109F4" w:rsidRDefault="00B109F4">
      <w:pPr>
        <w:shd w:val="clear" w:color="auto" w:fill="FFFFFF"/>
        <w:spacing w:before="10" w:line="360" w:lineRule="auto"/>
        <w:ind w:left="5" w:right="-84" w:firstLine="259"/>
        <w:jc w:val="both"/>
        <w:rPr>
          <w:color w:val="000000"/>
          <w:spacing w:val="-6"/>
          <w:sz w:val="28"/>
          <w:szCs w:val="18"/>
          <w:lang w:val="ru-RU"/>
        </w:rPr>
      </w:pPr>
      <w:r>
        <w:rPr>
          <w:color w:val="000000"/>
          <w:w w:val="102"/>
          <w:sz w:val="28"/>
          <w:szCs w:val="18"/>
          <w:lang w:val="ru-RU"/>
        </w:rPr>
        <w:tab/>
        <w:t xml:space="preserve">Боэций занимался обоснованием системы образования и </w:t>
      </w:r>
      <w:r>
        <w:rPr>
          <w:color w:val="000000"/>
          <w:spacing w:val="-2"/>
          <w:w w:val="102"/>
          <w:sz w:val="28"/>
          <w:szCs w:val="18"/>
          <w:lang w:val="ru-RU"/>
        </w:rPr>
        <w:t>созданием соответствующих латинских учебников, обобщавших и интер</w:t>
      </w:r>
      <w:r>
        <w:rPr>
          <w:color w:val="000000"/>
          <w:spacing w:val="-2"/>
          <w:w w:val="102"/>
          <w:sz w:val="28"/>
          <w:szCs w:val="18"/>
          <w:lang w:val="ru-RU"/>
        </w:rPr>
        <w:softHyphen/>
        <w:t>претировавших в доступной (но не примитивной) форме достижения гре</w:t>
      </w:r>
      <w:r>
        <w:rPr>
          <w:color w:val="000000"/>
          <w:spacing w:val="-2"/>
          <w:w w:val="102"/>
          <w:sz w:val="28"/>
          <w:szCs w:val="18"/>
          <w:lang w:val="ru-RU"/>
        </w:rPr>
        <w:softHyphen/>
      </w:r>
      <w:r>
        <w:rPr>
          <w:color w:val="000000"/>
          <w:spacing w:val="-1"/>
          <w:w w:val="102"/>
          <w:sz w:val="28"/>
          <w:szCs w:val="18"/>
          <w:lang w:val="ru-RU"/>
        </w:rPr>
        <w:t xml:space="preserve">ков в области арифметики, музыки, геометрии и астрономии. Особенно </w:t>
      </w:r>
      <w:r>
        <w:rPr>
          <w:color w:val="000000"/>
          <w:w w:val="102"/>
          <w:sz w:val="28"/>
          <w:szCs w:val="18"/>
          <w:lang w:val="ru-RU"/>
        </w:rPr>
        <w:t>показательно, что уже в начале своей деятельности он понимал необхо</w:t>
      </w:r>
      <w:r>
        <w:rPr>
          <w:color w:val="000000"/>
          <w:w w:val="102"/>
          <w:sz w:val="28"/>
          <w:szCs w:val="18"/>
          <w:lang w:val="ru-RU"/>
        </w:rPr>
        <w:softHyphen/>
        <w:t>димость не только популяризации античного знания, но и целенаправ</w:t>
      </w:r>
      <w:r>
        <w:rPr>
          <w:color w:val="000000"/>
          <w:w w:val="102"/>
          <w:sz w:val="28"/>
          <w:szCs w:val="18"/>
          <w:lang w:val="ru-RU"/>
        </w:rPr>
        <w:softHyphen/>
        <w:t>ленного определения структуры и новых задач обучения. Боэций окон</w:t>
      </w:r>
      <w:r>
        <w:rPr>
          <w:color w:val="000000"/>
          <w:w w:val="102"/>
          <w:sz w:val="28"/>
          <w:szCs w:val="18"/>
          <w:lang w:val="ru-RU"/>
        </w:rPr>
        <w:softHyphen/>
      </w:r>
      <w:r>
        <w:rPr>
          <w:color w:val="000000"/>
          <w:spacing w:val="-2"/>
          <w:w w:val="102"/>
          <w:sz w:val="28"/>
          <w:szCs w:val="18"/>
          <w:lang w:val="ru-RU"/>
        </w:rPr>
        <w:t xml:space="preserve">чательно обосновал и закрепил формальное разделение системы «семи </w:t>
      </w:r>
      <w:r>
        <w:rPr>
          <w:color w:val="000000"/>
          <w:spacing w:val="-4"/>
          <w:w w:val="102"/>
          <w:sz w:val="28"/>
          <w:szCs w:val="18"/>
          <w:lang w:val="ru-RU"/>
        </w:rPr>
        <w:t>свободных искусств» на две ступени — «тривиум» и «квадривиум»</w:t>
      </w:r>
      <w:r>
        <w:rPr>
          <w:rStyle w:val="a6"/>
          <w:color w:val="000000"/>
          <w:spacing w:val="-4"/>
          <w:w w:val="102"/>
          <w:sz w:val="28"/>
          <w:szCs w:val="18"/>
          <w:lang w:val="ru-RU"/>
        </w:rPr>
        <w:footnoteReference w:id="6"/>
      </w:r>
      <w:r>
        <w:rPr>
          <w:color w:val="000000"/>
          <w:spacing w:val="-4"/>
          <w:w w:val="102"/>
          <w:sz w:val="28"/>
          <w:szCs w:val="18"/>
          <w:lang w:val="ru-RU"/>
        </w:rPr>
        <w:t>.</w:t>
      </w:r>
    </w:p>
    <w:p w:rsidR="00B109F4" w:rsidRDefault="00B109F4">
      <w:pPr>
        <w:pStyle w:val="a7"/>
        <w:jc w:val="both"/>
        <w:rPr>
          <w:b w:val="0"/>
          <w:bCs w:val="0"/>
          <w:spacing w:val="-3"/>
          <w:sz w:val="28"/>
        </w:rPr>
      </w:pPr>
      <w:r>
        <w:rPr>
          <w:b w:val="0"/>
          <w:bCs w:val="0"/>
          <w:sz w:val="28"/>
        </w:rPr>
        <w:t>Литературное наследие Боэция включает в себя бо</w:t>
      </w:r>
      <w:r>
        <w:rPr>
          <w:b w:val="0"/>
          <w:bCs w:val="0"/>
          <w:sz w:val="28"/>
        </w:rPr>
        <w:softHyphen/>
        <w:t>лее двадцати произведений, которые можно распреде</w:t>
      </w:r>
      <w:r>
        <w:rPr>
          <w:b w:val="0"/>
          <w:bCs w:val="0"/>
          <w:sz w:val="28"/>
        </w:rPr>
        <w:softHyphen/>
      </w:r>
      <w:r>
        <w:rPr>
          <w:b w:val="0"/>
          <w:bCs w:val="0"/>
          <w:spacing w:val="-1"/>
          <w:sz w:val="28"/>
        </w:rPr>
        <w:t>лить по четырем тематическим группам: 1) учебные ру</w:t>
      </w:r>
      <w:r>
        <w:rPr>
          <w:b w:val="0"/>
          <w:bCs w:val="0"/>
          <w:spacing w:val="-1"/>
          <w:sz w:val="28"/>
        </w:rPr>
        <w:softHyphen/>
      </w:r>
      <w:r>
        <w:rPr>
          <w:b w:val="0"/>
          <w:bCs w:val="0"/>
          <w:spacing w:val="-7"/>
          <w:sz w:val="28"/>
        </w:rPr>
        <w:t xml:space="preserve">ководства по «свободным наукам»;  </w:t>
      </w:r>
      <w:r>
        <w:rPr>
          <w:b w:val="0"/>
          <w:bCs w:val="0"/>
          <w:spacing w:val="-1"/>
          <w:sz w:val="28"/>
        </w:rPr>
        <w:t xml:space="preserve">2) сочинения по логике, включая переводы, комментарии </w:t>
      </w:r>
      <w:r>
        <w:rPr>
          <w:b w:val="0"/>
          <w:bCs w:val="0"/>
          <w:sz w:val="28"/>
        </w:rPr>
        <w:t>и трактаты; 3) теологические работы; 4) художественно-</w:t>
      </w:r>
      <w:r>
        <w:rPr>
          <w:b w:val="0"/>
          <w:bCs w:val="0"/>
          <w:spacing w:val="-3"/>
          <w:sz w:val="28"/>
        </w:rPr>
        <w:t>философская работа «Утешение Философией», которая до нас не дошла.</w:t>
      </w:r>
      <w:r>
        <w:rPr>
          <w:rStyle w:val="a6"/>
          <w:b w:val="0"/>
          <w:bCs w:val="0"/>
          <w:spacing w:val="-3"/>
          <w:sz w:val="28"/>
        </w:rPr>
        <w:footnoteReference w:id="7"/>
      </w:r>
    </w:p>
    <w:p w:rsidR="00B109F4" w:rsidRDefault="00B109F4">
      <w:pPr>
        <w:pStyle w:val="a7"/>
        <w:jc w:val="both"/>
        <w:rPr>
          <w:b w:val="0"/>
          <w:bCs w:val="0"/>
          <w:sz w:val="28"/>
        </w:rPr>
      </w:pPr>
      <w:r>
        <w:rPr>
          <w:b w:val="0"/>
          <w:bCs w:val="0"/>
          <w:spacing w:val="-3"/>
          <w:sz w:val="28"/>
        </w:rPr>
        <w:t>В</w:t>
      </w:r>
      <w:r>
        <w:rPr>
          <w:b w:val="0"/>
          <w:bCs w:val="0"/>
          <w:sz w:val="28"/>
        </w:rPr>
        <w:t xml:space="preserve"> целом труды Боэция все же довольно хорошо сохранились.</w:t>
      </w:r>
      <w:r>
        <w:rPr>
          <w:b w:val="0"/>
          <w:bCs w:val="0"/>
        </w:rPr>
        <w:t xml:space="preserve"> </w:t>
      </w:r>
      <w:r>
        <w:rPr>
          <w:b w:val="0"/>
          <w:bCs w:val="0"/>
          <w:spacing w:val="-2"/>
          <w:sz w:val="28"/>
        </w:rPr>
        <w:t>Древн</w:t>
      </w:r>
      <w:r>
        <w:rPr>
          <w:b w:val="0"/>
          <w:bCs w:val="0"/>
          <w:sz w:val="28"/>
        </w:rPr>
        <w:t>ейшие из сохранившихся рукописей сочинений Боэция датируются VI веком, многие — IX, X, XI века</w:t>
      </w:r>
      <w:r>
        <w:rPr>
          <w:b w:val="0"/>
          <w:bCs w:val="0"/>
          <w:sz w:val="28"/>
        </w:rPr>
        <w:softHyphen/>
        <w:t>ми. Уже в XV в. итальянские гу</w:t>
      </w:r>
      <w:r>
        <w:rPr>
          <w:b w:val="0"/>
          <w:bCs w:val="0"/>
          <w:sz w:val="28"/>
        </w:rPr>
        <w:softHyphen/>
        <w:t>манисты на основании средневековых кодексов определи</w:t>
      </w:r>
      <w:r>
        <w:rPr>
          <w:b w:val="0"/>
          <w:bCs w:val="0"/>
          <w:sz w:val="28"/>
        </w:rPr>
        <w:softHyphen/>
      </w:r>
      <w:r>
        <w:rPr>
          <w:b w:val="0"/>
          <w:bCs w:val="0"/>
          <w:spacing w:val="-3"/>
          <w:sz w:val="28"/>
        </w:rPr>
        <w:t>ли более или менее точно полный комплекс сочинений Боэ</w:t>
      </w:r>
      <w:r>
        <w:rPr>
          <w:b w:val="0"/>
          <w:bCs w:val="0"/>
          <w:spacing w:val="-3"/>
          <w:sz w:val="28"/>
        </w:rPr>
        <w:softHyphen/>
      </w:r>
      <w:r>
        <w:rPr>
          <w:b w:val="0"/>
          <w:bCs w:val="0"/>
          <w:sz w:val="28"/>
        </w:rPr>
        <w:t>ция, и тогда же его работы были изданы типо</w:t>
      </w:r>
      <w:r>
        <w:rPr>
          <w:b w:val="0"/>
          <w:bCs w:val="0"/>
          <w:sz w:val="28"/>
        </w:rPr>
        <w:softHyphen/>
        <w:t>графски  Позд</w:t>
      </w:r>
      <w:r>
        <w:rPr>
          <w:b w:val="0"/>
          <w:bCs w:val="0"/>
          <w:sz w:val="28"/>
        </w:rPr>
        <w:softHyphen/>
        <w:t>нее, в 1546 г. в Базеле Глареан осуществил  изда</w:t>
      </w:r>
      <w:r>
        <w:rPr>
          <w:b w:val="0"/>
          <w:bCs w:val="0"/>
          <w:sz w:val="28"/>
        </w:rPr>
        <w:softHyphen/>
        <w:t>ние, которое, повторенное в 1570 г., остается и по сей день последним полным собранием текстов Боэция.</w:t>
      </w:r>
    </w:p>
    <w:p w:rsidR="00B109F4" w:rsidRDefault="00B109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82"/>
        <w:jc w:val="both"/>
        <w:rPr>
          <w:sz w:val="28"/>
          <w:lang w:val="ru-RU"/>
        </w:rPr>
      </w:pPr>
      <w:r>
        <w:rPr>
          <w:color w:val="000000"/>
          <w:spacing w:val="-2"/>
          <w:sz w:val="28"/>
          <w:szCs w:val="22"/>
          <w:lang w:val="ru-RU"/>
        </w:rPr>
        <w:t>В средние века произведения Боэция служили одним из главных источ</w:t>
      </w:r>
      <w:r>
        <w:rPr>
          <w:color w:val="000000"/>
          <w:spacing w:val="-2"/>
          <w:sz w:val="28"/>
          <w:szCs w:val="22"/>
          <w:lang w:val="ru-RU"/>
        </w:rPr>
        <w:softHyphen/>
      </w:r>
      <w:r>
        <w:rPr>
          <w:color w:val="000000"/>
          <w:spacing w:val="-4"/>
          <w:sz w:val="28"/>
          <w:szCs w:val="22"/>
          <w:lang w:val="ru-RU"/>
        </w:rPr>
        <w:t>ников философской образованности, а поэтому содержа</w:t>
      </w:r>
      <w:r>
        <w:rPr>
          <w:color w:val="000000"/>
          <w:spacing w:val="-4"/>
          <w:sz w:val="28"/>
          <w:szCs w:val="22"/>
          <w:lang w:val="ru-RU"/>
        </w:rPr>
        <w:softHyphen/>
      </w:r>
      <w:r>
        <w:rPr>
          <w:color w:val="000000"/>
          <w:spacing w:val="-2"/>
          <w:sz w:val="28"/>
          <w:szCs w:val="22"/>
          <w:lang w:val="ru-RU"/>
        </w:rPr>
        <w:t>щиеся в них идеи, образы и формулировки, способы рас</w:t>
      </w:r>
      <w:r>
        <w:rPr>
          <w:color w:val="000000"/>
          <w:spacing w:val="-2"/>
          <w:sz w:val="28"/>
          <w:szCs w:val="22"/>
          <w:lang w:val="ru-RU"/>
        </w:rPr>
        <w:softHyphen/>
      </w:r>
      <w:r>
        <w:rPr>
          <w:color w:val="000000"/>
          <w:spacing w:val="-3"/>
          <w:sz w:val="28"/>
          <w:szCs w:val="22"/>
          <w:lang w:val="ru-RU"/>
        </w:rPr>
        <w:t xml:space="preserve">суждения и даже иллюстрирующие их примеры довольно </w:t>
      </w:r>
      <w:r>
        <w:rPr>
          <w:color w:val="000000"/>
          <w:sz w:val="28"/>
          <w:szCs w:val="22"/>
          <w:lang w:val="ru-RU"/>
        </w:rPr>
        <w:t xml:space="preserve">скоро стали для западного европейца чем-то само собой </w:t>
      </w:r>
      <w:r>
        <w:rPr>
          <w:color w:val="000000"/>
          <w:spacing w:val="-1"/>
          <w:sz w:val="28"/>
          <w:szCs w:val="22"/>
          <w:lang w:val="ru-RU"/>
        </w:rPr>
        <w:t>разумеющимся, некими «общими местами», так что упо</w:t>
      </w:r>
      <w:r>
        <w:rPr>
          <w:color w:val="000000"/>
          <w:spacing w:val="-1"/>
          <w:sz w:val="28"/>
          <w:szCs w:val="22"/>
          <w:lang w:val="ru-RU"/>
        </w:rPr>
        <w:softHyphen/>
      </w:r>
      <w:r>
        <w:rPr>
          <w:color w:val="000000"/>
          <w:spacing w:val="-4"/>
          <w:sz w:val="28"/>
          <w:szCs w:val="22"/>
          <w:lang w:val="ru-RU"/>
        </w:rPr>
        <w:t>минать об их происхождении уже тогда считалось необязательным</w:t>
      </w:r>
      <w:r>
        <w:rPr>
          <w:color w:val="000000"/>
          <w:spacing w:val="-13"/>
          <w:sz w:val="28"/>
          <w:szCs w:val="22"/>
          <w:lang w:val="ru-RU"/>
        </w:rPr>
        <w:t>.</w:t>
      </w:r>
    </w:p>
    <w:p w:rsidR="00B109F4" w:rsidRDefault="00B109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82"/>
        <w:jc w:val="both"/>
        <w:rPr>
          <w:sz w:val="28"/>
          <w:lang w:val="ru-RU"/>
        </w:rPr>
      </w:pPr>
      <w:r>
        <w:rPr>
          <w:color w:val="000000"/>
          <w:sz w:val="28"/>
          <w:szCs w:val="21"/>
          <w:lang w:val="ru-RU"/>
        </w:rPr>
        <w:t xml:space="preserve">Через все западное средневековье прошла тема </w:t>
      </w:r>
      <w:r>
        <w:rPr>
          <w:color w:val="000000"/>
          <w:spacing w:val="19"/>
          <w:sz w:val="28"/>
          <w:szCs w:val="21"/>
          <w:lang w:val="ru-RU"/>
        </w:rPr>
        <w:t>«уте</w:t>
      </w:r>
      <w:r>
        <w:rPr>
          <w:color w:val="000000"/>
          <w:sz w:val="28"/>
          <w:szCs w:val="21"/>
          <w:lang w:val="ru-RU"/>
        </w:rPr>
        <w:t xml:space="preserve">шающей Философии» </w:t>
      </w:r>
      <w:r>
        <w:rPr>
          <w:color w:val="000000"/>
          <w:spacing w:val="20"/>
          <w:sz w:val="28"/>
          <w:szCs w:val="21"/>
          <w:lang w:val="ru-RU"/>
        </w:rPr>
        <w:t xml:space="preserve">(или – </w:t>
      </w:r>
      <w:r>
        <w:rPr>
          <w:color w:val="000000"/>
          <w:sz w:val="28"/>
          <w:szCs w:val="21"/>
          <w:lang w:val="ru-RU"/>
        </w:rPr>
        <w:t xml:space="preserve">Теологии», как у парижского </w:t>
      </w:r>
      <w:r>
        <w:rPr>
          <w:color w:val="000000"/>
          <w:spacing w:val="-3"/>
          <w:sz w:val="28"/>
          <w:szCs w:val="22"/>
          <w:lang w:val="ru-RU"/>
        </w:rPr>
        <w:t xml:space="preserve">мистика Герсона) и тема «превратностей фортуны», </w:t>
      </w:r>
      <w:r>
        <w:rPr>
          <w:color w:val="000000"/>
          <w:sz w:val="28"/>
          <w:szCs w:val="22"/>
          <w:lang w:val="ru-RU"/>
        </w:rPr>
        <w:t>нашедшая себе место и в серьезных богословских трак</w:t>
      </w:r>
      <w:r>
        <w:rPr>
          <w:color w:val="000000"/>
          <w:sz w:val="28"/>
          <w:szCs w:val="22"/>
          <w:lang w:val="ru-RU"/>
        </w:rPr>
        <w:softHyphen/>
        <w:t>татах, и в куртуазных романах, и в вольной поэзии тру</w:t>
      </w:r>
      <w:r>
        <w:rPr>
          <w:color w:val="000000"/>
          <w:sz w:val="28"/>
          <w:szCs w:val="22"/>
          <w:lang w:val="ru-RU"/>
        </w:rPr>
        <w:softHyphen/>
        <w:t xml:space="preserve">бадуров. А ведь темы эти вошли в обиход средневековой культуры именно через Боэция, через самое знаменитое </w:t>
      </w:r>
      <w:r>
        <w:rPr>
          <w:color w:val="000000"/>
          <w:spacing w:val="-4"/>
          <w:sz w:val="28"/>
          <w:szCs w:val="22"/>
          <w:lang w:val="ru-RU"/>
        </w:rPr>
        <w:t>его сочинение — «Утешение Философией», бывшее много столетий настольной книгой каждого образованного чело</w:t>
      </w:r>
      <w:r>
        <w:rPr>
          <w:color w:val="000000"/>
          <w:spacing w:val="-4"/>
          <w:sz w:val="28"/>
          <w:szCs w:val="22"/>
          <w:lang w:val="ru-RU"/>
        </w:rPr>
        <w:softHyphen/>
      </w:r>
      <w:r>
        <w:rPr>
          <w:color w:val="000000"/>
          <w:spacing w:val="-1"/>
          <w:sz w:val="28"/>
          <w:szCs w:val="22"/>
          <w:lang w:val="ru-RU"/>
        </w:rPr>
        <w:t>века на Западе. Не менее глубокий след оставили его ло</w:t>
      </w:r>
      <w:r>
        <w:rPr>
          <w:color w:val="000000"/>
          <w:spacing w:val="-1"/>
          <w:sz w:val="28"/>
          <w:szCs w:val="22"/>
          <w:lang w:val="ru-RU"/>
        </w:rPr>
        <w:softHyphen/>
      </w:r>
      <w:r>
        <w:rPr>
          <w:color w:val="000000"/>
          <w:sz w:val="28"/>
          <w:szCs w:val="22"/>
          <w:lang w:val="ru-RU"/>
        </w:rPr>
        <w:t>гические сочинения, особенно его комментарии на Порфирия. Как раз отсюда пришла в средние века затронув</w:t>
      </w:r>
      <w:r>
        <w:rPr>
          <w:color w:val="000000"/>
          <w:sz w:val="28"/>
          <w:szCs w:val="22"/>
          <w:lang w:val="ru-RU"/>
        </w:rPr>
        <w:softHyphen/>
      </w:r>
      <w:r>
        <w:rPr>
          <w:color w:val="000000"/>
          <w:spacing w:val="-1"/>
          <w:sz w:val="28"/>
          <w:szCs w:val="22"/>
          <w:lang w:val="ru-RU"/>
        </w:rPr>
        <w:t xml:space="preserve">шая почти всех выдающихся латинских мыслителей этой </w:t>
      </w:r>
      <w:r>
        <w:rPr>
          <w:color w:val="000000"/>
          <w:sz w:val="28"/>
          <w:szCs w:val="22"/>
          <w:lang w:val="ru-RU"/>
        </w:rPr>
        <w:t xml:space="preserve">эпохи проблема универсалий. Проблема эта жила потом уже собственной жизнью, но введена она была все-таки </w:t>
      </w:r>
      <w:r>
        <w:rPr>
          <w:color w:val="000000"/>
          <w:spacing w:val="-7"/>
          <w:sz w:val="28"/>
          <w:szCs w:val="22"/>
          <w:lang w:val="ru-RU"/>
        </w:rPr>
        <w:t>Боэцием.</w:t>
      </w:r>
    </w:p>
    <w:p w:rsidR="00B109F4" w:rsidRDefault="00B109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82"/>
        <w:jc w:val="both"/>
        <w:rPr>
          <w:sz w:val="28"/>
          <w:lang w:val="ru-RU"/>
        </w:rPr>
      </w:pPr>
      <w:r>
        <w:rPr>
          <w:color w:val="000000"/>
          <w:spacing w:val="-5"/>
          <w:sz w:val="28"/>
          <w:szCs w:val="22"/>
          <w:lang w:val="ru-RU"/>
        </w:rPr>
        <w:t xml:space="preserve">Собственным содержанием средневековой мысли стали </w:t>
      </w:r>
      <w:r>
        <w:rPr>
          <w:color w:val="000000"/>
          <w:spacing w:val="-3"/>
          <w:sz w:val="28"/>
          <w:szCs w:val="22"/>
          <w:lang w:val="ru-RU"/>
        </w:rPr>
        <w:t>многие темы и проблемы, выдвинутые Боэцием в его тео</w:t>
      </w:r>
      <w:r>
        <w:rPr>
          <w:color w:val="000000"/>
          <w:spacing w:val="-3"/>
          <w:sz w:val="28"/>
          <w:szCs w:val="22"/>
          <w:lang w:val="ru-RU"/>
        </w:rPr>
        <w:softHyphen/>
      </w:r>
      <w:r>
        <w:rPr>
          <w:color w:val="000000"/>
          <w:spacing w:val="-2"/>
          <w:sz w:val="28"/>
          <w:szCs w:val="22"/>
          <w:lang w:val="ru-RU"/>
        </w:rPr>
        <w:t xml:space="preserve">логических трактатах, а также в работах математического </w:t>
      </w:r>
      <w:r>
        <w:rPr>
          <w:color w:val="000000"/>
          <w:spacing w:val="-5"/>
          <w:sz w:val="28"/>
          <w:szCs w:val="22"/>
          <w:lang w:val="ru-RU"/>
        </w:rPr>
        <w:t>цикла.</w:t>
      </w:r>
    </w:p>
    <w:p w:rsidR="00B109F4" w:rsidRDefault="00B109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82"/>
        <w:jc w:val="both"/>
        <w:rPr>
          <w:sz w:val="28"/>
          <w:lang w:val="ru-RU"/>
        </w:rPr>
      </w:pPr>
      <w:r>
        <w:rPr>
          <w:color w:val="000000"/>
          <w:spacing w:val="-2"/>
          <w:sz w:val="28"/>
          <w:szCs w:val="22"/>
          <w:lang w:val="ru-RU"/>
        </w:rPr>
        <w:t xml:space="preserve">Боэциевский компонент средневековой культуры, уже </w:t>
      </w:r>
      <w:r>
        <w:rPr>
          <w:color w:val="000000"/>
          <w:spacing w:val="-4"/>
          <w:sz w:val="28"/>
          <w:szCs w:val="22"/>
          <w:lang w:val="ru-RU"/>
        </w:rPr>
        <w:t xml:space="preserve">почти полностью интегрированный и «обобществленный», </w:t>
      </w:r>
      <w:r>
        <w:rPr>
          <w:color w:val="000000"/>
          <w:sz w:val="28"/>
          <w:szCs w:val="22"/>
          <w:lang w:val="ru-RU"/>
        </w:rPr>
        <w:t>был передан Возрождению, а через него был унаследо</w:t>
      </w:r>
      <w:r>
        <w:rPr>
          <w:color w:val="000000"/>
          <w:sz w:val="28"/>
          <w:szCs w:val="22"/>
          <w:lang w:val="ru-RU"/>
        </w:rPr>
        <w:softHyphen/>
      </w:r>
      <w:r>
        <w:rPr>
          <w:color w:val="000000"/>
          <w:spacing w:val="-4"/>
          <w:sz w:val="28"/>
          <w:szCs w:val="22"/>
          <w:lang w:val="ru-RU"/>
        </w:rPr>
        <w:t>ван национальными культурами Нового и Новейшего вре</w:t>
      </w:r>
      <w:r>
        <w:rPr>
          <w:color w:val="000000"/>
          <w:spacing w:val="-4"/>
          <w:sz w:val="28"/>
          <w:szCs w:val="22"/>
          <w:lang w:val="ru-RU"/>
        </w:rPr>
        <w:softHyphen/>
      </w:r>
      <w:r>
        <w:rPr>
          <w:color w:val="000000"/>
          <w:spacing w:val="-3"/>
          <w:sz w:val="28"/>
          <w:szCs w:val="22"/>
          <w:lang w:val="ru-RU"/>
        </w:rPr>
        <w:t>мени. Конечно, отнюдь не чтение трудов Боэция привлек</w:t>
      </w:r>
      <w:r>
        <w:rPr>
          <w:color w:val="000000"/>
          <w:spacing w:val="-3"/>
          <w:sz w:val="28"/>
          <w:szCs w:val="22"/>
          <w:lang w:val="ru-RU"/>
        </w:rPr>
        <w:softHyphen/>
      </w:r>
      <w:r>
        <w:rPr>
          <w:color w:val="000000"/>
          <w:sz w:val="28"/>
          <w:szCs w:val="22"/>
          <w:lang w:val="ru-RU"/>
        </w:rPr>
        <w:t xml:space="preserve">ло к проблеме общих сущностей («универсалий») столь </w:t>
      </w:r>
      <w:r>
        <w:rPr>
          <w:color w:val="000000"/>
          <w:spacing w:val="-4"/>
          <w:sz w:val="28"/>
          <w:szCs w:val="22"/>
          <w:lang w:val="ru-RU"/>
        </w:rPr>
        <w:t>серьезное внимание Спинозы, Гоббса, Локка, Гегеля, а за</w:t>
      </w:r>
      <w:r>
        <w:rPr>
          <w:color w:val="000000"/>
          <w:spacing w:val="-4"/>
          <w:sz w:val="28"/>
          <w:szCs w:val="22"/>
          <w:lang w:val="ru-RU"/>
        </w:rPr>
        <w:softHyphen/>
      </w:r>
      <w:r>
        <w:rPr>
          <w:color w:val="000000"/>
          <w:sz w:val="28"/>
          <w:szCs w:val="22"/>
          <w:lang w:val="ru-RU"/>
        </w:rPr>
        <w:t>тем — Брэдли, Кроче, Рассела и многих других. И все-</w:t>
      </w:r>
      <w:r>
        <w:rPr>
          <w:color w:val="000000"/>
          <w:spacing w:val="-2"/>
          <w:sz w:val="28"/>
          <w:szCs w:val="22"/>
          <w:lang w:val="ru-RU"/>
        </w:rPr>
        <w:t>таки нет сомнений, что каждый из этих мыслителей оста</w:t>
      </w:r>
      <w:r>
        <w:rPr>
          <w:color w:val="000000"/>
          <w:spacing w:val="-2"/>
          <w:sz w:val="28"/>
          <w:szCs w:val="22"/>
          <w:lang w:val="ru-RU"/>
        </w:rPr>
        <w:softHyphen/>
      </w:r>
      <w:r>
        <w:rPr>
          <w:color w:val="000000"/>
          <w:sz w:val="28"/>
          <w:szCs w:val="22"/>
          <w:lang w:val="ru-RU"/>
        </w:rPr>
        <w:t xml:space="preserve">ется обязанным Боэцию. </w:t>
      </w:r>
      <w:r>
        <w:rPr>
          <w:color w:val="000000"/>
          <w:spacing w:val="-1"/>
          <w:sz w:val="28"/>
          <w:szCs w:val="22"/>
          <w:lang w:val="ru-RU"/>
        </w:rPr>
        <w:t>Сегодня Боэция читают не</w:t>
      </w:r>
      <w:r>
        <w:rPr>
          <w:color w:val="000000"/>
          <w:spacing w:val="-1"/>
          <w:sz w:val="28"/>
          <w:szCs w:val="22"/>
          <w:lang w:val="ru-RU"/>
        </w:rPr>
        <w:softHyphen/>
      </w:r>
      <w:r>
        <w:rPr>
          <w:color w:val="000000"/>
          <w:sz w:val="28"/>
          <w:szCs w:val="22"/>
          <w:lang w:val="ru-RU"/>
        </w:rPr>
        <w:t xml:space="preserve">многие, но это не исключает, что многие, не ведая того, пользуются материалом, вошедшим когда-то в культуру </w:t>
      </w:r>
      <w:r>
        <w:rPr>
          <w:color w:val="000000"/>
          <w:spacing w:val="-5"/>
          <w:sz w:val="28"/>
          <w:szCs w:val="22"/>
          <w:lang w:val="ru-RU"/>
        </w:rPr>
        <w:t>именно через его произведения.</w:t>
      </w:r>
    </w:p>
    <w:p w:rsidR="00B109F4" w:rsidRDefault="00B109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82"/>
        <w:jc w:val="both"/>
        <w:rPr>
          <w:sz w:val="28"/>
          <w:lang w:val="ru-RU"/>
        </w:rPr>
      </w:pPr>
      <w:r>
        <w:rPr>
          <w:color w:val="000000"/>
          <w:spacing w:val="-1"/>
          <w:sz w:val="28"/>
          <w:szCs w:val="22"/>
          <w:lang w:val="ru-RU"/>
        </w:rPr>
        <w:t xml:space="preserve">Что же касается «Утешения», то это была не только одна </w:t>
      </w:r>
      <w:r>
        <w:rPr>
          <w:color w:val="000000"/>
          <w:spacing w:val="-3"/>
          <w:sz w:val="28"/>
          <w:szCs w:val="22"/>
          <w:lang w:val="ru-RU"/>
        </w:rPr>
        <w:t>из самых читаемых и обсуждаемых латинских книг сред</w:t>
      </w:r>
      <w:r>
        <w:rPr>
          <w:color w:val="000000"/>
          <w:spacing w:val="-3"/>
          <w:sz w:val="28"/>
          <w:szCs w:val="22"/>
          <w:lang w:val="ru-RU"/>
        </w:rPr>
        <w:softHyphen/>
      </w:r>
      <w:r>
        <w:rPr>
          <w:color w:val="000000"/>
          <w:sz w:val="28"/>
          <w:szCs w:val="22"/>
          <w:lang w:val="ru-RU"/>
        </w:rPr>
        <w:t xml:space="preserve">них веков, но это была еще и книга, сыгравшая свою </w:t>
      </w:r>
      <w:r>
        <w:rPr>
          <w:color w:val="000000"/>
          <w:spacing w:val="-3"/>
          <w:sz w:val="28"/>
          <w:szCs w:val="22"/>
          <w:lang w:val="ru-RU"/>
        </w:rPr>
        <w:t xml:space="preserve">особую роль в формировании национальных европейских </w:t>
      </w:r>
      <w:r>
        <w:rPr>
          <w:color w:val="000000"/>
          <w:spacing w:val="-2"/>
          <w:sz w:val="28"/>
          <w:szCs w:val="22"/>
          <w:lang w:val="ru-RU"/>
        </w:rPr>
        <w:t>культур: английской, провансальской и итальянской.</w:t>
      </w:r>
    </w:p>
    <w:p w:rsidR="00B109F4" w:rsidRDefault="00B109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82"/>
        <w:jc w:val="both"/>
        <w:rPr>
          <w:sz w:val="28"/>
          <w:lang w:val="ru-RU"/>
        </w:rPr>
      </w:pPr>
      <w:r>
        <w:rPr>
          <w:color w:val="000000"/>
          <w:spacing w:val="-3"/>
          <w:sz w:val="28"/>
          <w:szCs w:val="22"/>
          <w:lang w:val="ru-RU"/>
        </w:rPr>
        <w:t xml:space="preserve">Еще в девятом веке англо-саксонский король Альфред </w:t>
      </w:r>
      <w:r>
        <w:rPr>
          <w:color w:val="000000"/>
          <w:sz w:val="28"/>
          <w:szCs w:val="22"/>
          <w:lang w:val="ru-RU"/>
        </w:rPr>
        <w:t xml:space="preserve">Великий, покровитель просвещения и сам поэт, перевел эту книгу на староанглийский,  таким </w:t>
      </w:r>
      <w:r>
        <w:rPr>
          <w:color w:val="000000"/>
          <w:spacing w:val="-2"/>
          <w:sz w:val="28"/>
          <w:szCs w:val="22"/>
          <w:lang w:val="ru-RU"/>
        </w:rPr>
        <w:t>образом «Утешение Философией» стало одним из древ</w:t>
      </w:r>
      <w:r>
        <w:rPr>
          <w:color w:val="000000"/>
          <w:spacing w:val="-2"/>
          <w:sz w:val="28"/>
          <w:szCs w:val="22"/>
          <w:lang w:val="ru-RU"/>
        </w:rPr>
        <w:softHyphen/>
      </w:r>
      <w:r>
        <w:rPr>
          <w:color w:val="000000"/>
          <w:spacing w:val="-1"/>
          <w:sz w:val="28"/>
          <w:szCs w:val="22"/>
          <w:lang w:val="ru-RU"/>
        </w:rPr>
        <w:t xml:space="preserve">нейших памятников англоязычной литературы. Войдя в нее с благословения и при прямом участии легендарного </w:t>
      </w:r>
      <w:r>
        <w:rPr>
          <w:color w:val="000000"/>
          <w:sz w:val="28"/>
          <w:szCs w:val="22"/>
          <w:lang w:val="ru-RU"/>
        </w:rPr>
        <w:t>короля, книга надолго сохранила в этой литературе зна</w:t>
      </w:r>
      <w:r>
        <w:rPr>
          <w:color w:val="000000"/>
          <w:sz w:val="28"/>
          <w:szCs w:val="22"/>
          <w:lang w:val="ru-RU"/>
        </w:rPr>
        <w:softHyphen/>
      </w:r>
      <w:r>
        <w:rPr>
          <w:color w:val="000000"/>
          <w:spacing w:val="-1"/>
          <w:sz w:val="28"/>
          <w:szCs w:val="22"/>
          <w:lang w:val="ru-RU"/>
        </w:rPr>
        <w:t>чение вдохновляющего образца и примера для подража</w:t>
      </w:r>
      <w:r>
        <w:rPr>
          <w:color w:val="000000"/>
          <w:spacing w:val="-1"/>
          <w:sz w:val="28"/>
          <w:szCs w:val="22"/>
          <w:lang w:val="ru-RU"/>
        </w:rPr>
        <w:softHyphen/>
      </w:r>
      <w:r>
        <w:rPr>
          <w:color w:val="000000"/>
          <w:spacing w:val="-4"/>
          <w:sz w:val="28"/>
          <w:szCs w:val="22"/>
          <w:lang w:val="ru-RU"/>
        </w:rPr>
        <w:t xml:space="preserve">ния. Среди переводчиков и подражателей «Утешения» </w:t>
      </w:r>
      <w:r>
        <w:rPr>
          <w:color w:val="000000"/>
          <w:sz w:val="28"/>
          <w:szCs w:val="22"/>
          <w:lang w:val="ru-RU"/>
        </w:rPr>
        <w:t>значатся такие имена, как Чосер, Томас Мор и королева Елизавета Тюдор. Прямо или косвенно «Утешение» по</w:t>
      </w:r>
      <w:r>
        <w:rPr>
          <w:color w:val="000000"/>
          <w:sz w:val="28"/>
          <w:szCs w:val="22"/>
          <w:lang w:val="ru-RU"/>
        </w:rPr>
        <w:softHyphen/>
      </w:r>
      <w:r>
        <w:rPr>
          <w:color w:val="000000"/>
          <w:spacing w:val="-3"/>
          <w:sz w:val="28"/>
          <w:szCs w:val="22"/>
          <w:lang w:val="ru-RU"/>
        </w:rPr>
        <w:t xml:space="preserve">влияло и на Шекспира. Ведь не случайно основной мотив </w:t>
      </w:r>
      <w:r>
        <w:rPr>
          <w:color w:val="000000"/>
          <w:spacing w:val="-6"/>
          <w:sz w:val="28"/>
          <w:szCs w:val="22"/>
          <w:lang w:val="ru-RU"/>
        </w:rPr>
        <w:t xml:space="preserve">шекспировской драматической и лирической поэзии — </w:t>
      </w:r>
      <w:r>
        <w:rPr>
          <w:color w:val="000000"/>
          <w:sz w:val="28"/>
          <w:szCs w:val="22"/>
          <w:lang w:val="ru-RU"/>
        </w:rPr>
        <w:t xml:space="preserve">тот же, что и лейтмотив книги Боэция: непредсказуемые </w:t>
      </w:r>
      <w:r>
        <w:rPr>
          <w:color w:val="000000"/>
          <w:spacing w:val="-3"/>
          <w:sz w:val="28"/>
          <w:szCs w:val="22"/>
          <w:lang w:val="ru-RU"/>
        </w:rPr>
        <w:t>превратности человеческой судьбы и величие возвышаю</w:t>
      </w:r>
      <w:r>
        <w:rPr>
          <w:color w:val="000000"/>
          <w:spacing w:val="-3"/>
          <w:sz w:val="28"/>
          <w:szCs w:val="22"/>
          <w:lang w:val="ru-RU"/>
        </w:rPr>
        <w:softHyphen/>
      </w:r>
      <w:r>
        <w:rPr>
          <w:color w:val="000000"/>
          <w:spacing w:val="-2"/>
          <w:sz w:val="28"/>
          <w:szCs w:val="22"/>
          <w:lang w:val="ru-RU"/>
        </w:rPr>
        <w:t>щегося над судьбой свободного человеческого духа.</w:t>
      </w:r>
    </w:p>
    <w:p w:rsidR="00B109F4" w:rsidRDefault="00B109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82"/>
        <w:jc w:val="both"/>
        <w:rPr>
          <w:color w:val="000000"/>
          <w:spacing w:val="-13"/>
          <w:sz w:val="28"/>
          <w:szCs w:val="22"/>
          <w:lang w:val="ru-RU"/>
        </w:rPr>
      </w:pPr>
      <w:r>
        <w:rPr>
          <w:color w:val="000000"/>
          <w:spacing w:val="-1"/>
          <w:sz w:val="28"/>
          <w:szCs w:val="22"/>
          <w:lang w:val="ru-RU"/>
        </w:rPr>
        <w:t>В итальянской литературе влияние «Утешения» про</w:t>
      </w:r>
      <w:r>
        <w:rPr>
          <w:color w:val="000000"/>
          <w:spacing w:val="-1"/>
          <w:sz w:val="28"/>
          <w:szCs w:val="22"/>
          <w:lang w:val="ru-RU"/>
        </w:rPr>
        <w:softHyphen/>
      </w:r>
      <w:r>
        <w:rPr>
          <w:color w:val="000000"/>
          <w:spacing w:val="-4"/>
          <w:sz w:val="28"/>
          <w:szCs w:val="22"/>
          <w:lang w:val="ru-RU"/>
        </w:rPr>
        <w:t>слеживается с момента ее возникновения. Очень отчетли</w:t>
      </w:r>
      <w:r>
        <w:rPr>
          <w:color w:val="000000"/>
          <w:spacing w:val="-4"/>
          <w:sz w:val="28"/>
          <w:szCs w:val="22"/>
          <w:lang w:val="ru-RU"/>
        </w:rPr>
        <w:softHyphen/>
      </w:r>
      <w:r>
        <w:rPr>
          <w:color w:val="000000"/>
          <w:spacing w:val="-2"/>
          <w:sz w:val="28"/>
          <w:szCs w:val="22"/>
          <w:lang w:val="ru-RU"/>
        </w:rPr>
        <w:t xml:space="preserve">во оно выразилось у Данте, который использовал приемы </w:t>
      </w:r>
      <w:r>
        <w:rPr>
          <w:color w:val="000000"/>
          <w:sz w:val="28"/>
          <w:szCs w:val="22"/>
          <w:lang w:val="ru-RU"/>
        </w:rPr>
        <w:t xml:space="preserve">Боэция в «Пире», подражал ему в «Новой жизни, а в </w:t>
      </w:r>
      <w:r>
        <w:rPr>
          <w:color w:val="000000"/>
          <w:spacing w:val="-1"/>
          <w:sz w:val="28"/>
          <w:szCs w:val="22"/>
          <w:lang w:val="ru-RU"/>
        </w:rPr>
        <w:t xml:space="preserve">своей бессмертной «Комедии» поместил его в Раю среди </w:t>
      </w:r>
      <w:r>
        <w:rPr>
          <w:color w:val="000000"/>
          <w:spacing w:val="-3"/>
          <w:sz w:val="28"/>
          <w:szCs w:val="22"/>
          <w:lang w:val="ru-RU"/>
        </w:rPr>
        <w:t>главных докторов церкви, увековечив его в сти</w:t>
      </w:r>
      <w:r>
        <w:rPr>
          <w:color w:val="000000"/>
          <w:spacing w:val="-3"/>
          <w:sz w:val="28"/>
          <w:szCs w:val="22"/>
          <w:lang w:val="ru-RU"/>
        </w:rPr>
        <w:softHyphen/>
      </w:r>
      <w:r>
        <w:rPr>
          <w:color w:val="000000"/>
          <w:spacing w:val="-13"/>
          <w:sz w:val="28"/>
          <w:szCs w:val="22"/>
          <w:lang w:val="ru-RU"/>
        </w:rPr>
        <w:t xml:space="preserve">хах. </w:t>
      </w:r>
    </w:p>
    <w:p w:rsidR="00B109F4" w:rsidRDefault="00B109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82"/>
        <w:jc w:val="both"/>
        <w:rPr>
          <w:sz w:val="28"/>
          <w:lang w:val="ru-RU"/>
        </w:rPr>
      </w:pPr>
      <w:r>
        <w:rPr>
          <w:color w:val="000000"/>
          <w:sz w:val="28"/>
          <w:szCs w:val="18"/>
          <w:lang w:val="ru-RU"/>
        </w:rPr>
        <w:t>Несколько особняком стоят теологические трактаты Боэция. В сред</w:t>
      </w:r>
      <w:r>
        <w:rPr>
          <w:color w:val="000000"/>
          <w:sz w:val="28"/>
          <w:szCs w:val="18"/>
          <w:lang w:val="ru-RU"/>
        </w:rPr>
        <w:softHyphen/>
        <w:t>ние века под его именем было известно более десяти различных произве</w:t>
      </w:r>
      <w:r>
        <w:rPr>
          <w:color w:val="000000"/>
          <w:sz w:val="28"/>
          <w:szCs w:val="18"/>
          <w:lang w:val="ru-RU"/>
        </w:rPr>
        <w:softHyphen/>
        <w:t xml:space="preserve">дений по вопросам христианской догматики. Наиболее известным из них </w:t>
      </w:r>
      <w:r>
        <w:rPr>
          <w:color w:val="000000"/>
          <w:spacing w:val="-2"/>
          <w:sz w:val="28"/>
          <w:szCs w:val="18"/>
          <w:lang w:val="ru-RU"/>
        </w:rPr>
        <w:t xml:space="preserve">было сочинение «О Троице», которое прокомментировал Фома Аквинский. </w:t>
      </w:r>
      <w:r>
        <w:rPr>
          <w:color w:val="000000"/>
          <w:sz w:val="28"/>
          <w:szCs w:val="18"/>
          <w:lang w:val="ru-RU"/>
        </w:rPr>
        <w:t xml:space="preserve">Начиная с </w:t>
      </w:r>
      <w:r>
        <w:rPr>
          <w:color w:val="000000"/>
          <w:spacing w:val="20"/>
          <w:sz w:val="28"/>
          <w:szCs w:val="18"/>
          <w:lang w:val="ru-RU"/>
        </w:rPr>
        <w:t>XVIII</w:t>
      </w:r>
      <w:r>
        <w:rPr>
          <w:color w:val="000000"/>
          <w:sz w:val="28"/>
          <w:szCs w:val="18"/>
          <w:lang w:val="ru-RU"/>
        </w:rPr>
        <w:t xml:space="preserve"> в., в литературе о Боэции неоднократно высказывалось мнение, что эти трактаты не принадлежат перу Боэция, однако обнару</w:t>
      </w:r>
      <w:r>
        <w:rPr>
          <w:color w:val="000000"/>
          <w:sz w:val="28"/>
          <w:szCs w:val="18"/>
          <w:lang w:val="ru-RU"/>
        </w:rPr>
        <w:softHyphen/>
      </w:r>
      <w:r>
        <w:rPr>
          <w:color w:val="000000"/>
          <w:spacing w:val="-1"/>
          <w:sz w:val="28"/>
          <w:szCs w:val="18"/>
          <w:lang w:val="ru-RU"/>
        </w:rPr>
        <w:t xml:space="preserve">женный Холдером и опубликованный и 1877 г. Г. Узенером фрагмент из </w:t>
      </w:r>
      <w:r>
        <w:rPr>
          <w:color w:val="000000"/>
          <w:sz w:val="28"/>
          <w:szCs w:val="18"/>
          <w:lang w:val="ru-RU"/>
        </w:rPr>
        <w:t xml:space="preserve">утраченного сочинения Кассиодора, бывшего квестора короля Теодориха, </w:t>
      </w:r>
      <w:r>
        <w:rPr>
          <w:color w:val="000000"/>
          <w:spacing w:val="-3"/>
          <w:sz w:val="28"/>
          <w:szCs w:val="18"/>
          <w:lang w:val="ru-RU"/>
        </w:rPr>
        <w:t xml:space="preserve">в котором сообщается, что Боэций </w:t>
      </w:r>
      <w:r>
        <w:rPr>
          <w:color w:val="000000"/>
          <w:spacing w:val="13"/>
          <w:sz w:val="28"/>
          <w:szCs w:val="18"/>
          <w:lang w:val="ru-RU"/>
        </w:rPr>
        <w:t>написал</w:t>
      </w:r>
      <w:r>
        <w:rPr>
          <w:color w:val="000000"/>
          <w:sz w:val="28"/>
          <w:szCs w:val="18"/>
          <w:lang w:val="ru-RU"/>
        </w:rPr>
        <w:t xml:space="preserve"> </w:t>
      </w:r>
      <w:r>
        <w:rPr>
          <w:color w:val="000000"/>
          <w:spacing w:val="18"/>
          <w:sz w:val="28"/>
          <w:szCs w:val="18"/>
          <w:lang w:val="ru-RU"/>
        </w:rPr>
        <w:t>книгу</w:t>
      </w:r>
      <w:r>
        <w:rPr>
          <w:color w:val="000000"/>
          <w:sz w:val="28"/>
          <w:szCs w:val="18"/>
          <w:lang w:val="ru-RU"/>
        </w:rPr>
        <w:t xml:space="preserve"> </w:t>
      </w:r>
      <w:r>
        <w:rPr>
          <w:color w:val="000000"/>
          <w:spacing w:val="-3"/>
          <w:sz w:val="28"/>
          <w:szCs w:val="18"/>
          <w:lang w:val="ru-RU"/>
        </w:rPr>
        <w:t>о святой Троице, не</w:t>
      </w:r>
      <w:r>
        <w:rPr>
          <w:color w:val="000000"/>
          <w:spacing w:val="-2"/>
          <w:sz w:val="28"/>
          <w:szCs w:val="18"/>
          <w:lang w:val="ru-RU"/>
        </w:rPr>
        <w:t xml:space="preserve">которые сочинения по вопросам догматики и </w:t>
      </w:r>
      <w:r>
        <w:rPr>
          <w:color w:val="000000"/>
          <w:spacing w:val="23"/>
          <w:sz w:val="28"/>
          <w:szCs w:val="18"/>
          <w:lang w:val="ru-RU"/>
        </w:rPr>
        <w:t>книгу</w:t>
      </w:r>
      <w:r>
        <w:rPr>
          <w:color w:val="000000"/>
          <w:sz w:val="28"/>
          <w:szCs w:val="18"/>
          <w:lang w:val="ru-RU"/>
        </w:rPr>
        <w:t xml:space="preserve"> </w:t>
      </w:r>
      <w:r>
        <w:rPr>
          <w:color w:val="000000"/>
          <w:spacing w:val="-2"/>
          <w:sz w:val="28"/>
          <w:szCs w:val="18"/>
          <w:lang w:val="ru-RU"/>
        </w:rPr>
        <w:t xml:space="preserve">против несториан, </w:t>
      </w:r>
      <w:r>
        <w:rPr>
          <w:color w:val="000000"/>
          <w:sz w:val="28"/>
          <w:szCs w:val="18"/>
          <w:lang w:val="ru-RU"/>
        </w:rPr>
        <w:t>позволяет признать указанные трактаты принадлежащими философу</w:t>
      </w:r>
      <w:r>
        <w:rPr>
          <w:rStyle w:val="a6"/>
          <w:color w:val="000000"/>
          <w:sz w:val="28"/>
          <w:szCs w:val="18"/>
          <w:lang w:val="ru-RU"/>
        </w:rPr>
        <w:footnoteReference w:id="8"/>
      </w:r>
      <w:r>
        <w:rPr>
          <w:color w:val="000000"/>
          <w:sz w:val="28"/>
          <w:szCs w:val="18"/>
          <w:lang w:val="ru-RU"/>
        </w:rPr>
        <w:t xml:space="preserve">. </w:t>
      </w:r>
    </w:p>
    <w:p w:rsidR="00B109F4" w:rsidRDefault="00B109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82"/>
        <w:jc w:val="both"/>
        <w:rPr>
          <w:color w:val="000000"/>
          <w:sz w:val="28"/>
          <w:szCs w:val="22"/>
          <w:lang w:val="ru-RU"/>
        </w:rPr>
      </w:pPr>
      <w:r>
        <w:rPr>
          <w:color w:val="000000"/>
          <w:spacing w:val="-5"/>
          <w:sz w:val="28"/>
          <w:szCs w:val="22"/>
          <w:lang w:val="ru-RU"/>
        </w:rPr>
        <w:t>Из философских авторитетов раннего западноевропей</w:t>
      </w:r>
      <w:r>
        <w:rPr>
          <w:color w:val="000000"/>
          <w:spacing w:val="-5"/>
          <w:sz w:val="28"/>
          <w:szCs w:val="22"/>
          <w:lang w:val="ru-RU"/>
        </w:rPr>
        <w:softHyphen/>
      </w:r>
      <w:r>
        <w:rPr>
          <w:color w:val="000000"/>
          <w:spacing w:val="-2"/>
          <w:sz w:val="28"/>
          <w:szCs w:val="22"/>
          <w:lang w:val="ru-RU"/>
        </w:rPr>
        <w:t xml:space="preserve">ского средневековья Боэций был, пожалуй, вторым после </w:t>
      </w:r>
      <w:r>
        <w:rPr>
          <w:color w:val="000000"/>
          <w:sz w:val="28"/>
          <w:szCs w:val="22"/>
          <w:lang w:val="ru-RU"/>
        </w:rPr>
        <w:t xml:space="preserve">Августина, а в логике — даже и первым. Высок был его престиж  и  в  теологии. </w:t>
      </w:r>
    </w:p>
    <w:p w:rsidR="00B109F4" w:rsidRDefault="00B109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82"/>
        <w:jc w:val="both"/>
        <w:rPr>
          <w:sz w:val="28"/>
          <w:lang w:val="ru-RU"/>
        </w:rPr>
      </w:pPr>
      <w:r>
        <w:rPr>
          <w:color w:val="000000"/>
          <w:w w:val="101"/>
          <w:sz w:val="28"/>
          <w:szCs w:val="21"/>
          <w:lang w:val="ru-RU"/>
        </w:rPr>
        <w:t>Сохранилось также мнение о заслугах Боэция, при</w:t>
      </w:r>
      <w:r>
        <w:rPr>
          <w:color w:val="000000"/>
          <w:w w:val="101"/>
          <w:sz w:val="28"/>
          <w:szCs w:val="21"/>
          <w:lang w:val="ru-RU"/>
        </w:rPr>
        <w:softHyphen/>
        <w:t>надлежащее грамматику, причем одному из крупнейших в античном мире. Речь идет о современном Боэцию ла</w:t>
      </w:r>
      <w:r>
        <w:rPr>
          <w:color w:val="000000"/>
          <w:w w:val="101"/>
          <w:sz w:val="28"/>
          <w:szCs w:val="21"/>
          <w:lang w:val="ru-RU"/>
        </w:rPr>
        <w:softHyphen/>
        <w:t>тинском грамматике Присциане, жившем при византий</w:t>
      </w:r>
      <w:r>
        <w:rPr>
          <w:color w:val="000000"/>
          <w:w w:val="101"/>
          <w:sz w:val="28"/>
          <w:szCs w:val="21"/>
          <w:lang w:val="ru-RU"/>
        </w:rPr>
        <w:softHyphen/>
        <w:t>ском дворе. В одном из своих сочинений он писал: «Боэ</w:t>
      </w:r>
      <w:r>
        <w:rPr>
          <w:color w:val="000000"/>
          <w:w w:val="101"/>
          <w:sz w:val="28"/>
          <w:szCs w:val="21"/>
          <w:lang w:val="ru-RU"/>
        </w:rPr>
        <w:softHyphen/>
        <w:t>ций достиг всеобщего признания и вершин всех наук», имея в виду, наверное, и саму грамматику.</w:t>
      </w:r>
    </w:p>
    <w:p w:rsidR="00B109F4" w:rsidRDefault="00B109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82"/>
        <w:jc w:val="both"/>
        <w:rPr>
          <w:sz w:val="28"/>
          <w:lang w:val="ru-RU"/>
        </w:rPr>
      </w:pPr>
      <w:r>
        <w:rPr>
          <w:color w:val="000000"/>
          <w:w w:val="101"/>
          <w:sz w:val="28"/>
          <w:szCs w:val="21"/>
          <w:lang w:val="ru-RU"/>
        </w:rPr>
        <w:t xml:space="preserve">Таким образом, еще при жизни Боэций достиг славы универсального ученого, проявившего себя во всех так </w:t>
      </w:r>
      <w:r>
        <w:rPr>
          <w:color w:val="000000"/>
          <w:spacing w:val="-1"/>
          <w:w w:val="101"/>
          <w:sz w:val="28"/>
          <w:szCs w:val="21"/>
          <w:lang w:val="ru-RU"/>
        </w:rPr>
        <w:t>называемых «свободных», или «благородных», науках,</w:t>
      </w:r>
      <w:r>
        <w:rPr>
          <w:color w:val="000000"/>
          <w:w w:val="101"/>
          <w:sz w:val="28"/>
          <w:szCs w:val="21"/>
          <w:lang w:val="ru-RU"/>
        </w:rPr>
        <w:t xml:space="preserve"> т. е. как в словесных — грамматике, ри</w:t>
      </w:r>
      <w:r>
        <w:rPr>
          <w:color w:val="000000"/>
          <w:w w:val="101"/>
          <w:sz w:val="28"/>
          <w:szCs w:val="21"/>
          <w:lang w:val="ru-RU"/>
        </w:rPr>
        <w:softHyphen/>
        <w:t>торике и диалектике, так и в математических — арифме</w:t>
      </w:r>
      <w:r>
        <w:rPr>
          <w:color w:val="000000"/>
          <w:w w:val="101"/>
          <w:sz w:val="28"/>
          <w:szCs w:val="21"/>
          <w:lang w:val="ru-RU"/>
        </w:rPr>
        <w:softHyphen/>
        <w:t>тике, геометрии, астрономии и музыке. Но слава истин</w:t>
      </w:r>
      <w:r>
        <w:rPr>
          <w:color w:val="000000"/>
          <w:w w:val="101"/>
          <w:sz w:val="28"/>
          <w:szCs w:val="21"/>
          <w:lang w:val="ru-RU"/>
        </w:rPr>
        <w:softHyphen/>
      </w:r>
      <w:r>
        <w:rPr>
          <w:color w:val="000000"/>
          <w:spacing w:val="-2"/>
          <w:w w:val="101"/>
          <w:sz w:val="28"/>
          <w:szCs w:val="21"/>
          <w:lang w:val="ru-RU"/>
        </w:rPr>
        <w:t xml:space="preserve">ного философа и выдающейся исторической личности </w:t>
      </w:r>
      <w:r>
        <w:rPr>
          <w:color w:val="000000"/>
          <w:w w:val="101"/>
          <w:sz w:val="28"/>
          <w:szCs w:val="21"/>
          <w:lang w:val="ru-RU"/>
        </w:rPr>
        <w:t>пришла к нему все же только после смерти. Первым, кто именно так оценил значение Боэция, был византийский историк VI в. Прокопий Кесарийский, который оказал о Боэции, что он «превзошел всех других римлян и чуже</w:t>
      </w:r>
      <w:r>
        <w:rPr>
          <w:color w:val="000000"/>
          <w:w w:val="101"/>
          <w:sz w:val="28"/>
          <w:szCs w:val="21"/>
          <w:lang w:val="ru-RU"/>
        </w:rPr>
        <w:softHyphen/>
        <w:t>странцев своими деяниями в философии и справедливо</w:t>
      </w:r>
      <w:r>
        <w:rPr>
          <w:color w:val="000000"/>
          <w:w w:val="101"/>
          <w:sz w:val="28"/>
          <w:szCs w:val="21"/>
          <w:lang w:val="ru-RU"/>
        </w:rPr>
        <w:softHyphen/>
      </w:r>
      <w:r>
        <w:rPr>
          <w:color w:val="000000"/>
          <w:spacing w:val="-17"/>
          <w:w w:val="101"/>
          <w:sz w:val="28"/>
          <w:szCs w:val="21"/>
          <w:lang w:val="ru-RU"/>
        </w:rPr>
        <w:t>стью» .</w:t>
      </w:r>
    </w:p>
    <w:p w:rsidR="00B109F4" w:rsidRDefault="00B109F4">
      <w:pPr>
        <w:shd w:val="clear" w:color="auto" w:fill="FFFFFF"/>
        <w:spacing w:before="62" w:line="360" w:lineRule="auto"/>
        <w:ind w:right="-6" w:firstLine="264"/>
        <w:jc w:val="both"/>
        <w:rPr>
          <w:sz w:val="28"/>
          <w:lang w:val="ru-RU"/>
        </w:rPr>
      </w:pPr>
      <w:r>
        <w:rPr>
          <w:color w:val="000000"/>
          <w:sz w:val="28"/>
          <w:szCs w:val="18"/>
          <w:lang w:val="ru-RU"/>
        </w:rPr>
        <w:tab/>
      </w:r>
      <w:r>
        <w:rPr>
          <w:color w:val="000000"/>
          <w:spacing w:val="-4"/>
          <w:w w:val="102"/>
          <w:sz w:val="28"/>
          <w:szCs w:val="18"/>
          <w:lang w:val="ru-RU"/>
        </w:rPr>
        <w:t xml:space="preserve">В 522 г. закончился пик карьеры Боэция. Вскоре после ложного доноса он был обвинен в государственной измене, тайных сношениях с Византией, выслан в Тичин. В 525 г. философ был казнен. Его гибель была следствием распада временного союза римлян и готов. Боэций стал жертвой Теодориха, важнейшие социальные и политические начинания которго претерпели к этому времени неудачу. Так закончился блестящий жизненный путь выдающегося деятеля культуры, науки, философии Боэция.  </w:t>
      </w:r>
    </w:p>
    <w:p w:rsidR="00B109F4" w:rsidRDefault="00B109F4">
      <w:pPr>
        <w:spacing w:line="360" w:lineRule="auto"/>
        <w:jc w:val="both"/>
        <w:rPr>
          <w:lang w:val="ru-RU"/>
        </w:rPr>
      </w:pPr>
      <w:bookmarkStart w:id="0" w:name="_GoBack"/>
      <w:bookmarkEnd w:id="0"/>
    </w:p>
    <w:sectPr w:rsidR="00B109F4">
      <w:headerReference w:type="even" r:id="rId7"/>
      <w:headerReference w:type="default" r:id="rId8"/>
      <w:pgSz w:w="11906" w:h="16838" w:code="9"/>
      <w:pgMar w:top="1134" w:right="851" w:bottom="1134" w:left="1701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9F4" w:rsidRDefault="00B109F4">
      <w:r>
        <w:separator/>
      </w:r>
    </w:p>
  </w:endnote>
  <w:endnote w:type="continuationSeparator" w:id="0">
    <w:p w:rsidR="00B109F4" w:rsidRDefault="00B1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9F4" w:rsidRDefault="00B109F4">
      <w:r>
        <w:separator/>
      </w:r>
    </w:p>
  </w:footnote>
  <w:footnote w:type="continuationSeparator" w:id="0">
    <w:p w:rsidR="00B109F4" w:rsidRDefault="00B109F4">
      <w:r>
        <w:continuationSeparator/>
      </w:r>
    </w:p>
  </w:footnote>
  <w:footnote w:id="1">
    <w:p w:rsidR="00B109F4" w:rsidRDefault="00B109F4">
      <w:pPr>
        <w:pStyle w:val="a8"/>
      </w:pPr>
      <w:r>
        <w:rPr>
          <w:rStyle w:val="a6"/>
        </w:rPr>
        <w:footnoteRef/>
      </w:r>
      <w:r>
        <w:t xml:space="preserve"> </w:t>
      </w:r>
      <w:r>
        <w:rPr>
          <w:lang w:val="ru-RU"/>
        </w:rPr>
        <w:t>В.И. Уколова. «Последний римлянин» Боэций // Вопросы истории.-1981.-№2.-С.183</w:t>
      </w:r>
    </w:p>
  </w:footnote>
  <w:footnote w:id="2">
    <w:p w:rsidR="00B109F4" w:rsidRDefault="00B109F4">
      <w:pPr>
        <w:pStyle w:val="a8"/>
        <w:rPr>
          <w:lang w:val="ru-RU"/>
        </w:rPr>
      </w:pPr>
      <w:r>
        <w:rPr>
          <w:rStyle w:val="a6"/>
        </w:rPr>
        <w:footnoteRef/>
      </w:r>
      <w:r>
        <w:t xml:space="preserve"> </w:t>
      </w:r>
      <w:r>
        <w:rPr>
          <w:lang w:val="ru-RU"/>
        </w:rPr>
        <w:t>В.И. Уколова. Античное наследие и культура раннего средневековья.-М.:Наука.-1989.-С.29</w:t>
      </w:r>
    </w:p>
  </w:footnote>
  <w:footnote w:id="3">
    <w:p w:rsidR="00B109F4" w:rsidRDefault="00B109F4">
      <w:pPr>
        <w:pStyle w:val="a8"/>
      </w:pPr>
      <w:r>
        <w:rPr>
          <w:rStyle w:val="a6"/>
        </w:rPr>
        <w:footnoteRef/>
      </w:r>
      <w:r>
        <w:t xml:space="preserve"> </w:t>
      </w:r>
      <w:r>
        <w:rPr>
          <w:lang w:val="ru-RU"/>
        </w:rPr>
        <w:t>В.И. Уколова. «Последний римлянин» Боэций // Вопросы истории.-1981.-№2.-С.185</w:t>
      </w:r>
    </w:p>
  </w:footnote>
  <w:footnote w:id="4">
    <w:p w:rsidR="00B109F4" w:rsidRDefault="00B109F4">
      <w:pPr>
        <w:pStyle w:val="a8"/>
        <w:rPr>
          <w:lang w:val="ru-RU"/>
        </w:rPr>
      </w:pPr>
      <w:r>
        <w:rPr>
          <w:rStyle w:val="a6"/>
        </w:rPr>
        <w:sym w:font="Symbol" w:char="F02A"/>
      </w:r>
      <w:r>
        <w:t xml:space="preserve"> </w:t>
      </w:r>
      <w:r>
        <w:rPr>
          <w:i/>
          <w:iCs/>
          <w:lang w:val="ru-RU"/>
        </w:rPr>
        <w:t xml:space="preserve">Схоластика </w:t>
      </w:r>
      <w:r>
        <w:rPr>
          <w:lang w:val="ru-RU"/>
        </w:rPr>
        <w:t>– религиозно-философские учения западноевропейского средневековья и Нового времени, которые в противоположность мистике видели путь постижения бога в логике и рассуждении, а не в сверхразумном созерцании и чувстве. (Философская энциклопедия.-Т.5.-С.170)</w:t>
      </w:r>
    </w:p>
  </w:footnote>
  <w:footnote w:id="5">
    <w:p w:rsidR="00B109F4" w:rsidRDefault="00B109F4">
      <w:pPr>
        <w:pStyle w:val="a8"/>
        <w:rPr>
          <w:lang w:val="ru-RU"/>
        </w:rPr>
      </w:pPr>
      <w:r>
        <w:rPr>
          <w:rStyle w:val="a6"/>
        </w:rPr>
        <w:footnoteRef/>
      </w:r>
      <w:r>
        <w:t xml:space="preserve"> </w:t>
      </w:r>
      <w:r>
        <w:rPr>
          <w:lang w:val="ru-RU"/>
        </w:rPr>
        <w:t>Майоров Г.Г. Судьба и дело Боэция // Боэций. «Утешение Философией» и другие трактаты.-М.:Наука.-1990.-С.316</w:t>
      </w:r>
    </w:p>
  </w:footnote>
  <w:footnote w:id="6">
    <w:p w:rsidR="00B109F4" w:rsidRDefault="00B109F4">
      <w:pPr>
        <w:pStyle w:val="a8"/>
        <w:rPr>
          <w:lang w:val="ru-RU"/>
        </w:rPr>
      </w:pPr>
      <w:r>
        <w:rPr>
          <w:rStyle w:val="a6"/>
        </w:rPr>
        <w:footnoteRef/>
      </w:r>
      <w:r>
        <w:t xml:space="preserve"> </w:t>
      </w:r>
      <w:r>
        <w:rPr>
          <w:lang w:val="ru-RU"/>
        </w:rPr>
        <w:t>Уколова В.И. Мировоззрение Боэция и античная традиция // Вестник древней истории.-1981.-№3.-С.78</w:t>
      </w:r>
    </w:p>
  </w:footnote>
  <w:footnote w:id="7">
    <w:p w:rsidR="00B109F4" w:rsidRDefault="00B109F4">
      <w:pPr>
        <w:pStyle w:val="a8"/>
        <w:rPr>
          <w:lang w:val="ru-RU"/>
        </w:rPr>
      </w:pPr>
      <w:r>
        <w:rPr>
          <w:rStyle w:val="a6"/>
        </w:rPr>
        <w:footnoteRef/>
      </w:r>
      <w:r>
        <w:t xml:space="preserve"> </w:t>
      </w:r>
      <w:r>
        <w:rPr>
          <w:lang w:val="ru-RU"/>
        </w:rPr>
        <w:t>Майоров Г.Г. Там же.-С.334</w:t>
      </w:r>
    </w:p>
  </w:footnote>
  <w:footnote w:id="8">
    <w:p w:rsidR="00B109F4" w:rsidRDefault="00B109F4">
      <w:pPr>
        <w:pStyle w:val="a8"/>
      </w:pPr>
      <w:r>
        <w:rPr>
          <w:rStyle w:val="a6"/>
        </w:rPr>
        <w:footnoteRef/>
      </w:r>
      <w:r>
        <w:t xml:space="preserve"> </w:t>
      </w:r>
      <w:r>
        <w:rPr>
          <w:lang w:val="ru-RU"/>
        </w:rPr>
        <w:t>В.И. Уколова. Мировоззрение Боэция и античная традиция // Вестник древней истории.-1981.-№3.-С.79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F4" w:rsidRDefault="00B109F4">
    <w:pPr>
      <w:pStyle w:val="a5"/>
      <w:framePr w:wrap="around" w:vAnchor="text" w:hAnchor="margin" w:xAlign="right" w:y="1"/>
      <w:rPr>
        <w:rStyle w:val="a4"/>
      </w:rPr>
    </w:pPr>
  </w:p>
  <w:p w:rsidR="00B109F4" w:rsidRDefault="00B109F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F4" w:rsidRDefault="000D39B5">
    <w:pPr>
      <w:pStyle w:val="a5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B109F4" w:rsidRDefault="00B109F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B0D63"/>
    <w:multiLevelType w:val="hybridMultilevel"/>
    <w:tmpl w:val="9AE6D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9B5"/>
    <w:rsid w:val="00000094"/>
    <w:rsid w:val="000D39B5"/>
    <w:rsid w:val="00350EA5"/>
    <w:rsid w:val="00B1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141C9-1F1C-4BAA-88C2-EC580750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footnote reference"/>
    <w:semiHidden/>
    <w:rPr>
      <w:vertAlign w:val="superscript"/>
    </w:rPr>
  </w:style>
  <w:style w:type="paragraph" w:styleId="2">
    <w:name w:val="Body Text 2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sz w:val="28"/>
      <w:szCs w:val="15"/>
      <w:lang w:val="ru-RU"/>
    </w:rPr>
  </w:style>
  <w:style w:type="paragraph" w:styleId="a7">
    <w:name w:val="Title"/>
    <w:basedOn w:val="a"/>
    <w:qFormat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82"/>
      <w:jc w:val="center"/>
    </w:pPr>
    <w:rPr>
      <w:b/>
      <w:bCs/>
      <w:color w:val="000000"/>
      <w:spacing w:val="-4"/>
      <w:sz w:val="32"/>
      <w:szCs w:val="22"/>
      <w:lang w:val="ru-RU"/>
    </w:rPr>
  </w:style>
  <w:style w:type="paragraph" w:styleId="a8">
    <w:name w:val="footnote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Каганов Юрий Олегович</dc:creator>
  <cp:keywords/>
  <dc:description/>
  <cp:lastModifiedBy>Irina</cp:lastModifiedBy>
  <cp:revision>2</cp:revision>
  <cp:lastPrinted>1989-11-30T20:25:00Z</cp:lastPrinted>
  <dcterms:created xsi:type="dcterms:W3CDTF">2014-08-04T16:40:00Z</dcterms:created>
  <dcterms:modified xsi:type="dcterms:W3CDTF">2014-08-04T16:40:00Z</dcterms:modified>
</cp:coreProperties>
</file>