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7B0" w:rsidRDefault="00C457B0" w:rsidP="00270641">
      <w:pPr>
        <w:shd w:val="clear" w:color="auto" w:fill="FFFFFF"/>
        <w:spacing w:before="106"/>
        <w:ind w:left="341"/>
        <w:jc w:val="center"/>
        <w:rPr>
          <w:rFonts w:ascii="Arial" w:hAnsi="Arial"/>
          <w:b/>
          <w:i/>
          <w:color w:val="000000"/>
          <w:spacing w:val="2"/>
          <w:sz w:val="28"/>
          <w:szCs w:val="28"/>
          <w:u w:val="single"/>
        </w:rPr>
      </w:pPr>
    </w:p>
    <w:p w:rsidR="002F76E9" w:rsidRPr="00270641" w:rsidRDefault="002F76E9" w:rsidP="00270641">
      <w:pPr>
        <w:shd w:val="clear" w:color="auto" w:fill="FFFFFF"/>
        <w:spacing w:before="106"/>
        <w:ind w:left="341"/>
        <w:jc w:val="center"/>
        <w:rPr>
          <w:b/>
          <w:i/>
          <w:sz w:val="28"/>
          <w:szCs w:val="28"/>
          <w:u w:val="single"/>
        </w:rPr>
      </w:pPr>
      <w:r w:rsidRPr="00270641">
        <w:rPr>
          <w:rFonts w:ascii="Arial" w:hAnsi="Arial"/>
          <w:b/>
          <w:i/>
          <w:color w:val="000000"/>
          <w:spacing w:val="2"/>
          <w:sz w:val="28"/>
          <w:szCs w:val="28"/>
          <w:u w:val="single"/>
        </w:rPr>
        <w:t>Тригеминальная</w:t>
      </w:r>
      <w:r w:rsidRPr="00270641">
        <w:rPr>
          <w:rFonts w:ascii="Arial" w:hAnsi="Arial" w:cs="Arial"/>
          <w:b/>
          <w:i/>
          <w:color w:val="000000"/>
          <w:spacing w:val="2"/>
          <w:sz w:val="28"/>
          <w:szCs w:val="28"/>
          <w:u w:val="single"/>
        </w:rPr>
        <w:t xml:space="preserve"> </w:t>
      </w:r>
      <w:r w:rsidRPr="00270641">
        <w:rPr>
          <w:rFonts w:ascii="Arial" w:hAnsi="Arial"/>
          <w:b/>
          <w:i/>
          <w:color w:val="000000"/>
          <w:spacing w:val="2"/>
          <w:sz w:val="28"/>
          <w:szCs w:val="28"/>
          <w:u w:val="single"/>
        </w:rPr>
        <w:t>невралгия</w:t>
      </w:r>
    </w:p>
    <w:p w:rsidR="002F76E9" w:rsidRDefault="002F76E9" w:rsidP="009110D9">
      <w:pPr>
        <w:shd w:val="clear" w:color="auto" w:fill="FFFFFF"/>
        <w:spacing w:before="67"/>
        <w:ind w:left="24" w:right="5" w:firstLine="322"/>
        <w:jc w:val="both"/>
      </w:pPr>
      <w:r w:rsidRPr="002F76E9">
        <w:rPr>
          <w:b/>
          <w:i/>
          <w:color w:val="000000"/>
          <w:spacing w:val="4"/>
          <w:sz w:val="22"/>
          <w:szCs w:val="22"/>
        </w:rPr>
        <w:t>Тригеминальная невралгия —</w:t>
      </w:r>
      <w:r>
        <w:rPr>
          <w:color w:val="000000"/>
          <w:spacing w:val="4"/>
          <w:sz w:val="22"/>
          <w:szCs w:val="22"/>
        </w:rPr>
        <w:t xml:space="preserve"> пароксизмальная невралгия </w:t>
      </w:r>
      <w:r>
        <w:rPr>
          <w:color w:val="000000"/>
          <w:sz w:val="22"/>
          <w:szCs w:val="22"/>
        </w:rPr>
        <w:t>компрессионного происхождения тройничного нерва (компрес</w:t>
      </w:r>
      <w:r>
        <w:rPr>
          <w:color w:val="000000"/>
          <w:sz w:val="22"/>
          <w:szCs w:val="22"/>
        </w:rPr>
        <w:softHyphen/>
      </w:r>
      <w:r>
        <w:rPr>
          <w:color w:val="000000"/>
          <w:spacing w:val="12"/>
          <w:sz w:val="22"/>
          <w:szCs w:val="22"/>
        </w:rPr>
        <w:t xml:space="preserve">сионная невропатия тройничного нерва — впервые описана </w:t>
      </w:r>
      <w:r w:rsidRPr="003019DF">
        <w:rPr>
          <w:i/>
          <w:color w:val="000000"/>
          <w:spacing w:val="8"/>
          <w:sz w:val="22"/>
          <w:szCs w:val="22"/>
        </w:rPr>
        <w:t xml:space="preserve">N. </w:t>
      </w:r>
      <w:r w:rsidRPr="003019DF">
        <w:rPr>
          <w:i/>
          <w:color w:val="000000"/>
          <w:spacing w:val="8"/>
          <w:sz w:val="22"/>
          <w:szCs w:val="22"/>
          <w:lang w:val="en-US"/>
        </w:rPr>
        <w:t>Abdre</w:t>
      </w:r>
      <w:r w:rsidRPr="003019DF">
        <w:rPr>
          <w:i/>
          <w:color w:val="000000"/>
          <w:spacing w:val="8"/>
          <w:sz w:val="22"/>
          <w:szCs w:val="22"/>
          <w:lang w:val="ru-RU"/>
        </w:rPr>
        <w:t xml:space="preserve"> </w:t>
      </w:r>
      <w:r w:rsidRPr="003019DF">
        <w:rPr>
          <w:i/>
          <w:color w:val="000000"/>
          <w:spacing w:val="8"/>
          <w:sz w:val="22"/>
          <w:szCs w:val="22"/>
        </w:rPr>
        <w:t xml:space="preserve">(1756) и </w:t>
      </w:r>
      <w:r w:rsidRPr="003019DF">
        <w:rPr>
          <w:i/>
          <w:color w:val="000000"/>
          <w:spacing w:val="8"/>
          <w:sz w:val="22"/>
          <w:szCs w:val="22"/>
          <w:lang w:val="en-US"/>
        </w:rPr>
        <w:t>J</w:t>
      </w:r>
      <w:r w:rsidRPr="003019DF">
        <w:rPr>
          <w:i/>
          <w:color w:val="000000"/>
          <w:spacing w:val="8"/>
          <w:sz w:val="22"/>
          <w:szCs w:val="22"/>
          <w:lang w:val="ru-RU"/>
        </w:rPr>
        <w:t xml:space="preserve">. </w:t>
      </w:r>
      <w:r w:rsidRPr="003019DF">
        <w:rPr>
          <w:i/>
          <w:color w:val="000000"/>
          <w:spacing w:val="8"/>
          <w:sz w:val="22"/>
          <w:szCs w:val="22"/>
          <w:lang w:val="en-US"/>
        </w:rPr>
        <w:t>Fothergill</w:t>
      </w:r>
      <w:r w:rsidRPr="003019DF">
        <w:rPr>
          <w:i/>
          <w:color w:val="000000"/>
          <w:spacing w:val="8"/>
          <w:sz w:val="22"/>
          <w:szCs w:val="22"/>
          <w:lang w:val="ru-RU"/>
        </w:rPr>
        <w:t xml:space="preserve"> </w:t>
      </w:r>
      <w:r w:rsidRPr="003019DF">
        <w:rPr>
          <w:i/>
          <w:color w:val="000000"/>
          <w:spacing w:val="8"/>
          <w:sz w:val="22"/>
          <w:szCs w:val="22"/>
        </w:rPr>
        <w:t>(1776).</w:t>
      </w:r>
      <w:r>
        <w:rPr>
          <w:color w:val="000000"/>
          <w:spacing w:val="8"/>
          <w:sz w:val="22"/>
          <w:szCs w:val="22"/>
        </w:rPr>
        <w:t xml:space="preserve"> Занимает первое место </w:t>
      </w:r>
      <w:r>
        <w:rPr>
          <w:color w:val="000000"/>
          <w:spacing w:val="7"/>
          <w:sz w:val="22"/>
          <w:szCs w:val="22"/>
        </w:rPr>
        <w:t>среди нейропатий тройничного нерва, так же как и среди дру</w:t>
      </w:r>
      <w:r>
        <w:rPr>
          <w:color w:val="000000"/>
          <w:spacing w:val="7"/>
          <w:sz w:val="22"/>
          <w:szCs w:val="22"/>
        </w:rPr>
        <w:softHyphen/>
      </w:r>
      <w:r>
        <w:rPr>
          <w:color w:val="000000"/>
          <w:spacing w:val="4"/>
          <w:sz w:val="22"/>
          <w:szCs w:val="22"/>
        </w:rPr>
        <w:t>гих пароксизмальных невралгий.</w:t>
      </w:r>
    </w:p>
    <w:p w:rsidR="002F76E9" w:rsidRDefault="002F76E9" w:rsidP="009110D9">
      <w:pPr>
        <w:shd w:val="clear" w:color="auto" w:fill="FFFFFF"/>
        <w:ind w:right="5" w:firstLine="336"/>
        <w:jc w:val="both"/>
      </w:pPr>
      <w:r w:rsidRPr="005602A3">
        <w:rPr>
          <w:b/>
          <w:i/>
          <w:color w:val="000000"/>
          <w:spacing w:val="10"/>
          <w:sz w:val="24"/>
          <w:szCs w:val="24"/>
          <w:u w:val="single"/>
        </w:rPr>
        <w:t xml:space="preserve">Этиология </w:t>
      </w:r>
      <w:r>
        <w:rPr>
          <w:color w:val="000000"/>
          <w:spacing w:val="10"/>
          <w:sz w:val="22"/>
          <w:szCs w:val="22"/>
        </w:rPr>
        <w:t>тригеминалыюй невралгии чаще связана с яв</w:t>
      </w:r>
      <w:r>
        <w:rPr>
          <w:color w:val="000000"/>
          <w:spacing w:val="10"/>
          <w:sz w:val="22"/>
          <w:szCs w:val="22"/>
        </w:rPr>
        <w:softHyphen/>
      </w:r>
      <w:r>
        <w:rPr>
          <w:color w:val="000000"/>
          <w:sz w:val="22"/>
          <w:szCs w:val="22"/>
        </w:rPr>
        <w:t xml:space="preserve">лениями компрессии тройничного нерва. Еще в </w:t>
      </w:r>
      <w:r w:rsidRPr="003019DF">
        <w:rPr>
          <w:i/>
          <w:color w:val="000000"/>
          <w:sz w:val="22"/>
          <w:szCs w:val="22"/>
        </w:rPr>
        <w:t xml:space="preserve">1934 г. </w:t>
      </w:r>
      <w:r w:rsidRPr="003019DF">
        <w:rPr>
          <w:i/>
          <w:color w:val="000000"/>
          <w:sz w:val="22"/>
          <w:szCs w:val="22"/>
          <w:lang w:val="en-US"/>
        </w:rPr>
        <w:t>W</w:t>
      </w:r>
      <w:r w:rsidRPr="003019DF">
        <w:rPr>
          <w:i/>
          <w:color w:val="000000"/>
          <w:sz w:val="22"/>
          <w:szCs w:val="22"/>
          <w:lang w:val="ru-RU"/>
        </w:rPr>
        <w:t xml:space="preserve">. </w:t>
      </w:r>
      <w:r w:rsidRPr="003019DF">
        <w:rPr>
          <w:i/>
          <w:color w:val="000000"/>
          <w:sz w:val="22"/>
          <w:szCs w:val="22"/>
          <w:lang w:val="en-US"/>
        </w:rPr>
        <w:t>Dandy</w:t>
      </w:r>
      <w:r w:rsidRPr="003019DF">
        <w:rPr>
          <w:i/>
          <w:color w:val="000000"/>
          <w:sz w:val="22"/>
          <w:szCs w:val="22"/>
          <w:lang w:val="ru-RU"/>
        </w:rPr>
        <w:t xml:space="preserve">, </w:t>
      </w:r>
      <w:r>
        <w:rPr>
          <w:color w:val="000000"/>
          <w:spacing w:val="3"/>
          <w:sz w:val="22"/>
          <w:szCs w:val="22"/>
        </w:rPr>
        <w:t xml:space="preserve">основываясь на материалах обследования 250 оперированных </w:t>
      </w:r>
      <w:r>
        <w:rPr>
          <w:color w:val="000000"/>
          <w:spacing w:val="6"/>
          <w:sz w:val="22"/>
          <w:szCs w:val="22"/>
        </w:rPr>
        <w:t>больных тригеминальной невралгией, показал, что в 60% слу</w:t>
      </w:r>
      <w:r>
        <w:rPr>
          <w:color w:val="000000"/>
          <w:spacing w:val="6"/>
          <w:sz w:val="22"/>
          <w:szCs w:val="22"/>
        </w:rPr>
        <w:softHyphen/>
      </w:r>
      <w:r>
        <w:rPr>
          <w:color w:val="000000"/>
          <w:spacing w:val="7"/>
          <w:sz w:val="22"/>
          <w:szCs w:val="22"/>
        </w:rPr>
        <w:t>чаев причиной заболевания является компрессия корешка нер</w:t>
      </w:r>
      <w:r>
        <w:rPr>
          <w:color w:val="000000"/>
          <w:spacing w:val="7"/>
          <w:sz w:val="22"/>
          <w:szCs w:val="22"/>
        </w:rPr>
        <w:softHyphen/>
      </w:r>
      <w:r>
        <w:rPr>
          <w:color w:val="000000"/>
          <w:spacing w:val="2"/>
          <w:sz w:val="22"/>
          <w:szCs w:val="22"/>
        </w:rPr>
        <w:t xml:space="preserve">ва патологическими образованиями. Позже эти данные были </w:t>
      </w:r>
      <w:r>
        <w:rPr>
          <w:color w:val="000000"/>
          <w:spacing w:val="8"/>
          <w:sz w:val="22"/>
          <w:szCs w:val="22"/>
        </w:rPr>
        <w:t xml:space="preserve">подтверждены другими исследователями </w:t>
      </w:r>
      <w:r w:rsidRPr="003019DF">
        <w:rPr>
          <w:i/>
          <w:color w:val="000000"/>
          <w:spacing w:val="8"/>
          <w:sz w:val="22"/>
          <w:szCs w:val="22"/>
          <w:lang w:val="ru-RU"/>
        </w:rPr>
        <w:t>[</w:t>
      </w:r>
      <w:r w:rsidRPr="003019DF">
        <w:rPr>
          <w:i/>
          <w:color w:val="000000"/>
          <w:spacing w:val="8"/>
          <w:sz w:val="22"/>
          <w:szCs w:val="22"/>
          <w:lang w:val="en-US"/>
        </w:rPr>
        <w:t>Gardner</w:t>
      </w:r>
      <w:r w:rsidRPr="003019DF">
        <w:rPr>
          <w:i/>
          <w:color w:val="000000"/>
          <w:spacing w:val="8"/>
          <w:sz w:val="22"/>
          <w:szCs w:val="22"/>
          <w:lang w:val="ru-RU"/>
        </w:rPr>
        <w:t xml:space="preserve"> </w:t>
      </w:r>
      <w:r w:rsidRPr="003019DF">
        <w:rPr>
          <w:i/>
          <w:color w:val="000000"/>
          <w:spacing w:val="8"/>
          <w:sz w:val="22"/>
          <w:szCs w:val="22"/>
          <w:lang w:val="en-US"/>
        </w:rPr>
        <w:t>W</w:t>
      </w:r>
      <w:r w:rsidRPr="003019DF">
        <w:rPr>
          <w:i/>
          <w:color w:val="000000"/>
          <w:spacing w:val="8"/>
          <w:sz w:val="22"/>
          <w:szCs w:val="22"/>
          <w:lang w:val="ru-RU"/>
        </w:rPr>
        <w:t xml:space="preserve">., </w:t>
      </w:r>
      <w:r w:rsidRPr="003019DF">
        <w:rPr>
          <w:i/>
          <w:color w:val="000000"/>
          <w:spacing w:val="8"/>
          <w:sz w:val="22"/>
          <w:szCs w:val="22"/>
        </w:rPr>
        <w:t>1970;</w:t>
      </w:r>
      <w:r>
        <w:rPr>
          <w:color w:val="000000"/>
          <w:spacing w:val="8"/>
          <w:sz w:val="22"/>
          <w:szCs w:val="22"/>
        </w:rPr>
        <w:t xml:space="preserve"> </w:t>
      </w:r>
      <w:r w:rsidRPr="003019DF">
        <w:rPr>
          <w:i/>
          <w:color w:val="000000"/>
          <w:spacing w:val="2"/>
          <w:sz w:val="22"/>
          <w:szCs w:val="22"/>
          <w:lang w:val="en-US"/>
        </w:rPr>
        <w:t>Roski</w:t>
      </w:r>
      <w:r w:rsidRPr="003019DF">
        <w:rPr>
          <w:i/>
          <w:color w:val="000000"/>
          <w:spacing w:val="2"/>
          <w:sz w:val="22"/>
          <w:szCs w:val="22"/>
          <w:lang w:val="ru-RU"/>
        </w:rPr>
        <w:t xml:space="preserve"> </w:t>
      </w:r>
      <w:r w:rsidRPr="003019DF">
        <w:rPr>
          <w:i/>
          <w:color w:val="000000"/>
          <w:spacing w:val="2"/>
          <w:sz w:val="22"/>
          <w:szCs w:val="22"/>
          <w:lang w:val="en-US"/>
        </w:rPr>
        <w:t>R</w:t>
      </w:r>
      <w:r w:rsidRPr="003019DF">
        <w:rPr>
          <w:i/>
          <w:color w:val="000000"/>
          <w:spacing w:val="2"/>
          <w:sz w:val="22"/>
          <w:szCs w:val="22"/>
          <w:lang w:val="ru-RU"/>
        </w:rPr>
        <w:t xml:space="preserve">. </w:t>
      </w:r>
      <w:r w:rsidRPr="003019DF">
        <w:rPr>
          <w:i/>
          <w:color w:val="000000"/>
          <w:spacing w:val="2"/>
          <w:sz w:val="22"/>
          <w:szCs w:val="22"/>
          <w:lang w:val="en-US"/>
        </w:rPr>
        <w:t>A</w:t>
      </w:r>
      <w:r w:rsidRPr="003019DF">
        <w:rPr>
          <w:i/>
          <w:color w:val="000000"/>
          <w:spacing w:val="2"/>
          <w:sz w:val="22"/>
          <w:szCs w:val="22"/>
          <w:lang w:val="ru-RU"/>
        </w:rPr>
        <w:t xml:space="preserve">. </w:t>
      </w:r>
      <w:r w:rsidRPr="003019DF">
        <w:rPr>
          <w:i/>
          <w:color w:val="000000"/>
          <w:spacing w:val="2"/>
          <w:sz w:val="22"/>
          <w:szCs w:val="22"/>
          <w:lang w:val="en-US"/>
        </w:rPr>
        <w:t>et</w:t>
      </w:r>
      <w:r w:rsidRPr="003019DF">
        <w:rPr>
          <w:i/>
          <w:color w:val="000000"/>
          <w:spacing w:val="2"/>
          <w:sz w:val="22"/>
          <w:szCs w:val="22"/>
          <w:lang w:val="ru-RU"/>
        </w:rPr>
        <w:t xml:space="preserve"> </w:t>
      </w:r>
      <w:r w:rsidRPr="003019DF">
        <w:rPr>
          <w:i/>
          <w:color w:val="000000"/>
          <w:spacing w:val="2"/>
          <w:sz w:val="22"/>
          <w:szCs w:val="22"/>
          <w:lang w:val="en-US"/>
        </w:rPr>
        <w:t>al</w:t>
      </w:r>
      <w:r w:rsidRPr="003019DF">
        <w:rPr>
          <w:i/>
          <w:color w:val="000000"/>
          <w:spacing w:val="2"/>
          <w:sz w:val="22"/>
          <w:szCs w:val="22"/>
          <w:lang w:val="ru-RU"/>
        </w:rPr>
        <w:t xml:space="preserve">., </w:t>
      </w:r>
      <w:r w:rsidRPr="003019DF">
        <w:rPr>
          <w:i/>
          <w:color w:val="000000"/>
          <w:spacing w:val="2"/>
          <w:sz w:val="22"/>
          <w:szCs w:val="22"/>
        </w:rPr>
        <w:t xml:space="preserve">1982; </w:t>
      </w:r>
      <w:r w:rsidRPr="003019DF">
        <w:rPr>
          <w:i/>
          <w:color w:val="000000"/>
          <w:spacing w:val="2"/>
          <w:sz w:val="22"/>
          <w:szCs w:val="22"/>
          <w:lang w:val="en-US"/>
        </w:rPr>
        <w:t>Janetta</w:t>
      </w:r>
      <w:r w:rsidRPr="003019DF">
        <w:rPr>
          <w:i/>
          <w:color w:val="000000"/>
          <w:spacing w:val="2"/>
          <w:sz w:val="22"/>
          <w:szCs w:val="22"/>
          <w:lang w:val="ru-RU"/>
        </w:rPr>
        <w:t xml:space="preserve"> </w:t>
      </w:r>
      <w:r w:rsidRPr="003019DF">
        <w:rPr>
          <w:i/>
          <w:color w:val="000000"/>
          <w:spacing w:val="2"/>
          <w:sz w:val="22"/>
          <w:szCs w:val="22"/>
          <w:lang w:val="en-US"/>
        </w:rPr>
        <w:t>P</w:t>
      </w:r>
      <w:r w:rsidRPr="003019DF">
        <w:rPr>
          <w:i/>
          <w:color w:val="000000"/>
          <w:spacing w:val="2"/>
          <w:sz w:val="22"/>
          <w:szCs w:val="22"/>
          <w:lang w:val="ru-RU"/>
        </w:rPr>
        <w:t xml:space="preserve">. </w:t>
      </w:r>
      <w:r w:rsidRPr="003019DF">
        <w:rPr>
          <w:i/>
          <w:color w:val="000000"/>
          <w:spacing w:val="2"/>
          <w:sz w:val="22"/>
          <w:szCs w:val="22"/>
          <w:lang w:val="en-US"/>
        </w:rPr>
        <w:t>J</w:t>
      </w:r>
      <w:r w:rsidRPr="003019DF">
        <w:rPr>
          <w:i/>
          <w:color w:val="000000"/>
          <w:spacing w:val="2"/>
          <w:sz w:val="22"/>
          <w:szCs w:val="22"/>
          <w:lang w:val="ru-RU"/>
        </w:rPr>
        <w:t xml:space="preserve">., </w:t>
      </w:r>
      <w:r w:rsidRPr="003019DF">
        <w:rPr>
          <w:i/>
          <w:color w:val="000000"/>
          <w:spacing w:val="2"/>
          <w:sz w:val="22"/>
          <w:szCs w:val="22"/>
        </w:rPr>
        <w:t>1985, и др.].</w:t>
      </w:r>
      <w:r>
        <w:rPr>
          <w:color w:val="000000"/>
          <w:spacing w:val="2"/>
          <w:sz w:val="22"/>
          <w:szCs w:val="22"/>
        </w:rPr>
        <w:t xml:space="preserve"> При этом уста</w:t>
      </w:r>
      <w:r>
        <w:rPr>
          <w:color w:val="000000"/>
          <w:spacing w:val="2"/>
          <w:sz w:val="22"/>
          <w:szCs w:val="22"/>
        </w:rPr>
        <w:softHyphen/>
        <w:t xml:space="preserve">новлено, что основными причинами сдавления корешка нерва </w:t>
      </w:r>
      <w:r>
        <w:rPr>
          <w:color w:val="000000"/>
          <w:spacing w:val="4"/>
          <w:sz w:val="22"/>
          <w:szCs w:val="22"/>
        </w:rPr>
        <w:t>являются расширение и дислокация петлеобразно извитых со</w:t>
      </w:r>
      <w:r>
        <w:rPr>
          <w:color w:val="000000"/>
          <w:spacing w:val="4"/>
          <w:sz w:val="22"/>
          <w:szCs w:val="22"/>
        </w:rPr>
        <w:softHyphen/>
      </w:r>
      <w:r>
        <w:rPr>
          <w:color w:val="000000"/>
          <w:spacing w:val="2"/>
          <w:sz w:val="22"/>
          <w:szCs w:val="22"/>
        </w:rPr>
        <w:t>судов, обычно верхней или передней нижней мозжечковой арте</w:t>
      </w:r>
      <w:r>
        <w:rPr>
          <w:color w:val="000000"/>
          <w:spacing w:val="2"/>
          <w:sz w:val="22"/>
          <w:szCs w:val="22"/>
        </w:rPr>
        <w:softHyphen/>
      </w:r>
      <w:r>
        <w:rPr>
          <w:color w:val="000000"/>
          <w:sz w:val="22"/>
          <w:szCs w:val="22"/>
        </w:rPr>
        <w:t xml:space="preserve">рий. Частота компрессий корешка тройничного нерва у больных </w:t>
      </w:r>
      <w:r>
        <w:rPr>
          <w:color w:val="000000"/>
          <w:spacing w:val="5"/>
          <w:sz w:val="22"/>
          <w:szCs w:val="22"/>
        </w:rPr>
        <w:t xml:space="preserve">тригеминалыюй невралгией может даже повышать указанные </w:t>
      </w:r>
      <w:r>
        <w:rPr>
          <w:color w:val="000000"/>
          <w:spacing w:val="2"/>
          <w:sz w:val="22"/>
          <w:szCs w:val="22"/>
        </w:rPr>
        <w:t xml:space="preserve">цифры и достигать 74—90 % </w:t>
      </w:r>
      <w:r w:rsidRPr="003019DF">
        <w:rPr>
          <w:i/>
          <w:color w:val="000000"/>
          <w:spacing w:val="2"/>
          <w:sz w:val="22"/>
          <w:szCs w:val="22"/>
        </w:rPr>
        <w:t xml:space="preserve">[ТааггшуР. </w:t>
      </w:r>
      <w:r w:rsidRPr="003019DF">
        <w:rPr>
          <w:i/>
          <w:color w:val="000000"/>
          <w:spacing w:val="2"/>
          <w:sz w:val="22"/>
          <w:szCs w:val="22"/>
          <w:lang w:val="en-US"/>
        </w:rPr>
        <w:t>J</w:t>
      </w:r>
      <w:r w:rsidRPr="003019DF">
        <w:rPr>
          <w:i/>
          <w:color w:val="000000"/>
          <w:spacing w:val="2"/>
          <w:sz w:val="22"/>
          <w:szCs w:val="22"/>
          <w:lang w:val="ru-RU"/>
        </w:rPr>
        <w:t xml:space="preserve">., </w:t>
      </w:r>
      <w:r w:rsidRPr="003019DF">
        <w:rPr>
          <w:i/>
          <w:color w:val="000000"/>
          <w:spacing w:val="2"/>
          <w:sz w:val="22"/>
          <w:szCs w:val="22"/>
        </w:rPr>
        <w:t xml:space="preserve">1982; </w:t>
      </w:r>
      <w:r w:rsidRPr="003019DF">
        <w:rPr>
          <w:i/>
          <w:color w:val="000000"/>
          <w:spacing w:val="2"/>
          <w:sz w:val="22"/>
          <w:szCs w:val="22"/>
          <w:lang w:val="en-US"/>
        </w:rPr>
        <w:t>SindouM</w:t>
      </w:r>
      <w:r w:rsidRPr="003019DF">
        <w:rPr>
          <w:i/>
          <w:color w:val="000000"/>
          <w:spacing w:val="2"/>
          <w:sz w:val="22"/>
          <w:szCs w:val="22"/>
          <w:lang w:val="ru-RU"/>
        </w:rPr>
        <w:t xml:space="preserve">. </w:t>
      </w:r>
      <w:r w:rsidRPr="003019DF">
        <w:rPr>
          <w:i/>
          <w:color w:val="000000"/>
          <w:spacing w:val="2"/>
          <w:sz w:val="22"/>
          <w:szCs w:val="22"/>
          <w:lang w:val="en-US"/>
        </w:rPr>
        <w:t>et</w:t>
      </w:r>
      <w:r w:rsidRPr="003019DF">
        <w:rPr>
          <w:i/>
          <w:color w:val="000000"/>
          <w:spacing w:val="2"/>
          <w:sz w:val="22"/>
          <w:szCs w:val="22"/>
          <w:lang w:val="ru-RU"/>
        </w:rPr>
        <w:t xml:space="preserve"> </w:t>
      </w:r>
      <w:r w:rsidRPr="003019DF">
        <w:rPr>
          <w:i/>
          <w:color w:val="000000"/>
          <w:spacing w:val="2"/>
          <w:sz w:val="22"/>
          <w:szCs w:val="22"/>
          <w:lang w:val="en-US"/>
        </w:rPr>
        <w:t>al</w:t>
      </w:r>
      <w:r w:rsidRPr="003019DF">
        <w:rPr>
          <w:i/>
          <w:color w:val="000000"/>
          <w:spacing w:val="2"/>
          <w:sz w:val="22"/>
          <w:szCs w:val="22"/>
          <w:lang w:val="ru-RU"/>
        </w:rPr>
        <w:t>.,</w:t>
      </w:r>
      <w:r w:rsidRPr="002F76E9">
        <w:rPr>
          <w:color w:val="000000"/>
          <w:spacing w:val="2"/>
          <w:sz w:val="22"/>
          <w:szCs w:val="22"/>
          <w:lang w:val="ru-RU"/>
        </w:rPr>
        <w:t xml:space="preserve"> </w:t>
      </w:r>
      <w:r w:rsidRPr="003019DF">
        <w:rPr>
          <w:i/>
          <w:color w:val="000000"/>
          <w:spacing w:val="2"/>
          <w:sz w:val="22"/>
          <w:szCs w:val="22"/>
        </w:rPr>
        <w:t>1987].</w:t>
      </w:r>
      <w:r>
        <w:rPr>
          <w:color w:val="000000"/>
          <w:spacing w:val="2"/>
          <w:sz w:val="22"/>
          <w:szCs w:val="22"/>
        </w:rPr>
        <w:t xml:space="preserve"> В месте компрессии, как правило, развивается очаговая демиелизация. Проводя в нашей клинике исследования с при</w:t>
      </w:r>
      <w:r>
        <w:rPr>
          <w:color w:val="000000"/>
          <w:spacing w:val="2"/>
          <w:sz w:val="22"/>
          <w:szCs w:val="22"/>
        </w:rPr>
        <w:softHyphen/>
        <w:t>менением специального метода томографии подглазничного ка</w:t>
      </w:r>
      <w:r>
        <w:rPr>
          <w:color w:val="000000"/>
          <w:spacing w:val="2"/>
          <w:sz w:val="22"/>
          <w:szCs w:val="22"/>
        </w:rPr>
        <w:softHyphen/>
      </w:r>
      <w:r>
        <w:rPr>
          <w:color w:val="000000"/>
          <w:spacing w:val="7"/>
          <w:sz w:val="22"/>
          <w:szCs w:val="22"/>
        </w:rPr>
        <w:t>нала</w:t>
      </w:r>
      <w:r w:rsidRPr="003019DF">
        <w:rPr>
          <w:i/>
          <w:color w:val="000000"/>
          <w:spacing w:val="7"/>
          <w:sz w:val="22"/>
          <w:szCs w:val="22"/>
        </w:rPr>
        <w:t>, О. Н. Савицкая (1973)</w:t>
      </w:r>
      <w:r>
        <w:rPr>
          <w:color w:val="000000"/>
          <w:spacing w:val="7"/>
          <w:sz w:val="22"/>
          <w:szCs w:val="22"/>
        </w:rPr>
        <w:t xml:space="preserve"> впервые установила, что у 31% </w:t>
      </w:r>
      <w:r>
        <w:rPr>
          <w:color w:val="000000"/>
          <w:spacing w:val="1"/>
          <w:sz w:val="22"/>
          <w:szCs w:val="22"/>
        </w:rPr>
        <w:t xml:space="preserve">больных с невралгией 2-й ветви тройничного нерва заболевание </w:t>
      </w:r>
      <w:r>
        <w:rPr>
          <w:color w:val="000000"/>
          <w:spacing w:val="2"/>
          <w:sz w:val="22"/>
          <w:szCs w:val="22"/>
        </w:rPr>
        <w:t>связано с врожденным или приобретенным сужением подглаз</w:t>
      </w:r>
      <w:r>
        <w:rPr>
          <w:color w:val="000000"/>
          <w:spacing w:val="2"/>
          <w:sz w:val="22"/>
          <w:szCs w:val="22"/>
        </w:rPr>
        <w:softHyphen/>
      </w:r>
      <w:r>
        <w:rPr>
          <w:color w:val="000000"/>
          <w:spacing w:val="4"/>
          <w:sz w:val="22"/>
          <w:szCs w:val="22"/>
        </w:rPr>
        <w:t>ничного канала При врожденной узости подглазнич</w:t>
      </w:r>
      <w:r>
        <w:rPr>
          <w:color w:val="000000"/>
          <w:spacing w:val="4"/>
          <w:sz w:val="22"/>
          <w:szCs w:val="22"/>
        </w:rPr>
        <w:softHyphen/>
      </w:r>
      <w:r>
        <w:rPr>
          <w:color w:val="000000"/>
          <w:spacing w:val="3"/>
          <w:sz w:val="22"/>
          <w:szCs w:val="22"/>
        </w:rPr>
        <w:t>ного канала (узость канала без утолщения его стенок) триге</w:t>
      </w:r>
      <w:r>
        <w:rPr>
          <w:color w:val="000000"/>
          <w:spacing w:val="3"/>
          <w:sz w:val="22"/>
          <w:szCs w:val="22"/>
        </w:rPr>
        <w:softHyphen/>
        <w:t xml:space="preserve">минальная невралгия развивается в пожилом возрасте, когда </w:t>
      </w:r>
      <w:r>
        <w:rPr>
          <w:color w:val="000000"/>
          <w:spacing w:val="7"/>
          <w:sz w:val="22"/>
          <w:szCs w:val="22"/>
        </w:rPr>
        <w:t xml:space="preserve">присоединяются сосудистые заболевания, которые приводят </w:t>
      </w:r>
      <w:r>
        <w:rPr>
          <w:color w:val="000000"/>
          <w:spacing w:val="1"/>
          <w:sz w:val="22"/>
          <w:szCs w:val="22"/>
        </w:rPr>
        <w:t xml:space="preserve">также к нарушению кровообращения в тройничном нерве, что подтверждается морфологическими исследованиями сосудов </w:t>
      </w:r>
      <w:r>
        <w:rPr>
          <w:color w:val="000000"/>
          <w:spacing w:val="7"/>
          <w:sz w:val="22"/>
          <w:szCs w:val="22"/>
        </w:rPr>
        <w:t xml:space="preserve">тройничного нерва у оперированных больных Это </w:t>
      </w:r>
      <w:r>
        <w:rPr>
          <w:color w:val="000000"/>
          <w:spacing w:val="4"/>
          <w:sz w:val="22"/>
          <w:szCs w:val="22"/>
        </w:rPr>
        <w:t>влечет за собой усиление несоответствия между диаметром ка</w:t>
      </w:r>
      <w:r>
        <w:rPr>
          <w:color w:val="000000"/>
          <w:spacing w:val="4"/>
          <w:sz w:val="22"/>
          <w:szCs w:val="22"/>
        </w:rPr>
        <w:softHyphen/>
      </w:r>
      <w:r>
        <w:rPr>
          <w:color w:val="000000"/>
          <w:spacing w:val="3"/>
          <w:sz w:val="22"/>
          <w:szCs w:val="22"/>
        </w:rPr>
        <w:t>нала подглазничного нерва и нервно-сосудистого пучка и явля</w:t>
      </w:r>
      <w:r>
        <w:rPr>
          <w:color w:val="000000"/>
          <w:spacing w:val="3"/>
          <w:sz w:val="22"/>
          <w:szCs w:val="22"/>
        </w:rPr>
        <w:softHyphen/>
      </w:r>
      <w:r>
        <w:rPr>
          <w:color w:val="000000"/>
          <w:sz w:val="22"/>
          <w:szCs w:val="22"/>
        </w:rPr>
        <w:t xml:space="preserve">ется непосредственной причиной возникновения болезни по типу </w:t>
      </w:r>
      <w:r>
        <w:rPr>
          <w:color w:val="000000"/>
          <w:spacing w:val="5"/>
          <w:sz w:val="22"/>
          <w:szCs w:val="22"/>
        </w:rPr>
        <w:t xml:space="preserve">туннельного синдрома. У большей части больных с невралгией </w:t>
      </w:r>
      <w:r>
        <w:rPr>
          <w:color w:val="000000"/>
          <w:spacing w:val="4"/>
          <w:sz w:val="22"/>
          <w:szCs w:val="22"/>
        </w:rPr>
        <w:t>2-й ветви тройничного нерва сужение подглазничного канала вызвано утолщением его стенок (избыточный остеогенез, веду</w:t>
      </w:r>
      <w:r>
        <w:rPr>
          <w:color w:val="000000"/>
          <w:spacing w:val="4"/>
          <w:sz w:val="22"/>
          <w:szCs w:val="22"/>
        </w:rPr>
        <w:softHyphen/>
      </w:r>
      <w:r>
        <w:rPr>
          <w:color w:val="000000"/>
          <w:spacing w:val="1"/>
          <w:sz w:val="22"/>
          <w:szCs w:val="22"/>
        </w:rPr>
        <w:t>щий к гиперостозу) в результате местных хронических воспа</w:t>
      </w:r>
      <w:r>
        <w:rPr>
          <w:color w:val="000000"/>
          <w:spacing w:val="1"/>
          <w:sz w:val="22"/>
          <w:szCs w:val="22"/>
        </w:rPr>
        <w:softHyphen/>
      </w:r>
      <w:r>
        <w:rPr>
          <w:color w:val="000000"/>
          <w:spacing w:val="3"/>
          <w:sz w:val="22"/>
          <w:szCs w:val="22"/>
        </w:rPr>
        <w:t>лительных   процессов, чаще всего   одонтогенных и риногенных.</w:t>
      </w:r>
    </w:p>
    <w:p w:rsidR="002F76E9" w:rsidRDefault="002F76E9" w:rsidP="009110D9">
      <w:pPr>
        <w:shd w:val="clear" w:color="auto" w:fill="FFFFFF"/>
        <w:ind w:left="331"/>
      </w:pPr>
      <w:r>
        <w:rPr>
          <w:color w:val="000000"/>
          <w:spacing w:val="3"/>
          <w:sz w:val="22"/>
          <w:szCs w:val="22"/>
        </w:rPr>
        <w:t>Впоследствии  эти данные были  подтверждены  стоматолога-</w:t>
      </w:r>
    </w:p>
    <w:p w:rsidR="002F76E9" w:rsidRPr="002F76E9" w:rsidRDefault="002F76E9" w:rsidP="009110D9">
      <w:pPr>
        <w:shd w:val="clear" w:color="auto" w:fill="FFFFFF"/>
        <w:spacing w:before="168"/>
        <w:jc w:val="right"/>
        <w:rPr>
          <w:lang w:val="ru-RU"/>
        </w:rPr>
        <w:sectPr w:rsidR="002F76E9" w:rsidRPr="002F76E9" w:rsidSect="00F72D23">
          <w:pgSz w:w="11909" w:h="16834"/>
          <w:pgMar w:top="1440" w:right="2566" w:bottom="720" w:left="1134" w:header="720" w:footer="720" w:gutter="0"/>
          <w:cols w:space="60"/>
          <w:noEndnote/>
        </w:sectPr>
      </w:pPr>
    </w:p>
    <w:p w:rsidR="002F76E9" w:rsidRDefault="00540690" w:rsidP="009110D9">
      <w:pPr>
        <w:framePr w:h="5587" w:hSpace="38" w:wrap="notBeside" w:vAnchor="text" w:hAnchor="margin" w:x="-4357" w:y="15"/>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279pt">
            <v:imagedata r:id="rId5" o:title=""/>
          </v:shape>
        </w:pict>
      </w:r>
    </w:p>
    <w:p w:rsidR="002F76E9" w:rsidRDefault="002F76E9" w:rsidP="009110D9">
      <w:pPr>
        <w:framePr w:h="255" w:hRule="exact" w:hSpace="38" w:wrap="notBeside" w:vAnchor="text" w:hAnchor="margin" w:x="-4338" w:y="1"/>
        <w:shd w:val="clear" w:color="auto" w:fill="FFFFFF"/>
      </w:pPr>
      <w:r>
        <w:rPr>
          <w:rFonts w:ascii="Arial" w:hAnsi="Arial"/>
          <w:b/>
          <w:bCs/>
          <w:color w:val="000000"/>
          <w:spacing w:val="-11"/>
          <w:sz w:val="22"/>
          <w:szCs w:val="22"/>
        </w:rPr>
        <w:t>г</w:t>
      </w:r>
      <w:r>
        <w:rPr>
          <w:rFonts w:ascii="Arial" w:hAnsi="Arial" w:cs="Arial"/>
          <w:b/>
          <w:bCs/>
          <w:color w:val="000000"/>
          <w:spacing w:val="-11"/>
          <w:sz w:val="22"/>
          <w:szCs w:val="22"/>
        </w:rPr>
        <w:t xml:space="preserve"> ■</w:t>
      </w:r>
    </w:p>
    <w:p w:rsidR="002F76E9" w:rsidRDefault="002F76E9" w:rsidP="009110D9">
      <w:pPr>
        <w:shd w:val="clear" w:color="auto" w:fill="FFFFFF"/>
        <w:spacing w:before="2189"/>
        <w:jc w:val="both"/>
      </w:pPr>
      <w:r>
        <w:rPr>
          <w:color w:val="000000"/>
          <w:sz w:val="18"/>
          <w:szCs w:val="18"/>
        </w:rPr>
        <w:t xml:space="preserve"> Рентгенотомо-</w:t>
      </w:r>
      <w:r>
        <w:rPr>
          <w:color w:val="000000"/>
          <w:spacing w:val="1"/>
          <w:sz w:val="18"/>
          <w:szCs w:val="18"/>
        </w:rPr>
        <w:t xml:space="preserve">грамма подглазничного </w:t>
      </w:r>
      <w:r>
        <w:rPr>
          <w:color w:val="000000"/>
          <w:spacing w:val="3"/>
          <w:sz w:val="18"/>
          <w:szCs w:val="18"/>
        </w:rPr>
        <w:t>канала. Сужение в сред</w:t>
      </w:r>
      <w:r>
        <w:rPr>
          <w:color w:val="000000"/>
          <w:spacing w:val="3"/>
          <w:sz w:val="18"/>
          <w:szCs w:val="18"/>
        </w:rPr>
        <w:softHyphen/>
      </w:r>
      <w:r>
        <w:rPr>
          <w:color w:val="000000"/>
          <w:spacing w:val="-2"/>
          <w:sz w:val="18"/>
          <w:szCs w:val="18"/>
        </w:rPr>
        <w:t>ней трети на стороне нев</w:t>
      </w:r>
      <w:r>
        <w:rPr>
          <w:color w:val="000000"/>
          <w:spacing w:val="-2"/>
          <w:sz w:val="18"/>
          <w:szCs w:val="18"/>
        </w:rPr>
        <w:softHyphen/>
        <w:t>ралгии 2-й ветви тройнич</w:t>
      </w:r>
      <w:r>
        <w:rPr>
          <w:color w:val="000000"/>
          <w:spacing w:val="-2"/>
          <w:sz w:val="18"/>
          <w:szCs w:val="18"/>
        </w:rPr>
        <w:softHyphen/>
      </w:r>
      <w:r>
        <w:rPr>
          <w:color w:val="000000"/>
          <w:spacing w:val="10"/>
          <w:sz w:val="18"/>
          <w:szCs w:val="18"/>
        </w:rPr>
        <w:t xml:space="preserve">ного нерва (указана </w:t>
      </w:r>
      <w:r>
        <w:rPr>
          <w:color w:val="000000"/>
          <w:sz w:val="18"/>
          <w:szCs w:val="18"/>
        </w:rPr>
        <w:t>стрелкой).</w:t>
      </w:r>
    </w:p>
    <w:p w:rsidR="002F76E9" w:rsidRDefault="002F76E9" w:rsidP="009110D9">
      <w:pPr>
        <w:shd w:val="clear" w:color="auto" w:fill="FFFFFF"/>
        <w:spacing w:before="2189"/>
        <w:jc w:val="both"/>
        <w:sectPr w:rsidR="002F76E9">
          <w:pgSz w:w="11909" w:h="16834"/>
          <w:pgMar w:top="1440" w:right="2766" w:bottom="720" w:left="7065" w:header="720" w:footer="720" w:gutter="0"/>
          <w:cols w:space="60"/>
          <w:noEndnote/>
        </w:sectPr>
      </w:pPr>
    </w:p>
    <w:p w:rsidR="002F76E9" w:rsidRDefault="002F76E9" w:rsidP="009110D9">
      <w:pPr>
        <w:shd w:val="clear" w:color="auto" w:fill="FFFFFF"/>
        <w:spacing w:before="216"/>
        <w:ind w:left="43" w:right="24"/>
        <w:jc w:val="both"/>
      </w:pPr>
      <w:r>
        <w:rPr>
          <w:color w:val="000000"/>
          <w:spacing w:val="2"/>
          <w:sz w:val="22"/>
          <w:szCs w:val="22"/>
        </w:rPr>
        <w:t xml:space="preserve">ми, использовавшими более совершенный рентгенологический </w:t>
      </w:r>
      <w:r>
        <w:rPr>
          <w:color w:val="000000"/>
          <w:spacing w:val="1"/>
          <w:sz w:val="22"/>
          <w:szCs w:val="22"/>
        </w:rPr>
        <w:t xml:space="preserve">метод·—ортопантомографию лицевого скелета </w:t>
      </w:r>
      <w:r w:rsidRPr="003019DF">
        <w:rPr>
          <w:i/>
          <w:color w:val="000000"/>
          <w:spacing w:val="1"/>
          <w:sz w:val="22"/>
          <w:szCs w:val="22"/>
        </w:rPr>
        <w:t>[Маркунас Р. М.,</w:t>
      </w:r>
      <w:r>
        <w:rPr>
          <w:color w:val="000000"/>
          <w:spacing w:val="1"/>
          <w:sz w:val="22"/>
          <w:szCs w:val="22"/>
        </w:rPr>
        <w:t xml:space="preserve"> </w:t>
      </w:r>
      <w:r w:rsidRPr="003019DF">
        <w:rPr>
          <w:i/>
          <w:color w:val="000000"/>
          <w:spacing w:val="5"/>
          <w:sz w:val="22"/>
          <w:szCs w:val="22"/>
        </w:rPr>
        <w:t>1981; Сабалис Г. И. и др., 1982]</w:t>
      </w:r>
      <w:r>
        <w:rPr>
          <w:color w:val="000000"/>
          <w:spacing w:val="5"/>
          <w:sz w:val="22"/>
          <w:szCs w:val="22"/>
        </w:rPr>
        <w:t xml:space="preserve"> Одновременно у </w:t>
      </w:r>
      <w:r w:rsidRPr="002F76E9">
        <w:rPr>
          <w:i/>
          <w:iCs/>
          <w:color w:val="000000"/>
          <w:spacing w:val="2"/>
          <w:sz w:val="22"/>
          <w:szCs w:val="22"/>
          <w:vertAlign w:val="superscript"/>
          <w:lang w:val="ru-RU"/>
        </w:rPr>
        <w:t>1</w:t>
      </w:r>
      <w:r>
        <w:rPr>
          <w:i/>
          <w:iCs/>
          <w:color w:val="000000"/>
          <w:spacing w:val="2"/>
          <w:sz w:val="22"/>
          <w:szCs w:val="22"/>
          <w:lang w:val="en-US"/>
        </w:rPr>
        <w:t>U</w:t>
      </w:r>
      <w:r w:rsidRPr="002F76E9">
        <w:rPr>
          <w:i/>
          <w:iCs/>
          <w:color w:val="000000"/>
          <w:spacing w:val="2"/>
          <w:sz w:val="22"/>
          <w:szCs w:val="22"/>
          <w:lang w:val="ru-RU"/>
        </w:rPr>
        <w:t xml:space="preserve"> </w:t>
      </w:r>
      <w:r>
        <w:rPr>
          <w:color w:val="000000"/>
          <w:spacing w:val="2"/>
          <w:sz w:val="22"/>
          <w:szCs w:val="22"/>
        </w:rPr>
        <w:t xml:space="preserve">больных был обнаружен стеноз канала нижней челюсти на </w:t>
      </w:r>
      <w:r>
        <w:rPr>
          <w:color w:val="000000"/>
          <w:spacing w:val="6"/>
          <w:sz w:val="22"/>
          <w:szCs w:val="22"/>
        </w:rPr>
        <w:t xml:space="preserve">стороне  невралгии 3-й ветви  тройничного нерва </w:t>
      </w:r>
    </w:p>
    <w:p w:rsidR="002F76E9" w:rsidRDefault="002F76E9" w:rsidP="009110D9">
      <w:pPr>
        <w:shd w:val="clear" w:color="auto" w:fill="FFFFFF"/>
        <w:ind w:left="24" w:right="38" w:firstLine="312"/>
        <w:jc w:val="both"/>
      </w:pPr>
      <w:r>
        <w:rPr>
          <w:color w:val="000000"/>
          <w:spacing w:val="5"/>
          <w:sz w:val="22"/>
          <w:szCs w:val="22"/>
        </w:rPr>
        <w:t xml:space="preserve">Если суммировать данные </w:t>
      </w:r>
      <w:r>
        <w:rPr>
          <w:color w:val="000000"/>
          <w:spacing w:val="5"/>
          <w:sz w:val="22"/>
          <w:szCs w:val="22"/>
          <w:lang w:val="en-US"/>
        </w:rPr>
        <w:t>W</w:t>
      </w:r>
      <w:r w:rsidRPr="002F76E9">
        <w:rPr>
          <w:color w:val="000000"/>
          <w:spacing w:val="5"/>
          <w:sz w:val="22"/>
          <w:szCs w:val="22"/>
          <w:lang w:val="ru-RU"/>
        </w:rPr>
        <w:t xml:space="preserve">. </w:t>
      </w:r>
      <w:r>
        <w:rPr>
          <w:color w:val="000000"/>
          <w:spacing w:val="5"/>
          <w:sz w:val="22"/>
          <w:szCs w:val="22"/>
          <w:lang w:val="en-US"/>
        </w:rPr>
        <w:t>Dandy</w:t>
      </w:r>
      <w:r w:rsidRPr="002F76E9">
        <w:rPr>
          <w:color w:val="000000"/>
          <w:spacing w:val="5"/>
          <w:sz w:val="22"/>
          <w:szCs w:val="22"/>
          <w:lang w:val="ru-RU"/>
        </w:rPr>
        <w:t xml:space="preserve">, </w:t>
      </w:r>
      <w:r>
        <w:rPr>
          <w:color w:val="000000"/>
          <w:spacing w:val="5"/>
          <w:sz w:val="22"/>
          <w:szCs w:val="22"/>
        </w:rPr>
        <w:t xml:space="preserve">его последователей и </w:t>
      </w:r>
      <w:r>
        <w:rPr>
          <w:color w:val="000000"/>
          <w:spacing w:val="1"/>
          <w:sz w:val="22"/>
          <w:szCs w:val="22"/>
        </w:rPr>
        <w:t>наши материалы, то становится очевидным, что невралгия трой</w:t>
      </w:r>
      <w:r>
        <w:rPr>
          <w:color w:val="000000"/>
          <w:spacing w:val="1"/>
          <w:sz w:val="22"/>
          <w:szCs w:val="22"/>
        </w:rPr>
        <w:softHyphen/>
        <w:t xml:space="preserve">ничного нерва имеет туннельное, компрессионное происхождение </w:t>
      </w:r>
      <w:r>
        <w:rPr>
          <w:color w:val="000000"/>
          <w:spacing w:val="3"/>
          <w:sz w:val="22"/>
          <w:szCs w:val="22"/>
        </w:rPr>
        <w:t>и лишь в редких случаях она может вызываться другими при</w:t>
      </w:r>
      <w:r>
        <w:rPr>
          <w:color w:val="000000"/>
          <w:spacing w:val="3"/>
          <w:sz w:val="22"/>
          <w:szCs w:val="22"/>
        </w:rPr>
        <w:softHyphen/>
      </w:r>
      <w:r>
        <w:rPr>
          <w:color w:val="000000"/>
          <w:spacing w:val="1"/>
          <w:sz w:val="22"/>
          <w:szCs w:val="22"/>
        </w:rPr>
        <w:t>чинами, например очаговой демиелизацией корешка тройничного нерва при рассеянном склерозе. Таким образом, невралгия трой</w:t>
      </w:r>
      <w:r>
        <w:rPr>
          <w:color w:val="000000"/>
          <w:spacing w:val="1"/>
          <w:sz w:val="22"/>
          <w:szCs w:val="22"/>
        </w:rPr>
        <w:softHyphen/>
      </w:r>
      <w:r>
        <w:rPr>
          <w:color w:val="000000"/>
          <w:sz w:val="22"/>
          <w:szCs w:val="22"/>
        </w:rPr>
        <w:t>ничного нерва с полным основанием может быть названа ком</w:t>
      </w:r>
      <w:r>
        <w:rPr>
          <w:color w:val="000000"/>
          <w:sz w:val="22"/>
          <w:szCs w:val="22"/>
        </w:rPr>
        <w:softHyphen/>
      </w:r>
      <w:r>
        <w:rPr>
          <w:color w:val="000000"/>
          <w:spacing w:val="3"/>
          <w:sz w:val="22"/>
          <w:szCs w:val="22"/>
        </w:rPr>
        <w:t>прессионной радикулоневропатией.</w:t>
      </w:r>
    </w:p>
    <w:p w:rsidR="002F76E9" w:rsidRDefault="002F76E9" w:rsidP="009110D9">
      <w:pPr>
        <w:shd w:val="clear" w:color="auto" w:fill="FFFFFF"/>
        <w:ind w:left="14" w:right="48" w:firstLine="326"/>
        <w:jc w:val="both"/>
      </w:pPr>
      <w:r>
        <w:rPr>
          <w:color w:val="000000"/>
          <w:spacing w:val="1"/>
          <w:sz w:val="22"/>
          <w:szCs w:val="22"/>
        </w:rPr>
        <w:t xml:space="preserve">Важнейшими в современных </w:t>
      </w:r>
      <w:r w:rsidRPr="00242651">
        <w:rPr>
          <w:b/>
          <w:color w:val="000000"/>
          <w:spacing w:val="1"/>
          <w:sz w:val="22"/>
          <w:szCs w:val="22"/>
        </w:rPr>
        <w:t>представлениях о патогенезе</w:t>
      </w:r>
      <w:r>
        <w:rPr>
          <w:color w:val="000000"/>
          <w:spacing w:val="1"/>
          <w:sz w:val="22"/>
          <w:szCs w:val="22"/>
        </w:rPr>
        <w:t xml:space="preserve"> </w:t>
      </w:r>
      <w:r>
        <w:rPr>
          <w:color w:val="000000"/>
          <w:spacing w:val="-1"/>
          <w:sz w:val="22"/>
          <w:szCs w:val="22"/>
        </w:rPr>
        <w:t xml:space="preserve">тригеминальной невралгии являются данные </w:t>
      </w:r>
      <w:r w:rsidRPr="009110D9">
        <w:rPr>
          <w:b/>
          <w:color w:val="000000"/>
          <w:spacing w:val="-1"/>
          <w:sz w:val="22"/>
          <w:szCs w:val="22"/>
        </w:rPr>
        <w:t xml:space="preserve">о </w:t>
      </w:r>
      <w:r w:rsidRPr="009110D9">
        <w:rPr>
          <w:b/>
          <w:color w:val="000000"/>
          <w:spacing w:val="56"/>
          <w:sz w:val="22"/>
          <w:szCs w:val="22"/>
        </w:rPr>
        <w:t>первично</w:t>
      </w:r>
      <w:r>
        <w:rPr>
          <w:color w:val="000000"/>
          <w:spacing w:val="-1"/>
          <w:sz w:val="22"/>
          <w:szCs w:val="22"/>
        </w:rPr>
        <w:t xml:space="preserve"> </w:t>
      </w:r>
      <w:r w:rsidRPr="003019DF">
        <w:rPr>
          <w:b/>
          <w:color w:val="000000"/>
          <w:spacing w:val="-1"/>
          <w:sz w:val="22"/>
          <w:szCs w:val="22"/>
        </w:rPr>
        <w:t>пе</w:t>
      </w:r>
      <w:r w:rsidRPr="003019DF">
        <w:rPr>
          <w:b/>
          <w:color w:val="000000"/>
          <w:spacing w:val="-1"/>
          <w:sz w:val="22"/>
          <w:szCs w:val="22"/>
        </w:rPr>
        <w:softHyphen/>
      </w:r>
      <w:r w:rsidRPr="009110D9">
        <w:rPr>
          <w:b/>
          <w:color w:val="000000"/>
          <w:spacing w:val="57"/>
          <w:sz w:val="22"/>
          <w:szCs w:val="22"/>
        </w:rPr>
        <w:t>риферическом</w:t>
      </w:r>
      <w:r>
        <w:rPr>
          <w:color w:val="000000"/>
          <w:sz w:val="22"/>
          <w:szCs w:val="22"/>
        </w:rPr>
        <w:t xml:space="preserve"> </w:t>
      </w:r>
      <w:r>
        <w:rPr>
          <w:color w:val="000000"/>
          <w:spacing w:val="-1"/>
          <w:sz w:val="22"/>
          <w:szCs w:val="22"/>
        </w:rPr>
        <w:t>генезе заболевания. Во-первых, это приве</w:t>
      </w:r>
      <w:r>
        <w:rPr>
          <w:color w:val="000000"/>
          <w:spacing w:val="-1"/>
          <w:sz w:val="22"/>
          <w:szCs w:val="22"/>
        </w:rPr>
        <w:softHyphen/>
      </w:r>
      <w:r>
        <w:rPr>
          <w:color w:val="000000"/>
          <w:sz w:val="22"/>
          <w:szCs w:val="22"/>
        </w:rPr>
        <w:t xml:space="preserve">денные выше материалы о роли компрессионного, туннельного </w:t>
      </w:r>
      <w:r>
        <w:rPr>
          <w:color w:val="000000"/>
          <w:spacing w:val="3"/>
          <w:sz w:val="22"/>
          <w:szCs w:val="22"/>
        </w:rPr>
        <w:t>фактора в происхождении заболевания. Во-вторых, возникнове</w:t>
      </w:r>
      <w:r>
        <w:rPr>
          <w:color w:val="000000"/>
          <w:spacing w:val="3"/>
          <w:sz w:val="22"/>
          <w:szCs w:val="22"/>
        </w:rPr>
        <w:softHyphen/>
      </w:r>
      <w:r>
        <w:rPr>
          <w:color w:val="000000"/>
          <w:sz w:val="22"/>
          <w:szCs w:val="22"/>
        </w:rPr>
        <w:t>ние структурных изменений в нерве уже на ранних стадиях за</w:t>
      </w:r>
      <w:r>
        <w:rPr>
          <w:color w:val="000000"/>
          <w:sz w:val="22"/>
          <w:szCs w:val="22"/>
        </w:rPr>
        <w:softHyphen/>
      </w:r>
      <w:r>
        <w:rPr>
          <w:color w:val="000000"/>
          <w:spacing w:val="1"/>
          <w:sz w:val="22"/>
          <w:szCs w:val="22"/>
        </w:rPr>
        <w:t>болевания.</w:t>
      </w:r>
    </w:p>
    <w:p w:rsidR="002F76E9" w:rsidRDefault="002F76E9" w:rsidP="009110D9">
      <w:pPr>
        <w:shd w:val="clear" w:color="auto" w:fill="FFFFFF"/>
        <w:spacing w:before="5"/>
        <w:ind w:right="48" w:firstLine="326"/>
        <w:jc w:val="both"/>
      </w:pPr>
      <w:r>
        <w:rPr>
          <w:color w:val="000000"/>
          <w:spacing w:val="15"/>
          <w:sz w:val="22"/>
          <w:szCs w:val="22"/>
        </w:rPr>
        <w:t xml:space="preserve">Имевшая место в свое время дискуссия о том, является </w:t>
      </w:r>
      <w:r>
        <w:rPr>
          <w:color w:val="000000"/>
          <w:spacing w:val="4"/>
          <w:sz w:val="22"/>
          <w:szCs w:val="22"/>
        </w:rPr>
        <w:t>ли тригеминальная   невралгия   функциональным или структур-</w:t>
      </w:r>
    </w:p>
    <w:p w:rsidR="002F76E9" w:rsidRDefault="002F76E9" w:rsidP="009110D9">
      <w:pPr>
        <w:shd w:val="clear" w:color="auto" w:fill="FFFFFF"/>
        <w:spacing w:before="5"/>
        <w:ind w:right="48" w:firstLine="326"/>
        <w:jc w:val="both"/>
        <w:sectPr w:rsidR="002F76E9">
          <w:type w:val="continuous"/>
          <w:pgSz w:w="11909" w:h="16834"/>
          <w:pgMar w:top="1440" w:right="2766" w:bottom="720" w:left="2678" w:header="720" w:footer="720" w:gutter="0"/>
          <w:cols w:space="60"/>
          <w:noEndnote/>
        </w:sectPr>
      </w:pPr>
    </w:p>
    <w:p w:rsidR="002F76E9" w:rsidRDefault="00540690" w:rsidP="009110D9">
      <w:pPr>
        <w:ind w:right="446"/>
        <w:rPr>
          <w:sz w:val="24"/>
          <w:szCs w:val="24"/>
        </w:rPr>
      </w:pPr>
      <w:r>
        <w:rPr>
          <w:sz w:val="24"/>
          <w:szCs w:val="24"/>
        </w:rPr>
        <w:pict>
          <v:shape id="_x0000_i1026" type="#_x0000_t75" style="width:299.25pt;height:210.75pt">
            <v:imagedata r:id="rId6" o:title=""/>
          </v:shape>
        </w:pict>
      </w:r>
    </w:p>
    <w:p w:rsidR="002F76E9" w:rsidRDefault="002F76E9" w:rsidP="009110D9">
      <w:pPr>
        <w:shd w:val="clear" w:color="auto" w:fill="FFFFFF"/>
        <w:spacing w:before="216"/>
        <w:ind w:right="14"/>
        <w:jc w:val="both"/>
      </w:pPr>
      <w:r>
        <w:rPr>
          <w:color w:val="000000"/>
          <w:spacing w:val="3"/>
          <w:sz w:val="18"/>
          <w:szCs w:val="18"/>
        </w:rPr>
        <w:t xml:space="preserve">Изменения сосудов правого подглазничного нерва (гистологический </w:t>
      </w:r>
      <w:r>
        <w:rPr>
          <w:color w:val="000000"/>
          <w:spacing w:val="6"/>
          <w:sz w:val="18"/>
          <w:szCs w:val="18"/>
        </w:rPr>
        <w:t xml:space="preserve">срез) больного 46 лет с правосторонней невралгией 2-й ветви тройничного </w:t>
      </w:r>
      <w:r>
        <w:rPr>
          <w:color w:val="000000"/>
          <w:spacing w:val="5"/>
          <w:sz w:val="18"/>
          <w:szCs w:val="18"/>
        </w:rPr>
        <w:t>нерва. Сужение просвета сосуда за счет утолщения интимы и адвентиции. Окраска по Ван-Гизону. Х240.</w:t>
      </w:r>
    </w:p>
    <w:p w:rsidR="002F76E9" w:rsidRDefault="002F76E9" w:rsidP="009110D9">
      <w:pPr>
        <w:shd w:val="clear" w:color="auto" w:fill="FFFFFF"/>
        <w:spacing w:before="413"/>
        <w:ind w:right="5"/>
        <w:jc w:val="both"/>
      </w:pPr>
      <w:r>
        <w:rPr>
          <w:color w:val="000000"/>
          <w:sz w:val="22"/>
          <w:szCs w:val="22"/>
        </w:rPr>
        <w:t xml:space="preserve">ным заболеванием, закончена. При совместных работах </w:t>
      </w:r>
      <w:r>
        <w:rPr>
          <w:color w:val="000000"/>
          <w:spacing w:val="6"/>
          <w:sz w:val="22"/>
          <w:szCs w:val="22"/>
        </w:rPr>
        <w:t>Савицкая и С. Б. Дзугаева (1971) показали, что уже через 3—6 мес от начала заболевания в осевых цилиндрах поражен</w:t>
      </w:r>
      <w:r>
        <w:rPr>
          <w:color w:val="000000"/>
          <w:spacing w:val="6"/>
          <w:sz w:val="22"/>
          <w:szCs w:val="22"/>
        </w:rPr>
        <w:softHyphen/>
      </w:r>
      <w:r>
        <w:rPr>
          <w:color w:val="000000"/>
          <w:spacing w:val="1"/>
          <w:sz w:val="22"/>
          <w:szCs w:val="22"/>
        </w:rPr>
        <w:t>ной ветви тройничного нерва обнаруживаются структурные из</w:t>
      </w:r>
      <w:r>
        <w:rPr>
          <w:color w:val="000000"/>
          <w:spacing w:val="1"/>
          <w:sz w:val="22"/>
          <w:szCs w:val="22"/>
        </w:rPr>
        <w:softHyphen/>
      </w:r>
      <w:r>
        <w:rPr>
          <w:color w:val="000000"/>
          <w:spacing w:val="13"/>
          <w:sz w:val="22"/>
          <w:szCs w:val="22"/>
        </w:rPr>
        <w:t xml:space="preserve">менения в виде набухания, фрагментации и вакуолизации </w:t>
      </w:r>
      <w:r>
        <w:rPr>
          <w:color w:val="000000"/>
          <w:spacing w:val="6"/>
          <w:sz w:val="22"/>
          <w:szCs w:val="22"/>
        </w:rPr>
        <w:t xml:space="preserve">В более поздних стадиях заболевания они переходят </w:t>
      </w:r>
      <w:r>
        <w:rPr>
          <w:color w:val="000000"/>
          <w:spacing w:val="2"/>
          <w:sz w:val="22"/>
          <w:szCs w:val="22"/>
        </w:rPr>
        <w:t>в зернистый распад. В ходе заболевания, эти изменения про</w:t>
      </w:r>
      <w:r>
        <w:rPr>
          <w:color w:val="000000"/>
          <w:spacing w:val="2"/>
          <w:sz w:val="22"/>
          <w:szCs w:val="22"/>
        </w:rPr>
        <w:softHyphen/>
      </w:r>
      <w:r>
        <w:rPr>
          <w:color w:val="000000"/>
          <w:spacing w:val="1"/>
          <w:sz w:val="22"/>
          <w:szCs w:val="22"/>
        </w:rPr>
        <w:t>грессируют Это подтверждено и в эксперименте. Тре</w:t>
      </w:r>
      <w:r>
        <w:rPr>
          <w:color w:val="000000"/>
          <w:spacing w:val="1"/>
          <w:sz w:val="22"/>
          <w:szCs w:val="22"/>
        </w:rPr>
        <w:softHyphen/>
        <w:t xml:space="preserve">тьим аргументом в пользу периферического генеза заболевания </w:t>
      </w:r>
      <w:r>
        <w:rPr>
          <w:color w:val="000000"/>
          <w:spacing w:val="6"/>
          <w:sz w:val="22"/>
          <w:szCs w:val="22"/>
        </w:rPr>
        <w:t>является факт, что при тригеминальной невралгии боли исче</w:t>
      </w:r>
      <w:r>
        <w:rPr>
          <w:color w:val="000000"/>
          <w:spacing w:val="6"/>
          <w:sz w:val="22"/>
          <w:szCs w:val="22"/>
        </w:rPr>
        <w:softHyphen/>
      </w:r>
      <w:r>
        <w:rPr>
          <w:color w:val="000000"/>
          <w:spacing w:val="-1"/>
          <w:sz w:val="22"/>
          <w:szCs w:val="22"/>
        </w:rPr>
        <w:t xml:space="preserve">зают после перерезки пораженной ветви или корешка нерва и </w:t>
      </w:r>
      <w:r>
        <w:rPr>
          <w:color w:val="000000"/>
          <w:spacing w:val="4"/>
          <w:sz w:val="22"/>
          <w:szCs w:val="22"/>
        </w:rPr>
        <w:t>отсутствуют до тех пор, пока  нерв не регенерирует.</w:t>
      </w:r>
    </w:p>
    <w:p w:rsidR="002F76E9" w:rsidRDefault="002F76E9" w:rsidP="009110D9">
      <w:pPr>
        <w:shd w:val="clear" w:color="auto" w:fill="FFFFFF"/>
        <w:ind w:left="24" w:firstLine="317"/>
        <w:jc w:val="both"/>
      </w:pPr>
      <w:r>
        <w:rPr>
          <w:color w:val="000000"/>
          <w:spacing w:val="1"/>
          <w:sz w:val="22"/>
          <w:szCs w:val="22"/>
        </w:rPr>
        <w:t xml:space="preserve">В свете представленных данных очевидно, что центральные </w:t>
      </w:r>
      <w:r>
        <w:rPr>
          <w:color w:val="000000"/>
          <w:spacing w:val="4"/>
          <w:sz w:val="22"/>
          <w:szCs w:val="22"/>
        </w:rPr>
        <w:t>механизмы реализации болевого пароксизма включаются вто</w:t>
      </w:r>
      <w:r>
        <w:rPr>
          <w:color w:val="000000"/>
          <w:spacing w:val="4"/>
          <w:sz w:val="22"/>
          <w:szCs w:val="22"/>
        </w:rPr>
        <w:softHyphen/>
      </w:r>
      <w:r>
        <w:rPr>
          <w:color w:val="000000"/>
          <w:sz w:val="22"/>
          <w:szCs w:val="22"/>
        </w:rPr>
        <w:t>рично под влиянием патологической афферентации с периферии. Понимание этих механизмов невозможно без учета морфофунк-</w:t>
      </w:r>
      <w:r>
        <w:rPr>
          <w:color w:val="000000"/>
          <w:spacing w:val="3"/>
          <w:sz w:val="22"/>
          <w:szCs w:val="22"/>
        </w:rPr>
        <w:t>циональных особенностей тройничного нерва.</w:t>
      </w:r>
    </w:p>
    <w:p w:rsidR="002F76E9" w:rsidRDefault="002F76E9" w:rsidP="009110D9">
      <w:pPr>
        <w:shd w:val="clear" w:color="auto" w:fill="FFFFFF"/>
        <w:ind w:left="29" w:right="10" w:firstLine="317"/>
        <w:jc w:val="both"/>
      </w:pPr>
      <w:r>
        <w:rPr>
          <w:color w:val="000000"/>
          <w:sz w:val="22"/>
          <w:szCs w:val="22"/>
        </w:rPr>
        <w:t xml:space="preserve">Тройничный нерв является последним и наиболее оральным </w:t>
      </w:r>
      <w:r>
        <w:rPr>
          <w:color w:val="000000"/>
          <w:spacing w:val="-2"/>
          <w:sz w:val="22"/>
          <w:szCs w:val="22"/>
        </w:rPr>
        <w:t>чувствительным черепным нервом — гомологом спинального сег</w:t>
      </w:r>
      <w:r>
        <w:rPr>
          <w:color w:val="000000"/>
          <w:spacing w:val="-2"/>
          <w:sz w:val="22"/>
          <w:szCs w:val="22"/>
        </w:rPr>
        <w:softHyphen/>
      </w:r>
      <w:r>
        <w:rPr>
          <w:color w:val="000000"/>
          <w:spacing w:val="1"/>
          <w:sz w:val="22"/>
          <w:szCs w:val="22"/>
        </w:rPr>
        <w:t>ментарного аппарата общих видов чувствительности, сохраняю</w:t>
      </w:r>
      <w:r>
        <w:rPr>
          <w:color w:val="000000"/>
          <w:spacing w:val="1"/>
          <w:sz w:val="22"/>
          <w:szCs w:val="22"/>
        </w:rPr>
        <w:softHyphen/>
      </w:r>
      <w:r>
        <w:rPr>
          <w:color w:val="000000"/>
          <w:spacing w:val="2"/>
          <w:sz w:val="22"/>
          <w:szCs w:val="22"/>
        </w:rPr>
        <w:t>щим поэтому черты сегментарности: тригеминальный узел — го-</w:t>
      </w:r>
    </w:p>
    <w:p w:rsidR="002F76E9" w:rsidRPr="002F76E9" w:rsidRDefault="002F76E9" w:rsidP="009110D9">
      <w:pPr>
        <w:shd w:val="clear" w:color="auto" w:fill="FFFFFF"/>
        <w:tabs>
          <w:tab w:val="left" w:leader="dot" w:pos="5261"/>
          <w:tab w:val="left" w:pos="6206"/>
        </w:tabs>
        <w:spacing w:before="96"/>
        <w:rPr>
          <w:lang w:val="ru-RU"/>
        </w:rPr>
        <w:sectPr w:rsidR="002F76E9" w:rsidRPr="002F76E9">
          <w:pgSz w:w="11909" w:h="16834"/>
          <w:pgMar w:top="1440" w:right="2518" w:bottom="720" w:left="2964" w:header="720" w:footer="720" w:gutter="0"/>
          <w:cols w:space="60"/>
          <w:noEndnote/>
        </w:sectPr>
      </w:pPr>
    </w:p>
    <w:p w:rsidR="002F76E9" w:rsidRDefault="002F76E9" w:rsidP="009110D9">
      <w:pPr>
        <w:shd w:val="clear" w:color="auto" w:fill="FFFFFF"/>
      </w:pPr>
    </w:p>
    <w:p w:rsidR="002F76E9" w:rsidRDefault="002F76E9" w:rsidP="009110D9">
      <w:pPr>
        <w:shd w:val="clear" w:color="auto" w:fill="FFFFFF"/>
        <w:spacing w:after="211"/>
        <w:ind w:left="5414"/>
      </w:pPr>
    </w:p>
    <w:p w:rsidR="002F76E9" w:rsidRDefault="002F76E9" w:rsidP="009110D9">
      <w:pPr>
        <w:shd w:val="clear" w:color="auto" w:fill="FFFFFF"/>
        <w:spacing w:after="211"/>
        <w:ind w:left="5414"/>
        <w:sectPr w:rsidR="002F76E9">
          <w:pgSz w:w="11909" w:h="16834"/>
          <w:pgMar w:top="1440" w:right="3264" w:bottom="720" w:left="2976" w:header="720" w:footer="720" w:gutter="0"/>
          <w:cols w:space="60"/>
          <w:noEndnote/>
        </w:sectPr>
      </w:pPr>
    </w:p>
    <w:p w:rsidR="002F76E9" w:rsidRDefault="00540690" w:rsidP="009110D9">
      <w:pPr>
        <w:framePr w:h="1680" w:hSpace="10080" w:wrap="notBeside" w:vAnchor="text" w:hAnchor="margin" w:x="3515" w:y="1"/>
        <w:rPr>
          <w:sz w:val="24"/>
          <w:szCs w:val="24"/>
        </w:rPr>
      </w:pPr>
      <w:r>
        <w:rPr>
          <w:sz w:val="24"/>
          <w:szCs w:val="24"/>
        </w:rPr>
        <w:pict>
          <v:shape id="_x0000_i1027" type="#_x0000_t75" style="width:103.5pt;height:84pt">
            <v:imagedata r:id="rId7" o:title=""/>
          </v:shape>
        </w:pict>
      </w:r>
    </w:p>
    <w:p w:rsidR="002F76E9" w:rsidRDefault="002F76E9" w:rsidP="009110D9">
      <w:pPr>
        <w:framePr w:h="182" w:hRule="exact" w:hSpace="10080" w:wrap="notBeside" w:vAnchor="text" w:hAnchor="margin" w:x="5300" w:y="164"/>
        <w:shd w:val="clear" w:color="auto" w:fill="FFFFFF"/>
      </w:pPr>
    </w:p>
    <w:p w:rsidR="002F76E9" w:rsidRDefault="002F76E9" w:rsidP="009110D9">
      <w:pPr>
        <w:rPr>
          <w:sz w:val="2"/>
          <w:szCs w:val="2"/>
        </w:rPr>
      </w:pPr>
    </w:p>
    <w:p w:rsidR="002F76E9" w:rsidRDefault="002F76E9" w:rsidP="009110D9">
      <w:pPr>
        <w:framePr w:h="182" w:hRule="exact" w:hSpace="10080" w:wrap="notBeside" w:vAnchor="text" w:hAnchor="margin" w:x="5300" w:y="164"/>
        <w:shd w:val="clear" w:color="auto" w:fill="FFFFFF"/>
        <w:sectPr w:rsidR="002F76E9">
          <w:type w:val="continuous"/>
          <w:pgSz w:w="11909" w:h="16834"/>
          <w:pgMar w:top="1440" w:right="3264" w:bottom="720" w:left="2976" w:header="720" w:footer="720" w:gutter="0"/>
          <w:cols w:space="720"/>
          <w:noEndnote/>
        </w:sectPr>
      </w:pPr>
    </w:p>
    <w:p w:rsidR="002F76E9" w:rsidRDefault="002F76E9" w:rsidP="009110D9">
      <w:pPr>
        <w:shd w:val="clear" w:color="auto" w:fill="FFFFFF"/>
        <w:spacing w:before="1790"/>
        <w:ind w:left="24"/>
        <w:jc w:val="both"/>
      </w:pPr>
      <w:r>
        <w:rPr>
          <w:color w:val="000000"/>
          <w:spacing w:val="6"/>
          <w:sz w:val="18"/>
          <w:szCs w:val="18"/>
        </w:rPr>
        <w:t xml:space="preserve">Фрагмент резецированного подглазничного нерва больной </w:t>
      </w:r>
      <w:r>
        <w:rPr>
          <w:color w:val="000000"/>
          <w:spacing w:val="5"/>
          <w:sz w:val="18"/>
          <w:szCs w:val="18"/>
        </w:rPr>
        <w:t>с невралгией 2-й ветви тройничного нерва (длительность заболева</w:t>
      </w:r>
      <w:r>
        <w:rPr>
          <w:color w:val="000000"/>
          <w:spacing w:val="5"/>
          <w:sz w:val="18"/>
          <w:szCs w:val="18"/>
        </w:rPr>
        <w:softHyphen/>
      </w:r>
      <w:r>
        <w:rPr>
          <w:color w:val="000000"/>
          <w:spacing w:val="3"/>
          <w:sz w:val="18"/>
          <w:szCs w:val="18"/>
        </w:rPr>
        <w:t>ния 6 мес). На фоне слабо окрашенных нормальных волокон отдель</w:t>
      </w:r>
      <w:r>
        <w:rPr>
          <w:color w:val="000000"/>
          <w:spacing w:val="3"/>
          <w:sz w:val="18"/>
          <w:szCs w:val="18"/>
        </w:rPr>
        <w:softHyphen/>
      </w:r>
      <w:r>
        <w:rPr>
          <w:color w:val="000000"/>
          <w:spacing w:val="9"/>
          <w:sz w:val="18"/>
          <w:szCs w:val="18"/>
        </w:rPr>
        <w:t xml:space="preserve">ные фрагменты дегенерированных волокон. Окраска по Кнуку. </w:t>
      </w:r>
      <w:r>
        <w:rPr>
          <w:color w:val="000000"/>
          <w:spacing w:val="-1"/>
          <w:sz w:val="18"/>
          <w:szCs w:val="18"/>
        </w:rPr>
        <w:t>Х240.</w:t>
      </w:r>
    </w:p>
    <w:p w:rsidR="002F76E9" w:rsidRDefault="00540690" w:rsidP="009110D9">
      <w:pPr>
        <w:spacing w:before="250"/>
        <w:ind w:left="10" w:right="62"/>
        <w:rPr>
          <w:sz w:val="24"/>
          <w:szCs w:val="24"/>
        </w:rPr>
      </w:pPr>
      <w:r>
        <w:rPr>
          <w:sz w:val="24"/>
          <w:szCs w:val="24"/>
        </w:rPr>
        <w:pict>
          <v:shape id="_x0000_i1028" type="#_x0000_t75" style="width:279.75pt;height:219.75pt">
            <v:imagedata r:id="rId8" o:title=""/>
          </v:shape>
        </w:pict>
      </w:r>
    </w:p>
    <w:p w:rsidR="002F76E9" w:rsidRDefault="002F76E9" w:rsidP="009110D9">
      <w:pPr>
        <w:shd w:val="clear" w:color="auto" w:fill="FFFFFF"/>
        <w:spacing w:before="250"/>
        <w:ind w:left="5" w:right="24"/>
        <w:jc w:val="both"/>
      </w:pPr>
      <w:r>
        <w:rPr>
          <w:color w:val="000000"/>
          <w:sz w:val="18"/>
          <w:szCs w:val="18"/>
        </w:rPr>
        <w:t>Фрагмент резецированного подглазничного нерва при дли</w:t>
      </w:r>
      <w:r>
        <w:rPr>
          <w:color w:val="000000"/>
          <w:sz w:val="18"/>
          <w:szCs w:val="18"/>
        </w:rPr>
        <w:softHyphen/>
      </w:r>
      <w:r>
        <w:rPr>
          <w:color w:val="000000"/>
          <w:spacing w:val="3"/>
          <w:sz w:val="18"/>
          <w:szCs w:val="18"/>
        </w:rPr>
        <w:t>тельности заболевания невралгией тройничного нерва 7 лет. Все ста</w:t>
      </w:r>
      <w:r>
        <w:rPr>
          <w:color w:val="000000"/>
          <w:spacing w:val="3"/>
          <w:sz w:val="18"/>
          <w:szCs w:val="18"/>
        </w:rPr>
        <w:softHyphen/>
        <w:t>дии дегенерации волокон: набухание, фрагментация, зернистый рас</w:t>
      </w:r>
      <w:r>
        <w:rPr>
          <w:color w:val="000000"/>
          <w:spacing w:val="3"/>
          <w:sz w:val="18"/>
          <w:szCs w:val="18"/>
        </w:rPr>
        <w:softHyphen/>
        <w:t>пад. Окраска по Науте. ХбОО.</w:t>
      </w:r>
    </w:p>
    <w:p w:rsidR="002F76E9" w:rsidRDefault="002F76E9" w:rsidP="009110D9">
      <w:pPr>
        <w:shd w:val="clear" w:color="auto" w:fill="FFFFFF"/>
        <w:spacing w:before="250"/>
        <w:ind w:left="5" w:right="24"/>
        <w:jc w:val="both"/>
        <w:sectPr w:rsidR="002F76E9">
          <w:type w:val="continuous"/>
          <w:pgSz w:w="11909" w:h="16834"/>
          <w:pgMar w:top="1440" w:right="3264" w:bottom="720" w:left="2976" w:header="720" w:footer="720" w:gutter="0"/>
          <w:cols w:space="60"/>
          <w:noEndnote/>
        </w:sectPr>
      </w:pPr>
    </w:p>
    <w:p w:rsidR="002F76E9" w:rsidRDefault="002F76E9" w:rsidP="009110D9">
      <w:pPr>
        <w:shd w:val="clear" w:color="auto" w:fill="FFFFFF"/>
        <w:ind w:left="48"/>
        <w:jc w:val="both"/>
      </w:pPr>
      <w:r>
        <w:rPr>
          <w:color w:val="000000"/>
          <w:spacing w:val="4"/>
          <w:sz w:val="22"/>
          <w:szCs w:val="22"/>
        </w:rPr>
        <w:t>молог спинального   узла, мостовое  ядро — ядер задних канати</w:t>
      </w:r>
      <w:r>
        <w:rPr>
          <w:color w:val="000000"/>
          <w:spacing w:val="4"/>
          <w:sz w:val="22"/>
          <w:szCs w:val="22"/>
        </w:rPr>
        <w:softHyphen/>
      </w:r>
      <w:r>
        <w:rPr>
          <w:color w:val="000000"/>
          <w:spacing w:val="3"/>
          <w:sz w:val="22"/>
          <w:szCs w:val="22"/>
        </w:rPr>
        <w:t>ков, спинномозговое ядро — задних рогов.</w:t>
      </w:r>
    </w:p>
    <w:p w:rsidR="002F76E9" w:rsidRDefault="002F76E9" w:rsidP="009110D9">
      <w:pPr>
        <w:shd w:val="clear" w:color="auto" w:fill="FFFFFF"/>
        <w:ind w:left="24" w:right="5" w:firstLine="312"/>
        <w:jc w:val="both"/>
      </w:pPr>
      <w:r>
        <w:rPr>
          <w:color w:val="000000"/>
          <w:spacing w:val="1"/>
          <w:sz w:val="22"/>
          <w:szCs w:val="22"/>
        </w:rPr>
        <w:t xml:space="preserve">Подобно задним рогам спинного мозга, спинномозговое ядро </w:t>
      </w:r>
      <w:r>
        <w:rPr>
          <w:color w:val="000000"/>
          <w:spacing w:val="2"/>
          <w:sz w:val="22"/>
          <w:szCs w:val="22"/>
        </w:rPr>
        <w:t>включает клетки желатинозной формации — важной структуры, принимающей участие в тормозном контроле «на входе», регу</w:t>
      </w:r>
      <w:r>
        <w:rPr>
          <w:color w:val="000000"/>
          <w:spacing w:val="2"/>
          <w:sz w:val="22"/>
          <w:szCs w:val="22"/>
        </w:rPr>
        <w:softHyphen/>
      </w:r>
      <w:r>
        <w:rPr>
          <w:color w:val="000000"/>
          <w:spacing w:val="1"/>
          <w:sz w:val="22"/>
          <w:szCs w:val="22"/>
        </w:rPr>
        <w:t xml:space="preserve">ляции взаимодействия проприо- и экстрацептивных сенсорных </w:t>
      </w:r>
      <w:r>
        <w:rPr>
          <w:color w:val="000000"/>
          <w:spacing w:val="3"/>
          <w:sz w:val="22"/>
          <w:szCs w:val="22"/>
        </w:rPr>
        <w:t>потоков («воротный контроль») Яв</w:t>
      </w:r>
      <w:r>
        <w:rPr>
          <w:color w:val="000000"/>
          <w:spacing w:val="3"/>
          <w:sz w:val="22"/>
          <w:szCs w:val="22"/>
        </w:rPr>
        <w:softHyphen/>
      </w:r>
      <w:r>
        <w:rPr>
          <w:color w:val="000000"/>
          <w:spacing w:val="2"/>
          <w:sz w:val="22"/>
          <w:szCs w:val="22"/>
        </w:rPr>
        <w:t xml:space="preserve">ляясь наиболее оральной сегментарной структурой, тройничный </w:t>
      </w:r>
      <w:r>
        <w:rPr>
          <w:color w:val="000000"/>
          <w:spacing w:val="1"/>
          <w:sz w:val="22"/>
          <w:szCs w:val="22"/>
        </w:rPr>
        <w:t>нерв осуществляет иннервацию обширных поверхностных, кост</w:t>
      </w:r>
      <w:r>
        <w:rPr>
          <w:color w:val="000000"/>
          <w:spacing w:val="1"/>
          <w:sz w:val="22"/>
          <w:szCs w:val="22"/>
        </w:rPr>
        <w:softHyphen/>
      </w:r>
      <w:r>
        <w:rPr>
          <w:color w:val="000000"/>
          <w:spacing w:val="2"/>
          <w:sz w:val="22"/>
          <w:szCs w:val="22"/>
        </w:rPr>
        <w:t>ных и внутриполостных структур — кожи лица, слизистых обо</w:t>
      </w:r>
      <w:r>
        <w:rPr>
          <w:color w:val="000000"/>
          <w:spacing w:val="2"/>
          <w:sz w:val="22"/>
          <w:szCs w:val="22"/>
        </w:rPr>
        <w:softHyphen/>
      </w:r>
      <w:r>
        <w:rPr>
          <w:color w:val="000000"/>
          <w:spacing w:val="1"/>
          <w:sz w:val="22"/>
          <w:szCs w:val="22"/>
        </w:rPr>
        <w:t>лочек полости рта и полости носа, зубочелюстной системы, глаз</w:t>
      </w:r>
      <w:r>
        <w:rPr>
          <w:color w:val="000000"/>
          <w:spacing w:val="1"/>
          <w:sz w:val="22"/>
          <w:szCs w:val="22"/>
        </w:rPr>
        <w:softHyphen/>
      </w:r>
      <w:r>
        <w:rPr>
          <w:color w:val="000000"/>
          <w:spacing w:val="3"/>
          <w:sz w:val="22"/>
          <w:szCs w:val="22"/>
        </w:rPr>
        <w:t>ного яблока, оболочек головного мозга. Это не могло не сказать</w:t>
      </w:r>
      <w:r>
        <w:rPr>
          <w:color w:val="000000"/>
          <w:spacing w:val="3"/>
          <w:sz w:val="22"/>
          <w:szCs w:val="22"/>
        </w:rPr>
        <w:softHyphen/>
      </w:r>
      <w:r>
        <w:rPr>
          <w:color w:val="000000"/>
          <w:sz w:val="22"/>
          <w:szCs w:val="22"/>
        </w:rPr>
        <w:t xml:space="preserve">ся на морфофункциональной организации тройничного нерва. Во-вторых, по своей структуре спинномозговое ядро тройничного </w:t>
      </w:r>
      <w:r>
        <w:rPr>
          <w:color w:val="000000"/>
          <w:spacing w:val="3"/>
          <w:sz w:val="22"/>
          <w:szCs w:val="22"/>
        </w:rPr>
        <w:t xml:space="preserve">нерва значительно более сложно, нежели задние рога спинного </w:t>
      </w:r>
      <w:r>
        <w:rPr>
          <w:color w:val="000000"/>
          <w:spacing w:val="1"/>
          <w:sz w:val="22"/>
          <w:szCs w:val="22"/>
        </w:rPr>
        <w:t xml:space="preserve">мозга: оно состоит из нескольких подъядер, различающихся </w:t>
      </w:r>
      <w:r>
        <w:rPr>
          <w:color w:val="000000"/>
          <w:sz w:val="22"/>
          <w:szCs w:val="22"/>
        </w:rPr>
        <w:t>взаимоотношениями чувствительных специфических и неспеци</w:t>
      </w:r>
      <w:r>
        <w:rPr>
          <w:color w:val="000000"/>
          <w:sz w:val="22"/>
          <w:szCs w:val="22"/>
        </w:rPr>
        <w:softHyphen/>
      </w:r>
      <w:r>
        <w:rPr>
          <w:color w:val="000000"/>
          <w:spacing w:val="4"/>
          <w:sz w:val="22"/>
          <w:szCs w:val="22"/>
        </w:rPr>
        <w:t>фических ретикулярных нейронов. Наиболее специализирован</w:t>
      </w:r>
      <w:r>
        <w:rPr>
          <w:color w:val="000000"/>
          <w:spacing w:val="4"/>
          <w:sz w:val="22"/>
          <w:szCs w:val="22"/>
        </w:rPr>
        <w:softHyphen/>
      </w:r>
      <w:r>
        <w:rPr>
          <w:color w:val="000000"/>
          <w:spacing w:val="7"/>
          <w:sz w:val="22"/>
          <w:szCs w:val="22"/>
        </w:rPr>
        <w:t>ным является оральное подъядро, куда проецируются импуль</w:t>
      </w:r>
      <w:r>
        <w:rPr>
          <w:color w:val="000000"/>
          <w:spacing w:val="7"/>
          <w:sz w:val="22"/>
          <w:szCs w:val="22"/>
        </w:rPr>
        <w:softHyphen/>
      </w:r>
      <w:r>
        <w:rPr>
          <w:color w:val="000000"/>
          <w:spacing w:val="3"/>
          <w:sz w:val="22"/>
          <w:szCs w:val="22"/>
        </w:rPr>
        <w:t>сы от медиальных отделов лица. В связи с этим уместно вспом</w:t>
      </w:r>
      <w:r>
        <w:rPr>
          <w:color w:val="000000"/>
          <w:spacing w:val="3"/>
          <w:sz w:val="22"/>
          <w:szCs w:val="22"/>
        </w:rPr>
        <w:softHyphen/>
        <w:t xml:space="preserve">нить, что именно в названных отделах лица наиболее часто </w:t>
      </w:r>
      <w:r>
        <w:rPr>
          <w:color w:val="000000"/>
          <w:spacing w:val="1"/>
          <w:sz w:val="22"/>
          <w:szCs w:val="22"/>
        </w:rPr>
        <w:t xml:space="preserve">локализуются боли и курковые зоны при невралгии тройничного </w:t>
      </w:r>
      <w:r>
        <w:rPr>
          <w:color w:val="000000"/>
          <w:spacing w:val="3"/>
          <w:sz w:val="22"/>
          <w:szCs w:val="22"/>
        </w:rPr>
        <w:t>нерва В то же время невралгия языко-</w:t>
      </w:r>
      <w:r>
        <w:rPr>
          <w:color w:val="000000"/>
          <w:spacing w:val="-1"/>
          <w:sz w:val="22"/>
          <w:szCs w:val="22"/>
        </w:rPr>
        <w:t>глоточного нерва, от которого импульсы поверхностной чувст</w:t>
      </w:r>
      <w:r>
        <w:rPr>
          <w:color w:val="000000"/>
          <w:spacing w:val="-1"/>
          <w:sz w:val="22"/>
          <w:szCs w:val="22"/>
        </w:rPr>
        <w:softHyphen/>
      </w:r>
      <w:r>
        <w:rPr>
          <w:color w:val="000000"/>
          <w:spacing w:val="1"/>
          <w:sz w:val="22"/>
          <w:szCs w:val="22"/>
        </w:rPr>
        <w:t xml:space="preserve">вительности поступают в каудальное подъядро спинномозгового </w:t>
      </w:r>
      <w:r>
        <w:rPr>
          <w:color w:val="000000"/>
          <w:spacing w:val="5"/>
          <w:sz w:val="22"/>
          <w:szCs w:val="22"/>
        </w:rPr>
        <w:t>ядра тройничного нерва, встречается в 100 раз реже, чем нев</w:t>
      </w:r>
      <w:r>
        <w:rPr>
          <w:color w:val="000000"/>
          <w:spacing w:val="5"/>
          <w:sz w:val="22"/>
          <w:szCs w:val="22"/>
        </w:rPr>
        <w:softHyphen/>
      </w:r>
      <w:r>
        <w:rPr>
          <w:color w:val="000000"/>
          <w:spacing w:val="6"/>
          <w:sz w:val="22"/>
          <w:szCs w:val="22"/>
        </w:rPr>
        <w:t>ралгия тройничного нерва.</w:t>
      </w:r>
    </w:p>
    <w:p w:rsidR="002F76E9" w:rsidRDefault="002F76E9" w:rsidP="009110D9">
      <w:pPr>
        <w:shd w:val="clear" w:color="auto" w:fill="FFFFFF"/>
        <w:ind w:left="10" w:right="19" w:firstLine="307"/>
        <w:jc w:val="both"/>
      </w:pPr>
      <w:r w:rsidRPr="00242651">
        <w:rPr>
          <w:b/>
          <w:color w:val="000000"/>
          <w:spacing w:val="1"/>
          <w:sz w:val="22"/>
          <w:szCs w:val="22"/>
        </w:rPr>
        <w:t xml:space="preserve">Тройничный нерв обладает исключительно богатой системой </w:t>
      </w:r>
      <w:r>
        <w:rPr>
          <w:color w:val="000000"/>
          <w:spacing w:val="6"/>
          <w:sz w:val="22"/>
          <w:szCs w:val="22"/>
        </w:rPr>
        <w:t>связей. Это относится как к периферическим</w:t>
      </w:r>
      <w:r w:rsidR="009110D9">
        <w:rPr>
          <w:color w:val="000000"/>
          <w:spacing w:val="6"/>
          <w:sz w:val="22"/>
          <w:szCs w:val="22"/>
          <w:lang w:val="ru-RU"/>
        </w:rPr>
        <w:t xml:space="preserve"> </w:t>
      </w:r>
      <w:r>
        <w:rPr>
          <w:color w:val="000000"/>
          <w:spacing w:val="6"/>
          <w:sz w:val="22"/>
          <w:szCs w:val="22"/>
        </w:rPr>
        <w:t xml:space="preserve">так </w:t>
      </w:r>
      <w:r>
        <w:rPr>
          <w:color w:val="000000"/>
          <w:spacing w:val="1"/>
          <w:sz w:val="22"/>
          <w:szCs w:val="22"/>
        </w:rPr>
        <w:t>и к центральным его отделам</w:t>
      </w:r>
      <w:r w:rsidRPr="00242651">
        <w:rPr>
          <w:b/>
          <w:i/>
          <w:color w:val="000000"/>
          <w:spacing w:val="1"/>
          <w:sz w:val="22"/>
          <w:szCs w:val="22"/>
        </w:rPr>
        <w:t>. В ядрах тройничного нерва</w:t>
      </w:r>
      <w:r>
        <w:rPr>
          <w:color w:val="000000"/>
          <w:spacing w:val="1"/>
          <w:sz w:val="22"/>
          <w:szCs w:val="22"/>
        </w:rPr>
        <w:t xml:space="preserve"> содер</w:t>
      </w:r>
      <w:r>
        <w:rPr>
          <w:color w:val="000000"/>
          <w:spacing w:val="1"/>
          <w:sz w:val="22"/>
          <w:szCs w:val="22"/>
        </w:rPr>
        <w:softHyphen/>
      </w:r>
      <w:r>
        <w:rPr>
          <w:color w:val="000000"/>
          <w:spacing w:val="2"/>
          <w:sz w:val="22"/>
          <w:szCs w:val="22"/>
        </w:rPr>
        <w:t>жится большое количество интернейронов, на которые проеци</w:t>
      </w:r>
      <w:r>
        <w:rPr>
          <w:color w:val="000000"/>
          <w:spacing w:val="2"/>
          <w:sz w:val="22"/>
          <w:szCs w:val="22"/>
        </w:rPr>
        <w:softHyphen/>
        <w:t xml:space="preserve">руется значительная часть афферентного потока, что позволяет </w:t>
      </w:r>
      <w:r>
        <w:rPr>
          <w:color w:val="000000"/>
          <w:spacing w:val="1"/>
          <w:sz w:val="22"/>
          <w:szCs w:val="22"/>
        </w:rPr>
        <w:t xml:space="preserve">осуществлять сложное взаимодействие с другими стволовыми </w:t>
      </w:r>
      <w:r>
        <w:rPr>
          <w:color w:val="000000"/>
          <w:spacing w:val="5"/>
          <w:sz w:val="22"/>
          <w:szCs w:val="22"/>
        </w:rPr>
        <w:t xml:space="preserve">структурами, а также с лимбической и мозжечковой системами. </w:t>
      </w:r>
      <w:r>
        <w:rPr>
          <w:color w:val="000000"/>
          <w:spacing w:val="2"/>
          <w:sz w:val="22"/>
          <w:szCs w:val="22"/>
        </w:rPr>
        <w:t>О. Н. Савицкая и С. Б. Дзугаева (1974) экспериментально уста</w:t>
      </w:r>
      <w:r>
        <w:rPr>
          <w:color w:val="000000"/>
          <w:spacing w:val="2"/>
          <w:sz w:val="22"/>
          <w:szCs w:val="22"/>
        </w:rPr>
        <w:softHyphen/>
      </w:r>
      <w:r>
        <w:rPr>
          <w:color w:val="000000"/>
          <w:spacing w:val="3"/>
          <w:sz w:val="22"/>
          <w:szCs w:val="22"/>
        </w:rPr>
        <w:t>новили, что после экспериментальной компрессии подбородоч</w:t>
      </w:r>
      <w:r>
        <w:rPr>
          <w:color w:val="000000"/>
          <w:spacing w:val="3"/>
          <w:sz w:val="22"/>
          <w:szCs w:val="22"/>
        </w:rPr>
        <w:softHyphen/>
      </w:r>
      <w:r>
        <w:rPr>
          <w:color w:val="000000"/>
          <w:spacing w:val="7"/>
          <w:sz w:val="22"/>
          <w:szCs w:val="22"/>
        </w:rPr>
        <w:t xml:space="preserve">ного нерва кролика развивается дегенерация нервных волокон </w:t>
      </w:r>
      <w:r>
        <w:rPr>
          <w:color w:val="000000"/>
          <w:spacing w:val="5"/>
          <w:sz w:val="22"/>
          <w:szCs w:val="22"/>
        </w:rPr>
        <w:t xml:space="preserve">не только в ядерных образованиях тройничного нерва, но также </w:t>
      </w:r>
      <w:r>
        <w:rPr>
          <w:color w:val="000000"/>
          <w:spacing w:val="1"/>
          <w:sz w:val="22"/>
          <w:szCs w:val="22"/>
        </w:rPr>
        <w:t>в ретикулярной формации и мозжечке Последнее осо</w:t>
      </w:r>
      <w:r>
        <w:rPr>
          <w:color w:val="000000"/>
          <w:spacing w:val="1"/>
          <w:sz w:val="22"/>
          <w:szCs w:val="22"/>
        </w:rPr>
        <w:softHyphen/>
      </w:r>
      <w:r>
        <w:rPr>
          <w:color w:val="000000"/>
          <w:spacing w:val="4"/>
          <w:sz w:val="22"/>
          <w:szCs w:val="22"/>
        </w:rPr>
        <w:t>бенно интересно, поскольку мозжечок, как отмечено в отноше</w:t>
      </w:r>
      <w:r>
        <w:rPr>
          <w:color w:val="000000"/>
          <w:spacing w:val="4"/>
          <w:sz w:val="22"/>
          <w:szCs w:val="22"/>
        </w:rPr>
        <w:softHyphen/>
      </w:r>
      <w:r>
        <w:rPr>
          <w:color w:val="000000"/>
          <w:spacing w:val="2"/>
          <w:sz w:val="22"/>
          <w:szCs w:val="22"/>
        </w:rPr>
        <w:t>нии эпилепсии, ингибирует пароксизмальную активность. Нако</w:t>
      </w:r>
      <w:r>
        <w:rPr>
          <w:color w:val="000000"/>
          <w:spacing w:val="2"/>
          <w:sz w:val="22"/>
          <w:szCs w:val="22"/>
        </w:rPr>
        <w:softHyphen/>
        <w:t xml:space="preserve">нец, тройничный нерв оказывает мощное активирующее влияние </w:t>
      </w:r>
      <w:r>
        <w:rPr>
          <w:color w:val="000000"/>
          <w:spacing w:val="7"/>
          <w:sz w:val="22"/>
          <w:szCs w:val="22"/>
        </w:rPr>
        <w:t xml:space="preserve">на кору мозга. Эффект активации при раздражении кожи лица во много раз превышает подобный эффект при раздражении </w:t>
      </w:r>
      <w:r>
        <w:rPr>
          <w:color w:val="000000"/>
          <w:sz w:val="22"/>
          <w:szCs w:val="22"/>
        </w:rPr>
        <w:t>других участков кожи. Особенности морфофункциональной ор</w:t>
      </w:r>
      <w:r>
        <w:rPr>
          <w:color w:val="000000"/>
          <w:sz w:val="22"/>
          <w:szCs w:val="22"/>
        </w:rPr>
        <w:softHyphen/>
      </w:r>
      <w:r>
        <w:rPr>
          <w:color w:val="000000"/>
          <w:spacing w:val="1"/>
          <w:sz w:val="22"/>
          <w:szCs w:val="22"/>
        </w:rPr>
        <w:t>ганизации тройничного нерва служат предпосылкой для форми</w:t>
      </w:r>
      <w:r>
        <w:rPr>
          <w:color w:val="000000"/>
          <w:spacing w:val="1"/>
          <w:sz w:val="22"/>
          <w:szCs w:val="22"/>
        </w:rPr>
        <w:softHyphen/>
      </w:r>
      <w:r>
        <w:rPr>
          <w:color w:val="000000"/>
          <w:spacing w:val="5"/>
          <w:sz w:val="22"/>
          <w:szCs w:val="22"/>
        </w:rPr>
        <w:t xml:space="preserve">рования в центральных структурах при сдавлении нерва на </w:t>
      </w:r>
      <w:r>
        <w:rPr>
          <w:color w:val="000000"/>
          <w:sz w:val="22"/>
          <w:szCs w:val="22"/>
        </w:rPr>
        <w:t>периферии   алгогенной    системы   с особыми  характеристиками.</w:t>
      </w:r>
    </w:p>
    <w:p w:rsidR="002F76E9" w:rsidRDefault="002F76E9" w:rsidP="009110D9">
      <w:pPr>
        <w:shd w:val="clear" w:color="auto" w:fill="FFFFFF"/>
        <w:ind w:left="331"/>
      </w:pPr>
      <w:r>
        <w:rPr>
          <w:color w:val="000000"/>
          <w:spacing w:val="3"/>
          <w:sz w:val="22"/>
          <w:szCs w:val="22"/>
        </w:rPr>
        <w:t>При  изучении вызванной активности головного мозга у боль-</w:t>
      </w:r>
    </w:p>
    <w:p w:rsidR="002F76E9" w:rsidRDefault="002F76E9" w:rsidP="009110D9">
      <w:pPr>
        <w:shd w:val="clear" w:color="auto" w:fill="FFFFFF"/>
        <w:tabs>
          <w:tab w:val="left" w:pos="6139"/>
        </w:tabs>
        <w:spacing w:before="125"/>
        <w:sectPr w:rsidR="002F76E9">
          <w:pgSz w:w="11909" w:h="16834"/>
          <w:pgMar w:top="1440" w:right="2628" w:bottom="720" w:left="2829" w:header="720" w:footer="720" w:gutter="0"/>
          <w:cols w:space="60"/>
          <w:noEndnote/>
        </w:sectPr>
      </w:pPr>
      <w:r>
        <w:rPr>
          <w:rFonts w:ascii="Arial" w:hAnsi="Arial" w:cs="Arial"/>
          <w:color w:val="000000"/>
          <w:sz w:val="14"/>
          <w:szCs w:val="14"/>
        </w:rPr>
        <w:tab/>
      </w:r>
    </w:p>
    <w:p w:rsidR="002F76E9" w:rsidRDefault="002F76E9" w:rsidP="009110D9">
      <w:pPr>
        <w:shd w:val="clear" w:color="auto" w:fill="FFFFFF"/>
      </w:pPr>
    </w:p>
    <w:p w:rsidR="002F76E9" w:rsidRDefault="002F76E9" w:rsidP="009110D9">
      <w:pPr>
        <w:shd w:val="clear" w:color="auto" w:fill="FFFFFF"/>
        <w:spacing w:before="274"/>
      </w:pPr>
      <w:r>
        <w:br w:type="column"/>
      </w:r>
    </w:p>
    <w:p w:rsidR="002F76E9" w:rsidRDefault="002F76E9" w:rsidP="009110D9">
      <w:pPr>
        <w:shd w:val="clear" w:color="auto" w:fill="FFFFFF"/>
        <w:spacing w:before="274"/>
        <w:sectPr w:rsidR="002F76E9">
          <w:type w:val="continuous"/>
          <w:pgSz w:w="11909" w:h="16834"/>
          <w:pgMar w:top="1440" w:right="3145" w:bottom="720" w:left="4632" w:header="720" w:footer="720" w:gutter="0"/>
          <w:cols w:num="2" w:space="720" w:equalWidth="0">
            <w:col w:w="1756" w:space="1656"/>
            <w:col w:w="720"/>
          </w:cols>
          <w:noEndnote/>
        </w:sectPr>
      </w:pPr>
    </w:p>
    <w:p w:rsidR="002F76E9" w:rsidRDefault="002F76E9" w:rsidP="009110D9">
      <w:pPr>
        <w:spacing w:before="490"/>
        <w:rPr>
          <w:sz w:val="2"/>
          <w:szCs w:val="2"/>
        </w:rPr>
      </w:pPr>
    </w:p>
    <w:p w:rsidR="002F76E9" w:rsidRDefault="002F76E9" w:rsidP="009110D9">
      <w:pPr>
        <w:shd w:val="clear" w:color="auto" w:fill="FFFFFF"/>
        <w:spacing w:before="274"/>
        <w:sectPr w:rsidR="002F76E9">
          <w:type w:val="continuous"/>
          <w:pgSz w:w="11909" w:h="16834"/>
          <w:pgMar w:top="1440" w:right="2655" w:bottom="720" w:left="3681" w:header="720" w:footer="720" w:gutter="0"/>
          <w:cols w:space="60"/>
          <w:noEndnote/>
        </w:sectPr>
      </w:pPr>
    </w:p>
    <w:p w:rsidR="002F76E9" w:rsidRDefault="00540690" w:rsidP="009110D9">
      <w:pPr>
        <w:framePr w:h="3235" w:hSpace="38" w:wrap="notBeside" w:vAnchor="text" w:hAnchor="margin" w:x="-930" w:y="59"/>
        <w:rPr>
          <w:sz w:val="24"/>
          <w:szCs w:val="24"/>
        </w:rPr>
      </w:pPr>
      <w:r>
        <w:rPr>
          <w:sz w:val="24"/>
          <w:szCs w:val="24"/>
        </w:rPr>
        <w:pict>
          <v:shape id="_x0000_i1029" type="#_x0000_t75" style="width:183pt;height:162pt">
            <v:imagedata r:id="rId9" o:title=""/>
          </v:shape>
        </w:pict>
      </w:r>
    </w:p>
    <w:p w:rsidR="002F76E9" w:rsidRDefault="002F76E9" w:rsidP="009110D9">
      <w:pPr>
        <w:framePr w:h="163" w:hRule="exact" w:hSpace="38" w:wrap="notBeside" w:vAnchor="text" w:hAnchor="margin" w:x="1950" w:y="3126"/>
        <w:shd w:val="clear" w:color="auto" w:fill="FFFFFF"/>
      </w:pPr>
      <w:r>
        <w:rPr>
          <w:color w:val="000000"/>
          <w:sz w:val="14"/>
          <w:szCs w:val="14"/>
          <w:lang w:val="en-US"/>
        </w:rPr>
        <w:t>CD</w:t>
      </w:r>
      <w:r>
        <w:rPr>
          <w:color w:val="000000"/>
          <w:sz w:val="14"/>
          <w:szCs w:val="14"/>
        </w:rPr>
        <w:t>-</w:t>
      </w:r>
    </w:p>
    <w:p w:rsidR="002F76E9" w:rsidRDefault="002F76E9" w:rsidP="009110D9">
      <w:pPr>
        <w:shd w:val="clear" w:color="auto" w:fill="FFFFFF"/>
        <w:tabs>
          <w:tab w:val="left" w:pos="970"/>
        </w:tabs>
        <w:spacing w:before="106"/>
      </w:pPr>
      <w:r>
        <w:rPr>
          <w:color w:val="000000"/>
          <w:spacing w:val="3"/>
          <w:sz w:val="14"/>
          <w:szCs w:val="14"/>
          <w:lang w:val="el-GR"/>
        </w:rPr>
        <w:t xml:space="preserve">ν         </w:t>
      </w:r>
      <w:r>
        <w:rPr>
          <w:color w:val="000000"/>
          <w:spacing w:val="3"/>
          <w:sz w:val="14"/>
          <w:szCs w:val="14"/>
        </w:rPr>
        <w:t>!</w:t>
      </w:r>
      <w:r>
        <w:rPr>
          <w:color w:val="000000"/>
          <w:sz w:val="14"/>
          <w:szCs w:val="14"/>
        </w:rPr>
        <w:tab/>
      </w:r>
      <w:r>
        <w:rPr>
          <w:color w:val="000000"/>
          <w:sz w:val="14"/>
          <w:szCs w:val="14"/>
          <w:lang w:val="el-GR"/>
        </w:rPr>
        <w:t>Τ</w:t>
      </w:r>
    </w:p>
    <w:p w:rsidR="002F76E9" w:rsidRDefault="002F76E9" w:rsidP="009110D9">
      <w:pPr>
        <w:shd w:val="clear" w:color="auto" w:fill="FFFFFF"/>
        <w:ind w:right="14"/>
        <w:jc w:val="both"/>
      </w:pPr>
      <w:r>
        <w:br w:type="column"/>
      </w:r>
      <w:r>
        <w:rPr>
          <w:color w:val="000000"/>
          <w:sz w:val="18"/>
          <w:szCs w:val="18"/>
        </w:rPr>
        <w:t>Изменения червя моз</w:t>
      </w:r>
      <w:r>
        <w:rPr>
          <w:color w:val="000000"/>
          <w:sz w:val="18"/>
          <w:szCs w:val="18"/>
        </w:rPr>
        <w:softHyphen/>
      </w:r>
      <w:r>
        <w:rPr>
          <w:color w:val="000000"/>
          <w:spacing w:val="6"/>
          <w:sz w:val="18"/>
          <w:szCs w:val="18"/>
        </w:rPr>
        <w:t xml:space="preserve">жечка (гистологический срез) </w:t>
      </w:r>
      <w:r>
        <w:rPr>
          <w:color w:val="000000"/>
          <w:spacing w:val="-2"/>
          <w:sz w:val="18"/>
          <w:szCs w:val="18"/>
        </w:rPr>
        <w:t>на 14-й день после эксперимен</w:t>
      </w:r>
      <w:r>
        <w:rPr>
          <w:color w:val="000000"/>
          <w:spacing w:val="-2"/>
          <w:sz w:val="18"/>
          <w:szCs w:val="18"/>
        </w:rPr>
        <w:softHyphen/>
      </w:r>
      <w:r>
        <w:rPr>
          <w:color w:val="000000"/>
          <w:spacing w:val="-1"/>
          <w:sz w:val="18"/>
          <w:szCs w:val="18"/>
        </w:rPr>
        <w:t>тальной компрессии подборо</w:t>
      </w:r>
      <w:r>
        <w:rPr>
          <w:color w:val="000000"/>
          <w:spacing w:val="-1"/>
          <w:sz w:val="18"/>
          <w:szCs w:val="18"/>
        </w:rPr>
        <w:softHyphen/>
      </w:r>
      <w:r>
        <w:rPr>
          <w:color w:val="000000"/>
          <w:sz w:val="18"/>
          <w:szCs w:val="18"/>
        </w:rPr>
        <w:t>дочного нерва кролика. Пере</w:t>
      </w:r>
      <w:r>
        <w:rPr>
          <w:color w:val="000000"/>
          <w:sz w:val="18"/>
          <w:szCs w:val="18"/>
        </w:rPr>
        <w:softHyphen/>
      </w:r>
      <w:r>
        <w:rPr>
          <w:color w:val="000000"/>
          <w:spacing w:val="-1"/>
          <w:sz w:val="18"/>
          <w:szCs w:val="18"/>
        </w:rPr>
        <w:t>рождение нервных волокон: на</w:t>
      </w:r>
      <w:r>
        <w:rPr>
          <w:color w:val="000000"/>
          <w:spacing w:val="-1"/>
          <w:sz w:val="18"/>
          <w:szCs w:val="18"/>
        </w:rPr>
        <w:softHyphen/>
      </w:r>
      <w:r>
        <w:rPr>
          <w:color w:val="000000"/>
          <w:spacing w:val="1"/>
          <w:sz w:val="18"/>
          <w:szCs w:val="18"/>
        </w:rPr>
        <w:t>бухание, фрагментация, зерни</w:t>
      </w:r>
      <w:r>
        <w:rPr>
          <w:color w:val="000000"/>
          <w:spacing w:val="1"/>
          <w:sz w:val="18"/>
          <w:szCs w:val="18"/>
        </w:rPr>
        <w:softHyphen/>
      </w:r>
      <w:r>
        <w:rPr>
          <w:color w:val="000000"/>
          <w:spacing w:val="2"/>
          <w:sz w:val="18"/>
          <w:szCs w:val="18"/>
        </w:rPr>
        <w:t xml:space="preserve">стый распад. Окраска по Науте. </w:t>
      </w:r>
      <w:r>
        <w:rPr>
          <w:color w:val="000000"/>
          <w:spacing w:val="-2"/>
          <w:sz w:val="18"/>
          <w:szCs w:val="18"/>
        </w:rPr>
        <w:t>Х240.</w:t>
      </w:r>
    </w:p>
    <w:p w:rsidR="002F76E9" w:rsidRDefault="002F76E9" w:rsidP="009110D9">
      <w:pPr>
        <w:shd w:val="clear" w:color="auto" w:fill="FFFFFF"/>
        <w:spacing w:before="547"/>
        <w:ind w:left="14" w:right="10"/>
        <w:jc w:val="both"/>
      </w:pPr>
      <w:r>
        <w:rPr>
          <w:color w:val="000000"/>
          <w:sz w:val="18"/>
          <w:szCs w:val="18"/>
        </w:rPr>
        <w:t xml:space="preserve"> ЗВП больного с нев</w:t>
      </w:r>
      <w:r>
        <w:rPr>
          <w:color w:val="000000"/>
          <w:sz w:val="18"/>
          <w:szCs w:val="18"/>
        </w:rPr>
        <w:softHyphen/>
      </w:r>
      <w:r>
        <w:rPr>
          <w:color w:val="000000"/>
          <w:spacing w:val="1"/>
          <w:sz w:val="18"/>
          <w:szCs w:val="18"/>
        </w:rPr>
        <w:t>ралгией 2—3-й ветви тройнич</w:t>
      </w:r>
      <w:r>
        <w:rPr>
          <w:color w:val="000000"/>
          <w:spacing w:val="1"/>
          <w:sz w:val="18"/>
          <w:szCs w:val="18"/>
        </w:rPr>
        <w:softHyphen/>
      </w:r>
      <w:r>
        <w:rPr>
          <w:color w:val="000000"/>
          <w:spacing w:val="6"/>
          <w:sz w:val="18"/>
          <w:szCs w:val="18"/>
        </w:rPr>
        <w:t>ного нерва в стадии обостре</w:t>
      </w:r>
      <w:r>
        <w:rPr>
          <w:color w:val="000000"/>
          <w:spacing w:val="6"/>
          <w:sz w:val="18"/>
          <w:szCs w:val="18"/>
        </w:rPr>
        <w:softHyphen/>
      </w:r>
      <w:r>
        <w:rPr>
          <w:color w:val="000000"/>
          <w:sz w:val="18"/>
          <w:szCs w:val="18"/>
        </w:rPr>
        <w:t>ния. Пик-волновые преобразо</w:t>
      </w:r>
      <w:r>
        <w:rPr>
          <w:color w:val="000000"/>
          <w:sz w:val="18"/>
          <w:szCs w:val="18"/>
        </w:rPr>
        <w:softHyphen/>
        <w:t>вания компонентов ЗВП, сен</w:t>
      </w:r>
      <w:r>
        <w:rPr>
          <w:color w:val="000000"/>
          <w:sz w:val="18"/>
          <w:szCs w:val="18"/>
        </w:rPr>
        <w:softHyphen/>
      </w:r>
      <w:r>
        <w:rPr>
          <w:color w:val="000000"/>
          <w:spacing w:val="1"/>
          <w:sz w:val="18"/>
          <w:szCs w:val="18"/>
        </w:rPr>
        <w:t xml:space="preserve">сорный послеразряд в </w:t>
      </w:r>
      <w:r>
        <w:rPr>
          <w:color w:val="000000"/>
          <w:spacing w:val="1"/>
          <w:sz w:val="18"/>
          <w:szCs w:val="18"/>
          <w:lang w:val="el-GR"/>
        </w:rPr>
        <w:t>α</w:t>
      </w:r>
      <w:r>
        <w:rPr>
          <w:color w:val="000000"/>
          <w:spacing w:val="1"/>
          <w:sz w:val="18"/>
          <w:szCs w:val="18"/>
        </w:rPr>
        <w:t>-диапа</w:t>
      </w:r>
      <w:r>
        <w:rPr>
          <w:color w:val="000000"/>
          <w:spacing w:val="1"/>
          <w:sz w:val="18"/>
          <w:szCs w:val="18"/>
        </w:rPr>
        <w:softHyphen/>
      </w:r>
      <w:r>
        <w:rPr>
          <w:color w:val="000000"/>
          <w:spacing w:val="-4"/>
          <w:sz w:val="18"/>
          <w:szCs w:val="18"/>
        </w:rPr>
        <w:t>зоне.</w:t>
      </w:r>
    </w:p>
    <w:p w:rsidR="002F76E9" w:rsidRDefault="002F76E9" w:rsidP="009110D9">
      <w:pPr>
        <w:shd w:val="clear" w:color="auto" w:fill="FFFFFF"/>
        <w:spacing w:before="38"/>
        <w:ind w:left="29"/>
        <w:jc w:val="both"/>
      </w:pPr>
      <w:r>
        <w:rPr>
          <w:color w:val="000000"/>
          <w:spacing w:val="10"/>
          <w:sz w:val="14"/>
          <w:szCs w:val="14"/>
        </w:rPr>
        <w:t xml:space="preserve">О — затылочные </w:t>
      </w:r>
      <w:r>
        <w:rPr>
          <w:color w:val="000000"/>
          <w:spacing w:val="28"/>
          <w:sz w:val="14"/>
          <w:szCs w:val="14"/>
        </w:rPr>
        <w:t>(а);</w:t>
      </w:r>
      <w:r>
        <w:rPr>
          <w:color w:val="000000"/>
          <w:spacing w:val="10"/>
          <w:sz w:val="14"/>
          <w:szCs w:val="14"/>
        </w:rPr>
        <w:t xml:space="preserve"> С — цент</w:t>
      </w:r>
      <w:r>
        <w:rPr>
          <w:color w:val="000000"/>
          <w:spacing w:val="10"/>
          <w:sz w:val="14"/>
          <w:szCs w:val="14"/>
        </w:rPr>
        <w:softHyphen/>
      </w:r>
      <w:r>
        <w:rPr>
          <w:color w:val="000000"/>
          <w:spacing w:val="13"/>
          <w:sz w:val="14"/>
          <w:szCs w:val="14"/>
        </w:rPr>
        <w:t xml:space="preserve">ральные (б) отведения; </w:t>
      </w:r>
      <w:r>
        <w:rPr>
          <w:color w:val="000000"/>
          <w:spacing w:val="13"/>
          <w:sz w:val="14"/>
          <w:szCs w:val="14"/>
          <w:lang w:val="en-US"/>
        </w:rPr>
        <w:t>S</w:t>
      </w:r>
      <w:r w:rsidRPr="002F76E9">
        <w:rPr>
          <w:color w:val="000000"/>
          <w:spacing w:val="13"/>
          <w:sz w:val="14"/>
          <w:szCs w:val="14"/>
          <w:lang w:val="ru-RU"/>
        </w:rPr>
        <w:t xml:space="preserve"> </w:t>
      </w:r>
      <w:r>
        <w:rPr>
          <w:color w:val="000000"/>
          <w:spacing w:val="13"/>
          <w:sz w:val="14"/>
          <w:szCs w:val="14"/>
        </w:rPr>
        <w:t xml:space="preserve">— слева; </w:t>
      </w:r>
      <w:r>
        <w:rPr>
          <w:color w:val="000000"/>
          <w:spacing w:val="11"/>
          <w:sz w:val="14"/>
          <w:szCs w:val="14"/>
          <w:lang w:val="en-US"/>
        </w:rPr>
        <w:t>U</w:t>
      </w:r>
      <w:r w:rsidRPr="002F76E9">
        <w:rPr>
          <w:color w:val="000000"/>
          <w:spacing w:val="11"/>
          <w:sz w:val="14"/>
          <w:szCs w:val="14"/>
          <w:lang w:val="ru-RU"/>
        </w:rPr>
        <w:t xml:space="preserve"> </w:t>
      </w:r>
      <w:r>
        <w:rPr>
          <w:color w:val="000000"/>
          <w:spacing w:val="11"/>
          <w:sz w:val="14"/>
          <w:szCs w:val="14"/>
        </w:rPr>
        <w:t>— справа.</w:t>
      </w:r>
    </w:p>
    <w:p w:rsidR="002F76E9" w:rsidRDefault="002F76E9" w:rsidP="009110D9">
      <w:pPr>
        <w:shd w:val="clear" w:color="auto" w:fill="FFFFFF"/>
        <w:spacing w:before="38"/>
        <w:ind w:left="29"/>
        <w:jc w:val="both"/>
        <w:sectPr w:rsidR="002F76E9">
          <w:type w:val="continuous"/>
          <w:pgSz w:w="11909" w:h="16834"/>
          <w:pgMar w:top="1440" w:right="2655" w:bottom="720" w:left="3681" w:header="720" w:footer="720" w:gutter="0"/>
          <w:cols w:num="2" w:space="720" w:equalWidth="0">
            <w:col w:w="1099" w:space="1882"/>
            <w:col w:w="2592"/>
          </w:cols>
          <w:noEndnote/>
        </w:sectPr>
      </w:pPr>
    </w:p>
    <w:p w:rsidR="002F76E9" w:rsidRPr="002F76E9" w:rsidRDefault="002F76E9" w:rsidP="003019DF">
      <w:pPr>
        <w:pBdr>
          <w:top w:val="single" w:sz="4" w:space="1" w:color="auto"/>
          <w:left w:val="single" w:sz="4" w:space="4" w:color="auto"/>
          <w:bottom w:val="single" w:sz="4" w:space="1" w:color="auto"/>
          <w:right w:val="single" w:sz="4" w:space="4" w:color="auto"/>
        </w:pBdr>
        <w:shd w:val="clear" w:color="auto" w:fill="FFFFFF"/>
        <w:spacing w:before="293"/>
        <w:rPr>
          <w:lang w:val="ru-RU"/>
        </w:rPr>
        <w:sectPr w:rsidR="002F76E9" w:rsidRPr="002F76E9">
          <w:type w:val="continuous"/>
          <w:pgSz w:w="11909" w:h="16834"/>
          <w:pgMar w:top="1440" w:right="2655" w:bottom="720" w:left="2702" w:header="720" w:footer="720" w:gutter="0"/>
          <w:cols w:space="60"/>
          <w:noEndnote/>
        </w:sectPr>
      </w:pPr>
      <w:r>
        <w:rPr>
          <w:color w:val="000000"/>
          <w:spacing w:val="3"/>
          <w:sz w:val="22"/>
          <w:szCs w:val="22"/>
        </w:rPr>
        <w:t>пых с тригеминальной невралгией мы установили принципиаль</w:t>
      </w:r>
      <w:r>
        <w:rPr>
          <w:color w:val="000000"/>
          <w:spacing w:val="3"/>
          <w:sz w:val="22"/>
          <w:szCs w:val="22"/>
        </w:rPr>
        <w:softHyphen/>
      </w:r>
      <w:r>
        <w:rPr>
          <w:color w:val="000000"/>
          <w:spacing w:val="2"/>
          <w:sz w:val="22"/>
          <w:szCs w:val="22"/>
        </w:rPr>
        <w:t xml:space="preserve">но важный факт: в период обострения заболевания возникают </w:t>
      </w:r>
      <w:r>
        <w:rPr>
          <w:color w:val="000000"/>
          <w:spacing w:val="1"/>
          <w:sz w:val="22"/>
          <w:szCs w:val="22"/>
        </w:rPr>
        <w:t>перестройка вызванных потенциалов головного мозга по пик-</w:t>
      </w:r>
      <w:r>
        <w:rPr>
          <w:color w:val="000000"/>
          <w:spacing w:val="2"/>
          <w:sz w:val="22"/>
          <w:szCs w:val="22"/>
        </w:rPr>
        <w:t xml:space="preserve">волновому типу и длительный послеразряд в а- или </w:t>
      </w:r>
      <w:r>
        <w:rPr>
          <w:color w:val="000000"/>
          <w:spacing w:val="2"/>
          <w:sz w:val="22"/>
          <w:szCs w:val="22"/>
          <w:lang w:val="el-GR"/>
        </w:rPr>
        <w:t>β</w:t>
      </w:r>
      <w:r>
        <w:rPr>
          <w:color w:val="000000"/>
          <w:spacing w:val="2"/>
          <w:sz w:val="22"/>
          <w:szCs w:val="22"/>
        </w:rPr>
        <w:t>-диапазоне], т. е. регистрируются фено</w:t>
      </w:r>
      <w:r>
        <w:rPr>
          <w:color w:val="000000"/>
          <w:spacing w:val="2"/>
          <w:sz w:val="22"/>
          <w:szCs w:val="22"/>
        </w:rPr>
        <w:softHyphen/>
      </w:r>
      <w:r>
        <w:rPr>
          <w:color w:val="000000"/>
          <w:spacing w:val="-1"/>
          <w:sz w:val="22"/>
          <w:szCs w:val="22"/>
        </w:rPr>
        <w:t xml:space="preserve">мены, считающиеся патогномоничными для эпилепсии. Все это </w:t>
      </w:r>
      <w:r>
        <w:rPr>
          <w:color w:val="000000"/>
          <w:spacing w:val="1"/>
          <w:sz w:val="22"/>
          <w:szCs w:val="22"/>
        </w:rPr>
        <w:t xml:space="preserve">позволило сформулировать положение о том, что при невралгии </w:t>
      </w:r>
      <w:r>
        <w:rPr>
          <w:color w:val="000000"/>
          <w:spacing w:val="4"/>
          <w:sz w:val="22"/>
          <w:szCs w:val="22"/>
        </w:rPr>
        <w:t>тройничного   н</w:t>
      </w:r>
      <w:r w:rsidR="003019DF">
        <w:rPr>
          <w:color w:val="000000"/>
          <w:spacing w:val="4"/>
          <w:sz w:val="22"/>
          <w:szCs w:val="22"/>
        </w:rPr>
        <w:t>ерва  под влиянием  длительной-</w:t>
      </w:r>
      <w:r>
        <w:rPr>
          <w:color w:val="000000"/>
          <w:spacing w:val="4"/>
          <w:sz w:val="22"/>
          <w:szCs w:val="22"/>
        </w:rPr>
        <w:t>патологическо</w:t>
      </w:r>
      <w:r>
        <w:rPr>
          <w:color w:val="000000"/>
          <w:spacing w:val="4"/>
          <w:sz w:val="22"/>
          <w:szCs w:val="22"/>
          <w:lang w:val="ru-RU"/>
        </w:rPr>
        <w:t>й</w:t>
      </w:r>
    </w:p>
    <w:p w:rsidR="002F76E9" w:rsidRDefault="002F76E9" w:rsidP="009110D9">
      <w:pPr>
        <w:shd w:val="clear" w:color="auto" w:fill="FFFFFF"/>
        <w:jc w:val="both"/>
      </w:pPr>
      <w:r>
        <w:rPr>
          <w:color w:val="000000"/>
          <w:spacing w:val="2"/>
          <w:sz w:val="22"/>
          <w:szCs w:val="22"/>
        </w:rPr>
        <w:t>импульсации с периферии в центральных структурах (спинно</w:t>
      </w:r>
      <w:r>
        <w:rPr>
          <w:color w:val="000000"/>
          <w:spacing w:val="2"/>
          <w:sz w:val="22"/>
          <w:szCs w:val="22"/>
        </w:rPr>
        <w:softHyphen/>
      </w:r>
      <w:r>
        <w:rPr>
          <w:color w:val="000000"/>
          <w:spacing w:val="3"/>
          <w:sz w:val="22"/>
          <w:szCs w:val="22"/>
        </w:rPr>
        <w:t xml:space="preserve">мозговое ядро и связанные с ним образования) формируется </w:t>
      </w:r>
      <w:r>
        <w:rPr>
          <w:color w:val="000000"/>
          <w:spacing w:val="6"/>
          <w:sz w:val="22"/>
          <w:szCs w:val="22"/>
        </w:rPr>
        <w:t>алгогенная система пароксизмального типа.</w:t>
      </w:r>
    </w:p>
    <w:p w:rsidR="002F76E9" w:rsidRDefault="002F76E9" w:rsidP="009110D9">
      <w:pPr>
        <w:shd w:val="clear" w:color="auto" w:fill="FFFFFF"/>
        <w:spacing w:before="5"/>
        <w:ind w:left="19" w:right="5" w:firstLine="322"/>
        <w:jc w:val="both"/>
      </w:pPr>
      <w:r>
        <w:rPr>
          <w:color w:val="000000"/>
          <w:spacing w:val="1"/>
          <w:sz w:val="22"/>
          <w:szCs w:val="22"/>
        </w:rPr>
        <w:t xml:space="preserve">Специальные исследования, проведенные в эксперименте на </w:t>
      </w:r>
      <w:r>
        <w:rPr>
          <w:color w:val="000000"/>
          <w:spacing w:val="23"/>
          <w:sz w:val="22"/>
          <w:szCs w:val="22"/>
        </w:rPr>
        <w:t xml:space="preserve">животных Г. Н. Крыжановским (1980), а также данные </w:t>
      </w:r>
      <w:r>
        <w:rPr>
          <w:color w:val="000000"/>
          <w:sz w:val="22"/>
          <w:szCs w:val="22"/>
          <w:lang w:val="en-US"/>
        </w:rPr>
        <w:t>G</w:t>
      </w:r>
      <w:r w:rsidRPr="002F76E9">
        <w:rPr>
          <w:color w:val="000000"/>
          <w:sz w:val="22"/>
          <w:szCs w:val="22"/>
          <w:lang w:val="ru-RU"/>
        </w:rPr>
        <w:t xml:space="preserve">. </w:t>
      </w:r>
      <w:r>
        <w:rPr>
          <w:color w:val="000000"/>
          <w:sz w:val="22"/>
          <w:szCs w:val="22"/>
        </w:rPr>
        <w:t xml:space="preserve">Н. </w:t>
      </w:r>
      <w:r>
        <w:rPr>
          <w:color w:val="000000"/>
          <w:sz w:val="22"/>
          <w:szCs w:val="22"/>
          <w:lang w:val="en-US"/>
        </w:rPr>
        <w:t>Fromm</w:t>
      </w:r>
      <w:r w:rsidRPr="002F76E9">
        <w:rPr>
          <w:color w:val="000000"/>
          <w:sz w:val="22"/>
          <w:szCs w:val="22"/>
          <w:lang w:val="ru-RU"/>
        </w:rPr>
        <w:t xml:space="preserve"> </w:t>
      </w:r>
      <w:r>
        <w:rPr>
          <w:color w:val="000000"/>
          <w:sz w:val="22"/>
          <w:szCs w:val="22"/>
        </w:rPr>
        <w:t>и соавт. (1980) отчетливо показывают, что возник</w:t>
      </w:r>
      <w:r>
        <w:rPr>
          <w:color w:val="000000"/>
          <w:sz w:val="22"/>
          <w:szCs w:val="22"/>
        </w:rPr>
        <w:softHyphen/>
      </w:r>
      <w:r>
        <w:rPr>
          <w:color w:val="000000"/>
          <w:spacing w:val="1"/>
          <w:sz w:val="22"/>
          <w:szCs w:val="22"/>
        </w:rPr>
        <w:t>новение алгогенной системы пароксизмального типа в конечном счете связано с инактивацией тормозных механизмов в спинно</w:t>
      </w:r>
      <w:r>
        <w:rPr>
          <w:color w:val="000000"/>
          <w:spacing w:val="1"/>
          <w:sz w:val="22"/>
          <w:szCs w:val="22"/>
        </w:rPr>
        <w:softHyphen/>
      </w:r>
      <w:r>
        <w:rPr>
          <w:color w:val="000000"/>
          <w:spacing w:val="7"/>
          <w:sz w:val="22"/>
          <w:szCs w:val="22"/>
        </w:rPr>
        <w:t>мозговом ядре тройничного нерва.</w:t>
      </w:r>
    </w:p>
    <w:p w:rsidR="002F76E9" w:rsidRDefault="002F76E9" w:rsidP="009110D9">
      <w:pPr>
        <w:shd w:val="clear" w:color="auto" w:fill="FFFFFF"/>
        <w:ind w:left="5" w:right="10" w:firstLine="326"/>
        <w:jc w:val="both"/>
      </w:pPr>
      <w:r>
        <w:rPr>
          <w:color w:val="000000"/>
          <w:spacing w:val="2"/>
          <w:sz w:val="22"/>
          <w:szCs w:val="22"/>
        </w:rPr>
        <w:t xml:space="preserve">Немаловажное значение приобретает вопрос о механизмах </w:t>
      </w:r>
      <w:r>
        <w:rPr>
          <w:color w:val="000000"/>
          <w:spacing w:val="6"/>
          <w:sz w:val="22"/>
          <w:szCs w:val="22"/>
        </w:rPr>
        <w:t>обострения заболевания. У ряда больных, особенно под влия</w:t>
      </w:r>
      <w:r>
        <w:rPr>
          <w:color w:val="000000"/>
          <w:spacing w:val="6"/>
          <w:sz w:val="22"/>
          <w:szCs w:val="22"/>
        </w:rPr>
        <w:softHyphen/>
      </w:r>
      <w:r>
        <w:rPr>
          <w:color w:val="000000"/>
          <w:spacing w:val="10"/>
          <w:sz w:val="22"/>
          <w:szCs w:val="22"/>
        </w:rPr>
        <w:t xml:space="preserve">нием охлаждения лица, в механизме обострения решающую </w:t>
      </w:r>
      <w:r>
        <w:rPr>
          <w:color w:val="000000"/>
          <w:spacing w:val="1"/>
          <w:sz w:val="22"/>
          <w:szCs w:val="22"/>
        </w:rPr>
        <w:t xml:space="preserve">роль может играть гиперергическая реакция немедленного типа, </w:t>
      </w:r>
      <w:r>
        <w:rPr>
          <w:color w:val="000000"/>
          <w:spacing w:val="6"/>
          <w:sz w:val="22"/>
          <w:szCs w:val="22"/>
        </w:rPr>
        <w:t>возникающая в пораженной ветви нерва. Это ведет к компрес</w:t>
      </w:r>
      <w:r>
        <w:rPr>
          <w:color w:val="000000"/>
          <w:spacing w:val="6"/>
          <w:sz w:val="22"/>
          <w:szCs w:val="22"/>
        </w:rPr>
        <w:softHyphen/>
      </w:r>
      <w:r>
        <w:rPr>
          <w:color w:val="000000"/>
          <w:spacing w:val="1"/>
          <w:sz w:val="22"/>
          <w:szCs w:val="22"/>
        </w:rPr>
        <w:t xml:space="preserve">сии нерва в соответствующем канале даже в отсутствие стеноза </w:t>
      </w:r>
      <w:r>
        <w:rPr>
          <w:color w:val="000000"/>
          <w:spacing w:val="4"/>
          <w:sz w:val="22"/>
          <w:szCs w:val="22"/>
        </w:rPr>
        <w:t xml:space="preserve">последнего и тем более при его наличии. Подобный механизм </w:t>
      </w:r>
      <w:r>
        <w:rPr>
          <w:color w:val="000000"/>
          <w:spacing w:val="7"/>
          <w:sz w:val="22"/>
          <w:szCs w:val="22"/>
        </w:rPr>
        <w:t>весьма вероятен при увеличении содержания гистамина в кро</w:t>
      </w:r>
      <w:r>
        <w:rPr>
          <w:color w:val="000000"/>
          <w:spacing w:val="7"/>
          <w:sz w:val="22"/>
          <w:szCs w:val="22"/>
        </w:rPr>
        <w:softHyphen/>
      </w:r>
      <w:r>
        <w:rPr>
          <w:color w:val="000000"/>
          <w:spacing w:val="2"/>
          <w:sz w:val="22"/>
          <w:szCs w:val="22"/>
        </w:rPr>
        <w:t>ви и слюне, повышении активности диаминооксидазы и пониже</w:t>
      </w:r>
      <w:r>
        <w:rPr>
          <w:color w:val="000000"/>
          <w:spacing w:val="2"/>
          <w:sz w:val="22"/>
          <w:szCs w:val="22"/>
        </w:rPr>
        <w:softHyphen/>
      </w:r>
      <w:r>
        <w:rPr>
          <w:color w:val="000000"/>
          <w:spacing w:val="1"/>
          <w:sz w:val="22"/>
          <w:szCs w:val="22"/>
        </w:rPr>
        <w:t>нии гистаминопектического эффекта, а также уменьшении со</w:t>
      </w:r>
      <w:r>
        <w:rPr>
          <w:color w:val="000000"/>
          <w:spacing w:val="1"/>
          <w:sz w:val="22"/>
          <w:szCs w:val="22"/>
        </w:rPr>
        <w:softHyphen/>
      </w:r>
      <w:r>
        <w:rPr>
          <w:color w:val="000000"/>
          <w:spacing w:val="6"/>
          <w:sz w:val="22"/>
          <w:szCs w:val="22"/>
        </w:rPr>
        <w:t xml:space="preserve">держания </w:t>
      </w:r>
      <w:r>
        <w:rPr>
          <w:color w:val="000000"/>
          <w:spacing w:val="6"/>
          <w:sz w:val="22"/>
          <w:szCs w:val="22"/>
          <w:lang w:val="el-GR"/>
        </w:rPr>
        <w:t>γ</w:t>
      </w:r>
      <w:r>
        <w:rPr>
          <w:color w:val="000000"/>
          <w:spacing w:val="6"/>
          <w:sz w:val="22"/>
          <w:szCs w:val="22"/>
        </w:rPr>
        <w:t>-глобулинов в крови (Сабалис Г. И., 1983].</w:t>
      </w:r>
    </w:p>
    <w:p w:rsidR="002F76E9" w:rsidRDefault="002F76E9" w:rsidP="009110D9">
      <w:pPr>
        <w:shd w:val="clear" w:color="auto" w:fill="FFFFFF"/>
        <w:ind w:left="10" w:right="24" w:firstLine="307"/>
        <w:jc w:val="both"/>
      </w:pPr>
      <w:r>
        <w:rPr>
          <w:color w:val="000000"/>
          <w:sz w:val="22"/>
          <w:szCs w:val="22"/>
        </w:rPr>
        <w:t xml:space="preserve">При стихании тригеминального болевого синдрома в нервных </w:t>
      </w:r>
      <w:r>
        <w:rPr>
          <w:color w:val="000000"/>
          <w:spacing w:val="1"/>
          <w:sz w:val="22"/>
          <w:szCs w:val="22"/>
        </w:rPr>
        <w:t xml:space="preserve">стволах начинается восстановительно-регенеративный процесс. </w:t>
      </w:r>
      <w:r>
        <w:rPr>
          <w:color w:val="000000"/>
          <w:spacing w:val="2"/>
          <w:sz w:val="22"/>
          <w:szCs w:val="22"/>
        </w:rPr>
        <w:t xml:space="preserve">Однако полного восстановления поврежденных нервных волокон </w:t>
      </w:r>
      <w:r>
        <w:rPr>
          <w:color w:val="000000"/>
          <w:sz w:val="22"/>
          <w:szCs w:val="22"/>
        </w:rPr>
        <w:t xml:space="preserve">не происходит. Вместо части нервных волокон, подвергшихся </w:t>
      </w:r>
      <w:r>
        <w:rPr>
          <w:color w:val="000000"/>
          <w:spacing w:val="3"/>
          <w:sz w:val="22"/>
          <w:szCs w:val="22"/>
        </w:rPr>
        <w:t>резорбции, развивается соединительная ткань. При каждом по</w:t>
      </w:r>
      <w:r>
        <w:rPr>
          <w:color w:val="000000"/>
          <w:spacing w:val="3"/>
          <w:sz w:val="22"/>
          <w:szCs w:val="22"/>
        </w:rPr>
        <w:softHyphen/>
      </w:r>
      <w:r>
        <w:rPr>
          <w:color w:val="000000"/>
          <w:spacing w:val="1"/>
          <w:sz w:val="22"/>
          <w:szCs w:val="22"/>
        </w:rPr>
        <w:t>следующем обострении болезни наблюдается та же последо</w:t>
      </w:r>
      <w:r>
        <w:rPr>
          <w:color w:val="000000"/>
          <w:spacing w:val="1"/>
          <w:sz w:val="22"/>
          <w:szCs w:val="22"/>
        </w:rPr>
        <w:softHyphen/>
      </w:r>
      <w:r>
        <w:rPr>
          <w:color w:val="000000"/>
          <w:spacing w:val="2"/>
          <w:sz w:val="22"/>
          <w:szCs w:val="22"/>
        </w:rPr>
        <w:t xml:space="preserve">вательность доминирования дистрофического и репаративного </w:t>
      </w:r>
      <w:r>
        <w:rPr>
          <w:color w:val="000000"/>
          <w:sz w:val="22"/>
          <w:szCs w:val="22"/>
        </w:rPr>
        <w:t xml:space="preserve">процессов в периферических ветвях тройничного нерва. Однако </w:t>
      </w:r>
      <w:r>
        <w:rPr>
          <w:color w:val="000000"/>
          <w:spacing w:val="2"/>
          <w:sz w:val="22"/>
          <w:szCs w:val="22"/>
        </w:rPr>
        <w:t xml:space="preserve">условия регенерации в нервных стволах с каждым обострением </w:t>
      </w:r>
      <w:r>
        <w:rPr>
          <w:color w:val="000000"/>
          <w:spacing w:val="1"/>
          <w:sz w:val="22"/>
          <w:szCs w:val="22"/>
        </w:rPr>
        <w:t xml:space="preserve">болезни ухудшаются из-за огрубления и увеличения количества </w:t>
      </w:r>
      <w:r>
        <w:rPr>
          <w:color w:val="000000"/>
          <w:sz w:val="22"/>
          <w:szCs w:val="22"/>
        </w:rPr>
        <w:t xml:space="preserve">соединительнотканных структур. В нервно-сосудистых пучках </w:t>
      </w:r>
      <w:r>
        <w:rPr>
          <w:color w:val="000000"/>
          <w:spacing w:val="3"/>
          <w:sz w:val="22"/>
          <w:szCs w:val="22"/>
        </w:rPr>
        <w:t>тройничного нерва прогрессирует дистрофический процесс.</w:t>
      </w:r>
    </w:p>
    <w:p w:rsidR="002F76E9" w:rsidRDefault="002F76E9" w:rsidP="009110D9">
      <w:pPr>
        <w:shd w:val="clear" w:color="auto" w:fill="FFFFFF"/>
        <w:ind w:right="38" w:firstLine="312"/>
        <w:jc w:val="both"/>
      </w:pPr>
      <w:r w:rsidRPr="005602A3">
        <w:rPr>
          <w:b/>
          <w:i/>
          <w:color w:val="000000"/>
          <w:spacing w:val="61"/>
          <w:sz w:val="24"/>
          <w:szCs w:val="24"/>
          <w:u w:val="single"/>
        </w:rPr>
        <w:t>Клиническая</w:t>
      </w:r>
      <w:r w:rsidRPr="005602A3">
        <w:rPr>
          <w:b/>
          <w:i/>
          <w:color w:val="000000"/>
          <w:sz w:val="24"/>
          <w:szCs w:val="24"/>
          <w:u w:val="single"/>
        </w:rPr>
        <w:t xml:space="preserve"> </w:t>
      </w:r>
      <w:r w:rsidRPr="005602A3">
        <w:rPr>
          <w:b/>
          <w:i/>
          <w:color w:val="000000"/>
          <w:spacing w:val="53"/>
          <w:sz w:val="24"/>
          <w:szCs w:val="24"/>
          <w:u w:val="single"/>
        </w:rPr>
        <w:t>картина</w:t>
      </w:r>
      <w:r>
        <w:rPr>
          <w:color w:val="000000"/>
          <w:sz w:val="22"/>
          <w:szCs w:val="22"/>
        </w:rPr>
        <w:t xml:space="preserve"> </w:t>
      </w:r>
      <w:r>
        <w:rPr>
          <w:color w:val="000000"/>
          <w:spacing w:val="-2"/>
          <w:sz w:val="22"/>
          <w:szCs w:val="22"/>
        </w:rPr>
        <w:t>характерна для пароксизмаль-</w:t>
      </w:r>
      <w:r>
        <w:rPr>
          <w:color w:val="000000"/>
          <w:spacing w:val="5"/>
          <w:sz w:val="22"/>
          <w:szCs w:val="22"/>
        </w:rPr>
        <w:t>ной невралгии В период обострения болезни обычно больной имеет настолько своеобразный вид, что неред</w:t>
      </w:r>
      <w:r>
        <w:rPr>
          <w:color w:val="000000"/>
          <w:spacing w:val="5"/>
          <w:sz w:val="22"/>
          <w:szCs w:val="22"/>
        </w:rPr>
        <w:softHyphen/>
      </w:r>
      <w:r>
        <w:rPr>
          <w:color w:val="000000"/>
          <w:spacing w:val="6"/>
          <w:sz w:val="22"/>
          <w:szCs w:val="22"/>
        </w:rPr>
        <w:t xml:space="preserve">ко можно заподозрить тригеминальную невралгию лишь </w:t>
      </w:r>
      <w:r w:rsidRPr="00242651">
        <w:rPr>
          <w:bCs/>
          <w:color w:val="000000"/>
          <w:spacing w:val="6"/>
          <w:sz w:val="22"/>
          <w:szCs w:val="22"/>
        </w:rPr>
        <w:t xml:space="preserve">при </w:t>
      </w:r>
      <w:r>
        <w:rPr>
          <w:color w:val="000000"/>
          <w:spacing w:val="5"/>
          <w:sz w:val="22"/>
          <w:szCs w:val="22"/>
        </w:rPr>
        <w:t xml:space="preserve">одном взгляде на него. На лице выраженная маска страдания, </w:t>
      </w:r>
      <w:r>
        <w:rPr>
          <w:color w:val="000000"/>
          <w:spacing w:val="3"/>
          <w:sz w:val="22"/>
          <w:szCs w:val="22"/>
        </w:rPr>
        <w:t xml:space="preserve">страха и даже ужаса перед возобновлением приступов боли. Как </w:t>
      </w:r>
      <w:r>
        <w:rPr>
          <w:color w:val="000000"/>
          <w:spacing w:val="4"/>
          <w:sz w:val="22"/>
          <w:szCs w:val="22"/>
        </w:rPr>
        <w:t xml:space="preserve">правило, подобные больные на вопросы отвечают односложно, </w:t>
      </w:r>
      <w:r>
        <w:rPr>
          <w:color w:val="000000"/>
          <w:spacing w:val="2"/>
          <w:sz w:val="22"/>
          <w:szCs w:val="22"/>
        </w:rPr>
        <w:t xml:space="preserve">едва приоткрывая рот, поскольку малейшее движение лицевой </w:t>
      </w:r>
      <w:r>
        <w:rPr>
          <w:color w:val="000000"/>
          <w:spacing w:val="1"/>
          <w:sz w:val="22"/>
          <w:szCs w:val="22"/>
        </w:rPr>
        <w:t xml:space="preserve">мускулатуры может спровоцировать болевой пароксизм. Иногда </w:t>
      </w:r>
      <w:r>
        <w:rPr>
          <w:color w:val="000000"/>
          <w:spacing w:val="2"/>
          <w:sz w:val="22"/>
          <w:szCs w:val="22"/>
        </w:rPr>
        <w:t xml:space="preserve">больные не разговаривают и общаются с окружающими только </w:t>
      </w:r>
      <w:r>
        <w:rPr>
          <w:color w:val="000000"/>
          <w:spacing w:val="6"/>
          <w:sz w:val="22"/>
          <w:szCs w:val="22"/>
        </w:rPr>
        <w:t>письменно. Во время приступа не мечутся, не стонут, а зами</w:t>
      </w:r>
      <w:r>
        <w:rPr>
          <w:color w:val="000000"/>
          <w:spacing w:val="6"/>
          <w:sz w:val="22"/>
          <w:szCs w:val="22"/>
        </w:rPr>
        <w:softHyphen/>
      </w:r>
      <w:r>
        <w:rPr>
          <w:color w:val="000000"/>
          <w:spacing w:val="4"/>
          <w:sz w:val="22"/>
          <w:szCs w:val="22"/>
        </w:rPr>
        <w:t>рают, ошеломленные ужасающей болью. Таким образом, нев</w:t>
      </w:r>
      <w:r>
        <w:rPr>
          <w:color w:val="000000"/>
          <w:spacing w:val="4"/>
          <w:sz w:val="22"/>
          <w:szCs w:val="22"/>
        </w:rPr>
        <w:softHyphen/>
      </w:r>
      <w:r>
        <w:rPr>
          <w:color w:val="000000"/>
          <w:spacing w:val="1"/>
          <w:sz w:val="22"/>
          <w:szCs w:val="22"/>
        </w:rPr>
        <w:t>ралгия тройничного перва «молчалива». Нередко лицо больного искажается в связи с возникновением подергивания лицевой мус</w:t>
      </w:r>
      <w:r>
        <w:rPr>
          <w:color w:val="000000"/>
          <w:spacing w:val="1"/>
          <w:sz w:val="22"/>
          <w:szCs w:val="22"/>
        </w:rPr>
        <w:softHyphen/>
      </w:r>
      <w:r>
        <w:rPr>
          <w:color w:val="000000"/>
          <w:spacing w:val="4"/>
          <w:sz w:val="22"/>
          <w:szCs w:val="22"/>
        </w:rPr>
        <w:t xml:space="preserve">кулатуры (болевой тик). При этом пациенты стараются сильно </w:t>
      </w:r>
      <w:r>
        <w:rPr>
          <w:color w:val="000000"/>
          <w:spacing w:val="2"/>
          <w:sz w:val="22"/>
          <w:szCs w:val="22"/>
        </w:rPr>
        <w:t>сжать рукой болевую область или грубо растирают ее (жест-</w:t>
      </w:r>
      <w:r>
        <w:rPr>
          <w:color w:val="000000"/>
          <w:spacing w:val="5"/>
          <w:sz w:val="22"/>
          <w:szCs w:val="22"/>
        </w:rPr>
        <w:t>антагонист), в то время как легкое, незначительное прикоснове-</w:t>
      </w:r>
    </w:p>
    <w:p w:rsidR="002F76E9" w:rsidRDefault="002F76E9" w:rsidP="009110D9">
      <w:pPr>
        <w:shd w:val="clear" w:color="auto" w:fill="FFFFFF"/>
        <w:ind w:right="38" w:firstLine="312"/>
        <w:jc w:val="both"/>
        <w:sectPr w:rsidR="002F76E9">
          <w:pgSz w:w="11909" w:h="16834"/>
          <w:pgMar w:top="1440" w:right="2633" w:bottom="720" w:left="2834" w:header="720" w:footer="720" w:gutter="0"/>
          <w:cols w:space="60"/>
          <w:noEndnote/>
        </w:sectPr>
      </w:pPr>
    </w:p>
    <w:p w:rsidR="002F76E9" w:rsidRDefault="002F76E9" w:rsidP="009110D9">
      <w:pPr>
        <w:shd w:val="clear" w:color="auto" w:fill="FFFFFF"/>
        <w:ind w:left="19"/>
      </w:pPr>
      <w:r>
        <w:rPr>
          <w:color w:val="000000"/>
          <w:spacing w:val="6"/>
          <w:sz w:val="22"/>
          <w:szCs w:val="22"/>
        </w:rPr>
        <w:t xml:space="preserve">ние к курковой области  обычно вызывает  болевой  пароксизм </w:t>
      </w:r>
      <w:r>
        <w:rPr>
          <w:color w:val="000000"/>
          <w:spacing w:val="4"/>
          <w:sz w:val="22"/>
          <w:szCs w:val="22"/>
        </w:rPr>
        <w:t xml:space="preserve">В  период   обострения   тригеминалыюй   невралгии больные не </w:t>
      </w:r>
      <w:r>
        <w:rPr>
          <w:color w:val="000000"/>
          <w:spacing w:val="3"/>
          <w:sz w:val="22"/>
          <w:szCs w:val="22"/>
        </w:rPr>
        <w:t>умываются, почти не едят, не чистят зубы, мужчины не бреются.</w:t>
      </w:r>
    </w:p>
    <w:p w:rsidR="002F76E9" w:rsidRDefault="002F76E9" w:rsidP="009110D9">
      <w:pPr>
        <w:shd w:val="clear" w:color="auto" w:fill="FFFFFF"/>
        <w:ind w:left="14" w:right="19" w:firstLine="307"/>
        <w:jc w:val="both"/>
      </w:pPr>
      <w:r>
        <w:rPr>
          <w:color w:val="000000"/>
          <w:spacing w:val="2"/>
          <w:sz w:val="22"/>
          <w:szCs w:val="22"/>
        </w:rPr>
        <w:t>Точки выхода тройничного нерва при объективном исследо</w:t>
      </w:r>
      <w:r>
        <w:rPr>
          <w:color w:val="000000"/>
          <w:spacing w:val="2"/>
          <w:sz w:val="22"/>
          <w:szCs w:val="22"/>
        </w:rPr>
        <w:softHyphen/>
        <w:t>вании болезненны не всегда. Курковые зоны локализуются преи</w:t>
      </w:r>
      <w:r>
        <w:rPr>
          <w:color w:val="000000"/>
          <w:spacing w:val="2"/>
          <w:sz w:val="22"/>
          <w:szCs w:val="22"/>
        </w:rPr>
        <w:softHyphen/>
      </w:r>
      <w:r>
        <w:rPr>
          <w:color w:val="000000"/>
          <w:spacing w:val="7"/>
          <w:sz w:val="22"/>
          <w:szCs w:val="22"/>
        </w:rPr>
        <w:t xml:space="preserve">мущественно в медиальных отделах лица: при невралгии 1-й </w:t>
      </w:r>
      <w:r>
        <w:rPr>
          <w:color w:val="000000"/>
          <w:spacing w:val="4"/>
          <w:sz w:val="22"/>
          <w:szCs w:val="22"/>
        </w:rPr>
        <w:t>ветви — у внутреннего угла глаза, корня носа, в области брови, 2-й ветви — у крыла носа, носогубпой складки, над верхней гу</w:t>
      </w:r>
      <w:r>
        <w:rPr>
          <w:color w:val="000000"/>
          <w:spacing w:val="4"/>
          <w:sz w:val="22"/>
          <w:szCs w:val="22"/>
        </w:rPr>
        <w:softHyphen/>
      </w:r>
      <w:r>
        <w:rPr>
          <w:color w:val="000000"/>
          <w:spacing w:val="-2"/>
          <w:sz w:val="22"/>
          <w:szCs w:val="22"/>
        </w:rPr>
        <w:t>бой, на слизистой оболочке верхней челюсти, 3-й ветви — на под</w:t>
      </w:r>
      <w:r>
        <w:rPr>
          <w:color w:val="000000"/>
          <w:spacing w:val="-2"/>
          <w:sz w:val="22"/>
          <w:szCs w:val="22"/>
        </w:rPr>
        <w:softHyphen/>
      </w:r>
      <w:r>
        <w:rPr>
          <w:color w:val="000000"/>
          <w:spacing w:val="1"/>
          <w:sz w:val="22"/>
          <w:szCs w:val="22"/>
        </w:rPr>
        <w:t>бородке, слизистой оболочке нижней челюсти. Выявляется ги</w:t>
      </w:r>
      <w:r>
        <w:rPr>
          <w:color w:val="000000"/>
          <w:spacing w:val="1"/>
          <w:sz w:val="22"/>
          <w:szCs w:val="22"/>
        </w:rPr>
        <w:softHyphen/>
      </w:r>
      <w:r>
        <w:rPr>
          <w:color w:val="000000"/>
          <w:spacing w:val="3"/>
          <w:sz w:val="22"/>
          <w:szCs w:val="22"/>
        </w:rPr>
        <w:t>перестезия преимущественно болевой чувствительности в обла</w:t>
      </w:r>
      <w:r>
        <w:rPr>
          <w:color w:val="000000"/>
          <w:spacing w:val="3"/>
          <w:sz w:val="22"/>
          <w:szCs w:val="22"/>
        </w:rPr>
        <w:softHyphen/>
      </w:r>
      <w:r>
        <w:rPr>
          <w:color w:val="000000"/>
          <w:sz w:val="22"/>
          <w:szCs w:val="22"/>
        </w:rPr>
        <w:t xml:space="preserve">сти пораженной ветви, у больных, леченных алкоголизацией, — </w:t>
      </w:r>
      <w:r>
        <w:rPr>
          <w:color w:val="000000"/>
          <w:spacing w:val="3"/>
          <w:sz w:val="22"/>
          <w:szCs w:val="22"/>
        </w:rPr>
        <w:t xml:space="preserve">гипестезия и даже анестезия в центральных отделах пораженной области. Гипестезия также может наблюдаться при длительном </w:t>
      </w:r>
      <w:r>
        <w:rPr>
          <w:color w:val="000000"/>
          <w:spacing w:val="6"/>
          <w:sz w:val="22"/>
          <w:szCs w:val="22"/>
        </w:rPr>
        <w:t xml:space="preserve">течении невралгии (перехода ее в </w:t>
      </w:r>
      <w:r>
        <w:rPr>
          <w:color w:val="000000"/>
          <w:spacing w:val="6"/>
          <w:sz w:val="22"/>
          <w:szCs w:val="22"/>
          <w:lang w:val="en-US"/>
        </w:rPr>
        <w:t>III</w:t>
      </w:r>
      <w:r w:rsidRPr="002F76E9">
        <w:rPr>
          <w:color w:val="000000"/>
          <w:spacing w:val="6"/>
          <w:sz w:val="22"/>
          <w:szCs w:val="22"/>
          <w:lang w:val="ru-RU"/>
        </w:rPr>
        <w:t xml:space="preserve"> </w:t>
      </w:r>
      <w:r>
        <w:rPr>
          <w:color w:val="000000"/>
          <w:spacing w:val="6"/>
          <w:sz w:val="22"/>
          <w:szCs w:val="22"/>
        </w:rPr>
        <w:t>стадию).</w:t>
      </w:r>
    </w:p>
    <w:p w:rsidR="002F76E9" w:rsidRDefault="002F76E9" w:rsidP="009110D9">
      <w:pPr>
        <w:shd w:val="clear" w:color="auto" w:fill="FFFFFF"/>
        <w:ind w:left="24" w:right="24" w:firstLine="331"/>
        <w:jc w:val="both"/>
      </w:pPr>
      <w:r>
        <w:rPr>
          <w:color w:val="000000"/>
          <w:spacing w:val="5"/>
          <w:sz w:val="22"/>
          <w:szCs w:val="22"/>
        </w:rPr>
        <w:t>При обострении тригеминальной невралгии обычно возни</w:t>
      </w:r>
      <w:r>
        <w:rPr>
          <w:color w:val="000000"/>
          <w:spacing w:val="5"/>
          <w:sz w:val="22"/>
          <w:szCs w:val="22"/>
        </w:rPr>
        <w:softHyphen/>
      </w:r>
      <w:r>
        <w:rPr>
          <w:color w:val="000000"/>
          <w:spacing w:val="2"/>
          <w:sz w:val="22"/>
          <w:szCs w:val="22"/>
        </w:rPr>
        <w:t xml:space="preserve">кают вегетативные нарушения в виде гиперемии, слезотечения, </w:t>
      </w:r>
      <w:r>
        <w:rPr>
          <w:color w:val="000000"/>
          <w:spacing w:val="9"/>
          <w:sz w:val="22"/>
          <w:szCs w:val="22"/>
        </w:rPr>
        <w:t>рипореи и др.</w:t>
      </w:r>
    </w:p>
    <w:p w:rsidR="002F76E9" w:rsidRDefault="002F76E9" w:rsidP="009110D9">
      <w:pPr>
        <w:shd w:val="clear" w:color="auto" w:fill="FFFFFF"/>
        <w:ind w:right="14" w:firstLine="326"/>
        <w:jc w:val="both"/>
      </w:pPr>
      <w:r w:rsidRPr="005602A3">
        <w:rPr>
          <w:b/>
          <w:i/>
          <w:color w:val="000000"/>
          <w:spacing w:val="23"/>
          <w:sz w:val="24"/>
          <w:szCs w:val="24"/>
          <w:u w:val="single"/>
        </w:rPr>
        <w:t xml:space="preserve">Диагностика и </w:t>
      </w:r>
      <w:r w:rsidRPr="005602A3">
        <w:rPr>
          <w:b/>
          <w:i/>
          <w:color w:val="000000"/>
          <w:spacing w:val="74"/>
          <w:sz w:val="24"/>
          <w:szCs w:val="24"/>
          <w:u w:val="single"/>
        </w:rPr>
        <w:t>дифференциальная</w:t>
      </w:r>
      <w:r w:rsidRPr="005602A3">
        <w:rPr>
          <w:b/>
          <w:i/>
          <w:color w:val="000000"/>
          <w:spacing w:val="23"/>
          <w:sz w:val="24"/>
          <w:szCs w:val="24"/>
          <w:u w:val="single"/>
        </w:rPr>
        <w:t xml:space="preserve"> диагно</w:t>
      </w:r>
      <w:r w:rsidRPr="005602A3">
        <w:rPr>
          <w:b/>
          <w:i/>
          <w:color w:val="000000"/>
          <w:spacing w:val="23"/>
          <w:sz w:val="24"/>
          <w:szCs w:val="24"/>
          <w:u w:val="single"/>
        </w:rPr>
        <w:softHyphen/>
      </w:r>
      <w:r w:rsidRPr="005602A3">
        <w:rPr>
          <w:b/>
          <w:i/>
          <w:color w:val="000000"/>
          <w:spacing w:val="6"/>
          <w:sz w:val="24"/>
          <w:szCs w:val="24"/>
          <w:u w:val="single"/>
        </w:rPr>
        <w:t>стика</w:t>
      </w:r>
      <w:r>
        <w:rPr>
          <w:color w:val="000000"/>
          <w:spacing w:val="6"/>
          <w:sz w:val="22"/>
          <w:szCs w:val="22"/>
        </w:rPr>
        <w:t>. Попытка разделить единую болезнь — невралгию трой</w:t>
      </w:r>
      <w:r>
        <w:rPr>
          <w:color w:val="000000"/>
          <w:spacing w:val="6"/>
          <w:sz w:val="22"/>
          <w:szCs w:val="22"/>
        </w:rPr>
        <w:softHyphen/>
      </w:r>
      <w:r>
        <w:rPr>
          <w:color w:val="000000"/>
          <w:spacing w:val="1"/>
          <w:sz w:val="22"/>
          <w:szCs w:val="22"/>
        </w:rPr>
        <w:t xml:space="preserve">ничного нерва — на невралгию «преимущественно центрального» </w:t>
      </w:r>
      <w:r>
        <w:rPr>
          <w:color w:val="000000"/>
          <w:spacing w:val="2"/>
          <w:sz w:val="22"/>
          <w:szCs w:val="22"/>
        </w:rPr>
        <w:t>и невралгию «преимущественно периферического» происхожде</w:t>
      </w:r>
      <w:r>
        <w:rPr>
          <w:color w:val="000000"/>
          <w:spacing w:val="2"/>
          <w:sz w:val="22"/>
          <w:szCs w:val="22"/>
        </w:rPr>
        <w:softHyphen/>
      </w:r>
      <w:r>
        <w:rPr>
          <w:color w:val="000000"/>
          <w:spacing w:val="1"/>
          <w:sz w:val="22"/>
          <w:szCs w:val="22"/>
        </w:rPr>
        <w:t>ния Е. и др., абсолютно несостоятельна. Указы</w:t>
      </w:r>
      <w:r>
        <w:rPr>
          <w:color w:val="000000"/>
          <w:spacing w:val="1"/>
          <w:sz w:val="22"/>
          <w:szCs w:val="22"/>
        </w:rPr>
        <w:softHyphen/>
      </w:r>
      <w:r>
        <w:rPr>
          <w:color w:val="000000"/>
          <w:spacing w:val="3"/>
          <w:sz w:val="22"/>
          <w:szCs w:val="22"/>
        </w:rPr>
        <w:t>вая, что у больных с так называемой невралгией «преимущест</w:t>
      </w:r>
      <w:r>
        <w:rPr>
          <w:color w:val="000000"/>
          <w:spacing w:val="3"/>
          <w:sz w:val="22"/>
          <w:szCs w:val="22"/>
        </w:rPr>
        <w:softHyphen/>
      </w:r>
      <w:r>
        <w:rPr>
          <w:color w:val="000000"/>
          <w:spacing w:val="2"/>
          <w:sz w:val="22"/>
          <w:szCs w:val="22"/>
        </w:rPr>
        <w:t>венно центрального генеза» отсутствуют этиологические призна</w:t>
      </w:r>
      <w:r>
        <w:rPr>
          <w:color w:val="000000"/>
          <w:spacing w:val="2"/>
          <w:sz w:val="22"/>
          <w:szCs w:val="22"/>
        </w:rPr>
        <w:softHyphen/>
      </w:r>
      <w:r>
        <w:rPr>
          <w:color w:val="000000"/>
          <w:spacing w:val="1"/>
          <w:sz w:val="22"/>
          <w:szCs w:val="22"/>
        </w:rPr>
        <w:t>ки заболевания, В. Е. Гречко и соавт. не производили такого обя</w:t>
      </w:r>
      <w:r>
        <w:rPr>
          <w:color w:val="000000"/>
          <w:spacing w:val="1"/>
          <w:sz w:val="22"/>
          <w:szCs w:val="22"/>
        </w:rPr>
        <w:softHyphen/>
      </w:r>
      <w:r>
        <w:rPr>
          <w:color w:val="000000"/>
          <w:spacing w:val="2"/>
          <w:sz w:val="22"/>
          <w:szCs w:val="22"/>
        </w:rPr>
        <w:t xml:space="preserve">зательного в настоящее время для данной категории больных </w:t>
      </w:r>
      <w:r>
        <w:rPr>
          <w:color w:val="000000"/>
          <w:spacing w:val="3"/>
          <w:sz w:val="22"/>
          <w:szCs w:val="22"/>
        </w:rPr>
        <w:t>исследования, как томография лицевого скелета с целью выяв</w:t>
      </w:r>
      <w:r>
        <w:rPr>
          <w:color w:val="000000"/>
          <w:spacing w:val="3"/>
          <w:sz w:val="22"/>
          <w:szCs w:val="22"/>
        </w:rPr>
        <w:softHyphen/>
        <w:t xml:space="preserve">ления возможного стеноза каналов ветвей тройничного нерва. </w:t>
      </w:r>
      <w:r>
        <w:rPr>
          <w:color w:val="000000"/>
          <w:spacing w:val="1"/>
          <w:sz w:val="22"/>
          <w:szCs w:val="22"/>
        </w:rPr>
        <w:t xml:space="preserve">Данные литературы о компрессии у больных тригеминальной </w:t>
      </w:r>
      <w:r>
        <w:rPr>
          <w:color w:val="000000"/>
          <w:spacing w:val="7"/>
          <w:sz w:val="22"/>
          <w:szCs w:val="22"/>
        </w:rPr>
        <w:t xml:space="preserve">невралгией корешка тройничного нерва ими замалчиваются </w:t>
      </w:r>
      <w:r>
        <w:rPr>
          <w:color w:val="000000"/>
          <w:spacing w:val="1"/>
          <w:sz w:val="22"/>
          <w:szCs w:val="22"/>
        </w:rPr>
        <w:t xml:space="preserve">Указание на прекращение болей после </w:t>
      </w:r>
      <w:r>
        <w:rPr>
          <w:color w:val="000000"/>
          <w:spacing w:val="5"/>
          <w:sz w:val="22"/>
          <w:szCs w:val="22"/>
        </w:rPr>
        <w:t xml:space="preserve">удаления зуба, якобы характерное для невралгии тройничного </w:t>
      </w:r>
      <w:r>
        <w:rPr>
          <w:color w:val="000000"/>
          <w:sz w:val="22"/>
          <w:szCs w:val="22"/>
        </w:rPr>
        <w:t>нерва «преимущественно периферического генеза», не имеет объ</w:t>
      </w:r>
      <w:r>
        <w:rPr>
          <w:color w:val="000000"/>
          <w:sz w:val="22"/>
          <w:szCs w:val="22"/>
        </w:rPr>
        <w:softHyphen/>
      </w:r>
      <w:r>
        <w:rPr>
          <w:color w:val="000000"/>
          <w:spacing w:val="2"/>
          <w:sz w:val="22"/>
          <w:szCs w:val="22"/>
        </w:rPr>
        <w:t>ективного подтверждения.</w:t>
      </w:r>
    </w:p>
    <w:p w:rsidR="002F76E9" w:rsidRDefault="002F76E9" w:rsidP="009110D9">
      <w:pPr>
        <w:shd w:val="clear" w:color="auto" w:fill="FFFFFF"/>
        <w:ind w:left="43" w:firstLine="331"/>
        <w:jc w:val="both"/>
      </w:pPr>
      <w:r>
        <w:rPr>
          <w:color w:val="000000"/>
          <w:sz w:val="22"/>
          <w:szCs w:val="22"/>
        </w:rPr>
        <w:t>При тщательном изучении клинических наблюдений этих ав</w:t>
      </w:r>
      <w:r>
        <w:rPr>
          <w:color w:val="000000"/>
          <w:sz w:val="22"/>
          <w:szCs w:val="22"/>
        </w:rPr>
        <w:softHyphen/>
      </w:r>
      <w:r>
        <w:rPr>
          <w:color w:val="000000"/>
          <w:spacing w:val="6"/>
          <w:sz w:val="22"/>
          <w:szCs w:val="22"/>
        </w:rPr>
        <w:t xml:space="preserve">торов выясняется, что под диагнозом невралгии тройничного </w:t>
      </w:r>
      <w:r>
        <w:rPr>
          <w:color w:val="000000"/>
          <w:spacing w:val="1"/>
          <w:sz w:val="22"/>
          <w:szCs w:val="22"/>
        </w:rPr>
        <w:t>нерва «преимущественно центрального генеза» проходят клини</w:t>
      </w:r>
      <w:r>
        <w:rPr>
          <w:color w:val="000000"/>
          <w:spacing w:val="1"/>
          <w:sz w:val="22"/>
          <w:szCs w:val="22"/>
        </w:rPr>
        <w:softHyphen/>
        <w:t>ческие проявления истинной тригеминальной невралгии (крат</w:t>
      </w:r>
      <w:r>
        <w:rPr>
          <w:color w:val="000000"/>
          <w:spacing w:val="1"/>
          <w:sz w:val="22"/>
          <w:szCs w:val="22"/>
        </w:rPr>
        <w:softHyphen/>
      </w:r>
      <w:r>
        <w:rPr>
          <w:color w:val="000000"/>
          <w:spacing w:val="6"/>
          <w:sz w:val="22"/>
          <w:szCs w:val="22"/>
        </w:rPr>
        <w:t>ковременность пароксизмов, провокация их жеванием, глота</w:t>
      </w:r>
      <w:r>
        <w:rPr>
          <w:color w:val="000000"/>
          <w:spacing w:val="6"/>
          <w:sz w:val="22"/>
          <w:szCs w:val="22"/>
        </w:rPr>
        <w:softHyphen/>
      </w:r>
      <w:r>
        <w:rPr>
          <w:color w:val="000000"/>
          <w:spacing w:val="1"/>
          <w:sz w:val="22"/>
          <w:szCs w:val="22"/>
        </w:rPr>
        <w:t>нием, разговором, туалетом лица, наличие курковых зон, эффек</w:t>
      </w:r>
      <w:r>
        <w:rPr>
          <w:color w:val="000000"/>
          <w:spacing w:val="1"/>
          <w:sz w:val="22"/>
          <w:szCs w:val="22"/>
        </w:rPr>
        <w:softHyphen/>
      </w:r>
      <w:r>
        <w:rPr>
          <w:color w:val="000000"/>
          <w:spacing w:val="3"/>
          <w:sz w:val="22"/>
          <w:szCs w:val="22"/>
        </w:rPr>
        <w:t>тивность лечения карбамазепином и др.), а под диагнозом нев</w:t>
      </w:r>
      <w:r>
        <w:rPr>
          <w:color w:val="000000"/>
          <w:spacing w:val="3"/>
          <w:sz w:val="22"/>
          <w:szCs w:val="22"/>
        </w:rPr>
        <w:softHyphen/>
      </w:r>
      <w:r>
        <w:rPr>
          <w:color w:val="000000"/>
          <w:sz w:val="22"/>
          <w:szCs w:val="22"/>
        </w:rPr>
        <w:t>ралгии «преимущественно периферического генеза» — прозопал-</w:t>
      </w:r>
      <w:r>
        <w:rPr>
          <w:color w:val="000000"/>
          <w:spacing w:val="2"/>
          <w:sz w:val="22"/>
          <w:szCs w:val="22"/>
        </w:rPr>
        <w:t>гии совершенно другого происхождения, в частности одонтоген-</w:t>
      </w:r>
      <w:r>
        <w:rPr>
          <w:color w:val="000000"/>
          <w:spacing w:val="1"/>
          <w:sz w:val="22"/>
          <w:szCs w:val="22"/>
        </w:rPr>
        <w:t>ная невропатия (постоянные боли с их периодическим усилением на 2—3 ч, отсутствие курковых зон, эффекта от приема карба-</w:t>
      </w:r>
      <w:r>
        <w:rPr>
          <w:color w:val="000000"/>
          <w:spacing w:val="2"/>
          <w:sz w:val="22"/>
          <w:szCs w:val="22"/>
        </w:rPr>
        <w:t xml:space="preserve">мазепина и </w:t>
      </w:r>
      <w:r>
        <w:rPr>
          <w:color w:val="000000"/>
          <w:spacing w:val="20"/>
          <w:sz w:val="22"/>
          <w:szCs w:val="22"/>
        </w:rPr>
        <w:t>др.)·</w:t>
      </w:r>
      <w:r>
        <w:rPr>
          <w:color w:val="000000"/>
          <w:spacing w:val="2"/>
          <w:sz w:val="22"/>
          <w:szCs w:val="22"/>
        </w:rPr>
        <w:t xml:space="preserve"> Естественно, что у больных этих совершенно </w:t>
      </w:r>
      <w:r>
        <w:rPr>
          <w:color w:val="000000"/>
          <w:spacing w:val="3"/>
          <w:sz w:val="22"/>
          <w:szCs w:val="22"/>
        </w:rPr>
        <w:t>разных групп должны быть различными и электрофизиологиче</w:t>
      </w:r>
      <w:r>
        <w:rPr>
          <w:color w:val="000000"/>
          <w:spacing w:val="3"/>
          <w:sz w:val="22"/>
          <w:szCs w:val="22"/>
        </w:rPr>
        <w:softHyphen/>
      </w:r>
      <w:r>
        <w:rPr>
          <w:color w:val="000000"/>
          <w:spacing w:val="5"/>
          <w:sz w:val="22"/>
          <w:szCs w:val="22"/>
        </w:rPr>
        <w:t>ские показатели, в частности электропроводимость акупунктур-</w:t>
      </w:r>
    </w:p>
    <w:p w:rsidR="002F76E9" w:rsidRDefault="002F76E9" w:rsidP="009110D9">
      <w:pPr>
        <w:shd w:val="clear" w:color="auto" w:fill="FFFFFF"/>
        <w:ind w:left="43" w:firstLine="331"/>
        <w:jc w:val="both"/>
        <w:sectPr w:rsidR="002F76E9">
          <w:pgSz w:w="11909" w:h="16834"/>
          <w:pgMar w:top="1440" w:right="2686" w:bottom="720" w:left="2772" w:header="720" w:footer="720" w:gutter="0"/>
          <w:cols w:space="60"/>
          <w:noEndnote/>
        </w:sectPr>
      </w:pPr>
    </w:p>
    <w:p w:rsidR="002F76E9" w:rsidRDefault="002F76E9" w:rsidP="009110D9">
      <w:pPr>
        <w:shd w:val="clear" w:color="auto" w:fill="FFFFFF"/>
        <w:ind w:left="10" w:right="24"/>
        <w:jc w:val="both"/>
      </w:pPr>
      <w:r>
        <w:rPr>
          <w:color w:val="000000"/>
          <w:spacing w:val="11"/>
          <w:sz w:val="22"/>
          <w:szCs w:val="22"/>
        </w:rPr>
        <w:t xml:space="preserve">ных точек лица. Однако авторы считают это аргументом в </w:t>
      </w:r>
      <w:r>
        <w:rPr>
          <w:color w:val="000000"/>
          <w:spacing w:val="2"/>
          <w:sz w:val="22"/>
          <w:szCs w:val="22"/>
        </w:rPr>
        <w:t>пользу существования невралгии «периферического» и «цен</w:t>
      </w:r>
      <w:r>
        <w:rPr>
          <w:color w:val="000000"/>
          <w:spacing w:val="2"/>
          <w:sz w:val="22"/>
          <w:szCs w:val="22"/>
        </w:rPr>
        <w:softHyphen/>
      </w:r>
      <w:r>
        <w:rPr>
          <w:color w:val="000000"/>
          <w:spacing w:val="6"/>
          <w:sz w:val="22"/>
          <w:szCs w:val="22"/>
        </w:rPr>
        <w:t>трального» генеза.</w:t>
      </w:r>
    </w:p>
    <w:p w:rsidR="002F76E9" w:rsidRDefault="002F76E9" w:rsidP="009110D9">
      <w:pPr>
        <w:shd w:val="clear" w:color="auto" w:fill="FFFFFF"/>
        <w:ind w:left="5" w:right="43" w:firstLine="317"/>
        <w:jc w:val="both"/>
      </w:pPr>
      <w:r>
        <w:rPr>
          <w:color w:val="000000"/>
          <w:spacing w:val="4"/>
          <w:sz w:val="22"/>
          <w:szCs w:val="22"/>
        </w:rPr>
        <w:t xml:space="preserve">Диагноз трлгеминальной невралгии, помимо установления </w:t>
      </w:r>
      <w:r>
        <w:rPr>
          <w:color w:val="000000"/>
          <w:spacing w:val="3"/>
          <w:sz w:val="22"/>
          <w:szCs w:val="22"/>
        </w:rPr>
        <w:t xml:space="preserve">топики поражения, должен отражать стадию заболевания и его лериод (ремиссия, обострение), например невралгия 2-й ветви </w:t>
      </w:r>
      <w:r>
        <w:rPr>
          <w:color w:val="000000"/>
          <w:spacing w:val="2"/>
          <w:sz w:val="22"/>
          <w:szCs w:val="22"/>
        </w:rPr>
        <w:t xml:space="preserve">правого тройничного нерва, </w:t>
      </w:r>
      <w:r>
        <w:rPr>
          <w:color w:val="000000"/>
          <w:spacing w:val="2"/>
          <w:sz w:val="22"/>
          <w:szCs w:val="22"/>
          <w:lang w:val="en-US"/>
        </w:rPr>
        <w:t>I</w:t>
      </w:r>
      <w:r w:rsidRPr="002F76E9">
        <w:rPr>
          <w:color w:val="000000"/>
          <w:spacing w:val="2"/>
          <w:sz w:val="22"/>
          <w:szCs w:val="22"/>
          <w:lang w:val="ru-RU"/>
        </w:rPr>
        <w:t xml:space="preserve"> </w:t>
      </w:r>
      <w:r>
        <w:rPr>
          <w:color w:val="000000"/>
          <w:spacing w:val="2"/>
          <w:sz w:val="22"/>
          <w:szCs w:val="22"/>
        </w:rPr>
        <w:t>стадия заболевания, период обо</w:t>
      </w:r>
      <w:r>
        <w:rPr>
          <w:color w:val="000000"/>
          <w:spacing w:val="2"/>
          <w:sz w:val="22"/>
          <w:szCs w:val="22"/>
        </w:rPr>
        <w:softHyphen/>
      </w:r>
      <w:r>
        <w:rPr>
          <w:color w:val="000000"/>
          <w:spacing w:val="-1"/>
          <w:sz w:val="22"/>
          <w:szCs w:val="22"/>
        </w:rPr>
        <w:t>стрения.</w:t>
      </w:r>
    </w:p>
    <w:p w:rsidR="002F76E9" w:rsidRDefault="002F76E9" w:rsidP="009110D9">
      <w:pPr>
        <w:shd w:val="clear" w:color="auto" w:fill="FFFFFF"/>
        <w:ind w:right="24" w:firstLine="350"/>
        <w:jc w:val="both"/>
      </w:pPr>
      <w:r>
        <w:rPr>
          <w:color w:val="000000"/>
          <w:spacing w:val="4"/>
          <w:sz w:val="22"/>
          <w:szCs w:val="22"/>
        </w:rPr>
        <w:t xml:space="preserve">В </w:t>
      </w:r>
      <w:r>
        <w:rPr>
          <w:color w:val="000000"/>
          <w:spacing w:val="4"/>
          <w:sz w:val="22"/>
          <w:szCs w:val="22"/>
          <w:lang w:val="en-US"/>
        </w:rPr>
        <w:t>I</w:t>
      </w:r>
      <w:r w:rsidRPr="002F76E9">
        <w:rPr>
          <w:color w:val="000000"/>
          <w:spacing w:val="4"/>
          <w:sz w:val="22"/>
          <w:szCs w:val="22"/>
          <w:lang w:val="ru-RU"/>
        </w:rPr>
        <w:t xml:space="preserve"> </w:t>
      </w:r>
      <w:r>
        <w:rPr>
          <w:color w:val="000000"/>
          <w:spacing w:val="4"/>
          <w:sz w:val="22"/>
          <w:szCs w:val="22"/>
        </w:rPr>
        <w:t xml:space="preserve">стадии заболевания изменения чувствительности вне </w:t>
      </w:r>
      <w:r>
        <w:rPr>
          <w:color w:val="000000"/>
          <w:spacing w:val="5"/>
          <w:sz w:val="22"/>
          <w:szCs w:val="22"/>
        </w:rPr>
        <w:t xml:space="preserve">обострения отсутствуют. Во </w:t>
      </w:r>
      <w:r>
        <w:rPr>
          <w:color w:val="000000"/>
          <w:spacing w:val="5"/>
          <w:sz w:val="22"/>
          <w:szCs w:val="22"/>
          <w:lang w:val="en-US"/>
        </w:rPr>
        <w:t>II</w:t>
      </w:r>
      <w:r w:rsidRPr="002F76E9">
        <w:rPr>
          <w:color w:val="000000"/>
          <w:spacing w:val="5"/>
          <w:sz w:val="22"/>
          <w:szCs w:val="22"/>
          <w:lang w:val="ru-RU"/>
        </w:rPr>
        <w:t xml:space="preserve"> </w:t>
      </w:r>
      <w:r>
        <w:rPr>
          <w:color w:val="000000"/>
          <w:spacing w:val="5"/>
          <w:sz w:val="22"/>
          <w:szCs w:val="22"/>
        </w:rPr>
        <w:t xml:space="preserve">стадии они нередко появляются </w:t>
      </w:r>
      <w:r>
        <w:rPr>
          <w:color w:val="000000"/>
          <w:spacing w:val="12"/>
          <w:sz w:val="22"/>
          <w:szCs w:val="22"/>
        </w:rPr>
        <w:t xml:space="preserve">я часто сохраняются вне обострения в виде гиперестезии. </w:t>
      </w:r>
      <w:r>
        <w:rPr>
          <w:color w:val="000000"/>
          <w:spacing w:val="1"/>
          <w:sz w:val="22"/>
          <w:szCs w:val="22"/>
        </w:rPr>
        <w:t xml:space="preserve">Третья стадия невралгии тройничного нерва характеризуется </w:t>
      </w:r>
      <w:r>
        <w:rPr>
          <w:color w:val="000000"/>
          <w:spacing w:val="5"/>
          <w:sz w:val="22"/>
          <w:szCs w:val="22"/>
        </w:rPr>
        <w:t xml:space="preserve">постоянными, относительно неинтенсивными болями. Обычно </w:t>
      </w:r>
      <w:r>
        <w:rPr>
          <w:color w:val="000000"/>
          <w:spacing w:val="7"/>
          <w:sz w:val="22"/>
          <w:szCs w:val="22"/>
        </w:rPr>
        <w:t>они имеют симпаталгический характер, и на фоне их возника</w:t>
      </w:r>
      <w:r>
        <w:rPr>
          <w:color w:val="000000"/>
          <w:spacing w:val="7"/>
          <w:sz w:val="22"/>
          <w:szCs w:val="22"/>
        </w:rPr>
        <w:softHyphen/>
      </w:r>
      <w:r>
        <w:rPr>
          <w:color w:val="000000"/>
          <w:spacing w:val="1"/>
          <w:sz w:val="22"/>
          <w:szCs w:val="22"/>
        </w:rPr>
        <w:t>ют пароксизмы острых болей, наблюдается нарушение чувстви</w:t>
      </w:r>
      <w:r>
        <w:rPr>
          <w:color w:val="000000"/>
          <w:spacing w:val="1"/>
          <w:sz w:val="22"/>
          <w:szCs w:val="22"/>
        </w:rPr>
        <w:softHyphen/>
      </w:r>
      <w:r>
        <w:rPr>
          <w:color w:val="000000"/>
          <w:spacing w:val="4"/>
          <w:sz w:val="22"/>
          <w:szCs w:val="22"/>
        </w:rPr>
        <w:t>тельности в виде гипер- или гипестезии. При невралгии 1-й вет</w:t>
      </w:r>
      <w:r>
        <w:rPr>
          <w:color w:val="000000"/>
          <w:spacing w:val="4"/>
          <w:sz w:val="22"/>
          <w:szCs w:val="22"/>
        </w:rPr>
        <w:softHyphen/>
      </w:r>
      <w:r>
        <w:rPr>
          <w:color w:val="000000"/>
          <w:spacing w:val="6"/>
          <w:sz w:val="22"/>
          <w:szCs w:val="22"/>
        </w:rPr>
        <w:t>ви может выпадать корнеальный или конъюнктивальный реф</w:t>
      </w:r>
      <w:r>
        <w:rPr>
          <w:color w:val="000000"/>
          <w:spacing w:val="6"/>
          <w:sz w:val="22"/>
          <w:szCs w:val="22"/>
        </w:rPr>
        <w:softHyphen/>
      </w:r>
      <w:r>
        <w:rPr>
          <w:color w:val="000000"/>
          <w:spacing w:val="11"/>
          <w:sz w:val="22"/>
          <w:szCs w:val="22"/>
        </w:rPr>
        <w:t xml:space="preserve">лекс, при невралгии 3-й ветви в остром периоде иногда </w:t>
      </w:r>
      <w:r>
        <w:rPr>
          <w:color w:val="000000"/>
          <w:spacing w:val="5"/>
          <w:sz w:val="22"/>
          <w:szCs w:val="22"/>
        </w:rPr>
        <w:t>наблюдается тризм.</w:t>
      </w:r>
    </w:p>
    <w:p w:rsidR="002F76E9" w:rsidRDefault="002F76E9" w:rsidP="009110D9">
      <w:pPr>
        <w:shd w:val="clear" w:color="auto" w:fill="FFFFFF"/>
        <w:ind w:left="24" w:right="10" w:firstLine="336"/>
        <w:jc w:val="both"/>
      </w:pPr>
      <w:r>
        <w:rPr>
          <w:color w:val="000000"/>
          <w:spacing w:val="1"/>
          <w:sz w:val="22"/>
          <w:szCs w:val="22"/>
        </w:rPr>
        <w:t>Как правило, по мере прогрессирования болезни боли рас</w:t>
      </w:r>
      <w:r>
        <w:rPr>
          <w:color w:val="000000"/>
          <w:spacing w:val="1"/>
          <w:sz w:val="22"/>
          <w:szCs w:val="22"/>
        </w:rPr>
        <w:softHyphen/>
      </w:r>
      <w:r>
        <w:rPr>
          <w:color w:val="000000"/>
          <w:spacing w:val="5"/>
          <w:sz w:val="22"/>
          <w:szCs w:val="22"/>
        </w:rPr>
        <w:t xml:space="preserve">пространяются и на соседние ветви тройничного нерва. Если </w:t>
      </w:r>
      <w:r>
        <w:rPr>
          <w:color w:val="000000"/>
          <w:spacing w:val="4"/>
          <w:sz w:val="22"/>
          <w:szCs w:val="22"/>
        </w:rPr>
        <w:t>болезнь начинается обычно с поражения одной ветви тройнич</w:t>
      </w:r>
      <w:r>
        <w:rPr>
          <w:color w:val="000000"/>
          <w:spacing w:val="4"/>
          <w:sz w:val="22"/>
          <w:szCs w:val="22"/>
        </w:rPr>
        <w:softHyphen/>
      </w:r>
      <w:r>
        <w:rPr>
          <w:color w:val="000000"/>
          <w:spacing w:val="9"/>
          <w:sz w:val="22"/>
          <w:szCs w:val="22"/>
        </w:rPr>
        <w:t xml:space="preserve">ного нерва (2-й, реже 3-й и лишь в исключительных случаях </w:t>
      </w:r>
      <w:r>
        <w:rPr>
          <w:color w:val="000000"/>
          <w:spacing w:val="16"/>
          <w:sz w:val="22"/>
          <w:szCs w:val="22"/>
        </w:rPr>
        <w:t>1-й),</w:t>
      </w:r>
      <w:r>
        <w:rPr>
          <w:color w:val="000000"/>
          <w:sz w:val="22"/>
          <w:szCs w:val="22"/>
        </w:rPr>
        <w:t xml:space="preserve"> </w:t>
      </w:r>
      <w:r>
        <w:rPr>
          <w:color w:val="000000"/>
          <w:spacing w:val="3"/>
          <w:sz w:val="22"/>
          <w:szCs w:val="22"/>
        </w:rPr>
        <w:t xml:space="preserve">то во </w:t>
      </w:r>
      <w:r>
        <w:rPr>
          <w:color w:val="000000"/>
          <w:spacing w:val="3"/>
          <w:sz w:val="22"/>
          <w:szCs w:val="22"/>
          <w:lang w:val="el-GR"/>
        </w:rPr>
        <w:t xml:space="preserve">Π </w:t>
      </w:r>
      <w:r>
        <w:rPr>
          <w:color w:val="000000"/>
          <w:spacing w:val="3"/>
          <w:sz w:val="22"/>
          <w:szCs w:val="22"/>
        </w:rPr>
        <w:t xml:space="preserve">и </w:t>
      </w:r>
      <w:r>
        <w:rPr>
          <w:color w:val="000000"/>
          <w:spacing w:val="33"/>
          <w:sz w:val="22"/>
          <w:szCs w:val="22"/>
          <w:lang w:val="en-US"/>
        </w:rPr>
        <w:t>III</w:t>
      </w:r>
      <w:r w:rsidRPr="002F76E9">
        <w:rPr>
          <w:color w:val="000000"/>
          <w:spacing w:val="3"/>
          <w:sz w:val="22"/>
          <w:szCs w:val="22"/>
          <w:lang w:val="ru-RU"/>
        </w:rPr>
        <w:t xml:space="preserve"> </w:t>
      </w:r>
      <w:r>
        <w:rPr>
          <w:color w:val="000000"/>
          <w:spacing w:val="3"/>
          <w:sz w:val="22"/>
          <w:szCs w:val="22"/>
        </w:rPr>
        <w:t xml:space="preserve">стадиях боли захватывают 2-ю и 3-ю ветви, </w:t>
      </w:r>
      <w:r>
        <w:rPr>
          <w:color w:val="000000"/>
          <w:spacing w:val="6"/>
          <w:sz w:val="22"/>
          <w:szCs w:val="22"/>
        </w:rPr>
        <w:t>реже 2-ю и 1-ю, иногда все три ветви. Кардинальные проявле</w:t>
      </w:r>
      <w:r>
        <w:rPr>
          <w:color w:val="000000"/>
          <w:spacing w:val="6"/>
          <w:sz w:val="22"/>
          <w:szCs w:val="22"/>
        </w:rPr>
        <w:softHyphen/>
      </w:r>
      <w:r>
        <w:rPr>
          <w:color w:val="000000"/>
          <w:spacing w:val="1"/>
          <w:sz w:val="22"/>
          <w:szCs w:val="22"/>
        </w:rPr>
        <w:t xml:space="preserve">ния невралгии тройничного нерва при обострении заболевания выступают достаточно четко: наблюдаются кратковременные </w:t>
      </w:r>
      <w:r>
        <w:rPr>
          <w:color w:val="000000"/>
          <w:spacing w:val="4"/>
          <w:sz w:val="22"/>
          <w:szCs w:val="22"/>
        </w:rPr>
        <w:t>пароксизмы болей по типу ударов электрическим током и кур</w:t>
      </w:r>
      <w:r>
        <w:rPr>
          <w:color w:val="000000"/>
          <w:spacing w:val="4"/>
          <w:sz w:val="22"/>
          <w:szCs w:val="22"/>
        </w:rPr>
        <w:softHyphen/>
      </w:r>
      <w:r>
        <w:rPr>
          <w:color w:val="000000"/>
          <w:spacing w:val="2"/>
          <w:sz w:val="22"/>
          <w:szCs w:val="22"/>
        </w:rPr>
        <w:t>ковые зоны. В периоде ремиссии по мере стихания болей наб</w:t>
      </w:r>
      <w:r>
        <w:rPr>
          <w:color w:val="000000"/>
          <w:spacing w:val="2"/>
          <w:sz w:val="22"/>
          <w:szCs w:val="22"/>
        </w:rPr>
        <w:softHyphen/>
      </w:r>
      <w:r>
        <w:rPr>
          <w:color w:val="000000"/>
          <w:spacing w:val="4"/>
          <w:sz w:val="22"/>
          <w:szCs w:val="22"/>
        </w:rPr>
        <w:t>людается исчезновение курковых зон.</w:t>
      </w:r>
    </w:p>
    <w:p w:rsidR="002F76E9" w:rsidRDefault="002F76E9" w:rsidP="009110D9">
      <w:pPr>
        <w:shd w:val="clear" w:color="auto" w:fill="FFFFFF"/>
        <w:spacing w:before="5"/>
        <w:ind w:left="24" w:firstLine="322"/>
        <w:jc w:val="both"/>
      </w:pPr>
      <w:r>
        <w:rPr>
          <w:color w:val="000000"/>
          <w:spacing w:val="1"/>
          <w:sz w:val="22"/>
          <w:szCs w:val="22"/>
        </w:rPr>
        <w:t xml:space="preserve">От невралгий языкоглоточного и верхнегортанного нервов </w:t>
      </w:r>
      <w:r>
        <w:rPr>
          <w:color w:val="000000"/>
          <w:spacing w:val="3"/>
          <w:sz w:val="22"/>
          <w:szCs w:val="22"/>
        </w:rPr>
        <w:t>невралгию тройничного нерва отличает иная зона локализации болей и курковых зон. Затруднение может представлять рас</w:t>
      </w:r>
      <w:r>
        <w:rPr>
          <w:color w:val="000000"/>
          <w:spacing w:val="3"/>
          <w:sz w:val="22"/>
          <w:szCs w:val="22"/>
        </w:rPr>
        <w:softHyphen/>
      </w:r>
      <w:r>
        <w:rPr>
          <w:color w:val="000000"/>
          <w:spacing w:val="5"/>
          <w:sz w:val="22"/>
          <w:szCs w:val="22"/>
        </w:rPr>
        <w:t xml:space="preserve">познавание наиболее тяжелого проявления тригеминальной </w:t>
      </w:r>
      <w:r>
        <w:rPr>
          <w:color w:val="000000"/>
          <w:spacing w:val="7"/>
          <w:sz w:val="22"/>
          <w:szCs w:val="22"/>
        </w:rPr>
        <w:t xml:space="preserve">невралгии в виде невралгического статуса </w:t>
      </w:r>
      <w:r w:rsidRPr="002F76E9">
        <w:rPr>
          <w:color w:val="000000"/>
          <w:spacing w:val="7"/>
          <w:sz w:val="22"/>
          <w:szCs w:val="22"/>
          <w:lang w:val="ru-RU"/>
        </w:rPr>
        <w:t>(</w:t>
      </w:r>
      <w:r>
        <w:rPr>
          <w:color w:val="000000"/>
          <w:spacing w:val="7"/>
          <w:sz w:val="22"/>
          <w:szCs w:val="22"/>
          <w:lang w:val="en-US"/>
        </w:rPr>
        <w:t>status</w:t>
      </w:r>
      <w:r w:rsidRPr="002F76E9">
        <w:rPr>
          <w:color w:val="000000"/>
          <w:spacing w:val="7"/>
          <w:sz w:val="22"/>
          <w:szCs w:val="22"/>
          <w:lang w:val="ru-RU"/>
        </w:rPr>
        <w:t xml:space="preserve"> </w:t>
      </w:r>
      <w:r>
        <w:rPr>
          <w:color w:val="000000"/>
          <w:spacing w:val="7"/>
          <w:sz w:val="22"/>
          <w:szCs w:val="22"/>
          <w:lang w:val="en-US"/>
        </w:rPr>
        <w:t>neuralgicus</w:t>
      </w:r>
      <w:r w:rsidRPr="002F76E9">
        <w:rPr>
          <w:color w:val="000000"/>
          <w:spacing w:val="7"/>
          <w:sz w:val="22"/>
          <w:szCs w:val="22"/>
          <w:lang w:val="ru-RU"/>
        </w:rPr>
        <w:t xml:space="preserve">), </w:t>
      </w:r>
      <w:r>
        <w:rPr>
          <w:color w:val="000000"/>
          <w:spacing w:val="4"/>
          <w:sz w:val="22"/>
          <w:szCs w:val="22"/>
        </w:rPr>
        <w:t xml:space="preserve">при котором имеет место затяжной приступ пароксизмальных </w:t>
      </w:r>
      <w:r>
        <w:rPr>
          <w:color w:val="000000"/>
          <w:spacing w:val="6"/>
          <w:sz w:val="22"/>
          <w:szCs w:val="22"/>
        </w:rPr>
        <w:t xml:space="preserve">болей. При детальном расспросе больного удается установить, </w:t>
      </w:r>
      <w:r>
        <w:rPr>
          <w:color w:val="000000"/>
          <w:spacing w:val="2"/>
          <w:sz w:val="22"/>
          <w:szCs w:val="22"/>
        </w:rPr>
        <w:t>что указанный пролонгированный болевой пароксизм представ</w:t>
      </w:r>
      <w:r>
        <w:rPr>
          <w:color w:val="000000"/>
          <w:spacing w:val="2"/>
          <w:sz w:val="22"/>
          <w:szCs w:val="22"/>
        </w:rPr>
        <w:softHyphen/>
      </w:r>
      <w:r>
        <w:rPr>
          <w:color w:val="000000"/>
          <w:spacing w:val="8"/>
          <w:sz w:val="22"/>
          <w:szCs w:val="22"/>
        </w:rPr>
        <w:t>ляет собой статус следующих почти непрерывно друг за дру</w:t>
      </w:r>
      <w:r>
        <w:rPr>
          <w:color w:val="000000"/>
          <w:spacing w:val="8"/>
          <w:sz w:val="22"/>
          <w:szCs w:val="22"/>
        </w:rPr>
        <w:softHyphen/>
      </w:r>
      <w:r>
        <w:rPr>
          <w:color w:val="000000"/>
          <w:spacing w:val="2"/>
          <w:sz w:val="22"/>
          <w:szCs w:val="22"/>
        </w:rPr>
        <w:t xml:space="preserve">гом болевых приступов по типу удара электрическим током, </w:t>
      </w:r>
      <w:r>
        <w:rPr>
          <w:color w:val="000000"/>
          <w:spacing w:val="5"/>
          <w:sz w:val="22"/>
          <w:szCs w:val="22"/>
        </w:rPr>
        <w:t xml:space="preserve">обязательно выявляются курковые зоны. Больные избегают </w:t>
      </w:r>
      <w:r>
        <w:rPr>
          <w:color w:val="000000"/>
          <w:spacing w:val="4"/>
          <w:sz w:val="22"/>
          <w:szCs w:val="22"/>
        </w:rPr>
        <w:t>движений, разговора.</w:t>
      </w:r>
    </w:p>
    <w:p w:rsidR="002F76E9" w:rsidRDefault="002F76E9" w:rsidP="009110D9">
      <w:pPr>
        <w:shd w:val="clear" w:color="auto" w:fill="FFFFFF"/>
        <w:ind w:left="38" w:right="24" w:firstLine="326"/>
        <w:jc w:val="both"/>
      </w:pPr>
      <w:r>
        <w:rPr>
          <w:color w:val="000000"/>
          <w:spacing w:val="4"/>
          <w:sz w:val="22"/>
          <w:szCs w:val="22"/>
        </w:rPr>
        <w:t>Известную трудность в некоторых случаях может представ</w:t>
      </w:r>
      <w:r>
        <w:rPr>
          <w:color w:val="000000"/>
          <w:spacing w:val="4"/>
          <w:sz w:val="22"/>
          <w:szCs w:val="22"/>
        </w:rPr>
        <w:softHyphen/>
      </w:r>
      <w:r>
        <w:rPr>
          <w:color w:val="000000"/>
          <w:spacing w:val="2"/>
          <w:sz w:val="22"/>
          <w:szCs w:val="22"/>
        </w:rPr>
        <w:t>лять дифференциация от невралгии крылонебного узла и миг-</w:t>
      </w:r>
      <w:r>
        <w:rPr>
          <w:color w:val="000000"/>
          <w:spacing w:val="4"/>
          <w:sz w:val="22"/>
          <w:szCs w:val="22"/>
        </w:rPr>
        <w:t xml:space="preserve">ренозной невралгии </w:t>
      </w:r>
    </w:p>
    <w:p w:rsidR="002F76E9" w:rsidRDefault="002F76E9" w:rsidP="009110D9">
      <w:pPr>
        <w:shd w:val="clear" w:color="auto" w:fill="FFFFFF"/>
        <w:ind w:left="48" w:right="10" w:firstLine="307"/>
        <w:jc w:val="both"/>
      </w:pPr>
      <w:r w:rsidRPr="005602A3">
        <w:rPr>
          <w:b/>
          <w:i/>
          <w:color w:val="000000"/>
          <w:spacing w:val="45"/>
          <w:sz w:val="24"/>
          <w:szCs w:val="24"/>
          <w:u w:val="single"/>
        </w:rPr>
        <w:t>Лечение.</w:t>
      </w:r>
      <w:r>
        <w:rPr>
          <w:color w:val="000000"/>
          <w:sz w:val="22"/>
          <w:szCs w:val="22"/>
        </w:rPr>
        <w:t xml:space="preserve"> </w:t>
      </w:r>
      <w:r>
        <w:rPr>
          <w:color w:val="000000"/>
          <w:spacing w:val="1"/>
          <w:sz w:val="22"/>
          <w:szCs w:val="22"/>
        </w:rPr>
        <w:t xml:space="preserve">Особый характер болевых атак, реализуемых </w:t>
      </w:r>
      <w:r>
        <w:rPr>
          <w:color w:val="000000"/>
          <w:spacing w:val="2"/>
          <w:sz w:val="22"/>
          <w:szCs w:val="22"/>
        </w:rPr>
        <w:t>алгогенной системой пароксизмального типа, диктует и своеоб</w:t>
      </w:r>
      <w:r>
        <w:rPr>
          <w:color w:val="000000"/>
          <w:spacing w:val="2"/>
          <w:sz w:val="22"/>
          <w:szCs w:val="22"/>
        </w:rPr>
        <w:softHyphen/>
      </w:r>
      <w:r>
        <w:rPr>
          <w:color w:val="000000"/>
          <w:sz w:val="22"/>
          <w:szCs w:val="22"/>
        </w:rPr>
        <w:t>разие лечебной тактики. Анальгетики при этом заболевании не эффективны.</w:t>
      </w:r>
    </w:p>
    <w:p w:rsidR="002F76E9" w:rsidRDefault="002F76E9" w:rsidP="009110D9">
      <w:pPr>
        <w:shd w:val="clear" w:color="auto" w:fill="FFFFFF"/>
        <w:ind w:left="48" w:right="10" w:firstLine="307"/>
        <w:jc w:val="both"/>
        <w:sectPr w:rsidR="002F76E9">
          <w:pgSz w:w="11909" w:h="16834"/>
          <w:pgMar w:top="1440" w:right="2498" w:bottom="720" w:left="2950" w:header="720" w:footer="720" w:gutter="0"/>
          <w:cols w:space="60"/>
          <w:noEndnote/>
        </w:sectPr>
      </w:pPr>
    </w:p>
    <w:p w:rsidR="002F76E9" w:rsidRDefault="002F76E9" w:rsidP="009110D9">
      <w:pPr>
        <w:shd w:val="clear" w:color="auto" w:fill="FFFFFF"/>
        <w:ind w:right="14" w:firstLine="317"/>
        <w:jc w:val="both"/>
      </w:pPr>
      <w:r>
        <w:rPr>
          <w:color w:val="000000"/>
          <w:spacing w:val="1"/>
          <w:sz w:val="22"/>
          <w:szCs w:val="22"/>
        </w:rPr>
        <w:t>Первым медикаментом, который при невралгии тройничного нерва дал определенный терапевтический эффект, был проти-</w:t>
      </w:r>
      <w:r>
        <w:rPr>
          <w:color w:val="000000"/>
          <w:spacing w:val="3"/>
          <w:sz w:val="22"/>
          <w:szCs w:val="22"/>
        </w:rPr>
        <w:t>воэпилептический препарат дифенин. Введение в терапевтичес</w:t>
      </w:r>
      <w:r>
        <w:rPr>
          <w:color w:val="000000"/>
          <w:spacing w:val="3"/>
          <w:sz w:val="22"/>
          <w:szCs w:val="22"/>
        </w:rPr>
        <w:softHyphen/>
      </w:r>
      <w:r w:rsidR="009110D9">
        <w:rPr>
          <w:color w:val="000000"/>
          <w:spacing w:val="7"/>
          <w:sz w:val="22"/>
          <w:szCs w:val="22"/>
        </w:rPr>
        <w:t>кую практику карбамазепина</w:t>
      </w:r>
      <w:r w:rsidR="009110D9">
        <w:rPr>
          <w:color w:val="000000"/>
          <w:spacing w:val="7"/>
          <w:sz w:val="22"/>
          <w:szCs w:val="22"/>
          <w:lang w:val="ru-RU"/>
        </w:rPr>
        <w:t>,</w:t>
      </w:r>
      <w:r>
        <w:rPr>
          <w:color w:val="000000"/>
          <w:spacing w:val="7"/>
          <w:sz w:val="22"/>
          <w:szCs w:val="22"/>
        </w:rPr>
        <w:t xml:space="preserve">а затем и ряда </w:t>
      </w:r>
      <w:r>
        <w:rPr>
          <w:color w:val="000000"/>
          <w:spacing w:val="3"/>
          <w:sz w:val="22"/>
          <w:szCs w:val="22"/>
        </w:rPr>
        <w:t>других анткапилептических средств радикально улучшило со</w:t>
      </w:r>
      <w:r>
        <w:rPr>
          <w:color w:val="000000"/>
          <w:spacing w:val="3"/>
          <w:sz w:val="22"/>
          <w:szCs w:val="22"/>
        </w:rPr>
        <w:softHyphen/>
      </w:r>
      <w:r>
        <w:rPr>
          <w:color w:val="000000"/>
          <w:spacing w:val="2"/>
          <w:sz w:val="22"/>
          <w:szCs w:val="22"/>
        </w:rPr>
        <w:t xml:space="preserve">стояние больных. Непосредственный эффект карбамазепина </w:t>
      </w:r>
      <w:r>
        <w:rPr>
          <w:color w:val="000000"/>
          <w:spacing w:val="7"/>
          <w:sz w:val="22"/>
          <w:szCs w:val="22"/>
        </w:rPr>
        <w:t>(финлепсин, тегретол, стазепин), а также триметина, суксиле-</w:t>
      </w:r>
      <w:r>
        <w:rPr>
          <w:color w:val="000000"/>
          <w:spacing w:val="6"/>
          <w:sz w:val="22"/>
          <w:szCs w:val="22"/>
        </w:rPr>
        <w:t>па, антелепсина и производных вальпроевой кислоты (ацеди-</w:t>
      </w:r>
      <w:r>
        <w:rPr>
          <w:color w:val="000000"/>
          <w:spacing w:val="12"/>
          <w:sz w:val="22"/>
          <w:szCs w:val="22"/>
        </w:rPr>
        <w:t xml:space="preserve">прол, конвулекс, депакин, орфирил) наблюдается у 87,5— </w:t>
      </w:r>
      <w:r>
        <w:rPr>
          <w:color w:val="000000"/>
          <w:spacing w:val="5"/>
          <w:sz w:val="22"/>
          <w:szCs w:val="22"/>
        </w:rPr>
        <w:t>94,6% больных. Значительно более скромные успехи, получен</w:t>
      </w:r>
      <w:r>
        <w:rPr>
          <w:color w:val="000000"/>
          <w:spacing w:val="5"/>
          <w:sz w:val="22"/>
          <w:szCs w:val="22"/>
        </w:rPr>
        <w:softHyphen/>
      </w:r>
      <w:r>
        <w:rPr>
          <w:color w:val="000000"/>
          <w:sz w:val="22"/>
          <w:szCs w:val="22"/>
        </w:rPr>
        <w:t>ные некоторыми авторами, связаны с применением антиэпилеп</w:t>
      </w:r>
      <w:r>
        <w:rPr>
          <w:color w:val="000000"/>
          <w:sz w:val="22"/>
          <w:szCs w:val="22"/>
        </w:rPr>
        <w:softHyphen/>
      </w:r>
      <w:r>
        <w:rPr>
          <w:color w:val="000000"/>
          <w:spacing w:val="1"/>
          <w:sz w:val="22"/>
          <w:szCs w:val="22"/>
        </w:rPr>
        <w:t xml:space="preserve">тических препаратов при других видах прозопалгий, ошибочно </w:t>
      </w:r>
      <w:r>
        <w:rPr>
          <w:color w:val="000000"/>
          <w:spacing w:val="3"/>
          <w:sz w:val="22"/>
          <w:szCs w:val="22"/>
        </w:rPr>
        <w:t>диагностируемых как невралгия тройничного нерва. При дли</w:t>
      </w:r>
      <w:r>
        <w:rPr>
          <w:color w:val="000000"/>
          <w:spacing w:val="3"/>
          <w:sz w:val="22"/>
          <w:szCs w:val="22"/>
        </w:rPr>
        <w:softHyphen/>
      </w:r>
      <w:r>
        <w:rPr>
          <w:color w:val="000000"/>
          <w:spacing w:val="1"/>
          <w:sz w:val="22"/>
          <w:szCs w:val="22"/>
        </w:rPr>
        <w:t>тельном применении противоэпилептических препаратов у боль</w:t>
      </w:r>
      <w:r>
        <w:rPr>
          <w:color w:val="000000"/>
          <w:spacing w:val="1"/>
          <w:sz w:val="22"/>
          <w:szCs w:val="22"/>
        </w:rPr>
        <w:softHyphen/>
      </w:r>
      <w:r>
        <w:rPr>
          <w:color w:val="000000"/>
          <w:spacing w:val="3"/>
          <w:sz w:val="22"/>
          <w:szCs w:val="22"/>
        </w:rPr>
        <w:t>ных с невралгией тройничного нерва эффективность их значи</w:t>
      </w:r>
      <w:r>
        <w:rPr>
          <w:color w:val="000000"/>
          <w:spacing w:val="3"/>
          <w:sz w:val="22"/>
          <w:szCs w:val="22"/>
        </w:rPr>
        <w:softHyphen/>
      </w:r>
      <w:r>
        <w:rPr>
          <w:color w:val="000000"/>
          <w:spacing w:val="8"/>
          <w:sz w:val="22"/>
          <w:szCs w:val="22"/>
        </w:rPr>
        <w:t xml:space="preserve">тельно снижается. Это связано с появлением интолерантности </w:t>
      </w:r>
      <w:r>
        <w:rPr>
          <w:color w:val="000000"/>
          <w:spacing w:val="2"/>
          <w:sz w:val="22"/>
          <w:szCs w:val="22"/>
        </w:rPr>
        <w:t>к данному лекарственному средству, побочным действием пре</w:t>
      </w:r>
      <w:r>
        <w:rPr>
          <w:color w:val="000000"/>
          <w:spacing w:val="2"/>
          <w:sz w:val="22"/>
          <w:szCs w:val="22"/>
        </w:rPr>
        <w:softHyphen/>
        <w:t>парата (приходится уменьшать дозы, что приводит к значитель</w:t>
      </w:r>
      <w:r>
        <w:rPr>
          <w:color w:val="000000"/>
          <w:spacing w:val="2"/>
          <w:sz w:val="22"/>
          <w:szCs w:val="22"/>
        </w:rPr>
        <w:softHyphen/>
      </w:r>
      <w:r>
        <w:rPr>
          <w:color w:val="000000"/>
          <w:spacing w:val="1"/>
          <w:sz w:val="22"/>
          <w:szCs w:val="22"/>
        </w:rPr>
        <w:t xml:space="preserve">ному снижению эффекта) либо неадекватным выборам дозовых </w:t>
      </w:r>
      <w:r>
        <w:rPr>
          <w:color w:val="000000"/>
          <w:spacing w:val="3"/>
          <w:sz w:val="22"/>
          <w:szCs w:val="22"/>
        </w:rPr>
        <w:t>программ без учета особенностей фармакокинетики медикамен</w:t>
      </w:r>
      <w:r>
        <w:rPr>
          <w:color w:val="000000"/>
          <w:spacing w:val="3"/>
          <w:sz w:val="22"/>
          <w:szCs w:val="22"/>
        </w:rPr>
        <w:softHyphen/>
      </w:r>
      <w:r>
        <w:rPr>
          <w:color w:val="000000"/>
          <w:spacing w:val="1"/>
          <w:sz w:val="22"/>
          <w:szCs w:val="22"/>
        </w:rPr>
        <w:t xml:space="preserve">та. В этих условиях может быть полезна периодическая смена противоэпилептических препаратов или, как показано в нашей </w:t>
      </w:r>
      <w:r>
        <w:rPr>
          <w:color w:val="000000"/>
          <w:sz w:val="22"/>
          <w:szCs w:val="22"/>
        </w:rPr>
        <w:t xml:space="preserve">клинике в последнее время, добавление к ним производных </w:t>
      </w:r>
      <w:r>
        <w:rPr>
          <w:color w:val="000000"/>
          <w:spacing w:val="-1"/>
          <w:sz w:val="22"/>
          <w:szCs w:val="22"/>
        </w:rPr>
        <w:t xml:space="preserve">гамма-аминомасляной кислоты — фенибута по 0,25—0,5 г или </w:t>
      </w:r>
      <w:r>
        <w:rPr>
          <w:color w:val="000000"/>
          <w:spacing w:val="8"/>
          <w:sz w:val="22"/>
          <w:szCs w:val="22"/>
        </w:rPr>
        <w:t xml:space="preserve">пантогама по 0,5—1 г 3 раза в сутки, внутривенных инъекций </w:t>
      </w:r>
      <w:r>
        <w:rPr>
          <w:color w:val="000000"/>
          <w:spacing w:val="3"/>
          <w:sz w:val="22"/>
          <w:szCs w:val="22"/>
        </w:rPr>
        <w:t xml:space="preserve">20 мл 20% раствора натрия оксибутирата на растворе глюкозы. </w:t>
      </w:r>
      <w:r>
        <w:rPr>
          <w:color w:val="000000"/>
          <w:sz w:val="22"/>
          <w:szCs w:val="22"/>
        </w:rPr>
        <w:t xml:space="preserve">Нами при лечении 36 больных с невралгией тройничного нерва </w:t>
      </w:r>
      <w:r>
        <w:rPr>
          <w:color w:val="000000"/>
          <w:spacing w:val="7"/>
          <w:sz w:val="22"/>
          <w:szCs w:val="22"/>
        </w:rPr>
        <w:t>использован баклофен в дозе 30—50 мг в сутки при трехразо</w:t>
      </w:r>
      <w:r>
        <w:rPr>
          <w:color w:val="000000"/>
          <w:spacing w:val="7"/>
          <w:sz w:val="22"/>
          <w:szCs w:val="22"/>
        </w:rPr>
        <w:softHyphen/>
      </w:r>
      <w:r>
        <w:rPr>
          <w:color w:val="000000"/>
          <w:spacing w:val="13"/>
          <w:sz w:val="22"/>
          <w:szCs w:val="22"/>
        </w:rPr>
        <w:t xml:space="preserve">вом приеме. Мы можем подтвердить данные </w:t>
      </w:r>
      <w:r>
        <w:rPr>
          <w:color w:val="000000"/>
          <w:spacing w:val="13"/>
          <w:sz w:val="22"/>
          <w:szCs w:val="22"/>
          <w:lang w:val="en-US"/>
        </w:rPr>
        <w:t>G</w:t>
      </w:r>
      <w:r w:rsidRPr="002F76E9">
        <w:rPr>
          <w:color w:val="000000"/>
          <w:spacing w:val="13"/>
          <w:sz w:val="22"/>
          <w:szCs w:val="22"/>
          <w:lang w:val="ru-RU"/>
        </w:rPr>
        <w:t xml:space="preserve">. </w:t>
      </w:r>
      <w:r>
        <w:rPr>
          <w:color w:val="000000"/>
          <w:spacing w:val="13"/>
          <w:sz w:val="22"/>
          <w:szCs w:val="22"/>
          <w:lang w:val="en-US"/>
        </w:rPr>
        <w:t>H</w:t>
      </w:r>
      <w:r w:rsidRPr="002F76E9">
        <w:rPr>
          <w:color w:val="000000"/>
          <w:spacing w:val="13"/>
          <w:sz w:val="22"/>
          <w:szCs w:val="22"/>
          <w:lang w:val="ru-RU"/>
        </w:rPr>
        <w:t xml:space="preserve">. </w:t>
      </w:r>
      <w:r>
        <w:rPr>
          <w:color w:val="000000"/>
          <w:spacing w:val="13"/>
          <w:sz w:val="22"/>
          <w:szCs w:val="22"/>
          <w:lang w:val="en-US"/>
        </w:rPr>
        <w:t>Fromm</w:t>
      </w:r>
      <w:r w:rsidRPr="002F76E9">
        <w:rPr>
          <w:color w:val="000000"/>
          <w:spacing w:val="13"/>
          <w:sz w:val="22"/>
          <w:szCs w:val="22"/>
          <w:lang w:val="ru-RU"/>
        </w:rPr>
        <w:t xml:space="preserve"> </w:t>
      </w:r>
      <w:r>
        <w:rPr>
          <w:color w:val="000000"/>
          <w:spacing w:val="7"/>
          <w:sz w:val="22"/>
          <w:szCs w:val="22"/>
        </w:rPr>
        <w:t xml:space="preserve">(1980) об эффективности баклофена, однако в большинстве </w:t>
      </w:r>
      <w:r>
        <w:rPr>
          <w:color w:val="000000"/>
          <w:spacing w:val="6"/>
          <w:sz w:val="22"/>
          <w:szCs w:val="22"/>
        </w:rPr>
        <w:t>случаев она уступает таковой карбамазепина.</w:t>
      </w:r>
    </w:p>
    <w:p w:rsidR="002F76E9" w:rsidRDefault="002F76E9" w:rsidP="009110D9">
      <w:pPr>
        <w:shd w:val="clear" w:color="auto" w:fill="FFFFFF"/>
        <w:ind w:left="38" w:right="10" w:firstLine="322"/>
        <w:jc w:val="both"/>
      </w:pPr>
      <w:r>
        <w:rPr>
          <w:color w:val="000000"/>
          <w:spacing w:val="6"/>
          <w:sz w:val="22"/>
          <w:szCs w:val="22"/>
        </w:rPr>
        <w:t xml:space="preserve">Исходя из современных данных о тормозной роли в ряде </w:t>
      </w:r>
      <w:r>
        <w:rPr>
          <w:color w:val="000000"/>
          <w:spacing w:val="3"/>
          <w:sz w:val="22"/>
          <w:szCs w:val="22"/>
        </w:rPr>
        <w:t>структур центральной нервной системы глицина, сотрудник на</w:t>
      </w:r>
      <w:r>
        <w:rPr>
          <w:color w:val="000000"/>
          <w:spacing w:val="3"/>
          <w:sz w:val="22"/>
          <w:szCs w:val="22"/>
        </w:rPr>
        <w:softHyphen/>
      </w:r>
      <w:r>
        <w:rPr>
          <w:color w:val="000000"/>
          <w:spacing w:val="7"/>
          <w:sz w:val="22"/>
          <w:szCs w:val="22"/>
        </w:rPr>
        <w:t>шей клиники Р. С. Мегдятов для лечения невралгии тройнич</w:t>
      </w:r>
      <w:r>
        <w:rPr>
          <w:color w:val="000000"/>
          <w:spacing w:val="7"/>
          <w:sz w:val="22"/>
          <w:szCs w:val="22"/>
        </w:rPr>
        <w:softHyphen/>
      </w:r>
      <w:r>
        <w:rPr>
          <w:color w:val="000000"/>
          <w:spacing w:val="3"/>
          <w:sz w:val="22"/>
          <w:szCs w:val="22"/>
        </w:rPr>
        <w:t>ного нерва предложил миоглинол глицина. Препарат успешна прошел апробацию.</w:t>
      </w:r>
    </w:p>
    <w:p w:rsidR="002F76E9" w:rsidRDefault="002F76E9" w:rsidP="009110D9">
      <w:pPr>
        <w:shd w:val="clear" w:color="auto" w:fill="FFFFFF"/>
        <w:ind w:left="43" w:firstLine="312"/>
        <w:jc w:val="both"/>
      </w:pPr>
      <w:r>
        <w:rPr>
          <w:color w:val="000000"/>
          <w:spacing w:val="6"/>
          <w:sz w:val="22"/>
          <w:szCs w:val="22"/>
        </w:rPr>
        <w:t>Немаловажное значение при лечении невралгии тройнично</w:t>
      </w:r>
      <w:r>
        <w:rPr>
          <w:color w:val="000000"/>
          <w:spacing w:val="6"/>
          <w:sz w:val="22"/>
          <w:szCs w:val="22"/>
        </w:rPr>
        <w:softHyphen/>
      </w:r>
      <w:r>
        <w:rPr>
          <w:color w:val="000000"/>
          <w:spacing w:val="1"/>
          <w:sz w:val="22"/>
          <w:szCs w:val="22"/>
        </w:rPr>
        <w:t>го нерва имеют антидепрессанты. Наиболее эффективен амит-</w:t>
      </w:r>
      <w:r>
        <w:rPr>
          <w:color w:val="000000"/>
          <w:spacing w:val="6"/>
          <w:sz w:val="22"/>
          <w:szCs w:val="22"/>
        </w:rPr>
        <w:t>риптилин в дозе 50—150 мг в сутки. Антидепрессанты смягча</w:t>
      </w:r>
      <w:r>
        <w:rPr>
          <w:color w:val="000000"/>
          <w:spacing w:val="6"/>
          <w:sz w:val="22"/>
          <w:szCs w:val="22"/>
        </w:rPr>
        <w:softHyphen/>
      </w:r>
      <w:r>
        <w:rPr>
          <w:color w:val="000000"/>
          <w:spacing w:val="2"/>
          <w:sz w:val="22"/>
          <w:szCs w:val="22"/>
        </w:rPr>
        <w:t>ют восприятие боли, уменьшают страх перед приступом, устра</w:t>
      </w:r>
      <w:r>
        <w:rPr>
          <w:color w:val="000000"/>
          <w:spacing w:val="2"/>
          <w:sz w:val="22"/>
          <w:szCs w:val="22"/>
        </w:rPr>
        <w:softHyphen/>
      </w:r>
      <w:r>
        <w:rPr>
          <w:color w:val="000000"/>
          <w:spacing w:val="7"/>
          <w:sz w:val="22"/>
          <w:szCs w:val="22"/>
        </w:rPr>
        <w:t xml:space="preserve">няют депрессию. При психологическом обследовании больных </w:t>
      </w:r>
      <w:r>
        <w:rPr>
          <w:color w:val="000000"/>
          <w:spacing w:val="4"/>
          <w:sz w:val="22"/>
          <w:szCs w:val="22"/>
        </w:rPr>
        <w:t>с невралгией тройничного нерва, проведенном в нашей клинике-</w:t>
      </w:r>
      <w:r>
        <w:rPr>
          <w:color w:val="000000"/>
          <w:spacing w:val="7"/>
          <w:sz w:val="22"/>
          <w:szCs w:val="22"/>
        </w:rPr>
        <w:t xml:space="preserve">с помощью </w:t>
      </w:r>
      <w:r>
        <w:rPr>
          <w:color w:val="000000"/>
          <w:spacing w:val="7"/>
          <w:sz w:val="22"/>
          <w:szCs w:val="22"/>
          <w:lang w:val="en-US"/>
        </w:rPr>
        <w:t>MMPI</w:t>
      </w:r>
      <w:r w:rsidRPr="002F76E9">
        <w:rPr>
          <w:color w:val="000000"/>
          <w:spacing w:val="7"/>
          <w:sz w:val="22"/>
          <w:szCs w:val="22"/>
          <w:lang w:val="ru-RU"/>
        </w:rPr>
        <w:t xml:space="preserve">, </w:t>
      </w:r>
      <w:r>
        <w:rPr>
          <w:color w:val="000000"/>
          <w:spacing w:val="7"/>
          <w:sz w:val="22"/>
          <w:szCs w:val="22"/>
        </w:rPr>
        <w:t xml:space="preserve">выявлены достоверные изменения профиля, </w:t>
      </w:r>
      <w:r>
        <w:rPr>
          <w:color w:val="000000"/>
          <w:spacing w:val="8"/>
          <w:sz w:val="22"/>
          <w:szCs w:val="22"/>
        </w:rPr>
        <w:t xml:space="preserve">в особенности по шкалам невротической триады, и тенденция </w:t>
      </w:r>
      <w:r>
        <w:rPr>
          <w:color w:val="000000"/>
          <w:spacing w:val="1"/>
          <w:sz w:val="22"/>
          <w:szCs w:val="22"/>
        </w:rPr>
        <w:t xml:space="preserve">к их нормализации на фоне лечения, особенно выраженная при </w:t>
      </w:r>
      <w:r>
        <w:rPr>
          <w:color w:val="000000"/>
          <w:spacing w:val="3"/>
          <w:sz w:val="22"/>
          <w:szCs w:val="22"/>
        </w:rPr>
        <w:t>комбинации  антипароксизмальных  средств  с  амитриптилином.</w:t>
      </w:r>
    </w:p>
    <w:p w:rsidR="002F76E9" w:rsidRDefault="002F76E9" w:rsidP="009110D9">
      <w:pPr>
        <w:shd w:val="clear" w:color="auto" w:fill="FFFFFF"/>
        <w:ind w:left="43" w:right="19" w:firstLine="326"/>
        <w:jc w:val="both"/>
      </w:pPr>
      <w:r>
        <w:rPr>
          <w:color w:val="000000"/>
          <w:spacing w:val="3"/>
          <w:sz w:val="22"/>
          <w:szCs w:val="22"/>
        </w:rPr>
        <w:t xml:space="preserve">У больных с общими сосудистыми заболеваниями в схему </w:t>
      </w:r>
      <w:r>
        <w:rPr>
          <w:color w:val="000000"/>
          <w:spacing w:val="6"/>
          <w:sz w:val="22"/>
          <w:szCs w:val="22"/>
        </w:rPr>
        <w:t>лечения включаются вазоактивные средства (трентал, кавинтон и др.).  Накожная  стимуляция  периферической  ветви  в  связи</w:t>
      </w:r>
    </w:p>
    <w:p w:rsidR="002F76E9" w:rsidRDefault="002F76E9" w:rsidP="009110D9">
      <w:pPr>
        <w:shd w:val="clear" w:color="auto" w:fill="FFFFFF"/>
        <w:ind w:left="43" w:right="19" w:firstLine="326"/>
        <w:jc w:val="both"/>
        <w:sectPr w:rsidR="002F76E9">
          <w:pgSz w:w="11909" w:h="16834"/>
          <w:pgMar w:top="1440" w:right="2777" w:bottom="720" w:left="2676" w:header="720" w:footer="720" w:gutter="0"/>
          <w:cols w:space="60"/>
          <w:noEndnote/>
        </w:sectPr>
      </w:pPr>
    </w:p>
    <w:p w:rsidR="002F76E9" w:rsidRDefault="002F76E9" w:rsidP="009110D9">
      <w:pPr>
        <w:shd w:val="clear" w:color="auto" w:fill="FFFFFF"/>
        <w:spacing w:before="9854"/>
      </w:pPr>
      <w:r>
        <w:rPr>
          <w:rFonts w:ascii="Arial" w:hAnsi="Arial" w:cs="Arial"/>
          <w:b/>
          <w:bCs/>
          <w:color w:val="000000"/>
          <w:w w:val="33"/>
          <w:position w:val="-17"/>
          <w:sz w:val="134"/>
          <w:szCs w:val="134"/>
          <w:lang w:val="en-US"/>
        </w:rPr>
        <w:t>I</w:t>
      </w:r>
    </w:p>
    <w:p w:rsidR="002F76E9" w:rsidRDefault="002F76E9" w:rsidP="009110D9">
      <w:pPr>
        <w:shd w:val="clear" w:color="auto" w:fill="FFFFFF"/>
        <w:ind w:left="10" w:right="62"/>
        <w:jc w:val="both"/>
      </w:pPr>
      <w:r>
        <w:br w:type="column"/>
      </w:r>
      <w:r>
        <w:rPr>
          <w:color w:val="000000"/>
          <w:spacing w:val="2"/>
          <w:sz w:val="22"/>
          <w:szCs w:val="22"/>
        </w:rPr>
        <w:t xml:space="preserve">с наличием курковых зон в острой стадии заболевания часто </w:t>
      </w:r>
      <w:r>
        <w:rPr>
          <w:color w:val="000000"/>
          <w:spacing w:val="1"/>
          <w:sz w:val="22"/>
          <w:szCs w:val="22"/>
        </w:rPr>
        <w:t xml:space="preserve">неприемлема либо требует предварительной их анестезии. Для облегчения приема пищи рекомендуется перед едой смазывание </w:t>
      </w:r>
      <w:r>
        <w:rPr>
          <w:color w:val="000000"/>
          <w:spacing w:val="4"/>
          <w:sz w:val="22"/>
          <w:szCs w:val="22"/>
        </w:rPr>
        <w:t>курковых зон полости рта анестизирующими мазями.</w:t>
      </w:r>
    </w:p>
    <w:p w:rsidR="002F76E9" w:rsidRDefault="002F76E9" w:rsidP="009110D9">
      <w:pPr>
        <w:shd w:val="clear" w:color="auto" w:fill="FFFFFF"/>
        <w:ind w:left="24" w:right="43" w:firstLine="317"/>
        <w:jc w:val="both"/>
      </w:pPr>
      <w:r>
        <w:rPr>
          <w:color w:val="000000"/>
          <w:spacing w:val="2"/>
          <w:sz w:val="22"/>
          <w:szCs w:val="22"/>
        </w:rPr>
        <w:t xml:space="preserve">Определенный эффект может дать иглорефлексотерапия как </w:t>
      </w:r>
      <w:r>
        <w:rPr>
          <w:color w:val="000000"/>
          <w:spacing w:val="1"/>
          <w:sz w:val="22"/>
          <w:szCs w:val="22"/>
        </w:rPr>
        <w:t xml:space="preserve">компонент комплексного лечения. Спиртоновокаиновые блокады </w:t>
      </w:r>
      <w:r>
        <w:rPr>
          <w:color w:val="000000"/>
          <w:spacing w:val="4"/>
          <w:sz w:val="22"/>
          <w:szCs w:val="22"/>
        </w:rPr>
        <w:t>пораженных ветвей применимы лишь в исключительных случа</w:t>
      </w:r>
      <w:r>
        <w:rPr>
          <w:color w:val="000000"/>
          <w:spacing w:val="4"/>
          <w:sz w:val="22"/>
          <w:szCs w:val="22"/>
        </w:rPr>
        <w:softHyphen/>
      </w:r>
      <w:r>
        <w:rPr>
          <w:color w:val="000000"/>
          <w:spacing w:val="2"/>
          <w:sz w:val="22"/>
          <w:szCs w:val="22"/>
        </w:rPr>
        <w:t>ях. Как показали проведенные нами морфологические исследо</w:t>
      </w:r>
      <w:r>
        <w:rPr>
          <w:color w:val="000000"/>
          <w:spacing w:val="2"/>
          <w:sz w:val="22"/>
          <w:szCs w:val="22"/>
        </w:rPr>
        <w:softHyphen/>
        <w:t>вания нервно-сосудистых пучков тройничного нерва, такие бло</w:t>
      </w:r>
      <w:r>
        <w:rPr>
          <w:color w:val="000000"/>
          <w:spacing w:val="2"/>
          <w:sz w:val="22"/>
          <w:szCs w:val="22"/>
        </w:rPr>
        <w:softHyphen/>
        <w:t>кады ведут к выраженной дегенерации нервных волокон и фиб</w:t>
      </w:r>
      <w:r>
        <w:rPr>
          <w:color w:val="000000"/>
          <w:spacing w:val="2"/>
          <w:sz w:val="22"/>
          <w:szCs w:val="22"/>
        </w:rPr>
        <w:softHyphen/>
      </w:r>
      <w:r>
        <w:rPr>
          <w:color w:val="000000"/>
          <w:spacing w:val="7"/>
          <w:sz w:val="22"/>
          <w:szCs w:val="22"/>
        </w:rPr>
        <w:t xml:space="preserve">розу. При повторном применении эффект с каждым разом </w:t>
      </w:r>
      <w:r>
        <w:rPr>
          <w:color w:val="000000"/>
          <w:spacing w:val="2"/>
          <w:sz w:val="22"/>
          <w:szCs w:val="22"/>
        </w:rPr>
        <w:t>ослабевает, а медикаментозные препараты становятся недей</w:t>
      </w:r>
      <w:r>
        <w:rPr>
          <w:color w:val="000000"/>
          <w:spacing w:val="2"/>
          <w:sz w:val="22"/>
          <w:szCs w:val="22"/>
        </w:rPr>
        <w:softHyphen/>
      </w:r>
      <w:r>
        <w:rPr>
          <w:color w:val="000000"/>
          <w:spacing w:val="-3"/>
          <w:sz w:val="22"/>
          <w:szCs w:val="22"/>
        </w:rPr>
        <w:t>ственными.</w:t>
      </w:r>
    </w:p>
    <w:p w:rsidR="002F76E9" w:rsidRDefault="002F76E9" w:rsidP="009110D9">
      <w:pPr>
        <w:shd w:val="clear" w:color="auto" w:fill="FFFFFF"/>
        <w:ind w:left="29" w:right="24" w:firstLine="307"/>
        <w:jc w:val="both"/>
      </w:pPr>
      <w:r>
        <w:rPr>
          <w:color w:val="000000"/>
          <w:spacing w:val="4"/>
          <w:sz w:val="22"/>
          <w:szCs w:val="22"/>
        </w:rPr>
        <w:t xml:space="preserve">На основании полученных нами экспериментальных данных </w:t>
      </w:r>
      <w:r>
        <w:rPr>
          <w:color w:val="000000"/>
          <w:spacing w:val="1"/>
          <w:sz w:val="22"/>
          <w:szCs w:val="22"/>
        </w:rPr>
        <w:t>мы разработали способы резекции пери</w:t>
      </w:r>
      <w:r>
        <w:rPr>
          <w:color w:val="000000"/>
          <w:spacing w:val="1"/>
          <w:sz w:val="22"/>
          <w:szCs w:val="22"/>
        </w:rPr>
        <w:softHyphen/>
      </w:r>
      <w:r>
        <w:rPr>
          <w:color w:val="000000"/>
          <w:spacing w:val="3"/>
          <w:sz w:val="22"/>
          <w:szCs w:val="22"/>
        </w:rPr>
        <w:t>ферических ветвей тройничного нерва при невралгии, исклю</w:t>
      </w:r>
      <w:r>
        <w:rPr>
          <w:color w:val="000000"/>
          <w:spacing w:val="3"/>
          <w:sz w:val="22"/>
          <w:szCs w:val="22"/>
        </w:rPr>
        <w:softHyphen/>
      </w:r>
      <w:r>
        <w:rPr>
          <w:color w:val="000000"/>
          <w:spacing w:val="1"/>
          <w:sz w:val="22"/>
          <w:szCs w:val="22"/>
        </w:rPr>
        <w:t xml:space="preserve">чающие их последующую регенерацию. Для этого при резекции </w:t>
      </w:r>
      <w:r>
        <w:rPr>
          <w:color w:val="000000"/>
          <w:sz w:val="22"/>
          <w:szCs w:val="22"/>
        </w:rPr>
        <w:t xml:space="preserve">нервно-сосудистого пучка полностью удаляют периферический </w:t>
      </w:r>
      <w:r>
        <w:rPr>
          <w:color w:val="000000"/>
          <w:spacing w:val="2"/>
          <w:sz w:val="22"/>
          <w:szCs w:val="22"/>
        </w:rPr>
        <w:t xml:space="preserve">отрезок, вплоть до мельчайших его веточек. Нами разработаны специальные устройства, облегчающие проведение подобных </w:t>
      </w:r>
      <w:r>
        <w:rPr>
          <w:color w:val="000000"/>
          <w:spacing w:val="-9"/>
          <w:sz w:val="22"/>
          <w:szCs w:val="22"/>
        </w:rPr>
        <w:t>^операций.</w:t>
      </w:r>
    </w:p>
    <w:p w:rsidR="002F76E9" w:rsidRDefault="002F76E9" w:rsidP="009110D9">
      <w:pPr>
        <w:shd w:val="clear" w:color="auto" w:fill="FFFFFF"/>
        <w:spacing w:before="5"/>
        <w:ind w:left="43" w:right="5" w:firstLine="326"/>
        <w:jc w:val="both"/>
      </w:pPr>
      <w:r>
        <w:rPr>
          <w:color w:val="000000"/>
          <w:spacing w:val="2"/>
          <w:sz w:val="22"/>
          <w:szCs w:val="22"/>
        </w:rPr>
        <w:t>Резекции периферических ветвей тройничного нерва по дан</w:t>
      </w:r>
      <w:r>
        <w:rPr>
          <w:color w:val="000000"/>
          <w:spacing w:val="2"/>
          <w:sz w:val="22"/>
          <w:szCs w:val="22"/>
        </w:rPr>
        <w:softHyphen/>
      </w:r>
      <w:r>
        <w:rPr>
          <w:color w:val="000000"/>
          <w:spacing w:val="1"/>
          <w:sz w:val="22"/>
          <w:szCs w:val="22"/>
        </w:rPr>
        <w:t xml:space="preserve">ному методу выполнены у 337 больных: у 97 — надглазничного нерва, у 13 — надблокового, у 294 — подглазничного, у 351 — </w:t>
      </w:r>
      <w:r>
        <w:rPr>
          <w:color w:val="000000"/>
          <w:spacing w:val="7"/>
          <w:sz w:val="22"/>
          <w:szCs w:val="22"/>
        </w:rPr>
        <w:t xml:space="preserve">нижнего альвеолярного, у 148 — язычного, у </w:t>
      </w:r>
      <w:r w:rsidRPr="009110D9">
        <w:rPr>
          <w:bCs/>
          <w:color w:val="000000"/>
          <w:spacing w:val="7"/>
          <w:sz w:val="22"/>
          <w:szCs w:val="22"/>
        </w:rPr>
        <w:t xml:space="preserve">44 </w:t>
      </w:r>
      <w:r w:rsidRPr="009110D9">
        <w:rPr>
          <w:color w:val="000000"/>
          <w:spacing w:val="7"/>
          <w:sz w:val="22"/>
          <w:szCs w:val="22"/>
        </w:rPr>
        <w:t xml:space="preserve">— </w:t>
      </w:r>
      <w:r w:rsidRPr="009110D9">
        <w:rPr>
          <w:bCs/>
          <w:color w:val="000000"/>
          <w:spacing w:val="7"/>
          <w:sz w:val="22"/>
          <w:szCs w:val="22"/>
        </w:rPr>
        <w:t>щечного, у</w:t>
      </w:r>
      <w:r>
        <w:rPr>
          <w:b/>
          <w:bCs/>
          <w:color w:val="000000"/>
          <w:spacing w:val="7"/>
          <w:sz w:val="22"/>
          <w:szCs w:val="22"/>
        </w:rPr>
        <w:t xml:space="preserve"> </w:t>
      </w:r>
      <w:r>
        <w:rPr>
          <w:color w:val="000000"/>
          <w:spacing w:val="4"/>
          <w:sz w:val="22"/>
          <w:szCs w:val="22"/>
        </w:rPr>
        <w:t xml:space="preserve">9 — ушно-височного (всего 956 операций). Рецидив невралгии </w:t>
      </w:r>
      <w:r>
        <w:rPr>
          <w:color w:val="000000"/>
          <w:spacing w:val="2"/>
          <w:sz w:val="22"/>
          <w:szCs w:val="22"/>
        </w:rPr>
        <w:t>после резекции пораженных ветвей в отдаленном периоде на</w:t>
      </w:r>
      <w:r>
        <w:rPr>
          <w:color w:val="000000"/>
          <w:spacing w:val="2"/>
          <w:sz w:val="22"/>
          <w:szCs w:val="22"/>
        </w:rPr>
        <w:softHyphen/>
      </w:r>
      <w:r>
        <w:rPr>
          <w:color w:val="000000"/>
          <w:sz w:val="22"/>
          <w:szCs w:val="22"/>
        </w:rPr>
        <w:t xml:space="preserve">блюдался у 153 больных, причем в 4,3 раза чаще у больных, </w:t>
      </w:r>
      <w:r>
        <w:rPr>
          <w:color w:val="000000"/>
          <w:spacing w:val="2"/>
          <w:sz w:val="22"/>
          <w:szCs w:val="22"/>
        </w:rPr>
        <w:t xml:space="preserve">подвергавшихся в прошлом алкоголизации ветвей тройничного </w:t>
      </w:r>
      <w:r>
        <w:rPr>
          <w:color w:val="000000"/>
          <w:spacing w:val="7"/>
          <w:sz w:val="22"/>
          <w:szCs w:val="22"/>
        </w:rPr>
        <w:t xml:space="preserve">нерва. Нами показано, что у больных с рецидивом невралгии </w:t>
      </w:r>
      <w:r>
        <w:rPr>
          <w:color w:val="000000"/>
          <w:sz w:val="22"/>
          <w:szCs w:val="22"/>
        </w:rPr>
        <w:t>после операции в зоне резецированной ветви частично восста</w:t>
      </w:r>
      <w:r>
        <w:rPr>
          <w:color w:val="000000"/>
          <w:sz w:val="22"/>
          <w:szCs w:val="22"/>
        </w:rPr>
        <w:softHyphen/>
      </w:r>
      <w:r>
        <w:rPr>
          <w:color w:val="000000"/>
          <w:spacing w:val="8"/>
          <w:sz w:val="22"/>
          <w:szCs w:val="22"/>
        </w:rPr>
        <w:t xml:space="preserve">навливается болевая чувствительность за счет реиннервации </w:t>
      </w:r>
      <w:r>
        <w:rPr>
          <w:color w:val="000000"/>
          <w:spacing w:val="7"/>
          <w:sz w:val="22"/>
          <w:szCs w:val="22"/>
        </w:rPr>
        <w:t>этой зоны соседней ветвью. Сделано предположение, что дан</w:t>
      </w:r>
      <w:r>
        <w:rPr>
          <w:color w:val="000000"/>
          <w:spacing w:val="7"/>
          <w:sz w:val="22"/>
          <w:szCs w:val="22"/>
        </w:rPr>
        <w:softHyphen/>
      </w:r>
      <w:r>
        <w:rPr>
          <w:color w:val="000000"/>
          <w:spacing w:val="2"/>
          <w:sz w:val="22"/>
          <w:szCs w:val="22"/>
        </w:rPr>
        <w:t xml:space="preserve">ное явление лежит в основе восстановления периферического и затем центрального механизма болевых атак. В связи с этим в </w:t>
      </w:r>
      <w:r>
        <w:rPr>
          <w:color w:val="000000"/>
          <w:spacing w:val="1"/>
          <w:sz w:val="22"/>
          <w:szCs w:val="22"/>
        </w:rPr>
        <w:t>подобных случаях при рецидиве невралгии рекомендуется ре</w:t>
      </w:r>
      <w:r>
        <w:rPr>
          <w:color w:val="000000"/>
          <w:spacing w:val="1"/>
          <w:sz w:val="22"/>
          <w:szCs w:val="22"/>
        </w:rPr>
        <w:softHyphen/>
      </w:r>
      <w:r>
        <w:rPr>
          <w:color w:val="000000"/>
          <w:spacing w:val="5"/>
          <w:sz w:val="22"/>
          <w:szCs w:val="22"/>
        </w:rPr>
        <w:t>зецировать ту ветвь нерва, которая принимает участие в реци</w:t>
      </w:r>
      <w:r>
        <w:rPr>
          <w:color w:val="000000"/>
          <w:spacing w:val="5"/>
          <w:sz w:val="22"/>
          <w:szCs w:val="22"/>
        </w:rPr>
        <w:softHyphen/>
      </w:r>
      <w:r>
        <w:rPr>
          <w:color w:val="000000"/>
          <w:spacing w:val="11"/>
          <w:sz w:val="22"/>
          <w:szCs w:val="22"/>
        </w:rPr>
        <w:t xml:space="preserve">диве заболевания. Такие операции проведены у 122 больных </w:t>
      </w:r>
      <w:r>
        <w:rPr>
          <w:color w:val="000000"/>
          <w:spacing w:val="8"/>
          <w:sz w:val="22"/>
          <w:szCs w:val="22"/>
        </w:rPr>
        <w:t xml:space="preserve">с рецидивом невралгии после резекции пораженных ветвей. </w:t>
      </w:r>
      <w:r>
        <w:rPr>
          <w:color w:val="000000"/>
          <w:spacing w:val="1"/>
          <w:sz w:val="22"/>
          <w:szCs w:val="22"/>
        </w:rPr>
        <w:t>После реоперации у всех больных приступы невралгии прекра</w:t>
      </w:r>
      <w:r>
        <w:rPr>
          <w:color w:val="000000"/>
          <w:spacing w:val="1"/>
          <w:sz w:val="22"/>
          <w:szCs w:val="22"/>
        </w:rPr>
        <w:softHyphen/>
      </w:r>
      <w:r>
        <w:rPr>
          <w:color w:val="000000"/>
          <w:spacing w:val="-3"/>
          <w:sz w:val="22"/>
          <w:szCs w:val="22"/>
        </w:rPr>
        <w:t>тились.</w:t>
      </w:r>
    </w:p>
    <w:p w:rsidR="002F76E9" w:rsidRDefault="002F76E9" w:rsidP="009110D9">
      <w:pPr>
        <w:shd w:val="clear" w:color="auto" w:fill="FFFFFF"/>
        <w:spacing w:before="5"/>
        <w:ind w:left="77" w:firstLine="302"/>
        <w:jc w:val="both"/>
      </w:pPr>
      <w:r>
        <w:rPr>
          <w:color w:val="000000"/>
          <w:spacing w:val="7"/>
          <w:sz w:val="22"/>
          <w:szCs w:val="22"/>
        </w:rPr>
        <w:t>Другим видом оперативного лечения является разработан</w:t>
      </w:r>
      <w:r>
        <w:rPr>
          <w:color w:val="000000"/>
          <w:spacing w:val="7"/>
          <w:sz w:val="22"/>
          <w:szCs w:val="22"/>
        </w:rPr>
        <w:softHyphen/>
      </w:r>
      <w:r>
        <w:rPr>
          <w:color w:val="000000"/>
          <w:sz w:val="22"/>
          <w:szCs w:val="22"/>
        </w:rPr>
        <w:t>ная нами операция декомпрессии нервно-</w:t>
      </w:r>
      <w:r>
        <w:rPr>
          <w:color w:val="000000"/>
          <w:spacing w:val="5"/>
          <w:sz w:val="22"/>
          <w:szCs w:val="22"/>
        </w:rPr>
        <w:t xml:space="preserve">сосудистых пучков у больных с невралгией тройничного нерва </w:t>
      </w:r>
      <w:r>
        <w:rPr>
          <w:color w:val="000000"/>
          <w:sz w:val="22"/>
          <w:szCs w:val="22"/>
        </w:rPr>
        <w:t xml:space="preserve">при стенозах подглазничного канала и канала нижней челюсти. </w:t>
      </w:r>
      <w:r>
        <w:rPr>
          <w:color w:val="000000"/>
          <w:spacing w:val="3"/>
          <w:sz w:val="22"/>
          <w:szCs w:val="22"/>
        </w:rPr>
        <w:t>Предложены специальные инструменты. Этим способом прове</w:t>
      </w:r>
      <w:r>
        <w:rPr>
          <w:color w:val="000000"/>
          <w:spacing w:val="3"/>
          <w:sz w:val="22"/>
          <w:szCs w:val="22"/>
        </w:rPr>
        <w:softHyphen/>
      </w:r>
      <w:r>
        <w:rPr>
          <w:color w:val="000000"/>
          <w:spacing w:val="4"/>
          <w:sz w:val="22"/>
          <w:szCs w:val="22"/>
        </w:rPr>
        <w:t>дено 112 операций. Операции были неэффективными в 46 слу</w:t>
      </w:r>
      <w:r>
        <w:rPr>
          <w:color w:val="000000"/>
          <w:spacing w:val="4"/>
          <w:sz w:val="22"/>
          <w:szCs w:val="22"/>
        </w:rPr>
        <w:softHyphen/>
      </w:r>
      <w:r>
        <w:rPr>
          <w:color w:val="000000"/>
          <w:spacing w:val="2"/>
          <w:sz w:val="22"/>
          <w:szCs w:val="22"/>
        </w:rPr>
        <w:t xml:space="preserve">чаях. При морфологическом исследовании нервно-сосудистых </w:t>
      </w:r>
      <w:r>
        <w:rPr>
          <w:color w:val="000000"/>
          <w:spacing w:val="5"/>
          <w:sz w:val="22"/>
          <w:szCs w:val="22"/>
        </w:rPr>
        <w:t>пучков, резецированных при  повторной операции, обнаружены</w:t>
      </w:r>
    </w:p>
    <w:p w:rsidR="002F76E9" w:rsidRDefault="002F76E9" w:rsidP="009110D9">
      <w:pPr>
        <w:shd w:val="clear" w:color="auto" w:fill="FFFFFF"/>
        <w:spacing w:before="5"/>
        <w:ind w:left="77" w:firstLine="302"/>
        <w:jc w:val="both"/>
        <w:sectPr w:rsidR="002F76E9">
          <w:pgSz w:w="11909" w:h="16834"/>
          <w:pgMar w:top="1440" w:right="2444" w:bottom="720" w:left="2140" w:header="720" w:footer="720" w:gutter="0"/>
          <w:cols w:num="2" w:space="720" w:equalWidth="0">
            <w:col w:w="720" w:space="134"/>
            <w:col w:w="6470"/>
          </w:cols>
          <w:noEndnote/>
        </w:sectPr>
      </w:pPr>
    </w:p>
    <w:p w:rsidR="002F76E9" w:rsidRDefault="002F76E9" w:rsidP="009110D9">
      <w:pPr>
        <w:shd w:val="clear" w:color="auto" w:fill="FFFFFF"/>
        <w:ind w:right="5"/>
        <w:jc w:val="both"/>
      </w:pPr>
      <w:r>
        <w:rPr>
          <w:color w:val="000000"/>
          <w:spacing w:val="2"/>
          <w:sz w:val="22"/>
          <w:szCs w:val="22"/>
        </w:rPr>
        <w:t xml:space="preserve">выраженный склероз периневральной клетчатки и усиленное </w:t>
      </w:r>
      <w:r>
        <w:rPr>
          <w:color w:val="000000"/>
          <w:spacing w:val="8"/>
          <w:sz w:val="22"/>
          <w:szCs w:val="22"/>
        </w:rPr>
        <w:t xml:space="preserve">разрастание грубой рубцовой ткани вокруг нервных стволов. </w:t>
      </w:r>
      <w:r>
        <w:rPr>
          <w:color w:val="000000"/>
          <w:spacing w:val="5"/>
          <w:sz w:val="22"/>
          <w:szCs w:val="22"/>
        </w:rPr>
        <w:t>Это были больные с повторными алкоголизациями в прошлом-</w:t>
      </w:r>
      <w:r>
        <w:rPr>
          <w:color w:val="000000"/>
          <w:spacing w:val="8"/>
          <w:sz w:val="22"/>
          <w:szCs w:val="22"/>
        </w:rPr>
        <w:t>или длительностью заболевания 5 лет и более. У 21,2% боль</w:t>
      </w:r>
      <w:r>
        <w:rPr>
          <w:color w:val="000000"/>
          <w:spacing w:val="8"/>
          <w:sz w:val="22"/>
          <w:szCs w:val="22"/>
        </w:rPr>
        <w:softHyphen/>
      </w:r>
      <w:r>
        <w:rPr>
          <w:color w:val="000000"/>
          <w:spacing w:val="7"/>
          <w:sz w:val="22"/>
          <w:szCs w:val="22"/>
        </w:rPr>
        <w:t xml:space="preserve">ных в среднем через 26,5 мес после операции декомпрессии </w:t>
      </w:r>
      <w:r>
        <w:rPr>
          <w:color w:val="000000"/>
          <w:spacing w:val="1"/>
          <w:sz w:val="22"/>
          <w:szCs w:val="22"/>
        </w:rPr>
        <w:t>возник рецидив заболевания, у большинства — вследствие по</w:t>
      </w:r>
      <w:r>
        <w:rPr>
          <w:color w:val="000000"/>
          <w:spacing w:val="1"/>
          <w:sz w:val="22"/>
          <w:szCs w:val="22"/>
        </w:rPr>
        <w:softHyphen/>
      </w:r>
      <w:r>
        <w:rPr>
          <w:color w:val="000000"/>
          <w:spacing w:val="2"/>
          <w:sz w:val="22"/>
          <w:szCs w:val="22"/>
        </w:rPr>
        <w:t>вторного сужения костного канала в связи с регенерацией уда</w:t>
      </w:r>
      <w:r>
        <w:rPr>
          <w:color w:val="000000"/>
          <w:spacing w:val="2"/>
          <w:sz w:val="22"/>
          <w:szCs w:val="22"/>
        </w:rPr>
        <w:softHyphen/>
      </w:r>
      <w:r>
        <w:rPr>
          <w:color w:val="000000"/>
          <w:spacing w:val="8"/>
          <w:sz w:val="22"/>
          <w:szCs w:val="22"/>
        </w:rPr>
        <w:t xml:space="preserve">ленной костной ткани. Это потребовало повторных операций. </w:t>
      </w:r>
      <w:r>
        <w:rPr>
          <w:color w:val="000000"/>
          <w:spacing w:val="1"/>
          <w:sz w:val="22"/>
          <w:szCs w:val="22"/>
        </w:rPr>
        <w:t xml:space="preserve">За рубежом методом выбора считается высокочастотная· </w:t>
      </w:r>
      <w:r>
        <w:rPr>
          <w:color w:val="000000"/>
          <w:spacing w:val="6"/>
          <w:sz w:val="22"/>
          <w:szCs w:val="22"/>
        </w:rPr>
        <w:t xml:space="preserve">стереотаксическая деструкция тригеминального узла </w:t>
      </w:r>
      <w:r>
        <w:rPr>
          <w:color w:val="000000"/>
          <w:spacing w:val="1"/>
          <w:sz w:val="22"/>
          <w:szCs w:val="22"/>
        </w:rPr>
        <w:t xml:space="preserve">Производят также инъекции глицерола в область </w:t>
      </w:r>
      <w:r>
        <w:rPr>
          <w:color w:val="000000"/>
          <w:spacing w:val="-1"/>
          <w:sz w:val="22"/>
          <w:szCs w:val="22"/>
        </w:rPr>
        <w:t xml:space="preserve">тригеминальной цистерны Все большее </w:t>
      </w:r>
      <w:r>
        <w:rPr>
          <w:color w:val="000000"/>
          <w:spacing w:val="2"/>
          <w:sz w:val="22"/>
          <w:szCs w:val="22"/>
        </w:rPr>
        <w:t xml:space="preserve">распространение находит специальная операция декомпрессии </w:t>
      </w:r>
      <w:r>
        <w:rPr>
          <w:color w:val="000000"/>
          <w:spacing w:val="4"/>
          <w:sz w:val="22"/>
          <w:szCs w:val="22"/>
        </w:rPr>
        <w:t xml:space="preserve">корешка тройничного нерва  </w:t>
      </w:r>
    </w:p>
    <w:p w:rsidR="002F76E9" w:rsidRPr="002F76E9" w:rsidRDefault="002F76E9" w:rsidP="009110D9">
      <w:pPr>
        <w:shd w:val="clear" w:color="auto" w:fill="FFFFFF"/>
        <w:spacing w:before="235"/>
        <w:jc w:val="center"/>
        <w:rPr>
          <w:b/>
          <w:i/>
          <w:sz w:val="28"/>
          <w:szCs w:val="28"/>
          <w:u w:val="single"/>
        </w:rPr>
      </w:pPr>
      <w:r w:rsidRPr="002F76E9">
        <w:rPr>
          <w:rFonts w:ascii="Arial" w:hAnsi="Arial"/>
          <w:b/>
          <w:i/>
          <w:color w:val="000000"/>
          <w:spacing w:val="3"/>
          <w:sz w:val="28"/>
          <w:szCs w:val="28"/>
          <w:u w:val="single"/>
        </w:rPr>
        <w:t>Одонтогенные</w:t>
      </w:r>
      <w:r w:rsidRPr="002F76E9">
        <w:rPr>
          <w:rFonts w:ascii="Arial" w:hAnsi="Arial" w:cs="Arial"/>
          <w:b/>
          <w:i/>
          <w:color w:val="000000"/>
          <w:spacing w:val="3"/>
          <w:sz w:val="28"/>
          <w:szCs w:val="28"/>
          <w:u w:val="single"/>
        </w:rPr>
        <w:t xml:space="preserve"> </w:t>
      </w:r>
      <w:r w:rsidRPr="002F76E9">
        <w:rPr>
          <w:rFonts w:ascii="Arial" w:hAnsi="Arial"/>
          <w:b/>
          <w:i/>
          <w:color w:val="000000"/>
          <w:spacing w:val="3"/>
          <w:sz w:val="28"/>
          <w:szCs w:val="28"/>
          <w:u w:val="single"/>
        </w:rPr>
        <w:t>нейропатии</w:t>
      </w:r>
    </w:p>
    <w:p w:rsidR="002F76E9" w:rsidRDefault="002F76E9" w:rsidP="009110D9">
      <w:pPr>
        <w:shd w:val="clear" w:color="auto" w:fill="FFFFFF"/>
        <w:spacing w:before="158"/>
        <w:ind w:left="19" w:firstLine="317"/>
        <w:jc w:val="both"/>
      </w:pPr>
      <w:r w:rsidRPr="002F76E9">
        <w:rPr>
          <w:b/>
          <w:i/>
          <w:color w:val="000000"/>
          <w:spacing w:val="8"/>
          <w:sz w:val="24"/>
          <w:szCs w:val="24"/>
          <w:u w:val="single"/>
        </w:rPr>
        <w:t xml:space="preserve">Этиология и </w:t>
      </w:r>
      <w:r w:rsidRPr="002F76E9">
        <w:rPr>
          <w:b/>
          <w:i/>
          <w:color w:val="000000"/>
          <w:spacing w:val="55"/>
          <w:sz w:val="24"/>
          <w:szCs w:val="24"/>
          <w:u w:val="single"/>
        </w:rPr>
        <w:t>патогенез</w:t>
      </w:r>
      <w:r>
        <w:rPr>
          <w:color w:val="000000"/>
          <w:spacing w:val="55"/>
          <w:sz w:val="22"/>
          <w:szCs w:val="22"/>
        </w:rPr>
        <w:t>.</w:t>
      </w:r>
      <w:r>
        <w:rPr>
          <w:color w:val="000000"/>
          <w:spacing w:val="8"/>
          <w:sz w:val="22"/>
          <w:szCs w:val="22"/>
        </w:rPr>
        <w:t xml:space="preserve"> В качестве факторов, вызы</w:t>
      </w:r>
      <w:r>
        <w:rPr>
          <w:color w:val="000000"/>
          <w:spacing w:val="8"/>
          <w:sz w:val="22"/>
          <w:szCs w:val="22"/>
        </w:rPr>
        <w:softHyphen/>
      </w:r>
      <w:r>
        <w:rPr>
          <w:color w:val="000000"/>
          <w:spacing w:val="2"/>
          <w:sz w:val="22"/>
          <w:szCs w:val="22"/>
        </w:rPr>
        <w:t xml:space="preserve">вающих заболевание, выступают разнообразные вредоносные </w:t>
      </w:r>
      <w:r>
        <w:rPr>
          <w:color w:val="000000"/>
          <w:spacing w:val="6"/>
          <w:sz w:val="22"/>
          <w:szCs w:val="22"/>
        </w:rPr>
        <w:t>воздействия. Одним из них является травматическое повреж</w:t>
      </w:r>
      <w:r>
        <w:rPr>
          <w:color w:val="000000"/>
          <w:spacing w:val="6"/>
          <w:sz w:val="22"/>
          <w:szCs w:val="22"/>
        </w:rPr>
        <w:softHyphen/>
      </w:r>
      <w:r>
        <w:rPr>
          <w:color w:val="000000"/>
          <w:spacing w:val="3"/>
          <w:sz w:val="22"/>
          <w:szCs w:val="22"/>
        </w:rPr>
        <w:t xml:space="preserve">дение луночковых нервов при экстракции зубов и корней, иглой при проводниковой анестезии, иногда при переломах нижней </w:t>
      </w:r>
      <w:r>
        <w:rPr>
          <w:color w:val="000000"/>
          <w:spacing w:val="2"/>
          <w:sz w:val="22"/>
          <w:szCs w:val="22"/>
        </w:rPr>
        <w:t xml:space="preserve">челюсти. Мы наблюдали также случаи повреждения нижнего </w:t>
      </w:r>
      <w:r>
        <w:rPr>
          <w:color w:val="000000"/>
          <w:spacing w:val="1"/>
          <w:sz w:val="22"/>
          <w:szCs w:val="22"/>
        </w:rPr>
        <w:t xml:space="preserve">альвеолярного нерва пломбировочным материалом, прошедшим </w:t>
      </w:r>
      <w:r>
        <w:rPr>
          <w:color w:val="000000"/>
          <w:spacing w:val="5"/>
          <w:sz w:val="22"/>
          <w:szCs w:val="22"/>
        </w:rPr>
        <w:t xml:space="preserve">через корневой канал за пределы корня зуба в канал нижней </w:t>
      </w:r>
      <w:r>
        <w:rPr>
          <w:color w:val="000000"/>
          <w:spacing w:val="7"/>
          <w:sz w:val="22"/>
          <w:szCs w:val="22"/>
        </w:rPr>
        <w:t xml:space="preserve">челюсти. Нередко причиной служат местные одонтогенные </w:t>
      </w:r>
      <w:r>
        <w:rPr>
          <w:color w:val="000000"/>
          <w:spacing w:val="6"/>
          <w:sz w:val="22"/>
          <w:szCs w:val="22"/>
        </w:rPr>
        <w:t>(пульпит, остеомиелит нижней челюсти и пр.) и воспалитель</w:t>
      </w:r>
      <w:r>
        <w:rPr>
          <w:color w:val="000000"/>
          <w:spacing w:val="6"/>
          <w:sz w:val="22"/>
          <w:szCs w:val="22"/>
        </w:rPr>
        <w:softHyphen/>
      </w:r>
      <w:r>
        <w:rPr>
          <w:color w:val="000000"/>
          <w:sz w:val="22"/>
          <w:szCs w:val="22"/>
        </w:rPr>
        <w:t xml:space="preserve">ные процессы, иногда повреждения тройничного нерва во время </w:t>
      </w:r>
      <w:r>
        <w:rPr>
          <w:color w:val="000000"/>
          <w:spacing w:val="3"/>
          <w:sz w:val="22"/>
          <w:szCs w:val="22"/>
        </w:rPr>
        <w:t xml:space="preserve">операций на верхнечелюстной пазухе. Описаны невропатии </w:t>
      </w:r>
      <w:r>
        <w:rPr>
          <w:color w:val="000000"/>
          <w:spacing w:val="4"/>
          <w:sz w:val="22"/>
          <w:szCs w:val="22"/>
        </w:rPr>
        <w:t>тройничного нерва в связи с зубными протезами; их возникно</w:t>
      </w:r>
      <w:r>
        <w:rPr>
          <w:color w:val="000000"/>
          <w:spacing w:val="4"/>
          <w:sz w:val="22"/>
          <w:szCs w:val="22"/>
        </w:rPr>
        <w:softHyphen/>
      </w:r>
      <w:r>
        <w:rPr>
          <w:color w:val="000000"/>
          <w:spacing w:val="7"/>
          <w:sz w:val="22"/>
          <w:szCs w:val="22"/>
        </w:rPr>
        <w:t xml:space="preserve">вение связывают с аллергической реакцией на материал, из </w:t>
      </w:r>
      <w:r>
        <w:rPr>
          <w:color w:val="000000"/>
          <w:spacing w:val="6"/>
          <w:sz w:val="22"/>
          <w:szCs w:val="22"/>
        </w:rPr>
        <w:t xml:space="preserve">которого изготовлен протез </w:t>
      </w:r>
    </w:p>
    <w:p w:rsidR="002F76E9" w:rsidRDefault="002F76E9" w:rsidP="009110D9">
      <w:pPr>
        <w:shd w:val="clear" w:color="auto" w:fill="FFFFFF"/>
        <w:ind w:left="34" w:firstLine="317"/>
        <w:jc w:val="both"/>
      </w:pPr>
      <w:r w:rsidRPr="002F76E9">
        <w:rPr>
          <w:b/>
          <w:i/>
          <w:color w:val="000000"/>
          <w:spacing w:val="15"/>
          <w:sz w:val="24"/>
          <w:szCs w:val="24"/>
          <w:u w:val="single"/>
        </w:rPr>
        <w:t xml:space="preserve">Клиническая </w:t>
      </w:r>
      <w:r w:rsidRPr="002F76E9">
        <w:rPr>
          <w:b/>
          <w:i/>
          <w:color w:val="000000"/>
          <w:spacing w:val="67"/>
          <w:sz w:val="24"/>
          <w:szCs w:val="24"/>
          <w:u w:val="single"/>
        </w:rPr>
        <w:t>картина</w:t>
      </w:r>
      <w:r>
        <w:rPr>
          <w:color w:val="000000"/>
          <w:spacing w:val="67"/>
          <w:sz w:val="22"/>
          <w:szCs w:val="22"/>
        </w:rPr>
        <w:t>.</w:t>
      </w:r>
      <w:r>
        <w:rPr>
          <w:color w:val="000000"/>
          <w:spacing w:val="15"/>
          <w:sz w:val="22"/>
          <w:szCs w:val="22"/>
        </w:rPr>
        <w:t xml:space="preserve"> Могут возникать поражения </w:t>
      </w:r>
      <w:r>
        <w:rPr>
          <w:color w:val="000000"/>
          <w:spacing w:val="4"/>
          <w:sz w:val="22"/>
          <w:szCs w:val="22"/>
        </w:rPr>
        <w:t xml:space="preserve">как основных (редко), так и более мелких ветвей тройничного </w:t>
      </w:r>
      <w:r>
        <w:rPr>
          <w:color w:val="000000"/>
          <w:spacing w:val="6"/>
          <w:sz w:val="22"/>
          <w:szCs w:val="22"/>
        </w:rPr>
        <w:t>нерва, из которых наиболее часто страдают альвеолярные нер</w:t>
      </w:r>
      <w:r>
        <w:rPr>
          <w:color w:val="000000"/>
          <w:spacing w:val="6"/>
          <w:sz w:val="22"/>
          <w:szCs w:val="22"/>
        </w:rPr>
        <w:softHyphen/>
      </w:r>
      <w:r>
        <w:rPr>
          <w:color w:val="000000"/>
          <w:spacing w:val="1"/>
          <w:sz w:val="22"/>
          <w:szCs w:val="22"/>
        </w:rPr>
        <w:t>вы. Больные жалуются на постоянные боли, которые часто пе</w:t>
      </w:r>
      <w:r>
        <w:rPr>
          <w:color w:val="000000"/>
          <w:spacing w:val="1"/>
          <w:sz w:val="22"/>
          <w:szCs w:val="22"/>
        </w:rPr>
        <w:softHyphen/>
      </w:r>
      <w:r>
        <w:rPr>
          <w:color w:val="000000"/>
          <w:spacing w:val="5"/>
          <w:sz w:val="22"/>
          <w:szCs w:val="22"/>
        </w:rPr>
        <w:t xml:space="preserve">риодически усиливаются. Нередко жалобы на чувство онемения </w:t>
      </w:r>
      <w:r>
        <w:rPr>
          <w:color w:val="000000"/>
          <w:spacing w:val="3"/>
          <w:sz w:val="22"/>
          <w:szCs w:val="22"/>
        </w:rPr>
        <w:t xml:space="preserve">в зубах, деснах, коже лица. При вовлечении в процесс язычной </w:t>
      </w:r>
      <w:r>
        <w:rPr>
          <w:color w:val="000000"/>
          <w:spacing w:val="6"/>
          <w:sz w:val="22"/>
          <w:szCs w:val="22"/>
        </w:rPr>
        <w:t xml:space="preserve">ветви тройничного нерва указанные ощущения возникают в </w:t>
      </w:r>
      <w:r>
        <w:rPr>
          <w:color w:val="000000"/>
          <w:spacing w:val="5"/>
          <w:sz w:val="22"/>
          <w:szCs w:val="22"/>
        </w:rPr>
        <w:t xml:space="preserve">передних </w:t>
      </w:r>
      <w:r>
        <w:rPr>
          <w:color w:val="000000"/>
          <w:spacing w:val="5"/>
          <w:sz w:val="22"/>
          <w:szCs w:val="22"/>
          <w:vertAlign w:val="superscript"/>
        </w:rPr>
        <w:t>2</w:t>
      </w:r>
      <w:r>
        <w:rPr>
          <w:color w:val="000000"/>
          <w:spacing w:val="5"/>
          <w:sz w:val="22"/>
          <w:szCs w:val="22"/>
        </w:rPr>
        <w:t>/з соответствующей половины языка, нередко боль</w:t>
      </w:r>
      <w:r>
        <w:rPr>
          <w:color w:val="000000"/>
          <w:spacing w:val="5"/>
          <w:sz w:val="22"/>
          <w:szCs w:val="22"/>
        </w:rPr>
        <w:softHyphen/>
      </w:r>
      <w:r>
        <w:rPr>
          <w:color w:val="000000"/>
          <w:spacing w:val="1"/>
          <w:sz w:val="22"/>
          <w:szCs w:val="22"/>
        </w:rPr>
        <w:t xml:space="preserve">ные прикусывают язык. Одновременно с язычной ветвью может </w:t>
      </w:r>
      <w:r>
        <w:rPr>
          <w:color w:val="000000"/>
          <w:spacing w:val="11"/>
          <w:sz w:val="22"/>
          <w:szCs w:val="22"/>
        </w:rPr>
        <w:t xml:space="preserve">поражаться щечная. Редко страдает передний небный нерв </w:t>
      </w:r>
      <w:r>
        <w:rPr>
          <w:color w:val="000000"/>
          <w:spacing w:val="4"/>
          <w:sz w:val="22"/>
          <w:szCs w:val="22"/>
        </w:rPr>
        <w:t>(боли, ощущение жжения в половине неба). Выраженные на</w:t>
      </w:r>
      <w:r>
        <w:rPr>
          <w:color w:val="000000"/>
          <w:spacing w:val="4"/>
          <w:sz w:val="22"/>
          <w:szCs w:val="22"/>
        </w:rPr>
        <w:softHyphen/>
        <w:t>рушения чувствительности в зоне пострадавшего нерва (сниже</w:t>
      </w:r>
      <w:r>
        <w:rPr>
          <w:color w:val="000000"/>
          <w:spacing w:val="4"/>
          <w:sz w:val="22"/>
          <w:szCs w:val="22"/>
        </w:rPr>
        <w:softHyphen/>
      </w:r>
      <w:r>
        <w:rPr>
          <w:color w:val="000000"/>
          <w:sz w:val="22"/>
          <w:szCs w:val="22"/>
        </w:rPr>
        <w:t xml:space="preserve">ние всех ее видов либо выпадение) могут выявляться лишь в </w:t>
      </w:r>
      <w:r>
        <w:rPr>
          <w:color w:val="000000"/>
          <w:spacing w:val="2"/>
          <w:sz w:val="22"/>
          <w:szCs w:val="22"/>
        </w:rPr>
        <w:t xml:space="preserve">определенной стадии заболевания. Методом электродиагностики </w:t>
      </w:r>
      <w:r>
        <w:rPr>
          <w:color w:val="000000"/>
          <w:spacing w:val="4"/>
          <w:sz w:val="22"/>
          <w:szCs w:val="22"/>
        </w:rPr>
        <w:t>выявляется снижение электровозбудимости зубов, иннервируе-</w:t>
      </w:r>
      <w:r>
        <w:rPr>
          <w:color w:val="000000"/>
          <w:spacing w:val="5"/>
          <w:sz w:val="22"/>
          <w:szCs w:val="22"/>
        </w:rPr>
        <w:t>мых пораженным нервом. При вовлечении в процесс альвео</w:t>
      </w:r>
      <w:r>
        <w:rPr>
          <w:color w:val="000000"/>
          <w:spacing w:val="5"/>
          <w:sz w:val="22"/>
          <w:szCs w:val="22"/>
        </w:rPr>
        <w:softHyphen/>
      </w:r>
      <w:r>
        <w:rPr>
          <w:color w:val="000000"/>
          <w:spacing w:val="9"/>
          <w:sz w:val="22"/>
          <w:szCs w:val="22"/>
        </w:rPr>
        <w:t>лярных нервов последний признак имеет особо важное значе-</w:t>
      </w:r>
    </w:p>
    <w:p w:rsidR="002F76E9" w:rsidRPr="009110D9" w:rsidRDefault="002F76E9" w:rsidP="009110D9">
      <w:pPr>
        <w:shd w:val="clear" w:color="auto" w:fill="FFFFFF"/>
        <w:jc w:val="both"/>
        <w:rPr>
          <w:lang w:val="ru-RU"/>
        </w:rPr>
        <w:sectPr w:rsidR="002F76E9" w:rsidRPr="009110D9">
          <w:pgSz w:w="11909" w:h="16834"/>
          <w:pgMar w:top="1440" w:right="2789" w:bottom="720" w:left="2673" w:header="720" w:footer="720" w:gutter="0"/>
          <w:cols w:space="60"/>
          <w:noEndnote/>
        </w:sectPr>
      </w:pPr>
    </w:p>
    <w:p w:rsidR="002F76E9" w:rsidRDefault="002F76E9" w:rsidP="009110D9">
      <w:pPr>
        <w:shd w:val="clear" w:color="auto" w:fill="FFFFFF"/>
        <w:ind w:right="77"/>
        <w:jc w:val="both"/>
      </w:pPr>
      <w:r>
        <w:rPr>
          <w:color w:val="000000"/>
          <w:sz w:val="22"/>
          <w:szCs w:val="22"/>
        </w:rPr>
        <w:t>ние. У больных с затянувшейся невропатией возникают трофи</w:t>
      </w:r>
      <w:r>
        <w:rPr>
          <w:color w:val="000000"/>
          <w:sz w:val="22"/>
          <w:szCs w:val="22"/>
        </w:rPr>
        <w:softHyphen/>
      </w:r>
      <w:r>
        <w:rPr>
          <w:color w:val="000000"/>
          <w:spacing w:val="5"/>
          <w:sz w:val="22"/>
          <w:szCs w:val="22"/>
        </w:rPr>
        <w:t xml:space="preserve">ческие расстройства в соответствующей зоне иннервации: </w:t>
      </w:r>
      <w:r>
        <w:rPr>
          <w:color w:val="000000"/>
          <w:spacing w:val="2"/>
          <w:sz w:val="22"/>
          <w:szCs w:val="22"/>
        </w:rPr>
        <w:t>десквамация эпителия слизистой оболочки, рыхлость и крово</w:t>
      </w:r>
      <w:r>
        <w:rPr>
          <w:color w:val="000000"/>
          <w:spacing w:val="2"/>
          <w:sz w:val="22"/>
          <w:szCs w:val="22"/>
        </w:rPr>
        <w:softHyphen/>
      </w:r>
      <w:r>
        <w:rPr>
          <w:color w:val="000000"/>
          <w:spacing w:val="4"/>
          <w:sz w:val="22"/>
          <w:szCs w:val="22"/>
        </w:rPr>
        <w:t xml:space="preserve">точивость десны и др. При вовлечении 3-й ветви тройничного нерва, если процесс поражает нерв до отхождения мышечных </w:t>
      </w:r>
      <w:r>
        <w:rPr>
          <w:color w:val="000000"/>
          <w:spacing w:val="8"/>
          <w:sz w:val="22"/>
          <w:szCs w:val="22"/>
        </w:rPr>
        <w:t xml:space="preserve">ветвей, возникает парез жевательной мускулатуры, нижняя </w:t>
      </w:r>
      <w:r>
        <w:rPr>
          <w:color w:val="000000"/>
          <w:spacing w:val="1"/>
          <w:sz w:val="22"/>
          <w:szCs w:val="22"/>
        </w:rPr>
        <w:t xml:space="preserve">челюсть при открывании рта отклоняется в сторону поражения. </w:t>
      </w:r>
      <w:r>
        <w:rPr>
          <w:color w:val="000000"/>
          <w:spacing w:val="6"/>
          <w:sz w:val="22"/>
          <w:szCs w:val="22"/>
        </w:rPr>
        <w:t>Возможно появление атрофии жевательных мышц, что особен</w:t>
      </w:r>
      <w:r>
        <w:rPr>
          <w:color w:val="000000"/>
          <w:spacing w:val="6"/>
          <w:sz w:val="22"/>
          <w:szCs w:val="22"/>
        </w:rPr>
        <w:softHyphen/>
      </w:r>
      <w:r>
        <w:rPr>
          <w:color w:val="000000"/>
          <w:spacing w:val="1"/>
          <w:sz w:val="22"/>
          <w:szCs w:val="22"/>
        </w:rPr>
        <w:t>но заметно со стороны височной и жевательной мышц. Часто встречается феномен раздражения — спазм жевательной муску</w:t>
      </w:r>
      <w:r>
        <w:rPr>
          <w:color w:val="000000"/>
          <w:spacing w:val="1"/>
          <w:sz w:val="22"/>
          <w:szCs w:val="22"/>
        </w:rPr>
        <w:softHyphen/>
      </w:r>
      <w:r>
        <w:rPr>
          <w:color w:val="000000"/>
          <w:spacing w:val="9"/>
          <w:sz w:val="22"/>
          <w:szCs w:val="22"/>
        </w:rPr>
        <w:t>латуры (тризм).</w:t>
      </w:r>
    </w:p>
    <w:p w:rsidR="002F76E9" w:rsidRDefault="002F76E9" w:rsidP="009110D9">
      <w:pPr>
        <w:shd w:val="clear" w:color="auto" w:fill="FFFFFF"/>
        <w:ind w:left="14" w:right="67" w:firstLine="336"/>
        <w:jc w:val="both"/>
      </w:pPr>
      <w:r w:rsidRPr="002F76E9">
        <w:rPr>
          <w:b/>
          <w:i/>
          <w:color w:val="000000"/>
          <w:spacing w:val="21"/>
          <w:sz w:val="24"/>
          <w:szCs w:val="24"/>
          <w:u w:val="single"/>
        </w:rPr>
        <w:t xml:space="preserve">Диагностика и </w:t>
      </w:r>
      <w:r w:rsidRPr="002F76E9">
        <w:rPr>
          <w:b/>
          <w:i/>
          <w:color w:val="000000"/>
          <w:spacing w:val="78"/>
          <w:sz w:val="24"/>
          <w:szCs w:val="24"/>
          <w:u w:val="single"/>
        </w:rPr>
        <w:t>дифференциальная</w:t>
      </w:r>
      <w:r w:rsidRPr="002F76E9">
        <w:rPr>
          <w:b/>
          <w:i/>
          <w:color w:val="000000"/>
          <w:spacing w:val="21"/>
          <w:sz w:val="24"/>
          <w:szCs w:val="24"/>
          <w:u w:val="single"/>
        </w:rPr>
        <w:t xml:space="preserve"> диагно</w:t>
      </w:r>
      <w:r w:rsidRPr="002F76E9">
        <w:rPr>
          <w:b/>
          <w:i/>
          <w:color w:val="000000"/>
          <w:spacing w:val="21"/>
          <w:sz w:val="24"/>
          <w:szCs w:val="24"/>
          <w:u w:val="single"/>
        </w:rPr>
        <w:softHyphen/>
      </w:r>
      <w:r w:rsidRPr="002F76E9">
        <w:rPr>
          <w:b/>
          <w:i/>
          <w:color w:val="000000"/>
          <w:spacing w:val="6"/>
          <w:sz w:val="24"/>
          <w:szCs w:val="24"/>
          <w:u w:val="single"/>
        </w:rPr>
        <w:t>стика</w:t>
      </w:r>
      <w:r>
        <w:rPr>
          <w:color w:val="000000"/>
          <w:spacing w:val="6"/>
          <w:sz w:val="22"/>
          <w:szCs w:val="22"/>
        </w:rPr>
        <w:t xml:space="preserve">. Распознавание основывается на особенностях болей </w:t>
      </w:r>
      <w:r>
        <w:rPr>
          <w:color w:val="000000"/>
          <w:spacing w:val="1"/>
          <w:sz w:val="22"/>
          <w:szCs w:val="22"/>
        </w:rPr>
        <w:t>(постоянные боли, периодически усиливающиеся), локализован</w:t>
      </w:r>
      <w:r>
        <w:rPr>
          <w:color w:val="000000"/>
          <w:spacing w:val="1"/>
          <w:sz w:val="22"/>
          <w:szCs w:val="22"/>
        </w:rPr>
        <w:softHyphen/>
      </w:r>
      <w:r>
        <w:rPr>
          <w:color w:val="000000"/>
          <w:spacing w:val="4"/>
          <w:sz w:val="22"/>
          <w:szCs w:val="22"/>
        </w:rPr>
        <w:t xml:space="preserve">ных в зоне иннервации соответствующего нерва. В начальной </w:t>
      </w:r>
      <w:r>
        <w:rPr>
          <w:color w:val="000000"/>
          <w:spacing w:val="1"/>
          <w:sz w:val="22"/>
          <w:szCs w:val="22"/>
        </w:rPr>
        <w:t xml:space="preserve">стадии заболевания, а иногда и на его протяжении могут иметь </w:t>
      </w:r>
      <w:r>
        <w:rPr>
          <w:color w:val="000000"/>
          <w:spacing w:val="10"/>
          <w:sz w:val="22"/>
          <w:szCs w:val="22"/>
        </w:rPr>
        <w:t>место только явления раздражения. При затянувшемся тече</w:t>
      </w:r>
      <w:r>
        <w:rPr>
          <w:color w:val="000000"/>
          <w:spacing w:val="10"/>
          <w:sz w:val="22"/>
          <w:szCs w:val="22"/>
        </w:rPr>
        <w:softHyphen/>
      </w:r>
      <w:r>
        <w:rPr>
          <w:color w:val="000000"/>
          <w:spacing w:val="7"/>
          <w:sz w:val="22"/>
          <w:szCs w:val="22"/>
        </w:rPr>
        <w:t>нии, как правило, присоединяются явления выпадения.</w:t>
      </w:r>
    </w:p>
    <w:p w:rsidR="002F76E9" w:rsidRDefault="002F76E9" w:rsidP="009110D9">
      <w:pPr>
        <w:shd w:val="clear" w:color="auto" w:fill="FFFFFF"/>
        <w:ind w:left="29" w:right="38" w:firstLine="326"/>
        <w:jc w:val="both"/>
      </w:pPr>
      <w:r>
        <w:rPr>
          <w:color w:val="000000"/>
          <w:spacing w:val="1"/>
          <w:sz w:val="22"/>
          <w:szCs w:val="22"/>
        </w:rPr>
        <w:t xml:space="preserve">Основная задача после установления топического диагноза </w:t>
      </w:r>
      <w:r>
        <w:rPr>
          <w:color w:val="000000"/>
          <w:spacing w:val="6"/>
          <w:sz w:val="22"/>
          <w:szCs w:val="22"/>
        </w:rPr>
        <w:t>сводится к выявлению причины заболевания, что нередко тре</w:t>
      </w:r>
      <w:r>
        <w:rPr>
          <w:color w:val="000000"/>
          <w:spacing w:val="6"/>
          <w:sz w:val="22"/>
          <w:szCs w:val="22"/>
        </w:rPr>
        <w:softHyphen/>
      </w:r>
      <w:r>
        <w:rPr>
          <w:color w:val="000000"/>
          <w:sz w:val="22"/>
          <w:szCs w:val="22"/>
        </w:rPr>
        <w:t xml:space="preserve">бует дополнительных исследований (прицельные снимки зубов, </w:t>
      </w:r>
      <w:r>
        <w:rPr>
          <w:color w:val="000000"/>
          <w:spacing w:val="4"/>
          <w:sz w:val="22"/>
          <w:szCs w:val="22"/>
        </w:rPr>
        <w:t>ортопантомография лицевого скелета и т. д.). Заболевание сле</w:t>
      </w:r>
      <w:r>
        <w:rPr>
          <w:color w:val="000000"/>
          <w:spacing w:val="4"/>
          <w:sz w:val="22"/>
          <w:szCs w:val="22"/>
        </w:rPr>
        <w:softHyphen/>
        <w:t xml:space="preserve">дует дифференцировать прежде всего от миофасциальной боли, </w:t>
      </w:r>
      <w:r>
        <w:rPr>
          <w:color w:val="000000"/>
          <w:spacing w:val="3"/>
          <w:sz w:val="22"/>
          <w:szCs w:val="22"/>
        </w:rPr>
        <w:t xml:space="preserve">для которой характерны провокация при жевании, глотании, </w:t>
      </w:r>
      <w:r>
        <w:rPr>
          <w:color w:val="000000"/>
          <w:spacing w:val="-1"/>
          <w:sz w:val="22"/>
          <w:szCs w:val="22"/>
        </w:rPr>
        <w:t>локальный мышечный спазм, мышечные триггерные пункты, от</w:t>
      </w:r>
      <w:r>
        <w:rPr>
          <w:color w:val="000000"/>
          <w:spacing w:val="-1"/>
          <w:sz w:val="22"/>
          <w:szCs w:val="22"/>
        </w:rPr>
        <w:softHyphen/>
      </w:r>
      <w:r>
        <w:rPr>
          <w:color w:val="000000"/>
          <w:spacing w:val="9"/>
          <w:sz w:val="22"/>
          <w:szCs w:val="22"/>
        </w:rPr>
        <w:t xml:space="preserve">ражение боли в определенные зоны При </w:t>
      </w:r>
      <w:r>
        <w:rPr>
          <w:color w:val="000000"/>
          <w:spacing w:val="5"/>
          <w:sz w:val="22"/>
          <w:szCs w:val="22"/>
        </w:rPr>
        <w:t>длительном течении невралгии тройничного нерва могут воз</w:t>
      </w:r>
      <w:r>
        <w:rPr>
          <w:color w:val="000000"/>
          <w:spacing w:val="5"/>
          <w:sz w:val="22"/>
          <w:szCs w:val="22"/>
        </w:rPr>
        <w:softHyphen/>
      </w:r>
      <w:r>
        <w:rPr>
          <w:color w:val="000000"/>
          <w:spacing w:val="4"/>
          <w:sz w:val="22"/>
          <w:szCs w:val="22"/>
        </w:rPr>
        <w:t>никать постоянные боли и негрубые нарушения чувствительно</w:t>
      </w:r>
      <w:r>
        <w:rPr>
          <w:color w:val="000000"/>
          <w:spacing w:val="4"/>
          <w:sz w:val="22"/>
          <w:szCs w:val="22"/>
        </w:rPr>
        <w:softHyphen/>
      </w:r>
      <w:r>
        <w:rPr>
          <w:color w:val="000000"/>
          <w:spacing w:val="6"/>
          <w:sz w:val="22"/>
          <w:szCs w:val="22"/>
        </w:rPr>
        <w:t xml:space="preserve">сти. Однако при этом сохраняются свойственные невралгии </w:t>
      </w:r>
      <w:r>
        <w:rPr>
          <w:color w:val="000000"/>
          <w:spacing w:val="5"/>
          <w:sz w:val="22"/>
          <w:szCs w:val="22"/>
        </w:rPr>
        <w:t>болевые атаки и курковые зоны. Невропатию 3-й ветви трой</w:t>
      </w:r>
      <w:r>
        <w:rPr>
          <w:color w:val="000000"/>
          <w:spacing w:val="5"/>
          <w:sz w:val="22"/>
          <w:szCs w:val="22"/>
        </w:rPr>
        <w:softHyphen/>
      </w:r>
      <w:r>
        <w:rPr>
          <w:color w:val="000000"/>
          <w:spacing w:val="7"/>
          <w:sz w:val="22"/>
          <w:szCs w:val="22"/>
        </w:rPr>
        <w:t>ничного нерва иногда приходится дифференцировать от боле</w:t>
      </w:r>
      <w:r>
        <w:rPr>
          <w:color w:val="000000"/>
          <w:spacing w:val="7"/>
          <w:sz w:val="22"/>
          <w:szCs w:val="22"/>
        </w:rPr>
        <w:softHyphen/>
      </w:r>
      <w:r>
        <w:rPr>
          <w:color w:val="000000"/>
          <w:sz w:val="22"/>
          <w:szCs w:val="22"/>
        </w:rPr>
        <w:t xml:space="preserve">вой дисфункции височно-нижнечелюстного сустава. В последнем </w:t>
      </w:r>
      <w:r>
        <w:rPr>
          <w:color w:val="000000"/>
          <w:spacing w:val="1"/>
          <w:sz w:val="22"/>
          <w:szCs w:val="22"/>
        </w:rPr>
        <w:t>случае имеют место широкая иррадиация боли, ощущение за</w:t>
      </w:r>
      <w:r>
        <w:rPr>
          <w:color w:val="000000"/>
          <w:spacing w:val="1"/>
          <w:sz w:val="22"/>
          <w:szCs w:val="22"/>
        </w:rPr>
        <w:softHyphen/>
      </w:r>
      <w:r>
        <w:rPr>
          <w:color w:val="000000"/>
          <w:sz w:val="22"/>
          <w:szCs w:val="22"/>
        </w:rPr>
        <w:t>ложенности уха, нередко хруст и щелканье в височно-нижнече-</w:t>
      </w:r>
      <w:r>
        <w:rPr>
          <w:color w:val="000000"/>
          <w:spacing w:val="7"/>
          <w:sz w:val="22"/>
          <w:szCs w:val="22"/>
        </w:rPr>
        <w:t>люстном суставе. Боль возникает или усиливается при движе</w:t>
      </w:r>
      <w:r>
        <w:rPr>
          <w:color w:val="000000"/>
          <w:spacing w:val="7"/>
          <w:sz w:val="22"/>
          <w:szCs w:val="22"/>
        </w:rPr>
        <w:softHyphen/>
      </w:r>
      <w:r>
        <w:rPr>
          <w:color w:val="000000"/>
          <w:spacing w:val="1"/>
          <w:sz w:val="22"/>
          <w:szCs w:val="22"/>
        </w:rPr>
        <w:t>нии нижней челюсти (жевание, зевание). Как правило, рент</w:t>
      </w:r>
      <w:r>
        <w:rPr>
          <w:color w:val="000000"/>
          <w:spacing w:val="1"/>
          <w:sz w:val="22"/>
          <w:szCs w:val="22"/>
        </w:rPr>
        <w:softHyphen/>
      </w:r>
      <w:r>
        <w:rPr>
          <w:color w:val="000000"/>
          <w:spacing w:val="4"/>
          <w:sz w:val="22"/>
          <w:szCs w:val="22"/>
        </w:rPr>
        <w:t>генологически выявляется патология сустава.</w:t>
      </w:r>
    </w:p>
    <w:p w:rsidR="002F76E9" w:rsidRDefault="002F76E9" w:rsidP="009110D9">
      <w:pPr>
        <w:shd w:val="clear" w:color="auto" w:fill="FFFFFF"/>
        <w:spacing w:before="5"/>
        <w:ind w:left="77" w:right="34" w:firstLine="312"/>
        <w:jc w:val="both"/>
      </w:pPr>
      <w:r w:rsidRPr="002F76E9">
        <w:rPr>
          <w:b/>
          <w:i/>
          <w:color w:val="000000"/>
          <w:spacing w:val="50"/>
          <w:sz w:val="24"/>
          <w:szCs w:val="24"/>
          <w:u w:val="single"/>
        </w:rPr>
        <w:t>Течение</w:t>
      </w:r>
      <w:r w:rsidRPr="002F76E9">
        <w:rPr>
          <w:b/>
          <w:i/>
          <w:color w:val="000000"/>
          <w:sz w:val="24"/>
          <w:szCs w:val="24"/>
          <w:u w:val="single"/>
        </w:rPr>
        <w:t xml:space="preserve"> болезни</w:t>
      </w:r>
      <w:r>
        <w:rPr>
          <w:color w:val="000000"/>
          <w:sz w:val="22"/>
          <w:szCs w:val="22"/>
        </w:rPr>
        <w:t xml:space="preserve"> зависит от этиологии. Если удается ус</w:t>
      </w:r>
      <w:r>
        <w:rPr>
          <w:color w:val="000000"/>
          <w:sz w:val="22"/>
          <w:szCs w:val="22"/>
        </w:rPr>
        <w:softHyphen/>
        <w:t xml:space="preserve">тановить и устранить причину заболевания, то прогноз обычно </w:t>
      </w:r>
      <w:r>
        <w:rPr>
          <w:color w:val="000000"/>
          <w:spacing w:val="-3"/>
          <w:sz w:val="22"/>
          <w:szCs w:val="22"/>
        </w:rPr>
        <w:t>-благоприятный.</w:t>
      </w:r>
    </w:p>
    <w:p w:rsidR="002F76E9" w:rsidRDefault="002F76E9" w:rsidP="009110D9">
      <w:pPr>
        <w:shd w:val="clear" w:color="auto" w:fill="FFFFFF"/>
        <w:spacing w:before="14"/>
        <w:ind w:left="62" w:firstLine="350"/>
        <w:jc w:val="both"/>
      </w:pPr>
      <w:r w:rsidRPr="002F76E9">
        <w:rPr>
          <w:b/>
          <w:i/>
          <w:color w:val="000000"/>
          <w:spacing w:val="42"/>
          <w:sz w:val="24"/>
          <w:szCs w:val="24"/>
          <w:u w:val="single"/>
        </w:rPr>
        <w:t>Лечение.</w:t>
      </w:r>
      <w:r>
        <w:rPr>
          <w:color w:val="000000"/>
          <w:sz w:val="22"/>
          <w:szCs w:val="22"/>
        </w:rPr>
        <w:t xml:space="preserve"> </w:t>
      </w:r>
      <w:r>
        <w:rPr>
          <w:color w:val="000000"/>
          <w:spacing w:val="-3"/>
          <w:sz w:val="22"/>
          <w:szCs w:val="22"/>
        </w:rPr>
        <w:t>Лечение направлено в основном на причину за-</w:t>
      </w:r>
      <w:r>
        <w:rPr>
          <w:color w:val="000000"/>
          <w:spacing w:val="3"/>
          <w:sz w:val="22"/>
          <w:szCs w:val="22"/>
        </w:rPr>
        <w:t xml:space="preserve">болевания (ликвидация местного воспалительного процесса, </w:t>
      </w:r>
      <w:r>
        <w:rPr>
          <w:color w:val="000000"/>
          <w:spacing w:val="1"/>
          <w:sz w:val="22"/>
          <w:szCs w:val="22"/>
        </w:rPr>
        <w:t>удаление пломбировочного материала из периапикального про</w:t>
      </w:r>
      <w:r>
        <w:rPr>
          <w:color w:val="000000"/>
          <w:spacing w:val="1"/>
          <w:sz w:val="22"/>
          <w:szCs w:val="22"/>
        </w:rPr>
        <w:softHyphen/>
      </w:r>
      <w:r>
        <w:rPr>
          <w:color w:val="000000"/>
          <w:spacing w:val="5"/>
          <w:sz w:val="22"/>
          <w:szCs w:val="22"/>
        </w:rPr>
        <w:t xml:space="preserve">странства, замена протеза и т. </w:t>
      </w:r>
      <w:r>
        <w:rPr>
          <w:color w:val="000000"/>
          <w:spacing w:val="18"/>
          <w:sz w:val="22"/>
          <w:szCs w:val="22"/>
        </w:rPr>
        <w:t>п.).</w:t>
      </w:r>
      <w:r>
        <w:rPr>
          <w:color w:val="000000"/>
          <w:spacing w:val="5"/>
          <w:sz w:val="22"/>
          <w:szCs w:val="22"/>
        </w:rPr>
        <w:t xml:space="preserve"> Применяют анальгетики, витамины группы В по обычной методике, аппликации димек-</w:t>
      </w:r>
      <w:r>
        <w:rPr>
          <w:color w:val="000000"/>
          <w:spacing w:val="3"/>
          <w:sz w:val="22"/>
          <w:szCs w:val="22"/>
        </w:rPr>
        <w:t>•сида в разведении 1:2 на пораженную область (не допускать лопадания в глаза!). Широкое распространение нашла физио</w:t>
      </w:r>
      <w:r>
        <w:rPr>
          <w:color w:val="000000"/>
          <w:spacing w:val="3"/>
          <w:sz w:val="22"/>
          <w:szCs w:val="22"/>
        </w:rPr>
        <w:softHyphen/>
      </w:r>
      <w:r>
        <w:rPr>
          <w:color w:val="000000"/>
          <w:spacing w:val="1"/>
          <w:sz w:val="22"/>
          <w:szCs w:val="22"/>
        </w:rPr>
        <w:t>терапия: фонофорез гидрокортизона на область выхода соответ</w:t>
      </w:r>
      <w:r>
        <w:rPr>
          <w:color w:val="000000"/>
          <w:spacing w:val="1"/>
          <w:sz w:val="22"/>
          <w:szCs w:val="22"/>
        </w:rPr>
        <w:softHyphen/>
      </w:r>
      <w:r>
        <w:rPr>
          <w:color w:val="000000"/>
          <w:spacing w:val="5"/>
          <w:sz w:val="22"/>
          <w:szCs w:val="22"/>
        </w:rPr>
        <w:t>ствующей  ветви,  ультразвук при  интенсивности звукового по-</w:t>
      </w:r>
    </w:p>
    <w:p w:rsidR="002F76E9" w:rsidRDefault="002F76E9" w:rsidP="009110D9">
      <w:pPr>
        <w:shd w:val="clear" w:color="auto" w:fill="FFFFFF"/>
        <w:spacing w:before="163"/>
        <w:jc w:val="right"/>
        <w:sectPr w:rsidR="002F76E9">
          <w:pgSz w:w="11909" w:h="16834"/>
          <w:pgMar w:top="1440" w:right="2479" w:bottom="720" w:left="2916" w:header="720" w:footer="720" w:gutter="0"/>
          <w:cols w:space="60"/>
          <w:noEndnote/>
        </w:sectPr>
      </w:pPr>
    </w:p>
    <w:p w:rsidR="002F76E9" w:rsidRDefault="002F76E9" w:rsidP="009110D9">
      <w:pPr>
        <w:shd w:val="clear" w:color="auto" w:fill="FFFFFF"/>
        <w:ind w:right="24"/>
        <w:jc w:val="both"/>
      </w:pPr>
      <w:r>
        <w:rPr>
          <w:color w:val="000000"/>
          <w:spacing w:val="9"/>
          <w:sz w:val="22"/>
          <w:szCs w:val="22"/>
        </w:rPr>
        <w:t>тока 0,2—0,4 Вт/см</w:t>
      </w:r>
      <w:r>
        <w:rPr>
          <w:color w:val="000000"/>
          <w:spacing w:val="9"/>
          <w:sz w:val="22"/>
          <w:szCs w:val="22"/>
          <w:vertAlign w:val="superscript"/>
        </w:rPr>
        <w:t>2</w:t>
      </w:r>
      <w:r>
        <w:rPr>
          <w:color w:val="000000"/>
          <w:spacing w:val="9"/>
          <w:sz w:val="22"/>
          <w:szCs w:val="22"/>
        </w:rPr>
        <w:t xml:space="preserve">, длительность процедуры 5 мин, на курс </w:t>
      </w:r>
      <w:r>
        <w:rPr>
          <w:color w:val="000000"/>
          <w:spacing w:val="3"/>
          <w:sz w:val="22"/>
          <w:szCs w:val="22"/>
        </w:rPr>
        <w:t xml:space="preserve">до 15 процедур. Положительное влияние оказывают также </w:t>
      </w:r>
      <w:r>
        <w:rPr>
          <w:color w:val="000000"/>
          <w:spacing w:val="2"/>
          <w:sz w:val="22"/>
          <w:szCs w:val="22"/>
        </w:rPr>
        <w:t xml:space="preserve">диадинамические, в особенности флюктуирующие токи. </w:t>
      </w:r>
      <w:r>
        <w:rPr>
          <w:color w:val="000000"/>
          <w:spacing w:val="6"/>
          <w:sz w:val="22"/>
          <w:szCs w:val="22"/>
        </w:rPr>
        <w:t>Один элек</w:t>
      </w:r>
      <w:r>
        <w:rPr>
          <w:color w:val="000000"/>
          <w:spacing w:val="6"/>
          <w:sz w:val="22"/>
          <w:szCs w:val="22"/>
        </w:rPr>
        <w:softHyphen/>
      </w:r>
      <w:r>
        <w:rPr>
          <w:color w:val="000000"/>
          <w:spacing w:val="2"/>
          <w:sz w:val="22"/>
          <w:szCs w:val="22"/>
        </w:rPr>
        <w:t xml:space="preserve">трод помещают на область височно-нижнечелюстного сустава, </w:t>
      </w:r>
      <w:r>
        <w:rPr>
          <w:color w:val="000000"/>
          <w:spacing w:val="6"/>
          <w:sz w:val="22"/>
          <w:szCs w:val="22"/>
        </w:rPr>
        <w:t xml:space="preserve">другой — на область выхода 2-й или 3-й ветви. В некоторых </w:t>
      </w:r>
      <w:r>
        <w:rPr>
          <w:color w:val="000000"/>
          <w:spacing w:val="7"/>
          <w:sz w:val="22"/>
          <w:szCs w:val="22"/>
        </w:rPr>
        <w:t xml:space="preserve">случаях выгоднее поперечное расположение электродов (один </w:t>
      </w:r>
      <w:r>
        <w:rPr>
          <w:color w:val="000000"/>
          <w:spacing w:val="-1"/>
          <w:sz w:val="22"/>
          <w:szCs w:val="22"/>
        </w:rPr>
        <w:t>из них внутренний, другой наружный). Плотность тока 1 мА/см</w:t>
      </w:r>
      <w:r>
        <w:rPr>
          <w:color w:val="000000"/>
          <w:spacing w:val="-1"/>
          <w:sz w:val="22"/>
          <w:szCs w:val="22"/>
          <w:vertAlign w:val="superscript"/>
        </w:rPr>
        <w:t>2</w:t>
      </w:r>
      <w:r>
        <w:rPr>
          <w:color w:val="000000"/>
          <w:spacing w:val="-1"/>
          <w:sz w:val="22"/>
          <w:szCs w:val="22"/>
        </w:rPr>
        <w:t xml:space="preserve">, </w:t>
      </w:r>
      <w:r>
        <w:rPr>
          <w:color w:val="000000"/>
          <w:spacing w:val="3"/>
          <w:sz w:val="22"/>
          <w:szCs w:val="22"/>
        </w:rPr>
        <w:t xml:space="preserve">длительность процедуры 7—15 мин; на курс 6—8 процедур. </w:t>
      </w:r>
      <w:r>
        <w:rPr>
          <w:color w:val="000000"/>
          <w:spacing w:val="2"/>
          <w:sz w:val="22"/>
          <w:szCs w:val="22"/>
        </w:rPr>
        <w:t>Применяют также электрофорез лекарственных веществ — ново</w:t>
      </w:r>
      <w:r>
        <w:rPr>
          <w:color w:val="000000"/>
          <w:spacing w:val="2"/>
          <w:sz w:val="22"/>
          <w:szCs w:val="22"/>
        </w:rPr>
        <w:softHyphen/>
      </w:r>
      <w:r>
        <w:rPr>
          <w:color w:val="000000"/>
          <w:spacing w:val="5"/>
          <w:sz w:val="22"/>
          <w:szCs w:val="22"/>
        </w:rPr>
        <w:t>каина, ацетилсалициловой кислоты, тиамина и др.</w:t>
      </w:r>
    </w:p>
    <w:p w:rsidR="002F76E9" w:rsidRDefault="002F76E9" w:rsidP="009110D9">
      <w:pPr>
        <w:shd w:val="clear" w:color="auto" w:fill="FFFFFF"/>
        <w:ind w:left="10" w:right="19" w:firstLine="322"/>
        <w:jc w:val="both"/>
      </w:pPr>
      <w:r>
        <w:rPr>
          <w:color w:val="000000"/>
          <w:spacing w:val="1"/>
          <w:sz w:val="22"/>
          <w:szCs w:val="22"/>
        </w:rPr>
        <w:t xml:space="preserve">В хронической стадии невропатии назначают препараты </w:t>
      </w:r>
      <w:r>
        <w:rPr>
          <w:color w:val="000000"/>
          <w:spacing w:val="7"/>
          <w:sz w:val="22"/>
          <w:szCs w:val="22"/>
        </w:rPr>
        <w:t xml:space="preserve">анаболического действия (калия оротат и др.), фосфаден — по </w:t>
      </w:r>
      <w:r>
        <w:rPr>
          <w:color w:val="000000"/>
          <w:spacing w:val="11"/>
          <w:sz w:val="22"/>
          <w:szCs w:val="22"/>
        </w:rPr>
        <w:t>40 мг 2 раза в сутки внутримышечно (на курс до 60 инъек</w:t>
      </w:r>
      <w:r>
        <w:rPr>
          <w:color w:val="000000"/>
          <w:spacing w:val="11"/>
          <w:sz w:val="22"/>
          <w:szCs w:val="22"/>
        </w:rPr>
        <w:softHyphen/>
      </w:r>
      <w:r>
        <w:rPr>
          <w:color w:val="000000"/>
          <w:spacing w:val="2"/>
          <w:sz w:val="22"/>
          <w:szCs w:val="22"/>
        </w:rPr>
        <w:t>ций). При травматической и поствоспалительной природе за</w:t>
      </w:r>
      <w:r>
        <w:rPr>
          <w:color w:val="000000"/>
          <w:spacing w:val="2"/>
          <w:sz w:val="22"/>
          <w:szCs w:val="22"/>
        </w:rPr>
        <w:softHyphen/>
      </w:r>
      <w:r>
        <w:rPr>
          <w:color w:val="000000"/>
          <w:spacing w:val="8"/>
          <w:sz w:val="22"/>
          <w:szCs w:val="22"/>
        </w:rPr>
        <w:t xml:space="preserve">болевания могут быть назначены электрофорез лидазы или </w:t>
      </w:r>
      <w:r>
        <w:rPr>
          <w:color w:val="000000"/>
          <w:spacing w:val="7"/>
          <w:sz w:val="22"/>
          <w:szCs w:val="22"/>
        </w:rPr>
        <w:t>трилона Б, повторные курсы электрофореза новокаина и тиа</w:t>
      </w:r>
      <w:r>
        <w:rPr>
          <w:color w:val="000000"/>
          <w:spacing w:val="7"/>
          <w:sz w:val="22"/>
          <w:szCs w:val="22"/>
        </w:rPr>
        <w:softHyphen/>
      </w:r>
      <w:r>
        <w:rPr>
          <w:color w:val="000000"/>
          <w:spacing w:val="-4"/>
          <w:sz w:val="22"/>
          <w:szCs w:val="22"/>
        </w:rPr>
        <w:t>мина.</w:t>
      </w:r>
    </w:p>
    <w:p w:rsidR="002F76E9" w:rsidRPr="002F76E9" w:rsidRDefault="002F76E9" w:rsidP="009110D9">
      <w:pPr>
        <w:shd w:val="clear" w:color="auto" w:fill="FFFFFF"/>
        <w:spacing w:before="125"/>
        <w:jc w:val="center"/>
        <w:rPr>
          <w:b/>
          <w:i/>
          <w:sz w:val="28"/>
          <w:szCs w:val="28"/>
          <w:u w:val="single"/>
        </w:rPr>
      </w:pPr>
      <w:r w:rsidRPr="002F76E9">
        <w:rPr>
          <w:rFonts w:ascii="Arial" w:hAnsi="Arial"/>
          <w:b/>
          <w:i/>
          <w:color w:val="000000"/>
          <w:spacing w:val="3"/>
          <w:sz w:val="28"/>
          <w:szCs w:val="28"/>
          <w:u w:val="single"/>
        </w:rPr>
        <w:t>Постгерпетическая</w:t>
      </w:r>
      <w:r w:rsidRPr="002F76E9">
        <w:rPr>
          <w:rFonts w:ascii="Arial" w:hAnsi="Arial" w:cs="Arial"/>
          <w:b/>
          <w:i/>
          <w:color w:val="000000"/>
          <w:spacing w:val="3"/>
          <w:sz w:val="28"/>
          <w:szCs w:val="28"/>
          <w:u w:val="single"/>
        </w:rPr>
        <w:t xml:space="preserve"> </w:t>
      </w:r>
      <w:r w:rsidRPr="002F76E9">
        <w:rPr>
          <w:rFonts w:ascii="Arial" w:hAnsi="Arial"/>
          <w:b/>
          <w:i/>
          <w:color w:val="000000"/>
          <w:spacing w:val="3"/>
          <w:sz w:val="28"/>
          <w:szCs w:val="28"/>
          <w:u w:val="single"/>
        </w:rPr>
        <w:t>нейропатия</w:t>
      </w:r>
    </w:p>
    <w:p w:rsidR="002F76E9" w:rsidRDefault="002F76E9" w:rsidP="009110D9">
      <w:pPr>
        <w:shd w:val="clear" w:color="auto" w:fill="FFFFFF"/>
        <w:spacing w:before="86"/>
        <w:ind w:left="10" w:right="14" w:firstLine="322"/>
        <w:jc w:val="both"/>
      </w:pPr>
      <w:r w:rsidRPr="002F76E9">
        <w:rPr>
          <w:b/>
          <w:i/>
          <w:color w:val="000000"/>
          <w:spacing w:val="4"/>
          <w:sz w:val="24"/>
          <w:szCs w:val="24"/>
          <w:u w:val="single"/>
        </w:rPr>
        <w:t>Постгерпетическая нейропатия тройничного нерва</w:t>
      </w:r>
      <w:r>
        <w:rPr>
          <w:color w:val="000000"/>
          <w:spacing w:val="4"/>
          <w:sz w:val="22"/>
          <w:szCs w:val="22"/>
        </w:rPr>
        <w:t xml:space="preserve"> — неред</w:t>
      </w:r>
      <w:r>
        <w:rPr>
          <w:color w:val="000000"/>
          <w:spacing w:val="4"/>
          <w:sz w:val="22"/>
          <w:szCs w:val="22"/>
        </w:rPr>
        <w:softHyphen/>
      </w:r>
      <w:r>
        <w:rPr>
          <w:color w:val="000000"/>
          <w:spacing w:val="6"/>
          <w:sz w:val="22"/>
          <w:szCs w:val="22"/>
        </w:rPr>
        <w:t>кое и тяжелое последствие поражения тройничного нерва ви</w:t>
      </w:r>
      <w:r>
        <w:rPr>
          <w:color w:val="000000"/>
          <w:spacing w:val="6"/>
          <w:sz w:val="22"/>
          <w:szCs w:val="22"/>
        </w:rPr>
        <w:softHyphen/>
        <w:t>русом опоясывающего, редко простого, герпеса. В литературе-</w:t>
      </w:r>
      <w:r>
        <w:rPr>
          <w:color w:val="000000"/>
          <w:spacing w:val="1"/>
          <w:sz w:val="22"/>
          <w:szCs w:val="22"/>
        </w:rPr>
        <w:t xml:space="preserve">она часто называется постгерпетической невралгией. Однако,, </w:t>
      </w:r>
      <w:r>
        <w:rPr>
          <w:color w:val="000000"/>
          <w:spacing w:val="6"/>
          <w:sz w:val="22"/>
          <w:szCs w:val="22"/>
        </w:rPr>
        <w:t>учитывая отсутствие курковых зон, постоянные боли в сочета</w:t>
      </w:r>
      <w:r>
        <w:rPr>
          <w:color w:val="000000"/>
          <w:spacing w:val="6"/>
          <w:sz w:val="22"/>
          <w:szCs w:val="22"/>
        </w:rPr>
        <w:softHyphen/>
        <w:t>нии с грубыми расстройствами чувствительности, более пра</w:t>
      </w:r>
      <w:r>
        <w:rPr>
          <w:color w:val="000000"/>
          <w:spacing w:val="6"/>
          <w:sz w:val="22"/>
          <w:szCs w:val="22"/>
        </w:rPr>
        <w:softHyphen/>
      </w:r>
      <w:r>
        <w:rPr>
          <w:color w:val="000000"/>
          <w:spacing w:val="1"/>
          <w:sz w:val="22"/>
          <w:szCs w:val="22"/>
        </w:rPr>
        <w:t xml:space="preserve">вильно пользоваться термином </w:t>
      </w:r>
      <w:r w:rsidRPr="003019DF">
        <w:rPr>
          <w:b/>
          <w:i/>
          <w:color w:val="000000"/>
          <w:spacing w:val="1"/>
          <w:sz w:val="22"/>
          <w:szCs w:val="22"/>
        </w:rPr>
        <w:t>«постгерпетическая</w:t>
      </w:r>
      <w:r>
        <w:rPr>
          <w:color w:val="000000"/>
          <w:spacing w:val="1"/>
          <w:sz w:val="22"/>
          <w:szCs w:val="22"/>
        </w:rPr>
        <w:t xml:space="preserve"> </w:t>
      </w:r>
      <w:r w:rsidRPr="003019DF">
        <w:rPr>
          <w:b/>
          <w:i/>
          <w:color w:val="000000"/>
          <w:spacing w:val="1"/>
          <w:sz w:val="22"/>
          <w:szCs w:val="22"/>
        </w:rPr>
        <w:t>нейропатия».</w:t>
      </w:r>
      <w:r>
        <w:rPr>
          <w:color w:val="000000"/>
          <w:spacing w:val="1"/>
          <w:sz w:val="22"/>
          <w:szCs w:val="22"/>
        </w:rPr>
        <w:t xml:space="preserve"> Частота постгерпетической нейропатии находится в прямой за</w:t>
      </w:r>
      <w:r>
        <w:rPr>
          <w:color w:val="000000"/>
          <w:spacing w:val="1"/>
          <w:sz w:val="22"/>
          <w:szCs w:val="22"/>
        </w:rPr>
        <w:softHyphen/>
      </w:r>
      <w:r>
        <w:rPr>
          <w:color w:val="000000"/>
          <w:spacing w:val="9"/>
          <w:sz w:val="22"/>
          <w:szCs w:val="22"/>
        </w:rPr>
        <w:t xml:space="preserve">висимости от сроков начала и адекватности терапии </w:t>
      </w:r>
      <w:r>
        <w:rPr>
          <w:color w:val="000000"/>
          <w:spacing w:val="9"/>
          <w:sz w:val="22"/>
          <w:szCs w:val="22"/>
          <w:lang w:val="en-US"/>
        </w:rPr>
        <w:t>herpes</w:t>
      </w:r>
      <w:r w:rsidRPr="002F76E9">
        <w:rPr>
          <w:color w:val="000000"/>
          <w:spacing w:val="9"/>
          <w:sz w:val="22"/>
          <w:szCs w:val="22"/>
          <w:lang w:val="ru-RU"/>
        </w:rPr>
        <w:t xml:space="preserve"> </w:t>
      </w:r>
      <w:r>
        <w:rPr>
          <w:color w:val="000000"/>
          <w:spacing w:val="2"/>
          <w:sz w:val="22"/>
          <w:szCs w:val="22"/>
          <w:lang w:val="en-US"/>
        </w:rPr>
        <w:t>zoster</w:t>
      </w:r>
      <w:r w:rsidRPr="002F76E9">
        <w:rPr>
          <w:color w:val="000000"/>
          <w:spacing w:val="2"/>
          <w:sz w:val="22"/>
          <w:szCs w:val="22"/>
          <w:lang w:val="ru-RU"/>
        </w:rPr>
        <w:t>.</w:t>
      </w:r>
    </w:p>
    <w:p w:rsidR="002F76E9" w:rsidRDefault="002F76E9" w:rsidP="009110D9">
      <w:pPr>
        <w:shd w:val="clear" w:color="auto" w:fill="FFFFFF"/>
        <w:ind w:left="19" w:firstLine="317"/>
        <w:jc w:val="both"/>
      </w:pPr>
      <w:r w:rsidRPr="002F76E9">
        <w:rPr>
          <w:b/>
          <w:i/>
          <w:color w:val="000000"/>
          <w:spacing w:val="51"/>
          <w:sz w:val="24"/>
          <w:szCs w:val="24"/>
          <w:u w:val="single"/>
        </w:rPr>
        <w:t>Клиническая</w:t>
      </w:r>
      <w:r w:rsidRPr="002F76E9">
        <w:rPr>
          <w:b/>
          <w:i/>
          <w:color w:val="000000"/>
          <w:sz w:val="24"/>
          <w:szCs w:val="24"/>
          <w:u w:val="single"/>
        </w:rPr>
        <w:t xml:space="preserve"> </w:t>
      </w:r>
      <w:r w:rsidRPr="002F76E9">
        <w:rPr>
          <w:b/>
          <w:i/>
          <w:color w:val="000000"/>
          <w:spacing w:val="53"/>
          <w:sz w:val="24"/>
          <w:szCs w:val="24"/>
          <w:u w:val="single"/>
        </w:rPr>
        <w:t>картина</w:t>
      </w:r>
      <w:r>
        <w:rPr>
          <w:color w:val="000000"/>
          <w:spacing w:val="53"/>
          <w:sz w:val="22"/>
          <w:szCs w:val="22"/>
        </w:rPr>
        <w:t>.</w:t>
      </w:r>
      <w:r>
        <w:rPr>
          <w:color w:val="000000"/>
          <w:sz w:val="22"/>
          <w:szCs w:val="22"/>
        </w:rPr>
        <w:t xml:space="preserve"> </w:t>
      </w:r>
      <w:r>
        <w:rPr>
          <w:color w:val="000000"/>
          <w:spacing w:val="-4"/>
          <w:sz w:val="22"/>
          <w:szCs w:val="22"/>
        </w:rPr>
        <w:t xml:space="preserve">Заболевание характеризуется </w:t>
      </w:r>
      <w:r>
        <w:rPr>
          <w:color w:val="000000"/>
          <w:spacing w:val="9"/>
          <w:sz w:val="22"/>
          <w:szCs w:val="22"/>
        </w:rPr>
        <w:t xml:space="preserve">жгучими болями, иногда в сочетании с зудом в области той </w:t>
      </w:r>
      <w:r>
        <w:rPr>
          <w:color w:val="000000"/>
          <w:sz w:val="22"/>
          <w:szCs w:val="22"/>
        </w:rPr>
        <w:t xml:space="preserve">ветви тройничного нерва, зона которой была поражена герпесом </w:t>
      </w:r>
      <w:r>
        <w:rPr>
          <w:color w:val="000000"/>
          <w:spacing w:val="1"/>
          <w:sz w:val="22"/>
          <w:szCs w:val="22"/>
        </w:rPr>
        <w:t>(обычно 1-я ветвь). Болевой синдром острого периода непос</w:t>
      </w:r>
      <w:r>
        <w:rPr>
          <w:color w:val="000000"/>
          <w:spacing w:val="1"/>
          <w:sz w:val="22"/>
          <w:szCs w:val="22"/>
        </w:rPr>
        <w:softHyphen/>
      </w:r>
      <w:r>
        <w:rPr>
          <w:color w:val="000000"/>
          <w:spacing w:val="2"/>
          <w:sz w:val="22"/>
          <w:szCs w:val="22"/>
        </w:rPr>
        <w:t>редственно переходит в постгерпетическую стадию. Боли по</w:t>
      </w:r>
      <w:r>
        <w:rPr>
          <w:color w:val="000000"/>
          <w:spacing w:val="2"/>
          <w:sz w:val="22"/>
          <w:szCs w:val="22"/>
        </w:rPr>
        <w:softHyphen/>
      </w:r>
      <w:r>
        <w:rPr>
          <w:color w:val="000000"/>
          <w:spacing w:val="1"/>
          <w:sz w:val="22"/>
          <w:szCs w:val="22"/>
        </w:rPr>
        <w:t xml:space="preserve">стоянные, изнуряющие больного. </w:t>
      </w:r>
      <w:r w:rsidRPr="003019DF">
        <w:rPr>
          <w:b/>
          <w:i/>
          <w:color w:val="000000"/>
          <w:spacing w:val="1"/>
          <w:sz w:val="22"/>
          <w:szCs w:val="22"/>
        </w:rPr>
        <w:t>Характерная особенность кли</w:t>
      </w:r>
      <w:r w:rsidRPr="003019DF">
        <w:rPr>
          <w:b/>
          <w:i/>
          <w:color w:val="000000"/>
          <w:spacing w:val="1"/>
          <w:sz w:val="22"/>
          <w:szCs w:val="22"/>
        </w:rPr>
        <w:softHyphen/>
      </w:r>
      <w:r w:rsidRPr="003019DF">
        <w:rPr>
          <w:b/>
          <w:i/>
          <w:color w:val="000000"/>
          <w:spacing w:val="2"/>
          <w:sz w:val="22"/>
          <w:szCs w:val="22"/>
        </w:rPr>
        <w:t>нической картины</w:t>
      </w:r>
      <w:r>
        <w:rPr>
          <w:color w:val="000000"/>
          <w:spacing w:val="2"/>
          <w:sz w:val="22"/>
          <w:szCs w:val="22"/>
        </w:rPr>
        <w:t xml:space="preserve"> — выпадение всех видов чувствительности в-зоне поражения, тотальная анестезия. Как правило, возникают </w:t>
      </w:r>
      <w:r>
        <w:rPr>
          <w:color w:val="000000"/>
          <w:spacing w:val="3"/>
          <w:sz w:val="22"/>
          <w:szCs w:val="22"/>
        </w:rPr>
        <w:t>вторичные невротические расстройства — нарушение сна, де</w:t>
      </w:r>
      <w:r>
        <w:rPr>
          <w:color w:val="000000"/>
          <w:spacing w:val="3"/>
          <w:sz w:val="22"/>
          <w:szCs w:val="22"/>
        </w:rPr>
        <w:softHyphen/>
      </w:r>
      <w:r>
        <w:rPr>
          <w:color w:val="000000"/>
          <w:spacing w:val="2"/>
          <w:sz w:val="22"/>
          <w:szCs w:val="22"/>
        </w:rPr>
        <w:t>прессия, тревога.</w:t>
      </w:r>
    </w:p>
    <w:p w:rsidR="002F76E9" w:rsidRDefault="002F76E9" w:rsidP="009110D9">
      <w:pPr>
        <w:shd w:val="clear" w:color="auto" w:fill="FFFFFF"/>
        <w:ind w:left="10" w:right="24" w:firstLine="312"/>
        <w:jc w:val="both"/>
      </w:pPr>
      <w:r w:rsidRPr="002F76E9">
        <w:rPr>
          <w:b/>
          <w:i/>
          <w:color w:val="000000"/>
          <w:spacing w:val="12"/>
          <w:sz w:val="24"/>
          <w:szCs w:val="24"/>
          <w:u w:val="single"/>
        </w:rPr>
        <w:t xml:space="preserve">Диагностика и </w:t>
      </w:r>
      <w:r w:rsidRPr="002F76E9">
        <w:rPr>
          <w:b/>
          <w:i/>
          <w:color w:val="000000"/>
          <w:spacing w:val="68"/>
          <w:sz w:val="24"/>
          <w:szCs w:val="24"/>
          <w:u w:val="single"/>
        </w:rPr>
        <w:t>дифференциальная</w:t>
      </w:r>
      <w:r w:rsidRPr="002F76E9">
        <w:rPr>
          <w:b/>
          <w:i/>
          <w:color w:val="000000"/>
          <w:spacing w:val="12"/>
          <w:sz w:val="24"/>
          <w:szCs w:val="24"/>
          <w:u w:val="single"/>
        </w:rPr>
        <w:t xml:space="preserve"> </w:t>
      </w:r>
      <w:r w:rsidRPr="002F76E9">
        <w:rPr>
          <w:b/>
          <w:i/>
          <w:color w:val="000000"/>
          <w:spacing w:val="60"/>
          <w:sz w:val="24"/>
          <w:szCs w:val="24"/>
          <w:u w:val="single"/>
        </w:rPr>
        <w:t>диагно</w:t>
      </w:r>
      <w:r w:rsidRPr="002F76E9">
        <w:rPr>
          <w:b/>
          <w:i/>
          <w:color w:val="000000"/>
          <w:spacing w:val="60"/>
          <w:sz w:val="24"/>
          <w:szCs w:val="24"/>
          <w:u w:val="single"/>
        </w:rPr>
        <w:softHyphen/>
      </w:r>
      <w:r w:rsidRPr="002F76E9">
        <w:rPr>
          <w:b/>
          <w:i/>
          <w:color w:val="000000"/>
          <w:spacing w:val="53"/>
          <w:sz w:val="24"/>
          <w:szCs w:val="24"/>
          <w:u w:val="single"/>
        </w:rPr>
        <w:t>стика</w:t>
      </w:r>
      <w:r>
        <w:rPr>
          <w:color w:val="000000"/>
          <w:spacing w:val="53"/>
          <w:sz w:val="22"/>
          <w:szCs w:val="22"/>
        </w:rPr>
        <w:t>.</w:t>
      </w:r>
      <w:r>
        <w:rPr>
          <w:color w:val="000000"/>
          <w:sz w:val="22"/>
          <w:szCs w:val="22"/>
        </w:rPr>
        <w:t xml:space="preserve"> </w:t>
      </w:r>
      <w:r>
        <w:rPr>
          <w:color w:val="000000"/>
          <w:spacing w:val="4"/>
          <w:sz w:val="22"/>
          <w:szCs w:val="22"/>
        </w:rPr>
        <w:t>Клиническая картина настолько характерна, что обыч</w:t>
      </w:r>
      <w:r>
        <w:rPr>
          <w:color w:val="000000"/>
          <w:spacing w:val="4"/>
          <w:sz w:val="22"/>
          <w:szCs w:val="22"/>
        </w:rPr>
        <w:softHyphen/>
        <w:t>но дифференциальная диагностика не требуется. Большое зна</w:t>
      </w:r>
      <w:r>
        <w:rPr>
          <w:color w:val="000000"/>
          <w:spacing w:val="4"/>
          <w:sz w:val="22"/>
          <w:szCs w:val="22"/>
        </w:rPr>
        <w:softHyphen/>
      </w:r>
      <w:r>
        <w:rPr>
          <w:color w:val="000000"/>
          <w:spacing w:val="5"/>
          <w:sz w:val="22"/>
          <w:szCs w:val="22"/>
        </w:rPr>
        <w:t xml:space="preserve">чение при распознавании имеет мелкопятнистая депигментация </w:t>
      </w:r>
      <w:r>
        <w:rPr>
          <w:color w:val="000000"/>
          <w:spacing w:val="2"/>
          <w:sz w:val="22"/>
          <w:szCs w:val="22"/>
        </w:rPr>
        <w:t>в соответствующей зоне — след герпетического поражения кожи.</w:t>
      </w:r>
    </w:p>
    <w:p w:rsidR="002F76E9" w:rsidRPr="005602A3" w:rsidRDefault="002F76E9" w:rsidP="009110D9">
      <w:pPr>
        <w:shd w:val="clear" w:color="auto" w:fill="FFFFFF"/>
        <w:ind w:right="24" w:firstLine="326"/>
        <w:jc w:val="both"/>
        <w:sectPr w:rsidR="002F76E9" w:rsidRPr="005602A3">
          <w:pgSz w:w="11909" w:h="16834"/>
          <w:pgMar w:top="1440" w:right="2926" w:bottom="720" w:left="2542" w:header="720" w:footer="720" w:gutter="0"/>
          <w:cols w:space="60"/>
          <w:noEndnote/>
        </w:sectPr>
      </w:pPr>
      <w:r w:rsidRPr="002F76E9">
        <w:rPr>
          <w:b/>
          <w:i/>
          <w:color w:val="000000"/>
          <w:spacing w:val="41"/>
          <w:sz w:val="24"/>
          <w:szCs w:val="24"/>
          <w:u w:val="single"/>
        </w:rPr>
        <w:t>Лечение.</w:t>
      </w:r>
      <w:r>
        <w:rPr>
          <w:color w:val="000000"/>
          <w:sz w:val="22"/>
          <w:szCs w:val="22"/>
        </w:rPr>
        <w:t xml:space="preserve"> </w:t>
      </w:r>
      <w:r>
        <w:rPr>
          <w:color w:val="000000"/>
          <w:spacing w:val="-3"/>
          <w:sz w:val="22"/>
          <w:szCs w:val="22"/>
        </w:rPr>
        <w:t>Терапия постгерпетической невралгии — чрезвы</w:t>
      </w:r>
      <w:r>
        <w:rPr>
          <w:color w:val="000000"/>
          <w:spacing w:val="-3"/>
          <w:sz w:val="22"/>
          <w:szCs w:val="22"/>
        </w:rPr>
        <w:softHyphen/>
      </w:r>
      <w:r>
        <w:rPr>
          <w:color w:val="000000"/>
          <w:spacing w:val="7"/>
          <w:sz w:val="22"/>
          <w:szCs w:val="22"/>
        </w:rPr>
        <w:t>чайно сложная и трудная, хотя, как свидетельствует приводи</w:t>
      </w:r>
      <w:r>
        <w:rPr>
          <w:color w:val="000000"/>
          <w:spacing w:val="7"/>
          <w:sz w:val="22"/>
          <w:szCs w:val="22"/>
        </w:rPr>
        <w:softHyphen/>
      </w:r>
      <w:r>
        <w:rPr>
          <w:color w:val="000000"/>
          <w:spacing w:val="5"/>
          <w:sz w:val="22"/>
          <w:szCs w:val="22"/>
        </w:rPr>
        <w:t>мое ниже наблюдение, небесперспективная задача.</w:t>
      </w:r>
    </w:p>
    <w:p w:rsidR="002F76E9" w:rsidRPr="005602A3" w:rsidRDefault="002F76E9" w:rsidP="009110D9">
      <w:pPr>
        <w:shd w:val="clear" w:color="auto" w:fill="FFFFFF"/>
        <w:ind w:right="29"/>
        <w:jc w:val="both"/>
        <w:rPr>
          <w:i/>
          <w:sz w:val="24"/>
          <w:szCs w:val="24"/>
        </w:rPr>
      </w:pPr>
      <w:r w:rsidRPr="005602A3">
        <w:rPr>
          <w:i/>
          <w:color w:val="000000"/>
          <w:spacing w:val="9"/>
          <w:sz w:val="24"/>
          <w:szCs w:val="24"/>
        </w:rPr>
        <w:t xml:space="preserve">Больной Г., 74 лет, поступил в клинику с жалобами на жгучие боли и </w:t>
      </w:r>
      <w:r w:rsidRPr="005602A3">
        <w:rPr>
          <w:i/>
          <w:color w:val="000000"/>
          <w:spacing w:val="5"/>
          <w:sz w:val="24"/>
          <w:szCs w:val="24"/>
        </w:rPr>
        <w:t xml:space="preserve">зуд в левой половине лба. Два года назад он перенес </w:t>
      </w:r>
      <w:r w:rsidRPr="005602A3">
        <w:rPr>
          <w:i/>
          <w:color w:val="000000"/>
          <w:spacing w:val="5"/>
          <w:sz w:val="24"/>
          <w:szCs w:val="24"/>
          <w:lang w:val="en-US"/>
        </w:rPr>
        <w:t>herpes</w:t>
      </w:r>
      <w:r w:rsidRPr="005602A3">
        <w:rPr>
          <w:i/>
          <w:color w:val="000000"/>
          <w:spacing w:val="5"/>
          <w:sz w:val="24"/>
          <w:szCs w:val="24"/>
          <w:lang w:val="ru-RU"/>
        </w:rPr>
        <w:t xml:space="preserve"> </w:t>
      </w:r>
      <w:r w:rsidRPr="005602A3">
        <w:rPr>
          <w:i/>
          <w:color w:val="000000"/>
          <w:spacing w:val="5"/>
          <w:sz w:val="24"/>
          <w:szCs w:val="24"/>
          <w:lang w:val="en-US"/>
        </w:rPr>
        <w:t>zoster</w:t>
      </w:r>
      <w:r w:rsidRPr="005602A3">
        <w:rPr>
          <w:i/>
          <w:color w:val="000000"/>
          <w:spacing w:val="5"/>
          <w:sz w:val="24"/>
          <w:szCs w:val="24"/>
          <w:lang w:val="ru-RU"/>
        </w:rPr>
        <w:t xml:space="preserve"> </w:t>
      </w:r>
      <w:r w:rsidRPr="005602A3">
        <w:rPr>
          <w:i/>
          <w:color w:val="000000"/>
          <w:spacing w:val="5"/>
          <w:sz w:val="24"/>
          <w:szCs w:val="24"/>
        </w:rPr>
        <w:t xml:space="preserve">1-й ветви </w:t>
      </w:r>
      <w:r w:rsidRPr="005602A3">
        <w:rPr>
          <w:i/>
          <w:color w:val="000000"/>
          <w:spacing w:val="3"/>
          <w:sz w:val="24"/>
          <w:szCs w:val="24"/>
        </w:rPr>
        <w:t>левого тройничного нерва. Отмечались лихорадка, типичные высыпание и отек в левой половине лба и верхнего века. Боли иррадиировали в левый глаз и в верхнюю часть левой половины носа. После обратного развития кожных из</w:t>
      </w:r>
      <w:r w:rsidRPr="005602A3">
        <w:rPr>
          <w:i/>
          <w:color w:val="000000"/>
          <w:spacing w:val="3"/>
          <w:sz w:val="24"/>
          <w:szCs w:val="24"/>
        </w:rPr>
        <w:softHyphen/>
        <w:t>менений в зоне поражения наблюдаются интенсивные постоянные боли. Лече</w:t>
      </w:r>
      <w:r w:rsidRPr="005602A3">
        <w:rPr>
          <w:i/>
          <w:color w:val="000000"/>
          <w:spacing w:val="3"/>
          <w:sz w:val="24"/>
          <w:szCs w:val="24"/>
        </w:rPr>
        <w:softHyphen/>
      </w:r>
      <w:r w:rsidRPr="005602A3">
        <w:rPr>
          <w:i/>
          <w:color w:val="000000"/>
          <w:spacing w:val="2"/>
          <w:sz w:val="24"/>
          <w:szCs w:val="24"/>
        </w:rPr>
        <w:t>ние анальгетиками, финлепсином, антигистаминными препаратами существен</w:t>
      </w:r>
      <w:r w:rsidRPr="005602A3">
        <w:rPr>
          <w:i/>
          <w:color w:val="000000"/>
          <w:spacing w:val="2"/>
          <w:sz w:val="24"/>
          <w:szCs w:val="24"/>
        </w:rPr>
        <w:softHyphen/>
      </w:r>
      <w:r w:rsidRPr="005602A3">
        <w:rPr>
          <w:i/>
          <w:color w:val="000000"/>
          <w:spacing w:val="4"/>
          <w:sz w:val="24"/>
          <w:szCs w:val="24"/>
        </w:rPr>
        <w:t>ного эффекта не дает.</w:t>
      </w:r>
    </w:p>
    <w:p w:rsidR="002F76E9" w:rsidRPr="005602A3" w:rsidRDefault="002F76E9" w:rsidP="009110D9">
      <w:pPr>
        <w:shd w:val="clear" w:color="auto" w:fill="FFFFFF"/>
        <w:ind w:left="5" w:right="19" w:firstLine="341"/>
        <w:jc w:val="both"/>
        <w:rPr>
          <w:i/>
          <w:sz w:val="24"/>
          <w:szCs w:val="24"/>
        </w:rPr>
      </w:pPr>
      <w:r w:rsidRPr="005602A3">
        <w:rPr>
          <w:i/>
          <w:color w:val="000000"/>
          <w:spacing w:val="3"/>
          <w:sz w:val="24"/>
          <w:szCs w:val="24"/>
        </w:rPr>
        <w:t xml:space="preserve">При осмотре выявляются мелкопятнистая депигментация левой половины </w:t>
      </w:r>
      <w:r w:rsidRPr="005602A3">
        <w:rPr>
          <w:i/>
          <w:color w:val="000000"/>
          <w:spacing w:val="1"/>
          <w:sz w:val="24"/>
          <w:szCs w:val="24"/>
        </w:rPr>
        <w:t xml:space="preserve">лба, полное отсутствие чувствительности в этой зоне, включая верхнее веко, </w:t>
      </w:r>
      <w:r w:rsidRPr="005602A3">
        <w:rPr>
          <w:i/>
          <w:color w:val="000000"/>
          <w:spacing w:val="-1"/>
          <w:sz w:val="24"/>
          <w:szCs w:val="24"/>
        </w:rPr>
        <w:t xml:space="preserve">повышение глубоких рефлексов и патологические рефлексы аксиальной группы </w:t>
      </w:r>
      <w:r w:rsidRPr="005602A3">
        <w:rPr>
          <w:i/>
          <w:color w:val="000000"/>
          <w:sz w:val="24"/>
          <w:szCs w:val="24"/>
        </w:rPr>
        <w:t xml:space="preserve">мышц. В результате обследования диагностированы ИБС, атеросклеротический </w:t>
      </w:r>
      <w:r w:rsidRPr="005602A3">
        <w:rPr>
          <w:i/>
          <w:color w:val="000000"/>
          <w:spacing w:val="1"/>
          <w:sz w:val="24"/>
          <w:szCs w:val="24"/>
        </w:rPr>
        <w:t>кардиосклероз, мерцательная аритмия, дисциркуляторная энцефалопатия, пост</w:t>
      </w:r>
      <w:r w:rsidRPr="005602A3">
        <w:rPr>
          <w:i/>
          <w:color w:val="000000"/>
          <w:spacing w:val="1"/>
          <w:sz w:val="24"/>
          <w:szCs w:val="24"/>
        </w:rPr>
        <w:softHyphen/>
      </w:r>
      <w:r w:rsidRPr="005602A3">
        <w:rPr>
          <w:i/>
          <w:color w:val="000000"/>
          <w:spacing w:val="-1"/>
          <w:sz w:val="24"/>
          <w:szCs w:val="24"/>
        </w:rPr>
        <w:t xml:space="preserve">герпетическая невропатия 1-й ветви тройничного нерва. Проводилось лечение </w:t>
      </w:r>
      <w:r w:rsidRPr="005602A3">
        <w:rPr>
          <w:i/>
          <w:color w:val="000000"/>
          <w:spacing w:val="4"/>
          <w:sz w:val="24"/>
          <w:szCs w:val="24"/>
        </w:rPr>
        <w:t xml:space="preserve">постгерпетической невропатии: иглорефлексотерапия, внутривенные инъекции </w:t>
      </w:r>
      <w:r w:rsidRPr="005602A3">
        <w:rPr>
          <w:i/>
          <w:color w:val="000000"/>
          <w:spacing w:val="3"/>
          <w:sz w:val="24"/>
          <w:szCs w:val="24"/>
        </w:rPr>
        <w:t xml:space="preserve">1 % раствора никотиновой кислоты, амитриптилин до 75 мг в сутки, супрастин </w:t>
      </w:r>
      <w:r w:rsidRPr="005602A3">
        <w:rPr>
          <w:i/>
          <w:color w:val="000000"/>
          <w:spacing w:val="1"/>
          <w:sz w:val="24"/>
          <w:szCs w:val="24"/>
        </w:rPr>
        <w:t xml:space="preserve">по 1 таблетке на ночь, фенобарбитал по 50 мг также на ночь, внутримышечно </w:t>
      </w:r>
      <w:r w:rsidRPr="005602A3">
        <w:rPr>
          <w:i/>
          <w:color w:val="000000"/>
          <w:spacing w:val="4"/>
          <w:sz w:val="24"/>
          <w:szCs w:val="24"/>
        </w:rPr>
        <w:t>витамин В</w:t>
      </w:r>
      <w:r w:rsidRPr="005602A3">
        <w:rPr>
          <w:i/>
          <w:color w:val="000000"/>
          <w:spacing w:val="4"/>
          <w:sz w:val="24"/>
          <w:szCs w:val="24"/>
          <w:vertAlign w:val="subscript"/>
        </w:rPr>
        <w:t>12</w:t>
      </w:r>
      <w:r w:rsidRPr="005602A3">
        <w:rPr>
          <w:i/>
          <w:color w:val="000000"/>
          <w:spacing w:val="4"/>
          <w:sz w:val="24"/>
          <w:szCs w:val="24"/>
        </w:rPr>
        <w:t xml:space="preserve"> по 500 мкг через день, всего 5 инъекций. Постепенно выражен</w:t>
      </w:r>
      <w:r w:rsidRPr="005602A3">
        <w:rPr>
          <w:i/>
          <w:color w:val="000000"/>
          <w:spacing w:val="4"/>
          <w:sz w:val="24"/>
          <w:szCs w:val="24"/>
        </w:rPr>
        <w:softHyphen/>
      </w:r>
      <w:r w:rsidRPr="005602A3">
        <w:rPr>
          <w:i/>
          <w:color w:val="000000"/>
          <w:spacing w:val="-1"/>
          <w:sz w:val="24"/>
          <w:szCs w:val="24"/>
        </w:rPr>
        <w:t xml:space="preserve">ность болей уменьшалась и через 3 нед боли полностью исчезли. При выписке </w:t>
      </w:r>
      <w:r w:rsidRPr="005602A3">
        <w:rPr>
          <w:i/>
          <w:color w:val="000000"/>
          <w:sz w:val="24"/>
          <w:szCs w:val="24"/>
        </w:rPr>
        <w:t>рекомендована поддерживающая терапия амитриптилином, фенибутом и фе</w:t>
      </w:r>
      <w:r w:rsidRPr="005602A3">
        <w:rPr>
          <w:i/>
          <w:color w:val="000000"/>
          <w:sz w:val="24"/>
          <w:szCs w:val="24"/>
        </w:rPr>
        <w:softHyphen/>
      </w:r>
      <w:r w:rsidRPr="005602A3">
        <w:rPr>
          <w:i/>
          <w:color w:val="000000"/>
          <w:spacing w:val="1"/>
          <w:sz w:val="24"/>
          <w:szCs w:val="24"/>
        </w:rPr>
        <w:t>нобарбиталом.</w:t>
      </w:r>
    </w:p>
    <w:p w:rsidR="002F76E9" w:rsidRDefault="002F76E9" w:rsidP="009110D9">
      <w:pPr>
        <w:shd w:val="clear" w:color="auto" w:fill="FFFFFF"/>
        <w:spacing w:before="158"/>
        <w:ind w:left="19" w:right="19" w:firstLine="336"/>
        <w:jc w:val="both"/>
      </w:pPr>
      <w:r>
        <w:rPr>
          <w:color w:val="000000"/>
          <w:sz w:val="22"/>
          <w:szCs w:val="22"/>
        </w:rPr>
        <w:t>Как видно из приведенного примера, для лечения постгер</w:t>
      </w:r>
      <w:r>
        <w:rPr>
          <w:color w:val="000000"/>
          <w:sz w:val="22"/>
          <w:szCs w:val="22"/>
        </w:rPr>
        <w:softHyphen/>
      </w:r>
      <w:r>
        <w:rPr>
          <w:color w:val="000000"/>
          <w:spacing w:val="3"/>
          <w:sz w:val="22"/>
          <w:szCs w:val="22"/>
        </w:rPr>
        <w:t>петической нейропатии применяют комбинации антидепрессан</w:t>
      </w:r>
      <w:r>
        <w:rPr>
          <w:color w:val="000000"/>
          <w:spacing w:val="3"/>
          <w:sz w:val="22"/>
          <w:szCs w:val="22"/>
        </w:rPr>
        <w:softHyphen/>
      </w:r>
      <w:r>
        <w:rPr>
          <w:color w:val="000000"/>
          <w:sz w:val="22"/>
          <w:szCs w:val="22"/>
        </w:rPr>
        <w:t xml:space="preserve">тов, наилучшими из которых являются амитриптилин, с другими </w:t>
      </w:r>
      <w:r>
        <w:rPr>
          <w:color w:val="000000"/>
          <w:spacing w:val="4"/>
          <w:sz w:val="22"/>
          <w:szCs w:val="22"/>
        </w:rPr>
        <w:t xml:space="preserve">препаратами — фенобарбиталом, анальгетиками, витаминами </w:t>
      </w:r>
      <w:r>
        <w:rPr>
          <w:color w:val="000000"/>
          <w:spacing w:val="7"/>
          <w:sz w:val="22"/>
          <w:szCs w:val="22"/>
        </w:rPr>
        <w:t>группы В и пр. По мнению ряда авторов, амитриптилин явля</w:t>
      </w:r>
      <w:r>
        <w:rPr>
          <w:color w:val="000000"/>
          <w:spacing w:val="7"/>
          <w:sz w:val="22"/>
          <w:szCs w:val="22"/>
        </w:rPr>
        <w:softHyphen/>
      </w:r>
      <w:r>
        <w:rPr>
          <w:color w:val="000000"/>
          <w:spacing w:val="13"/>
          <w:sz w:val="22"/>
          <w:szCs w:val="22"/>
        </w:rPr>
        <w:t xml:space="preserve">ется средством первой очереди выбора </w:t>
      </w:r>
      <w:r>
        <w:rPr>
          <w:color w:val="000000"/>
          <w:spacing w:val="3"/>
          <w:sz w:val="22"/>
          <w:szCs w:val="22"/>
        </w:rPr>
        <w:t xml:space="preserve">Полезны иглорефлексотерапия, накожная электрическая </w:t>
      </w:r>
      <w:r>
        <w:rPr>
          <w:color w:val="000000"/>
          <w:sz w:val="22"/>
          <w:szCs w:val="22"/>
        </w:rPr>
        <w:t xml:space="preserve">стимуляция соответствующей ветви тройничного нерва </w:t>
      </w:r>
      <w:r>
        <w:rPr>
          <w:color w:val="000000"/>
          <w:spacing w:val="7"/>
          <w:sz w:val="22"/>
          <w:szCs w:val="22"/>
        </w:rPr>
        <w:t xml:space="preserve">В последнее время для лечения этого заболевания </w:t>
      </w:r>
      <w:r>
        <w:rPr>
          <w:color w:val="000000"/>
          <w:spacing w:val="1"/>
          <w:sz w:val="22"/>
          <w:szCs w:val="22"/>
        </w:rPr>
        <w:t>в США создан принципиально новый препарат зострикс — бло-</w:t>
      </w:r>
      <w:r>
        <w:rPr>
          <w:color w:val="000000"/>
          <w:spacing w:val="6"/>
          <w:sz w:val="22"/>
          <w:szCs w:val="22"/>
        </w:rPr>
        <w:t>катор субстанции Р.</w:t>
      </w:r>
    </w:p>
    <w:p w:rsidR="00104B29" w:rsidRDefault="00104B29" w:rsidP="00104B29">
      <w:pPr>
        <w:spacing w:line="360" w:lineRule="auto"/>
        <w:jc w:val="both"/>
        <w:rPr>
          <w:rFonts w:ascii="Arial" w:hAnsi="Arial" w:cs="Arial"/>
          <w:sz w:val="20"/>
          <w:szCs w:val="20"/>
          <w:lang w:val="ru-RU"/>
        </w:rPr>
      </w:pPr>
      <w:r>
        <w:rPr>
          <w:rFonts w:ascii="Arial" w:hAnsi="Arial" w:cs="Arial"/>
          <w:sz w:val="20"/>
          <w:szCs w:val="20"/>
          <w:lang w:val="ru-RU"/>
        </w:rPr>
        <w:t xml:space="preserve">        </w:t>
      </w:r>
    </w:p>
    <w:p w:rsidR="00A704C6" w:rsidRPr="00A704C6" w:rsidRDefault="00104B29" w:rsidP="00104B29">
      <w:pPr>
        <w:spacing w:line="360" w:lineRule="auto"/>
        <w:jc w:val="both"/>
        <w:rPr>
          <w:rFonts w:ascii="Arial" w:hAnsi="Arial" w:cs="Arial"/>
          <w:sz w:val="20"/>
          <w:szCs w:val="20"/>
          <w:lang w:val="ru-RU"/>
        </w:rPr>
      </w:pPr>
      <w:r>
        <w:rPr>
          <w:rFonts w:ascii="Arial" w:hAnsi="Arial" w:cs="Arial"/>
          <w:sz w:val="20"/>
          <w:szCs w:val="20"/>
          <w:lang w:val="ru-RU"/>
        </w:rPr>
        <w:t xml:space="preserve">        </w:t>
      </w:r>
      <w:r w:rsidR="006326D2" w:rsidRPr="00A704C6">
        <w:rPr>
          <w:rFonts w:ascii="Arial" w:hAnsi="Arial" w:cs="Arial"/>
          <w:sz w:val="20"/>
          <w:szCs w:val="20"/>
        </w:rPr>
        <w:t>Болезни в области ли</w:t>
      </w:r>
      <w:r w:rsidR="006326D2" w:rsidRPr="00A704C6">
        <w:rPr>
          <w:rFonts w:ascii="Arial" w:hAnsi="Arial" w:cs="Arial"/>
          <w:sz w:val="20"/>
          <w:szCs w:val="20"/>
          <w:lang w:val="ru-RU"/>
        </w:rPr>
        <w:t>ц</w:t>
      </w:r>
      <w:r w:rsidR="006326D2" w:rsidRPr="00A704C6">
        <w:rPr>
          <w:rFonts w:ascii="Arial" w:hAnsi="Arial" w:cs="Arial"/>
          <w:sz w:val="20"/>
          <w:szCs w:val="20"/>
        </w:rPr>
        <w:t>а, обусловленные первичным поражением или нарушениями деятельности нервной системы и вызванные стоматологической патологией, выделены в группу нейростоматологических.</w:t>
      </w:r>
    </w:p>
    <w:p w:rsidR="006326D2" w:rsidRDefault="006326D2" w:rsidP="00A704C6">
      <w:pPr>
        <w:spacing w:line="360" w:lineRule="auto"/>
        <w:ind w:left="-284" w:firstLine="567"/>
        <w:jc w:val="both"/>
        <w:rPr>
          <w:rFonts w:ascii="Arial" w:hAnsi="Arial" w:cs="Arial"/>
          <w:sz w:val="20"/>
          <w:szCs w:val="20"/>
          <w:lang w:val="ru-RU"/>
        </w:rPr>
      </w:pPr>
      <w:r w:rsidRPr="00A704C6">
        <w:rPr>
          <w:rFonts w:ascii="Arial" w:hAnsi="Arial" w:cs="Arial"/>
          <w:sz w:val="20"/>
          <w:szCs w:val="20"/>
        </w:rPr>
        <w:t>Одной из последних классификаций заболеваний нервной системы лица является классификация В.Е. Гречко (1980), основанная на анатомо-функциональном принципе. Согласно этой классификации все нейростоматологические заболевания разделены на 6 групп:</w:t>
      </w:r>
    </w:p>
    <w:p w:rsidR="00A704C6" w:rsidRPr="00A704C6" w:rsidRDefault="00A704C6" w:rsidP="00A704C6">
      <w:pPr>
        <w:spacing w:line="360" w:lineRule="auto"/>
        <w:ind w:left="-284" w:firstLine="567"/>
        <w:jc w:val="both"/>
        <w:rPr>
          <w:rFonts w:ascii="Arial" w:hAnsi="Arial" w:cs="Arial"/>
          <w:sz w:val="20"/>
          <w:szCs w:val="20"/>
          <w:lang w:val="ru-RU"/>
        </w:rPr>
      </w:pPr>
    </w:p>
    <w:p w:rsidR="006326D2" w:rsidRPr="00A704C6" w:rsidRDefault="006326D2" w:rsidP="006326D2">
      <w:pPr>
        <w:numPr>
          <w:ilvl w:val="0"/>
          <w:numId w:val="39"/>
        </w:numPr>
        <w:spacing w:line="360" w:lineRule="auto"/>
        <w:ind w:left="-284" w:firstLine="567"/>
        <w:jc w:val="both"/>
        <w:rPr>
          <w:rFonts w:ascii="Arial" w:hAnsi="Arial" w:cs="Arial"/>
          <w:b/>
          <w:bCs/>
          <w:sz w:val="20"/>
          <w:szCs w:val="20"/>
        </w:rPr>
      </w:pPr>
      <w:r w:rsidRPr="00A704C6">
        <w:rPr>
          <w:rFonts w:ascii="Arial" w:hAnsi="Arial" w:cs="Arial"/>
          <w:b/>
          <w:bCs/>
          <w:sz w:val="20"/>
          <w:szCs w:val="20"/>
        </w:rPr>
        <w:t>Симптомокомплексы, обусловленные поражением системы черепномозговых нервов (тройничного, лицевого, промежуточного, блуждающего, подъязычного).</w:t>
      </w:r>
    </w:p>
    <w:p w:rsidR="006326D2" w:rsidRPr="00A704C6" w:rsidRDefault="006326D2" w:rsidP="006326D2">
      <w:pPr>
        <w:numPr>
          <w:ilvl w:val="0"/>
          <w:numId w:val="39"/>
        </w:numPr>
        <w:spacing w:line="360" w:lineRule="auto"/>
        <w:ind w:left="-284" w:firstLine="567"/>
        <w:jc w:val="both"/>
        <w:rPr>
          <w:rFonts w:ascii="Arial" w:hAnsi="Arial" w:cs="Arial"/>
          <w:b/>
          <w:bCs/>
          <w:sz w:val="20"/>
          <w:szCs w:val="20"/>
        </w:rPr>
      </w:pPr>
      <w:r w:rsidRPr="00A704C6">
        <w:rPr>
          <w:rFonts w:ascii="Arial" w:hAnsi="Arial" w:cs="Arial"/>
          <w:b/>
          <w:bCs/>
          <w:sz w:val="20"/>
          <w:szCs w:val="20"/>
        </w:rPr>
        <w:t>Симптомокомплексы, обусловленные поражением вегетативного отдела нервной системы (острые и хронические отеки лица, стомалгии, поражения вегетативных ганглиев лица, синдромы поражения шейного отдела пограничного симпатического ствола).</w:t>
      </w:r>
    </w:p>
    <w:p w:rsidR="006326D2" w:rsidRPr="00A704C6" w:rsidRDefault="006326D2" w:rsidP="006326D2">
      <w:pPr>
        <w:numPr>
          <w:ilvl w:val="0"/>
          <w:numId w:val="39"/>
        </w:numPr>
        <w:spacing w:line="360" w:lineRule="auto"/>
        <w:ind w:left="-284" w:firstLine="567"/>
        <w:jc w:val="both"/>
        <w:rPr>
          <w:rFonts w:ascii="Arial" w:hAnsi="Arial" w:cs="Arial"/>
          <w:b/>
          <w:bCs/>
          <w:sz w:val="20"/>
          <w:szCs w:val="20"/>
        </w:rPr>
      </w:pPr>
      <w:r w:rsidRPr="00A704C6">
        <w:rPr>
          <w:rFonts w:ascii="Arial" w:hAnsi="Arial" w:cs="Arial"/>
          <w:b/>
          <w:bCs/>
          <w:sz w:val="20"/>
          <w:szCs w:val="20"/>
        </w:rPr>
        <w:t>Симптомокомплексы, обусловленные нарушением иннервации двигательных систем челюстно-лицевой области (гиперкинетические симптомокомплексы).</w:t>
      </w:r>
    </w:p>
    <w:p w:rsidR="006326D2" w:rsidRPr="00A704C6" w:rsidRDefault="006326D2" w:rsidP="006326D2">
      <w:pPr>
        <w:numPr>
          <w:ilvl w:val="0"/>
          <w:numId w:val="39"/>
        </w:numPr>
        <w:spacing w:line="360" w:lineRule="auto"/>
        <w:ind w:left="-284" w:firstLine="567"/>
        <w:jc w:val="both"/>
        <w:rPr>
          <w:rFonts w:ascii="Arial" w:hAnsi="Arial" w:cs="Arial"/>
          <w:b/>
          <w:bCs/>
          <w:sz w:val="20"/>
          <w:szCs w:val="20"/>
        </w:rPr>
      </w:pPr>
      <w:r w:rsidRPr="00A704C6">
        <w:rPr>
          <w:rFonts w:ascii="Arial" w:hAnsi="Arial" w:cs="Arial"/>
          <w:b/>
          <w:bCs/>
          <w:sz w:val="20"/>
          <w:szCs w:val="20"/>
        </w:rPr>
        <w:t>Симптомокомплексы, обусловленные поражением зубочелюстной системы, патологией суставов, придаточных пазух носа и глазницы.</w:t>
      </w:r>
    </w:p>
    <w:p w:rsidR="006326D2" w:rsidRPr="00A704C6" w:rsidRDefault="006326D2" w:rsidP="006326D2">
      <w:pPr>
        <w:numPr>
          <w:ilvl w:val="0"/>
          <w:numId w:val="39"/>
        </w:numPr>
        <w:spacing w:line="360" w:lineRule="auto"/>
        <w:ind w:left="-284" w:firstLine="567"/>
        <w:jc w:val="both"/>
        <w:rPr>
          <w:rFonts w:ascii="Arial" w:hAnsi="Arial" w:cs="Arial"/>
          <w:b/>
          <w:bCs/>
          <w:sz w:val="20"/>
          <w:szCs w:val="20"/>
        </w:rPr>
      </w:pPr>
      <w:r w:rsidRPr="00A704C6">
        <w:rPr>
          <w:rFonts w:ascii="Arial" w:hAnsi="Arial" w:cs="Arial"/>
          <w:b/>
          <w:bCs/>
          <w:sz w:val="20"/>
          <w:szCs w:val="20"/>
        </w:rPr>
        <w:t>Симптомокомплексы, обусловленные заболеваниями внутренних органов (атеросклерозом сосудов головного мозга, заболеванием сердца, аорты, гипертонической болезнью, заболеванием позвоночника и т.д.).</w:t>
      </w:r>
    </w:p>
    <w:p w:rsidR="00A704C6" w:rsidRPr="00F72D23" w:rsidRDefault="006326D2" w:rsidP="00F72D23">
      <w:pPr>
        <w:numPr>
          <w:ilvl w:val="0"/>
          <w:numId w:val="39"/>
        </w:numPr>
        <w:spacing w:line="360" w:lineRule="auto"/>
        <w:ind w:left="-284" w:firstLine="567"/>
        <w:jc w:val="both"/>
        <w:rPr>
          <w:rFonts w:ascii="Arial" w:hAnsi="Arial" w:cs="Arial"/>
          <w:b/>
          <w:bCs/>
          <w:sz w:val="20"/>
          <w:szCs w:val="20"/>
        </w:rPr>
      </w:pPr>
      <w:r w:rsidRPr="00A704C6">
        <w:rPr>
          <w:rFonts w:ascii="Arial" w:hAnsi="Arial" w:cs="Arial"/>
          <w:b/>
          <w:bCs/>
          <w:sz w:val="20"/>
          <w:szCs w:val="20"/>
        </w:rPr>
        <w:t>Симптомокомплексы, обусловленные нарушением высшей нервной деятельности (неврастении, истерии, неврозы навязчивых состояний).</w:t>
      </w:r>
    </w:p>
    <w:p w:rsidR="006326D2" w:rsidRPr="00A704C6" w:rsidRDefault="006326D2" w:rsidP="00A704C6">
      <w:pPr>
        <w:spacing w:line="360" w:lineRule="auto"/>
        <w:ind w:left="-284" w:firstLine="567"/>
        <w:jc w:val="both"/>
        <w:rPr>
          <w:rFonts w:ascii="Arial" w:hAnsi="Arial" w:cs="Arial"/>
          <w:sz w:val="20"/>
          <w:szCs w:val="20"/>
        </w:rPr>
      </w:pPr>
      <w:r w:rsidRPr="00A704C6">
        <w:rPr>
          <w:rFonts w:ascii="Arial" w:hAnsi="Arial" w:cs="Arial"/>
          <w:sz w:val="20"/>
          <w:szCs w:val="20"/>
        </w:rPr>
        <w:t>Большинство из этих заболеваний имеют разной степени выраженности болевые синдромы.</w:t>
      </w:r>
    </w:p>
    <w:p w:rsidR="00A704C6" w:rsidRPr="00A704C6" w:rsidRDefault="006326D2" w:rsidP="00A704C6">
      <w:pPr>
        <w:spacing w:line="360" w:lineRule="auto"/>
        <w:ind w:left="-284" w:firstLine="567"/>
        <w:jc w:val="both"/>
        <w:rPr>
          <w:rFonts w:ascii="Arial" w:hAnsi="Arial" w:cs="Arial"/>
          <w:sz w:val="20"/>
          <w:szCs w:val="20"/>
          <w:lang w:val="ru-RU"/>
        </w:rPr>
      </w:pPr>
      <w:r w:rsidRPr="00A704C6">
        <w:rPr>
          <w:rFonts w:ascii="Arial" w:hAnsi="Arial" w:cs="Arial"/>
          <w:sz w:val="20"/>
          <w:szCs w:val="20"/>
        </w:rPr>
        <w:t>Одной из важных проблем в челюстно-лицевой хирургии является диагностика нейростоматологических заболеваний, основньм клиническим проявлением которых является болевой синдром и неврологические нарушения в челюстно-лицевой области. В эту группу входят заболевания, обусловленные первичным поражением системы тройничного нерва, а также заболевания, одним из ведущих клинических симптомов которых является боль в области лица (болезни суставов, заболевания, обусловленные патологией прикуса, болезни зубов).</w:t>
      </w:r>
    </w:p>
    <w:p w:rsidR="006326D2" w:rsidRPr="00A704C6" w:rsidRDefault="006326D2" w:rsidP="00A704C6">
      <w:pPr>
        <w:spacing w:line="360" w:lineRule="auto"/>
        <w:ind w:left="-284" w:firstLine="567"/>
        <w:jc w:val="both"/>
        <w:rPr>
          <w:rFonts w:ascii="Arial" w:hAnsi="Arial" w:cs="Arial"/>
          <w:sz w:val="20"/>
          <w:szCs w:val="20"/>
        </w:rPr>
      </w:pPr>
      <w:r w:rsidRPr="00A704C6">
        <w:rPr>
          <w:rFonts w:ascii="Arial" w:hAnsi="Arial" w:cs="Arial"/>
          <w:sz w:val="20"/>
          <w:szCs w:val="20"/>
        </w:rPr>
        <w:t>Представляя определенную сложность в дифференциальной диагностике, эти заболевания требуют специальных подходов в диагностике, а главное адекватных методов лечения.</w:t>
      </w:r>
    </w:p>
    <w:p w:rsidR="004F20D1" w:rsidRDefault="004F20D1" w:rsidP="00104B29">
      <w:pPr>
        <w:spacing w:line="360" w:lineRule="auto"/>
        <w:rPr>
          <w:rFonts w:ascii="Arial" w:hAnsi="Arial" w:cs="Arial"/>
          <w:b/>
          <w:bCs/>
          <w:sz w:val="24"/>
          <w:szCs w:val="24"/>
          <w:lang w:val="ru-RU"/>
        </w:rPr>
      </w:pPr>
    </w:p>
    <w:p w:rsidR="006326D2" w:rsidRPr="00A704C6" w:rsidRDefault="00A704C6" w:rsidP="00A704C6">
      <w:pPr>
        <w:spacing w:line="360" w:lineRule="auto"/>
        <w:ind w:left="-284" w:firstLine="567"/>
        <w:jc w:val="center"/>
        <w:rPr>
          <w:rFonts w:ascii="Arial" w:hAnsi="Arial" w:cs="Arial"/>
          <w:b/>
          <w:bCs/>
          <w:sz w:val="24"/>
          <w:szCs w:val="24"/>
          <w:lang w:val="ru-RU"/>
        </w:rPr>
      </w:pPr>
      <w:r w:rsidRPr="00A704C6">
        <w:rPr>
          <w:rFonts w:ascii="Arial" w:hAnsi="Arial" w:cs="Arial"/>
          <w:b/>
          <w:bCs/>
          <w:sz w:val="24"/>
          <w:szCs w:val="24"/>
        </w:rPr>
        <w:t>Механизм формирования боли</w:t>
      </w:r>
    </w:p>
    <w:p w:rsidR="00A704C6" w:rsidRPr="00A704C6" w:rsidRDefault="00A704C6" w:rsidP="00A704C6">
      <w:pPr>
        <w:spacing w:line="360" w:lineRule="auto"/>
        <w:ind w:left="-284" w:firstLine="567"/>
        <w:jc w:val="both"/>
        <w:rPr>
          <w:rFonts w:ascii="Arial" w:hAnsi="Arial" w:cs="Arial"/>
          <w:sz w:val="20"/>
          <w:szCs w:val="20"/>
          <w:lang w:val="ru-RU"/>
        </w:rPr>
      </w:pPr>
    </w:p>
    <w:p w:rsidR="006326D2" w:rsidRPr="00A704C6" w:rsidRDefault="006326D2" w:rsidP="00A704C6">
      <w:pPr>
        <w:spacing w:line="360" w:lineRule="auto"/>
        <w:ind w:left="-284" w:firstLine="567"/>
        <w:jc w:val="both"/>
        <w:rPr>
          <w:rFonts w:ascii="Arial" w:hAnsi="Arial" w:cs="Arial"/>
          <w:sz w:val="20"/>
          <w:szCs w:val="20"/>
        </w:rPr>
      </w:pPr>
      <w:r w:rsidRPr="00A704C6">
        <w:rPr>
          <w:rFonts w:ascii="Arial" w:hAnsi="Arial" w:cs="Arial"/>
          <w:sz w:val="20"/>
          <w:szCs w:val="20"/>
        </w:rPr>
        <w:t>Боль является защитным механизмом, она информирует о болезни, предупреждает о расстройстве деятельности как всего организма, так и отдельных органов. Боль носит защитный характер до тех пор, пока сигнализирует о грозящей опасности. Как только сигнал отмечен сознанием, и опасность устранена, боль становится ненужной. Если болевые раздражения продолжают поступать в центральную нервную систему, боль постепенно заглушает сознание, дезорганизует многие функции организма.</w:t>
      </w:r>
    </w:p>
    <w:p w:rsidR="006326D2" w:rsidRPr="00A704C6" w:rsidRDefault="006326D2" w:rsidP="00A704C6">
      <w:pPr>
        <w:spacing w:line="360" w:lineRule="auto"/>
        <w:ind w:left="-284" w:firstLine="567"/>
        <w:jc w:val="both"/>
        <w:rPr>
          <w:rFonts w:ascii="Arial" w:hAnsi="Arial" w:cs="Arial"/>
          <w:sz w:val="20"/>
          <w:szCs w:val="20"/>
        </w:rPr>
      </w:pPr>
      <w:r w:rsidRPr="00A704C6">
        <w:rPr>
          <w:rFonts w:ascii="Arial" w:hAnsi="Arial" w:cs="Arial"/>
          <w:sz w:val="20"/>
          <w:szCs w:val="20"/>
        </w:rPr>
        <w:t>До сих пор нерешенным остается вопрос о том, в каких структурах мозга начинает формироваться болевое ощущение. Общепринято, что восприятие боли происходит на уровне зрительных бугров –– талямическая боль, которая не поддается точной локализации. Однако есть данные, что первое ощущение боли, возможно, реализуется ниже зрительных бугров –– в мезенцефальной области. Тонкие оттенки боли, ее локализация в определенных участках тела дифференцируются деятельностью коры полушарий головного мозга. В эмоциональной выразительности боли большое значение придается лобным отделам мозга которые многочисленными ассоциативными проекционными волокнами связаны с другими отделами коры, зрительными бугром и лимбико-ретикулярной системой.</w:t>
      </w:r>
    </w:p>
    <w:p w:rsidR="006326D2" w:rsidRPr="004F20D1" w:rsidRDefault="006326D2" w:rsidP="00A704C6">
      <w:pPr>
        <w:spacing w:line="360" w:lineRule="auto"/>
        <w:ind w:left="-284" w:firstLine="567"/>
        <w:jc w:val="both"/>
        <w:rPr>
          <w:rFonts w:ascii="Arial" w:hAnsi="Arial" w:cs="Arial"/>
          <w:b/>
          <w:i/>
          <w:sz w:val="20"/>
          <w:szCs w:val="20"/>
          <w:u w:val="single"/>
        </w:rPr>
      </w:pPr>
      <w:r w:rsidRPr="004F20D1">
        <w:rPr>
          <w:rFonts w:ascii="Arial" w:hAnsi="Arial" w:cs="Arial"/>
          <w:b/>
          <w:i/>
          <w:sz w:val="20"/>
          <w:szCs w:val="20"/>
          <w:u w:val="single"/>
        </w:rPr>
        <w:t>В настоящее время существует несколько теорий, объясняющих механизм формирования боли, среди которых:</w:t>
      </w:r>
    </w:p>
    <w:p w:rsidR="006326D2" w:rsidRPr="00A704C6" w:rsidRDefault="006326D2" w:rsidP="00A704C6">
      <w:pPr>
        <w:numPr>
          <w:ilvl w:val="0"/>
          <w:numId w:val="1"/>
        </w:numPr>
        <w:tabs>
          <w:tab w:val="clear" w:pos="360"/>
          <w:tab w:val="num" w:pos="643"/>
        </w:tabs>
        <w:spacing w:line="360" w:lineRule="auto"/>
        <w:ind w:left="-284" w:firstLine="567"/>
        <w:jc w:val="both"/>
        <w:rPr>
          <w:rFonts w:ascii="Arial" w:hAnsi="Arial" w:cs="Arial"/>
          <w:sz w:val="20"/>
          <w:szCs w:val="20"/>
        </w:rPr>
      </w:pPr>
      <w:r w:rsidRPr="00A704C6">
        <w:rPr>
          <w:rFonts w:ascii="Arial" w:hAnsi="Arial" w:cs="Arial"/>
          <w:sz w:val="20"/>
          <w:szCs w:val="20"/>
        </w:rPr>
        <w:t>сосудистая теория;</w:t>
      </w:r>
    </w:p>
    <w:p w:rsidR="006326D2" w:rsidRPr="00A704C6" w:rsidRDefault="006326D2" w:rsidP="00A704C6">
      <w:pPr>
        <w:numPr>
          <w:ilvl w:val="0"/>
          <w:numId w:val="2"/>
        </w:numPr>
        <w:tabs>
          <w:tab w:val="clear" w:pos="360"/>
          <w:tab w:val="num" w:pos="643"/>
        </w:tabs>
        <w:spacing w:line="360" w:lineRule="auto"/>
        <w:ind w:left="-284" w:firstLine="567"/>
        <w:jc w:val="both"/>
        <w:rPr>
          <w:rFonts w:ascii="Arial" w:hAnsi="Arial" w:cs="Arial"/>
          <w:sz w:val="20"/>
          <w:szCs w:val="20"/>
        </w:rPr>
      </w:pPr>
      <w:r w:rsidRPr="00A704C6">
        <w:rPr>
          <w:rFonts w:ascii="Arial" w:hAnsi="Arial" w:cs="Arial"/>
          <w:sz w:val="20"/>
          <w:szCs w:val="20"/>
        </w:rPr>
        <w:t>теория генерирования патологически усиленного возбуждения;</w:t>
      </w:r>
    </w:p>
    <w:p w:rsidR="006326D2" w:rsidRPr="00A704C6" w:rsidRDefault="006326D2" w:rsidP="00A704C6">
      <w:pPr>
        <w:numPr>
          <w:ilvl w:val="0"/>
          <w:numId w:val="3"/>
        </w:numPr>
        <w:tabs>
          <w:tab w:val="clear" w:pos="360"/>
          <w:tab w:val="num" w:pos="643"/>
        </w:tabs>
        <w:spacing w:line="360" w:lineRule="auto"/>
        <w:ind w:left="-284" w:firstLine="567"/>
        <w:jc w:val="both"/>
        <w:rPr>
          <w:rFonts w:ascii="Arial" w:hAnsi="Arial" w:cs="Arial"/>
          <w:sz w:val="20"/>
          <w:szCs w:val="20"/>
        </w:rPr>
      </w:pPr>
      <w:r w:rsidRPr="00A704C6">
        <w:rPr>
          <w:rFonts w:ascii="Arial" w:hAnsi="Arial" w:cs="Arial"/>
          <w:sz w:val="20"/>
          <w:szCs w:val="20"/>
        </w:rPr>
        <w:t>воротная теория.</w:t>
      </w:r>
    </w:p>
    <w:p w:rsidR="006326D2" w:rsidRPr="00A704C6" w:rsidRDefault="006326D2" w:rsidP="00A704C6">
      <w:pPr>
        <w:spacing w:line="360" w:lineRule="auto"/>
        <w:ind w:left="-284" w:firstLine="567"/>
        <w:jc w:val="both"/>
        <w:rPr>
          <w:rFonts w:ascii="Arial" w:hAnsi="Arial" w:cs="Arial"/>
          <w:sz w:val="20"/>
          <w:szCs w:val="20"/>
        </w:rPr>
      </w:pPr>
      <w:r w:rsidRPr="00A704C6">
        <w:rPr>
          <w:rFonts w:ascii="Arial" w:hAnsi="Arial" w:cs="Arial"/>
          <w:sz w:val="20"/>
          <w:szCs w:val="20"/>
        </w:rPr>
        <w:t>Сосудистая теория боли рассматривает</w:t>
      </w:r>
      <w:r w:rsidRPr="00A704C6">
        <w:rPr>
          <w:rFonts w:ascii="Arial" w:hAnsi="Arial" w:cs="Arial"/>
          <w:b/>
          <w:bCs/>
          <w:sz w:val="20"/>
          <w:szCs w:val="20"/>
        </w:rPr>
        <w:t xml:space="preserve"> </w:t>
      </w:r>
      <w:r w:rsidRPr="00A704C6">
        <w:rPr>
          <w:rFonts w:ascii="Arial" w:hAnsi="Arial" w:cs="Arial"/>
          <w:sz w:val="20"/>
          <w:szCs w:val="20"/>
        </w:rPr>
        <w:t xml:space="preserve">механизм развития боли с позиции ухудшения кровоснабжения в отдельных звеньях системы тройничного нерва. </w:t>
      </w:r>
    </w:p>
    <w:p w:rsidR="006326D2" w:rsidRPr="00A704C6" w:rsidRDefault="006326D2" w:rsidP="00A704C6">
      <w:pPr>
        <w:spacing w:line="360" w:lineRule="auto"/>
        <w:ind w:left="-284" w:firstLine="567"/>
        <w:jc w:val="both"/>
        <w:rPr>
          <w:rFonts w:ascii="Arial" w:hAnsi="Arial" w:cs="Arial"/>
          <w:sz w:val="20"/>
          <w:szCs w:val="20"/>
        </w:rPr>
      </w:pPr>
      <w:r w:rsidRPr="00A704C6">
        <w:rPr>
          <w:rFonts w:ascii="Arial" w:hAnsi="Arial" w:cs="Arial"/>
          <w:sz w:val="20"/>
          <w:szCs w:val="20"/>
        </w:rPr>
        <w:t>Различные отделы системы тройничного нерва получают кровоснабжение из разных систем сосудов. Периферический отдел тройничного нерва (до входа в полость черепа) –– из системы наружной сонной артерии; тройничный узел и внутричерепной отдел тройничного нерва –– из системы наружной сонной и частично внутренней сонной артерии</w:t>
      </w:r>
      <w:r w:rsidRPr="00A704C6">
        <w:rPr>
          <w:rFonts w:ascii="Arial" w:hAnsi="Arial" w:cs="Arial"/>
          <w:sz w:val="20"/>
          <w:szCs w:val="20"/>
          <w:lang w:val="ru-RU"/>
        </w:rPr>
        <w:t>;</w:t>
      </w:r>
      <w:r w:rsidRPr="00A704C6">
        <w:rPr>
          <w:rFonts w:ascii="Arial" w:hAnsi="Arial" w:cs="Arial"/>
          <w:sz w:val="20"/>
          <w:szCs w:val="20"/>
        </w:rPr>
        <w:t xml:space="preserve"> проводящие пути и ядра тройничного нерва –– из системы базилярной артерии.</w:t>
      </w:r>
    </w:p>
    <w:p w:rsidR="006326D2" w:rsidRPr="00A704C6" w:rsidRDefault="006326D2" w:rsidP="00A704C6">
      <w:pPr>
        <w:spacing w:line="360" w:lineRule="auto"/>
        <w:ind w:left="-284" w:firstLine="567"/>
        <w:jc w:val="both"/>
        <w:rPr>
          <w:rFonts w:ascii="Arial" w:hAnsi="Arial" w:cs="Arial"/>
          <w:sz w:val="20"/>
          <w:szCs w:val="20"/>
        </w:rPr>
      </w:pPr>
      <w:r w:rsidRPr="00A704C6">
        <w:rPr>
          <w:rFonts w:ascii="Arial" w:hAnsi="Arial" w:cs="Arial"/>
          <w:sz w:val="20"/>
          <w:szCs w:val="20"/>
        </w:rPr>
        <w:t>Существенное значение для нормального функционирования тройничного нерва имеет состояние вегетативной иннервации сосудистого русла, принимающего участие в кровоснабжении тройничного нераа и органические изменения сосудистых стенок.</w:t>
      </w:r>
    </w:p>
    <w:p w:rsidR="006326D2" w:rsidRPr="00A704C6" w:rsidRDefault="006326D2" w:rsidP="00A704C6">
      <w:pPr>
        <w:spacing w:line="360" w:lineRule="auto"/>
        <w:ind w:left="-284" w:firstLine="567"/>
        <w:jc w:val="both"/>
        <w:rPr>
          <w:rFonts w:ascii="Arial" w:hAnsi="Arial" w:cs="Arial"/>
          <w:sz w:val="20"/>
          <w:szCs w:val="20"/>
        </w:rPr>
      </w:pPr>
      <w:r w:rsidRPr="00A704C6">
        <w:rPr>
          <w:rFonts w:ascii="Arial" w:hAnsi="Arial" w:cs="Arial"/>
          <w:sz w:val="20"/>
          <w:szCs w:val="20"/>
        </w:rPr>
        <w:t>Большое число симпатических нервных волокон, содержащихся в нижнечелюстном и верхнечелюстном нервах, могут влиять на тонус сосудистой стенки при вовлечении нервных стволов в патологический процесс и локально нарушать кровоснабжение.</w:t>
      </w:r>
    </w:p>
    <w:p w:rsidR="006326D2" w:rsidRPr="00A704C6" w:rsidRDefault="006326D2" w:rsidP="00A704C6">
      <w:pPr>
        <w:spacing w:line="360" w:lineRule="auto"/>
        <w:ind w:left="-284" w:firstLine="567"/>
        <w:jc w:val="both"/>
        <w:rPr>
          <w:rFonts w:ascii="Arial" w:hAnsi="Arial" w:cs="Arial"/>
          <w:sz w:val="20"/>
          <w:szCs w:val="20"/>
        </w:rPr>
      </w:pPr>
      <w:r w:rsidRPr="00A704C6">
        <w:rPr>
          <w:rFonts w:ascii="Arial" w:hAnsi="Arial" w:cs="Arial"/>
          <w:sz w:val="20"/>
          <w:szCs w:val="20"/>
        </w:rPr>
        <w:t>С возрастом происходят склеротические изменения мелких артерий и деформация капилляров, в которых снижается скорость кровотока, расширяются и деформируются венулы. Сосуды переполняются кровью. Формируются выраженные застойные явления во внутриневральных сосудах.</w:t>
      </w:r>
    </w:p>
    <w:p w:rsidR="006326D2" w:rsidRPr="00A704C6" w:rsidRDefault="006326D2" w:rsidP="00A704C6">
      <w:pPr>
        <w:spacing w:line="360" w:lineRule="auto"/>
        <w:ind w:left="-284" w:firstLine="567"/>
        <w:jc w:val="both"/>
        <w:rPr>
          <w:rFonts w:ascii="Arial" w:hAnsi="Arial" w:cs="Arial"/>
          <w:sz w:val="20"/>
          <w:szCs w:val="20"/>
        </w:rPr>
      </w:pPr>
      <w:r w:rsidRPr="00A704C6">
        <w:rPr>
          <w:rFonts w:ascii="Arial" w:hAnsi="Arial" w:cs="Arial"/>
          <w:sz w:val="20"/>
          <w:szCs w:val="20"/>
        </w:rPr>
        <w:t>Факторами нарушения кровоснабжения нервных стволов многие авторы объясняют увеличение частоты нейростоматологических заболеваний у лиц пожилого возраста.</w:t>
      </w:r>
    </w:p>
    <w:p w:rsidR="006326D2" w:rsidRPr="00A704C6" w:rsidRDefault="006326D2" w:rsidP="00A704C6">
      <w:pPr>
        <w:spacing w:line="360" w:lineRule="auto"/>
        <w:ind w:left="-284" w:firstLine="567"/>
        <w:jc w:val="both"/>
        <w:rPr>
          <w:rFonts w:ascii="Arial" w:hAnsi="Arial" w:cs="Arial"/>
          <w:sz w:val="20"/>
          <w:szCs w:val="20"/>
        </w:rPr>
      </w:pPr>
      <w:r w:rsidRPr="00A704C6">
        <w:rPr>
          <w:rFonts w:ascii="Arial" w:hAnsi="Arial" w:cs="Arial"/>
          <w:sz w:val="20"/>
          <w:szCs w:val="20"/>
        </w:rPr>
        <w:t>В оболочках верхнечелюстного и нижнечелюстного нервов находятся кровеносные сосуды и нервно-рецепторные структуры, между которыми сушествуют тесные взаимоотношения. В эпиневрии нижнего альвеолярного нерва залегает нервное сплетение. Элементы его проникают в параневральные ткани на стенки артерий и вены, сопровождающие нерв. Такие особенности строения нижнеальвеолярного нерва способствуют получению многообразной сенсорной информации из полости рта и зубочелюстной системы.</w:t>
      </w:r>
    </w:p>
    <w:p w:rsidR="006326D2" w:rsidRPr="00A704C6" w:rsidRDefault="006326D2" w:rsidP="00A704C6">
      <w:pPr>
        <w:spacing w:line="360" w:lineRule="auto"/>
        <w:ind w:left="-284" w:firstLine="567"/>
        <w:jc w:val="both"/>
        <w:rPr>
          <w:rFonts w:ascii="Arial" w:hAnsi="Arial" w:cs="Arial"/>
          <w:sz w:val="20"/>
          <w:szCs w:val="20"/>
        </w:rPr>
      </w:pPr>
      <w:r w:rsidRPr="00A704C6">
        <w:rPr>
          <w:rFonts w:ascii="Arial" w:hAnsi="Arial" w:cs="Arial"/>
          <w:sz w:val="20"/>
          <w:szCs w:val="20"/>
        </w:rPr>
        <w:t>Согласно теории генерирования патологически усиленного возбуждения не только нарушение кровоснабжения нервных стволов, но и различные повреждения в челюстно-лицевой области (травма, воспалительные изменения в</w:t>
      </w:r>
      <w:r w:rsidRPr="00A704C6">
        <w:rPr>
          <w:rFonts w:ascii="Arial" w:hAnsi="Arial" w:cs="Arial"/>
          <w:b/>
          <w:bCs/>
          <w:sz w:val="20"/>
          <w:szCs w:val="20"/>
        </w:rPr>
        <w:t xml:space="preserve"> </w:t>
      </w:r>
      <w:r w:rsidRPr="00A704C6">
        <w:rPr>
          <w:rFonts w:ascii="Arial" w:hAnsi="Arial" w:cs="Arial"/>
          <w:sz w:val="20"/>
          <w:szCs w:val="20"/>
        </w:rPr>
        <w:t>зоне периферических нервных окончаний) вызывают патологическую импульсацию от периферических нервных волокон (анимальных и вегетативных) в стволово-подкорковые образования. Это приводит к изменению их функционирования и возникновению новых патологических взаимоотношений центральных структур, ведуших</w:t>
      </w:r>
      <w:r w:rsidRPr="00A704C6">
        <w:rPr>
          <w:rFonts w:ascii="Arial" w:hAnsi="Arial" w:cs="Arial"/>
          <w:sz w:val="20"/>
          <w:szCs w:val="20"/>
        </w:rPr>
        <w:tab/>
        <w:t>в свою очередь к развитию болевого синдрома.</w:t>
      </w:r>
    </w:p>
    <w:p w:rsidR="006326D2" w:rsidRPr="004F20D1" w:rsidRDefault="006326D2" w:rsidP="00A704C6">
      <w:pPr>
        <w:spacing w:line="360" w:lineRule="auto"/>
        <w:ind w:left="-284" w:firstLine="567"/>
        <w:jc w:val="both"/>
        <w:rPr>
          <w:rFonts w:ascii="Arial" w:hAnsi="Arial" w:cs="Arial"/>
          <w:b/>
          <w:i/>
          <w:sz w:val="20"/>
          <w:szCs w:val="20"/>
          <w:u w:val="single"/>
        </w:rPr>
      </w:pPr>
      <w:r w:rsidRPr="004F20D1">
        <w:rPr>
          <w:rFonts w:ascii="Arial" w:hAnsi="Arial" w:cs="Arial"/>
          <w:b/>
          <w:i/>
          <w:sz w:val="20"/>
          <w:szCs w:val="20"/>
          <w:u w:val="single"/>
        </w:rPr>
        <w:t>Болевой поток, идущий по волокнам тройничного нерва, регулируется на нескольких уровнях:</w:t>
      </w:r>
    </w:p>
    <w:p w:rsidR="006326D2" w:rsidRPr="00A704C6" w:rsidRDefault="006326D2" w:rsidP="00A704C6">
      <w:pPr>
        <w:numPr>
          <w:ilvl w:val="0"/>
          <w:numId w:val="4"/>
        </w:numPr>
        <w:tabs>
          <w:tab w:val="clear" w:pos="360"/>
          <w:tab w:val="num" w:pos="643"/>
        </w:tabs>
        <w:spacing w:line="360" w:lineRule="auto"/>
        <w:ind w:left="-284" w:firstLine="567"/>
        <w:jc w:val="both"/>
        <w:rPr>
          <w:rFonts w:ascii="Arial" w:hAnsi="Arial" w:cs="Arial"/>
          <w:sz w:val="20"/>
          <w:szCs w:val="20"/>
        </w:rPr>
      </w:pPr>
      <w:r w:rsidRPr="00A704C6">
        <w:rPr>
          <w:rFonts w:ascii="Arial" w:hAnsi="Arial" w:cs="Arial"/>
          <w:sz w:val="20"/>
          <w:szCs w:val="20"/>
        </w:rPr>
        <w:t>в ядре спинального тракта в стволе мозга;</w:t>
      </w:r>
    </w:p>
    <w:p w:rsidR="006326D2" w:rsidRPr="00A704C6" w:rsidRDefault="006326D2" w:rsidP="00A704C6">
      <w:pPr>
        <w:numPr>
          <w:ilvl w:val="0"/>
          <w:numId w:val="5"/>
        </w:numPr>
        <w:tabs>
          <w:tab w:val="clear" w:pos="360"/>
          <w:tab w:val="num" w:pos="643"/>
        </w:tabs>
        <w:spacing w:line="360" w:lineRule="auto"/>
        <w:ind w:left="-284" w:firstLine="567"/>
        <w:jc w:val="both"/>
        <w:rPr>
          <w:rFonts w:ascii="Arial" w:hAnsi="Arial" w:cs="Arial"/>
          <w:sz w:val="20"/>
          <w:szCs w:val="20"/>
        </w:rPr>
      </w:pPr>
      <w:r w:rsidRPr="00A704C6">
        <w:rPr>
          <w:rFonts w:ascii="Arial" w:hAnsi="Arial" w:cs="Arial"/>
          <w:sz w:val="20"/>
          <w:szCs w:val="20"/>
        </w:rPr>
        <w:t>в нисходящем ядре тройничного нерва;</w:t>
      </w:r>
    </w:p>
    <w:p w:rsidR="006326D2" w:rsidRPr="00A704C6" w:rsidRDefault="006326D2" w:rsidP="00A704C6">
      <w:pPr>
        <w:numPr>
          <w:ilvl w:val="0"/>
          <w:numId w:val="6"/>
        </w:numPr>
        <w:tabs>
          <w:tab w:val="clear" w:pos="360"/>
          <w:tab w:val="num" w:pos="643"/>
        </w:tabs>
        <w:spacing w:line="360" w:lineRule="auto"/>
        <w:ind w:left="-284" w:firstLine="567"/>
        <w:jc w:val="both"/>
        <w:rPr>
          <w:rFonts w:ascii="Arial" w:hAnsi="Arial" w:cs="Arial"/>
          <w:sz w:val="20"/>
          <w:szCs w:val="20"/>
        </w:rPr>
      </w:pPr>
      <w:r w:rsidRPr="00A704C6">
        <w:rPr>
          <w:rFonts w:ascii="Arial" w:hAnsi="Arial" w:cs="Arial"/>
          <w:sz w:val="20"/>
          <w:szCs w:val="20"/>
        </w:rPr>
        <w:t>в соматосенсорной коре головного мозга.</w:t>
      </w:r>
    </w:p>
    <w:p w:rsidR="006326D2" w:rsidRPr="004F20D1" w:rsidRDefault="006326D2" w:rsidP="00A704C6">
      <w:pPr>
        <w:spacing w:line="360" w:lineRule="auto"/>
        <w:ind w:left="-284" w:firstLine="567"/>
        <w:jc w:val="both"/>
        <w:rPr>
          <w:rFonts w:ascii="Arial" w:hAnsi="Arial" w:cs="Arial"/>
          <w:b/>
          <w:i/>
          <w:sz w:val="20"/>
          <w:szCs w:val="20"/>
          <w:u w:val="single"/>
        </w:rPr>
      </w:pPr>
      <w:r w:rsidRPr="004F20D1">
        <w:rPr>
          <w:rFonts w:ascii="Arial" w:hAnsi="Arial" w:cs="Arial"/>
          <w:b/>
          <w:i/>
          <w:sz w:val="20"/>
          <w:szCs w:val="20"/>
          <w:u w:val="single"/>
        </w:rPr>
        <w:t>Все сенсорные проводники состоят из волокон, различающихся между собой степенью выраженности миелиновой оболочки.</w:t>
      </w:r>
    </w:p>
    <w:p w:rsidR="006326D2" w:rsidRPr="00A704C6" w:rsidRDefault="006326D2" w:rsidP="00A704C6">
      <w:pPr>
        <w:spacing w:line="360" w:lineRule="auto"/>
        <w:ind w:left="-284" w:firstLine="567"/>
        <w:jc w:val="both"/>
        <w:rPr>
          <w:rFonts w:ascii="Arial" w:hAnsi="Arial" w:cs="Arial"/>
          <w:sz w:val="20"/>
          <w:szCs w:val="20"/>
        </w:rPr>
      </w:pPr>
      <w:r w:rsidRPr="00A704C6">
        <w:rPr>
          <w:rFonts w:ascii="Arial" w:hAnsi="Arial" w:cs="Arial"/>
          <w:b/>
          <w:bCs/>
          <w:sz w:val="20"/>
          <w:szCs w:val="20"/>
        </w:rPr>
        <w:t>Волокна типа А</w:t>
      </w:r>
      <w:r w:rsidRPr="00A704C6">
        <w:rPr>
          <w:rFonts w:ascii="Arial" w:hAnsi="Arial" w:cs="Arial"/>
          <w:sz w:val="20"/>
          <w:szCs w:val="20"/>
        </w:rPr>
        <w:t xml:space="preserve"> (богато миелинизированные) проводят глубокую и тактильную чувствительность;</w:t>
      </w:r>
    </w:p>
    <w:p w:rsidR="006326D2" w:rsidRPr="00A704C6" w:rsidRDefault="006326D2" w:rsidP="00A704C6">
      <w:pPr>
        <w:spacing w:line="360" w:lineRule="auto"/>
        <w:ind w:left="-284" w:firstLine="567"/>
        <w:jc w:val="both"/>
        <w:rPr>
          <w:rFonts w:ascii="Arial" w:hAnsi="Arial" w:cs="Arial"/>
          <w:sz w:val="20"/>
          <w:szCs w:val="20"/>
        </w:rPr>
      </w:pPr>
      <w:r w:rsidRPr="00A704C6">
        <w:rPr>
          <w:rFonts w:ascii="Arial" w:hAnsi="Arial" w:cs="Arial"/>
          <w:b/>
          <w:bCs/>
          <w:sz w:val="20"/>
          <w:szCs w:val="20"/>
        </w:rPr>
        <w:t>Волокна типа В</w:t>
      </w:r>
      <w:r w:rsidRPr="00A704C6">
        <w:rPr>
          <w:rFonts w:ascii="Arial" w:hAnsi="Arial" w:cs="Arial"/>
          <w:sz w:val="20"/>
          <w:szCs w:val="20"/>
        </w:rPr>
        <w:t xml:space="preserve"> (слабо миелинизированные) проводят болевую и температурную чувствительность;</w:t>
      </w:r>
    </w:p>
    <w:p w:rsidR="006326D2" w:rsidRPr="00A704C6" w:rsidRDefault="006326D2" w:rsidP="00A704C6">
      <w:pPr>
        <w:spacing w:line="360" w:lineRule="auto"/>
        <w:ind w:left="-284" w:firstLine="567"/>
        <w:jc w:val="both"/>
        <w:rPr>
          <w:rFonts w:ascii="Arial" w:hAnsi="Arial" w:cs="Arial"/>
          <w:sz w:val="20"/>
          <w:szCs w:val="20"/>
        </w:rPr>
      </w:pPr>
      <w:r w:rsidRPr="00A704C6">
        <w:rPr>
          <w:rFonts w:ascii="Arial" w:hAnsi="Arial" w:cs="Arial"/>
          <w:b/>
          <w:bCs/>
          <w:sz w:val="20"/>
          <w:szCs w:val="20"/>
        </w:rPr>
        <w:t>Волокна типа С</w:t>
      </w:r>
      <w:r w:rsidRPr="00A704C6">
        <w:rPr>
          <w:rFonts w:ascii="Arial" w:hAnsi="Arial" w:cs="Arial"/>
          <w:sz w:val="20"/>
          <w:szCs w:val="20"/>
        </w:rPr>
        <w:t xml:space="preserve"> (немиелинизированные) проводят нелокализованную, диффузную боль.</w:t>
      </w:r>
    </w:p>
    <w:p w:rsidR="006326D2" w:rsidRPr="00A704C6" w:rsidRDefault="006326D2" w:rsidP="00A704C6">
      <w:pPr>
        <w:spacing w:line="360" w:lineRule="auto"/>
        <w:ind w:left="-284" w:firstLine="567"/>
        <w:jc w:val="both"/>
        <w:rPr>
          <w:rFonts w:ascii="Arial" w:hAnsi="Arial" w:cs="Arial"/>
          <w:sz w:val="20"/>
          <w:szCs w:val="20"/>
        </w:rPr>
      </w:pPr>
      <w:r w:rsidRPr="00A704C6">
        <w:rPr>
          <w:rFonts w:ascii="Arial" w:hAnsi="Arial" w:cs="Arial"/>
          <w:sz w:val="20"/>
          <w:szCs w:val="20"/>
        </w:rPr>
        <w:t>Помимо этих признаков волокна отличает между собой скорость проведения импульсов. Скорость проведения импульсов по волокнам типа А –– максимальная.</w:t>
      </w:r>
    </w:p>
    <w:p w:rsidR="006326D2" w:rsidRPr="00A704C6" w:rsidRDefault="006326D2" w:rsidP="00A704C6">
      <w:pPr>
        <w:spacing w:line="360" w:lineRule="auto"/>
        <w:ind w:left="-284" w:firstLine="567"/>
        <w:jc w:val="both"/>
        <w:rPr>
          <w:rFonts w:ascii="Arial" w:hAnsi="Arial" w:cs="Arial"/>
          <w:sz w:val="20"/>
          <w:szCs w:val="20"/>
        </w:rPr>
      </w:pPr>
      <w:r w:rsidRPr="00A704C6">
        <w:rPr>
          <w:rFonts w:ascii="Arial" w:hAnsi="Arial" w:cs="Arial"/>
          <w:sz w:val="20"/>
          <w:szCs w:val="20"/>
        </w:rPr>
        <w:t>Коллатерали от волокон всех типов в стволе мозга конвергируют на желатинозную субстанцию ядра спинального тракта.</w:t>
      </w:r>
    </w:p>
    <w:p w:rsidR="006326D2" w:rsidRPr="00A704C6" w:rsidRDefault="006326D2" w:rsidP="00A704C6">
      <w:pPr>
        <w:spacing w:line="360" w:lineRule="auto"/>
        <w:ind w:left="-284" w:firstLine="567"/>
        <w:jc w:val="both"/>
        <w:rPr>
          <w:rFonts w:ascii="Arial" w:hAnsi="Arial" w:cs="Arial"/>
          <w:sz w:val="20"/>
          <w:szCs w:val="20"/>
        </w:rPr>
      </w:pPr>
      <w:r w:rsidRPr="00A704C6">
        <w:rPr>
          <w:rFonts w:ascii="Arial" w:hAnsi="Arial" w:cs="Arial"/>
          <w:sz w:val="20"/>
          <w:szCs w:val="20"/>
        </w:rPr>
        <w:t>Если создаются условия, когда сенсорный поток по проводникам типа С начинает преобладать над потоком по волокнам типа А, активность желатинозной субстанции ядра спинального тракта усиливается, и становиться возможным прохождение ноцицептивных сигналов в вышележащие этажи мозга.</w:t>
      </w:r>
    </w:p>
    <w:p w:rsidR="006326D2" w:rsidRPr="00A704C6" w:rsidRDefault="006326D2" w:rsidP="00A704C6">
      <w:pPr>
        <w:spacing w:line="360" w:lineRule="auto"/>
        <w:ind w:left="-284" w:firstLine="567"/>
        <w:jc w:val="both"/>
        <w:rPr>
          <w:rFonts w:ascii="Arial" w:hAnsi="Arial" w:cs="Arial"/>
          <w:sz w:val="20"/>
          <w:szCs w:val="20"/>
        </w:rPr>
      </w:pPr>
      <w:r w:rsidRPr="00A704C6">
        <w:rPr>
          <w:rFonts w:ascii="Arial" w:hAnsi="Arial" w:cs="Arial"/>
          <w:sz w:val="20"/>
          <w:szCs w:val="20"/>
        </w:rPr>
        <w:t>Патологическая импульсация от определенных участков зубочелюстной системы вызывает в нисходящем ядре тройничного нерва генерирование патологически усиленного возбуждения.</w:t>
      </w:r>
    </w:p>
    <w:p w:rsidR="006326D2" w:rsidRPr="00A704C6" w:rsidRDefault="006326D2" w:rsidP="00A704C6">
      <w:pPr>
        <w:spacing w:line="360" w:lineRule="auto"/>
        <w:ind w:left="-284" w:firstLine="567"/>
        <w:jc w:val="both"/>
        <w:rPr>
          <w:rFonts w:ascii="Arial" w:hAnsi="Arial" w:cs="Arial"/>
          <w:sz w:val="20"/>
          <w:szCs w:val="20"/>
        </w:rPr>
      </w:pPr>
      <w:r w:rsidRPr="00A704C6">
        <w:rPr>
          <w:rFonts w:ascii="Arial" w:hAnsi="Arial" w:cs="Arial"/>
          <w:sz w:val="20"/>
          <w:szCs w:val="20"/>
        </w:rPr>
        <w:t>Поток сигналов из локального патологического очага по волокнам типа А (миелинизированным) уменьшается из-за повреждения на периферии (при стоматологических манипуляциях, травме, в результате воспалительных процессов), вследствие чего поток импульсов, поступающих в нисходящее ядро тройничного нерва по волокнам типа С, начинает преобладать. В ощущении боли определенную роль играет и соматосенсорная кора. Согласно последним теориям боль реализуется при участии симпатической нервной системы, что придает болевым ощущениям вегетативную окраску в виде жжения, распирания и т.д.</w:t>
      </w:r>
    </w:p>
    <w:p w:rsidR="006326D2" w:rsidRPr="00A704C6" w:rsidRDefault="006326D2" w:rsidP="00A704C6">
      <w:pPr>
        <w:spacing w:line="360" w:lineRule="auto"/>
        <w:ind w:left="-284" w:firstLine="567"/>
        <w:jc w:val="both"/>
        <w:rPr>
          <w:rFonts w:ascii="Arial" w:hAnsi="Arial" w:cs="Arial"/>
          <w:sz w:val="20"/>
          <w:szCs w:val="20"/>
        </w:rPr>
      </w:pPr>
      <w:r w:rsidRPr="00A704C6">
        <w:rPr>
          <w:rFonts w:ascii="Arial" w:hAnsi="Arial" w:cs="Arial"/>
          <w:sz w:val="20"/>
          <w:szCs w:val="20"/>
        </w:rPr>
        <w:t>Симпатоадреналовая система (стволовые и гипоталямические регуляторные центры, периферические симпатические нервные окончания и мозговой слой надпочечников) принимает активное участие в болевых реакциях организма. Повышение симпатической активности является универсальной реакцией организма на стресс (травму, инфекцию, шок, тревогу).</w:t>
      </w:r>
    </w:p>
    <w:p w:rsidR="006326D2" w:rsidRPr="00A704C6" w:rsidRDefault="006326D2" w:rsidP="00A704C6">
      <w:pPr>
        <w:spacing w:line="360" w:lineRule="auto"/>
        <w:ind w:left="-284" w:firstLine="567"/>
        <w:jc w:val="both"/>
        <w:rPr>
          <w:rFonts w:ascii="Arial" w:hAnsi="Arial" w:cs="Arial"/>
          <w:sz w:val="20"/>
          <w:szCs w:val="20"/>
        </w:rPr>
      </w:pPr>
      <w:r w:rsidRPr="00A704C6">
        <w:rPr>
          <w:rFonts w:ascii="Arial" w:hAnsi="Arial" w:cs="Arial"/>
          <w:sz w:val="20"/>
          <w:szCs w:val="20"/>
        </w:rPr>
        <w:t>В последние годы получила распространение теория баланса болевой и противоболевой систем организма или воротная теория боли. Баланс болевой и противоболевой систем реализуется через ряд механизмов. в которых важную роль играют различные медиаторы болевой чувствительности: эндогенные опиоидные пептиды, простагландины, катехоламины.</w:t>
      </w:r>
    </w:p>
    <w:p w:rsidR="006326D2" w:rsidRPr="00A704C6" w:rsidRDefault="006326D2" w:rsidP="00A704C6">
      <w:pPr>
        <w:spacing w:line="360" w:lineRule="auto"/>
        <w:ind w:left="-284" w:firstLine="567"/>
        <w:jc w:val="both"/>
        <w:rPr>
          <w:rFonts w:ascii="Arial" w:hAnsi="Arial" w:cs="Arial"/>
          <w:sz w:val="20"/>
          <w:szCs w:val="20"/>
        </w:rPr>
      </w:pPr>
      <w:r w:rsidRPr="00A704C6">
        <w:rPr>
          <w:rFonts w:ascii="Arial" w:hAnsi="Arial" w:cs="Arial"/>
          <w:sz w:val="20"/>
          <w:szCs w:val="20"/>
        </w:rPr>
        <w:t>Нервные окончания на периферии являются первичными афферентами болевой системы и реагируют на различные виды раздражителей. Окончания ноцицептивных волокон в желатинозной субстанции спинного мозга выделяют субстанцию Р-пептид, который обладает возбуждающим действием на многие зоны головного и спинного мозга. Истощение субстанции Р вызывает сильную анальгезию, ризотомия вызывает резкое снижение концентрации субстанции Р.</w:t>
      </w:r>
    </w:p>
    <w:p w:rsidR="006326D2" w:rsidRPr="00A704C6" w:rsidRDefault="006326D2" w:rsidP="00A704C6">
      <w:pPr>
        <w:spacing w:line="360" w:lineRule="auto"/>
        <w:ind w:left="-284" w:firstLine="567"/>
        <w:jc w:val="both"/>
        <w:rPr>
          <w:rFonts w:ascii="Arial" w:hAnsi="Arial" w:cs="Arial"/>
          <w:sz w:val="20"/>
          <w:szCs w:val="20"/>
        </w:rPr>
      </w:pPr>
      <w:r w:rsidRPr="00A704C6">
        <w:rPr>
          <w:rFonts w:ascii="Arial" w:hAnsi="Arial" w:cs="Arial"/>
          <w:sz w:val="20"/>
          <w:szCs w:val="20"/>
        </w:rPr>
        <w:t>Свободные нервные окончания (афференты болевой системы) по волокнам типов А и С воздействуют на нейроны заднего рога с генерализацией болевых импульсов по восходящим путям за счет выделения субстанции Р из окончании аксонов, связанных с 1-5 пластинами заднего рога спинного мозга. В заднем роге спинного мозга происходит перекодирование болевых импульсов для передачи их по восходящим путям в головной мозг.</w:t>
      </w:r>
    </w:p>
    <w:p w:rsidR="006326D2" w:rsidRPr="00A704C6" w:rsidRDefault="006326D2" w:rsidP="00A704C6">
      <w:pPr>
        <w:spacing w:line="360" w:lineRule="auto"/>
        <w:ind w:left="-284" w:firstLine="567"/>
        <w:jc w:val="both"/>
        <w:rPr>
          <w:rFonts w:ascii="Arial" w:hAnsi="Arial" w:cs="Arial"/>
          <w:sz w:val="20"/>
          <w:szCs w:val="20"/>
        </w:rPr>
      </w:pPr>
      <w:r w:rsidRPr="00A704C6">
        <w:rPr>
          <w:rFonts w:ascii="Arial" w:hAnsi="Arial" w:cs="Arial"/>
          <w:sz w:val="20"/>
          <w:szCs w:val="20"/>
        </w:rPr>
        <w:t>Импульсы с миелинизированных волокон (волокон типа А) активизируют нейроны желатинозной субстанции, с немиелинизированных (волокон типа С) –– тормозят их деятельность. Желатинозная субстанция, тесно связанная с чувствительными клетками заднего рога спинного мозга, является по отношению к ним тормозной системой. Возбуждение желатинозной субстанции оказывает пресинаптическое торможение на окончания аксонов первых чувствительных нейронов</w:t>
      </w:r>
      <w:r w:rsidRPr="00A704C6">
        <w:rPr>
          <w:rFonts w:ascii="Arial" w:hAnsi="Arial" w:cs="Arial"/>
          <w:b/>
          <w:bCs/>
          <w:sz w:val="20"/>
          <w:szCs w:val="20"/>
        </w:rPr>
        <w:t xml:space="preserve"> </w:t>
      </w:r>
      <w:r w:rsidRPr="00A704C6">
        <w:rPr>
          <w:rFonts w:ascii="Arial" w:hAnsi="Arial" w:cs="Arial"/>
          <w:sz w:val="20"/>
          <w:szCs w:val="20"/>
        </w:rPr>
        <w:t>или</w:t>
      </w:r>
      <w:r w:rsidRPr="00A704C6">
        <w:rPr>
          <w:rFonts w:ascii="Arial" w:hAnsi="Arial" w:cs="Arial"/>
          <w:b/>
          <w:bCs/>
          <w:sz w:val="20"/>
          <w:szCs w:val="20"/>
        </w:rPr>
        <w:t xml:space="preserve"> </w:t>
      </w:r>
      <w:r w:rsidRPr="00A704C6">
        <w:rPr>
          <w:rFonts w:ascii="Arial" w:hAnsi="Arial" w:cs="Arial"/>
          <w:sz w:val="20"/>
          <w:szCs w:val="20"/>
        </w:rPr>
        <w:t>постсинаптическое торможение на спинальные чувствительные клетки. В результате уменьшается поток болевых импульсов в вышележащие отделы нервной системы (ворота для боли закрываются). При торможении желатинозной субстанции возникает обратный эффект: облегчается передача ноцицептивного возбуждения (ворота для боли открываются). Специфический механизм регуляции боли функционирует под контролем вышележащих отделов нервной сиетемы, прежде всего лимбико-ретикулярного комплекса и коры полушарий большого мозга.</w:t>
      </w:r>
    </w:p>
    <w:p w:rsidR="006326D2" w:rsidRPr="00A704C6" w:rsidRDefault="006326D2" w:rsidP="00A704C6">
      <w:pPr>
        <w:spacing w:line="360" w:lineRule="auto"/>
        <w:ind w:left="-284" w:firstLine="567"/>
        <w:jc w:val="both"/>
        <w:rPr>
          <w:rFonts w:ascii="Arial" w:hAnsi="Arial" w:cs="Arial"/>
          <w:sz w:val="20"/>
          <w:szCs w:val="20"/>
        </w:rPr>
      </w:pPr>
    </w:p>
    <w:p w:rsidR="006326D2" w:rsidRDefault="00A704C6" w:rsidP="00A704C6">
      <w:pPr>
        <w:spacing w:line="360" w:lineRule="auto"/>
        <w:ind w:left="-284" w:firstLine="567"/>
        <w:jc w:val="center"/>
        <w:rPr>
          <w:rFonts w:ascii="Arial" w:hAnsi="Arial" w:cs="Arial"/>
          <w:b/>
          <w:bCs/>
          <w:sz w:val="24"/>
          <w:szCs w:val="24"/>
          <w:lang w:val="ru-RU"/>
        </w:rPr>
      </w:pPr>
      <w:r w:rsidRPr="00A704C6">
        <w:rPr>
          <w:rFonts w:ascii="Arial" w:hAnsi="Arial" w:cs="Arial"/>
          <w:b/>
          <w:bCs/>
          <w:sz w:val="24"/>
          <w:szCs w:val="24"/>
        </w:rPr>
        <w:t>Болевые синдромы, обусловленные поражением системы тройничного нерва</w:t>
      </w:r>
    </w:p>
    <w:p w:rsidR="00A704C6" w:rsidRPr="00A704C6" w:rsidRDefault="00A704C6" w:rsidP="00A704C6">
      <w:pPr>
        <w:spacing w:line="360" w:lineRule="auto"/>
        <w:ind w:left="-284" w:firstLine="567"/>
        <w:jc w:val="center"/>
        <w:rPr>
          <w:rFonts w:ascii="Arial" w:hAnsi="Arial" w:cs="Arial"/>
          <w:sz w:val="24"/>
          <w:szCs w:val="24"/>
          <w:lang w:val="ru-RU"/>
        </w:rPr>
      </w:pPr>
    </w:p>
    <w:p w:rsidR="006326D2" w:rsidRPr="00A704C6" w:rsidRDefault="006326D2" w:rsidP="00A704C6">
      <w:pPr>
        <w:spacing w:line="360" w:lineRule="auto"/>
        <w:ind w:left="-284" w:firstLine="567"/>
        <w:jc w:val="both"/>
        <w:rPr>
          <w:rFonts w:ascii="Arial" w:hAnsi="Arial" w:cs="Arial"/>
          <w:sz w:val="20"/>
          <w:szCs w:val="20"/>
        </w:rPr>
      </w:pPr>
      <w:r w:rsidRPr="00A704C6">
        <w:rPr>
          <w:rFonts w:ascii="Arial" w:hAnsi="Arial" w:cs="Arial"/>
          <w:sz w:val="20"/>
          <w:szCs w:val="20"/>
        </w:rPr>
        <w:t>Болевые синдромы лица, обусловленные поражением системы тройничного нерва, разнообразны по клиническому проявлению, имеют тяжелое течение и носят хронический рецидивирующий характер.</w:t>
      </w:r>
    </w:p>
    <w:p w:rsidR="004F20D1" w:rsidRPr="00104B29" w:rsidRDefault="006326D2" w:rsidP="00104B29">
      <w:pPr>
        <w:spacing w:line="360" w:lineRule="auto"/>
        <w:ind w:left="-284" w:firstLine="567"/>
        <w:jc w:val="both"/>
        <w:rPr>
          <w:rFonts w:ascii="Arial" w:hAnsi="Arial" w:cs="Arial"/>
          <w:sz w:val="20"/>
          <w:szCs w:val="20"/>
          <w:lang w:val="ru-RU"/>
        </w:rPr>
      </w:pPr>
      <w:r w:rsidRPr="00A704C6">
        <w:rPr>
          <w:rFonts w:ascii="Arial" w:hAnsi="Arial" w:cs="Arial"/>
          <w:sz w:val="20"/>
          <w:szCs w:val="20"/>
        </w:rPr>
        <w:t>В настоящее время не существует достаточно объективных критериев, дающих возможность поставить правильный диагноз у пациентов с поражением системы тройничного нерва, кроме скурпулезно и правильно собранного анамнеза. Как правило, основным критерием в постановке диагноза являются жалобы пациентов на специфический характер боли, ее продолжительность, иррадиацию, наличие ремиссий, длительность болезни. К наиболее часто встречаюшимся болевым синдромам системы тройничного нерва относят невралгию тройничного нерва, неврит тройничного нерва, дентальную пле</w:t>
      </w:r>
      <w:r w:rsidR="00104B29">
        <w:rPr>
          <w:rFonts w:ascii="Arial" w:hAnsi="Arial" w:cs="Arial"/>
          <w:sz w:val="20"/>
          <w:szCs w:val="20"/>
        </w:rPr>
        <w:t>ксалгию, одонтогенную невралгию</w:t>
      </w:r>
    </w:p>
    <w:p w:rsidR="00104B29" w:rsidRDefault="00104B29" w:rsidP="00104B29">
      <w:pPr>
        <w:spacing w:line="360" w:lineRule="auto"/>
        <w:rPr>
          <w:rFonts w:ascii="Arial" w:hAnsi="Arial" w:cs="Arial"/>
          <w:b/>
          <w:bCs/>
          <w:sz w:val="24"/>
          <w:szCs w:val="24"/>
          <w:lang w:val="ru-RU"/>
        </w:rPr>
      </w:pPr>
    </w:p>
    <w:p w:rsidR="006326D2" w:rsidRDefault="00A704C6" w:rsidP="00A704C6">
      <w:pPr>
        <w:pStyle w:val="20"/>
        <w:rPr>
          <w:rFonts w:ascii="Arial" w:hAnsi="Arial" w:cs="Arial"/>
          <w:sz w:val="24"/>
          <w:szCs w:val="24"/>
          <w:lang w:val="ru-RU"/>
        </w:rPr>
      </w:pPr>
      <w:r w:rsidRPr="00A704C6">
        <w:rPr>
          <w:rFonts w:ascii="Arial" w:hAnsi="Arial" w:cs="Arial"/>
          <w:sz w:val="24"/>
          <w:szCs w:val="24"/>
        </w:rPr>
        <w:t>Дифференциальная диагностика на основе жалоб пациентов</w:t>
      </w:r>
    </w:p>
    <w:p w:rsidR="00A704C6" w:rsidRPr="00A704C6" w:rsidRDefault="00A704C6" w:rsidP="00A704C6">
      <w:pPr>
        <w:pStyle w:val="20"/>
        <w:rPr>
          <w:rFonts w:ascii="Arial" w:hAnsi="Arial" w:cs="Arial"/>
          <w:sz w:val="24"/>
          <w:szCs w:val="24"/>
          <w:lang w:val="ru-RU"/>
        </w:rPr>
      </w:pPr>
    </w:p>
    <w:p w:rsidR="006326D2" w:rsidRPr="00A704C6" w:rsidRDefault="006326D2" w:rsidP="00A704C6">
      <w:pPr>
        <w:spacing w:line="360" w:lineRule="auto"/>
        <w:ind w:left="-284" w:firstLine="567"/>
        <w:jc w:val="both"/>
        <w:rPr>
          <w:rFonts w:ascii="Arial" w:hAnsi="Arial" w:cs="Arial"/>
          <w:sz w:val="20"/>
          <w:szCs w:val="20"/>
        </w:rPr>
      </w:pPr>
      <w:r w:rsidRPr="00A704C6">
        <w:rPr>
          <w:rFonts w:ascii="Arial" w:hAnsi="Arial" w:cs="Arial"/>
          <w:sz w:val="20"/>
          <w:szCs w:val="20"/>
        </w:rPr>
        <w:t>Опираясь в дифференциальной диагностике на жалобы пациентов, опрос больных с поражением системы тройничного нерва должен строиться по следующей схеме:</w:t>
      </w:r>
    </w:p>
    <w:p w:rsidR="006326D2" w:rsidRPr="00A704C6" w:rsidRDefault="006326D2" w:rsidP="006326D2">
      <w:pPr>
        <w:numPr>
          <w:ilvl w:val="0"/>
          <w:numId w:val="34"/>
        </w:numPr>
        <w:tabs>
          <w:tab w:val="clear" w:pos="360"/>
          <w:tab w:val="num" w:pos="643"/>
        </w:tabs>
        <w:spacing w:line="360" w:lineRule="auto"/>
        <w:ind w:left="-284" w:firstLine="567"/>
        <w:jc w:val="both"/>
        <w:rPr>
          <w:rFonts w:ascii="Arial" w:hAnsi="Arial" w:cs="Arial"/>
          <w:sz w:val="20"/>
          <w:szCs w:val="20"/>
        </w:rPr>
      </w:pPr>
      <w:r w:rsidRPr="00A704C6">
        <w:rPr>
          <w:rFonts w:ascii="Arial" w:hAnsi="Arial" w:cs="Arial"/>
          <w:sz w:val="20"/>
          <w:szCs w:val="20"/>
        </w:rPr>
        <w:t>уточнить характер боли (приступообразный или постоянный);</w:t>
      </w:r>
    </w:p>
    <w:p w:rsidR="006326D2" w:rsidRPr="00A704C6" w:rsidRDefault="006326D2" w:rsidP="006326D2">
      <w:pPr>
        <w:numPr>
          <w:ilvl w:val="0"/>
          <w:numId w:val="47"/>
        </w:numPr>
        <w:tabs>
          <w:tab w:val="clear" w:pos="360"/>
          <w:tab w:val="num" w:pos="643"/>
        </w:tabs>
        <w:spacing w:line="360" w:lineRule="auto"/>
        <w:ind w:left="643"/>
        <w:jc w:val="both"/>
        <w:rPr>
          <w:rFonts w:ascii="Arial" w:hAnsi="Arial" w:cs="Arial"/>
          <w:sz w:val="20"/>
          <w:szCs w:val="20"/>
        </w:rPr>
      </w:pPr>
      <w:r w:rsidRPr="00A704C6">
        <w:rPr>
          <w:rFonts w:ascii="Arial" w:hAnsi="Arial" w:cs="Arial"/>
          <w:sz w:val="20"/>
          <w:szCs w:val="20"/>
        </w:rPr>
        <w:t>уточнить зону иррадиации боли (соответствует или не соответствует топографии ветвей тройничного нерва);</w:t>
      </w:r>
    </w:p>
    <w:p w:rsidR="006326D2" w:rsidRPr="00A704C6" w:rsidRDefault="006326D2" w:rsidP="006326D2">
      <w:pPr>
        <w:numPr>
          <w:ilvl w:val="0"/>
          <w:numId w:val="35"/>
        </w:numPr>
        <w:tabs>
          <w:tab w:val="clear" w:pos="360"/>
          <w:tab w:val="num" w:pos="643"/>
        </w:tabs>
        <w:spacing w:line="360" w:lineRule="auto"/>
        <w:ind w:left="-284" w:firstLine="567"/>
        <w:jc w:val="both"/>
        <w:rPr>
          <w:rFonts w:ascii="Arial" w:hAnsi="Arial" w:cs="Arial"/>
          <w:sz w:val="20"/>
          <w:szCs w:val="20"/>
        </w:rPr>
      </w:pPr>
      <w:r w:rsidRPr="00A704C6">
        <w:rPr>
          <w:rFonts w:ascii="Arial" w:hAnsi="Arial" w:cs="Arial"/>
          <w:sz w:val="20"/>
          <w:szCs w:val="20"/>
        </w:rPr>
        <w:t>уточнить зону локализации боли (боль локальная или распространенная, рисунок боли);</w:t>
      </w:r>
    </w:p>
    <w:p w:rsidR="006326D2" w:rsidRPr="00A704C6" w:rsidRDefault="006326D2" w:rsidP="006326D2">
      <w:pPr>
        <w:numPr>
          <w:ilvl w:val="0"/>
          <w:numId w:val="48"/>
        </w:numPr>
        <w:tabs>
          <w:tab w:val="clear" w:pos="360"/>
          <w:tab w:val="num" w:pos="643"/>
        </w:tabs>
        <w:spacing w:line="360" w:lineRule="auto"/>
        <w:ind w:left="643"/>
        <w:jc w:val="both"/>
        <w:rPr>
          <w:rFonts w:ascii="Arial" w:hAnsi="Arial" w:cs="Arial"/>
          <w:sz w:val="20"/>
          <w:szCs w:val="20"/>
        </w:rPr>
      </w:pPr>
      <w:r w:rsidRPr="00A704C6">
        <w:rPr>
          <w:rFonts w:ascii="Arial" w:hAnsi="Arial" w:cs="Arial"/>
          <w:sz w:val="20"/>
          <w:szCs w:val="20"/>
        </w:rPr>
        <w:t>выяснить периоды возникновения боли в зависимости от времени суток (ночные, дневные боли или боли, не связанные с временем суток);</w:t>
      </w:r>
    </w:p>
    <w:p w:rsidR="006326D2" w:rsidRPr="00A704C6" w:rsidRDefault="006326D2" w:rsidP="006326D2">
      <w:pPr>
        <w:numPr>
          <w:ilvl w:val="0"/>
          <w:numId w:val="36"/>
        </w:numPr>
        <w:tabs>
          <w:tab w:val="clear" w:pos="360"/>
          <w:tab w:val="num" w:pos="643"/>
        </w:tabs>
        <w:spacing w:line="360" w:lineRule="auto"/>
        <w:ind w:left="-284" w:firstLine="567"/>
        <w:jc w:val="both"/>
        <w:rPr>
          <w:rFonts w:ascii="Arial" w:hAnsi="Arial" w:cs="Arial"/>
          <w:sz w:val="20"/>
          <w:szCs w:val="20"/>
        </w:rPr>
      </w:pPr>
      <w:r w:rsidRPr="00A704C6">
        <w:rPr>
          <w:rFonts w:ascii="Arial" w:hAnsi="Arial" w:cs="Arial"/>
          <w:sz w:val="20"/>
          <w:szCs w:val="20"/>
        </w:rPr>
        <w:t>уточнить продолжительность боли (несколько секунд, минут, часов или суток);</w:t>
      </w:r>
    </w:p>
    <w:p w:rsidR="006326D2" w:rsidRPr="00A704C6" w:rsidRDefault="006326D2" w:rsidP="006326D2">
      <w:pPr>
        <w:numPr>
          <w:ilvl w:val="0"/>
          <w:numId w:val="37"/>
        </w:numPr>
        <w:tabs>
          <w:tab w:val="clear" w:pos="360"/>
          <w:tab w:val="num" w:pos="643"/>
        </w:tabs>
        <w:spacing w:line="360" w:lineRule="auto"/>
        <w:ind w:left="-284" w:firstLine="567"/>
        <w:jc w:val="both"/>
        <w:rPr>
          <w:rFonts w:ascii="Arial" w:hAnsi="Arial" w:cs="Arial"/>
          <w:sz w:val="20"/>
          <w:szCs w:val="20"/>
        </w:rPr>
      </w:pPr>
      <w:r w:rsidRPr="00A704C6">
        <w:rPr>
          <w:rFonts w:ascii="Arial" w:hAnsi="Arial" w:cs="Arial"/>
          <w:sz w:val="20"/>
          <w:szCs w:val="20"/>
        </w:rPr>
        <w:t>выяснить влияние на боль процесса приема пищи (прекращение боли или ее появление);</w:t>
      </w:r>
    </w:p>
    <w:p w:rsidR="006326D2" w:rsidRPr="00A704C6" w:rsidRDefault="006326D2" w:rsidP="006326D2">
      <w:pPr>
        <w:numPr>
          <w:ilvl w:val="0"/>
          <w:numId w:val="38"/>
        </w:numPr>
        <w:tabs>
          <w:tab w:val="clear" w:pos="360"/>
          <w:tab w:val="num" w:pos="643"/>
        </w:tabs>
        <w:spacing w:line="360" w:lineRule="auto"/>
        <w:ind w:left="-284" w:firstLine="567"/>
        <w:jc w:val="both"/>
        <w:rPr>
          <w:rFonts w:ascii="Arial" w:hAnsi="Arial" w:cs="Arial"/>
          <w:sz w:val="20"/>
          <w:szCs w:val="20"/>
        </w:rPr>
      </w:pPr>
      <w:r w:rsidRPr="00A704C6">
        <w:rPr>
          <w:rFonts w:ascii="Arial" w:hAnsi="Arial" w:cs="Arial"/>
          <w:sz w:val="20"/>
          <w:szCs w:val="20"/>
        </w:rPr>
        <w:t>выяснить наличие на лице курковых зон (есть или нет на лице точки, при дотрагивании до которых появляется боль).</w:t>
      </w:r>
    </w:p>
    <w:p w:rsidR="00A704C6" w:rsidRPr="00104B29" w:rsidRDefault="006326D2" w:rsidP="00104B29">
      <w:pPr>
        <w:spacing w:line="360" w:lineRule="auto"/>
        <w:ind w:left="-284" w:firstLine="567"/>
        <w:jc w:val="both"/>
        <w:rPr>
          <w:rFonts w:ascii="Arial" w:hAnsi="Arial" w:cs="Arial"/>
          <w:sz w:val="20"/>
          <w:szCs w:val="20"/>
        </w:rPr>
      </w:pPr>
      <w:r w:rsidRPr="00A704C6">
        <w:rPr>
          <w:rFonts w:ascii="Arial" w:hAnsi="Arial" w:cs="Arial"/>
          <w:sz w:val="20"/>
          <w:szCs w:val="20"/>
        </w:rPr>
        <w:t>Данные дифференциальной диагностики жалоб пациентов с болевыми синдромами лица, обусловленными поражением системы тройничного нерва представлены в таблице 1.</w:t>
      </w:r>
    </w:p>
    <w:p w:rsidR="006326D2" w:rsidRPr="00F72D23" w:rsidRDefault="006326D2" w:rsidP="00F72D23">
      <w:pPr>
        <w:spacing w:line="360" w:lineRule="auto"/>
        <w:jc w:val="both"/>
        <w:rPr>
          <w:rFonts w:ascii="Arial" w:hAnsi="Arial" w:cs="Arial"/>
          <w:b/>
          <w:bCs/>
          <w:sz w:val="20"/>
          <w:szCs w:val="20"/>
          <w:lang w:val="ru-RU"/>
        </w:rPr>
      </w:pPr>
    </w:p>
    <w:p w:rsidR="006326D2" w:rsidRPr="00A704C6" w:rsidRDefault="006326D2" w:rsidP="00A704C6">
      <w:pPr>
        <w:spacing w:line="360" w:lineRule="auto"/>
        <w:ind w:left="-284" w:firstLine="567"/>
        <w:jc w:val="both"/>
        <w:rPr>
          <w:rFonts w:ascii="Arial" w:hAnsi="Arial" w:cs="Arial"/>
          <w:b/>
          <w:bCs/>
          <w:sz w:val="20"/>
          <w:szCs w:val="20"/>
        </w:rPr>
      </w:pPr>
      <w:r w:rsidRPr="00A704C6">
        <w:rPr>
          <w:rFonts w:ascii="Arial" w:hAnsi="Arial" w:cs="Arial"/>
          <w:b/>
          <w:bCs/>
          <w:sz w:val="20"/>
          <w:szCs w:val="20"/>
        </w:rPr>
        <w:t>Дифференциальная диагностика на основе жалоб пациентов с заболеваниями, обусловленными поражением системы тройничного нерва</w:t>
      </w:r>
    </w:p>
    <w:p w:rsidR="006326D2" w:rsidRPr="00A704C6" w:rsidRDefault="006326D2" w:rsidP="00A704C6">
      <w:pPr>
        <w:spacing w:line="360" w:lineRule="auto"/>
        <w:ind w:left="-284" w:firstLine="567"/>
        <w:jc w:val="both"/>
        <w:rPr>
          <w:rFonts w:ascii="Arial" w:hAnsi="Arial" w:cs="Arial"/>
          <w:b/>
          <w:bCs/>
          <w:sz w:val="20"/>
          <w:szCs w:val="20"/>
        </w:rPr>
      </w:pPr>
    </w:p>
    <w:tbl>
      <w:tblPr>
        <w:tblW w:w="0" w:type="auto"/>
        <w:tblInd w:w="-386" w:type="dxa"/>
        <w:tblLayout w:type="fixed"/>
        <w:tblCellMar>
          <w:left w:w="40" w:type="dxa"/>
          <w:right w:w="40" w:type="dxa"/>
        </w:tblCellMar>
        <w:tblLook w:val="0000" w:firstRow="0" w:lastRow="0" w:firstColumn="0" w:lastColumn="0" w:noHBand="0" w:noVBand="0"/>
      </w:tblPr>
      <w:tblGrid>
        <w:gridCol w:w="1844"/>
        <w:gridCol w:w="2551"/>
        <w:gridCol w:w="2268"/>
        <w:gridCol w:w="2694"/>
        <w:gridCol w:w="1984"/>
      </w:tblGrid>
      <w:tr w:rsidR="006326D2" w:rsidRPr="00A704C6">
        <w:trPr>
          <w:cantSplit/>
          <w:trHeight w:val="400"/>
        </w:trPr>
        <w:tc>
          <w:tcPr>
            <w:tcW w:w="1844" w:type="dxa"/>
            <w:vMerge w:val="restart"/>
            <w:tcBorders>
              <w:top w:val="single" w:sz="4" w:space="0" w:color="auto"/>
              <w:left w:val="single" w:sz="4" w:space="0" w:color="auto"/>
              <w:bottom w:val="single" w:sz="4" w:space="0" w:color="auto"/>
              <w:right w:val="single" w:sz="4" w:space="0" w:color="auto"/>
            </w:tcBorders>
            <w:vAlign w:val="center"/>
          </w:tcPr>
          <w:p w:rsidR="006326D2" w:rsidRPr="00A704C6" w:rsidRDefault="006326D2" w:rsidP="00104B29">
            <w:pPr>
              <w:spacing w:before="40" w:line="360" w:lineRule="auto"/>
              <w:ind w:left="-284" w:firstLine="567"/>
              <w:jc w:val="center"/>
              <w:rPr>
                <w:rFonts w:ascii="Arial" w:hAnsi="Arial" w:cs="Arial"/>
                <w:sz w:val="20"/>
                <w:szCs w:val="20"/>
              </w:rPr>
            </w:pPr>
          </w:p>
          <w:p w:rsidR="006326D2" w:rsidRPr="00A704C6" w:rsidRDefault="006326D2" w:rsidP="00104B29">
            <w:pPr>
              <w:pStyle w:val="3"/>
              <w:jc w:val="center"/>
              <w:rPr>
                <w:rFonts w:ascii="Arial" w:hAnsi="Arial" w:cs="Arial"/>
                <w:sz w:val="20"/>
                <w:szCs w:val="20"/>
                <w:u w:val="single"/>
              </w:rPr>
            </w:pPr>
            <w:r w:rsidRPr="00A704C6">
              <w:rPr>
                <w:rFonts w:ascii="Arial" w:hAnsi="Arial" w:cs="Arial"/>
                <w:sz w:val="20"/>
                <w:szCs w:val="20"/>
                <w:u w:val="single"/>
              </w:rPr>
              <w:t>Различия в</w:t>
            </w:r>
          </w:p>
          <w:p w:rsidR="006326D2" w:rsidRPr="00A704C6" w:rsidRDefault="006326D2" w:rsidP="00104B29">
            <w:pPr>
              <w:spacing w:before="40" w:line="360" w:lineRule="auto"/>
              <w:jc w:val="center"/>
              <w:rPr>
                <w:rFonts w:ascii="Arial" w:hAnsi="Arial" w:cs="Arial"/>
                <w:sz w:val="20"/>
                <w:szCs w:val="20"/>
              </w:rPr>
            </w:pPr>
            <w:r w:rsidRPr="00A704C6">
              <w:rPr>
                <w:rFonts w:ascii="Arial" w:hAnsi="Arial" w:cs="Arial"/>
                <w:sz w:val="20"/>
                <w:szCs w:val="20"/>
                <w:u w:val="single"/>
              </w:rPr>
              <w:t>характере боли</w:t>
            </w:r>
          </w:p>
          <w:p w:rsidR="006326D2" w:rsidRPr="00A704C6" w:rsidRDefault="006326D2" w:rsidP="00104B29">
            <w:pPr>
              <w:spacing w:before="40" w:line="360" w:lineRule="auto"/>
              <w:ind w:left="-284" w:firstLine="567"/>
              <w:jc w:val="center"/>
              <w:rPr>
                <w:rFonts w:ascii="Arial" w:hAnsi="Arial" w:cs="Arial"/>
                <w:sz w:val="20"/>
                <w:szCs w:val="20"/>
              </w:rPr>
            </w:pPr>
          </w:p>
          <w:p w:rsidR="006326D2" w:rsidRPr="00A704C6" w:rsidRDefault="006326D2" w:rsidP="00104B29">
            <w:pPr>
              <w:spacing w:before="40" w:line="360" w:lineRule="auto"/>
              <w:ind w:left="-284" w:firstLine="567"/>
              <w:jc w:val="center"/>
              <w:rPr>
                <w:rFonts w:ascii="Arial" w:hAnsi="Arial" w:cs="Arial"/>
                <w:sz w:val="20"/>
                <w:szCs w:val="20"/>
              </w:rPr>
            </w:pPr>
          </w:p>
        </w:tc>
        <w:tc>
          <w:tcPr>
            <w:tcW w:w="9497" w:type="dxa"/>
            <w:gridSpan w:val="4"/>
            <w:tcBorders>
              <w:top w:val="single" w:sz="4" w:space="0" w:color="auto"/>
              <w:left w:val="single" w:sz="4" w:space="0" w:color="auto"/>
              <w:bottom w:val="single" w:sz="4" w:space="0" w:color="auto"/>
              <w:right w:val="single" w:sz="4" w:space="0" w:color="auto"/>
            </w:tcBorders>
          </w:tcPr>
          <w:p w:rsidR="006326D2" w:rsidRPr="00A704C6" w:rsidRDefault="006326D2" w:rsidP="00104B29">
            <w:pPr>
              <w:spacing w:before="40" w:line="360" w:lineRule="auto"/>
              <w:ind w:left="-284" w:firstLine="567"/>
              <w:jc w:val="center"/>
              <w:rPr>
                <w:rFonts w:ascii="Arial" w:hAnsi="Arial" w:cs="Arial"/>
                <w:b/>
                <w:bCs/>
                <w:sz w:val="20"/>
                <w:szCs w:val="20"/>
              </w:rPr>
            </w:pPr>
            <w:r w:rsidRPr="00A704C6">
              <w:rPr>
                <w:rFonts w:ascii="Arial" w:hAnsi="Arial" w:cs="Arial"/>
                <w:b/>
                <w:bCs/>
                <w:sz w:val="20"/>
                <w:szCs w:val="20"/>
              </w:rPr>
              <w:t>Нозологические формы</w:t>
            </w:r>
          </w:p>
        </w:tc>
      </w:tr>
      <w:tr w:rsidR="006326D2" w:rsidRPr="00A704C6" w:rsidTr="00F72D23">
        <w:trPr>
          <w:cantSplit/>
          <w:trHeight w:val="1209"/>
        </w:trPr>
        <w:tc>
          <w:tcPr>
            <w:tcW w:w="1844" w:type="dxa"/>
            <w:vMerge/>
            <w:tcBorders>
              <w:top w:val="single" w:sz="4" w:space="0" w:color="auto"/>
              <w:left w:val="single" w:sz="4" w:space="0" w:color="auto"/>
              <w:bottom w:val="single" w:sz="4" w:space="0" w:color="auto"/>
              <w:right w:val="single" w:sz="4" w:space="0" w:color="auto"/>
            </w:tcBorders>
          </w:tcPr>
          <w:p w:rsidR="006326D2" w:rsidRPr="00A704C6" w:rsidRDefault="006326D2" w:rsidP="00104B29">
            <w:pPr>
              <w:spacing w:before="40" w:line="360" w:lineRule="auto"/>
              <w:ind w:left="-284" w:firstLine="567"/>
              <w:jc w:val="center"/>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6326D2" w:rsidRPr="00A704C6" w:rsidRDefault="006326D2" w:rsidP="00104B29">
            <w:pPr>
              <w:spacing w:before="40" w:line="360" w:lineRule="auto"/>
              <w:jc w:val="center"/>
              <w:rPr>
                <w:rFonts w:ascii="Arial" w:hAnsi="Arial" w:cs="Arial"/>
                <w:sz w:val="20"/>
                <w:szCs w:val="20"/>
              </w:rPr>
            </w:pPr>
            <w:r w:rsidRPr="00A704C6">
              <w:rPr>
                <w:rFonts w:ascii="Arial" w:hAnsi="Arial" w:cs="Arial"/>
                <w:sz w:val="20"/>
                <w:szCs w:val="20"/>
              </w:rPr>
              <w:t>Невралгия    тройничного нерва</w:t>
            </w:r>
          </w:p>
        </w:tc>
        <w:tc>
          <w:tcPr>
            <w:tcW w:w="2268" w:type="dxa"/>
            <w:tcBorders>
              <w:top w:val="single" w:sz="4" w:space="0" w:color="auto"/>
              <w:left w:val="single" w:sz="4" w:space="0" w:color="auto"/>
              <w:bottom w:val="single" w:sz="4" w:space="0" w:color="auto"/>
              <w:right w:val="single" w:sz="4" w:space="0" w:color="auto"/>
            </w:tcBorders>
            <w:vAlign w:val="center"/>
          </w:tcPr>
          <w:p w:rsidR="006326D2" w:rsidRPr="00A704C6" w:rsidRDefault="006326D2" w:rsidP="00104B29">
            <w:pPr>
              <w:spacing w:before="40" w:line="360" w:lineRule="auto"/>
              <w:jc w:val="center"/>
              <w:rPr>
                <w:rFonts w:ascii="Arial" w:hAnsi="Arial" w:cs="Arial"/>
                <w:sz w:val="20"/>
                <w:szCs w:val="20"/>
              </w:rPr>
            </w:pPr>
            <w:r w:rsidRPr="00A704C6">
              <w:rPr>
                <w:rFonts w:ascii="Arial" w:hAnsi="Arial" w:cs="Arial"/>
                <w:sz w:val="20"/>
                <w:szCs w:val="20"/>
              </w:rPr>
              <w:t>Неврит тройничного нерва</w:t>
            </w:r>
          </w:p>
        </w:tc>
        <w:tc>
          <w:tcPr>
            <w:tcW w:w="2694" w:type="dxa"/>
            <w:tcBorders>
              <w:top w:val="single" w:sz="4" w:space="0" w:color="auto"/>
              <w:left w:val="single" w:sz="4" w:space="0" w:color="auto"/>
              <w:bottom w:val="single" w:sz="4" w:space="0" w:color="auto"/>
              <w:right w:val="single" w:sz="4" w:space="0" w:color="auto"/>
            </w:tcBorders>
            <w:vAlign w:val="center"/>
          </w:tcPr>
          <w:p w:rsidR="006326D2" w:rsidRPr="00A704C6" w:rsidRDefault="006326D2" w:rsidP="00104B29">
            <w:pPr>
              <w:pStyle w:val="2"/>
              <w:rPr>
                <w:rFonts w:ascii="Arial" w:hAnsi="Arial" w:cs="Arial"/>
                <w:sz w:val="20"/>
                <w:szCs w:val="20"/>
              </w:rPr>
            </w:pPr>
            <w:r w:rsidRPr="00A704C6">
              <w:rPr>
                <w:rFonts w:ascii="Arial" w:hAnsi="Arial" w:cs="Arial"/>
                <w:sz w:val="20"/>
                <w:szCs w:val="20"/>
              </w:rPr>
              <w:t>Дентальная плексалгия</w:t>
            </w:r>
          </w:p>
        </w:tc>
        <w:tc>
          <w:tcPr>
            <w:tcW w:w="1984" w:type="dxa"/>
            <w:tcBorders>
              <w:top w:val="single" w:sz="4" w:space="0" w:color="auto"/>
              <w:left w:val="single" w:sz="4" w:space="0" w:color="auto"/>
              <w:bottom w:val="single" w:sz="4" w:space="0" w:color="auto"/>
              <w:right w:val="single" w:sz="4" w:space="0" w:color="auto"/>
            </w:tcBorders>
            <w:vAlign w:val="center"/>
          </w:tcPr>
          <w:p w:rsidR="006326D2" w:rsidRPr="00A704C6" w:rsidRDefault="006326D2" w:rsidP="00104B29">
            <w:pPr>
              <w:spacing w:before="40" w:line="360" w:lineRule="auto"/>
              <w:jc w:val="center"/>
              <w:rPr>
                <w:rFonts w:ascii="Arial" w:hAnsi="Arial" w:cs="Arial"/>
                <w:sz w:val="20"/>
                <w:szCs w:val="20"/>
              </w:rPr>
            </w:pPr>
            <w:r w:rsidRPr="00A704C6">
              <w:rPr>
                <w:rFonts w:ascii="Arial" w:hAnsi="Arial" w:cs="Arial"/>
                <w:sz w:val="20"/>
                <w:szCs w:val="20"/>
              </w:rPr>
              <w:t>Одонтогенная невралгия</w:t>
            </w:r>
          </w:p>
        </w:tc>
      </w:tr>
      <w:tr w:rsidR="006326D2" w:rsidRPr="00A704C6" w:rsidTr="00F72D23">
        <w:trPr>
          <w:trHeight w:val="1812"/>
        </w:trPr>
        <w:tc>
          <w:tcPr>
            <w:tcW w:w="1844" w:type="dxa"/>
            <w:tcBorders>
              <w:top w:val="single" w:sz="4" w:space="0" w:color="auto"/>
              <w:left w:val="single" w:sz="4" w:space="0" w:color="auto"/>
              <w:bottom w:val="single" w:sz="4" w:space="0" w:color="auto"/>
              <w:right w:val="single" w:sz="4" w:space="0" w:color="auto"/>
            </w:tcBorders>
          </w:tcPr>
          <w:p w:rsidR="006326D2" w:rsidRPr="00F72D23" w:rsidRDefault="006326D2" w:rsidP="00F72D23">
            <w:pPr>
              <w:rPr>
                <w:rFonts w:ascii="Arial" w:hAnsi="Arial" w:cs="Arial"/>
                <w:sz w:val="20"/>
                <w:szCs w:val="20"/>
                <w:lang w:val="ru-RU"/>
              </w:rPr>
            </w:pPr>
          </w:p>
          <w:p w:rsidR="006326D2" w:rsidRPr="00A704C6" w:rsidRDefault="006326D2" w:rsidP="00104B29">
            <w:pPr>
              <w:pStyle w:val="2"/>
              <w:spacing w:before="0" w:line="240" w:lineRule="auto"/>
              <w:rPr>
                <w:rFonts w:ascii="Arial" w:hAnsi="Arial" w:cs="Arial"/>
                <w:sz w:val="20"/>
                <w:szCs w:val="20"/>
                <w:u w:val="single"/>
              </w:rPr>
            </w:pPr>
            <w:r w:rsidRPr="00A704C6">
              <w:rPr>
                <w:rFonts w:ascii="Arial" w:hAnsi="Arial" w:cs="Arial"/>
                <w:sz w:val="20"/>
                <w:szCs w:val="20"/>
                <w:u w:val="single"/>
              </w:rPr>
              <w:t>Характер</w:t>
            </w:r>
          </w:p>
          <w:p w:rsidR="006326D2" w:rsidRPr="00A704C6" w:rsidRDefault="006326D2" w:rsidP="00104B29">
            <w:pPr>
              <w:jc w:val="center"/>
              <w:rPr>
                <w:rFonts w:ascii="Arial" w:hAnsi="Arial" w:cs="Arial"/>
                <w:sz w:val="20"/>
                <w:szCs w:val="20"/>
              </w:rPr>
            </w:pPr>
            <w:r w:rsidRPr="00A704C6">
              <w:rPr>
                <w:rFonts w:ascii="Arial" w:hAnsi="Arial" w:cs="Arial"/>
                <w:sz w:val="20"/>
                <w:szCs w:val="20"/>
                <w:u w:val="single"/>
              </w:rPr>
              <w:t>боли</w:t>
            </w:r>
          </w:p>
          <w:p w:rsidR="006326D2" w:rsidRPr="00A704C6" w:rsidRDefault="006326D2" w:rsidP="00104B29">
            <w:pPr>
              <w:jc w:val="center"/>
              <w:rPr>
                <w:rFonts w:ascii="Arial" w:hAnsi="Arial" w:cs="Arial"/>
                <w:sz w:val="20"/>
                <w:szCs w:val="20"/>
              </w:rPr>
            </w:pPr>
          </w:p>
          <w:p w:rsidR="006326D2" w:rsidRPr="00A704C6" w:rsidRDefault="006326D2" w:rsidP="00104B29">
            <w:pPr>
              <w:jc w:val="center"/>
              <w:rPr>
                <w:rFonts w:ascii="Arial" w:hAnsi="Arial" w:cs="Arial"/>
                <w:sz w:val="20"/>
                <w:szCs w:val="20"/>
              </w:rPr>
            </w:pPr>
          </w:p>
          <w:p w:rsidR="006326D2" w:rsidRPr="00A704C6" w:rsidRDefault="006326D2" w:rsidP="00104B29">
            <w:pPr>
              <w:jc w:val="center"/>
              <w:rPr>
                <w:rFonts w:ascii="Arial" w:hAnsi="Arial" w:cs="Arial"/>
                <w:sz w:val="20"/>
                <w:szCs w:val="20"/>
              </w:rPr>
            </w:pPr>
          </w:p>
          <w:p w:rsidR="006326D2" w:rsidRPr="00A704C6" w:rsidRDefault="006326D2" w:rsidP="00104B29">
            <w:pPr>
              <w:jc w:val="center"/>
              <w:rPr>
                <w:rFonts w:ascii="Arial" w:hAnsi="Arial" w:cs="Arial"/>
                <w:sz w:val="20"/>
                <w:szCs w:val="20"/>
              </w:rPr>
            </w:pPr>
          </w:p>
          <w:p w:rsidR="006326D2" w:rsidRPr="00A704C6" w:rsidRDefault="006326D2" w:rsidP="00104B29">
            <w:pPr>
              <w:jc w:val="center"/>
              <w:rPr>
                <w:rFonts w:ascii="Arial" w:hAnsi="Arial" w:cs="Arial"/>
                <w:sz w:val="20"/>
                <w:szCs w:val="20"/>
              </w:rPr>
            </w:pPr>
          </w:p>
          <w:p w:rsidR="006326D2" w:rsidRPr="00A704C6" w:rsidRDefault="006326D2" w:rsidP="00104B29">
            <w:pPr>
              <w:jc w:val="center"/>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6326D2" w:rsidRPr="00A704C6" w:rsidRDefault="006326D2" w:rsidP="00104B29">
            <w:pPr>
              <w:spacing w:before="40" w:line="360" w:lineRule="auto"/>
              <w:ind w:left="-284" w:firstLine="567"/>
              <w:jc w:val="center"/>
              <w:rPr>
                <w:rFonts w:ascii="Arial" w:hAnsi="Arial" w:cs="Arial"/>
                <w:sz w:val="20"/>
                <w:szCs w:val="20"/>
              </w:rPr>
            </w:pPr>
            <w:r w:rsidRPr="00A704C6">
              <w:rPr>
                <w:rFonts w:ascii="Arial" w:hAnsi="Arial" w:cs="Arial"/>
                <w:sz w:val="20"/>
                <w:szCs w:val="20"/>
              </w:rPr>
              <w:t>Приступообразная, кратковременная, самопроизвольная, со   светлыми безболевыми промежутками</w:t>
            </w:r>
          </w:p>
        </w:tc>
        <w:tc>
          <w:tcPr>
            <w:tcW w:w="2268" w:type="dxa"/>
            <w:tcBorders>
              <w:top w:val="single" w:sz="4" w:space="0" w:color="auto"/>
              <w:left w:val="single" w:sz="4" w:space="0" w:color="auto"/>
              <w:bottom w:val="single" w:sz="4" w:space="0" w:color="auto"/>
              <w:right w:val="single" w:sz="4" w:space="0" w:color="auto"/>
            </w:tcBorders>
          </w:tcPr>
          <w:p w:rsidR="006326D2" w:rsidRPr="00A704C6" w:rsidRDefault="006326D2" w:rsidP="00104B29">
            <w:pPr>
              <w:spacing w:before="40" w:line="360" w:lineRule="auto"/>
              <w:ind w:left="-284" w:firstLine="567"/>
              <w:jc w:val="center"/>
              <w:rPr>
                <w:rFonts w:ascii="Arial" w:hAnsi="Arial" w:cs="Arial"/>
                <w:sz w:val="20"/>
                <w:szCs w:val="20"/>
              </w:rPr>
            </w:pPr>
            <w:r w:rsidRPr="00A704C6">
              <w:rPr>
                <w:rFonts w:ascii="Arial" w:hAnsi="Arial" w:cs="Arial"/>
                <w:sz w:val="20"/>
                <w:szCs w:val="20"/>
              </w:rPr>
              <w:t>Постоянного, ноющего характера</w:t>
            </w:r>
          </w:p>
        </w:tc>
        <w:tc>
          <w:tcPr>
            <w:tcW w:w="2694" w:type="dxa"/>
            <w:tcBorders>
              <w:top w:val="single" w:sz="4" w:space="0" w:color="auto"/>
              <w:left w:val="single" w:sz="4" w:space="0" w:color="auto"/>
              <w:bottom w:val="single" w:sz="4" w:space="0" w:color="auto"/>
              <w:right w:val="single" w:sz="4" w:space="0" w:color="auto"/>
            </w:tcBorders>
          </w:tcPr>
          <w:p w:rsidR="006326D2" w:rsidRPr="00A704C6" w:rsidRDefault="006326D2" w:rsidP="00104B29">
            <w:pPr>
              <w:spacing w:before="40" w:line="360" w:lineRule="auto"/>
              <w:ind w:left="-284" w:firstLine="567"/>
              <w:jc w:val="center"/>
              <w:rPr>
                <w:rFonts w:ascii="Arial" w:hAnsi="Arial" w:cs="Arial"/>
                <w:sz w:val="20"/>
                <w:szCs w:val="20"/>
              </w:rPr>
            </w:pPr>
            <w:r w:rsidRPr="00A704C6">
              <w:rPr>
                <w:rFonts w:ascii="Arial" w:hAnsi="Arial" w:cs="Arial"/>
                <w:sz w:val="20"/>
                <w:szCs w:val="20"/>
              </w:rPr>
              <w:t>Постоянного характера,</w:t>
            </w:r>
          </w:p>
          <w:p w:rsidR="006326D2" w:rsidRPr="00A704C6" w:rsidRDefault="006326D2" w:rsidP="00104B29">
            <w:pPr>
              <w:spacing w:before="40" w:line="360" w:lineRule="auto"/>
              <w:ind w:left="-284" w:firstLine="567"/>
              <w:jc w:val="center"/>
              <w:rPr>
                <w:rFonts w:ascii="Arial" w:hAnsi="Arial" w:cs="Arial"/>
                <w:sz w:val="20"/>
                <w:szCs w:val="20"/>
              </w:rPr>
            </w:pPr>
            <w:r w:rsidRPr="00A704C6">
              <w:rPr>
                <w:rFonts w:ascii="Arial" w:hAnsi="Arial" w:cs="Arial"/>
                <w:sz w:val="20"/>
                <w:szCs w:val="20"/>
              </w:rPr>
              <w:t>волнообразно усиливающаяся</w:t>
            </w:r>
          </w:p>
        </w:tc>
        <w:tc>
          <w:tcPr>
            <w:tcW w:w="1984" w:type="dxa"/>
            <w:tcBorders>
              <w:top w:val="single" w:sz="4" w:space="0" w:color="auto"/>
              <w:left w:val="single" w:sz="4" w:space="0" w:color="auto"/>
              <w:bottom w:val="single" w:sz="4" w:space="0" w:color="auto"/>
              <w:right w:val="single" w:sz="4" w:space="0" w:color="auto"/>
            </w:tcBorders>
          </w:tcPr>
          <w:p w:rsidR="006326D2" w:rsidRPr="00A704C6" w:rsidRDefault="006326D2" w:rsidP="00104B29">
            <w:pPr>
              <w:spacing w:before="40" w:line="360" w:lineRule="auto"/>
              <w:ind w:left="-284" w:firstLine="567"/>
              <w:jc w:val="center"/>
              <w:rPr>
                <w:rFonts w:ascii="Arial" w:hAnsi="Arial" w:cs="Arial"/>
                <w:sz w:val="20"/>
                <w:szCs w:val="20"/>
              </w:rPr>
            </w:pPr>
            <w:r w:rsidRPr="00A704C6">
              <w:rPr>
                <w:rFonts w:ascii="Arial" w:hAnsi="Arial" w:cs="Arial"/>
                <w:sz w:val="20"/>
                <w:szCs w:val="20"/>
              </w:rPr>
              <w:t>Приступо-образно усиливающаяся</w:t>
            </w:r>
          </w:p>
        </w:tc>
      </w:tr>
      <w:tr w:rsidR="006326D2" w:rsidRPr="00A704C6" w:rsidTr="00F72D23">
        <w:trPr>
          <w:trHeight w:val="1691"/>
        </w:trPr>
        <w:tc>
          <w:tcPr>
            <w:tcW w:w="1844" w:type="dxa"/>
            <w:tcBorders>
              <w:top w:val="single" w:sz="4" w:space="0" w:color="auto"/>
              <w:left w:val="single" w:sz="4" w:space="0" w:color="auto"/>
              <w:bottom w:val="single" w:sz="4" w:space="0" w:color="auto"/>
              <w:right w:val="single" w:sz="4" w:space="0" w:color="auto"/>
            </w:tcBorders>
          </w:tcPr>
          <w:p w:rsidR="006326D2" w:rsidRPr="00A704C6" w:rsidRDefault="006326D2" w:rsidP="00104B29">
            <w:pPr>
              <w:spacing w:before="40" w:line="360" w:lineRule="auto"/>
              <w:ind w:left="-284" w:firstLine="567"/>
              <w:jc w:val="center"/>
              <w:rPr>
                <w:rFonts w:ascii="Arial" w:hAnsi="Arial" w:cs="Arial"/>
                <w:i/>
                <w:iCs/>
                <w:sz w:val="20"/>
                <w:szCs w:val="20"/>
                <w:u w:val="single"/>
              </w:rPr>
            </w:pPr>
          </w:p>
          <w:p w:rsidR="006326D2" w:rsidRPr="00A704C6" w:rsidRDefault="006326D2" w:rsidP="00104B29">
            <w:pPr>
              <w:spacing w:before="40" w:line="360" w:lineRule="auto"/>
              <w:ind w:left="-284" w:firstLine="567"/>
              <w:jc w:val="center"/>
              <w:rPr>
                <w:rFonts w:ascii="Arial" w:hAnsi="Arial" w:cs="Arial"/>
                <w:i/>
                <w:iCs/>
                <w:sz w:val="20"/>
                <w:szCs w:val="20"/>
                <w:u w:val="single"/>
              </w:rPr>
            </w:pPr>
          </w:p>
          <w:p w:rsidR="006326D2" w:rsidRPr="00A704C6" w:rsidRDefault="006326D2" w:rsidP="00104B29">
            <w:pPr>
              <w:pStyle w:val="6"/>
              <w:jc w:val="center"/>
              <w:rPr>
                <w:rFonts w:ascii="Arial" w:hAnsi="Arial" w:cs="Arial"/>
                <w:sz w:val="20"/>
                <w:szCs w:val="20"/>
                <w:u w:val="single"/>
              </w:rPr>
            </w:pPr>
            <w:r w:rsidRPr="00A704C6">
              <w:rPr>
                <w:rFonts w:ascii="Arial" w:hAnsi="Arial" w:cs="Arial"/>
                <w:sz w:val="20"/>
                <w:szCs w:val="20"/>
                <w:u w:val="single"/>
              </w:rPr>
              <w:t>Зона</w:t>
            </w:r>
          </w:p>
          <w:p w:rsidR="006326D2" w:rsidRPr="00F72D23" w:rsidRDefault="006326D2" w:rsidP="00F72D23">
            <w:pPr>
              <w:spacing w:before="40" w:line="360" w:lineRule="auto"/>
              <w:jc w:val="center"/>
              <w:rPr>
                <w:rFonts w:ascii="Arial" w:hAnsi="Arial" w:cs="Arial"/>
                <w:sz w:val="20"/>
                <w:szCs w:val="20"/>
                <w:lang w:val="ru-RU"/>
              </w:rPr>
            </w:pPr>
            <w:r w:rsidRPr="00A704C6">
              <w:rPr>
                <w:rFonts w:ascii="Arial" w:hAnsi="Arial" w:cs="Arial"/>
                <w:sz w:val="20"/>
                <w:szCs w:val="20"/>
                <w:u w:val="single"/>
              </w:rPr>
              <w:t>локализации</w:t>
            </w:r>
          </w:p>
        </w:tc>
        <w:tc>
          <w:tcPr>
            <w:tcW w:w="2551" w:type="dxa"/>
            <w:tcBorders>
              <w:top w:val="single" w:sz="4" w:space="0" w:color="auto"/>
              <w:left w:val="single" w:sz="4" w:space="0" w:color="auto"/>
              <w:bottom w:val="single" w:sz="4" w:space="0" w:color="auto"/>
              <w:right w:val="single" w:sz="4" w:space="0" w:color="auto"/>
            </w:tcBorders>
          </w:tcPr>
          <w:p w:rsidR="006326D2" w:rsidRPr="00A704C6" w:rsidRDefault="006326D2" w:rsidP="00104B29">
            <w:pPr>
              <w:spacing w:before="40" w:line="360" w:lineRule="auto"/>
              <w:ind w:left="-284" w:firstLine="567"/>
              <w:jc w:val="center"/>
              <w:rPr>
                <w:rFonts w:ascii="Arial" w:hAnsi="Arial" w:cs="Arial"/>
                <w:sz w:val="20"/>
                <w:szCs w:val="20"/>
              </w:rPr>
            </w:pPr>
            <w:r w:rsidRPr="00A704C6">
              <w:rPr>
                <w:rFonts w:ascii="Arial" w:hAnsi="Arial" w:cs="Arial"/>
                <w:sz w:val="20"/>
                <w:szCs w:val="20"/>
              </w:rPr>
              <w:t>Всегда соответствует топографии ветвей тройничного нерва</w:t>
            </w:r>
          </w:p>
        </w:tc>
        <w:tc>
          <w:tcPr>
            <w:tcW w:w="2268" w:type="dxa"/>
            <w:tcBorders>
              <w:top w:val="single" w:sz="4" w:space="0" w:color="auto"/>
              <w:left w:val="single" w:sz="4" w:space="0" w:color="auto"/>
              <w:bottom w:val="single" w:sz="4" w:space="0" w:color="auto"/>
              <w:right w:val="single" w:sz="4" w:space="0" w:color="auto"/>
            </w:tcBorders>
          </w:tcPr>
          <w:p w:rsidR="006326D2" w:rsidRPr="00A704C6" w:rsidRDefault="006326D2" w:rsidP="00104B29">
            <w:pPr>
              <w:spacing w:before="40" w:line="360" w:lineRule="auto"/>
              <w:ind w:left="-284" w:firstLine="567"/>
              <w:jc w:val="center"/>
              <w:rPr>
                <w:rFonts w:ascii="Arial" w:hAnsi="Arial" w:cs="Arial"/>
                <w:sz w:val="20"/>
                <w:szCs w:val="20"/>
              </w:rPr>
            </w:pPr>
            <w:r w:rsidRPr="00A704C6">
              <w:rPr>
                <w:rFonts w:ascii="Arial" w:hAnsi="Arial" w:cs="Arial"/>
                <w:sz w:val="20"/>
                <w:szCs w:val="20"/>
              </w:rPr>
              <w:t>Локализованная боль в зоне патологического очага</w:t>
            </w:r>
          </w:p>
        </w:tc>
        <w:tc>
          <w:tcPr>
            <w:tcW w:w="2694" w:type="dxa"/>
            <w:tcBorders>
              <w:top w:val="single" w:sz="4" w:space="0" w:color="auto"/>
              <w:left w:val="single" w:sz="4" w:space="0" w:color="auto"/>
              <w:bottom w:val="single" w:sz="4" w:space="0" w:color="auto"/>
              <w:right w:val="single" w:sz="4" w:space="0" w:color="auto"/>
            </w:tcBorders>
          </w:tcPr>
          <w:p w:rsidR="006326D2" w:rsidRPr="00A704C6" w:rsidRDefault="006326D2" w:rsidP="00104B29">
            <w:pPr>
              <w:spacing w:before="40" w:line="360" w:lineRule="auto"/>
              <w:ind w:left="-284" w:firstLine="567"/>
              <w:jc w:val="center"/>
              <w:rPr>
                <w:rFonts w:ascii="Arial" w:hAnsi="Arial" w:cs="Arial"/>
                <w:sz w:val="20"/>
                <w:szCs w:val="20"/>
              </w:rPr>
            </w:pPr>
            <w:r w:rsidRPr="00A704C6">
              <w:rPr>
                <w:rFonts w:ascii="Arial" w:hAnsi="Arial" w:cs="Arial"/>
                <w:sz w:val="20"/>
                <w:szCs w:val="20"/>
              </w:rPr>
              <w:t>Альвеолярный отросток челюсти, слизистая</w:t>
            </w:r>
          </w:p>
          <w:p w:rsidR="006326D2" w:rsidRPr="00A704C6" w:rsidRDefault="006326D2" w:rsidP="00104B29">
            <w:pPr>
              <w:spacing w:before="40" w:line="360" w:lineRule="auto"/>
              <w:ind w:left="-284" w:firstLine="567"/>
              <w:jc w:val="center"/>
              <w:rPr>
                <w:rFonts w:ascii="Arial" w:hAnsi="Arial" w:cs="Arial"/>
                <w:sz w:val="20"/>
                <w:szCs w:val="20"/>
              </w:rPr>
            </w:pPr>
            <w:r w:rsidRPr="00A704C6">
              <w:rPr>
                <w:rFonts w:ascii="Arial" w:hAnsi="Arial" w:cs="Arial"/>
                <w:sz w:val="20"/>
                <w:szCs w:val="20"/>
              </w:rPr>
              <w:t>десны в проекции зубных сплетений</w:t>
            </w:r>
          </w:p>
        </w:tc>
        <w:tc>
          <w:tcPr>
            <w:tcW w:w="1984" w:type="dxa"/>
            <w:tcBorders>
              <w:top w:val="single" w:sz="4" w:space="0" w:color="auto"/>
              <w:left w:val="single" w:sz="4" w:space="0" w:color="auto"/>
              <w:bottom w:val="single" w:sz="4" w:space="0" w:color="auto"/>
              <w:right w:val="single" w:sz="4" w:space="0" w:color="auto"/>
            </w:tcBorders>
          </w:tcPr>
          <w:p w:rsidR="006326D2" w:rsidRPr="00A704C6" w:rsidRDefault="006326D2" w:rsidP="00104B29">
            <w:pPr>
              <w:pStyle w:val="21"/>
              <w:jc w:val="center"/>
              <w:rPr>
                <w:rFonts w:ascii="Arial" w:hAnsi="Arial" w:cs="Arial"/>
                <w:sz w:val="20"/>
                <w:szCs w:val="20"/>
              </w:rPr>
            </w:pPr>
            <w:r w:rsidRPr="00A704C6">
              <w:rPr>
                <w:rFonts w:ascii="Arial" w:hAnsi="Arial" w:cs="Arial"/>
                <w:sz w:val="20"/>
                <w:szCs w:val="20"/>
              </w:rPr>
              <w:t>Локализованная боль в зоне патологического</w:t>
            </w:r>
          </w:p>
          <w:p w:rsidR="006326D2" w:rsidRPr="00A704C6" w:rsidRDefault="006326D2" w:rsidP="00104B29">
            <w:pPr>
              <w:spacing w:before="40" w:line="360" w:lineRule="auto"/>
              <w:ind w:left="-284" w:firstLine="567"/>
              <w:jc w:val="center"/>
              <w:rPr>
                <w:rFonts w:ascii="Arial" w:hAnsi="Arial" w:cs="Arial"/>
                <w:sz w:val="20"/>
                <w:szCs w:val="20"/>
              </w:rPr>
            </w:pPr>
            <w:r w:rsidRPr="00A704C6">
              <w:rPr>
                <w:rFonts w:ascii="Arial" w:hAnsi="Arial" w:cs="Arial"/>
                <w:sz w:val="20"/>
                <w:szCs w:val="20"/>
              </w:rPr>
              <w:t>очага</w:t>
            </w:r>
          </w:p>
        </w:tc>
      </w:tr>
      <w:tr w:rsidR="006326D2" w:rsidRPr="00A704C6" w:rsidTr="00F72D23">
        <w:trPr>
          <w:trHeight w:val="2347"/>
        </w:trPr>
        <w:tc>
          <w:tcPr>
            <w:tcW w:w="1844" w:type="dxa"/>
            <w:tcBorders>
              <w:top w:val="single" w:sz="4" w:space="0" w:color="auto"/>
              <w:left w:val="single" w:sz="4" w:space="0" w:color="auto"/>
              <w:bottom w:val="single" w:sz="4" w:space="0" w:color="auto"/>
              <w:right w:val="single" w:sz="4" w:space="0" w:color="auto"/>
            </w:tcBorders>
          </w:tcPr>
          <w:p w:rsidR="006326D2" w:rsidRPr="00A704C6" w:rsidRDefault="006326D2" w:rsidP="00104B29">
            <w:pPr>
              <w:spacing w:before="40" w:line="360" w:lineRule="auto"/>
              <w:ind w:left="-284" w:firstLine="567"/>
              <w:jc w:val="center"/>
              <w:rPr>
                <w:rFonts w:ascii="Arial" w:hAnsi="Arial" w:cs="Arial"/>
                <w:sz w:val="20"/>
                <w:szCs w:val="20"/>
                <w:u w:val="single"/>
              </w:rPr>
            </w:pPr>
          </w:p>
          <w:p w:rsidR="006326D2" w:rsidRPr="00A704C6" w:rsidRDefault="006326D2" w:rsidP="00104B29">
            <w:pPr>
              <w:spacing w:before="40" w:line="360" w:lineRule="auto"/>
              <w:ind w:left="-284" w:firstLine="567"/>
              <w:jc w:val="center"/>
              <w:rPr>
                <w:rFonts w:ascii="Arial" w:hAnsi="Arial" w:cs="Arial"/>
                <w:i/>
                <w:iCs/>
                <w:sz w:val="20"/>
                <w:szCs w:val="20"/>
                <w:u w:val="single"/>
              </w:rPr>
            </w:pPr>
          </w:p>
          <w:p w:rsidR="006326D2" w:rsidRPr="00A704C6" w:rsidRDefault="006326D2" w:rsidP="00104B29">
            <w:pPr>
              <w:pStyle w:val="7"/>
              <w:rPr>
                <w:rFonts w:ascii="Arial" w:hAnsi="Arial" w:cs="Arial"/>
                <w:sz w:val="20"/>
                <w:szCs w:val="20"/>
                <w:u w:val="single"/>
              </w:rPr>
            </w:pPr>
            <w:r w:rsidRPr="00A704C6">
              <w:rPr>
                <w:rFonts w:ascii="Arial" w:hAnsi="Arial" w:cs="Arial"/>
                <w:sz w:val="20"/>
                <w:szCs w:val="20"/>
                <w:u w:val="single"/>
              </w:rPr>
              <w:t>Возникновение</w:t>
            </w:r>
          </w:p>
          <w:p w:rsidR="006326D2" w:rsidRPr="00A704C6" w:rsidRDefault="006326D2" w:rsidP="00104B29">
            <w:pPr>
              <w:spacing w:before="40" w:line="360" w:lineRule="auto"/>
              <w:jc w:val="center"/>
              <w:rPr>
                <w:rFonts w:ascii="Arial" w:hAnsi="Arial" w:cs="Arial"/>
                <w:sz w:val="20"/>
                <w:szCs w:val="20"/>
                <w:u w:val="single"/>
              </w:rPr>
            </w:pPr>
            <w:r w:rsidRPr="00A704C6">
              <w:rPr>
                <w:rFonts w:ascii="Arial" w:hAnsi="Arial" w:cs="Arial"/>
                <w:sz w:val="20"/>
                <w:szCs w:val="20"/>
                <w:u w:val="single"/>
              </w:rPr>
              <w:t>боли в зависимости</w:t>
            </w:r>
          </w:p>
          <w:p w:rsidR="006326D2" w:rsidRPr="00F72D23" w:rsidRDefault="006326D2" w:rsidP="00F72D23">
            <w:pPr>
              <w:spacing w:before="40" w:line="360" w:lineRule="auto"/>
              <w:jc w:val="center"/>
              <w:rPr>
                <w:rFonts w:ascii="Arial" w:hAnsi="Arial" w:cs="Arial"/>
                <w:sz w:val="20"/>
                <w:szCs w:val="20"/>
                <w:lang w:val="ru-RU"/>
              </w:rPr>
            </w:pPr>
            <w:r w:rsidRPr="00A704C6">
              <w:rPr>
                <w:rFonts w:ascii="Arial" w:hAnsi="Arial" w:cs="Arial"/>
                <w:sz w:val="20"/>
                <w:szCs w:val="20"/>
                <w:u w:val="single"/>
              </w:rPr>
              <w:t>от времени суток</w:t>
            </w:r>
          </w:p>
        </w:tc>
        <w:tc>
          <w:tcPr>
            <w:tcW w:w="2551" w:type="dxa"/>
            <w:tcBorders>
              <w:top w:val="single" w:sz="4" w:space="0" w:color="auto"/>
              <w:left w:val="single" w:sz="4" w:space="0" w:color="auto"/>
              <w:bottom w:val="single" w:sz="4" w:space="0" w:color="auto"/>
              <w:right w:val="single" w:sz="4" w:space="0" w:color="auto"/>
            </w:tcBorders>
          </w:tcPr>
          <w:p w:rsidR="006326D2" w:rsidRPr="00A704C6" w:rsidRDefault="006326D2" w:rsidP="00104B29">
            <w:pPr>
              <w:spacing w:before="40" w:line="360" w:lineRule="auto"/>
              <w:ind w:left="-284" w:firstLine="567"/>
              <w:jc w:val="center"/>
              <w:rPr>
                <w:rFonts w:ascii="Arial" w:hAnsi="Arial" w:cs="Arial"/>
                <w:sz w:val="20"/>
                <w:szCs w:val="20"/>
              </w:rPr>
            </w:pPr>
            <w:r w:rsidRPr="00A704C6">
              <w:rPr>
                <w:rFonts w:ascii="Arial" w:hAnsi="Arial" w:cs="Arial"/>
                <w:sz w:val="20"/>
                <w:szCs w:val="20"/>
              </w:rPr>
              <w:t>Приступы боли преимущественно</w:t>
            </w:r>
          </w:p>
          <w:p w:rsidR="006326D2" w:rsidRPr="00A704C6" w:rsidRDefault="006326D2" w:rsidP="00104B29">
            <w:pPr>
              <w:spacing w:before="40" w:line="360" w:lineRule="auto"/>
              <w:ind w:left="-284" w:firstLine="567"/>
              <w:jc w:val="center"/>
              <w:rPr>
                <w:rFonts w:ascii="Arial" w:hAnsi="Arial" w:cs="Arial"/>
                <w:sz w:val="20"/>
                <w:szCs w:val="20"/>
              </w:rPr>
            </w:pPr>
            <w:r w:rsidRPr="00A704C6">
              <w:rPr>
                <w:rFonts w:ascii="Arial" w:hAnsi="Arial" w:cs="Arial"/>
                <w:sz w:val="20"/>
                <w:szCs w:val="20"/>
              </w:rPr>
              <w:t>в дневное время суток</w:t>
            </w:r>
          </w:p>
        </w:tc>
        <w:tc>
          <w:tcPr>
            <w:tcW w:w="2268" w:type="dxa"/>
            <w:tcBorders>
              <w:top w:val="single" w:sz="4" w:space="0" w:color="auto"/>
              <w:left w:val="single" w:sz="4" w:space="0" w:color="auto"/>
              <w:bottom w:val="single" w:sz="4" w:space="0" w:color="auto"/>
              <w:right w:val="single" w:sz="4" w:space="0" w:color="auto"/>
            </w:tcBorders>
          </w:tcPr>
          <w:p w:rsidR="006326D2" w:rsidRPr="00A704C6" w:rsidRDefault="006326D2" w:rsidP="00104B29">
            <w:pPr>
              <w:tabs>
                <w:tab w:val="left" w:pos="1236"/>
                <w:tab w:val="left" w:pos="2370"/>
              </w:tabs>
              <w:spacing w:before="40" w:line="360" w:lineRule="auto"/>
              <w:ind w:left="-284" w:right="-40" w:firstLine="567"/>
              <w:jc w:val="center"/>
              <w:rPr>
                <w:rFonts w:ascii="Arial" w:hAnsi="Arial" w:cs="Arial"/>
                <w:sz w:val="20"/>
                <w:szCs w:val="20"/>
              </w:rPr>
            </w:pPr>
            <w:r w:rsidRPr="00A704C6">
              <w:rPr>
                <w:rFonts w:ascii="Arial" w:hAnsi="Arial" w:cs="Arial"/>
                <w:sz w:val="20"/>
                <w:szCs w:val="20"/>
              </w:rPr>
              <w:t>Боли, не связанные с временем суток</w:t>
            </w:r>
          </w:p>
        </w:tc>
        <w:tc>
          <w:tcPr>
            <w:tcW w:w="2694" w:type="dxa"/>
            <w:tcBorders>
              <w:top w:val="single" w:sz="4" w:space="0" w:color="auto"/>
              <w:left w:val="single" w:sz="4" w:space="0" w:color="auto"/>
              <w:bottom w:val="single" w:sz="4" w:space="0" w:color="auto"/>
              <w:right w:val="single" w:sz="4" w:space="0" w:color="auto"/>
            </w:tcBorders>
          </w:tcPr>
          <w:p w:rsidR="006326D2" w:rsidRPr="00A704C6" w:rsidRDefault="006326D2" w:rsidP="00104B29">
            <w:pPr>
              <w:spacing w:before="40" w:line="360" w:lineRule="auto"/>
              <w:ind w:left="-284" w:firstLine="567"/>
              <w:jc w:val="center"/>
              <w:rPr>
                <w:rFonts w:ascii="Arial" w:hAnsi="Arial" w:cs="Arial"/>
                <w:sz w:val="20"/>
                <w:szCs w:val="20"/>
              </w:rPr>
            </w:pPr>
            <w:r w:rsidRPr="00A704C6">
              <w:rPr>
                <w:rFonts w:ascii="Arial" w:hAnsi="Arial" w:cs="Arial"/>
                <w:sz w:val="20"/>
                <w:szCs w:val="20"/>
              </w:rPr>
              <w:t>Боли, не связанные с временем суток</w:t>
            </w:r>
          </w:p>
        </w:tc>
        <w:tc>
          <w:tcPr>
            <w:tcW w:w="1984" w:type="dxa"/>
            <w:tcBorders>
              <w:top w:val="single" w:sz="4" w:space="0" w:color="auto"/>
              <w:left w:val="single" w:sz="4" w:space="0" w:color="auto"/>
              <w:bottom w:val="single" w:sz="4" w:space="0" w:color="auto"/>
              <w:right w:val="single" w:sz="4" w:space="0" w:color="auto"/>
            </w:tcBorders>
          </w:tcPr>
          <w:p w:rsidR="006326D2" w:rsidRPr="00A704C6" w:rsidRDefault="006326D2" w:rsidP="00104B29">
            <w:pPr>
              <w:spacing w:before="40" w:line="360" w:lineRule="auto"/>
              <w:ind w:left="-284" w:firstLine="567"/>
              <w:jc w:val="center"/>
              <w:rPr>
                <w:rFonts w:ascii="Arial" w:hAnsi="Arial" w:cs="Arial"/>
                <w:sz w:val="20"/>
                <w:szCs w:val="20"/>
              </w:rPr>
            </w:pPr>
            <w:r w:rsidRPr="00A704C6">
              <w:rPr>
                <w:rFonts w:ascii="Arial" w:hAnsi="Arial" w:cs="Arial"/>
                <w:sz w:val="20"/>
                <w:szCs w:val="20"/>
              </w:rPr>
              <w:t>Боли, не связанные с</w:t>
            </w:r>
          </w:p>
          <w:p w:rsidR="006326D2" w:rsidRPr="00A704C6" w:rsidRDefault="006326D2" w:rsidP="00104B29">
            <w:pPr>
              <w:spacing w:before="40" w:line="360" w:lineRule="auto"/>
              <w:ind w:left="-284" w:firstLine="567"/>
              <w:jc w:val="center"/>
              <w:rPr>
                <w:rFonts w:ascii="Arial" w:hAnsi="Arial" w:cs="Arial"/>
                <w:sz w:val="20"/>
                <w:szCs w:val="20"/>
              </w:rPr>
            </w:pPr>
            <w:r w:rsidRPr="00A704C6">
              <w:rPr>
                <w:rFonts w:ascii="Arial" w:hAnsi="Arial" w:cs="Arial"/>
                <w:sz w:val="20"/>
                <w:szCs w:val="20"/>
              </w:rPr>
              <w:t>временем суток</w:t>
            </w:r>
          </w:p>
        </w:tc>
      </w:tr>
      <w:tr w:rsidR="006326D2" w:rsidRPr="00A704C6" w:rsidTr="00F72D23">
        <w:trPr>
          <w:trHeight w:val="1319"/>
        </w:trPr>
        <w:tc>
          <w:tcPr>
            <w:tcW w:w="1844" w:type="dxa"/>
            <w:tcBorders>
              <w:top w:val="single" w:sz="4" w:space="0" w:color="auto"/>
              <w:left w:val="single" w:sz="4" w:space="0" w:color="auto"/>
              <w:bottom w:val="single" w:sz="4" w:space="0" w:color="auto"/>
              <w:right w:val="single" w:sz="4" w:space="0" w:color="auto"/>
            </w:tcBorders>
          </w:tcPr>
          <w:p w:rsidR="006326D2" w:rsidRPr="00A704C6" w:rsidRDefault="006326D2" w:rsidP="00104B29">
            <w:pPr>
              <w:spacing w:before="40" w:line="360" w:lineRule="auto"/>
              <w:jc w:val="center"/>
              <w:rPr>
                <w:rFonts w:ascii="Arial" w:hAnsi="Arial" w:cs="Arial"/>
                <w:sz w:val="20"/>
                <w:szCs w:val="20"/>
              </w:rPr>
            </w:pPr>
            <w:r w:rsidRPr="00A704C6">
              <w:rPr>
                <w:rFonts w:ascii="Arial" w:hAnsi="Arial" w:cs="Arial"/>
                <w:sz w:val="20"/>
                <w:szCs w:val="20"/>
                <w:u w:val="single"/>
              </w:rPr>
              <w:t>Продолжитель-ность боли</w:t>
            </w:r>
          </w:p>
        </w:tc>
        <w:tc>
          <w:tcPr>
            <w:tcW w:w="2551" w:type="dxa"/>
            <w:tcBorders>
              <w:top w:val="single" w:sz="4" w:space="0" w:color="auto"/>
              <w:left w:val="single" w:sz="4" w:space="0" w:color="auto"/>
              <w:bottom w:val="single" w:sz="4" w:space="0" w:color="auto"/>
              <w:right w:val="single" w:sz="4" w:space="0" w:color="auto"/>
            </w:tcBorders>
          </w:tcPr>
          <w:p w:rsidR="006326D2" w:rsidRPr="00A704C6" w:rsidRDefault="006326D2" w:rsidP="00104B29">
            <w:pPr>
              <w:spacing w:before="40" w:line="360" w:lineRule="auto"/>
              <w:ind w:left="-284" w:firstLine="567"/>
              <w:jc w:val="center"/>
              <w:rPr>
                <w:rFonts w:ascii="Arial" w:hAnsi="Arial" w:cs="Arial"/>
                <w:sz w:val="20"/>
                <w:szCs w:val="20"/>
              </w:rPr>
            </w:pPr>
            <w:r w:rsidRPr="00A704C6">
              <w:rPr>
                <w:rFonts w:ascii="Arial" w:hAnsi="Arial" w:cs="Arial"/>
                <w:sz w:val="20"/>
                <w:szCs w:val="20"/>
              </w:rPr>
              <w:t>Продолжительность приступа боли от нескольких секунд до минуты</w:t>
            </w:r>
          </w:p>
        </w:tc>
        <w:tc>
          <w:tcPr>
            <w:tcW w:w="2268" w:type="dxa"/>
            <w:tcBorders>
              <w:top w:val="single" w:sz="4" w:space="0" w:color="auto"/>
              <w:left w:val="single" w:sz="4" w:space="0" w:color="auto"/>
              <w:bottom w:val="single" w:sz="4" w:space="0" w:color="auto"/>
              <w:right w:val="single" w:sz="4" w:space="0" w:color="auto"/>
            </w:tcBorders>
          </w:tcPr>
          <w:p w:rsidR="006326D2" w:rsidRPr="00A704C6" w:rsidRDefault="006326D2" w:rsidP="00104B29">
            <w:pPr>
              <w:spacing w:before="40" w:line="360" w:lineRule="auto"/>
              <w:ind w:left="-284" w:firstLine="567"/>
              <w:jc w:val="center"/>
              <w:rPr>
                <w:rFonts w:ascii="Arial" w:hAnsi="Arial" w:cs="Arial"/>
                <w:sz w:val="20"/>
                <w:szCs w:val="20"/>
              </w:rPr>
            </w:pPr>
            <w:r w:rsidRPr="00A704C6">
              <w:rPr>
                <w:rFonts w:ascii="Arial" w:hAnsi="Arial" w:cs="Arial"/>
                <w:sz w:val="20"/>
                <w:szCs w:val="20"/>
              </w:rPr>
              <w:t>Постоянная, ноющая</w:t>
            </w:r>
          </w:p>
        </w:tc>
        <w:tc>
          <w:tcPr>
            <w:tcW w:w="2694" w:type="dxa"/>
            <w:tcBorders>
              <w:top w:val="single" w:sz="4" w:space="0" w:color="auto"/>
              <w:left w:val="single" w:sz="4" w:space="0" w:color="auto"/>
              <w:bottom w:val="single" w:sz="4" w:space="0" w:color="auto"/>
              <w:right w:val="single" w:sz="4" w:space="0" w:color="auto"/>
            </w:tcBorders>
          </w:tcPr>
          <w:p w:rsidR="006326D2" w:rsidRPr="00A704C6" w:rsidRDefault="006326D2" w:rsidP="00104B29">
            <w:pPr>
              <w:spacing w:before="40" w:line="360" w:lineRule="auto"/>
              <w:ind w:left="-284" w:firstLine="567"/>
              <w:jc w:val="center"/>
              <w:rPr>
                <w:rFonts w:ascii="Arial" w:hAnsi="Arial" w:cs="Arial"/>
                <w:sz w:val="20"/>
                <w:szCs w:val="20"/>
              </w:rPr>
            </w:pPr>
            <w:r w:rsidRPr="00A704C6">
              <w:rPr>
                <w:rFonts w:ascii="Arial" w:hAnsi="Arial" w:cs="Arial"/>
                <w:sz w:val="20"/>
                <w:szCs w:val="20"/>
              </w:rPr>
              <w:t>От нескольких минут, часов до нескольких</w:t>
            </w:r>
          </w:p>
          <w:p w:rsidR="006326D2" w:rsidRPr="00A704C6" w:rsidRDefault="006326D2" w:rsidP="00104B29">
            <w:pPr>
              <w:spacing w:before="40" w:line="360" w:lineRule="auto"/>
              <w:ind w:left="-284" w:firstLine="567"/>
              <w:jc w:val="center"/>
              <w:rPr>
                <w:rFonts w:ascii="Arial" w:hAnsi="Arial" w:cs="Arial"/>
                <w:sz w:val="20"/>
                <w:szCs w:val="20"/>
              </w:rPr>
            </w:pPr>
            <w:r w:rsidRPr="00A704C6">
              <w:rPr>
                <w:rFonts w:ascii="Arial" w:hAnsi="Arial" w:cs="Arial"/>
                <w:sz w:val="20"/>
                <w:szCs w:val="20"/>
              </w:rPr>
              <w:t>суток</w:t>
            </w:r>
          </w:p>
        </w:tc>
        <w:tc>
          <w:tcPr>
            <w:tcW w:w="1984" w:type="dxa"/>
            <w:tcBorders>
              <w:top w:val="single" w:sz="4" w:space="0" w:color="auto"/>
              <w:left w:val="single" w:sz="4" w:space="0" w:color="auto"/>
              <w:bottom w:val="single" w:sz="4" w:space="0" w:color="auto"/>
              <w:right w:val="single" w:sz="4" w:space="0" w:color="auto"/>
            </w:tcBorders>
          </w:tcPr>
          <w:p w:rsidR="006326D2" w:rsidRPr="00A704C6" w:rsidRDefault="006326D2" w:rsidP="00104B29">
            <w:pPr>
              <w:spacing w:before="40" w:line="360" w:lineRule="auto"/>
              <w:ind w:left="-284" w:firstLine="567"/>
              <w:jc w:val="center"/>
              <w:rPr>
                <w:rFonts w:ascii="Arial" w:hAnsi="Arial" w:cs="Arial"/>
                <w:sz w:val="20"/>
                <w:szCs w:val="20"/>
              </w:rPr>
            </w:pPr>
            <w:r w:rsidRPr="00A704C6">
              <w:rPr>
                <w:rFonts w:ascii="Arial" w:hAnsi="Arial" w:cs="Arial"/>
                <w:sz w:val="20"/>
                <w:szCs w:val="20"/>
              </w:rPr>
              <w:t>От нескольких часов до нескольких суток</w:t>
            </w:r>
          </w:p>
        </w:tc>
      </w:tr>
      <w:tr w:rsidR="006326D2" w:rsidRPr="00A704C6" w:rsidTr="00F72D23">
        <w:trPr>
          <w:trHeight w:val="1768"/>
        </w:trPr>
        <w:tc>
          <w:tcPr>
            <w:tcW w:w="1844" w:type="dxa"/>
            <w:tcBorders>
              <w:top w:val="single" w:sz="4" w:space="0" w:color="auto"/>
              <w:left w:val="single" w:sz="4" w:space="0" w:color="auto"/>
              <w:bottom w:val="single" w:sz="4" w:space="0" w:color="auto"/>
              <w:right w:val="single" w:sz="4" w:space="0" w:color="auto"/>
            </w:tcBorders>
          </w:tcPr>
          <w:p w:rsidR="006326D2" w:rsidRPr="00A704C6" w:rsidRDefault="006326D2" w:rsidP="00104B29">
            <w:pPr>
              <w:spacing w:before="40" w:line="360" w:lineRule="auto"/>
              <w:jc w:val="center"/>
              <w:rPr>
                <w:rFonts w:ascii="Arial" w:hAnsi="Arial" w:cs="Arial"/>
                <w:sz w:val="20"/>
                <w:szCs w:val="20"/>
                <w:u w:val="single"/>
              </w:rPr>
            </w:pPr>
            <w:r w:rsidRPr="00A704C6">
              <w:rPr>
                <w:rFonts w:ascii="Arial" w:hAnsi="Arial" w:cs="Arial"/>
                <w:sz w:val="20"/>
                <w:szCs w:val="20"/>
                <w:u w:val="single"/>
              </w:rPr>
              <w:t>Изменение или прекращение боли в момент приема пищи</w:t>
            </w:r>
          </w:p>
        </w:tc>
        <w:tc>
          <w:tcPr>
            <w:tcW w:w="2551" w:type="dxa"/>
            <w:tcBorders>
              <w:top w:val="single" w:sz="4" w:space="0" w:color="auto"/>
              <w:left w:val="single" w:sz="4" w:space="0" w:color="auto"/>
              <w:bottom w:val="single" w:sz="4" w:space="0" w:color="auto"/>
              <w:right w:val="single" w:sz="4" w:space="0" w:color="auto"/>
            </w:tcBorders>
          </w:tcPr>
          <w:p w:rsidR="006326D2" w:rsidRPr="00A704C6" w:rsidRDefault="006326D2" w:rsidP="00104B29">
            <w:pPr>
              <w:spacing w:before="40" w:line="360" w:lineRule="auto"/>
              <w:ind w:left="-284" w:firstLine="567"/>
              <w:jc w:val="center"/>
              <w:rPr>
                <w:rFonts w:ascii="Arial" w:hAnsi="Arial" w:cs="Arial"/>
                <w:sz w:val="20"/>
                <w:szCs w:val="20"/>
              </w:rPr>
            </w:pPr>
            <w:r w:rsidRPr="00A704C6">
              <w:rPr>
                <w:rFonts w:ascii="Arial" w:hAnsi="Arial" w:cs="Arial"/>
                <w:sz w:val="20"/>
                <w:szCs w:val="20"/>
              </w:rPr>
              <w:t>Прием пищи провоцирует</w:t>
            </w:r>
          </w:p>
          <w:p w:rsidR="006326D2" w:rsidRPr="00A704C6" w:rsidRDefault="006326D2" w:rsidP="00104B29">
            <w:pPr>
              <w:spacing w:before="40" w:line="360" w:lineRule="auto"/>
              <w:ind w:left="-284" w:firstLine="567"/>
              <w:jc w:val="center"/>
              <w:rPr>
                <w:rFonts w:ascii="Arial" w:hAnsi="Arial" w:cs="Arial"/>
                <w:sz w:val="20"/>
                <w:szCs w:val="20"/>
              </w:rPr>
            </w:pPr>
            <w:r w:rsidRPr="00A704C6">
              <w:rPr>
                <w:rFonts w:ascii="Arial" w:hAnsi="Arial" w:cs="Arial"/>
                <w:sz w:val="20"/>
                <w:szCs w:val="20"/>
              </w:rPr>
              <w:t>приступ боли</w:t>
            </w:r>
          </w:p>
        </w:tc>
        <w:tc>
          <w:tcPr>
            <w:tcW w:w="2268" w:type="dxa"/>
            <w:tcBorders>
              <w:top w:val="single" w:sz="4" w:space="0" w:color="auto"/>
              <w:left w:val="single" w:sz="4" w:space="0" w:color="auto"/>
              <w:bottom w:val="single" w:sz="4" w:space="0" w:color="auto"/>
              <w:right w:val="single" w:sz="4" w:space="0" w:color="auto"/>
            </w:tcBorders>
          </w:tcPr>
          <w:p w:rsidR="006326D2" w:rsidRPr="00A704C6" w:rsidRDefault="006326D2" w:rsidP="00104B29">
            <w:pPr>
              <w:pStyle w:val="21"/>
              <w:jc w:val="center"/>
              <w:rPr>
                <w:rFonts w:ascii="Arial" w:hAnsi="Arial" w:cs="Arial"/>
                <w:sz w:val="20"/>
                <w:szCs w:val="20"/>
              </w:rPr>
            </w:pPr>
            <w:r w:rsidRPr="00A704C6">
              <w:rPr>
                <w:rFonts w:ascii="Arial" w:hAnsi="Arial" w:cs="Arial"/>
                <w:sz w:val="20"/>
                <w:szCs w:val="20"/>
              </w:rPr>
              <w:t>Прием пищи не изменяет</w:t>
            </w:r>
          </w:p>
          <w:p w:rsidR="006326D2" w:rsidRPr="00A704C6" w:rsidRDefault="006326D2" w:rsidP="00104B29">
            <w:pPr>
              <w:spacing w:before="40" w:line="360" w:lineRule="auto"/>
              <w:ind w:left="-284" w:firstLine="567"/>
              <w:jc w:val="center"/>
              <w:rPr>
                <w:rFonts w:ascii="Arial" w:hAnsi="Arial" w:cs="Arial"/>
                <w:sz w:val="20"/>
                <w:szCs w:val="20"/>
              </w:rPr>
            </w:pPr>
            <w:r w:rsidRPr="00A704C6">
              <w:rPr>
                <w:rFonts w:ascii="Arial" w:hAnsi="Arial" w:cs="Arial"/>
                <w:sz w:val="20"/>
                <w:szCs w:val="20"/>
              </w:rPr>
              <w:t>характер боли</w:t>
            </w:r>
          </w:p>
        </w:tc>
        <w:tc>
          <w:tcPr>
            <w:tcW w:w="2694" w:type="dxa"/>
            <w:tcBorders>
              <w:top w:val="single" w:sz="4" w:space="0" w:color="auto"/>
              <w:left w:val="single" w:sz="4" w:space="0" w:color="auto"/>
              <w:bottom w:val="single" w:sz="4" w:space="0" w:color="auto"/>
              <w:right w:val="single" w:sz="4" w:space="0" w:color="auto"/>
            </w:tcBorders>
          </w:tcPr>
          <w:p w:rsidR="006326D2" w:rsidRPr="00A704C6" w:rsidRDefault="006326D2" w:rsidP="00104B29">
            <w:pPr>
              <w:pStyle w:val="21"/>
              <w:jc w:val="center"/>
              <w:rPr>
                <w:rFonts w:ascii="Arial" w:hAnsi="Arial" w:cs="Arial"/>
                <w:sz w:val="20"/>
                <w:szCs w:val="20"/>
              </w:rPr>
            </w:pPr>
            <w:r w:rsidRPr="00A704C6">
              <w:rPr>
                <w:rFonts w:ascii="Arial" w:hAnsi="Arial" w:cs="Arial"/>
                <w:sz w:val="20"/>
                <w:szCs w:val="20"/>
              </w:rPr>
              <w:t>Прием пищи (особенно грубой)</w:t>
            </w:r>
          </w:p>
          <w:p w:rsidR="006326D2" w:rsidRPr="00A704C6" w:rsidRDefault="006326D2" w:rsidP="00104B29">
            <w:pPr>
              <w:spacing w:before="40" w:line="360" w:lineRule="auto"/>
              <w:ind w:left="-284" w:firstLine="567"/>
              <w:jc w:val="center"/>
              <w:rPr>
                <w:rFonts w:ascii="Arial" w:hAnsi="Arial" w:cs="Arial"/>
                <w:sz w:val="20"/>
                <w:szCs w:val="20"/>
              </w:rPr>
            </w:pPr>
            <w:r w:rsidRPr="00A704C6">
              <w:rPr>
                <w:rFonts w:ascii="Arial" w:hAnsi="Arial" w:cs="Arial"/>
                <w:sz w:val="20"/>
                <w:szCs w:val="20"/>
              </w:rPr>
              <w:t>может снизить интенсивность боли</w:t>
            </w:r>
          </w:p>
        </w:tc>
        <w:tc>
          <w:tcPr>
            <w:tcW w:w="1984" w:type="dxa"/>
            <w:tcBorders>
              <w:top w:val="single" w:sz="4" w:space="0" w:color="auto"/>
              <w:left w:val="single" w:sz="4" w:space="0" w:color="auto"/>
              <w:bottom w:val="single" w:sz="4" w:space="0" w:color="auto"/>
              <w:right w:val="single" w:sz="4" w:space="0" w:color="auto"/>
            </w:tcBorders>
          </w:tcPr>
          <w:p w:rsidR="006326D2" w:rsidRPr="00A704C6" w:rsidRDefault="006326D2" w:rsidP="00104B29">
            <w:pPr>
              <w:spacing w:before="40" w:line="360" w:lineRule="auto"/>
              <w:ind w:left="-284" w:firstLine="567"/>
              <w:jc w:val="center"/>
              <w:rPr>
                <w:rFonts w:ascii="Arial" w:hAnsi="Arial" w:cs="Arial"/>
                <w:sz w:val="20"/>
                <w:szCs w:val="20"/>
              </w:rPr>
            </w:pPr>
            <w:r w:rsidRPr="00A704C6">
              <w:rPr>
                <w:rFonts w:ascii="Arial" w:hAnsi="Arial" w:cs="Arial"/>
                <w:sz w:val="20"/>
                <w:szCs w:val="20"/>
              </w:rPr>
              <w:t>Прием пищи не изменяет</w:t>
            </w:r>
          </w:p>
          <w:p w:rsidR="006326D2" w:rsidRPr="00A704C6" w:rsidRDefault="006326D2" w:rsidP="00104B29">
            <w:pPr>
              <w:spacing w:before="40" w:line="360" w:lineRule="auto"/>
              <w:ind w:left="-284" w:firstLine="567"/>
              <w:jc w:val="center"/>
              <w:rPr>
                <w:rFonts w:ascii="Arial" w:hAnsi="Arial" w:cs="Arial"/>
                <w:sz w:val="20"/>
                <w:szCs w:val="20"/>
              </w:rPr>
            </w:pPr>
            <w:r w:rsidRPr="00A704C6">
              <w:rPr>
                <w:rFonts w:ascii="Arial" w:hAnsi="Arial" w:cs="Arial"/>
                <w:sz w:val="20"/>
                <w:szCs w:val="20"/>
              </w:rPr>
              <w:t>характер боли</w:t>
            </w:r>
          </w:p>
        </w:tc>
      </w:tr>
      <w:tr w:rsidR="006326D2" w:rsidRPr="00A704C6" w:rsidTr="00F72D23">
        <w:trPr>
          <w:trHeight w:val="2545"/>
        </w:trPr>
        <w:tc>
          <w:tcPr>
            <w:tcW w:w="1844" w:type="dxa"/>
            <w:tcBorders>
              <w:top w:val="single" w:sz="4" w:space="0" w:color="auto"/>
              <w:left w:val="single" w:sz="4" w:space="0" w:color="auto"/>
              <w:bottom w:val="single" w:sz="4" w:space="0" w:color="auto"/>
              <w:right w:val="single" w:sz="4" w:space="0" w:color="auto"/>
            </w:tcBorders>
          </w:tcPr>
          <w:p w:rsidR="006326D2" w:rsidRPr="00A704C6" w:rsidRDefault="006326D2" w:rsidP="00104B29">
            <w:pPr>
              <w:spacing w:before="40" w:line="360" w:lineRule="auto"/>
              <w:jc w:val="center"/>
              <w:rPr>
                <w:rFonts w:ascii="Arial" w:hAnsi="Arial" w:cs="Arial"/>
                <w:sz w:val="20"/>
                <w:szCs w:val="20"/>
              </w:rPr>
            </w:pPr>
            <w:r w:rsidRPr="00A704C6">
              <w:rPr>
                <w:rFonts w:ascii="Arial" w:hAnsi="Arial" w:cs="Arial"/>
                <w:sz w:val="20"/>
                <w:szCs w:val="20"/>
                <w:u w:val="single"/>
              </w:rPr>
              <w:t>Наличие курковых зон</w:t>
            </w:r>
          </w:p>
        </w:tc>
        <w:tc>
          <w:tcPr>
            <w:tcW w:w="2551" w:type="dxa"/>
            <w:tcBorders>
              <w:top w:val="single" w:sz="4" w:space="0" w:color="auto"/>
              <w:left w:val="single" w:sz="4" w:space="0" w:color="auto"/>
              <w:bottom w:val="single" w:sz="4" w:space="0" w:color="auto"/>
              <w:right w:val="single" w:sz="4" w:space="0" w:color="auto"/>
            </w:tcBorders>
          </w:tcPr>
          <w:p w:rsidR="006326D2" w:rsidRPr="00A704C6" w:rsidRDefault="006326D2" w:rsidP="00104B29">
            <w:pPr>
              <w:pStyle w:val="21"/>
              <w:jc w:val="center"/>
              <w:rPr>
                <w:rFonts w:ascii="Arial" w:hAnsi="Arial" w:cs="Arial"/>
                <w:sz w:val="20"/>
                <w:szCs w:val="20"/>
              </w:rPr>
            </w:pPr>
            <w:r w:rsidRPr="00A704C6">
              <w:rPr>
                <w:rFonts w:ascii="Arial" w:hAnsi="Arial" w:cs="Arial"/>
                <w:sz w:val="20"/>
                <w:szCs w:val="20"/>
              </w:rPr>
              <w:t>Курковые зоны</w:t>
            </w:r>
          </w:p>
          <w:p w:rsidR="006326D2" w:rsidRPr="00A704C6" w:rsidRDefault="006326D2" w:rsidP="00104B29">
            <w:pPr>
              <w:pStyle w:val="21"/>
              <w:jc w:val="center"/>
              <w:rPr>
                <w:rFonts w:ascii="Arial" w:hAnsi="Arial" w:cs="Arial"/>
                <w:sz w:val="20"/>
                <w:szCs w:val="20"/>
              </w:rPr>
            </w:pPr>
            <w:r w:rsidRPr="00A704C6">
              <w:rPr>
                <w:rFonts w:ascii="Arial" w:hAnsi="Arial" w:cs="Arial"/>
                <w:sz w:val="20"/>
                <w:szCs w:val="20"/>
              </w:rPr>
              <w:t>в средней зоне лица: угол рта, носогубная складка,</w:t>
            </w:r>
          </w:p>
          <w:p w:rsidR="006326D2" w:rsidRPr="00A704C6" w:rsidRDefault="006326D2" w:rsidP="00104B29">
            <w:pPr>
              <w:spacing w:before="40" w:line="360" w:lineRule="auto"/>
              <w:ind w:left="-284" w:firstLine="567"/>
              <w:jc w:val="center"/>
              <w:rPr>
                <w:rFonts w:ascii="Arial" w:hAnsi="Arial" w:cs="Arial"/>
                <w:sz w:val="20"/>
                <w:szCs w:val="20"/>
              </w:rPr>
            </w:pPr>
            <w:r w:rsidRPr="00A704C6">
              <w:rPr>
                <w:rFonts w:ascii="Arial" w:hAnsi="Arial" w:cs="Arial"/>
                <w:sz w:val="20"/>
                <w:szCs w:val="20"/>
              </w:rPr>
              <w:t>крыло носа, альвеолярные отростки челюстей</w:t>
            </w:r>
          </w:p>
        </w:tc>
        <w:tc>
          <w:tcPr>
            <w:tcW w:w="2268" w:type="dxa"/>
            <w:tcBorders>
              <w:top w:val="single" w:sz="4" w:space="0" w:color="auto"/>
              <w:left w:val="single" w:sz="4" w:space="0" w:color="auto"/>
              <w:bottom w:val="single" w:sz="4" w:space="0" w:color="auto"/>
              <w:right w:val="single" w:sz="4" w:space="0" w:color="auto"/>
            </w:tcBorders>
          </w:tcPr>
          <w:p w:rsidR="006326D2" w:rsidRPr="00A704C6" w:rsidRDefault="006326D2" w:rsidP="00104B29">
            <w:pPr>
              <w:pStyle w:val="8"/>
              <w:jc w:val="center"/>
              <w:rPr>
                <w:rFonts w:ascii="Arial" w:hAnsi="Arial" w:cs="Arial"/>
                <w:sz w:val="20"/>
                <w:szCs w:val="20"/>
              </w:rPr>
            </w:pPr>
            <w:r w:rsidRPr="00A704C6">
              <w:rPr>
                <w:rFonts w:ascii="Arial" w:hAnsi="Arial" w:cs="Arial"/>
                <w:sz w:val="20"/>
                <w:szCs w:val="20"/>
              </w:rPr>
              <w:t>Нет курковых зон</w:t>
            </w:r>
          </w:p>
        </w:tc>
        <w:tc>
          <w:tcPr>
            <w:tcW w:w="2694" w:type="dxa"/>
            <w:tcBorders>
              <w:top w:val="single" w:sz="4" w:space="0" w:color="auto"/>
              <w:left w:val="single" w:sz="4" w:space="0" w:color="auto"/>
              <w:bottom w:val="single" w:sz="4" w:space="0" w:color="auto"/>
              <w:right w:val="single" w:sz="4" w:space="0" w:color="auto"/>
            </w:tcBorders>
          </w:tcPr>
          <w:p w:rsidR="006326D2" w:rsidRPr="00A704C6" w:rsidRDefault="006326D2" w:rsidP="00104B29">
            <w:pPr>
              <w:pStyle w:val="8"/>
              <w:jc w:val="center"/>
              <w:rPr>
                <w:rFonts w:ascii="Arial" w:hAnsi="Arial" w:cs="Arial"/>
                <w:sz w:val="20"/>
                <w:szCs w:val="20"/>
              </w:rPr>
            </w:pPr>
            <w:r w:rsidRPr="00A704C6">
              <w:rPr>
                <w:rFonts w:ascii="Arial" w:hAnsi="Arial" w:cs="Arial"/>
                <w:sz w:val="20"/>
                <w:szCs w:val="20"/>
              </w:rPr>
              <w:t>Нет курковых зон</w:t>
            </w:r>
          </w:p>
        </w:tc>
        <w:tc>
          <w:tcPr>
            <w:tcW w:w="1984" w:type="dxa"/>
            <w:tcBorders>
              <w:top w:val="single" w:sz="4" w:space="0" w:color="auto"/>
              <w:left w:val="single" w:sz="4" w:space="0" w:color="auto"/>
              <w:bottom w:val="single" w:sz="4" w:space="0" w:color="auto"/>
              <w:right w:val="single" w:sz="4" w:space="0" w:color="auto"/>
            </w:tcBorders>
          </w:tcPr>
          <w:p w:rsidR="006326D2" w:rsidRPr="00A704C6" w:rsidRDefault="006326D2" w:rsidP="00104B29">
            <w:pPr>
              <w:pStyle w:val="8"/>
              <w:jc w:val="center"/>
              <w:rPr>
                <w:rFonts w:ascii="Arial" w:hAnsi="Arial" w:cs="Arial"/>
                <w:sz w:val="20"/>
                <w:szCs w:val="20"/>
              </w:rPr>
            </w:pPr>
            <w:r w:rsidRPr="00A704C6">
              <w:rPr>
                <w:rFonts w:ascii="Arial" w:hAnsi="Arial" w:cs="Arial"/>
                <w:sz w:val="20"/>
                <w:szCs w:val="20"/>
              </w:rPr>
              <w:t>Нет курковых зон</w:t>
            </w:r>
          </w:p>
        </w:tc>
      </w:tr>
    </w:tbl>
    <w:p w:rsidR="006326D2" w:rsidRPr="00A704C6" w:rsidRDefault="006326D2" w:rsidP="00A704C6">
      <w:pPr>
        <w:spacing w:line="360" w:lineRule="auto"/>
        <w:jc w:val="both"/>
        <w:rPr>
          <w:rFonts w:ascii="Arial" w:hAnsi="Arial" w:cs="Arial"/>
          <w:sz w:val="20"/>
          <w:szCs w:val="20"/>
          <w:lang w:val="ru-RU"/>
        </w:rPr>
      </w:pPr>
      <w:bookmarkStart w:id="0" w:name="_GoBack"/>
      <w:bookmarkEnd w:id="0"/>
    </w:p>
    <w:sectPr w:rsidR="006326D2" w:rsidRPr="00A704C6">
      <w:pgSz w:w="12240" w:h="15840"/>
      <w:pgMar w:top="1021" w:right="851" w:bottom="1021" w:left="851"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679A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789494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7A85B5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20573E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15BE455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1B3F65F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1F1C260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2066144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20A3376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2111330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218658A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22F006C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2332623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239B3D3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28F8741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29666E9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2A7F000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2DE3276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32D71E8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355F46B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38A8376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3A7306C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3A9C3A8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41E8342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4294660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43067FD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46061C9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7">
    <w:nsid w:val="462539B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46A6111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9">
    <w:nsid w:val="49D954A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0">
    <w:nsid w:val="4A25212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1">
    <w:nsid w:val="4C616D13"/>
    <w:multiLevelType w:val="singleLevel"/>
    <w:tmpl w:val="04190013"/>
    <w:lvl w:ilvl="0">
      <w:start w:val="1"/>
      <w:numFmt w:val="upperRoman"/>
      <w:lvlText w:val="%1."/>
      <w:lvlJc w:val="left"/>
      <w:pPr>
        <w:tabs>
          <w:tab w:val="num" w:pos="720"/>
        </w:tabs>
        <w:ind w:left="720" w:hanging="720"/>
      </w:pPr>
    </w:lvl>
  </w:abstractNum>
  <w:abstractNum w:abstractNumId="32">
    <w:nsid w:val="4D40563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3">
    <w:nsid w:val="51D23DE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4">
    <w:nsid w:val="533A0D9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5">
    <w:nsid w:val="5535257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6">
    <w:nsid w:val="58834F6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7">
    <w:nsid w:val="5A6B113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8">
    <w:nsid w:val="5CD22B5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9">
    <w:nsid w:val="609046B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0">
    <w:nsid w:val="62AA660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1">
    <w:nsid w:val="6B5B4D6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2">
    <w:nsid w:val="7240409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3">
    <w:nsid w:val="755209C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4">
    <w:nsid w:val="782D236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5">
    <w:nsid w:val="7AA55C1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6">
    <w:nsid w:val="7BFD7057"/>
    <w:multiLevelType w:val="singleLevel"/>
    <w:tmpl w:val="0419000F"/>
    <w:lvl w:ilvl="0">
      <w:start w:val="1"/>
      <w:numFmt w:val="decimal"/>
      <w:lvlText w:val="%1."/>
      <w:lvlJc w:val="left"/>
      <w:pPr>
        <w:tabs>
          <w:tab w:val="num" w:pos="360"/>
        </w:tabs>
        <w:ind w:left="360" w:hanging="360"/>
      </w:pPr>
    </w:lvl>
  </w:abstractNum>
  <w:abstractNum w:abstractNumId="47">
    <w:nsid w:val="7DEA568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43"/>
  </w:num>
  <w:num w:numId="2">
    <w:abstractNumId w:val="19"/>
  </w:num>
  <w:num w:numId="3">
    <w:abstractNumId w:val="37"/>
  </w:num>
  <w:num w:numId="4">
    <w:abstractNumId w:val="14"/>
  </w:num>
  <w:num w:numId="5">
    <w:abstractNumId w:val="39"/>
  </w:num>
  <w:num w:numId="6">
    <w:abstractNumId w:val="35"/>
  </w:num>
  <w:num w:numId="7">
    <w:abstractNumId w:val="47"/>
  </w:num>
  <w:num w:numId="8">
    <w:abstractNumId w:val="29"/>
  </w:num>
  <w:num w:numId="9">
    <w:abstractNumId w:val="32"/>
  </w:num>
  <w:num w:numId="10">
    <w:abstractNumId w:val="23"/>
  </w:num>
  <w:num w:numId="11">
    <w:abstractNumId w:val="38"/>
  </w:num>
  <w:num w:numId="12">
    <w:abstractNumId w:val="1"/>
  </w:num>
  <w:num w:numId="13">
    <w:abstractNumId w:val="4"/>
  </w:num>
  <w:num w:numId="14">
    <w:abstractNumId w:val="28"/>
  </w:num>
  <w:num w:numId="15">
    <w:abstractNumId w:val="20"/>
  </w:num>
  <w:num w:numId="16">
    <w:abstractNumId w:val="18"/>
  </w:num>
  <w:num w:numId="17">
    <w:abstractNumId w:val="17"/>
  </w:num>
  <w:num w:numId="18">
    <w:abstractNumId w:val="24"/>
  </w:num>
  <w:num w:numId="19">
    <w:abstractNumId w:val="13"/>
  </w:num>
  <w:num w:numId="20">
    <w:abstractNumId w:val="36"/>
  </w:num>
  <w:num w:numId="21">
    <w:abstractNumId w:val="44"/>
  </w:num>
  <w:num w:numId="22">
    <w:abstractNumId w:val="26"/>
  </w:num>
  <w:num w:numId="23">
    <w:abstractNumId w:val="7"/>
  </w:num>
  <w:num w:numId="24">
    <w:abstractNumId w:val="5"/>
  </w:num>
  <w:num w:numId="25">
    <w:abstractNumId w:val="12"/>
  </w:num>
  <w:num w:numId="26">
    <w:abstractNumId w:val="33"/>
  </w:num>
  <w:num w:numId="27">
    <w:abstractNumId w:val="6"/>
  </w:num>
  <w:num w:numId="28">
    <w:abstractNumId w:val="11"/>
  </w:num>
  <w:num w:numId="29">
    <w:abstractNumId w:val="22"/>
  </w:num>
  <w:num w:numId="30">
    <w:abstractNumId w:val="30"/>
  </w:num>
  <w:num w:numId="31">
    <w:abstractNumId w:val="42"/>
  </w:num>
  <w:num w:numId="32">
    <w:abstractNumId w:val="15"/>
  </w:num>
  <w:num w:numId="33">
    <w:abstractNumId w:val="46"/>
  </w:num>
  <w:num w:numId="34">
    <w:abstractNumId w:val="3"/>
  </w:num>
  <w:num w:numId="35">
    <w:abstractNumId w:val="45"/>
  </w:num>
  <w:num w:numId="36">
    <w:abstractNumId w:val="2"/>
  </w:num>
  <w:num w:numId="37">
    <w:abstractNumId w:val="25"/>
  </w:num>
  <w:num w:numId="38">
    <w:abstractNumId w:val="34"/>
  </w:num>
  <w:num w:numId="39">
    <w:abstractNumId w:val="31"/>
  </w:num>
  <w:num w:numId="40">
    <w:abstractNumId w:val="16"/>
  </w:num>
  <w:num w:numId="41">
    <w:abstractNumId w:val="41"/>
  </w:num>
  <w:num w:numId="42">
    <w:abstractNumId w:val="0"/>
  </w:num>
  <w:num w:numId="43">
    <w:abstractNumId w:val="9"/>
  </w:num>
  <w:num w:numId="44">
    <w:abstractNumId w:val="10"/>
  </w:num>
  <w:num w:numId="45">
    <w:abstractNumId w:val="21"/>
  </w:num>
  <w:num w:numId="46">
    <w:abstractNumId w:val="40"/>
  </w:num>
  <w:num w:numId="47">
    <w:abstractNumId w:val="8"/>
  </w:num>
  <w:num w:numId="48">
    <w:abstractNumId w:val="2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4C6"/>
    <w:rsid w:val="00104B29"/>
    <w:rsid w:val="00242651"/>
    <w:rsid w:val="00270641"/>
    <w:rsid w:val="002F76E9"/>
    <w:rsid w:val="003019DF"/>
    <w:rsid w:val="00452AD9"/>
    <w:rsid w:val="004F20D1"/>
    <w:rsid w:val="00540690"/>
    <w:rsid w:val="005602A3"/>
    <w:rsid w:val="006326D2"/>
    <w:rsid w:val="009110D9"/>
    <w:rsid w:val="00A704C6"/>
    <w:rsid w:val="00BB2D32"/>
    <w:rsid w:val="00C457B0"/>
    <w:rsid w:val="00F72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oNotEmbedSmartTags/>
  <w:decimalSymbol w:val=","/>
  <w:listSeparator w:val=";"/>
  <w15:chartTrackingRefBased/>
  <w15:docId w15:val="{167C2610-E691-4345-B1F9-EF6B5A8BB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sz w:val="16"/>
      <w:szCs w:val="16"/>
      <w:lang w:val="be-BY"/>
    </w:rPr>
  </w:style>
  <w:style w:type="paragraph" w:styleId="1">
    <w:name w:val="heading 1"/>
    <w:basedOn w:val="a"/>
    <w:next w:val="a"/>
    <w:qFormat/>
    <w:pPr>
      <w:keepNext/>
      <w:spacing w:line="360" w:lineRule="auto"/>
      <w:ind w:left="-284" w:firstLine="567"/>
      <w:jc w:val="center"/>
      <w:outlineLvl w:val="0"/>
    </w:pPr>
    <w:rPr>
      <w:b/>
      <w:bCs/>
      <w:sz w:val="22"/>
      <w:szCs w:val="22"/>
    </w:rPr>
  </w:style>
  <w:style w:type="paragraph" w:styleId="2">
    <w:name w:val="heading 2"/>
    <w:basedOn w:val="a"/>
    <w:next w:val="a"/>
    <w:qFormat/>
    <w:pPr>
      <w:keepNext/>
      <w:spacing w:before="40" w:line="360" w:lineRule="auto"/>
      <w:jc w:val="center"/>
      <w:outlineLvl w:val="1"/>
    </w:pPr>
    <w:rPr>
      <w:sz w:val="22"/>
      <w:szCs w:val="22"/>
    </w:rPr>
  </w:style>
  <w:style w:type="paragraph" w:styleId="3">
    <w:name w:val="heading 3"/>
    <w:basedOn w:val="a"/>
    <w:next w:val="a"/>
    <w:qFormat/>
    <w:pPr>
      <w:keepNext/>
      <w:spacing w:before="40" w:line="360" w:lineRule="auto"/>
      <w:ind w:left="-284" w:firstLine="567"/>
      <w:outlineLvl w:val="2"/>
    </w:pPr>
    <w:rPr>
      <w:sz w:val="22"/>
      <w:szCs w:val="22"/>
    </w:rPr>
  </w:style>
  <w:style w:type="paragraph" w:styleId="4">
    <w:name w:val="heading 4"/>
    <w:basedOn w:val="a"/>
    <w:next w:val="a"/>
    <w:qFormat/>
    <w:pPr>
      <w:keepNext/>
      <w:spacing w:before="40" w:line="360" w:lineRule="auto"/>
      <w:ind w:left="-284" w:firstLine="567"/>
      <w:jc w:val="center"/>
      <w:outlineLvl w:val="3"/>
    </w:pPr>
    <w:rPr>
      <w:i/>
      <w:iCs/>
      <w:sz w:val="22"/>
      <w:szCs w:val="22"/>
      <w:u w:val="single"/>
    </w:rPr>
  </w:style>
  <w:style w:type="paragraph" w:styleId="5">
    <w:name w:val="heading 5"/>
    <w:basedOn w:val="a"/>
    <w:next w:val="a"/>
    <w:qFormat/>
    <w:pPr>
      <w:keepNext/>
      <w:spacing w:before="40" w:line="360" w:lineRule="auto"/>
      <w:ind w:left="-284" w:firstLine="567"/>
      <w:jc w:val="center"/>
      <w:outlineLvl w:val="4"/>
    </w:pPr>
    <w:rPr>
      <w:sz w:val="22"/>
      <w:szCs w:val="22"/>
      <w:u w:val="single"/>
    </w:rPr>
  </w:style>
  <w:style w:type="paragraph" w:styleId="6">
    <w:name w:val="heading 6"/>
    <w:basedOn w:val="a"/>
    <w:next w:val="a"/>
    <w:qFormat/>
    <w:pPr>
      <w:keepNext/>
      <w:spacing w:before="40" w:line="360" w:lineRule="auto"/>
      <w:outlineLvl w:val="5"/>
    </w:pPr>
    <w:rPr>
      <w:sz w:val="22"/>
      <w:szCs w:val="22"/>
    </w:rPr>
  </w:style>
  <w:style w:type="paragraph" w:styleId="7">
    <w:name w:val="heading 7"/>
    <w:basedOn w:val="a"/>
    <w:next w:val="a"/>
    <w:qFormat/>
    <w:pPr>
      <w:keepNext/>
      <w:spacing w:before="40" w:line="360" w:lineRule="auto"/>
      <w:ind w:left="-284" w:firstLine="567"/>
      <w:jc w:val="center"/>
      <w:outlineLvl w:val="6"/>
    </w:pPr>
    <w:rPr>
      <w:sz w:val="22"/>
      <w:szCs w:val="22"/>
    </w:rPr>
  </w:style>
  <w:style w:type="paragraph" w:styleId="8">
    <w:name w:val="heading 8"/>
    <w:basedOn w:val="a"/>
    <w:next w:val="a"/>
    <w:qFormat/>
    <w:pPr>
      <w:keepNext/>
      <w:spacing w:before="40" w:line="360" w:lineRule="auto"/>
      <w:ind w:left="-284" w:firstLine="567"/>
      <w:jc w:val="right"/>
      <w:outlineLvl w:val="7"/>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pPr>
      <w:spacing w:line="360" w:lineRule="auto"/>
      <w:ind w:left="-284" w:firstLine="567"/>
      <w:jc w:val="center"/>
    </w:pPr>
    <w:rPr>
      <w:b/>
      <w:bCs/>
      <w:sz w:val="28"/>
      <w:szCs w:val="28"/>
    </w:rPr>
  </w:style>
  <w:style w:type="paragraph" w:styleId="21">
    <w:name w:val="Body Text Indent 2"/>
    <w:basedOn w:val="a"/>
    <w:pPr>
      <w:spacing w:before="40" w:line="360" w:lineRule="auto"/>
      <w:ind w:left="-284" w:firstLine="567"/>
      <w:jc w:val="right"/>
    </w:pPr>
    <w:rPr>
      <w:sz w:val="22"/>
      <w:szCs w:val="22"/>
    </w:rPr>
  </w:style>
  <w:style w:type="paragraph" w:styleId="a3">
    <w:name w:val="Title"/>
    <w:basedOn w:val="a"/>
    <w:qFormat/>
    <w:pPr>
      <w:spacing w:line="360" w:lineRule="auto"/>
      <w:ind w:left="-284" w:firstLine="567"/>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6902</Words>
  <Characters>39347</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homepage</Company>
  <LinksUpToDate>false</LinksUpToDate>
  <CharactersWithSpaces>46157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Prjamushko Egor</dc:creator>
  <cp:keywords/>
  <dc:description/>
  <cp:lastModifiedBy>admin</cp:lastModifiedBy>
  <cp:revision>2</cp:revision>
  <dcterms:created xsi:type="dcterms:W3CDTF">2014-04-17T15:07:00Z</dcterms:created>
  <dcterms:modified xsi:type="dcterms:W3CDTF">2014-04-17T15:07:00Z</dcterms:modified>
</cp:coreProperties>
</file>