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8A" w:rsidRDefault="007F268A">
      <w:pPr>
        <w:pStyle w:val="a5"/>
      </w:pPr>
      <w:r>
        <w:t>Болезнь Пайра</w:t>
      </w:r>
    </w:p>
    <w:p w:rsidR="007F268A" w:rsidRDefault="007F268A">
      <w:pPr>
        <w:pStyle w:val="a5"/>
        <w:rPr>
          <w:sz w:val="24"/>
          <w:szCs w:val="24"/>
          <w:lang w:val="en-US"/>
        </w:rPr>
      </w:pPr>
    </w:p>
    <w:p w:rsidR="007F268A" w:rsidRDefault="007F268A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7F268A" w:rsidRDefault="007F26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1905 г немецкий хирург, профессор университетской хирургической клиники в Грайфсвальде, </w:t>
      </w:r>
      <w:r>
        <w:rPr>
          <w:sz w:val="24"/>
          <w:szCs w:val="24"/>
          <w:lang w:val="en-US"/>
        </w:rPr>
        <w:t xml:space="preserve">Erwin Payr </w:t>
      </w:r>
      <w:r>
        <w:rPr>
          <w:sz w:val="24"/>
          <w:szCs w:val="24"/>
        </w:rPr>
        <w:t>описал характерный симтомокомплекс, возникающий при стенозе толстой кишки, обусловленный её перегибом в зоне селезёночной кривизны. Клинически он проявлялся приступообразной болью в связи с застоем газов или кала в области селезёночного изгиба, чувством давления или полноты в левом верхнем квадранте живота, давлением или жгучей болью в области сердца, сердцебиением, одышкой, подгрудинной или прекардиальной болью с чувством страха, одно- или двусторонней болью в плече с иррадиацией в руку, болью между лопатками. Впоследствии это заболевание (изолированная форма спланхноптоза) было названо его именем.</w:t>
      </w:r>
    </w:p>
    <w:p w:rsidR="007F268A" w:rsidRDefault="007F268A">
      <w:pPr>
        <w:ind w:firstLine="720"/>
        <w:jc w:val="both"/>
        <w:rPr>
          <w:sz w:val="24"/>
          <w:szCs w:val="24"/>
        </w:rPr>
      </w:pPr>
    </w:p>
    <w:p w:rsidR="007F268A" w:rsidRDefault="007F268A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По данным различных авторов в развитых странах хроническими колостазами страдают 30 - 40% взрослого населения, причём женщины чаще, чем мужчины. На основании широкого распространения некоторые авторы обоснованно относят хронические колостазы к болезни цивилизации. В 46% случаев причиной хронического колостаза является именно болезнь Пайра. Таким образом, болезнь Пайра является достаточно распространённой. Но определённые трудности в диагностике и недостаточная осведомлённость врачей о данном заболевании приводят к тому, что люди, страдающие болезнью Пайра, длительное время лечатся с диагнозами различных заболеваний органов брюшной по</w:t>
      </w:r>
      <w:r>
        <w:rPr>
          <w:sz w:val="24"/>
          <w:szCs w:val="24"/>
        </w:rPr>
        <w:softHyphen/>
        <w:t>лости и забрюшинного пространства.</w:t>
      </w:r>
    </w:p>
    <w:p w:rsidR="007F268A" w:rsidRDefault="007F268A">
      <w:pPr>
        <w:pStyle w:val="2"/>
        <w:ind w:firstLine="720"/>
        <w:rPr>
          <w:sz w:val="24"/>
          <w:szCs w:val="24"/>
        </w:rPr>
      </w:pPr>
    </w:p>
    <w:p w:rsidR="007F268A" w:rsidRDefault="007F268A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В частности, по данным Н.Л. Куща, из 111 наблюдаемых им больных 83 уже проходили лечение по поводу пред</w:t>
      </w:r>
      <w:r>
        <w:rPr>
          <w:sz w:val="24"/>
          <w:szCs w:val="24"/>
        </w:rPr>
        <w:softHyphen/>
        <w:t>полагаемого холецистита, гастрита, язвенной болезни и др. Такой процент ошибок в диагностике, а, следовательно, и в лечении больных с болезнью Пайра свидетель</w:t>
      </w:r>
      <w:r>
        <w:rPr>
          <w:sz w:val="24"/>
          <w:szCs w:val="24"/>
        </w:rPr>
        <w:softHyphen/>
        <w:t>ствует о недостаточной компетенции врачей в вопросах клини</w:t>
      </w:r>
      <w:r>
        <w:rPr>
          <w:sz w:val="24"/>
          <w:szCs w:val="24"/>
        </w:rPr>
        <w:softHyphen/>
        <w:t>ческих проявлений заболевания. Так, 8 больных подверглись операции по поводу пред</w:t>
      </w:r>
      <w:r>
        <w:rPr>
          <w:sz w:val="24"/>
          <w:szCs w:val="24"/>
        </w:rPr>
        <w:softHyphen/>
        <w:t>полагаемого острого аппендицита. Однако после аппендэктомии состояние больных не улучшалось, и они повторно поступали в стационар с жалобами на боли в живота. При дальнейшем клиническом обследовании у всех был выявлен колоноптоз.</w:t>
      </w:r>
    </w:p>
    <w:p w:rsidR="007F268A" w:rsidRDefault="007F268A">
      <w:pPr>
        <w:ind w:firstLine="720"/>
        <w:rPr>
          <w:b/>
          <w:bCs/>
          <w:sz w:val="24"/>
          <w:szCs w:val="24"/>
        </w:rPr>
      </w:pPr>
    </w:p>
    <w:p w:rsidR="007F268A" w:rsidRDefault="007F26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Клиника</w:t>
      </w:r>
    </w:p>
    <w:p w:rsidR="007F268A" w:rsidRDefault="007F268A">
      <w:pPr>
        <w:pStyle w:val="2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 типичным симптомам относят: болевой синдром, запоры, сниже</w:t>
      </w:r>
      <w:r>
        <w:rPr>
          <w:sz w:val="24"/>
          <w:szCs w:val="24"/>
        </w:rPr>
        <w:softHyphen/>
        <w:t>ние аппетита, тошноту и рвоту, головную боль, раздражительность.</w:t>
      </w:r>
    </w:p>
    <w:p w:rsidR="007F268A" w:rsidRDefault="007F268A">
      <w:pPr>
        <w:pStyle w:val="2"/>
        <w:ind w:firstLine="720"/>
        <w:jc w:val="left"/>
        <w:rPr>
          <w:sz w:val="24"/>
          <w:szCs w:val="24"/>
        </w:rPr>
      </w:pPr>
    </w:p>
    <w:p w:rsidR="007F268A" w:rsidRDefault="007F268A">
      <w:pPr>
        <w:pStyle w:val="2"/>
        <w:ind w:firstLine="720"/>
        <w:rPr>
          <w:sz w:val="24"/>
          <w:szCs w:val="24"/>
        </w:rPr>
      </w:pPr>
      <w:r>
        <w:rPr>
          <w:sz w:val="24"/>
          <w:szCs w:val="24"/>
        </w:rPr>
        <w:t>Так как болевой синдром характерен для большинства заболеваний органов живота, то он требует тщательного анализа с целью выработки дифференцированного подхода к диагностике, определе</w:t>
      </w:r>
      <w:r>
        <w:rPr>
          <w:sz w:val="24"/>
          <w:szCs w:val="24"/>
        </w:rPr>
        <w:softHyphen/>
        <w:t>нию тактики и выбору метода лечения. Отмечено, что боли чаще локализуются в области правого фланга толстой кишки и в гипогастрии.</w:t>
      </w:r>
    </w:p>
    <w:p w:rsidR="007F268A" w:rsidRDefault="007F268A">
      <w:pPr>
        <w:pStyle w:val="2"/>
        <w:ind w:firstLine="720"/>
        <w:jc w:val="left"/>
        <w:rPr>
          <w:sz w:val="24"/>
          <w:szCs w:val="24"/>
        </w:rPr>
      </w:pP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Характерно, что боли резко усиливаются при физической на</w:t>
      </w:r>
      <w:r>
        <w:rPr>
          <w:sz w:val="24"/>
          <w:szCs w:val="24"/>
        </w:rPr>
        <w:softHyphen/>
        <w:t>грузке и после обильного приема пищи. Интенсивность боли умень</w:t>
      </w:r>
      <w:r>
        <w:rPr>
          <w:sz w:val="24"/>
          <w:szCs w:val="24"/>
        </w:rPr>
        <w:softHyphen/>
        <w:t>шается при принятии больным горизонтального положения. Па</w:t>
      </w:r>
      <w:r>
        <w:rPr>
          <w:sz w:val="24"/>
          <w:szCs w:val="24"/>
        </w:rPr>
        <w:softHyphen/>
        <w:t>циенты, как правило, указывают, что с возрастом боли становятся все более интенсивными и мучи</w:t>
      </w:r>
      <w:r>
        <w:rPr>
          <w:sz w:val="24"/>
          <w:szCs w:val="24"/>
        </w:rPr>
        <w:softHyphen/>
        <w:t>тельными. Существует мнение, боль в животе обусловлена спаз</w:t>
      </w:r>
      <w:r>
        <w:rPr>
          <w:sz w:val="24"/>
          <w:szCs w:val="24"/>
        </w:rPr>
        <w:softHyphen/>
        <w:t>мом отдельных участков кишки, нарушением пассажа кишечного содержимого и натяжением бры</w:t>
      </w:r>
      <w:r>
        <w:rPr>
          <w:sz w:val="24"/>
          <w:szCs w:val="24"/>
        </w:rPr>
        <w:softHyphen/>
        <w:t>жейки. Болевой синдром при бо</w:t>
      </w:r>
      <w:r>
        <w:rPr>
          <w:sz w:val="24"/>
          <w:szCs w:val="24"/>
        </w:rPr>
        <w:softHyphen/>
        <w:t>лезни Пайра может быть обу</w:t>
      </w:r>
      <w:r>
        <w:rPr>
          <w:sz w:val="24"/>
          <w:szCs w:val="24"/>
        </w:rPr>
        <w:softHyphen/>
        <w:t>словлен также наличием воспали</w:t>
      </w:r>
      <w:r>
        <w:rPr>
          <w:sz w:val="24"/>
          <w:szCs w:val="24"/>
        </w:rPr>
        <w:softHyphen/>
        <w:t>тельного процесса в стенке тол</w:t>
      </w:r>
      <w:r>
        <w:rPr>
          <w:sz w:val="24"/>
          <w:szCs w:val="24"/>
        </w:rPr>
        <w:softHyphen/>
        <w:t>стой кишки, что подтверждается гистологическими исследованиями резецированных отрезков толстой кишки.</w:t>
      </w:r>
    </w:p>
    <w:p w:rsidR="007F268A" w:rsidRDefault="007F268A">
      <w:pPr>
        <w:pStyle w:val="21"/>
        <w:rPr>
          <w:sz w:val="24"/>
          <w:szCs w:val="24"/>
        </w:rPr>
      </w:pPr>
    </w:p>
    <w:p w:rsidR="007F268A" w:rsidRDefault="007F268A">
      <w:pPr>
        <w:pStyle w:val="2"/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У большинства больных имеют место упорные   запоры    продолжитель</w:t>
      </w:r>
      <w:r>
        <w:rPr>
          <w:sz w:val="24"/>
          <w:szCs w:val="24"/>
        </w:rPr>
        <w:softHyphen/>
        <w:t>ностью  от 2 до 5 сут. Соответст</w:t>
      </w:r>
      <w:r>
        <w:rPr>
          <w:sz w:val="24"/>
          <w:szCs w:val="24"/>
        </w:rPr>
        <w:softHyphen/>
        <w:t>венно  продолжительности  запора нарастает  интенсивность   болей в животе. У части больных  обнаруживается    толстотонкокишечный  рефлюкс. Данный  синд</w:t>
      </w:r>
      <w:r>
        <w:rPr>
          <w:sz w:val="24"/>
          <w:szCs w:val="24"/>
        </w:rPr>
        <w:softHyphen/>
        <w:t>ром может возникать как резуль</w:t>
      </w:r>
      <w:r>
        <w:rPr>
          <w:sz w:val="24"/>
          <w:szCs w:val="24"/>
        </w:rPr>
        <w:softHyphen/>
        <w:t>тат врожденной аномалии элемен</w:t>
      </w:r>
      <w:r>
        <w:rPr>
          <w:sz w:val="24"/>
          <w:szCs w:val="24"/>
        </w:rPr>
        <w:softHyphen/>
        <w:t>тов илеоцекального запирательного аппарата или вследствие ло</w:t>
      </w:r>
      <w:r>
        <w:rPr>
          <w:sz w:val="24"/>
          <w:szCs w:val="24"/>
        </w:rPr>
        <w:softHyphen/>
        <w:t>кального воспалительного про</w:t>
      </w:r>
      <w:r>
        <w:rPr>
          <w:sz w:val="24"/>
          <w:szCs w:val="24"/>
        </w:rPr>
        <w:softHyphen/>
        <w:t>цесса. При болезни  Пайра  в ре</w:t>
      </w:r>
      <w:r>
        <w:rPr>
          <w:sz w:val="24"/>
          <w:szCs w:val="24"/>
        </w:rPr>
        <w:softHyphen/>
        <w:t>зультате нарушения пассажа толстокишечного содержимого из-за резких перегибов в области пе</w:t>
      </w:r>
      <w:r>
        <w:rPr>
          <w:sz w:val="24"/>
          <w:szCs w:val="24"/>
        </w:rPr>
        <w:softHyphen/>
        <w:t>ченочного и селезеночного углов кишки, а также  нарушения моторики на почве воспаления ее стенки  происходит стаз каловых масс, что приводит к  тифлоэктазии и воспалительным изменениям и в области илеоцекального запирательного аппарата.</w:t>
      </w:r>
    </w:p>
    <w:p w:rsidR="007F268A" w:rsidRDefault="007F268A">
      <w:pPr>
        <w:pStyle w:val="2"/>
        <w:widowControl w:val="0"/>
        <w:ind w:firstLine="720"/>
        <w:rPr>
          <w:sz w:val="24"/>
          <w:szCs w:val="24"/>
        </w:rPr>
      </w:pP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Постоянное забрасывание в тонкую кишку толстокишечного содержимого (необычного по фи</w:t>
      </w:r>
      <w:r>
        <w:rPr>
          <w:sz w:val="24"/>
          <w:szCs w:val="24"/>
        </w:rPr>
        <w:softHyphen/>
        <w:t>зическому, химическому, бактери</w:t>
      </w:r>
      <w:r>
        <w:rPr>
          <w:sz w:val="24"/>
          <w:szCs w:val="24"/>
        </w:rPr>
        <w:softHyphen/>
        <w:t>альному составу) приводит к раз</w:t>
      </w:r>
      <w:r>
        <w:rPr>
          <w:sz w:val="24"/>
          <w:szCs w:val="24"/>
        </w:rPr>
        <w:softHyphen/>
        <w:t>витию воспалительного процесса в тонкой кишке - рефлюкс-илеиту. Клиническое проявление рефлюкс-илеита также сопровождает</w:t>
      </w:r>
      <w:r>
        <w:rPr>
          <w:sz w:val="24"/>
          <w:szCs w:val="24"/>
        </w:rPr>
        <w:softHyphen/>
        <w:t>ся приступообразными или постоянными болями в животе.</w:t>
      </w:r>
    </w:p>
    <w:p w:rsidR="007F268A" w:rsidRDefault="007F268A">
      <w:pPr>
        <w:widowControl w:val="0"/>
        <w:ind w:firstLine="720"/>
        <w:rPr>
          <w:snapToGrid w:val="0"/>
          <w:sz w:val="24"/>
          <w:szCs w:val="24"/>
        </w:rPr>
      </w:pP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Таким образом, причиной, обусловливающей диагностиче</w:t>
      </w:r>
      <w:r>
        <w:rPr>
          <w:sz w:val="24"/>
          <w:szCs w:val="24"/>
        </w:rPr>
        <w:softHyphen/>
        <w:t>ские ошибки при болезни Пайра, является неправильная интерпре</w:t>
      </w:r>
      <w:r>
        <w:rPr>
          <w:sz w:val="24"/>
          <w:szCs w:val="24"/>
        </w:rPr>
        <w:softHyphen/>
        <w:t>тация болей в животе, нередко симулирующих "острый живот" или хронически протекающие за</w:t>
      </w:r>
      <w:r>
        <w:rPr>
          <w:sz w:val="24"/>
          <w:szCs w:val="24"/>
        </w:rPr>
        <w:softHyphen/>
        <w:t>болевания (мезоаденит, колит, хронический гастрит и др.).</w:t>
      </w:r>
    </w:p>
    <w:p w:rsidR="007F268A" w:rsidRDefault="007F268A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В результате хронической кишечной интоксикации у большинства больных (83,8 % по данным Н.Л.Куща) отмечается сниже</w:t>
      </w:r>
      <w:r>
        <w:rPr>
          <w:sz w:val="24"/>
          <w:szCs w:val="24"/>
        </w:rPr>
        <w:softHyphen/>
        <w:t>ние аппетита, тошноту и рвоту, головную боль, раздражительность. Из-за частой головной боли некоторые больные могут проходить лечение у психоневрологов. О хронической интоксикации свидетельствуют и данные лабораторного обследования. У больных  с синдромом Пайра нами снижается дезинтоксикационная функция печени. Характерно, что степень снижения дезинтоксикационной функции находится в прямой зависимости от длительности заболевания, продолжительности запора.</w:t>
      </w:r>
    </w:p>
    <w:p w:rsidR="007F268A" w:rsidRDefault="007F268A">
      <w:pPr>
        <w:rPr>
          <w:sz w:val="24"/>
          <w:szCs w:val="24"/>
        </w:rPr>
      </w:pPr>
    </w:p>
    <w:p w:rsidR="007F268A" w:rsidRDefault="007F26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Диагностика</w:t>
      </w:r>
    </w:p>
    <w:p w:rsidR="007F268A" w:rsidRDefault="007F268A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Решающим   методом   распознавания болезни Пайра является ирригография.   В   качестве конт</w:t>
      </w:r>
      <w:r>
        <w:rPr>
          <w:snapToGrid w:val="0"/>
          <w:sz w:val="24"/>
          <w:szCs w:val="24"/>
        </w:rPr>
        <w:softHyphen/>
        <w:t>растного вещества  используется бариевая взвесь в разведе</w:t>
      </w:r>
      <w:r>
        <w:rPr>
          <w:snapToGrid w:val="0"/>
          <w:sz w:val="24"/>
          <w:szCs w:val="24"/>
        </w:rPr>
        <w:softHyphen/>
        <w:t>нии 1: 3 на   1 %   растворе  пова</w:t>
      </w:r>
      <w:r>
        <w:rPr>
          <w:snapToGrid w:val="0"/>
          <w:sz w:val="24"/>
          <w:szCs w:val="24"/>
        </w:rPr>
        <w:softHyphen/>
        <w:t>ренной соли. Бариевую взвесь вводят   под   контролем   рентген-экрана при гидростатическом давлении  50—60 мм вод. ст. При этом обращают внимание на фор</w:t>
      </w:r>
      <w:r>
        <w:rPr>
          <w:snapToGrid w:val="0"/>
          <w:sz w:val="24"/>
          <w:szCs w:val="24"/>
        </w:rPr>
        <w:softHyphen/>
        <w:t>му и  положение толстой кишки.  Применяя   массирующую пальпа</w:t>
      </w:r>
      <w:r>
        <w:rPr>
          <w:snapToGrid w:val="0"/>
          <w:sz w:val="24"/>
          <w:szCs w:val="24"/>
        </w:rPr>
        <w:softHyphen/>
        <w:t>цию, определяют смещаемость по</w:t>
      </w:r>
      <w:r>
        <w:rPr>
          <w:snapToGrid w:val="0"/>
          <w:sz w:val="24"/>
          <w:szCs w:val="24"/>
        </w:rPr>
        <w:softHyphen/>
        <w:t>перечной  ободочной  кишки и на</w:t>
      </w:r>
      <w:r>
        <w:rPr>
          <w:snapToGrid w:val="0"/>
          <w:sz w:val="24"/>
          <w:szCs w:val="24"/>
        </w:rPr>
        <w:softHyphen/>
        <w:t>личие толстотонкокишечного рефлюкса. Снимки выполняются  в положе</w:t>
      </w:r>
      <w:r>
        <w:rPr>
          <w:snapToGrid w:val="0"/>
          <w:sz w:val="24"/>
          <w:szCs w:val="24"/>
        </w:rPr>
        <w:softHyphen/>
        <w:t>нии больного лежа на спине (при заполнении  толстой   кишки)  и  в положении стоя - после ее   опо</w:t>
      </w:r>
      <w:r>
        <w:rPr>
          <w:snapToGrid w:val="0"/>
          <w:sz w:val="24"/>
          <w:szCs w:val="24"/>
        </w:rPr>
        <w:softHyphen/>
        <w:t>рожнения.</w:t>
      </w:r>
    </w:p>
    <w:p w:rsidR="007F268A" w:rsidRDefault="007F268A">
      <w:pPr>
        <w:widowControl w:val="0"/>
        <w:ind w:firstLine="720"/>
        <w:rPr>
          <w:snapToGrid w:val="0"/>
          <w:sz w:val="24"/>
          <w:szCs w:val="24"/>
        </w:rPr>
      </w:pP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Рентгенологическая картина при болезни Пайра имеет специ</w:t>
      </w:r>
      <w:r>
        <w:rPr>
          <w:sz w:val="24"/>
          <w:szCs w:val="24"/>
        </w:rPr>
        <w:softHyphen/>
        <w:t>фические отличительные особенно</w:t>
      </w:r>
      <w:r>
        <w:rPr>
          <w:sz w:val="24"/>
          <w:szCs w:val="24"/>
        </w:rPr>
        <w:softHyphen/>
        <w:t>сти. Поперечная ободочная киш</w:t>
      </w:r>
      <w:r>
        <w:rPr>
          <w:sz w:val="24"/>
          <w:szCs w:val="24"/>
        </w:rPr>
        <w:softHyphen/>
        <w:t>ка свисает в полость малого таза в виде «гирлянды» с перегибами в области печеночного и селезе</w:t>
      </w:r>
      <w:r>
        <w:rPr>
          <w:sz w:val="24"/>
          <w:szCs w:val="24"/>
        </w:rPr>
        <w:softHyphen/>
        <w:t xml:space="preserve">ночного углов (рис. 1). </w:t>
      </w:r>
    </w:p>
    <w:p w:rsidR="007F268A" w:rsidRDefault="00222201">
      <w:pPr>
        <w:widowControl w:val="0"/>
        <w:ind w:firstLine="720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49.75pt" fillcolor="window">
            <v:imagedata r:id="rId5" o:title="third_pict2"/>
          </v:shape>
        </w:pict>
      </w:r>
    </w:p>
    <w:p w:rsidR="007F268A" w:rsidRDefault="007F268A">
      <w:pPr>
        <w:pStyle w:val="3"/>
      </w:pPr>
      <w:r>
        <w:t>Рис. 1.  Болезнь Пайра. Поперечная ободочная кишка свисает в малый таз в виде «гирлянды», перегибы в области печеночного и селезёночного углов.</w:t>
      </w:r>
    </w:p>
    <w:p w:rsidR="007F268A" w:rsidRDefault="007F268A">
      <w:pPr>
        <w:widowControl w:val="0"/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</w:t>
      </w: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Часто наблюдается задерж</w:t>
      </w:r>
      <w:r>
        <w:rPr>
          <w:sz w:val="24"/>
          <w:szCs w:val="24"/>
        </w:rPr>
        <w:softHyphen/>
        <w:t>ка эвакуационной функции тол</w:t>
      </w:r>
      <w:r>
        <w:rPr>
          <w:sz w:val="24"/>
          <w:szCs w:val="24"/>
        </w:rPr>
        <w:softHyphen/>
        <w:t>стой кишки. В основном отмечается правосторонний колостаз. Здесь же имеют место сглаженность гаустрации кишки, эктазия про</w:t>
      </w:r>
      <w:r>
        <w:rPr>
          <w:sz w:val="24"/>
          <w:szCs w:val="24"/>
        </w:rPr>
        <w:softHyphen/>
        <w:t>света ее (рис. 2). Следует отме</w:t>
      </w:r>
      <w:r>
        <w:rPr>
          <w:sz w:val="24"/>
          <w:szCs w:val="24"/>
        </w:rPr>
        <w:softHyphen/>
        <w:t>тить, что болезнь Пайра доста</w:t>
      </w:r>
      <w:r>
        <w:rPr>
          <w:sz w:val="24"/>
          <w:szCs w:val="24"/>
        </w:rPr>
        <w:softHyphen/>
        <w:t>точно часто сопровождается гастроптозом.</w:t>
      </w:r>
    </w:p>
    <w:p w:rsidR="007F268A" w:rsidRDefault="007F268A">
      <w:pPr>
        <w:widowControl w:val="0"/>
        <w:rPr>
          <w:snapToGrid w:val="0"/>
          <w:sz w:val="24"/>
          <w:szCs w:val="24"/>
        </w:rPr>
      </w:pPr>
    </w:p>
    <w:p w:rsidR="007F268A" w:rsidRDefault="007F268A">
      <w:pPr>
        <w:widowControl w:val="0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Наряду с рентгенологическим способом диагностики с целью определения степени нарушения моторной функции толстой кишки у детей в возрасте от 10 до 15 лет в некоторых лечебных учреждениях  используется радиоизотопный метод с использованием коллоидного раствора </w:t>
      </w:r>
      <w:r>
        <w:rPr>
          <w:snapToGrid w:val="0"/>
          <w:sz w:val="24"/>
          <w:szCs w:val="24"/>
          <w:vertAlign w:val="superscript"/>
        </w:rPr>
        <w:t>198</w:t>
      </w:r>
      <w:r>
        <w:rPr>
          <w:snapToGrid w:val="0"/>
          <w:sz w:val="24"/>
          <w:szCs w:val="24"/>
          <w:lang w:val="en-US"/>
        </w:rPr>
        <w:t>Au</w:t>
      </w:r>
      <w:r>
        <w:rPr>
          <w:snapToGrid w:val="0"/>
          <w:sz w:val="24"/>
          <w:szCs w:val="24"/>
        </w:rPr>
        <w:t>. Радиофармпрепарат вводится с пищей натощак. Регистрация активности проводитсь на сканере через определенные интервалы времени. Обследование проводитсь до начала лечения и после его окончания, что позволяет дать объективную оценку эффек</w:t>
      </w:r>
      <w:r>
        <w:rPr>
          <w:snapToGrid w:val="0"/>
          <w:sz w:val="24"/>
          <w:szCs w:val="24"/>
        </w:rPr>
        <w:softHyphen/>
        <w:t>тивности проводимой терапии.</w:t>
      </w:r>
    </w:p>
    <w:p w:rsidR="007F268A" w:rsidRDefault="007F268A">
      <w:pPr>
        <w:rPr>
          <w:sz w:val="24"/>
          <w:szCs w:val="24"/>
        </w:rPr>
      </w:pPr>
    </w:p>
    <w:p w:rsidR="007F268A" w:rsidRDefault="007F26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</w:t>
      </w: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Клинические наблюдения больных с болезнью Пайра показывают, что рас</w:t>
      </w:r>
      <w:r>
        <w:rPr>
          <w:sz w:val="24"/>
          <w:szCs w:val="24"/>
        </w:rPr>
        <w:softHyphen/>
        <w:t>считывать на эффективное консервативное лечение можно только при раннем выяв</w:t>
      </w:r>
      <w:r>
        <w:rPr>
          <w:sz w:val="24"/>
          <w:szCs w:val="24"/>
        </w:rPr>
        <w:softHyphen/>
        <w:t>лении заболевания и правильно подобранной длительной терапии.</w:t>
      </w:r>
    </w:p>
    <w:p w:rsidR="007F268A" w:rsidRDefault="007F268A">
      <w:pPr>
        <w:widowControl w:val="0"/>
        <w:ind w:firstLine="720"/>
        <w:rPr>
          <w:snapToGrid w:val="0"/>
          <w:sz w:val="24"/>
          <w:szCs w:val="24"/>
        </w:rPr>
      </w:pPr>
    </w:p>
    <w:p w:rsidR="007F268A" w:rsidRDefault="007F268A">
      <w:pPr>
        <w:pStyle w:val="2"/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Как правило, лечение больных  начинается с назначения им курса комплексной терапии. Большое значение  придаётся диете: пища должна быть высококалорийной, легко усвояемой и не содержать избыточного количества шлаков (яйца, сметана, масло, творог, бульоны, кисель, мясное суфле). В рацион питания вводятся продукты, содержащие органические кислоты (кефир, простоквашу, кислую молочную сыво</w:t>
      </w:r>
      <w:r>
        <w:rPr>
          <w:sz w:val="24"/>
          <w:szCs w:val="24"/>
        </w:rPr>
        <w:softHyphen/>
        <w:t>ротку), которые усиливают секрецию слизистой кишок и их перистальтическую актив</w:t>
      </w:r>
      <w:r>
        <w:rPr>
          <w:sz w:val="24"/>
          <w:szCs w:val="24"/>
        </w:rPr>
        <w:softHyphen/>
        <w:t>ность. Сахаристые вещества (свекловичный сахар, мед, сиропы, сладкие блюда, фрукты) способствуют привлечению жидкости в кишечник, разжижению кишечного содержимого и отчасти развитию кислого брожения, продукты которого возбуждают секрецию и перистальтику кишечника.</w:t>
      </w:r>
    </w:p>
    <w:p w:rsidR="007F268A" w:rsidRDefault="007F268A">
      <w:pPr>
        <w:pStyle w:val="2"/>
        <w:widowControl w:val="0"/>
        <w:ind w:firstLine="720"/>
        <w:rPr>
          <w:sz w:val="24"/>
          <w:szCs w:val="24"/>
        </w:rPr>
      </w:pP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Больным, у которых болезнь Пайра сопровождается упорными запорами, назна</w:t>
      </w:r>
      <w:r>
        <w:rPr>
          <w:sz w:val="24"/>
          <w:szCs w:val="24"/>
        </w:rPr>
        <w:softHyphen/>
        <w:t>чается обильное питье овощных и фруктовых соков (черносливный, абрикосовый, карто</w:t>
      </w:r>
      <w:r>
        <w:rPr>
          <w:sz w:val="24"/>
          <w:szCs w:val="24"/>
        </w:rPr>
        <w:softHyphen/>
        <w:t>фельный, морковный), растительные слабительные в виде отваров и компотов. Для снятия болевого синдрома применяется электрофорез с новокаином на переднюю брюш</w:t>
      </w:r>
      <w:r>
        <w:rPr>
          <w:sz w:val="24"/>
          <w:szCs w:val="24"/>
        </w:rPr>
        <w:softHyphen/>
        <w:t>ную стенку, диатермию на поясничную область, парафиновые аппликации на живот, УВЧ, массаж живота. Важное место в лечении болезни Пайра отводится лечебной гим</w:t>
      </w:r>
      <w:r>
        <w:rPr>
          <w:sz w:val="24"/>
          <w:szCs w:val="24"/>
        </w:rPr>
        <w:softHyphen/>
        <w:t>настике -  в качестве функционального общеукрепляющего средства.</w:t>
      </w:r>
    </w:p>
    <w:p w:rsidR="007F268A" w:rsidRDefault="007F268A">
      <w:pPr>
        <w:widowControl w:val="0"/>
        <w:ind w:firstLine="720"/>
        <w:rPr>
          <w:snapToGrid w:val="0"/>
          <w:sz w:val="24"/>
          <w:szCs w:val="24"/>
        </w:rPr>
      </w:pPr>
    </w:p>
    <w:p w:rsidR="007F268A" w:rsidRDefault="007F26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Показаниями к плановому оперативному лечению больных с синдромом Пайра являются:</w:t>
      </w:r>
    </w:p>
    <w:p w:rsidR="007F268A" w:rsidRDefault="007F268A">
      <w:pPr>
        <w:jc w:val="both"/>
        <w:rPr>
          <w:sz w:val="24"/>
          <w:szCs w:val="24"/>
        </w:rPr>
      </w:pPr>
      <w:r>
        <w:rPr>
          <w:sz w:val="24"/>
          <w:szCs w:val="24"/>
        </w:rPr>
        <w:t>• осложненные формы синдрома Пайра (наличие некупируемого болевого синдрома, хроническая интоксикация, приступы толстокишечной непроходимости)</w:t>
      </w:r>
    </w:p>
    <w:p w:rsidR="007F268A" w:rsidRDefault="007F268A">
      <w:pPr>
        <w:pStyle w:val="2"/>
        <w:rPr>
          <w:sz w:val="24"/>
          <w:szCs w:val="24"/>
        </w:rPr>
      </w:pPr>
      <w:r>
        <w:rPr>
          <w:sz w:val="24"/>
          <w:szCs w:val="24"/>
        </w:rPr>
        <w:t>• отсутствие эффекта от консервативной терапии, прогрессивное нарастание симптомов заболевания, хронической интоксикации и болевого синдрома.</w:t>
      </w:r>
    </w:p>
    <w:p w:rsidR="007F268A" w:rsidRDefault="007F268A">
      <w:pPr>
        <w:widowControl w:val="0"/>
        <w:ind w:firstLine="720"/>
        <w:rPr>
          <w:snapToGrid w:val="0"/>
          <w:sz w:val="24"/>
          <w:szCs w:val="24"/>
        </w:rPr>
      </w:pPr>
    </w:p>
    <w:p w:rsidR="007F268A" w:rsidRDefault="007F268A">
      <w:pPr>
        <w:widowControl w:val="0"/>
        <w:ind w:firstLine="72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При болезни Пайра возможно выполнение одной из двух операций: резекции поперечной ободочной кишки по специальной методике или </w:t>
      </w:r>
      <w:r>
        <w:rPr>
          <w:sz w:val="24"/>
          <w:szCs w:val="24"/>
        </w:rPr>
        <w:t>лапароскопическое низведение селезеночного изгиба ободочной кишки путем рассечения ободочно-селезеночной и ободочно-диафрагмальной связки.</w:t>
      </w:r>
    </w:p>
    <w:p w:rsidR="007F268A" w:rsidRDefault="007F268A">
      <w:pPr>
        <w:widowControl w:val="0"/>
        <w:ind w:firstLine="720"/>
        <w:rPr>
          <w:snapToGrid w:val="0"/>
          <w:sz w:val="24"/>
          <w:szCs w:val="24"/>
        </w:rPr>
      </w:pP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Техника резекции поперечной ободочной кишки по специальной методике: срединная лапаротомия, мобилизация и резекция средней ча</w:t>
      </w:r>
      <w:r>
        <w:rPr>
          <w:sz w:val="24"/>
          <w:szCs w:val="24"/>
        </w:rPr>
        <w:softHyphen/>
        <w:t>сти поперечной ободочной кишки в пределах сфинктера Гирша справа и Пайра - Штрауса слева, с наложением прямого анастомоза. Поперечная ободочная кишка пе</w:t>
      </w:r>
      <w:r>
        <w:rPr>
          <w:sz w:val="24"/>
          <w:szCs w:val="24"/>
        </w:rPr>
        <w:softHyphen/>
        <w:t>ремещается вместе с анастомозом под основание мобилизованной желудочно-ободочной связки, которой прикрывают кишку вместе с анастомозом, а свободный край ее подшивается под кишкой к заднему листку брюшины, с захватом фасциальных лист</w:t>
      </w:r>
      <w:r>
        <w:rPr>
          <w:sz w:val="24"/>
          <w:szCs w:val="24"/>
        </w:rPr>
        <w:softHyphen/>
        <w:t>ков заднебоковых отделов брюшной стенки в поперечном направлении с таким расчетом, чтобы левый и правый углы кишки оставались закругленными.</w:t>
      </w:r>
    </w:p>
    <w:p w:rsidR="007F268A" w:rsidRDefault="007F268A">
      <w:pPr>
        <w:widowControl w:val="0"/>
        <w:ind w:firstLine="720"/>
        <w:jc w:val="both"/>
        <w:rPr>
          <w:snapToGrid w:val="0"/>
          <w:sz w:val="24"/>
          <w:szCs w:val="24"/>
        </w:rPr>
      </w:pPr>
    </w:p>
    <w:p w:rsidR="007F268A" w:rsidRDefault="007F268A">
      <w:pPr>
        <w:pStyle w:val="21"/>
        <w:rPr>
          <w:sz w:val="24"/>
          <w:szCs w:val="24"/>
        </w:rPr>
      </w:pPr>
      <w:r>
        <w:rPr>
          <w:sz w:val="24"/>
          <w:szCs w:val="24"/>
        </w:rPr>
        <w:t>По описанной методике Н.Л.Кущ проперировал 23 больных. Летальных исходов не было. У 2 больных (из числа первых оперированных) имели место явления анастомозита, что заставило  включить в комплекс послеоперационной терапии внутритка</w:t>
      </w:r>
      <w:r>
        <w:rPr>
          <w:sz w:val="24"/>
          <w:szCs w:val="24"/>
        </w:rPr>
        <w:softHyphen/>
        <w:t>невой электрофорез с гепарином. В дальнейшем подобных осложнений мы не на</w:t>
      </w:r>
      <w:r>
        <w:rPr>
          <w:sz w:val="24"/>
          <w:szCs w:val="24"/>
        </w:rPr>
        <w:softHyphen/>
        <w:t>блюдалось.</w:t>
      </w:r>
    </w:p>
    <w:p w:rsidR="007F268A" w:rsidRDefault="007F268A">
      <w:pPr>
        <w:widowControl w:val="0"/>
        <w:ind w:firstLine="720"/>
        <w:rPr>
          <w:snapToGrid w:val="0"/>
          <w:sz w:val="24"/>
          <w:szCs w:val="24"/>
        </w:rPr>
      </w:pPr>
    </w:p>
    <w:p w:rsidR="007F268A" w:rsidRDefault="007F268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Лапароскопическое низведение селезеночного изгиба ободочной кишки путем рассечения ободочно-селезеночной и ободочно-диафрагмальной связки выполняется в хирургической клинике </w:t>
      </w:r>
      <w:r>
        <w:rPr>
          <w:color w:val="000000"/>
          <w:sz w:val="24"/>
          <w:szCs w:val="24"/>
        </w:rPr>
        <w:t>Башкирского государственного медицинского университет</w:t>
      </w:r>
      <w:r>
        <w:rPr>
          <w:sz w:val="24"/>
          <w:szCs w:val="24"/>
        </w:rPr>
        <w:t xml:space="preserve">а и является более современной, патогенетически обоснованной операцией. Суть операции заключается в следующем: в параумбиликальной области устанавливается 10 мм троакар, через который накладывается карбоксиперитонеум, вводится лапароскоп. В правом и левом мезогастрии, в левой подвздошной области устанавливаются инструментальные троакары, мобилизация селезеночного изгиба осуществляется электрокаутером в режиме резания и коагуляции. Крупных сосудов в этой области нет, поэтому, как правило, в клипировании сосудов необходимости не возникает. </w:t>
      </w:r>
    </w:p>
    <w:p w:rsidR="007F268A" w:rsidRDefault="007F268A">
      <w:pPr>
        <w:rPr>
          <w:sz w:val="24"/>
          <w:szCs w:val="24"/>
        </w:rPr>
      </w:pPr>
    </w:p>
    <w:p w:rsidR="007F268A" w:rsidRDefault="007F268A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сочетании синдрома Пайра с долихосигмой производятся комбинированные операции лапароскопически дополненная резекция сигмовидной кишки, с низведением селезеночного изгиба ободочной кишки. Для этого после лапароскопической мобилизации селезеночного изгиба и сигмовидной кишки с клипированием сосудов брыжейки, производится минилапаротомия в левой подвздошной области длиной 4-5 см, через которую резецируется сигмовидная кишка с наложением анастомоза. </w:t>
      </w:r>
    </w:p>
    <w:p w:rsidR="007F268A" w:rsidRDefault="007F268A">
      <w:pPr>
        <w:pStyle w:val="a3"/>
        <w:ind w:firstLine="720"/>
        <w:jc w:val="both"/>
        <w:rPr>
          <w:sz w:val="24"/>
          <w:szCs w:val="24"/>
        </w:rPr>
      </w:pPr>
    </w:p>
    <w:p w:rsidR="007F268A" w:rsidRDefault="007F26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При сочетании декомпенсированного колостаза, обусловленного долихосигмой и синдромом Пайра производится лапароскопически дополненную левосторонняя гемиколэктомия. Для этого после лапароскопической мобилизации левой половины ободочной кишки с клипированием сосудов брыжейки, из минилапаротомного доступа в левом мезогастрии производилась левосторонняя гемиколэктомия с наложением анастомоза. </w:t>
      </w:r>
    </w:p>
    <w:p w:rsidR="007F268A" w:rsidRDefault="007F268A">
      <w:pPr>
        <w:jc w:val="both"/>
        <w:rPr>
          <w:snapToGrid w:val="0"/>
          <w:sz w:val="24"/>
          <w:szCs w:val="24"/>
        </w:rPr>
      </w:pPr>
    </w:p>
    <w:p w:rsidR="007F268A" w:rsidRDefault="007F268A">
      <w:pPr>
        <w:pStyle w:val="1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7F268A" w:rsidRDefault="007F268A">
      <w:pPr>
        <w:widowControl w:val="0"/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Знакомство широкого круга врачей, в первую очередь хирургов, с особенностями клинического течения болезни Пайра, возможностями диаг</w:t>
      </w:r>
      <w:r>
        <w:rPr>
          <w:snapToGrid w:val="0"/>
          <w:sz w:val="24"/>
          <w:szCs w:val="24"/>
        </w:rPr>
        <w:softHyphen/>
        <w:t>ностики этого заболевания позволит избежать множества диагностических ошибок, а, следовательно, раньше и успешнее проводить адекватное лечение.</w:t>
      </w:r>
    </w:p>
    <w:p w:rsidR="007F268A" w:rsidRDefault="007F268A">
      <w:pPr>
        <w:widowControl w:val="0"/>
        <w:rPr>
          <w:snapToGrid w:val="0"/>
          <w:sz w:val="24"/>
          <w:szCs w:val="24"/>
        </w:rPr>
      </w:pPr>
    </w:p>
    <w:p w:rsidR="007F268A" w:rsidRDefault="007F268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</w:t>
      </w:r>
    </w:p>
    <w:p w:rsidR="007F268A" w:rsidRDefault="007F268A">
      <w:pPr>
        <w:rPr>
          <w:sz w:val="24"/>
          <w:szCs w:val="24"/>
        </w:rPr>
      </w:pPr>
    </w:p>
    <w:p w:rsidR="007F268A" w:rsidRDefault="007F268A">
      <w:pPr>
        <w:numPr>
          <w:ilvl w:val="0"/>
          <w:numId w:val="3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Мехдиев Д.И.,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Рахматуллин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С.И., Галлямов А.Х. Эндоскопические методы лечения синдрома Пайра // </w:t>
      </w:r>
      <w:r>
        <w:rPr>
          <w:sz w:val="24"/>
          <w:szCs w:val="24"/>
        </w:rPr>
        <w:t>Кремлевская медицина. Клинический вестник. 2000 - № 4</w:t>
      </w:r>
    </w:p>
    <w:p w:rsidR="007F268A" w:rsidRDefault="007F268A">
      <w:pPr>
        <w:numPr>
          <w:ilvl w:val="0"/>
          <w:numId w:val="3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Кущ Н.Л.  Болезнь Пайра у детей // </w:t>
      </w:r>
      <w:r>
        <w:rPr>
          <w:sz w:val="24"/>
          <w:szCs w:val="24"/>
        </w:rPr>
        <w:t>Вестник хирургии</w:t>
      </w:r>
      <w:r>
        <w:rPr>
          <w:snapToGrid w:val="0"/>
          <w:sz w:val="24"/>
          <w:szCs w:val="24"/>
        </w:rPr>
        <w:t xml:space="preserve"> 1990 - № 11</w:t>
      </w:r>
    </w:p>
    <w:p w:rsidR="007F268A" w:rsidRDefault="007F268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Романов П.А. Клиническая анатомия вариантов и аномалий толстой кишки. М.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Медицина, 1987</w:t>
      </w:r>
    </w:p>
    <w:p w:rsidR="007F268A" w:rsidRDefault="007F268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Наврузов С.Н. Лечение больных толстокишечным стазом // Вестник хирургии 1988 - № 9</w:t>
      </w:r>
    </w:p>
    <w:p w:rsidR="007F268A" w:rsidRDefault="007F268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Яремчук А.Я., Радильский С.Е., Топчий Т.В., Морозова Н.Л. Хронический колостаз - особенности клиники и диагностики. // Вестник хирургии  1990 - № 7</w:t>
      </w:r>
    </w:p>
    <w:p w:rsidR="007F268A" w:rsidRDefault="007F268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Ленюшкин А.И. Хирургическая колопроктология детского возраста. М.: Медицина, 1999</w:t>
      </w:r>
    </w:p>
    <w:p w:rsidR="007F268A" w:rsidRDefault="007F268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Златкина А.Р. Лечение хронических болезней органов пищеварения. М.: Медицина, 1994</w:t>
      </w:r>
    </w:p>
    <w:p w:rsidR="007F268A" w:rsidRDefault="007F268A">
      <w:pPr>
        <w:widowControl w:val="0"/>
        <w:rPr>
          <w:snapToGrid w:val="0"/>
          <w:sz w:val="24"/>
          <w:szCs w:val="24"/>
        </w:rPr>
      </w:pPr>
    </w:p>
    <w:p w:rsidR="007F268A" w:rsidRDefault="007F268A">
      <w:pPr>
        <w:rPr>
          <w:sz w:val="24"/>
          <w:szCs w:val="24"/>
        </w:rPr>
      </w:pPr>
    </w:p>
    <w:p w:rsidR="007F268A" w:rsidRDefault="007F268A">
      <w:pPr>
        <w:rPr>
          <w:sz w:val="24"/>
          <w:szCs w:val="24"/>
        </w:rPr>
      </w:pPr>
      <w:bookmarkStart w:id="0" w:name="_GoBack"/>
      <w:bookmarkEnd w:id="0"/>
    </w:p>
    <w:sectPr w:rsidR="007F268A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9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0F010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1656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0FE"/>
    <w:rsid w:val="0016376C"/>
    <w:rsid w:val="00222201"/>
    <w:rsid w:val="007F268A"/>
    <w:rsid w:val="00D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2909DCA-DD37-4AC5-A546-173C21A1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widowControl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 w:val="0"/>
      <w:ind w:firstLine="720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7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8070</Words>
  <Characters>4600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WSX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 Sch</dc:creator>
  <cp:keywords/>
  <dc:description/>
  <cp:lastModifiedBy>admin</cp:lastModifiedBy>
  <cp:revision>2</cp:revision>
  <cp:lastPrinted>2001-09-12T18:20:00Z</cp:lastPrinted>
  <dcterms:created xsi:type="dcterms:W3CDTF">2014-01-27T20:53:00Z</dcterms:created>
  <dcterms:modified xsi:type="dcterms:W3CDTF">2014-01-27T20:53:00Z</dcterms:modified>
</cp:coreProperties>
</file>