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F0" w:rsidRPr="00CC7AED" w:rsidRDefault="00CC7AED" w:rsidP="00CC7AED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t>Болгария в 1918-1939 гг</w:t>
      </w:r>
    </w:p>
    <w:p w:rsidR="00CC7AED" w:rsidRDefault="00CC7AED" w:rsidP="00CC7AE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0FD6" w:rsidRPr="00CC7AED" w:rsidRDefault="00CC7AED" w:rsidP="00CC7A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сентября 1918</w:t>
      </w:r>
      <w:r>
        <w:rPr>
          <w:sz w:val="28"/>
          <w:szCs w:val="28"/>
          <w:lang w:val="en-US"/>
        </w:rPr>
        <w:t xml:space="preserve"> </w:t>
      </w:r>
      <w:r w:rsidR="008E0FD6" w:rsidRPr="00CC7AED">
        <w:rPr>
          <w:sz w:val="28"/>
          <w:szCs w:val="28"/>
        </w:rPr>
        <w:t xml:space="preserve">г. Болгария подписала капитуляцию и била оккупирована войсками </w:t>
      </w:r>
      <w:r w:rsidR="00720392" w:rsidRPr="00CC7AED">
        <w:rPr>
          <w:sz w:val="28"/>
          <w:szCs w:val="28"/>
        </w:rPr>
        <w:t>Антанты</w:t>
      </w:r>
      <w:r w:rsidR="008E0FD6" w:rsidRPr="00CC7AED">
        <w:rPr>
          <w:sz w:val="28"/>
          <w:szCs w:val="28"/>
        </w:rPr>
        <w:t>, страну охватил политический кризис. В политической обстановке на пере</w:t>
      </w:r>
      <w:r w:rsidR="00720392" w:rsidRPr="00CC7AED">
        <w:rPr>
          <w:sz w:val="28"/>
          <w:szCs w:val="28"/>
        </w:rPr>
        <w:t>довые места вышли соц. - демократы</w:t>
      </w:r>
      <w:r w:rsidR="008E0FD6" w:rsidRPr="00CC7AED">
        <w:rPr>
          <w:sz w:val="28"/>
          <w:szCs w:val="28"/>
        </w:rPr>
        <w:t xml:space="preserve"> и БЗНС</w:t>
      </w:r>
      <w:r>
        <w:rPr>
          <w:sz w:val="28"/>
          <w:szCs w:val="28"/>
          <w:lang w:val="en-US"/>
        </w:rPr>
        <w:t xml:space="preserve"> </w:t>
      </w:r>
      <w:r w:rsidR="008E0FD6" w:rsidRPr="00CC7AED">
        <w:rPr>
          <w:sz w:val="28"/>
          <w:szCs w:val="28"/>
        </w:rPr>
        <w:t>(Болгарский земледель</w:t>
      </w:r>
      <w:r w:rsidR="00720392" w:rsidRPr="00CC7AED">
        <w:rPr>
          <w:sz w:val="28"/>
          <w:szCs w:val="28"/>
        </w:rPr>
        <w:t>чес</w:t>
      </w:r>
      <w:r w:rsidR="008E0FD6" w:rsidRPr="00CC7AED">
        <w:rPr>
          <w:sz w:val="28"/>
          <w:szCs w:val="28"/>
        </w:rPr>
        <w:t>кий народный союз).</w:t>
      </w:r>
      <w:r w:rsidR="00FB58DC" w:rsidRPr="00CC7AED">
        <w:rPr>
          <w:sz w:val="28"/>
          <w:szCs w:val="28"/>
        </w:rPr>
        <w:t xml:space="preserve"> На выборах в сентябре </w:t>
      </w:r>
      <w:smartTag w:uri="urn:schemas-microsoft-com:office:smarttags" w:element="metricconverter">
        <w:smartTagPr>
          <w:attr w:name="ProductID" w:val="1934 г"/>
        </w:smartTagPr>
        <w:r w:rsidR="00FB58DC" w:rsidRPr="00CC7AED">
          <w:rPr>
            <w:sz w:val="28"/>
            <w:szCs w:val="28"/>
          </w:rPr>
          <w:t>1919 г</w:t>
        </w:r>
      </w:smartTag>
      <w:r w:rsidR="00FB58DC" w:rsidRPr="00CC7AED">
        <w:rPr>
          <w:sz w:val="28"/>
          <w:szCs w:val="28"/>
        </w:rPr>
        <w:t>. победила БЗСН.</w:t>
      </w:r>
    </w:p>
    <w:p w:rsidR="00F950F0" w:rsidRPr="00CC7AED" w:rsidRDefault="003440F7" w:rsidP="00CC7A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7AED">
        <w:rPr>
          <w:sz w:val="28"/>
          <w:szCs w:val="28"/>
        </w:rPr>
        <w:t>Важнейшим внешнеполитическим актом нового правительства было подписание</w:t>
      </w:r>
      <w:r w:rsidR="00B11244" w:rsidRPr="00CC7AED">
        <w:rPr>
          <w:sz w:val="28"/>
          <w:szCs w:val="28"/>
        </w:rPr>
        <w:t xml:space="preserve"> </w:t>
      </w:r>
      <w:r w:rsidRPr="00CC7AED">
        <w:rPr>
          <w:sz w:val="28"/>
          <w:szCs w:val="28"/>
        </w:rPr>
        <w:t xml:space="preserve">мирного договора со </w:t>
      </w:r>
      <w:r w:rsidR="00B11244" w:rsidRPr="00CC7AED">
        <w:rPr>
          <w:sz w:val="28"/>
          <w:szCs w:val="28"/>
        </w:rPr>
        <w:t xml:space="preserve">сторонами-победительницами. Он бил заключение 27 </w:t>
      </w:r>
      <w:r w:rsidR="008E0FD6" w:rsidRPr="00CC7AED">
        <w:rPr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1934 г"/>
        </w:smartTagPr>
        <w:r w:rsidR="008E0FD6" w:rsidRPr="00CC7AED">
          <w:rPr>
            <w:sz w:val="28"/>
            <w:szCs w:val="28"/>
          </w:rPr>
          <w:t>1919</w:t>
        </w:r>
        <w:r w:rsidR="00B11244" w:rsidRPr="00CC7AED">
          <w:rPr>
            <w:sz w:val="28"/>
            <w:szCs w:val="28"/>
          </w:rPr>
          <w:t xml:space="preserve"> г</w:t>
        </w:r>
      </w:smartTag>
      <w:r w:rsidR="00B11244" w:rsidRPr="00CC7AED">
        <w:rPr>
          <w:sz w:val="28"/>
          <w:szCs w:val="28"/>
        </w:rPr>
        <w:t>. в Нейи, предместья Парижа. По условиям какого она лишалась ряда важных районов, составляющих 1/10 ее территории. Она потеряла Южную Добруджу</w:t>
      </w:r>
      <w:r w:rsidR="00F950F0" w:rsidRPr="00CC7AED">
        <w:rPr>
          <w:sz w:val="28"/>
          <w:szCs w:val="28"/>
        </w:rPr>
        <w:t>, Струмицкий округ, Царибродский, несколько других небольших районов и Западную Фракию. Болгария обязывалась выплатить в течение 37 лет огромную суму репараций в 2,25 млрд. золотых франков, было запрещено иметь регулярную армию и несколько видов вооружений.</w:t>
      </w:r>
    </w:p>
    <w:p w:rsidR="00F950F0" w:rsidRPr="00CC7AED" w:rsidRDefault="00FB58DC" w:rsidP="00CC7A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7AED">
        <w:rPr>
          <w:sz w:val="28"/>
          <w:szCs w:val="28"/>
        </w:rPr>
        <w:t xml:space="preserve">В мае </w:t>
      </w:r>
      <w:smartTag w:uri="urn:schemas-microsoft-com:office:smarttags" w:element="metricconverter">
        <w:smartTagPr>
          <w:attr w:name="ProductID" w:val="1934 г"/>
        </w:smartTagPr>
        <w:r w:rsidRPr="00CC7AED">
          <w:rPr>
            <w:sz w:val="28"/>
            <w:szCs w:val="28"/>
          </w:rPr>
          <w:t>1920 г</w:t>
        </w:r>
      </w:smartTag>
      <w:r w:rsidRPr="00CC7AED">
        <w:rPr>
          <w:sz w:val="28"/>
          <w:szCs w:val="28"/>
        </w:rPr>
        <w:t xml:space="preserve">. было создано однопартийное правительство Земледельческого союза во главе с А. Стамболийским. Оно взяло курс на проведение демократических реформ, </w:t>
      </w:r>
      <w:r w:rsidR="00720392" w:rsidRPr="00CC7AED">
        <w:rPr>
          <w:sz w:val="28"/>
          <w:szCs w:val="28"/>
        </w:rPr>
        <w:t>которые</w:t>
      </w:r>
      <w:r w:rsidRPr="00CC7AED">
        <w:rPr>
          <w:sz w:val="28"/>
          <w:szCs w:val="28"/>
        </w:rPr>
        <w:t xml:space="preserve"> имели за цель укрепить положение мелкого селянства. Важнейшей из реформ была аграрная, предусматривающая изъятие </w:t>
      </w:r>
      <w:r w:rsidR="007E4930" w:rsidRPr="00CC7AED">
        <w:rPr>
          <w:sz w:val="28"/>
          <w:szCs w:val="28"/>
        </w:rPr>
        <w:t xml:space="preserve">всех земельных владений свыше </w:t>
      </w:r>
      <w:smartTag w:uri="urn:schemas-microsoft-com:office:smarttags" w:element="metricconverter">
        <w:smartTagPr>
          <w:attr w:name="ProductID" w:val="1934 г"/>
        </w:smartTagPr>
        <w:r w:rsidR="007E4930" w:rsidRPr="00CC7AED">
          <w:rPr>
            <w:sz w:val="28"/>
            <w:szCs w:val="28"/>
          </w:rPr>
          <w:t>30 га</w:t>
        </w:r>
      </w:smartTag>
      <w:r w:rsidR="007E4930" w:rsidRPr="00CC7AED">
        <w:rPr>
          <w:sz w:val="28"/>
          <w:szCs w:val="28"/>
        </w:rPr>
        <w:t xml:space="preserve"> обрабатываемой площади. Отчуждающие земли вместе с пустующими составляли особый </w:t>
      </w:r>
      <w:r w:rsidR="00A40540" w:rsidRPr="00CC7AED">
        <w:rPr>
          <w:sz w:val="28"/>
          <w:szCs w:val="28"/>
        </w:rPr>
        <w:t>государственный</w:t>
      </w:r>
      <w:r w:rsidR="007E4930" w:rsidRPr="00CC7AED">
        <w:rPr>
          <w:sz w:val="28"/>
          <w:szCs w:val="28"/>
        </w:rPr>
        <w:t xml:space="preserve"> фонд, из которого в</w:t>
      </w:r>
      <w:r w:rsidR="00720392" w:rsidRPr="00CC7AED">
        <w:rPr>
          <w:sz w:val="28"/>
          <w:szCs w:val="28"/>
        </w:rPr>
        <w:t xml:space="preserve"> последующем</w:t>
      </w:r>
      <w:r w:rsidR="007E4930" w:rsidRPr="00CC7AED">
        <w:rPr>
          <w:sz w:val="28"/>
          <w:szCs w:val="28"/>
        </w:rPr>
        <w:t xml:space="preserve"> подучили землю получило 75 тис. </w:t>
      </w:r>
      <w:r w:rsidR="00442811" w:rsidRPr="00CC7AED">
        <w:rPr>
          <w:sz w:val="28"/>
          <w:szCs w:val="28"/>
        </w:rPr>
        <w:t xml:space="preserve">малоземельных крестьян. Второй важной реформой было введение всеобщей трудовой повинности. По закону все молодые граждане обязаны </w:t>
      </w:r>
      <w:r w:rsidR="00A40540" w:rsidRPr="00CC7AED">
        <w:rPr>
          <w:sz w:val="28"/>
          <w:szCs w:val="28"/>
        </w:rPr>
        <w:t>отработать на строительстве государственных</w:t>
      </w:r>
      <w:r w:rsidR="00442811" w:rsidRPr="00CC7AED">
        <w:rPr>
          <w:sz w:val="28"/>
          <w:szCs w:val="28"/>
        </w:rPr>
        <w:t xml:space="preserve"> сооружений. А также проведены и другие реформы: устанавливалось прогрессивное налоговое обложение; особый н</w:t>
      </w:r>
      <w:r w:rsidR="00720392" w:rsidRPr="00CC7AED">
        <w:rPr>
          <w:sz w:val="28"/>
          <w:szCs w:val="28"/>
        </w:rPr>
        <w:t xml:space="preserve">алог на акционерные компании. В </w:t>
      </w:r>
      <w:r w:rsidR="00442811" w:rsidRPr="00CC7AED">
        <w:rPr>
          <w:sz w:val="28"/>
          <w:szCs w:val="28"/>
        </w:rPr>
        <w:t>обще</w:t>
      </w:r>
      <w:r w:rsidR="00A40540" w:rsidRPr="00CC7AED">
        <w:rPr>
          <w:sz w:val="28"/>
          <w:szCs w:val="28"/>
        </w:rPr>
        <w:t>м, кроме перечисленных, правительство издало огромное количество законов</w:t>
      </w:r>
      <w:r w:rsidR="00442811" w:rsidRPr="00CC7AED">
        <w:rPr>
          <w:sz w:val="28"/>
          <w:szCs w:val="28"/>
        </w:rPr>
        <w:t xml:space="preserve"> </w:t>
      </w:r>
      <w:r w:rsidR="00A40540" w:rsidRPr="00CC7AED">
        <w:rPr>
          <w:sz w:val="28"/>
          <w:szCs w:val="28"/>
        </w:rPr>
        <w:t>касающихся разных сфер жизни общества(только за первый год было принято свыше 100 законов).</w:t>
      </w:r>
    </w:p>
    <w:p w:rsidR="00442811" w:rsidRPr="00CC7AED" w:rsidRDefault="00720392" w:rsidP="00CC7A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7AED">
        <w:rPr>
          <w:sz w:val="28"/>
          <w:szCs w:val="28"/>
        </w:rPr>
        <w:t xml:space="preserve">Правительство А. Стамболийского стремилось к смягчению условий Нейского мира и в декабре </w:t>
      </w:r>
      <w:smartTag w:uri="urn:schemas-microsoft-com:office:smarttags" w:element="metricconverter">
        <w:smartTagPr>
          <w:attr w:name="ProductID" w:val="1934 г"/>
        </w:smartTagPr>
        <w:r w:rsidRPr="00CC7AED">
          <w:rPr>
            <w:sz w:val="28"/>
            <w:szCs w:val="28"/>
          </w:rPr>
          <w:t>1920 г</w:t>
        </w:r>
      </w:smartTag>
      <w:r w:rsidRPr="00CC7AED">
        <w:rPr>
          <w:sz w:val="28"/>
          <w:szCs w:val="28"/>
        </w:rPr>
        <w:t>., после поездки в Лондон, Париж, Брюссель, Прагу, Бол</w:t>
      </w:r>
      <w:r w:rsidR="00342574" w:rsidRPr="00CC7AED">
        <w:rPr>
          <w:sz w:val="28"/>
          <w:szCs w:val="28"/>
        </w:rPr>
        <w:t>гарию было принято в Лигу Наций. Но реформы вызвали противодействие в внутренних и внешних сил. В 1921-1922 гг. все оппозиционные силы объединились в конституционный блок, активизировались профашистские организ</w:t>
      </w:r>
      <w:r w:rsidR="00163230" w:rsidRPr="00CC7AED">
        <w:rPr>
          <w:sz w:val="28"/>
          <w:szCs w:val="28"/>
        </w:rPr>
        <w:t>ации.</w:t>
      </w:r>
    </w:p>
    <w:p w:rsidR="000370D6" w:rsidRPr="00CC7AED" w:rsidRDefault="00163230" w:rsidP="00CC7A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7AED">
        <w:rPr>
          <w:sz w:val="28"/>
          <w:szCs w:val="28"/>
        </w:rPr>
        <w:t xml:space="preserve">В марте </w:t>
      </w:r>
      <w:smartTag w:uri="urn:schemas-microsoft-com:office:smarttags" w:element="metricconverter">
        <w:smartTagPr>
          <w:attr w:name="ProductID" w:val="1934 г"/>
        </w:smartTagPr>
        <w:r w:rsidRPr="00CC7AED">
          <w:rPr>
            <w:sz w:val="28"/>
            <w:szCs w:val="28"/>
          </w:rPr>
          <w:t>1923 г</w:t>
        </w:r>
      </w:smartTag>
      <w:r w:rsidRPr="00CC7AED">
        <w:rPr>
          <w:sz w:val="28"/>
          <w:szCs w:val="28"/>
        </w:rPr>
        <w:t>. с державами-победителями было заключено соглашение о репарациях. По соглашению долг делился на две части и меньшую из них (0,55 млрд. франков) подлежало уплатить в течение 60 лет.</w:t>
      </w:r>
    </w:p>
    <w:p w:rsidR="0009071A" w:rsidRPr="00CC7AED" w:rsidRDefault="000370D6" w:rsidP="00CC7A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7AED">
        <w:rPr>
          <w:sz w:val="28"/>
          <w:szCs w:val="28"/>
        </w:rPr>
        <w:t xml:space="preserve">8 июня </w:t>
      </w:r>
      <w:smartTag w:uri="urn:schemas-microsoft-com:office:smarttags" w:element="metricconverter">
        <w:smartTagPr>
          <w:attr w:name="ProductID" w:val="1934 г"/>
        </w:smartTagPr>
        <w:r w:rsidRPr="00CC7AED">
          <w:rPr>
            <w:sz w:val="28"/>
            <w:szCs w:val="28"/>
          </w:rPr>
          <w:t>1923 г</w:t>
        </w:r>
      </w:smartTag>
      <w:r w:rsidRPr="00CC7AED">
        <w:rPr>
          <w:sz w:val="28"/>
          <w:szCs w:val="28"/>
        </w:rPr>
        <w:t>. в 20 часов 10 минут было закрыто заседание Народного собрания, чтобы на следующий день обсудить вопрос о государственном бюджете. Но в 3 часа утра 9 июня началось выступление военных частей в Софии, действия которых направлялись руководством Военной лиги</w:t>
      </w:r>
      <w:r w:rsidR="00D452D0" w:rsidRPr="00CC7AED">
        <w:rPr>
          <w:sz w:val="28"/>
          <w:szCs w:val="28"/>
        </w:rPr>
        <w:t xml:space="preserve">. В тот же день было объявлено о переходе власти в руки военно-фашистского правительства. Возглавил кабинет профессор Софийского университета А. Цанков. В ответ на заседании ЦК БКП 5-7 августа </w:t>
      </w:r>
      <w:smartTag w:uri="urn:schemas-microsoft-com:office:smarttags" w:element="metricconverter">
        <w:smartTagPr>
          <w:attr w:name="ProductID" w:val="1934 г"/>
        </w:smartTagPr>
        <w:r w:rsidR="00D452D0" w:rsidRPr="00CC7AED">
          <w:rPr>
            <w:sz w:val="28"/>
            <w:szCs w:val="28"/>
          </w:rPr>
          <w:t>1923 г</w:t>
        </w:r>
      </w:smartTag>
      <w:r w:rsidR="00D452D0" w:rsidRPr="00CC7AED">
        <w:rPr>
          <w:sz w:val="28"/>
          <w:szCs w:val="28"/>
        </w:rPr>
        <w:t xml:space="preserve">. было принято решение о подготовке вооруженного антифашистского восстания. Был принят курс на </w:t>
      </w:r>
      <w:r w:rsidR="008833F8" w:rsidRPr="00CC7AED">
        <w:rPr>
          <w:sz w:val="28"/>
          <w:szCs w:val="28"/>
        </w:rPr>
        <w:t>создание Блока труда. Но перевес сил был на стороне царской армии. Первое в истории антифашистское восстание закончилось поражением. Существование внеконституционных органов власти</w:t>
      </w:r>
      <w:r w:rsidR="0078733D" w:rsidRPr="00CC7AED">
        <w:rPr>
          <w:sz w:val="28"/>
          <w:szCs w:val="28"/>
        </w:rPr>
        <w:t xml:space="preserve"> было свойственным</w:t>
      </w:r>
      <w:r w:rsidR="008833F8" w:rsidRPr="00CC7AED">
        <w:rPr>
          <w:sz w:val="28"/>
          <w:szCs w:val="28"/>
        </w:rPr>
        <w:t xml:space="preserve"> для фашизма на </w:t>
      </w:r>
      <w:r w:rsidR="0078733D" w:rsidRPr="00CC7AED">
        <w:rPr>
          <w:sz w:val="28"/>
          <w:szCs w:val="28"/>
        </w:rPr>
        <w:t xml:space="preserve">его </w:t>
      </w:r>
      <w:r w:rsidR="008833F8" w:rsidRPr="00CC7AED">
        <w:rPr>
          <w:sz w:val="28"/>
          <w:szCs w:val="28"/>
        </w:rPr>
        <w:t xml:space="preserve">ранних стадиях </w:t>
      </w:r>
      <w:r w:rsidR="0078733D" w:rsidRPr="00CC7AED">
        <w:rPr>
          <w:sz w:val="28"/>
          <w:szCs w:val="28"/>
        </w:rPr>
        <w:t xml:space="preserve">проявившихся </w:t>
      </w:r>
      <w:r w:rsidR="008833F8" w:rsidRPr="00CC7AED">
        <w:rPr>
          <w:sz w:val="28"/>
          <w:szCs w:val="28"/>
        </w:rPr>
        <w:t xml:space="preserve">в 20-е годы </w:t>
      </w:r>
      <w:r w:rsidR="0078733D" w:rsidRPr="00CC7AED">
        <w:rPr>
          <w:sz w:val="28"/>
          <w:szCs w:val="28"/>
        </w:rPr>
        <w:t xml:space="preserve">в ряде стран Европы (Италия, Венгрия, Испания) и главной опорой режима стала армия. Проводились всевозможные репрессии против оппозиционных </w:t>
      </w:r>
      <w:r w:rsidR="00814D5E" w:rsidRPr="00CC7AED">
        <w:rPr>
          <w:sz w:val="28"/>
          <w:szCs w:val="28"/>
        </w:rPr>
        <w:t xml:space="preserve">сил. Главным назначением экономической политики 1923-1925 гг. являлась защита интересов финансового капитала приносящая выгоду прежде всего буржуазии. Режим О. Цанкова не пользовался поддержкой населения страны. 4 января </w:t>
      </w:r>
      <w:smartTag w:uri="urn:schemas-microsoft-com:office:smarttags" w:element="metricconverter">
        <w:smartTagPr>
          <w:attr w:name="ProductID" w:val="1934 г"/>
        </w:smartTagPr>
        <w:r w:rsidR="00814D5E" w:rsidRPr="00CC7AED">
          <w:rPr>
            <w:sz w:val="28"/>
            <w:szCs w:val="28"/>
          </w:rPr>
          <w:t>1926 г</w:t>
        </w:r>
      </w:smartTag>
      <w:r w:rsidR="00814D5E" w:rsidRPr="00CC7AED">
        <w:rPr>
          <w:sz w:val="28"/>
          <w:szCs w:val="28"/>
        </w:rPr>
        <w:t>. кабинет Цанкова пал.</w:t>
      </w:r>
      <w:r w:rsidR="0009071A" w:rsidRPr="00CC7AED">
        <w:rPr>
          <w:sz w:val="28"/>
          <w:szCs w:val="28"/>
          <w:lang w:val="uk-UA"/>
        </w:rPr>
        <w:t xml:space="preserve"> Новий совет министров </w:t>
      </w:r>
      <w:r w:rsidR="0009071A" w:rsidRPr="00CC7AED">
        <w:rPr>
          <w:sz w:val="28"/>
          <w:szCs w:val="28"/>
        </w:rPr>
        <w:t>был сформирован А. Ляпчевым, что огласил о возвращении к конституционным порядкам.</w:t>
      </w:r>
    </w:p>
    <w:p w:rsidR="005B413A" w:rsidRPr="00CC7AED" w:rsidRDefault="00720B9F" w:rsidP="00CC7A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7AED">
        <w:rPr>
          <w:sz w:val="28"/>
          <w:szCs w:val="28"/>
        </w:rPr>
        <w:t>Экономическое оживление в Болгарии нача</w:t>
      </w:r>
      <w:r w:rsidR="009D5B61">
        <w:rPr>
          <w:sz w:val="28"/>
          <w:szCs w:val="28"/>
        </w:rPr>
        <w:t>лось в 1923-1924, 1924-1925 гг.</w:t>
      </w:r>
      <w:r w:rsidRPr="00CC7AED">
        <w:rPr>
          <w:sz w:val="28"/>
          <w:szCs w:val="28"/>
        </w:rPr>
        <w:t xml:space="preserve">. Государство способствовало процессу развития промышленности и внешней торговле. 1924-1926 выпущены законы </w:t>
      </w:r>
      <w:r w:rsidR="001642CD" w:rsidRPr="00CC7AED">
        <w:rPr>
          <w:sz w:val="28"/>
          <w:szCs w:val="28"/>
        </w:rPr>
        <w:t xml:space="preserve">о поощрении местной промышленности, льготы для предприятий крупной и средней промышленности. В </w:t>
      </w:r>
      <w:smartTag w:uri="urn:schemas-microsoft-com:office:smarttags" w:element="metricconverter">
        <w:smartTagPr>
          <w:attr w:name="ProductID" w:val="1934 г"/>
        </w:smartTagPr>
        <w:r w:rsidR="001642CD" w:rsidRPr="00CC7AED">
          <w:rPr>
            <w:sz w:val="28"/>
            <w:szCs w:val="28"/>
          </w:rPr>
          <w:t>1929 г</w:t>
        </w:r>
      </w:smartTag>
      <w:r w:rsidR="001642CD" w:rsidRPr="00CC7AED">
        <w:rPr>
          <w:sz w:val="28"/>
          <w:szCs w:val="28"/>
        </w:rPr>
        <w:t xml:space="preserve">. льготы полученные предприятиями составили 1 млрд. левов(1/8 часть бюджета). Также свою роль играл приток капитала. За 1923-1929 гг. промышленное производство выросло </w:t>
      </w:r>
      <w:r w:rsidR="00F90C2D" w:rsidRPr="00CC7AED">
        <w:rPr>
          <w:sz w:val="28"/>
          <w:szCs w:val="28"/>
        </w:rPr>
        <w:t xml:space="preserve">на 88%. Появился ряд новых крупных предприятий, было построено несколько теплоэлектро- и гидростанций. Продолжалось развитие </w:t>
      </w:r>
      <w:r w:rsidR="00D5416E" w:rsidRPr="00CC7AED">
        <w:rPr>
          <w:sz w:val="28"/>
          <w:szCs w:val="28"/>
        </w:rPr>
        <w:t>уже традиционных отраслей легкой промышленности: пищевой, табачной, текстильной. Возникали новые картели и другие формы монополистических объединений. Быстро росла численность торговой буржуазии. Однако главной отраслью экономики оставалось сельское хозяйство, где было занято около 80% активного населения и давало 2/3 национального дохода.</w:t>
      </w:r>
    </w:p>
    <w:p w:rsidR="00DB22DF" w:rsidRPr="00CC7AED" w:rsidRDefault="005B413A" w:rsidP="00CC7A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7AED">
        <w:rPr>
          <w:sz w:val="28"/>
          <w:szCs w:val="28"/>
        </w:rPr>
        <w:t xml:space="preserve">В сентябре </w:t>
      </w:r>
      <w:smartTag w:uri="urn:schemas-microsoft-com:office:smarttags" w:element="metricconverter">
        <w:smartTagPr>
          <w:attr w:name="ProductID" w:val="1934 г"/>
        </w:smartTagPr>
        <w:r w:rsidRPr="00CC7AED">
          <w:rPr>
            <w:sz w:val="28"/>
            <w:szCs w:val="28"/>
          </w:rPr>
          <w:t>1929 г</w:t>
        </w:r>
      </w:smartTag>
      <w:r w:rsidRPr="00CC7AED">
        <w:rPr>
          <w:sz w:val="28"/>
          <w:szCs w:val="28"/>
        </w:rPr>
        <w:t xml:space="preserve">. «деловая» Болгария была потрясена разорением крупной торговой фирмы братьев Быкловых. Как вскоре оказалось, этим банкротством оказалось вступление Болгарии в полосу экономического кризиса. В Болгарии «великая депрессия» началась раньше чем в крупных капиталистических странах. </w:t>
      </w:r>
      <w:r w:rsidR="00DB22DF" w:rsidRPr="00CC7AED">
        <w:rPr>
          <w:sz w:val="28"/>
          <w:szCs w:val="28"/>
        </w:rPr>
        <w:t xml:space="preserve">Экономический кризис резко сократил производство, 30% рабочих осталось без работы, произошло массовое разорение селян. Кризис способствовал разрушению мелкого производства. В эти годы происходили процессы объединения банков и картелирования производств. Кризис повлиял на соотношение политических сил. В </w:t>
      </w:r>
      <w:smartTag w:uri="urn:schemas-microsoft-com:office:smarttags" w:element="metricconverter">
        <w:smartTagPr>
          <w:attr w:name="ProductID" w:val="1934 г"/>
        </w:smartTagPr>
        <w:r w:rsidR="00DB22DF" w:rsidRPr="00CC7AED">
          <w:rPr>
            <w:sz w:val="28"/>
            <w:szCs w:val="28"/>
          </w:rPr>
          <w:t>1931 г</w:t>
        </w:r>
      </w:smartTag>
      <w:r w:rsidR="00DB22DF" w:rsidRPr="00CC7AED">
        <w:rPr>
          <w:sz w:val="28"/>
          <w:szCs w:val="28"/>
        </w:rPr>
        <w:t xml:space="preserve">. было сформировано </w:t>
      </w:r>
      <w:r w:rsidR="0070685B" w:rsidRPr="00CC7AED">
        <w:rPr>
          <w:sz w:val="28"/>
          <w:szCs w:val="28"/>
        </w:rPr>
        <w:t>правительство Народного блока.</w:t>
      </w:r>
    </w:p>
    <w:p w:rsidR="0070685B" w:rsidRDefault="0070685B" w:rsidP="00CC7AE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7AED">
        <w:rPr>
          <w:sz w:val="28"/>
          <w:szCs w:val="28"/>
        </w:rPr>
        <w:t xml:space="preserve">19 мая </w:t>
      </w:r>
      <w:smartTag w:uri="urn:schemas-microsoft-com:office:smarttags" w:element="metricconverter">
        <w:smartTagPr>
          <w:attr w:name="ProductID" w:val="1934 г"/>
        </w:smartTagPr>
        <w:r w:rsidRPr="00CC7AED">
          <w:rPr>
            <w:sz w:val="28"/>
            <w:szCs w:val="28"/>
          </w:rPr>
          <w:t>1934 г</w:t>
        </w:r>
      </w:smartTag>
      <w:r w:rsidRPr="00CC7AED">
        <w:rPr>
          <w:sz w:val="28"/>
          <w:szCs w:val="28"/>
        </w:rPr>
        <w:t xml:space="preserve">. </w:t>
      </w:r>
      <w:r w:rsidR="00CC7AED">
        <w:rPr>
          <w:sz w:val="28"/>
          <w:szCs w:val="28"/>
        </w:rPr>
        <w:t>военные и профашистские элементы</w:t>
      </w:r>
      <w:r w:rsidRPr="00CC7AED">
        <w:rPr>
          <w:sz w:val="28"/>
          <w:szCs w:val="28"/>
        </w:rPr>
        <w:t xml:space="preserve"> совершили государственный переворот. К власти пришел К. Георгиев. Новое правительство отменило конституцию, запретило деятельность партий и профсоюзов. В Болгарии к власти вновь пришла военная диктатура. </w:t>
      </w:r>
      <w:r w:rsidR="00A4323A" w:rsidRPr="00CC7AED">
        <w:rPr>
          <w:sz w:val="28"/>
          <w:szCs w:val="28"/>
        </w:rPr>
        <w:t>Во внешней политики придерживалась принципов мирного сотрудничества с балканскими странами, постепенно переориентировалась на Германию, капитал</w:t>
      </w:r>
      <w:r w:rsidR="00CC7AED">
        <w:rPr>
          <w:sz w:val="28"/>
          <w:szCs w:val="28"/>
        </w:rPr>
        <w:t xml:space="preserve"> которой в 30-е г. увеличился в</w:t>
      </w:r>
      <w:r w:rsidR="00A4323A" w:rsidRPr="00CC7AED">
        <w:rPr>
          <w:sz w:val="28"/>
          <w:szCs w:val="28"/>
        </w:rPr>
        <w:t>трое. Накануне второй мировой войны на долю Германии приходилось до 70% болгарского экспорта и импорта. В итоге монархо-фашистские круги привязали страну к фашистской Германии, постепенно превращая ее в сырьевой придаток э</w:t>
      </w:r>
      <w:r w:rsidR="00165F4D" w:rsidRPr="00CC7AED">
        <w:rPr>
          <w:sz w:val="28"/>
          <w:szCs w:val="28"/>
        </w:rPr>
        <w:t xml:space="preserve">кономики несравненно более могущественного партнера. В </w:t>
      </w:r>
      <w:smartTag w:uri="urn:schemas-microsoft-com:office:smarttags" w:element="metricconverter">
        <w:smartTagPr>
          <w:attr w:name="ProductID" w:val="1934 г"/>
        </w:smartTagPr>
        <w:r w:rsidR="00165F4D" w:rsidRPr="00CC7AED">
          <w:rPr>
            <w:sz w:val="28"/>
            <w:szCs w:val="28"/>
          </w:rPr>
          <w:t>1934 г</w:t>
        </w:r>
      </w:smartTag>
      <w:r w:rsidR="00165F4D" w:rsidRPr="00CC7AED">
        <w:rPr>
          <w:sz w:val="28"/>
          <w:szCs w:val="28"/>
        </w:rPr>
        <w:t>. Болгария установила дипломатические отношения с СССР.</w:t>
      </w:r>
    </w:p>
    <w:p w:rsidR="00CC7AED" w:rsidRPr="007F0AE0" w:rsidRDefault="00CC7AED" w:rsidP="00CC7AED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</w:p>
    <w:p w:rsidR="009D5B61" w:rsidRPr="007F0AE0" w:rsidRDefault="009D5B61" w:rsidP="00CC7AED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7F0AE0">
        <w:rPr>
          <w:color w:val="FFFFFF"/>
          <w:sz w:val="28"/>
          <w:szCs w:val="28"/>
        </w:rPr>
        <w:t>болгария правительство экономический кризис</w:t>
      </w:r>
      <w:bookmarkStart w:id="0" w:name="_GoBack"/>
      <w:bookmarkEnd w:id="0"/>
    </w:p>
    <w:sectPr w:rsidR="009D5B61" w:rsidRPr="007F0AE0" w:rsidSect="00CC7AED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E0" w:rsidRDefault="007F0AE0" w:rsidP="00CC7AED">
      <w:r>
        <w:separator/>
      </w:r>
    </w:p>
  </w:endnote>
  <w:endnote w:type="continuationSeparator" w:id="0">
    <w:p w:rsidR="007F0AE0" w:rsidRDefault="007F0AE0" w:rsidP="00CC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E0" w:rsidRDefault="007F0AE0" w:rsidP="00CC7AED">
      <w:r>
        <w:separator/>
      </w:r>
    </w:p>
  </w:footnote>
  <w:footnote w:type="continuationSeparator" w:id="0">
    <w:p w:rsidR="007F0AE0" w:rsidRDefault="007F0AE0" w:rsidP="00CC7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ED" w:rsidRPr="00CC7AED" w:rsidRDefault="00CC7AED" w:rsidP="00CC7AED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0F7"/>
    <w:rsid w:val="000370D6"/>
    <w:rsid w:val="0009071A"/>
    <w:rsid w:val="00163230"/>
    <w:rsid w:val="001642CD"/>
    <w:rsid w:val="00165F4D"/>
    <w:rsid w:val="00166EC4"/>
    <w:rsid w:val="00254B2E"/>
    <w:rsid w:val="00342574"/>
    <w:rsid w:val="003440F7"/>
    <w:rsid w:val="00442811"/>
    <w:rsid w:val="0046638D"/>
    <w:rsid w:val="004D742D"/>
    <w:rsid w:val="005B413A"/>
    <w:rsid w:val="0070685B"/>
    <w:rsid w:val="00720392"/>
    <w:rsid w:val="00720B9F"/>
    <w:rsid w:val="0078733D"/>
    <w:rsid w:val="007945E8"/>
    <w:rsid w:val="007E4930"/>
    <w:rsid w:val="007F0AE0"/>
    <w:rsid w:val="00814D5E"/>
    <w:rsid w:val="008833F8"/>
    <w:rsid w:val="008E0FD6"/>
    <w:rsid w:val="009A0D0E"/>
    <w:rsid w:val="009D5B61"/>
    <w:rsid w:val="00A40540"/>
    <w:rsid w:val="00A4323A"/>
    <w:rsid w:val="00B11244"/>
    <w:rsid w:val="00CA335C"/>
    <w:rsid w:val="00CC7AED"/>
    <w:rsid w:val="00D452D0"/>
    <w:rsid w:val="00D5416E"/>
    <w:rsid w:val="00DB22DF"/>
    <w:rsid w:val="00DD46DA"/>
    <w:rsid w:val="00F90C2D"/>
    <w:rsid w:val="00F950F0"/>
    <w:rsid w:val="00F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130AEC-EFBF-45C7-8D48-527C37F8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C7AE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C7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C7AE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Революционный кризис после войны</vt:lpstr>
    </vt:vector>
  </TitlesOfParts>
  <Company>Организация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Революционный кризис после войны</dc:title>
  <dc:subject/>
  <dc:creator>ghbdtn</dc:creator>
  <cp:keywords/>
  <dc:description/>
  <cp:lastModifiedBy>admin</cp:lastModifiedBy>
  <cp:revision>2</cp:revision>
  <cp:lastPrinted>2009-02-01T10:48:00Z</cp:lastPrinted>
  <dcterms:created xsi:type="dcterms:W3CDTF">2014-03-22T15:53:00Z</dcterms:created>
  <dcterms:modified xsi:type="dcterms:W3CDTF">2014-03-22T15:53:00Z</dcterms:modified>
</cp:coreProperties>
</file>