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F1" w:rsidRPr="000461F1" w:rsidRDefault="000461F1" w:rsidP="000461F1">
      <w:pPr>
        <w:pStyle w:val="af7"/>
      </w:pPr>
      <w:r>
        <w:t>Содержание</w:t>
      </w:r>
    </w:p>
    <w:p w:rsidR="000461F1" w:rsidRDefault="000461F1" w:rsidP="000461F1">
      <w:pPr>
        <w:ind w:firstLine="709"/>
      </w:pPr>
    </w:p>
    <w:p w:rsidR="00781E3E" w:rsidRDefault="00781E3E">
      <w:pPr>
        <w:pStyle w:val="21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5507061" w:history="1">
        <w:r w:rsidRPr="00986385">
          <w:rPr>
            <w:rStyle w:val="aff"/>
            <w:noProof/>
          </w:rPr>
          <w:t>Введение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62" w:history="1">
        <w:r w:rsidR="00781E3E" w:rsidRPr="00986385">
          <w:rPr>
            <w:rStyle w:val="aff"/>
            <w:noProof/>
          </w:rPr>
          <w:t>1. Бонитировка быков-производителей в молочном и молочно-мясном скотоводстве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63" w:history="1">
        <w:r w:rsidR="00781E3E" w:rsidRPr="00986385">
          <w:rPr>
            <w:rStyle w:val="aff"/>
            <w:noProof/>
          </w:rPr>
          <w:t>1.1 Определение породности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64" w:history="1">
        <w:r w:rsidR="00781E3E" w:rsidRPr="00986385">
          <w:rPr>
            <w:rStyle w:val="aff"/>
            <w:noProof/>
          </w:rPr>
          <w:t>1.2 Оценка по экстерьеру и конституции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65" w:history="1">
        <w:r w:rsidR="00781E3E" w:rsidRPr="00986385">
          <w:rPr>
            <w:rStyle w:val="aff"/>
            <w:noProof/>
          </w:rPr>
          <w:t>1.3 Оценка быков-производителей по живой массе и по воспроизводительной способности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66" w:history="1">
        <w:r w:rsidR="00781E3E" w:rsidRPr="00986385">
          <w:rPr>
            <w:rStyle w:val="aff"/>
            <w:noProof/>
          </w:rPr>
          <w:t>1.4 Оценка по качеству потомства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67" w:history="1">
        <w:r w:rsidR="00781E3E" w:rsidRPr="00986385">
          <w:rPr>
            <w:rStyle w:val="aff"/>
            <w:noProof/>
          </w:rPr>
          <w:t>1.5 Итоговая оценка и определение класса быков-производителей по комплексу признаков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68" w:history="1">
        <w:r w:rsidR="00781E3E" w:rsidRPr="00986385">
          <w:rPr>
            <w:rStyle w:val="aff"/>
            <w:noProof/>
          </w:rPr>
          <w:t>1.6 Мероприятия, проводимые на основе бонитировки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69" w:history="1">
        <w:r w:rsidR="00781E3E" w:rsidRPr="00986385">
          <w:rPr>
            <w:rStyle w:val="aff"/>
            <w:noProof/>
          </w:rPr>
          <w:t>Заключение</w:t>
        </w:r>
      </w:hyperlink>
    </w:p>
    <w:p w:rsidR="00781E3E" w:rsidRDefault="00634E89">
      <w:pPr>
        <w:pStyle w:val="21"/>
        <w:rPr>
          <w:smallCaps w:val="0"/>
          <w:noProof/>
          <w:sz w:val="24"/>
          <w:szCs w:val="24"/>
        </w:rPr>
      </w:pPr>
      <w:hyperlink w:anchor="_Toc275507070" w:history="1">
        <w:r w:rsidR="00781E3E" w:rsidRPr="00986385">
          <w:rPr>
            <w:rStyle w:val="aff"/>
            <w:noProof/>
          </w:rPr>
          <w:t>Список использованной литературы</w:t>
        </w:r>
      </w:hyperlink>
    </w:p>
    <w:p w:rsidR="000461F1" w:rsidRPr="000461F1" w:rsidRDefault="00781E3E" w:rsidP="000461F1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916C82" w:rsidRPr="000461F1">
        <w:br w:type="page"/>
      </w:r>
      <w:bookmarkStart w:id="0" w:name="_Toc275507061"/>
      <w:r w:rsidR="000461F1">
        <w:t>Введение</w:t>
      </w:r>
      <w:bookmarkEnd w:id="0"/>
    </w:p>
    <w:p w:rsidR="000461F1" w:rsidRDefault="000461F1" w:rsidP="000461F1">
      <w:pPr>
        <w:ind w:firstLine="709"/>
      </w:pPr>
    </w:p>
    <w:p w:rsidR="000461F1" w:rsidRDefault="00B630D9" w:rsidP="000461F1">
      <w:pPr>
        <w:ind w:firstLine="709"/>
      </w:pPr>
      <w:r w:rsidRPr="000461F1">
        <w:t>Оценку животных по индивидуальным особенностям для отбора проводят систематически</w:t>
      </w:r>
      <w:r w:rsidR="000461F1" w:rsidRPr="000461F1">
        <w:t xml:space="preserve">. </w:t>
      </w:r>
      <w:r w:rsidRPr="000461F1">
        <w:t xml:space="preserve">Но главным организационным мероприятием по отбору </w:t>
      </w:r>
      <w:r w:rsidR="00B90A46" w:rsidRPr="000461F1">
        <w:t>и,</w:t>
      </w:r>
      <w:r w:rsidRPr="000461F1">
        <w:t xml:space="preserve"> по </w:t>
      </w:r>
      <w:r w:rsidR="00B90A46" w:rsidRPr="000461F1">
        <w:t>сути,</w:t>
      </w:r>
      <w:r w:rsidRPr="000461F1">
        <w:t xml:space="preserve"> основой племенной работы в хозяйстве является ежегодно проводимая бонитировка стада</w:t>
      </w:r>
      <w:r w:rsidR="000461F1" w:rsidRPr="000461F1">
        <w:t>.</w:t>
      </w:r>
    </w:p>
    <w:p w:rsidR="000461F1" w:rsidRDefault="00B630D9" w:rsidP="000461F1">
      <w:pPr>
        <w:ind w:firstLine="709"/>
      </w:pPr>
      <w:r w:rsidRPr="000461F1">
        <w:t>Под бонитировкой понимают определение племенной ценности животных путем оценки их по комплексу признаков и назначение для дальнейшего использования</w:t>
      </w:r>
      <w:r w:rsidR="000461F1" w:rsidRPr="000461F1">
        <w:t>.</w:t>
      </w:r>
    </w:p>
    <w:p w:rsidR="000461F1" w:rsidRDefault="00916C82" w:rsidP="000461F1">
      <w:pPr>
        <w:ind w:firstLine="709"/>
      </w:pPr>
      <w:r w:rsidRPr="000461F1">
        <w:t>Ежегодная бонитировка стада является главным организационным мероприятием племенного отбора животных</w:t>
      </w:r>
      <w:r w:rsidR="000461F1" w:rsidRPr="000461F1">
        <w:t xml:space="preserve">. </w:t>
      </w:r>
      <w:r w:rsidRPr="000461F1">
        <w:t>Бонитировку проводят не только в племенных, но и во всех других хозяйствах</w:t>
      </w:r>
      <w:r w:rsidR="000461F1" w:rsidRPr="000461F1">
        <w:t xml:space="preserve">. </w:t>
      </w:r>
      <w:r w:rsidR="00B630D9" w:rsidRPr="000461F1">
        <w:t>Для этого создают комиссию во главе со специалистом, который должен хорошо знать породу, разводимую в хозяйстве, и бонитируемое стадо</w:t>
      </w:r>
      <w:r w:rsidR="000461F1" w:rsidRPr="000461F1">
        <w:t xml:space="preserve">. </w:t>
      </w:r>
      <w:r w:rsidR="00B630D9" w:rsidRPr="000461F1">
        <w:t>К</w:t>
      </w:r>
      <w:r w:rsidR="00BB74CF" w:rsidRPr="000461F1">
        <w:t>аждый специалист должен владеть практическими навыками организации и техническими приемами ее</w:t>
      </w:r>
      <w:r w:rsidR="000461F1" w:rsidRPr="000461F1">
        <w:t xml:space="preserve">. </w:t>
      </w:r>
      <w:r w:rsidR="00B630D9" w:rsidRPr="000461F1">
        <w:t>В состав комиссии включают бригадиров, заведующих фермами, техников по искусственному осеменению, специалистов ветеринарной службы и др</w:t>
      </w:r>
      <w:r w:rsidR="000461F1" w:rsidRPr="000461F1">
        <w:t xml:space="preserve">. </w:t>
      </w:r>
      <w:r w:rsidR="00BB74CF" w:rsidRPr="000461F1">
        <w:t>Бонитировку проводят по соответствующим инструкциям,</w:t>
      </w:r>
      <w:r w:rsidR="00B630D9" w:rsidRPr="000461F1">
        <w:t xml:space="preserve"> разработанным отдельно для животных каждого вида и даже для каждого направления продуктивности</w:t>
      </w:r>
      <w:r w:rsidR="000461F1" w:rsidRPr="000461F1">
        <w:t>.</w:t>
      </w:r>
    </w:p>
    <w:p w:rsidR="000461F1" w:rsidRDefault="00523A6F" w:rsidP="000461F1">
      <w:pPr>
        <w:ind w:firstLine="709"/>
      </w:pPr>
      <w:r w:rsidRPr="000461F1">
        <w:t>Для проведения бонитировки</w:t>
      </w:r>
      <w:r w:rsidR="000461F1">
        <w:t>:</w:t>
      </w:r>
    </w:p>
    <w:p w:rsidR="000461F1" w:rsidRDefault="000461F1" w:rsidP="000461F1">
      <w:pPr>
        <w:ind w:firstLine="709"/>
      </w:pPr>
      <w:r>
        <w:t>1)</w:t>
      </w:r>
      <w:r w:rsidRPr="000461F1">
        <w:t xml:space="preserve"> </w:t>
      </w:r>
      <w:r w:rsidR="00446FA2" w:rsidRPr="000461F1">
        <w:t>оценивают животных по экстерьеру и конституции</w:t>
      </w:r>
      <w:r>
        <w:t>;</w:t>
      </w:r>
    </w:p>
    <w:p w:rsidR="000461F1" w:rsidRDefault="000461F1" w:rsidP="000461F1">
      <w:pPr>
        <w:ind w:firstLine="709"/>
      </w:pPr>
      <w:r>
        <w:t>2)</w:t>
      </w:r>
      <w:r w:rsidRPr="000461F1">
        <w:t xml:space="preserve"> </w:t>
      </w:r>
      <w:r w:rsidR="00446FA2" w:rsidRPr="000461F1">
        <w:t>взвешивают каждое животное</w:t>
      </w:r>
      <w:r>
        <w:t>;</w:t>
      </w:r>
    </w:p>
    <w:p w:rsidR="000461F1" w:rsidRDefault="000461F1" w:rsidP="000461F1">
      <w:pPr>
        <w:ind w:firstLine="709"/>
      </w:pPr>
      <w:r>
        <w:t>3)</w:t>
      </w:r>
      <w:r w:rsidRPr="000461F1">
        <w:t xml:space="preserve"> </w:t>
      </w:r>
      <w:r w:rsidR="00446FA2" w:rsidRPr="000461F1">
        <w:t>проверяют инвентарные номера у животных, неясные или утерянные возобновляют</w:t>
      </w:r>
      <w:r w:rsidRPr="000461F1">
        <w:t>.</w:t>
      </w:r>
    </w:p>
    <w:p w:rsidR="000461F1" w:rsidRDefault="00446FA2" w:rsidP="000461F1">
      <w:pPr>
        <w:ind w:firstLine="709"/>
      </w:pPr>
      <w:r w:rsidRPr="000461F1">
        <w:t xml:space="preserve">При бонитировке проводят комплексную оценку животных по породности и происхождению, продуктивности и развитию, экстерьеру и конституции, </w:t>
      </w:r>
      <w:r w:rsidR="00616EF9" w:rsidRPr="000461F1">
        <w:t>качеству потомства, учитывают воспроизводительную способность производителей</w:t>
      </w:r>
      <w:r w:rsidR="000461F1" w:rsidRPr="000461F1">
        <w:t>.</w:t>
      </w:r>
    </w:p>
    <w:p w:rsidR="000461F1" w:rsidRPr="000461F1" w:rsidRDefault="000F2B58" w:rsidP="000461F1">
      <w:pPr>
        <w:pStyle w:val="2"/>
      </w:pPr>
      <w:r w:rsidRPr="000461F1">
        <w:br w:type="page"/>
      </w:r>
      <w:bookmarkStart w:id="1" w:name="_Toc275507062"/>
      <w:r w:rsidR="000461F1" w:rsidRPr="000461F1">
        <w:t>1</w:t>
      </w:r>
      <w:r w:rsidR="000461F1">
        <w:t>.</w:t>
      </w:r>
      <w:r w:rsidR="000461F1" w:rsidRPr="000461F1">
        <w:t xml:space="preserve"> Бонитировка быков-производителей в молочном и молочно-мясном скотоводстве</w:t>
      </w:r>
      <w:bookmarkEnd w:id="1"/>
    </w:p>
    <w:p w:rsidR="000461F1" w:rsidRDefault="000461F1" w:rsidP="000461F1">
      <w:pPr>
        <w:ind w:firstLine="709"/>
      </w:pPr>
    </w:p>
    <w:p w:rsidR="000461F1" w:rsidRDefault="000F2B58" w:rsidP="000461F1">
      <w:pPr>
        <w:ind w:firstLine="709"/>
      </w:pPr>
      <w:r w:rsidRPr="000461F1">
        <w:t>Бонитировка крупного рогатого скота осуществляется на основе</w:t>
      </w:r>
      <w:r w:rsidR="000461F1">
        <w:t xml:space="preserve"> "</w:t>
      </w:r>
      <w:r w:rsidRPr="000461F1">
        <w:t>Инструкции по бонитировке крупного рогатого скота молочных и молочно-мясных пород</w:t>
      </w:r>
      <w:r w:rsidR="000461F1">
        <w:t xml:space="preserve">", </w:t>
      </w:r>
      <w:r w:rsidRPr="000461F1">
        <w:t xml:space="preserve">утвержденной в 1974 году и </w:t>
      </w:r>
      <w:r w:rsidR="00693730" w:rsidRPr="000461F1">
        <w:t>принятой к использованию в 1975году</w:t>
      </w:r>
      <w:r w:rsidR="000461F1" w:rsidRPr="000461F1">
        <w:t xml:space="preserve">. </w:t>
      </w:r>
      <w:r w:rsidR="00693730" w:rsidRPr="000461F1">
        <w:t>Комплекс признаков, по которым осуществляют бонитировку быков-производителей, включает в себя</w:t>
      </w:r>
      <w:r w:rsidR="000461F1" w:rsidRPr="000461F1">
        <w:t xml:space="preserve">: </w:t>
      </w:r>
      <w:r w:rsidR="00693730" w:rsidRPr="000461F1">
        <w:t>а</w:t>
      </w:r>
      <w:r w:rsidR="000461F1" w:rsidRPr="000461F1">
        <w:t xml:space="preserve">) </w:t>
      </w:r>
      <w:r w:rsidR="00693730" w:rsidRPr="000461F1">
        <w:t>породность и происхождение</w:t>
      </w:r>
      <w:r w:rsidR="000461F1" w:rsidRPr="000461F1">
        <w:t xml:space="preserve">; </w:t>
      </w:r>
      <w:r w:rsidR="00693730" w:rsidRPr="000461F1">
        <w:t>б</w:t>
      </w:r>
      <w:r w:rsidR="000461F1" w:rsidRPr="000461F1">
        <w:t xml:space="preserve">) </w:t>
      </w:r>
      <w:r w:rsidR="00693730" w:rsidRPr="000461F1">
        <w:t>показатели экстерьера и конституции</w:t>
      </w:r>
      <w:r w:rsidR="000461F1" w:rsidRPr="000461F1">
        <w:t xml:space="preserve">; </w:t>
      </w:r>
      <w:r w:rsidR="00693730" w:rsidRPr="000461F1">
        <w:t>в</w:t>
      </w:r>
      <w:r w:rsidR="000461F1" w:rsidRPr="000461F1">
        <w:t xml:space="preserve">) </w:t>
      </w:r>
      <w:r w:rsidR="00693730" w:rsidRPr="000461F1">
        <w:t>живую массу</w:t>
      </w:r>
      <w:r w:rsidR="000461F1" w:rsidRPr="000461F1">
        <w:t xml:space="preserve">; </w:t>
      </w:r>
      <w:r w:rsidR="00693730" w:rsidRPr="000461F1">
        <w:t>г</w:t>
      </w:r>
      <w:r w:rsidR="000461F1" w:rsidRPr="000461F1">
        <w:t xml:space="preserve">) </w:t>
      </w:r>
      <w:r w:rsidR="00693730" w:rsidRPr="000461F1">
        <w:t>качество потомства</w:t>
      </w:r>
      <w:r w:rsidR="000461F1" w:rsidRPr="000461F1">
        <w:t xml:space="preserve">; </w:t>
      </w:r>
      <w:r w:rsidR="00693730" w:rsidRPr="000461F1">
        <w:t>д</w:t>
      </w:r>
      <w:r w:rsidR="000461F1" w:rsidRPr="000461F1">
        <w:t xml:space="preserve">) </w:t>
      </w:r>
      <w:r w:rsidR="00693730" w:rsidRPr="000461F1">
        <w:t>воспроизводительную способность</w:t>
      </w:r>
      <w:r w:rsidR="000461F1" w:rsidRPr="000461F1">
        <w:t>.</w:t>
      </w:r>
    </w:p>
    <w:p w:rsidR="000461F1" w:rsidRDefault="000461F1" w:rsidP="000461F1">
      <w:pPr>
        <w:ind w:firstLine="709"/>
      </w:pPr>
    </w:p>
    <w:p w:rsidR="000461F1" w:rsidRPr="000461F1" w:rsidRDefault="000461F1" w:rsidP="000461F1">
      <w:pPr>
        <w:pStyle w:val="2"/>
      </w:pPr>
      <w:bookmarkStart w:id="2" w:name="_Toc275507063"/>
      <w:r>
        <w:t>1.1</w:t>
      </w:r>
      <w:r w:rsidR="003B43E6" w:rsidRPr="000461F1">
        <w:t xml:space="preserve"> </w:t>
      </w:r>
      <w:r w:rsidR="00693730" w:rsidRPr="000461F1">
        <w:t>Определение породности</w:t>
      </w:r>
      <w:bookmarkEnd w:id="2"/>
    </w:p>
    <w:p w:rsidR="000461F1" w:rsidRDefault="000461F1" w:rsidP="000461F1">
      <w:pPr>
        <w:ind w:firstLine="709"/>
      </w:pPr>
    </w:p>
    <w:p w:rsidR="00E14838" w:rsidRDefault="00943D13" w:rsidP="000461F1">
      <w:pPr>
        <w:ind w:firstLine="709"/>
      </w:pPr>
      <w:r w:rsidRPr="000461F1">
        <w:t>Комплексную оценку начинают с определения породности животных на основании официальных племенных сертификатов</w:t>
      </w:r>
      <w:r w:rsidR="000461F1">
        <w:t xml:space="preserve"> (</w:t>
      </w:r>
      <w:r w:rsidRPr="000461F1">
        <w:t>карточек 1-мол, где учтено происхождение животных в четырех рядах родословной</w:t>
      </w:r>
      <w:r w:rsidR="000461F1" w:rsidRPr="000461F1">
        <w:t xml:space="preserve">. </w:t>
      </w:r>
      <w:r w:rsidRPr="000461F1">
        <w:t>По породности выделяют чистопородных животных и помесей</w:t>
      </w:r>
      <w:r w:rsidR="000461F1" w:rsidRPr="000461F1">
        <w:t xml:space="preserve">. </w:t>
      </w:r>
      <w:r w:rsidRPr="000461F1">
        <w:t>К чистопородным относят животных, полученных с использованием племенного молодняка следующих пород</w:t>
      </w:r>
      <w:r w:rsidR="000461F1" w:rsidRPr="000461F1">
        <w:t xml:space="preserve">: </w:t>
      </w:r>
    </w:p>
    <w:p w:rsidR="000461F1" w:rsidRPr="000461F1" w:rsidRDefault="000461F1" w:rsidP="000461F1">
      <w:pPr>
        <w:ind w:firstLine="709"/>
      </w:pP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282"/>
        <w:gridCol w:w="6480"/>
      </w:tblGrid>
      <w:tr w:rsidR="00E14838" w:rsidRPr="000461F1">
        <w:tc>
          <w:tcPr>
            <w:tcW w:w="2282" w:type="dxa"/>
          </w:tcPr>
          <w:p w:rsidR="00E14838" w:rsidRPr="000461F1" w:rsidRDefault="00E14838" w:rsidP="000461F1">
            <w:pPr>
              <w:pStyle w:val="af9"/>
            </w:pPr>
            <w:r w:rsidRPr="000461F1">
              <w:t>Порода</w:t>
            </w:r>
          </w:p>
        </w:tc>
        <w:tc>
          <w:tcPr>
            <w:tcW w:w="6480" w:type="dxa"/>
          </w:tcPr>
          <w:p w:rsidR="00E14838" w:rsidRPr="000461F1" w:rsidRDefault="00E14838" w:rsidP="000461F1">
            <w:pPr>
              <w:pStyle w:val="af9"/>
            </w:pPr>
            <w:r w:rsidRPr="000461F1">
              <w:t>Допускается использование племенного материала пород</w:t>
            </w:r>
          </w:p>
        </w:tc>
      </w:tr>
      <w:tr w:rsidR="00E14838" w:rsidRPr="000461F1">
        <w:tc>
          <w:tcPr>
            <w:tcW w:w="2282" w:type="dxa"/>
          </w:tcPr>
          <w:p w:rsidR="00E14838" w:rsidRPr="000461F1" w:rsidRDefault="00E14838" w:rsidP="000461F1">
            <w:pPr>
              <w:pStyle w:val="af9"/>
            </w:pPr>
            <w:r w:rsidRPr="000461F1">
              <w:t>1</w:t>
            </w:r>
            <w:r w:rsidR="000461F1" w:rsidRPr="000461F1">
              <w:t xml:space="preserve">. </w:t>
            </w:r>
            <w:r w:rsidRPr="000461F1">
              <w:t>Черно-пестрая</w:t>
            </w:r>
          </w:p>
        </w:tc>
        <w:tc>
          <w:tcPr>
            <w:tcW w:w="6480" w:type="dxa"/>
          </w:tcPr>
          <w:p w:rsidR="00E14838" w:rsidRPr="000461F1" w:rsidRDefault="00E14838" w:rsidP="000461F1">
            <w:pPr>
              <w:pStyle w:val="af9"/>
            </w:pPr>
            <w:r w:rsidRPr="000461F1">
              <w:t>Черно-пестрые породы импортного происхождения, включая животных с различной кровностью по голштинской породе</w:t>
            </w:r>
            <w:r w:rsidR="000461F1">
              <w:t xml:space="preserve"> (</w:t>
            </w:r>
            <w:r w:rsidRPr="000461F1">
              <w:t>голштинская, голштино-фризская, голландская, датская, шведская, британо-фризская, немецкая, финская, австралийская, новозеландская фризская, литовская, эстонская, польская и другие родственные породы</w:t>
            </w:r>
            <w:r w:rsidR="000461F1" w:rsidRPr="000461F1">
              <w:t xml:space="preserve">) </w:t>
            </w:r>
          </w:p>
        </w:tc>
      </w:tr>
      <w:tr w:rsidR="00E14838" w:rsidRPr="000461F1">
        <w:tc>
          <w:tcPr>
            <w:tcW w:w="2282" w:type="dxa"/>
          </w:tcPr>
          <w:p w:rsidR="00E14838" w:rsidRPr="000461F1" w:rsidRDefault="00E14838" w:rsidP="000461F1">
            <w:pPr>
              <w:pStyle w:val="af9"/>
            </w:pPr>
            <w:r w:rsidRPr="000461F1">
              <w:t>2</w:t>
            </w:r>
            <w:r w:rsidR="000461F1" w:rsidRPr="000461F1">
              <w:t xml:space="preserve">. </w:t>
            </w:r>
            <w:r w:rsidRPr="000461F1">
              <w:t>Симментальская, сычевская</w:t>
            </w:r>
          </w:p>
          <w:p w:rsidR="00E14838" w:rsidRPr="000461F1" w:rsidRDefault="00E14838" w:rsidP="000461F1">
            <w:pPr>
              <w:pStyle w:val="af9"/>
            </w:pPr>
          </w:p>
        </w:tc>
        <w:tc>
          <w:tcPr>
            <w:tcW w:w="6480" w:type="dxa"/>
          </w:tcPr>
          <w:p w:rsidR="00E14838" w:rsidRPr="000461F1" w:rsidRDefault="00E14838" w:rsidP="000461F1">
            <w:pPr>
              <w:pStyle w:val="af9"/>
            </w:pPr>
            <w:r w:rsidRPr="000461F1">
              <w:t>Палево-пестрые породы импортного происхождения и красно-пестрая голштинская без использования поглотительного скрещивания, кроме генофондных хозяйств</w:t>
            </w:r>
          </w:p>
        </w:tc>
      </w:tr>
      <w:tr w:rsidR="00E14838" w:rsidRPr="000461F1" w:rsidTr="00B66D46">
        <w:trPr>
          <w:trHeight w:val="1247"/>
        </w:trPr>
        <w:tc>
          <w:tcPr>
            <w:tcW w:w="2282" w:type="dxa"/>
          </w:tcPr>
          <w:p w:rsidR="00E14838" w:rsidRPr="000461F1" w:rsidRDefault="00E14838" w:rsidP="000461F1">
            <w:pPr>
              <w:pStyle w:val="af9"/>
            </w:pPr>
            <w:r w:rsidRPr="000461F1">
              <w:t>Красная степная</w:t>
            </w:r>
          </w:p>
        </w:tc>
        <w:tc>
          <w:tcPr>
            <w:tcW w:w="6480" w:type="dxa"/>
          </w:tcPr>
          <w:p w:rsidR="00E14838" w:rsidRPr="000461F1" w:rsidRDefault="00E14838" w:rsidP="000461F1">
            <w:pPr>
              <w:pStyle w:val="af9"/>
            </w:pPr>
            <w:r w:rsidRPr="000461F1">
              <w:t>Англерская, красная датская, бурая латвийская, красная литовская, красная эстонская, голштинская красно-пестрая без использования поглотительного скрещивания, кроме генофондных хозяйств</w:t>
            </w:r>
          </w:p>
        </w:tc>
      </w:tr>
      <w:tr w:rsidR="00E14838" w:rsidRPr="000461F1">
        <w:trPr>
          <w:trHeight w:val="1252"/>
        </w:trPr>
        <w:tc>
          <w:tcPr>
            <w:tcW w:w="2282" w:type="dxa"/>
          </w:tcPr>
          <w:p w:rsidR="00E14838" w:rsidRPr="000461F1" w:rsidRDefault="00C63E51" w:rsidP="000461F1">
            <w:pPr>
              <w:pStyle w:val="af9"/>
            </w:pPr>
            <w:r w:rsidRPr="000461F1">
              <w:t>4</w:t>
            </w:r>
            <w:r w:rsidR="000461F1" w:rsidRPr="000461F1">
              <w:t xml:space="preserve">. </w:t>
            </w:r>
            <w:r w:rsidRPr="000461F1">
              <w:t>Холмогорская, ярославская, истобенская, тагильская</w:t>
            </w:r>
          </w:p>
        </w:tc>
        <w:tc>
          <w:tcPr>
            <w:tcW w:w="6480" w:type="dxa"/>
          </w:tcPr>
          <w:p w:rsidR="00E14838" w:rsidRPr="000461F1" w:rsidRDefault="00E14838" w:rsidP="000461F1">
            <w:pPr>
              <w:pStyle w:val="af9"/>
            </w:pPr>
            <w:r w:rsidRPr="000461F1">
              <w:t>Голштинская черно-пестрая, без использования поглотительного скрещивания, кроме генофондных хозяйств</w:t>
            </w:r>
          </w:p>
        </w:tc>
      </w:tr>
      <w:tr w:rsidR="00E14838" w:rsidRPr="000461F1">
        <w:tc>
          <w:tcPr>
            <w:tcW w:w="2282" w:type="dxa"/>
          </w:tcPr>
          <w:p w:rsidR="00E14838" w:rsidRPr="000461F1" w:rsidRDefault="00C63E51" w:rsidP="000461F1">
            <w:pPr>
              <w:pStyle w:val="af9"/>
            </w:pPr>
            <w:r w:rsidRPr="000461F1">
              <w:t>Бестужевская</w:t>
            </w:r>
          </w:p>
        </w:tc>
        <w:tc>
          <w:tcPr>
            <w:tcW w:w="6480" w:type="dxa"/>
          </w:tcPr>
          <w:p w:rsidR="00E14838" w:rsidRPr="000461F1" w:rsidRDefault="00E14838" w:rsidP="000461F1">
            <w:pPr>
              <w:pStyle w:val="af9"/>
            </w:pPr>
            <w:r w:rsidRPr="000461F1">
              <w:t>Красно-пестрая голштинская, англерская, красная датская без использования поглотительного скрещивания, кроме генофондных хозяйств</w:t>
            </w:r>
          </w:p>
        </w:tc>
      </w:tr>
      <w:tr w:rsidR="00E14838" w:rsidRPr="000461F1">
        <w:trPr>
          <w:trHeight w:val="1160"/>
        </w:trPr>
        <w:tc>
          <w:tcPr>
            <w:tcW w:w="2282" w:type="dxa"/>
          </w:tcPr>
          <w:p w:rsidR="00E14838" w:rsidRPr="000461F1" w:rsidRDefault="00C63E51" w:rsidP="000461F1">
            <w:pPr>
              <w:pStyle w:val="af9"/>
            </w:pPr>
            <w:r w:rsidRPr="000461F1">
              <w:t>Красная горбатовская</w:t>
            </w:r>
          </w:p>
        </w:tc>
        <w:tc>
          <w:tcPr>
            <w:tcW w:w="6480" w:type="dxa"/>
          </w:tcPr>
          <w:p w:rsidR="00E14838" w:rsidRPr="000461F1" w:rsidRDefault="00E14838" w:rsidP="000461F1">
            <w:pPr>
              <w:pStyle w:val="af9"/>
            </w:pPr>
            <w:r w:rsidRPr="000461F1">
              <w:t>Англерская, красная датская без использования поглотительного скрещивания, кроме генофондных хозяйств</w:t>
            </w:r>
          </w:p>
        </w:tc>
      </w:tr>
      <w:tr w:rsidR="00E14838" w:rsidRPr="000461F1">
        <w:trPr>
          <w:trHeight w:val="913"/>
        </w:trPr>
        <w:tc>
          <w:tcPr>
            <w:tcW w:w="2282" w:type="dxa"/>
          </w:tcPr>
          <w:p w:rsidR="00E14838" w:rsidRPr="000461F1" w:rsidRDefault="00C63E51" w:rsidP="000461F1">
            <w:pPr>
              <w:pStyle w:val="af9"/>
            </w:pPr>
            <w:r w:rsidRPr="000461F1">
              <w:t>Бурая швицкая, костромская</w:t>
            </w:r>
          </w:p>
        </w:tc>
        <w:tc>
          <w:tcPr>
            <w:tcW w:w="6480" w:type="dxa"/>
          </w:tcPr>
          <w:p w:rsidR="00E14838" w:rsidRPr="000461F1" w:rsidRDefault="00C63E51" w:rsidP="000461F1">
            <w:pPr>
              <w:pStyle w:val="af9"/>
            </w:pPr>
            <w:r w:rsidRPr="000461F1">
              <w:t>Б</w:t>
            </w:r>
            <w:r w:rsidR="00E14838" w:rsidRPr="000461F1">
              <w:t>урая швицкая американская и другие бурые породы импортного происхождения</w:t>
            </w:r>
          </w:p>
        </w:tc>
      </w:tr>
      <w:tr w:rsidR="00E14838" w:rsidRPr="000461F1">
        <w:tc>
          <w:tcPr>
            <w:tcW w:w="2282" w:type="dxa"/>
          </w:tcPr>
          <w:p w:rsidR="00E14838" w:rsidRPr="000461F1" w:rsidRDefault="00C63E51" w:rsidP="000461F1">
            <w:pPr>
              <w:pStyle w:val="af9"/>
            </w:pPr>
            <w:r w:rsidRPr="000461F1">
              <w:t>Айрширская</w:t>
            </w:r>
          </w:p>
        </w:tc>
        <w:tc>
          <w:tcPr>
            <w:tcW w:w="6480" w:type="dxa"/>
          </w:tcPr>
          <w:p w:rsidR="00E14838" w:rsidRPr="000461F1" w:rsidRDefault="00E14838" w:rsidP="000461F1">
            <w:pPr>
              <w:pStyle w:val="af9"/>
            </w:pPr>
            <w:r w:rsidRPr="000461F1">
              <w:t>Айрширская зарубежной селекции, шведская красно-пестрая, норвежская красно-пестра</w:t>
            </w:r>
          </w:p>
        </w:tc>
      </w:tr>
    </w:tbl>
    <w:p w:rsidR="00943D13" w:rsidRPr="000461F1" w:rsidRDefault="00943D13" w:rsidP="000461F1">
      <w:pPr>
        <w:ind w:firstLine="709"/>
      </w:pPr>
    </w:p>
    <w:p w:rsidR="000461F1" w:rsidRDefault="00B06C8A" w:rsidP="000461F1">
      <w:pPr>
        <w:ind w:firstLine="709"/>
      </w:pPr>
      <w:r w:rsidRPr="000461F1">
        <w:t>К помесям относят животных, полученных</w:t>
      </w:r>
      <w:r w:rsidR="000461F1" w:rsidRPr="000461F1">
        <w:t>:</w:t>
      </w:r>
    </w:p>
    <w:p w:rsidR="000461F1" w:rsidRDefault="00B06C8A" w:rsidP="000461F1">
      <w:pPr>
        <w:ind w:firstLine="709"/>
      </w:pPr>
      <w:r w:rsidRPr="000461F1">
        <w:t>в результате скрещивания животных двух пород, кроме пород, указанных выше</w:t>
      </w:r>
      <w:r w:rsidR="000461F1" w:rsidRPr="000461F1">
        <w:t>;</w:t>
      </w:r>
    </w:p>
    <w:p w:rsidR="000461F1" w:rsidRDefault="00B06C8A" w:rsidP="000461F1">
      <w:pPr>
        <w:ind w:firstLine="709"/>
      </w:pPr>
      <w:r w:rsidRPr="000461F1">
        <w:t>при разведении помесей</w:t>
      </w:r>
      <w:r w:rsidR="000461F1">
        <w:t xml:space="preserve"> "</w:t>
      </w:r>
      <w:r w:rsidRPr="000461F1">
        <w:t>в себе</w:t>
      </w:r>
      <w:r w:rsidR="000461F1">
        <w:t xml:space="preserve">", </w:t>
      </w:r>
      <w:r w:rsidRPr="000461F1">
        <w:t>за исключением случаев, указанных выше</w:t>
      </w:r>
      <w:r w:rsidR="000461F1" w:rsidRPr="000461F1">
        <w:t>;</w:t>
      </w:r>
    </w:p>
    <w:p w:rsidR="000461F1" w:rsidRDefault="00B06C8A" w:rsidP="000461F1">
      <w:pPr>
        <w:ind w:firstLine="709"/>
      </w:pPr>
      <w:r w:rsidRPr="000461F1">
        <w:t>при скрещивании местного скота с чистопородным скотом и помесями</w:t>
      </w:r>
      <w:r w:rsidR="000461F1" w:rsidRPr="000461F1">
        <w:t>.</w:t>
      </w:r>
    </w:p>
    <w:p w:rsidR="000461F1" w:rsidRDefault="00B06C8A" w:rsidP="000461F1">
      <w:pPr>
        <w:ind w:firstLine="709"/>
      </w:pPr>
      <w:r w:rsidRPr="000461F1">
        <w:t>Степень породности при скрещивании определяют на основе данных о происхождении</w:t>
      </w:r>
      <w:r w:rsidR="000461F1">
        <w:t xml:space="preserve"> (</w:t>
      </w:r>
      <w:r w:rsidRPr="000461F1">
        <w:t>таблица 1</w:t>
      </w:r>
      <w:r w:rsidR="000461F1" w:rsidRPr="000461F1">
        <w:t>).</w:t>
      </w:r>
    </w:p>
    <w:p w:rsidR="000461F1" w:rsidRDefault="000461F1" w:rsidP="000461F1">
      <w:pPr>
        <w:ind w:firstLine="709"/>
      </w:pPr>
    </w:p>
    <w:p w:rsidR="000461F1" w:rsidRDefault="00B06C8A" w:rsidP="000461F1">
      <w:pPr>
        <w:ind w:firstLine="709"/>
      </w:pPr>
      <w:r w:rsidRPr="000461F1">
        <w:t xml:space="preserve">Таблица 1 </w:t>
      </w:r>
      <w:r w:rsidR="000461F1">
        <w:t>-</w:t>
      </w:r>
      <w:r w:rsidRPr="000461F1">
        <w:t xml:space="preserve"> Степень породности при скрещивании</w:t>
      </w:r>
    </w:p>
    <w:tbl>
      <w:tblPr>
        <w:tblStyle w:val="1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686"/>
        <w:gridCol w:w="2398"/>
        <w:gridCol w:w="2275"/>
        <w:gridCol w:w="1622"/>
      </w:tblGrid>
      <w:tr w:rsidR="00943D13" w:rsidRPr="000461F1">
        <w:trPr>
          <w:trHeight w:hRule="exact" w:val="346"/>
        </w:trPr>
        <w:tc>
          <w:tcPr>
            <w:tcW w:w="2686" w:type="dxa"/>
          </w:tcPr>
          <w:p w:rsidR="00943D13" w:rsidRPr="000461F1" w:rsidRDefault="00943D13" w:rsidP="000461F1">
            <w:pPr>
              <w:pStyle w:val="af9"/>
            </w:pPr>
            <w:r w:rsidRPr="000461F1">
              <w:t>Породность матери</w:t>
            </w:r>
          </w:p>
        </w:tc>
        <w:tc>
          <w:tcPr>
            <w:tcW w:w="6295" w:type="dxa"/>
            <w:gridSpan w:val="3"/>
          </w:tcPr>
          <w:p w:rsidR="00943D13" w:rsidRPr="000461F1" w:rsidRDefault="00943D13" w:rsidP="000461F1">
            <w:pPr>
              <w:pStyle w:val="af9"/>
            </w:pPr>
            <w:r w:rsidRPr="000461F1">
              <w:t>Породность отца</w:t>
            </w:r>
          </w:p>
        </w:tc>
      </w:tr>
      <w:tr w:rsidR="00943D13" w:rsidRPr="000461F1">
        <w:trPr>
          <w:trHeight w:hRule="exact" w:val="986"/>
        </w:trPr>
        <w:tc>
          <w:tcPr>
            <w:tcW w:w="2686" w:type="dxa"/>
          </w:tcPr>
          <w:p w:rsidR="00943D13" w:rsidRPr="000461F1" w:rsidRDefault="00943D13" w:rsidP="000461F1">
            <w:pPr>
              <w:pStyle w:val="af9"/>
            </w:pPr>
          </w:p>
          <w:p w:rsidR="00943D13" w:rsidRPr="000461F1" w:rsidRDefault="00943D13" w:rsidP="000461F1">
            <w:pPr>
              <w:pStyle w:val="af9"/>
            </w:pPr>
          </w:p>
        </w:tc>
        <w:tc>
          <w:tcPr>
            <w:tcW w:w="2398" w:type="dxa"/>
          </w:tcPr>
          <w:p w:rsidR="00943D13" w:rsidRPr="000461F1" w:rsidRDefault="00943D13" w:rsidP="000461F1">
            <w:pPr>
              <w:pStyle w:val="af9"/>
            </w:pPr>
            <w:r w:rsidRPr="000461F1">
              <w:t>чистопородный</w:t>
            </w:r>
          </w:p>
        </w:tc>
        <w:tc>
          <w:tcPr>
            <w:tcW w:w="2275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IV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кровность</w:t>
            </w:r>
          </w:p>
          <w:p w:rsidR="00943D13" w:rsidRPr="000461F1" w:rsidRDefault="00943D13" w:rsidP="000461F1">
            <w:pPr>
              <w:pStyle w:val="af9"/>
            </w:pPr>
            <w:r w:rsidRPr="000461F1">
              <w:t>15/16</w:t>
            </w:r>
            <w:r w:rsidR="000461F1" w:rsidRPr="000461F1">
              <w:t xml:space="preserve">) </w:t>
            </w:r>
          </w:p>
        </w:tc>
        <w:tc>
          <w:tcPr>
            <w:tcW w:w="1622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кровность 7/8</w:t>
            </w:r>
            <w:r w:rsidR="000461F1" w:rsidRPr="000461F1">
              <w:t xml:space="preserve">) </w:t>
            </w:r>
          </w:p>
        </w:tc>
      </w:tr>
      <w:tr w:rsidR="00943D13" w:rsidRPr="000461F1">
        <w:trPr>
          <w:trHeight w:hRule="exact" w:val="338"/>
        </w:trPr>
        <w:tc>
          <w:tcPr>
            <w:tcW w:w="8981" w:type="dxa"/>
            <w:gridSpan w:val="4"/>
          </w:tcPr>
          <w:p w:rsidR="00943D13" w:rsidRPr="000461F1" w:rsidRDefault="00943D13" w:rsidP="000461F1">
            <w:pPr>
              <w:pStyle w:val="af9"/>
            </w:pPr>
            <w:r w:rsidRPr="000461F1">
              <w:t>Степень породности животных</w:t>
            </w:r>
          </w:p>
        </w:tc>
      </w:tr>
      <w:tr w:rsidR="00943D13" w:rsidRPr="000461F1">
        <w:trPr>
          <w:trHeight w:hRule="exact" w:val="338"/>
        </w:trPr>
        <w:tc>
          <w:tcPr>
            <w:tcW w:w="2686" w:type="dxa"/>
          </w:tcPr>
          <w:p w:rsidR="00943D13" w:rsidRPr="000461F1" w:rsidRDefault="00943D13" w:rsidP="000461F1">
            <w:pPr>
              <w:pStyle w:val="af9"/>
            </w:pPr>
            <w:r w:rsidRPr="000461F1">
              <w:t>Чистопородная</w:t>
            </w:r>
          </w:p>
        </w:tc>
        <w:tc>
          <w:tcPr>
            <w:tcW w:w="2398" w:type="dxa"/>
          </w:tcPr>
          <w:p w:rsidR="00943D13" w:rsidRPr="000461F1" w:rsidRDefault="00943D13" w:rsidP="000461F1">
            <w:pPr>
              <w:pStyle w:val="af9"/>
            </w:pPr>
            <w:r w:rsidRPr="000461F1">
              <w:t>Чистопородные</w:t>
            </w:r>
          </w:p>
        </w:tc>
        <w:tc>
          <w:tcPr>
            <w:tcW w:w="2275" w:type="dxa"/>
          </w:tcPr>
          <w:p w:rsidR="00943D13" w:rsidRPr="000461F1" w:rsidRDefault="00943D13" w:rsidP="000461F1">
            <w:pPr>
              <w:pStyle w:val="af9"/>
            </w:pPr>
            <w:r w:rsidRPr="000461F1">
              <w:t>-</w:t>
            </w:r>
          </w:p>
        </w:tc>
        <w:tc>
          <w:tcPr>
            <w:tcW w:w="1622" w:type="dxa"/>
          </w:tcPr>
          <w:p w:rsidR="00943D13" w:rsidRPr="000461F1" w:rsidRDefault="00943D13" w:rsidP="000461F1">
            <w:pPr>
              <w:pStyle w:val="af9"/>
            </w:pPr>
            <w:r w:rsidRPr="000461F1">
              <w:t>-</w:t>
            </w:r>
          </w:p>
        </w:tc>
      </w:tr>
      <w:tr w:rsidR="00943D13" w:rsidRPr="000461F1">
        <w:trPr>
          <w:trHeight w:hRule="exact" w:val="648"/>
        </w:trPr>
        <w:tc>
          <w:tcPr>
            <w:tcW w:w="2686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IV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15/16</w:t>
            </w:r>
            <w:r w:rsidR="000461F1" w:rsidRPr="000461F1">
              <w:t xml:space="preserve">) </w:t>
            </w:r>
          </w:p>
        </w:tc>
        <w:tc>
          <w:tcPr>
            <w:tcW w:w="2398" w:type="dxa"/>
          </w:tcPr>
          <w:p w:rsidR="00943D13" w:rsidRPr="000461F1" w:rsidRDefault="00943D13" w:rsidP="000461F1">
            <w:pPr>
              <w:pStyle w:val="af9"/>
            </w:pPr>
            <w:r w:rsidRPr="000461F1">
              <w:t>Чистопородные</w:t>
            </w:r>
          </w:p>
        </w:tc>
        <w:tc>
          <w:tcPr>
            <w:tcW w:w="2275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IV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15/16</w:t>
            </w:r>
            <w:r w:rsidR="000461F1" w:rsidRPr="000461F1">
              <w:t xml:space="preserve">) </w:t>
            </w:r>
          </w:p>
        </w:tc>
        <w:tc>
          <w:tcPr>
            <w:tcW w:w="1622" w:type="dxa"/>
          </w:tcPr>
          <w:p w:rsidR="00943D13" w:rsidRPr="000461F1" w:rsidRDefault="00943D13" w:rsidP="000461F1">
            <w:pPr>
              <w:pStyle w:val="af9"/>
            </w:pPr>
            <w:r w:rsidRPr="000461F1">
              <w:t>-</w:t>
            </w:r>
          </w:p>
        </w:tc>
      </w:tr>
      <w:tr w:rsidR="00943D13" w:rsidRPr="000461F1">
        <w:trPr>
          <w:trHeight w:hRule="exact" w:val="979"/>
        </w:trPr>
        <w:tc>
          <w:tcPr>
            <w:tcW w:w="2686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7/8</w:t>
            </w:r>
            <w:r w:rsidR="000461F1" w:rsidRPr="000461F1">
              <w:t xml:space="preserve">) </w:t>
            </w:r>
          </w:p>
        </w:tc>
        <w:tc>
          <w:tcPr>
            <w:tcW w:w="2398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IV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15/16</w:t>
            </w:r>
            <w:r w:rsidR="000461F1" w:rsidRPr="000461F1">
              <w:t xml:space="preserve">) </w:t>
            </w:r>
            <w:r w:rsidRPr="000461F1">
              <w:t>или чистопородные</w:t>
            </w:r>
          </w:p>
        </w:tc>
        <w:tc>
          <w:tcPr>
            <w:tcW w:w="2275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IV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15/16</w:t>
            </w:r>
            <w:r w:rsidR="000461F1" w:rsidRPr="000461F1">
              <w:t xml:space="preserve">) </w:t>
            </w:r>
          </w:p>
        </w:tc>
        <w:tc>
          <w:tcPr>
            <w:tcW w:w="1622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7/8</w:t>
            </w:r>
            <w:r w:rsidR="000461F1" w:rsidRPr="000461F1">
              <w:t xml:space="preserve">) </w:t>
            </w:r>
          </w:p>
        </w:tc>
      </w:tr>
      <w:tr w:rsidR="00943D13" w:rsidRPr="000461F1">
        <w:trPr>
          <w:trHeight w:hRule="exact" w:val="655"/>
        </w:trPr>
        <w:tc>
          <w:tcPr>
            <w:tcW w:w="2686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3/4</w:t>
            </w:r>
            <w:r w:rsidR="000461F1" w:rsidRPr="000461F1">
              <w:t xml:space="preserve">) </w:t>
            </w:r>
          </w:p>
        </w:tc>
        <w:tc>
          <w:tcPr>
            <w:tcW w:w="2398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7/8</w:t>
            </w:r>
            <w:r w:rsidR="000461F1" w:rsidRPr="000461F1">
              <w:t xml:space="preserve">) </w:t>
            </w:r>
          </w:p>
        </w:tc>
        <w:tc>
          <w:tcPr>
            <w:tcW w:w="2275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7/8</w:t>
            </w:r>
            <w:r w:rsidR="000461F1" w:rsidRPr="000461F1">
              <w:t xml:space="preserve">) </w:t>
            </w:r>
          </w:p>
        </w:tc>
        <w:tc>
          <w:tcPr>
            <w:tcW w:w="1622" w:type="dxa"/>
          </w:tcPr>
          <w:p w:rsid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 </w:t>
            </w:r>
            <w:r w:rsidRPr="000461F1">
              <w:t>поколение</w:t>
            </w:r>
          </w:p>
          <w:p w:rsidR="00943D13" w:rsidRPr="000461F1" w:rsidRDefault="000461F1" w:rsidP="000461F1">
            <w:pPr>
              <w:pStyle w:val="af9"/>
            </w:pPr>
            <w:r>
              <w:t>(</w:t>
            </w:r>
            <w:r w:rsidR="00943D13" w:rsidRPr="000461F1">
              <w:t>3/4</w:t>
            </w:r>
            <w:r w:rsidRPr="000461F1">
              <w:t xml:space="preserve">) </w:t>
            </w:r>
          </w:p>
        </w:tc>
      </w:tr>
      <w:tr w:rsidR="00943D13" w:rsidRPr="000461F1">
        <w:trPr>
          <w:trHeight w:hRule="exact" w:val="670"/>
        </w:trPr>
        <w:tc>
          <w:tcPr>
            <w:tcW w:w="2686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1/2</w:t>
            </w:r>
            <w:r w:rsidR="000461F1" w:rsidRPr="000461F1">
              <w:t xml:space="preserve">) </w:t>
            </w:r>
          </w:p>
        </w:tc>
        <w:tc>
          <w:tcPr>
            <w:tcW w:w="2398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3/4</w:t>
            </w:r>
            <w:r w:rsidR="000461F1" w:rsidRPr="000461F1">
              <w:t xml:space="preserve">) </w:t>
            </w:r>
          </w:p>
        </w:tc>
        <w:tc>
          <w:tcPr>
            <w:tcW w:w="2275" w:type="dxa"/>
          </w:tcPr>
          <w:p w:rsid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III </w:t>
            </w:r>
            <w:r w:rsidRPr="000461F1">
              <w:t>поколение</w:t>
            </w:r>
          </w:p>
          <w:p w:rsidR="00943D13" w:rsidRPr="000461F1" w:rsidRDefault="000461F1" w:rsidP="000461F1">
            <w:pPr>
              <w:pStyle w:val="af9"/>
            </w:pPr>
            <w:r>
              <w:t>(</w:t>
            </w:r>
            <w:r w:rsidR="00943D13" w:rsidRPr="000461F1">
              <w:t>3/4</w:t>
            </w:r>
            <w:r w:rsidRPr="000461F1">
              <w:t xml:space="preserve">) </w:t>
            </w:r>
          </w:p>
        </w:tc>
        <w:tc>
          <w:tcPr>
            <w:tcW w:w="1622" w:type="dxa"/>
          </w:tcPr>
          <w:p w:rsid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II </w:t>
            </w:r>
            <w:r w:rsidRPr="000461F1">
              <w:t>поколение</w:t>
            </w:r>
          </w:p>
          <w:p w:rsidR="00943D13" w:rsidRPr="000461F1" w:rsidRDefault="000461F1" w:rsidP="000461F1">
            <w:pPr>
              <w:pStyle w:val="af9"/>
            </w:pPr>
            <w:r>
              <w:t>(</w:t>
            </w:r>
            <w:r w:rsidR="00943D13" w:rsidRPr="000461F1">
              <w:t>3/4</w:t>
            </w:r>
            <w:r w:rsidRPr="000461F1">
              <w:t xml:space="preserve">) </w:t>
            </w:r>
          </w:p>
        </w:tc>
      </w:tr>
      <w:tr w:rsidR="00943D13" w:rsidRPr="000461F1">
        <w:trPr>
          <w:trHeight w:hRule="exact" w:val="353"/>
        </w:trPr>
        <w:tc>
          <w:tcPr>
            <w:tcW w:w="2686" w:type="dxa"/>
          </w:tcPr>
          <w:p w:rsidR="00943D13" w:rsidRPr="000461F1" w:rsidRDefault="00943D13" w:rsidP="000461F1">
            <w:pPr>
              <w:pStyle w:val="af9"/>
            </w:pPr>
            <w:r w:rsidRPr="000461F1">
              <w:t>Местная</w:t>
            </w:r>
          </w:p>
        </w:tc>
        <w:tc>
          <w:tcPr>
            <w:tcW w:w="2398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1/2</w:t>
            </w:r>
            <w:r w:rsidR="000461F1" w:rsidRPr="000461F1">
              <w:t xml:space="preserve">) </w:t>
            </w:r>
          </w:p>
        </w:tc>
        <w:tc>
          <w:tcPr>
            <w:tcW w:w="2275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1/2</w:t>
            </w:r>
            <w:r w:rsidR="000461F1" w:rsidRPr="000461F1">
              <w:t xml:space="preserve">) </w:t>
            </w:r>
          </w:p>
        </w:tc>
        <w:tc>
          <w:tcPr>
            <w:tcW w:w="1622" w:type="dxa"/>
          </w:tcPr>
          <w:p w:rsidR="00943D13" w:rsidRPr="000461F1" w:rsidRDefault="00943D13" w:rsidP="000461F1">
            <w:pPr>
              <w:pStyle w:val="af9"/>
            </w:pPr>
            <w:r w:rsidRPr="000461F1">
              <w:rPr>
                <w:lang w:val="en-US"/>
              </w:rPr>
              <w:t xml:space="preserve">I </w:t>
            </w:r>
            <w:r w:rsidRPr="000461F1">
              <w:t>поколение</w:t>
            </w:r>
            <w:r w:rsidR="000461F1">
              <w:t xml:space="preserve"> (</w:t>
            </w:r>
            <w:r w:rsidRPr="000461F1">
              <w:t>1/2</w:t>
            </w:r>
            <w:r w:rsidR="000461F1" w:rsidRPr="000461F1">
              <w:t xml:space="preserve">) </w:t>
            </w:r>
          </w:p>
        </w:tc>
      </w:tr>
    </w:tbl>
    <w:p w:rsidR="00AA51DE" w:rsidRPr="000461F1" w:rsidRDefault="00AA51DE" w:rsidP="000461F1">
      <w:pPr>
        <w:ind w:firstLine="709"/>
      </w:pPr>
    </w:p>
    <w:p w:rsidR="000461F1" w:rsidRDefault="00943D13" w:rsidP="000461F1">
      <w:pPr>
        <w:ind w:firstLine="709"/>
      </w:pPr>
      <w:r w:rsidRPr="000461F1">
        <w:t xml:space="preserve">Быки-производители </w:t>
      </w:r>
      <w:r w:rsidRPr="000461F1">
        <w:rPr>
          <w:lang w:val="en-US"/>
        </w:rPr>
        <w:t>III</w:t>
      </w:r>
      <w:r w:rsidRPr="000461F1">
        <w:t xml:space="preserve"> поколения могут быть использованы в стадах товарных хозяйств с решения областного</w:t>
      </w:r>
      <w:r w:rsidR="000461F1">
        <w:t xml:space="preserve"> (</w:t>
      </w:r>
      <w:r w:rsidRPr="000461F1">
        <w:t>краевого</w:t>
      </w:r>
      <w:r w:rsidR="000461F1" w:rsidRPr="000461F1">
        <w:t xml:space="preserve">) </w:t>
      </w:r>
      <w:r w:rsidRPr="000461F1">
        <w:t>управления сельского хозяйства или министерства сельского хозяйства союзной республики</w:t>
      </w:r>
      <w:r w:rsidR="000461F1" w:rsidRPr="000461F1">
        <w:t>.</w:t>
      </w:r>
    </w:p>
    <w:p w:rsidR="000461F1" w:rsidRDefault="00D84CF3" w:rsidP="000461F1">
      <w:pPr>
        <w:ind w:firstLine="709"/>
      </w:pPr>
      <w:r w:rsidRPr="000461F1">
        <w:t>При отсутствии документов о происхождении и наличии у животных хорошо выраженного типа улучшающей породы их относятся к помесям 1-</w:t>
      </w:r>
      <w:r w:rsidRPr="000461F1">
        <w:rPr>
          <w:lang w:val="en-US"/>
        </w:rPr>
        <w:t>II</w:t>
      </w:r>
      <w:r w:rsidRPr="000461F1">
        <w:t xml:space="preserve"> поколений</w:t>
      </w:r>
      <w:r w:rsidR="000461F1">
        <w:t xml:space="preserve"> (</w:t>
      </w:r>
      <w:r w:rsidRPr="000461F1">
        <w:t>1/2-3/4 кровности</w:t>
      </w:r>
      <w:r w:rsidR="000461F1" w:rsidRPr="000461F1">
        <w:t xml:space="preserve">) </w:t>
      </w:r>
      <w:r w:rsidRPr="000461F1">
        <w:t>этой породы</w:t>
      </w:r>
      <w:r w:rsidR="000461F1" w:rsidRPr="000461F1">
        <w:t xml:space="preserve">. </w:t>
      </w:r>
      <w:r w:rsidRPr="000461F1">
        <w:t>Материалы об отнесении таких животных к помесям утверждаются госплемстанцией, племобъединением, госплемрассадником</w:t>
      </w:r>
      <w:r w:rsidR="000461F1" w:rsidRPr="000461F1">
        <w:t>.</w:t>
      </w:r>
    </w:p>
    <w:p w:rsidR="000461F1" w:rsidRDefault="00D84CF3" w:rsidP="000461F1">
      <w:pPr>
        <w:ind w:firstLine="709"/>
      </w:pPr>
      <w:r w:rsidRPr="000461F1">
        <w:t>10</w:t>
      </w:r>
      <w:r w:rsidR="000461F1" w:rsidRPr="000461F1">
        <w:t xml:space="preserve">. </w:t>
      </w:r>
      <w:r w:rsidRPr="000461F1">
        <w:t>При вводном скрещивании породность животных устанавливают следующим образом</w:t>
      </w:r>
      <w:r w:rsidR="000461F1" w:rsidRPr="000461F1">
        <w:t>:</w:t>
      </w:r>
    </w:p>
    <w:p w:rsidR="000461F1" w:rsidRDefault="00D84CF3" w:rsidP="000461F1">
      <w:pPr>
        <w:ind w:firstLine="709"/>
      </w:pPr>
      <w:r w:rsidRPr="000461F1">
        <w:t>а</w:t>
      </w:r>
      <w:r w:rsidR="000461F1" w:rsidRPr="000461F1">
        <w:t xml:space="preserve">) </w:t>
      </w:r>
      <w:r w:rsidRPr="000461F1">
        <w:t xml:space="preserve">потомство, полученное от скрещивания животных двух исходных пород, относят к </w:t>
      </w:r>
      <w:r w:rsidRPr="000461F1">
        <w:rPr>
          <w:lang w:val="en-US"/>
        </w:rPr>
        <w:t>I</w:t>
      </w:r>
      <w:r w:rsidRPr="000461F1">
        <w:t xml:space="preserve"> поколению</w:t>
      </w:r>
      <w:r w:rsidR="000461F1" w:rsidRPr="000461F1">
        <w:t>;</w:t>
      </w:r>
    </w:p>
    <w:p w:rsidR="000461F1" w:rsidRDefault="00D84CF3" w:rsidP="000461F1">
      <w:pPr>
        <w:ind w:firstLine="709"/>
      </w:pPr>
      <w:r w:rsidRPr="000461F1">
        <w:t>б</w:t>
      </w:r>
      <w:r w:rsidR="000461F1" w:rsidRPr="000461F1">
        <w:t xml:space="preserve">) </w:t>
      </w:r>
      <w:r w:rsidRPr="000461F1">
        <w:t xml:space="preserve">потомство, полученное от скрещивания помесей </w:t>
      </w:r>
      <w:r w:rsidRPr="000461F1">
        <w:rPr>
          <w:lang w:val="en-US"/>
        </w:rPr>
        <w:t>I</w:t>
      </w:r>
      <w:r w:rsidRPr="000461F1">
        <w:t xml:space="preserve"> поколения с чистопородными животными улучшаемой породы</w:t>
      </w:r>
      <w:r w:rsidR="000461F1">
        <w:t xml:space="preserve"> (</w:t>
      </w:r>
      <w:r w:rsidRPr="000461F1">
        <w:t>обратное скрещивание</w:t>
      </w:r>
      <w:r w:rsidR="000461F1" w:rsidRPr="000461F1">
        <w:t>),</w:t>
      </w:r>
      <w:r w:rsidRPr="000461F1">
        <w:t xml:space="preserve"> относят ко </w:t>
      </w:r>
      <w:r w:rsidRPr="000461F1">
        <w:rPr>
          <w:lang w:val="en-US"/>
        </w:rPr>
        <w:t>II</w:t>
      </w:r>
      <w:r w:rsidRPr="000461F1">
        <w:t xml:space="preserve"> поколению</w:t>
      </w:r>
      <w:r w:rsidR="000461F1">
        <w:t xml:space="preserve"> (</w:t>
      </w:r>
      <w:r w:rsidRPr="000461F1">
        <w:t>3/4 кровности</w:t>
      </w:r>
      <w:r w:rsidR="000461F1" w:rsidRPr="000461F1">
        <w:t xml:space="preserve">) </w:t>
      </w:r>
      <w:r w:rsidRPr="000461F1">
        <w:t>по материнской породе</w:t>
      </w:r>
      <w:r w:rsidR="000461F1" w:rsidRPr="000461F1">
        <w:t>;</w:t>
      </w:r>
    </w:p>
    <w:p w:rsidR="000461F1" w:rsidRDefault="00D84CF3" w:rsidP="000461F1">
      <w:pPr>
        <w:ind w:firstLine="709"/>
      </w:pPr>
      <w:r w:rsidRPr="000461F1">
        <w:t>в</w:t>
      </w:r>
      <w:r w:rsidR="000461F1" w:rsidRPr="000461F1">
        <w:t xml:space="preserve">) </w:t>
      </w:r>
      <w:r w:rsidRPr="000461F1">
        <w:t xml:space="preserve">потомство, полеченное от скрещивания помесей </w:t>
      </w:r>
      <w:r w:rsidRPr="000461F1">
        <w:rPr>
          <w:lang w:val="en-US"/>
        </w:rPr>
        <w:t>II</w:t>
      </w:r>
      <w:r w:rsidRPr="000461F1">
        <w:t xml:space="preserve"> поколения с чистопородными животными при выраженности намеченного по плану типа, относят к чистопородным</w:t>
      </w:r>
      <w:r w:rsidR="000461F1">
        <w:t xml:space="preserve"> (</w:t>
      </w:r>
      <w:r w:rsidRPr="000461F1">
        <w:t>по материнской породе</w:t>
      </w:r>
      <w:r w:rsidR="000461F1" w:rsidRPr="000461F1">
        <w:t>);</w:t>
      </w:r>
    </w:p>
    <w:p w:rsidR="000461F1" w:rsidRDefault="00D84CF3" w:rsidP="000461F1">
      <w:pPr>
        <w:ind w:firstLine="709"/>
      </w:pPr>
      <w:r w:rsidRPr="000461F1">
        <w:t>г</w:t>
      </w:r>
      <w:r w:rsidR="000461F1" w:rsidRPr="000461F1">
        <w:t xml:space="preserve">) </w:t>
      </w:r>
      <w:r w:rsidRPr="000461F1">
        <w:t xml:space="preserve">потомство от разведения помесей </w:t>
      </w:r>
      <w:r w:rsidRPr="000461F1">
        <w:rPr>
          <w:lang w:val="en-US"/>
        </w:rPr>
        <w:t>II</w:t>
      </w:r>
      <w:r w:rsidRPr="000461F1">
        <w:t xml:space="preserve"> поколения</w:t>
      </w:r>
      <w:r w:rsidR="000461F1">
        <w:t xml:space="preserve"> (</w:t>
      </w:r>
      <w:r w:rsidRPr="000461F1">
        <w:t>3/4 кровности</w:t>
      </w:r>
      <w:r w:rsidR="000461F1">
        <w:t>)"</w:t>
      </w:r>
      <w:r w:rsidRPr="000461F1">
        <w:t>в себе</w:t>
      </w:r>
      <w:r w:rsidR="000461F1">
        <w:t xml:space="preserve">" </w:t>
      </w:r>
      <w:r w:rsidRPr="000461F1">
        <w:t xml:space="preserve">в зависимости от выраженности намеченного по плану типа относят к помесям </w:t>
      </w:r>
      <w:r w:rsidRPr="000461F1">
        <w:rPr>
          <w:lang w:val="en-US"/>
        </w:rPr>
        <w:t>III</w:t>
      </w:r>
      <w:r w:rsidRPr="000461F1">
        <w:t xml:space="preserve"> или </w:t>
      </w:r>
      <w:r w:rsidRPr="000461F1">
        <w:rPr>
          <w:lang w:val="en-US"/>
        </w:rPr>
        <w:t>IV</w:t>
      </w:r>
      <w:r w:rsidRPr="000461F1">
        <w:t xml:space="preserve"> поколения улучшаемой породы</w:t>
      </w:r>
      <w:r w:rsidR="000461F1" w:rsidRPr="000461F1">
        <w:t>.</w:t>
      </w:r>
    </w:p>
    <w:p w:rsidR="000461F1" w:rsidRDefault="00D84CF3" w:rsidP="000461F1">
      <w:pPr>
        <w:ind w:firstLine="709"/>
      </w:pPr>
      <w:r w:rsidRPr="000461F1">
        <w:t xml:space="preserve">Потомство от разведения помесей </w:t>
      </w:r>
      <w:r w:rsidRPr="000461F1">
        <w:rPr>
          <w:lang w:val="en-US"/>
        </w:rPr>
        <w:t>III</w:t>
      </w:r>
      <w:r w:rsidRPr="000461F1">
        <w:t xml:space="preserve"> или </w:t>
      </w:r>
      <w:r w:rsidRPr="000461F1">
        <w:rPr>
          <w:lang w:val="en-US"/>
        </w:rPr>
        <w:t>IV</w:t>
      </w:r>
      <w:r w:rsidRPr="000461F1">
        <w:t xml:space="preserve"> поколений, в зависимости от выраженности желательного типа, относят к </w:t>
      </w:r>
      <w:r w:rsidRPr="000461F1">
        <w:rPr>
          <w:lang w:val="en-US"/>
        </w:rPr>
        <w:t>IV</w:t>
      </w:r>
      <w:r w:rsidRPr="000461F1">
        <w:t xml:space="preserve"> поколению или к чистопородным</w:t>
      </w:r>
      <w:r w:rsidR="000461F1" w:rsidRPr="000461F1">
        <w:t>.</w:t>
      </w:r>
    </w:p>
    <w:p w:rsidR="000461F1" w:rsidRPr="000461F1" w:rsidRDefault="00B66D46" w:rsidP="00B66D46">
      <w:pPr>
        <w:pStyle w:val="2"/>
      </w:pPr>
      <w:r>
        <w:br w:type="page"/>
      </w:r>
      <w:bookmarkStart w:id="3" w:name="_Toc275507064"/>
      <w:r w:rsidR="000461F1">
        <w:t>1.2</w:t>
      </w:r>
      <w:r w:rsidR="000461F1" w:rsidRPr="000461F1">
        <w:t xml:space="preserve"> </w:t>
      </w:r>
      <w:r w:rsidR="00D84CF3" w:rsidRPr="000461F1">
        <w:t>Оценка по экстерьеру и конституции</w:t>
      </w:r>
      <w:bookmarkEnd w:id="3"/>
    </w:p>
    <w:p w:rsidR="000461F1" w:rsidRDefault="000461F1" w:rsidP="000461F1">
      <w:pPr>
        <w:ind w:firstLine="709"/>
      </w:pPr>
    </w:p>
    <w:p w:rsidR="000461F1" w:rsidRDefault="00D71D63" w:rsidP="000461F1">
      <w:pPr>
        <w:ind w:firstLine="709"/>
      </w:pPr>
      <w:r w:rsidRPr="000461F1">
        <w:t>Быков оценивают ежегодно до 5-летнего возраста</w:t>
      </w:r>
      <w:r w:rsidR="000461F1" w:rsidRPr="000461F1">
        <w:t xml:space="preserve">. </w:t>
      </w:r>
      <w:r w:rsidRPr="000461F1">
        <w:t>Если животное по экстерьеру и конституции не было оценено в указанных возрастах, его оценивают при проведении очередной бонитировки</w:t>
      </w:r>
      <w:r w:rsidR="000461F1" w:rsidRPr="000461F1">
        <w:t>.</w:t>
      </w:r>
    </w:p>
    <w:p w:rsidR="000461F1" w:rsidRDefault="003F0A87" w:rsidP="000461F1">
      <w:pPr>
        <w:ind w:firstLine="709"/>
      </w:pPr>
      <w:r w:rsidRPr="000461F1">
        <w:t>Оценку животных по экстерьеру и конституции осуществляют путем осмотра их в натуре по 10-балльной шкале и дополнительной записью основных пороков и недостатков экстерьера</w:t>
      </w:r>
      <w:r w:rsidR="000461F1" w:rsidRPr="000461F1">
        <w:t xml:space="preserve">. </w:t>
      </w:r>
      <w:r w:rsidRPr="000461F1">
        <w:t>В настоящее время, в большинстве стран с развитым молочным скотоводством для оценки типа экстерьера скота используют линейный метод</w:t>
      </w:r>
      <w:r w:rsidR="000461F1" w:rsidRPr="000461F1">
        <w:t xml:space="preserve">. </w:t>
      </w:r>
      <w:r w:rsidRPr="000461F1">
        <w:t>Он позволяет получить объективную оценку отдельных животных, групп животных и стад в целом, вести корректирующий подбор для устранения выявленных недостатков экстерьера животных и таким образом влиять на тип телосложения</w:t>
      </w:r>
      <w:r w:rsidR="000461F1" w:rsidRPr="000461F1">
        <w:t xml:space="preserve">. </w:t>
      </w:r>
      <w:r w:rsidRPr="000461F1">
        <w:t>Этот метод также дает возможность оценивать и ранжировать быков-производителей по типу телосложения их дочерей, проводить отбор по признакам молочности</w:t>
      </w:r>
      <w:r w:rsidR="000461F1" w:rsidRPr="000461F1">
        <w:t>.</w:t>
      </w:r>
    </w:p>
    <w:p w:rsidR="000461F1" w:rsidRDefault="003F0A87" w:rsidP="000461F1">
      <w:pPr>
        <w:ind w:firstLine="709"/>
      </w:pPr>
      <w:r w:rsidRPr="000461F1">
        <w:t>Каждый из признаков, используемых при линейной оценке имеет самостоятельное значение и оценивается отдельно от других по шкале от 1 до 9 баллов</w:t>
      </w:r>
      <w:r w:rsidR="000461F1" w:rsidRPr="000461F1">
        <w:t xml:space="preserve">: </w:t>
      </w:r>
      <w:r w:rsidRPr="000461F1">
        <w:t>среднее значение признака</w:t>
      </w:r>
      <w:r w:rsidR="000461F1" w:rsidRPr="000461F1">
        <w:t xml:space="preserve"> - </w:t>
      </w:r>
      <w:r w:rsidRPr="000461F1">
        <w:t>5 баллов</w:t>
      </w:r>
      <w:r w:rsidR="000461F1" w:rsidRPr="000461F1">
        <w:t xml:space="preserve">. </w:t>
      </w:r>
      <w:r w:rsidRPr="000461F1">
        <w:t>В оценке признака учитываются биологические крайности</w:t>
      </w:r>
      <w:r w:rsidR="000461F1">
        <w:t xml:space="preserve"> (</w:t>
      </w:r>
      <w:r w:rsidRPr="000461F1">
        <w:t>-, +</w:t>
      </w:r>
      <w:r w:rsidR="000461F1" w:rsidRPr="000461F1">
        <w:t xml:space="preserve">) </w:t>
      </w:r>
      <w:r w:rsidRPr="000461F1">
        <w:t>развития</w:t>
      </w:r>
      <w:r w:rsidR="000461F1" w:rsidRPr="000461F1">
        <w:t xml:space="preserve">. </w:t>
      </w:r>
      <w:r w:rsidRPr="000461F1">
        <w:t>Баллы 1 и 9 означают экстремальные отклонения признака</w:t>
      </w:r>
      <w:r w:rsidR="000461F1" w:rsidRPr="000461F1">
        <w:t>.</w:t>
      </w:r>
      <w:r w:rsidR="000461F1">
        <w:t xml:space="preserve"> </w:t>
      </w:r>
      <w:r w:rsidRPr="000461F1">
        <w:t>В качестве оцениваемых тестов используются 18 признаков экстерьера</w:t>
      </w:r>
      <w:r w:rsidR="000461F1" w:rsidRPr="000461F1">
        <w:t xml:space="preserve">. </w:t>
      </w:r>
      <w:r w:rsidRPr="000461F1">
        <w:t>В дополнение к указанным ниже признакам, включенным в линейную оценку типа, учитывают недостатки экстерьера, которые влияют на здоровье, производство молока и мяса</w:t>
      </w:r>
      <w:r w:rsidR="000461F1" w:rsidRPr="000461F1">
        <w:t>.</w:t>
      </w:r>
    </w:p>
    <w:p w:rsidR="00B66D46" w:rsidRDefault="00B66D46" w:rsidP="000461F1">
      <w:pPr>
        <w:ind w:left="708" w:firstLine="1"/>
      </w:pPr>
    </w:p>
    <w:p w:rsidR="003F0A87" w:rsidRPr="000461F1" w:rsidRDefault="003F0A87" w:rsidP="000461F1">
      <w:pPr>
        <w:ind w:left="708" w:firstLine="1"/>
      </w:pPr>
      <w:r w:rsidRPr="000461F1">
        <w:t xml:space="preserve">Таблица 3 </w:t>
      </w:r>
      <w:r w:rsidR="000461F1">
        <w:t>-</w:t>
      </w:r>
      <w:r w:rsidRPr="000461F1">
        <w:t xml:space="preserve"> Недостатки телосложения скота молочных и молочно-мясных пород, за которые снижается бальная оценка по экстерьеру и конституции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4007"/>
        <w:gridCol w:w="4785"/>
      </w:tblGrid>
      <w:tr w:rsidR="003F0A87" w:rsidRPr="000461F1">
        <w:tc>
          <w:tcPr>
            <w:tcW w:w="4007" w:type="dxa"/>
          </w:tcPr>
          <w:p w:rsidR="003F0A87" w:rsidRPr="000461F1" w:rsidRDefault="003F0A87" w:rsidP="000461F1">
            <w:pPr>
              <w:pStyle w:val="af9"/>
            </w:pPr>
            <w:r w:rsidRPr="000461F1">
              <w:t>Общее развитие и стати</w:t>
            </w:r>
          </w:p>
        </w:tc>
        <w:tc>
          <w:tcPr>
            <w:tcW w:w="4785" w:type="dxa"/>
          </w:tcPr>
          <w:p w:rsidR="003F0A87" w:rsidRPr="000461F1" w:rsidRDefault="003F0A87" w:rsidP="000461F1">
            <w:pPr>
              <w:pStyle w:val="af9"/>
            </w:pPr>
            <w:r w:rsidRPr="000461F1">
              <w:t>Перечень недостатков</w:t>
            </w:r>
          </w:p>
        </w:tc>
      </w:tr>
      <w:tr w:rsidR="003F0A87" w:rsidRPr="000461F1">
        <w:tc>
          <w:tcPr>
            <w:tcW w:w="4007" w:type="dxa"/>
          </w:tcPr>
          <w:p w:rsidR="003F0A87" w:rsidRPr="000461F1" w:rsidRDefault="003F0A87" w:rsidP="000461F1">
            <w:pPr>
              <w:pStyle w:val="af9"/>
            </w:pPr>
            <w:r w:rsidRPr="000461F1">
              <w:t>1 Общее развитие</w:t>
            </w:r>
          </w:p>
        </w:tc>
        <w:tc>
          <w:tcPr>
            <w:tcW w:w="4785" w:type="dxa"/>
          </w:tcPr>
          <w:p w:rsidR="003F0A87" w:rsidRPr="000461F1" w:rsidRDefault="003F0A87" w:rsidP="000461F1">
            <w:pPr>
              <w:pStyle w:val="af9"/>
            </w:pPr>
            <w:r w:rsidRPr="000461F1">
              <w:t>Общая недоразвитость</w:t>
            </w:r>
            <w:r w:rsidR="000461F1" w:rsidRPr="000461F1">
              <w:t xml:space="preserve">. </w:t>
            </w:r>
            <w:r w:rsidRPr="000461F1">
              <w:t>Костяк грубый или переразвито-нежный</w:t>
            </w:r>
            <w:r w:rsidR="000461F1" w:rsidRPr="000461F1">
              <w:t xml:space="preserve">. </w:t>
            </w:r>
            <w:r w:rsidRPr="000461F1">
              <w:t>Мускулатура рыхлая или слаборазвитая</w:t>
            </w:r>
            <w:r w:rsidR="000461F1" w:rsidRPr="000461F1">
              <w:t xml:space="preserve">. </w:t>
            </w:r>
            <w:r w:rsidRPr="000461F1">
              <w:t>Телосложение не пропорциональное и соответствует направлению продуктивности</w:t>
            </w:r>
            <w:r w:rsidR="000461F1" w:rsidRPr="000461F1">
              <w:t xml:space="preserve">. </w:t>
            </w:r>
            <w:r w:rsidRPr="000461F1">
              <w:t>Тип породы выражен слабо</w:t>
            </w:r>
          </w:p>
        </w:tc>
      </w:tr>
      <w:tr w:rsidR="003F0A87" w:rsidRPr="000461F1">
        <w:tc>
          <w:tcPr>
            <w:tcW w:w="4007" w:type="dxa"/>
          </w:tcPr>
          <w:p w:rsidR="003F0A87" w:rsidRPr="000461F1" w:rsidRDefault="003F0A87" w:rsidP="000461F1">
            <w:pPr>
              <w:pStyle w:val="af9"/>
            </w:pPr>
            <w:r w:rsidRPr="000461F1">
              <w:t>Стати экстерьера</w:t>
            </w:r>
          </w:p>
          <w:p w:rsidR="000461F1" w:rsidRPr="000461F1" w:rsidRDefault="003F0A87" w:rsidP="000461F1">
            <w:pPr>
              <w:pStyle w:val="af9"/>
            </w:pPr>
            <w:r w:rsidRPr="000461F1">
              <w:t>голова и шея</w:t>
            </w:r>
          </w:p>
          <w:p w:rsidR="000461F1" w:rsidRPr="000461F1" w:rsidRDefault="003F0A87" w:rsidP="000461F1">
            <w:pPr>
              <w:pStyle w:val="af9"/>
            </w:pPr>
            <w:r w:rsidRPr="000461F1">
              <w:t>грудь</w:t>
            </w:r>
          </w:p>
          <w:p w:rsidR="000461F1" w:rsidRPr="000461F1" w:rsidRDefault="003F0A87" w:rsidP="000461F1">
            <w:pPr>
              <w:pStyle w:val="af9"/>
            </w:pPr>
            <w:r w:rsidRPr="000461F1">
              <w:t>холка, спина</w:t>
            </w:r>
          </w:p>
          <w:p w:rsidR="003F0A87" w:rsidRPr="000461F1" w:rsidRDefault="003F0A87" w:rsidP="000461F1">
            <w:pPr>
              <w:pStyle w:val="af9"/>
            </w:pPr>
            <w:r w:rsidRPr="000461F1">
              <w:t>средняя часть туловища</w:t>
            </w:r>
          </w:p>
          <w:p w:rsidR="000461F1" w:rsidRPr="000461F1" w:rsidRDefault="003F0A87" w:rsidP="000461F1">
            <w:pPr>
              <w:pStyle w:val="af9"/>
            </w:pPr>
            <w:r w:rsidRPr="000461F1">
              <w:t>зад</w:t>
            </w:r>
          </w:p>
          <w:p w:rsidR="003F0A87" w:rsidRPr="000461F1" w:rsidRDefault="003F0A87" w:rsidP="000461F1">
            <w:pPr>
              <w:pStyle w:val="af9"/>
            </w:pPr>
            <w:r w:rsidRPr="000461F1">
              <w:t>6</w:t>
            </w:r>
            <w:r w:rsidR="000461F1" w:rsidRPr="000461F1">
              <w:t xml:space="preserve">) </w:t>
            </w:r>
            <w:r w:rsidRPr="000461F1">
              <w:t>ноги передние и задние</w:t>
            </w:r>
          </w:p>
        </w:tc>
        <w:tc>
          <w:tcPr>
            <w:tcW w:w="4785" w:type="dxa"/>
          </w:tcPr>
          <w:p w:rsidR="003F0A87" w:rsidRPr="000461F1" w:rsidRDefault="003F0A87" w:rsidP="000461F1">
            <w:pPr>
              <w:pStyle w:val="af9"/>
            </w:pPr>
            <w:r w:rsidRPr="000461F1">
              <w:t>Голова тяжелая или переразвитая, коровья</w:t>
            </w:r>
            <w:r w:rsidR="000461F1" w:rsidRPr="000461F1">
              <w:t xml:space="preserve">. </w:t>
            </w:r>
            <w:r w:rsidRPr="000461F1">
              <w:t>Шея короткая, грубая с толстыми складками кожи или вырезанная, слабо обмускуленная</w:t>
            </w:r>
          </w:p>
          <w:p w:rsidR="003F0A87" w:rsidRPr="000461F1" w:rsidRDefault="003F0A87" w:rsidP="000461F1">
            <w:pPr>
              <w:pStyle w:val="af9"/>
            </w:pPr>
            <w:r w:rsidRPr="000461F1">
              <w:t>Грудь узкая, неглубокая, перехват и западины за лопатками</w:t>
            </w:r>
          </w:p>
          <w:p w:rsidR="000461F1" w:rsidRPr="000461F1" w:rsidRDefault="003F0A87" w:rsidP="000461F1">
            <w:pPr>
              <w:pStyle w:val="af9"/>
            </w:pPr>
            <w:r w:rsidRPr="000461F1">
              <w:t>Холка раздвоенная или острая</w:t>
            </w:r>
            <w:r w:rsidR="000461F1" w:rsidRPr="000461F1">
              <w:t xml:space="preserve">. </w:t>
            </w:r>
            <w:r w:rsidRPr="000461F1">
              <w:t>Спина узкая, короткая, провислая или горбатая</w:t>
            </w:r>
            <w:r w:rsidR="000461F1" w:rsidRPr="000461F1">
              <w:t xml:space="preserve">. </w:t>
            </w:r>
            <w:r w:rsidRPr="000461F1">
              <w:t>Поясница узкая, провислая или крышеобразная</w:t>
            </w:r>
          </w:p>
          <w:p w:rsidR="003F0A87" w:rsidRPr="000461F1" w:rsidRDefault="003F0A87" w:rsidP="000461F1">
            <w:pPr>
              <w:pStyle w:val="af9"/>
            </w:pPr>
            <w:r w:rsidRPr="000461F1">
              <w:t>Брюхо отвислое</w:t>
            </w:r>
          </w:p>
          <w:p w:rsidR="003F0A87" w:rsidRPr="000461F1" w:rsidRDefault="003F0A87" w:rsidP="000461F1">
            <w:pPr>
              <w:pStyle w:val="af9"/>
            </w:pPr>
            <w:r w:rsidRPr="000461F1">
              <w:t>Короткий, свислый, крышеобразный, шилозадость</w:t>
            </w:r>
          </w:p>
          <w:p w:rsidR="003F0A87" w:rsidRPr="000461F1" w:rsidRDefault="003F0A87" w:rsidP="000461F1">
            <w:pPr>
              <w:pStyle w:val="af9"/>
            </w:pPr>
            <w:r w:rsidRPr="000461F1">
              <w:t>Сближенность в запястье или разворот на стороны передних ног</w:t>
            </w:r>
            <w:r w:rsidR="000461F1" w:rsidRPr="000461F1">
              <w:t xml:space="preserve">. </w:t>
            </w:r>
            <w:r w:rsidRPr="000461F1">
              <w:t>Саблистость, клюшеногость или слоновая постановка задних конечностей</w:t>
            </w:r>
            <w:r w:rsidR="000461F1" w:rsidRPr="000461F1">
              <w:t xml:space="preserve">. </w:t>
            </w:r>
            <w:r w:rsidRPr="000461F1">
              <w:t>Копыта узкие, торцовые, плоские, копытный рог рыхлый</w:t>
            </w:r>
          </w:p>
        </w:tc>
      </w:tr>
    </w:tbl>
    <w:p w:rsidR="003F0A87" w:rsidRPr="000461F1" w:rsidRDefault="003F0A87" w:rsidP="000461F1">
      <w:pPr>
        <w:ind w:firstLine="709"/>
      </w:pPr>
    </w:p>
    <w:p w:rsidR="000461F1" w:rsidRDefault="003F0A87" w:rsidP="000461F1">
      <w:pPr>
        <w:ind w:firstLine="709"/>
      </w:pPr>
      <w:r w:rsidRPr="000461F1">
        <w:t>Эти характеристики даются для более полной оценки экстерьера, они не имеют цифрового выражения</w:t>
      </w:r>
      <w:r w:rsidR="000461F1" w:rsidRPr="000461F1">
        <w:t>.</w:t>
      </w:r>
    </w:p>
    <w:p w:rsidR="000461F1" w:rsidRDefault="003F0A87" w:rsidP="000461F1">
      <w:pPr>
        <w:ind w:firstLine="709"/>
      </w:pPr>
      <w:r w:rsidRPr="000461F1">
        <w:t>Полученные результаты оценки каждого признака используются для построения линейного профиля быка-производителя</w:t>
      </w:r>
      <w:r w:rsidR="000461F1" w:rsidRPr="000461F1">
        <w:t xml:space="preserve">. </w:t>
      </w:r>
      <w:r w:rsidRPr="000461F1">
        <w:t>На нем обозначается вертикально осевая</w:t>
      </w:r>
      <w:r w:rsidR="000461F1">
        <w:t xml:space="preserve"> (</w:t>
      </w:r>
      <w:r w:rsidRPr="000461F1">
        <w:t>нулевая</w:t>
      </w:r>
      <w:r w:rsidR="000461F1" w:rsidRPr="000461F1">
        <w:t xml:space="preserve">) </w:t>
      </w:r>
      <w:r w:rsidRPr="000461F1">
        <w:t>линия, от которой влево или вправо обозначаются нормированные отклонения значения каждого признака у дочерей быка, выраженные в долях сигмы которые рассчитываются по формуле</w:t>
      </w:r>
      <w:r w:rsidR="000461F1" w:rsidRPr="000461F1">
        <w:t>:</w:t>
      </w:r>
    </w:p>
    <w:p w:rsidR="00B66D46" w:rsidRDefault="00B66D46" w:rsidP="000461F1">
      <w:pPr>
        <w:ind w:firstLine="709"/>
      </w:pPr>
    </w:p>
    <w:p w:rsidR="000461F1" w:rsidRDefault="00C051BB" w:rsidP="000461F1">
      <w:pPr>
        <w:ind w:firstLine="709"/>
      </w:pPr>
      <w:r w:rsidRPr="000461F1">
        <w:rPr>
          <w:position w:val="-24"/>
        </w:rPr>
        <w:object w:dxaOrig="99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2.25pt" o:ole="">
            <v:imagedata r:id="rId7" o:title=""/>
          </v:shape>
          <o:OLEObject Type="Embed" ProgID="Equation.3" ShapeID="_x0000_i1025" DrawAspect="Content" ObjectID="_1459102899" r:id="rId8"/>
        </w:object>
      </w:r>
      <w:r w:rsidR="000461F1" w:rsidRPr="000461F1">
        <w:t>;</w:t>
      </w:r>
    </w:p>
    <w:p w:rsidR="00B66D46" w:rsidRDefault="00B66D46" w:rsidP="000461F1">
      <w:pPr>
        <w:ind w:firstLine="709"/>
      </w:pPr>
    </w:p>
    <w:p w:rsidR="000461F1" w:rsidRDefault="00407101" w:rsidP="000461F1">
      <w:pPr>
        <w:ind w:firstLine="709"/>
      </w:pPr>
      <w:r w:rsidRPr="000461F1">
        <w:t>где М</w:t>
      </w:r>
      <w:r w:rsidRPr="000461F1">
        <w:rPr>
          <w:vertAlign w:val="subscript"/>
        </w:rPr>
        <w:t>1</w:t>
      </w:r>
      <w:r w:rsidRPr="000461F1">
        <w:t xml:space="preserve"> </w:t>
      </w:r>
      <w:r w:rsidR="000461F1">
        <w:t>-</w:t>
      </w:r>
      <w:r w:rsidRPr="000461F1">
        <w:t xml:space="preserve"> средний показатель дочерей оцениваемого быка</w:t>
      </w:r>
      <w:r w:rsidR="000461F1" w:rsidRPr="000461F1">
        <w:t>;</w:t>
      </w:r>
    </w:p>
    <w:p w:rsidR="00407101" w:rsidRPr="000461F1" w:rsidRDefault="00407101" w:rsidP="000461F1">
      <w:pPr>
        <w:ind w:firstLine="709"/>
      </w:pPr>
      <w:r w:rsidRPr="000461F1">
        <w:t>М</w:t>
      </w:r>
      <w:r w:rsidRPr="000461F1">
        <w:rPr>
          <w:vertAlign w:val="subscript"/>
        </w:rPr>
        <w:t>2</w:t>
      </w:r>
      <w:r w:rsidRPr="000461F1">
        <w:t xml:space="preserve"> </w:t>
      </w:r>
      <w:r w:rsidR="000461F1">
        <w:t>-</w:t>
      </w:r>
      <w:r w:rsidRPr="000461F1">
        <w:t xml:space="preserve"> среднее по породе</w:t>
      </w:r>
    </w:p>
    <w:p w:rsidR="000461F1" w:rsidRDefault="00407101" w:rsidP="000461F1">
      <w:pPr>
        <w:ind w:firstLine="709"/>
      </w:pPr>
      <w:r w:rsidRPr="000461F1">
        <w:t xml:space="preserve">σ </w:t>
      </w:r>
      <w:r w:rsidR="000461F1">
        <w:t>-</w:t>
      </w:r>
      <w:r w:rsidRPr="000461F1">
        <w:t xml:space="preserve"> среднее квадратическое отклонение по породе</w:t>
      </w:r>
      <w:r w:rsidR="000461F1" w:rsidRPr="000461F1">
        <w:t>.</w:t>
      </w:r>
    </w:p>
    <w:p w:rsidR="000461F1" w:rsidRDefault="00B90A46" w:rsidP="000461F1">
      <w:pPr>
        <w:ind w:firstLine="709"/>
      </w:pPr>
      <w:r w:rsidRPr="000461F1">
        <w:t>При оценке</w:t>
      </w:r>
      <w:r w:rsidR="00EA31B1" w:rsidRPr="000461F1">
        <w:t xml:space="preserve"> по экстерьеру и конституции особое внимание обращают на выраженность типа породы, гармоничность телосложения, на крепость поясницы и особенно задних конечностей</w:t>
      </w:r>
      <w:r w:rsidR="000461F1" w:rsidRPr="000461F1">
        <w:t xml:space="preserve">. </w:t>
      </w:r>
      <w:r w:rsidR="00EA31B1" w:rsidRPr="000461F1">
        <w:t>Телосложение быков оценивают по 10-бальной шкале с точностью до 0,5 баллов</w:t>
      </w:r>
      <w:r w:rsidR="000461F1" w:rsidRPr="000461F1">
        <w:t xml:space="preserve">. </w:t>
      </w:r>
      <w:r w:rsidR="00EA31B1" w:rsidRPr="000461F1">
        <w:t>В таблице 2 приведены шкалы 10-балльной оценки быков по экстерьеру</w:t>
      </w:r>
      <w:r w:rsidR="000461F1" w:rsidRPr="000461F1">
        <w:t>.</w:t>
      </w:r>
    </w:p>
    <w:p w:rsidR="000461F1" w:rsidRDefault="000461F1" w:rsidP="000461F1">
      <w:pPr>
        <w:ind w:firstLine="709"/>
      </w:pPr>
    </w:p>
    <w:p w:rsidR="00EA31B1" w:rsidRPr="000461F1" w:rsidRDefault="00EA31B1" w:rsidP="000461F1">
      <w:pPr>
        <w:ind w:left="708" w:firstLine="1"/>
      </w:pPr>
      <w:r w:rsidRPr="000461F1">
        <w:t xml:space="preserve">Таблица 2 </w:t>
      </w:r>
      <w:r w:rsidR="000461F1">
        <w:t>-</w:t>
      </w:r>
      <w:r w:rsidRPr="000461F1">
        <w:t xml:space="preserve"> Шкала оценки быков-производителей по экстерьеру и конституции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911"/>
        <w:gridCol w:w="5018"/>
        <w:gridCol w:w="900"/>
      </w:tblGrid>
      <w:tr w:rsidR="00EA31B1" w:rsidRPr="000461F1">
        <w:tc>
          <w:tcPr>
            <w:tcW w:w="2911" w:type="dxa"/>
          </w:tcPr>
          <w:p w:rsidR="00EA31B1" w:rsidRPr="000461F1" w:rsidRDefault="00EA31B1" w:rsidP="000461F1">
            <w:pPr>
              <w:pStyle w:val="af9"/>
            </w:pPr>
            <w:r w:rsidRPr="000461F1">
              <w:t>Общее развитие и стати</w:t>
            </w:r>
          </w:p>
        </w:tc>
        <w:tc>
          <w:tcPr>
            <w:tcW w:w="5018" w:type="dxa"/>
          </w:tcPr>
          <w:p w:rsidR="00EA31B1" w:rsidRPr="000461F1" w:rsidRDefault="00EA31B1" w:rsidP="000461F1">
            <w:pPr>
              <w:pStyle w:val="af9"/>
            </w:pPr>
            <w:r w:rsidRPr="000461F1">
              <w:t>Показатели учитываемые при оценки</w:t>
            </w:r>
          </w:p>
        </w:tc>
        <w:tc>
          <w:tcPr>
            <w:tcW w:w="900" w:type="dxa"/>
          </w:tcPr>
          <w:p w:rsidR="00EA31B1" w:rsidRPr="000461F1" w:rsidRDefault="00EA31B1" w:rsidP="000461F1">
            <w:pPr>
              <w:pStyle w:val="af9"/>
            </w:pPr>
            <w:r w:rsidRPr="000461F1">
              <w:t>Балл</w:t>
            </w:r>
          </w:p>
        </w:tc>
      </w:tr>
      <w:tr w:rsidR="00EA31B1" w:rsidRPr="000461F1">
        <w:tc>
          <w:tcPr>
            <w:tcW w:w="2911" w:type="dxa"/>
          </w:tcPr>
          <w:p w:rsidR="00EA31B1" w:rsidRPr="000461F1" w:rsidRDefault="00EA31B1" w:rsidP="000461F1">
            <w:pPr>
              <w:pStyle w:val="af9"/>
            </w:pPr>
            <w:r w:rsidRPr="000461F1">
              <w:t>1 Общий вид и развитие</w:t>
            </w:r>
          </w:p>
        </w:tc>
        <w:tc>
          <w:tcPr>
            <w:tcW w:w="5018" w:type="dxa"/>
          </w:tcPr>
          <w:p w:rsidR="00EA31B1" w:rsidRPr="000461F1" w:rsidRDefault="00EA31B1" w:rsidP="000461F1">
            <w:pPr>
              <w:pStyle w:val="af9"/>
            </w:pPr>
            <w:r w:rsidRPr="000461F1">
              <w:t>Пропорциональность телосложения, крепость конституции, выраженность типа породы, выраженность мужского типа, мускулатура, костяк</w:t>
            </w:r>
          </w:p>
        </w:tc>
        <w:tc>
          <w:tcPr>
            <w:tcW w:w="900" w:type="dxa"/>
          </w:tcPr>
          <w:p w:rsidR="00EA31B1" w:rsidRPr="000461F1" w:rsidRDefault="00EA31B1" w:rsidP="000461F1">
            <w:pPr>
              <w:pStyle w:val="af9"/>
            </w:pPr>
            <w:r w:rsidRPr="000461F1">
              <w:t>4</w:t>
            </w:r>
          </w:p>
        </w:tc>
      </w:tr>
      <w:tr w:rsidR="00EA31B1" w:rsidRPr="000461F1">
        <w:tc>
          <w:tcPr>
            <w:tcW w:w="2911" w:type="dxa"/>
          </w:tcPr>
          <w:p w:rsidR="00EA31B1" w:rsidRPr="000461F1" w:rsidRDefault="00EA31B1" w:rsidP="000461F1">
            <w:pPr>
              <w:pStyle w:val="af9"/>
            </w:pPr>
            <w:r w:rsidRPr="000461F1">
              <w:t>2 Стати экстерьера</w:t>
            </w:r>
          </w:p>
        </w:tc>
        <w:tc>
          <w:tcPr>
            <w:tcW w:w="5018" w:type="dxa"/>
          </w:tcPr>
          <w:p w:rsidR="00EA31B1" w:rsidRPr="000461F1" w:rsidRDefault="00EA31B1" w:rsidP="000461F1">
            <w:pPr>
              <w:pStyle w:val="af9"/>
            </w:pPr>
            <w:r w:rsidRPr="000461F1">
              <w:t>а</w:t>
            </w:r>
            <w:r w:rsidR="000461F1" w:rsidRPr="000461F1">
              <w:t xml:space="preserve">) </w:t>
            </w:r>
            <w:r w:rsidRPr="000461F1">
              <w:t>голова и шея, грудь, холка, спина, поясница, средняя часть туловища, зад</w:t>
            </w:r>
          </w:p>
          <w:p w:rsidR="00EA31B1" w:rsidRPr="000461F1" w:rsidRDefault="00EA31B1" w:rsidP="000461F1">
            <w:pPr>
              <w:pStyle w:val="af9"/>
            </w:pPr>
            <w:r w:rsidRPr="000461F1">
              <w:t>б</w:t>
            </w:r>
            <w:r w:rsidR="000461F1" w:rsidRPr="000461F1">
              <w:t xml:space="preserve">) </w:t>
            </w:r>
            <w:r w:rsidRPr="000461F1">
              <w:t>крепость</w:t>
            </w:r>
            <w:r w:rsidR="00B66D46">
              <w:t xml:space="preserve"> </w:t>
            </w:r>
            <w:r w:rsidRPr="000461F1">
              <w:t xml:space="preserve">и постановка ног </w:t>
            </w:r>
            <w:r w:rsidR="000461F1">
              <w:t>-</w:t>
            </w:r>
            <w:r w:rsidRPr="000461F1">
              <w:t xml:space="preserve"> передних и задних, крепость и форма копыт</w:t>
            </w:r>
          </w:p>
        </w:tc>
        <w:tc>
          <w:tcPr>
            <w:tcW w:w="900" w:type="dxa"/>
          </w:tcPr>
          <w:p w:rsidR="000461F1" w:rsidRPr="000461F1" w:rsidRDefault="00EA31B1" w:rsidP="000461F1">
            <w:pPr>
              <w:pStyle w:val="af9"/>
            </w:pPr>
            <w:r w:rsidRPr="000461F1">
              <w:t>4</w:t>
            </w:r>
          </w:p>
          <w:p w:rsidR="00EA31B1" w:rsidRPr="000461F1" w:rsidRDefault="00EA31B1" w:rsidP="000461F1">
            <w:pPr>
              <w:pStyle w:val="af9"/>
            </w:pPr>
            <w:r w:rsidRPr="000461F1">
              <w:t>2</w:t>
            </w:r>
          </w:p>
        </w:tc>
      </w:tr>
      <w:tr w:rsidR="00EA31B1" w:rsidRPr="000461F1">
        <w:tc>
          <w:tcPr>
            <w:tcW w:w="2911" w:type="dxa"/>
          </w:tcPr>
          <w:p w:rsidR="00EA31B1" w:rsidRPr="000461F1" w:rsidRDefault="00EA31B1" w:rsidP="000461F1">
            <w:pPr>
              <w:pStyle w:val="af9"/>
            </w:pPr>
          </w:p>
        </w:tc>
        <w:tc>
          <w:tcPr>
            <w:tcW w:w="5018" w:type="dxa"/>
          </w:tcPr>
          <w:p w:rsidR="00EA31B1" w:rsidRPr="000461F1" w:rsidRDefault="00EA31B1" w:rsidP="000461F1">
            <w:pPr>
              <w:pStyle w:val="af9"/>
            </w:pPr>
            <w:r w:rsidRPr="000461F1">
              <w:t>Сумма баллов</w:t>
            </w:r>
          </w:p>
        </w:tc>
        <w:tc>
          <w:tcPr>
            <w:tcW w:w="900" w:type="dxa"/>
          </w:tcPr>
          <w:p w:rsidR="00EA31B1" w:rsidRPr="000461F1" w:rsidRDefault="00EA31B1" w:rsidP="000461F1">
            <w:pPr>
              <w:pStyle w:val="af9"/>
            </w:pPr>
            <w:r w:rsidRPr="000461F1">
              <w:t>10</w:t>
            </w:r>
          </w:p>
        </w:tc>
      </w:tr>
    </w:tbl>
    <w:p w:rsidR="000461F1" w:rsidRDefault="000461F1" w:rsidP="000461F1">
      <w:pPr>
        <w:ind w:firstLine="709"/>
      </w:pPr>
    </w:p>
    <w:p w:rsidR="000461F1" w:rsidRDefault="00EA31B1" w:rsidP="000461F1">
      <w:pPr>
        <w:ind w:firstLine="709"/>
      </w:pPr>
      <w:r w:rsidRPr="000461F1">
        <w:t>Линейный профиль быка-производителя представлен на рисунке 1</w:t>
      </w:r>
      <w:r w:rsidR="000461F1">
        <w:t>.</w:t>
      </w:r>
    </w:p>
    <w:p w:rsidR="000461F1" w:rsidRDefault="000461F1" w:rsidP="000461F1">
      <w:pPr>
        <w:ind w:firstLine="709"/>
      </w:pPr>
    </w:p>
    <w:tbl>
      <w:tblPr>
        <w:tblStyle w:val="a4"/>
        <w:tblW w:w="4627" w:type="pct"/>
        <w:tblLayout w:type="fixed"/>
        <w:tblLook w:val="01E0" w:firstRow="1" w:lastRow="1" w:firstColumn="1" w:lastColumn="1" w:noHBand="0" w:noVBand="0"/>
      </w:tblPr>
      <w:tblGrid>
        <w:gridCol w:w="2335"/>
        <w:gridCol w:w="1695"/>
        <w:gridCol w:w="359"/>
        <w:gridCol w:w="178"/>
        <w:gridCol w:w="178"/>
        <w:gridCol w:w="236"/>
        <w:gridCol w:w="299"/>
        <w:gridCol w:w="180"/>
        <w:gridCol w:w="56"/>
        <w:gridCol w:w="123"/>
        <w:gridCol w:w="368"/>
        <w:gridCol w:w="1824"/>
        <w:gridCol w:w="1026"/>
      </w:tblGrid>
      <w:tr w:rsidR="00D957B6" w:rsidRPr="000461F1" w:rsidTr="00B66D46">
        <w:tc>
          <w:tcPr>
            <w:tcW w:w="6007" w:type="dxa"/>
            <w:gridSpan w:val="11"/>
          </w:tcPr>
          <w:p w:rsidR="00D957B6" w:rsidRPr="000461F1" w:rsidRDefault="00D957B6" w:rsidP="000461F1">
            <w:pPr>
              <w:pStyle w:val="af9"/>
            </w:pPr>
            <w:r w:rsidRPr="000461F1">
              <w:t>Идентификационный №</w:t>
            </w:r>
          </w:p>
        </w:tc>
        <w:tc>
          <w:tcPr>
            <w:tcW w:w="2850" w:type="dxa"/>
            <w:gridSpan w:val="2"/>
          </w:tcPr>
          <w:p w:rsidR="00D957B6" w:rsidRPr="000461F1" w:rsidRDefault="00D957B6" w:rsidP="000461F1">
            <w:pPr>
              <w:pStyle w:val="af9"/>
            </w:pPr>
            <w:r w:rsidRPr="000461F1">
              <w:t>Порода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Признак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Тенденция</w:t>
            </w:r>
          </w:p>
        </w:tc>
        <w:tc>
          <w:tcPr>
            <w:tcW w:w="1977" w:type="dxa"/>
            <w:gridSpan w:val="9"/>
          </w:tcPr>
          <w:p w:rsidR="00D957B6" w:rsidRPr="000461F1" w:rsidRDefault="00D957B6" w:rsidP="000461F1">
            <w:pPr>
              <w:pStyle w:val="af9"/>
            </w:pPr>
            <w:r w:rsidRPr="000461F1">
              <w:t>-3-2-10+1+2+3</w:t>
            </w: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Тенденция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ПСТ в долях σ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Рост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низкий</w:t>
            </w:r>
          </w:p>
        </w:tc>
        <w:tc>
          <w:tcPr>
            <w:tcW w:w="537" w:type="dxa"/>
            <w:gridSpan w:val="2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414" w:type="dxa"/>
            <w:gridSpan w:val="2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высокий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-1,00Н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Глубина туловища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мелкое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479" w:type="dxa"/>
            <w:gridSpan w:val="2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547" w:type="dxa"/>
            <w:gridSpan w:val="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глубокое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+1,05Г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Крепость телосложения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слабое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99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727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крепкое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+0,50 Ш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Молочные формы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плохо выражены</w:t>
            </w:r>
          </w:p>
        </w:tc>
        <w:tc>
          <w:tcPr>
            <w:tcW w:w="715" w:type="dxa"/>
            <w:gridSpan w:val="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36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хорошо выражены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-0,50П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Длина крестца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короткий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99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727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длинный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+0,10К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Положение таза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приподнятый</w:t>
            </w:r>
          </w:p>
        </w:tc>
        <w:tc>
          <w:tcPr>
            <w:tcW w:w="715" w:type="dxa"/>
            <w:gridSpan w:val="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36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свислый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-0,40С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Ширина таза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узкий</w:t>
            </w:r>
          </w:p>
        </w:tc>
        <w:tc>
          <w:tcPr>
            <w:tcW w:w="359" w:type="dxa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592" w:type="dxa"/>
            <w:gridSpan w:val="3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широкий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-0,8У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Обмускуленность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слабая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99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36" w:type="dxa"/>
            <w:gridSpan w:val="2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491" w:type="dxa"/>
            <w:gridSpan w:val="2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сильная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+0,30С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Постановка задних ног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слоновая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99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727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саблистая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+0,10С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Угол копыта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острый</w:t>
            </w:r>
          </w:p>
        </w:tc>
        <w:tc>
          <w:tcPr>
            <w:tcW w:w="537" w:type="dxa"/>
            <w:gridSpan w:val="2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414" w:type="dxa"/>
            <w:gridSpan w:val="2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тупой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-0,50О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Прикрепление передних долей вымени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слабое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658" w:type="dxa"/>
            <w:gridSpan w:val="4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368" w:type="dxa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крепкое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+2,00К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Длина передних долей вымени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короткие</w:t>
            </w:r>
          </w:p>
        </w:tc>
        <w:tc>
          <w:tcPr>
            <w:tcW w:w="715" w:type="dxa"/>
            <w:gridSpan w:val="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36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длинные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-0,50К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Высота прикрепления задних долей вымени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низкое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99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727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высокое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+0,10В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Ширина задних долей вымени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узкие</w:t>
            </w:r>
          </w:p>
        </w:tc>
        <w:tc>
          <w:tcPr>
            <w:tcW w:w="715" w:type="dxa"/>
            <w:gridSpan w:val="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36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широкое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-0,10У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Борозда вымени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мелкая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глубокая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0,00Н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Положение дна вымени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низкое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99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727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высокое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+0,75 В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Расположение передних сосков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широкое</w:t>
            </w:r>
          </w:p>
        </w:tc>
        <w:tc>
          <w:tcPr>
            <w:tcW w:w="715" w:type="dxa"/>
            <w:gridSpan w:val="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36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026" w:type="dxa"/>
            <w:gridSpan w:val="5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узкое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-0,25 Ш</w:t>
            </w:r>
          </w:p>
        </w:tc>
      </w:tr>
      <w:tr w:rsidR="00D957B6" w:rsidRPr="000461F1" w:rsidTr="00B66D46">
        <w:tc>
          <w:tcPr>
            <w:tcW w:w="2335" w:type="dxa"/>
          </w:tcPr>
          <w:p w:rsidR="00D957B6" w:rsidRPr="000461F1" w:rsidRDefault="00D957B6" w:rsidP="000461F1">
            <w:pPr>
              <w:pStyle w:val="af9"/>
            </w:pPr>
            <w:r w:rsidRPr="000461F1">
              <w:t>Длина сосков</w:t>
            </w:r>
          </w:p>
        </w:tc>
        <w:tc>
          <w:tcPr>
            <w:tcW w:w="1695" w:type="dxa"/>
          </w:tcPr>
          <w:p w:rsidR="00D957B6" w:rsidRPr="000461F1" w:rsidRDefault="00D957B6" w:rsidP="000461F1">
            <w:pPr>
              <w:pStyle w:val="af9"/>
            </w:pPr>
            <w:r w:rsidRPr="000461F1">
              <w:t>короткие</w:t>
            </w:r>
          </w:p>
        </w:tc>
        <w:tc>
          <w:tcPr>
            <w:tcW w:w="951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299" w:type="dxa"/>
            <w:shd w:val="clear" w:color="auto" w:fill="333333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727" w:type="dxa"/>
            <w:gridSpan w:val="4"/>
          </w:tcPr>
          <w:p w:rsidR="00D957B6" w:rsidRPr="000461F1" w:rsidRDefault="00D957B6" w:rsidP="000461F1">
            <w:pPr>
              <w:pStyle w:val="af9"/>
            </w:pPr>
          </w:p>
        </w:tc>
        <w:tc>
          <w:tcPr>
            <w:tcW w:w="1824" w:type="dxa"/>
          </w:tcPr>
          <w:p w:rsidR="00D957B6" w:rsidRPr="000461F1" w:rsidRDefault="00D957B6" w:rsidP="000461F1">
            <w:pPr>
              <w:pStyle w:val="af9"/>
            </w:pPr>
            <w:r w:rsidRPr="000461F1">
              <w:t>длинные</w:t>
            </w:r>
          </w:p>
        </w:tc>
        <w:tc>
          <w:tcPr>
            <w:tcW w:w="1026" w:type="dxa"/>
          </w:tcPr>
          <w:p w:rsidR="00D957B6" w:rsidRPr="000461F1" w:rsidRDefault="00D957B6" w:rsidP="000461F1">
            <w:pPr>
              <w:pStyle w:val="af9"/>
            </w:pPr>
            <w:r w:rsidRPr="000461F1">
              <w:t>+0,95</w:t>
            </w:r>
          </w:p>
        </w:tc>
      </w:tr>
    </w:tbl>
    <w:p w:rsidR="000461F1" w:rsidRDefault="000461F1" w:rsidP="000461F1">
      <w:pPr>
        <w:ind w:firstLine="709"/>
      </w:pPr>
      <w:r>
        <w:t>Рис.1</w:t>
      </w:r>
      <w:r w:rsidR="00EA31B1" w:rsidRPr="000461F1">
        <w:t xml:space="preserve"> </w:t>
      </w:r>
      <w:r>
        <w:t>-</w:t>
      </w:r>
      <w:r w:rsidR="00EA31B1" w:rsidRPr="000461F1">
        <w:t xml:space="preserve"> Линейный профиль быка-производителя</w:t>
      </w:r>
    </w:p>
    <w:p w:rsidR="000461F1" w:rsidRDefault="000461F1" w:rsidP="000461F1">
      <w:pPr>
        <w:ind w:firstLine="709"/>
      </w:pPr>
    </w:p>
    <w:p w:rsidR="000461F1" w:rsidRPr="000461F1" w:rsidRDefault="000461F1" w:rsidP="000461F1">
      <w:pPr>
        <w:pStyle w:val="2"/>
      </w:pPr>
      <w:bookmarkStart w:id="4" w:name="_Toc275507065"/>
      <w:r>
        <w:t>1.3</w:t>
      </w:r>
      <w:r w:rsidR="004449C9" w:rsidRPr="000461F1">
        <w:t xml:space="preserve"> Оценка быков-производителей по живой массе и по воспроизводительной способности</w:t>
      </w:r>
      <w:bookmarkEnd w:id="4"/>
    </w:p>
    <w:p w:rsidR="000461F1" w:rsidRDefault="000461F1" w:rsidP="000461F1">
      <w:pPr>
        <w:ind w:firstLine="709"/>
      </w:pPr>
    </w:p>
    <w:p w:rsidR="000461F1" w:rsidRDefault="0076479A" w:rsidP="000461F1">
      <w:pPr>
        <w:ind w:firstLine="709"/>
      </w:pPr>
      <w:r w:rsidRPr="000461F1">
        <w:t>На результат воспроизводства стада значительное влияние оказывает качество спермопродукции, получаемое из племенных предприятий и станций искусственного осеменения</w:t>
      </w:r>
      <w:r w:rsidR="000461F1" w:rsidRPr="000461F1">
        <w:t>.</w:t>
      </w:r>
    </w:p>
    <w:p w:rsidR="000461F1" w:rsidRDefault="00036E24" w:rsidP="000461F1">
      <w:pPr>
        <w:ind w:firstLine="709"/>
      </w:pPr>
      <w:r w:rsidRPr="000461F1">
        <w:t xml:space="preserve">Для оценки быков </w:t>
      </w:r>
      <w:r w:rsidR="000461F1">
        <w:t>-</w:t>
      </w:r>
      <w:r w:rsidRPr="000461F1">
        <w:t xml:space="preserve"> производителей по воспроизводительной способности у быков определяют половую активность, объем эякулята и оплодотворяющую способность спермы</w:t>
      </w:r>
      <w:r w:rsidR="000461F1" w:rsidRPr="000461F1">
        <w:t>.</w:t>
      </w:r>
    </w:p>
    <w:p w:rsidR="000461F1" w:rsidRDefault="0076479A" w:rsidP="000461F1">
      <w:pPr>
        <w:ind w:firstLine="709"/>
      </w:pPr>
      <w:r w:rsidRPr="000461F1">
        <w:t>У быков-производителей определяют цвет</w:t>
      </w:r>
      <w:r w:rsidR="009B6659" w:rsidRPr="000461F1">
        <w:t>, запах, консистенцию и объем эякулята</w:t>
      </w:r>
      <w:r w:rsidR="000461F1" w:rsidRPr="000461F1">
        <w:t xml:space="preserve">. </w:t>
      </w:r>
      <w:r w:rsidR="009B6659" w:rsidRPr="000461F1">
        <w:t>Нормальные значения показателей свежеполученной спермы быков-производителей представлена в таблице 4</w:t>
      </w:r>
      <w:r w:rsidR="000461F1" w:rsidRPr="000461F1">
        <w:t>.</w:t>
      </w:r>
    </w:p>
    <w:p w:rsidR="00B66D46" w:rsidRDefault="00B66D46" w:rsidP="000461F1">
      <w:pPr>
        <w:ind w:left="708" w:firstLine="1"/>
      </w:pPr>
    </w:p>
    <w:p w:rsidR="00BF4449" w:rsidRPr="000461F1" w:rsidRDefault="00BF4449" w:rsidP="000461F1">
      <w:pPr>
        <w:ind w:left="708" w:firstLine="1"/>
      </w:pPr>
      <w:r w:rsidRPr="000461F1">
        <w:t>Таблица 4</w:t>
      </w:r>
      <w:r w:rsidR="000461F1" w:rsidRPr="000461F1">
        <w:t xml:space="preserve"> - </w:t>
      </w:r>
      <w:r w:rsidRPr="000461F1">
        <w:t>Нормальные значения показателей свежеполученной спермы быков-производителей</w:t>
      </w:r>
    </w:p>
    <w:tbl>
      <w:tblPr>
        <w:tblStyle w:val="14"/>
        <w:tblW w:w="8834" w:type="dxa"/>
        <w:tblInd w:w="0" w:type="dxa"/>
        <w:tblLook w:val="01E0" w:firstRow="1" w:lastRow="1" w:firstColumn="1" w:lastColumn="1" w:noHBand="0" w:noVBand="0"/>
      </w:tblPr>
      <w:tblGrid>
        <w:gridCol w:w="2628"/>
        <w:gridCol w:w="3780"/>
        <w:gridCol w:w="2426"/>
      </w:tblGrid>
      <w:tr w:rsidR="00111389" w:rsidRPr="000461F1">
        <w:tc>
          <w:tcPr>
            <w:tcW w:w="2628" w:type="dxa"/>
          </w:tcPr>
          <w:p w:rsidR="00111389" w:rsidRPr="000461F1" w:rsidRDefault="00111389" w:rsidP="000461F1">
            <w:pPr>
              <w:pStyle w:val="af9"/>
            </w:pPr>
          </w:p>
        </w:tc>
        <w:tc>
          <w:tcPr>
            <w:tcW w:w="6206" w:type="dxa"/>
            <w:gridSpan w:val="2"/>
          </w:tcPr>
          <w:p w:rsidR="00111389" w:rsidRPr="000461F1" w:rsidRDefault="00111389" w:rsidP="000461F1">
            <w:pPr>
              <w:pStyle w:val="af9"/>
            </w:pPr>
            <w:r w:rsidRPr="000461F1">
              <w:t>Производитель</w:t>
            </w:r>
          </w:p>
        </w:tc>
      </w:tr>
      <w:tr w:rsidR="00BF4449" w:rsidRPr="000461F1">
        <w:tc>
          <w:tcPr>
            <w:tcW w:w="2628" w:type="dxa"/>
            <w:vMerge w:val="restart"/>
          </w:tcPr>
          <w:p w:rsidR="00BF4449" w:rsidRPr="000461F1" w:rsidRDefault="00111389" w:rsidP="000461F1">
            <w:pPr>
              <w:pStyle w:val="af9"/>
            </w:pPr>
            <w:r w:rsidRPr="000461F1">
              <w:t>Ма</w:t>
            </w:r>
            <w:r w:rsidR="00BF4449" w:rsidRPr="000461F1">
              <w:t>кроскопическая оценка</w:t>
            </w:r>
          </w:p>
        </w:tc>
        <w:tc>
          <w:tcPr>
            <w:tcW w:w="3780" w:type="dxa"/>
          </w:tcPr>
          <w:p w:rsidR="00BF4449" w:rsidRPr="000461F1" w:rsidRDefault="00111389" w:rsidP="000461F1">
            <w:pPr>
              <w:pStyle w:val="af9"/>
            </w:pPr>
            <w:r w:rsidRPr="000461F1">
              <w:t>Цвет</w:t>
            </w:r>
          </w:p>
        </w:tc>
        <w:tc>
          <w:tcPr>
            <w:tcW w:w="2426" w:type="dxa"/>
          </w:tcPr>
          <w:p w:rsidR="00BF4449" w:rsidRPr="000461F1" w:rsidRDefault="00111389" w:rsidP="000461F1">
            <w:pPr>
              <w:pStyle w:val="af9"/>
            </w:pPr>
            <w:r w:rsidRPr="000461F1">
              <w:t>Белая или желтоватая</w:t>
            </w:r>
          </w:p>
        </w:tc>
      </w:tr>
      <w:tr w:rsidR="00BF4449" w:rsidRPr="000461F1">
        <w:tc>
          <w:tcPr>
            <w:tcW w:w="2628" w:type="dxa"/>
            <w:vMerge/>
          </w:tcPr>
          <w:p w:rsidR="00BF4449" w:rsidRPr="000461F1" w:rsidRDefault="00BF4449" w:rsidP="000461F1">
            <w:pPr>
              <w:pStyle w:val="af9"/>
            </w:pPr>
          </w:p>
        </w:tc>
        <w:tc>
          <w:tcPr>
            <w:tcW w:w="3780" w:type="dxa"/>
          </w:tcPr>
          <w:p w:rsidR="00BF4449" w:rsidRPr="000461F1" w:rsidRDefault="00111389" w:rsidP="000461F1">
            <w:pPr>
              <w:pStyle w:val="af9"/>
            </w:pPr>
            <w:r w:rsidRPr="000461F1">
              <w:t>Запах</w:t>
            </w:r>
          </w:p>
        </w:tc>
        <w:tc>
          <w:tcPr>
            <w:tcW w:w="2426" w:type="dxa"/>
          </w:tcPr>
          <w:p w:rsidR="00BF4449" w:rsidRPr="000461F1" w:rsidRDefault="00111389" w:rsidP="000461F1">
            <w:pPr>
              <w:pStyle w:val="af9"/>
            </w:pPr>
            <w:r w:rsidRPr="000461F1">
              <w:t>Без запаха или с запахом жирного молока</w:t>
            </w:r>
          </w:p>
        </w:tc>
      </w:tr>
      <w:tr w:rsidR="00BF4449" w:rsidRPr="000461F1">
        <w:tc>
          <w:tcPr>
            <w:tcW w:w="2628" w:type="dxa"/>
            <w:vMerge/>
          </w:tcPr>
          <w:p w:rsidR="00BF4449" w:rsidRPr="000461F1" w:rsidRDefault="00BF4449" w:rsidP="000461F1">
            <w:pPr>
              <w:pStyle w:val="af9"/>
            </w:pPr>
          </w:p>
        </w:tc>
        <w:tc>
          <w:tcPr>
            <w:tcW w:w="3780" w:type="dxa"/>
          </w:tcPr>
          <w:p w:rsidR="00BF4449" w:rsidRPr="000461F1" w:rsidRDefault="00111389" w:rsidP="000461F1">
            <w:pPr>
              <w:pStyle w:val="af9"/>
            </w:pPr>
            <w:r w:rsidRPr="000461F1">
              <w:t>Консистенция</w:t>
            </w:r>
          </w:p>
        </w:tc>
        <w:tc>
          <w:tcPr>
            <w:tcW w:w="2426" w:type="dxa"/>
          </w:tcPr>
          <w:p w:rsidR="00BF4449" w:rsidRPr="000461F1" w:rsidRDefault="00111389" w:rsidP="000461F1">
            <w:pPr>
              <w:pStyle w:val="af9"/>
            </w:pPr>
            <w:r w:rsidRPr="000461F1">
              <w:t>Сливкообразная</w:t>
            </w:r>
          </w:p>
        </w:tc>
      </w:tr>
      <w:tr w:rsidR="00BF4449" w:rsidRPr="000461F1">
        <w:tc>
          <w:tcPr>
            <w:tcW w:w="2628" w:type="dxa"/>
            <w:vMerge/>
          </w:tcPr>
          <w:p w:rsidR="00BF4449" w:rsidRPr="000461F1" w:rsidRDefault="00BF4449" w:rsidP="000461F1">
            <w:pPr>
              <w:pStyle w:val="af9"/>
            </w:pPr>
          </w:p>
        </w:tc>
        <w:tc>
          <w:tcPr>
            <w:tcW w:w="3780" w:type="dxa"/>
          </w:tcPr>
          <w:p w:rsidR="00BF4449" w:rsidRPr="000461F1" w:rsidRDefault="00111389" w:rsidP="000461F1">
            <w:pPr>
              <w:pStyle w:val="af9"/>
            </w:pPr>
            <w:r w:rsidRPr="000461F1">
              <w:t>Объем эякулята, мл</w:t>
            </w:r>
          </w:p>
        </w:tc>
        <w:tc>
          <w:tcPr>
            <w:tcW w:w="2426" w:type="dxa"/>
          </w:tcPr>
          <w:p w:rsidR="00BF4449" w:rsidRPr="000461F1" w:rsidRDefault="00111389" w:rsidP="000461F1">
            <w:pPr>
              <w:pStyle w:val="af9"/>
            </w:pPr>
            <w:r w:rsidRPr="000461F1">
              <w:t>3…</w:t>
            </w:r>
            <w:r w:rsidR="000461F1">
              <w:t>.1</w:t>
            </w:r>
            <w:r w:rsidRPr="000461F1">
              <w:t>0</w:t>
            </w:r>
          </w:p>
        </w:tc>
      </w:tr>
      <w:tr w:rsidR="00111389" w:rsidRPr="000461F1">
        <w:tc>
          <w:tcPr>
            <w:tcW w:w="2628" w:type="dxa"/>
            <w:vMerge w:val="restart"/>
          </w:tcPr>
          <w:p w:rsidR="00111389" w:rsidRPr="000461F1" w:rsidRDefault="00111389" w:rsidP="000461F1">
            <w:pPr>
              <w:pStyle w:val="af9"/>
            </w:pPr>
            <w:r w:rsidRPr="000461F1">
              <w:t>Микроскопическая оценка</w:t>
            </w:r>
          </w:p>
        </w:tc>
        <w:tc>
          <w:tcPr>
            <w:tcW w:w="3780" w:type="dxa"/>
          </w:tcPr>
          <w:p w:rsidR="00111389" w:rsidRPr="000461F1" w:rsidRDefault="00111389" w:rsidP="000461F1">
            <w:pPr>
              <w:pStyle w:val="af9"/>
            </w:pPr>
            <w:r w:rsidRPr="000461F1">
              <w:t>Минимальная подвижность спермиев, баллы</w:t>
            </w:r>
          </w:p>
        </w:tc>
        <w:tc>
          <w:tcPr>
            <w:tcW w:w="2426" w:type="dxa"/>
          </w:tcPr>
          <w:p w:rsidR="00111389" w:rsidRPr="000461F1" w:rsidRDefault="00111389" w:rsidP="000461F1">
            <w:pPr>
              <w:pStyle w:val="af9"/>
            </w:pPr>
            <w:r w:rsidRPr="000461F1">
              <w:t>8</w:t>
            </w:r>
          </w:p>
        </w:tc>
      </w:tr>
      <w:tr w:rsidR="00111389" w:rsidRPr="000461F1">
        <w:tc>
          <w:tcPr>
            <w:tcW w:w="2628" w:type="dxa"/>
            <w:vMerge/>
          </w:tcPr>
          <w:p w:rsidR="00111389" w:rsidRPr="000461F1" w:rsidRDefault="00111389" w:rsidP="000461F1">
            <w:pPr>
              <w:pStyle w:val="af9"/>
            </w:pPr>
          </w:p>
        </w:tc>
        <w:tc>
          <w:tcPr>
            <w:tcW w:w="3780" w:type="dxa"/>
          </w:tcPr>
          <w:p w:rsidR="00111389" w:rsidRPr="000461F1" w:rsidRDefault="00111389" w:rsidP="000461F1">
            <w:pPr>
              <w:pStyle w:val="af9"/>
            </w:pPr>
            <w:r w:rsidRPr="000461F1">
              <w:t>Концентрация спермиев, млрд/мл</w:t>
            </w:r>
          </w:p>
        </w:tc>
        <w:tc>
          <w:tcPr>
            <w:tcW w:w="2426" w:type="dxa"/>
          </w:tcPr>
          <w:p w:rsidR="00111389" w:rsidRPr="000461F1" w:rsidRDefault="00111389" w:rsidP="000461F1">
            <w:pPr>
              <w:pStyle w:val="af9"/>
            </w:pPr>
            <w:r w:rsidRPr="000461F1">
              <w:t>0,9…1,5</w:t>
            </w:r>
          </w:p>
        </w:tc>
      </w:tr>
      <w:tr w:rsidR="00111389" w:rsidRPr="000461F1">
        <w:tc>
          <w:tcPr>
            <w:tcW w:w="2628" w:type="dxa"/>
            <w:vMerge/>
          </w:tcPr>
          <w:p w:rsidR="00111389" w:rsidRPr="000461F1" w:rsidRDefault="00111389" w:rsidP="000461F1">
            <w:pPr>
              <w:pStyle w:val="af9"/>
            </w:pPr>
          </w:p>
        </w:tc>
        <w:tc>
          <w:tcPr>
            <w:tcW w:w="3780" w:type="dxa"/>
          </w:tcPr>
          <w:p w:rsidR="00111389" w:rsidRPr="000461F1" w:rsidRDefault="00111389" w:rsidP="000461F1">
            <w:pPr>
              <w:pStyle w:val="af9"/>
            </w:pPr>
            <w:r w:rsidRPr="000461F1">
              <w:t>Максимальный процент патологических форм спермиев</w:t>
            </w:r>
          </w:p>
        </w:tc>
        <w:tc>
          <w:tcPr>
            <w:tcW w:w="2426" w:type="dxa"/>
          </w:tcPr>
          <w:p w:rsidR="00111389" w:rsidRPr="000461F1" w:rsidRDefault="00111389" w:rsidP="000461F1">
            <w:pPr>
              <w:pStyle w:val="af9"/>
            </w:pPr>
            <w:r w:rsidRPr="000461F1">
              <w:t>18</w:t>
            </w:r>
          </w:p>
        </w:tc>
      </w:tr>
      <w:tr w:rsidR="00111389" w:rsidRPr="000461F1">
        <w:tc>
          <w:tcPr>
            <w:tcW w:w="2628" w:type="dxa"/>
            <w:vMerge/>
          </w:tcPr>
          <w:p w:rsidR="00111389" w:rsidRPr="000461F1" w:rsidRDefault="00111389" w:rsidP="000461F1">
            <w:pPr>
              <w:pStyle w:val="af9"/>
            </w:pPr>
          </w:p>
        </w:tc>
        <w:tc>
          <w:tcPr>
            <w:tcW w:w="3780" w:type="dxa"/>
          </w:tcPr>
          <w:p w:rsidR="00111389" w:rsidRPr="000461F1" w:rsidRDefault="00111389" w:rsidP="000461F1">
            <w:pPr>
              <w:pStyle w:val="af9"/>
            </w:pPr>
            <w:r w:rsidRPr="000461F1">
              <w:t>Максимальный процент незрелых спермиев</w:t>
            </w:r>
          </w:p>
        </w:tc>
        <w:tc>
          <w:tcPr>
            <w:tcW w:w="2426" w:type="dxa"/>
          </w:tcPr>
          <w:p w:rsidR="00111389" w:rsidRPr="000461F1" w:rsidRDefault="00111389" w:rsidP="000461F1">
            <w:pPr>
              <w:pStyle w:val="af9"/>
            </w:pPr>
            <w:r w:rsidRPr="000461F1">
              <w:t>2</w:t>
            </w:r>
          </w:p>
        </w:tc>
      </w:tr>
    </w:tbl>
    <w:p w:rsidR="00BF4449" w:rsidRPr="000461F1" w:rsidRDefault="00BF4449" w:rsidP="000461F1">
      <w:pPr>
        <w:ind w:firstLine="709"/>
      </w:pPr>
    </w:p>
    <w:p w:rsidR="000461F1" w:rsidRDefault="002E321F" w:rsidP="000461F1">
      <w:pPr>
        <w:ind w:firstLine="709"/>
      </w:pPr>
      <w:r w:rsidRPr="000461F1">
        <w:t>Если какой-либо из показателей не соответствует норме, эякулят выбраковывают</w:t>
      </w:r>
      <w:r w:rsidR="000461F1" w:rsidRPr="000461F1">
        <w:t>.</w:t>
      </w:r>
    </w:p>
    <w:p w:rsidR="000461F1" w:rsidRDefault="0076479A" w:rsidP="000461F1">
      <w:pPr>
        <w:ind w:firstLine="709"/>
      </w:pPr>
      <w:r w:rsidRPr="000461F1">
        <w:t xml:space="preserve">Если </w:t>
      </w:r>
      <w:r w:rsidR="009B6659" w:rsidRPr="000461F1">
        <w:t>живая масса бычка</w:t>
      </w:r>
      <w:r w:rsidRPr="000461F1">
        <w:t xml:space="preserve"> соответствует стандарту породы, то есть </w:t>
      </w:r>
      <w:r w:rsidRPr="000461F1">
        <w:rPr>
          <w:lang w:val="en-US"/>
        </w:rPr>
        <w:t>I</w:t>
      </w:r>
      <w:r w:rsidRPr="000461F1">
        <w:t xml:space="preserve"> классу, то ему присуждается 5 баллов, если же живая масса больше на 5</w:t>
      </w:r>
      <w:r w:rsidR="000461F1" w:rsidRPr="000461F1">
        <w:t>%</w:t>
      </w:r>
      <w:r w:rsidRPr="000461F1">
        <w:t xml:space="preserve"> требований первого класса, то 10 баллов</w:t>
      </w:r>
      <w:r w:rsidR="000461F1" w:rsidRPr="000461F1">
        <w:t>.</w:t>
      </w:r>
    </w:p>
    <w:p w:rsidR="000461F1" w:rsidRDefault="0076479A" w:rsidP="000461F1">
      <w:pPr>
        <w:ind w:firstLine="709"/>
      </w:pPr>
      <w:r w:rsidRPr="000461F1">
        <w:t>Стандарт породы по живому весу взрослых быков при бонитировке некоторых пород пред</w:t>
      </w:r>
      <w:r w:rsidR="009B6659" w:rsidRPr="000461F1">
        <w:t>ставлен в таблице 5</w:t>
      </w:r>
      <w:r w:rsidR="000461F1" w:rsidRPr="000461F1">
        <w:t>.</w:t>
      </w:r>
    </w:p>
    <w:p w:rsidR="000461F1" w:rsidRDefault="000461F1" w:rsidP="000461F1">
      <w:pPr>
        <w:ind w:left="708" w:firstLine="1"/>
        <w:sectPr w:rsidR="000461F1" w:rsidSect="000461F1">
          <w:headerReference w:type="default" r:id="rId9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0461F1" w:rsidRDefault="004449C9" w:rsidP="000461F1">
      <w:pPr>
        <w:ind w:left="708" w:firstLine="1"/>
      </w:pPr>
      <w:r w:rsidRPr="000461F1">
        <w:t xml:space="preserve">Таблица </w:t>
      </w:r>
      <w:r w:rsidR="009B6659" w:rsidRPr="000461F1">
        <w:t>5</w:t>
      </w:r>
      <w:r w:rsidR="000461F1" w:rsidRPr="000461F1">
        <w:t xml:space="preserve"> - </w:t>
      </w:r>
      <w:r w:rsidRPr="000461F1">
        <w:t>Стандарт породы по живому весу взрослых быков при бонитировке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2308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665"/>
        <w:gridCol w:w="877"/>
      </w:tblGrid>
      <w:tr w:rsidR="00323C9B" w:rsidRPr="000461F1">
        <w:tc>
          <w:tcPr>
            <w:tcW w:w="2209" w:type="dxa"/>
            <w:vMerge w:val="restart"/>
          </w:tcPr>
          <w:p w:rsidR="00323C9B" w:rsidRPr="000461F1" w:rsidRDefault="00323C9B" w:rsidP="000461F1">
            <w:pPr>
              <w:pStyle w:val="af9"/>
            </w:pPr>
            <w:r w:rsidRPr="000461F1">
              <w:t>Порода</w:t>
            </w:r>
          </w:p>
        </w:tc>
        <w:tc>
          <w:tcPr>
            <w:tcW w:w="11651" w:type="dxa"/>
            <w:gridSpan w:val="18"/>
          </w:tcPr>
          <w:p w:rsidR="00323C9B" w:rsidRPr="000461F1" w:rsidRDefault="00323C9B" w:rsidP="000461F1">
            <w:pPr>
              <w:pStyle w:val="af9"/>
            </w:pPr>
            <w:r w:rsidRPr="000461F1">
              <w:t>Живой вес, кг</w:t>
            </w:r>
          </w:p>
        </w:tc>
      </w:tr>
      <w:tr w:rsidR="00323C9B" w:rsidRPr="000461F1">
        <w:tc>
          <w:tcPr>
            <w:tcW w:w="0" w:type="auto"/>
            <w:vMerge/>
          </w:tcPr>
          <w:p w:rsidR="00323C9B" w:rsidRPr="000461F1" w:rsidRDefault="00323C9B" w:rsidP="000461F1">
            <w:pPr>
              <w:pStyle w:val="af9"/>
            </w:pPr>
          </w:p>
        </w:tc>
        <w:tc>
          <w:tcPr>
            <w:tcW w:w="9540" w:type="dxa"/>
            <w:gridSpan w:val="15"/>
          </w:tcPr>
          <w:p w:rsidR="00323C9B" w:rsidRPr="000461F1" w:rsidRDefault="00323C9B" w:rsidP="000461F1">
            <w:pPr>
              <w:pStyle w:val="af9"/>
            </w:pPr>
            <w:r w:rsidRPr="000461F1">
              <w:t>месяцев</w:t>
            </w:r>
          </w:p>
        </w:tc>
        <w:tc>
          <w:tcPr>
            <w:tcW w:w="2111" w:type="dxa"/>
            <w:gridSpan w:val="3"/>
          </w:tcPr>
          <w:p w:rsidR="00323C9B" w:rsidRPr="000461F1" w:rsidRDefault="00323C9B" w:rsidP="000461F1">
            <w:pPr>
              <w:pStyle w:val="af9"/>
            </w:pPr>
            <w:r w:rsidRPr="000461F1">
              <w:t>лет</w:t>
            </w:r>
          </w:p>
        </w:tc>
      </w:tr>
      <w:tr w:rsidR="00323C9B" w:rsidRPr="000461F1">
        <w:tc>
          <w:tcPr>
            <w:tcW w:w="0" w:type="auto"/>
            <w:vMerge/>
          </w:tcPr>
          <w:p w:rsidR="00323C9B" w:rsidRPr="000461F1" w:rsidRDefault="00323C9B" w:rsidP="000461F1">
            <w:pPr>
              <w:pStyle w:val="af9"/>
            </w:pP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10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11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12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13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14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15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16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17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18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19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20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21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22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23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24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>3</w:t>
            </w:r>
          </w:p>
        </w:tc>
        <w:tc>
          <w:tcPr>
            <w:tcW w:w="636" w:type="dxa"/>
          </w:tcPr>
          <w:p w:rsidR="00323C9B" w:rsidRPr="000461F1" w:rsidRDefault="00323C9B" w:rsidP="000461F1">
            <w:pPr>
              <w:pStyle w:val="af9"/>
            </w:pPr>
            <w:r w:rsidRPr="000461F1">
              <w:t xml:space="preserve">4 </w:t>
            </w:r>
          </w:p>
        </w:tc>
        <w:tc>
          <w:tcPr>
            <w:tcW w:w="839" w:type="dxa"/>
          </w:tcPr>
          <w:p w:rsidR="00323C9B" w:rsidRPr="000461F1" w:rsidRDefault="00323C9B" w:rsidP="000461F1">
            <w:pPr>
              <w:pStyle w:val="af9"/>
            </w:pPr>
            <w:r w:rsidRPr="000461F1">
              <w:t>5 и старше</w:t>
            </w:r>
          </w:p>
        </w:tc>
      </w:tr>
      <w:tr w:rsidR="00323C9B" w:rsidRPr="000461F1">
        <w:tc>
          <w:tcPr>
            <w:tcW w:w="2209" w:type="dxa"/>
          </w:tcPr>
          <w:p w:rsidR="004449C9" w:rsidRPr="000461F1" w:rsidRDefault="00323C9B" w:rsidP="000461F1">
            <w:pPr>
              <w:pStyle w:val="af9"/>
            </w:pPr>
            <w:r w:rsidRPr="000461F1">
              <w:t>Джерсейская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225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245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265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280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295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310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320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335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350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360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375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385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395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405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420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520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600</w:t>
            </w:r>
          </w:p>
        </w:tc>
        <w:tc>
          <w:tcPr>
            <w:tcW w:w="839" w:type="dxa"/>
          </w:tcPr>
          <w:p w:rsidR="004449C9" w:rsidRPr="000461F1" w:rsidRDefault="00323C9B" w:rsidP="000461F1">
            <w:pPr>
              <w:pStyle w:val="af9"/>
            </w:pPr>
            <w:r w:rsidRPr="000461F1">
              <w:t>650</w:t>
            </w:r>
          </w:p>
        </w:tc>
      </w:tr>
      <w:tr w:rsidR="00323C9B" w:rsidRPr="000461F1">
        <w:tc>
          <w:tcPr>
            <w:tcW w:w="2209" w:type="dxa"/>
          </w:tcPr>
          <w:p w:rsidR="004449C9" w:rsidRPr="000461F1" w:rsidRDefault="00323C9B" w:rsidP="000461F1">
            <w:pPr>
              <w:pStyle w:val="af9"/>
            </w:pPr>
            <w:r w:rsidRPr="000461F1">
              <w:t>Костромская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270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290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310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330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350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370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385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405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425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445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460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475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495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510</w:t>
            </w:r>
          </w:p>
        </w:tc>
        <w:tc>
          <w:tcPr>
            <w:tcW w:w="636" w:type="dxa"/>
          </w:tcPr>
          <w:p w:rsidR="004449C9" w:rsidRPr="000461F1" w:rsidRDefault="00323C9B" w:rsidP="000461F1">
            <w:pPr>
              <w:pStyle w:val="af9"/>
            </w:pPr>
            <w:r w:rsidRPr="000461F1">
              <w:t>525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680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750</w:t>
            </w:r>
          </w:p>
        </w:tc>
        <w:tc>
          <w:tcPr>
            <w:tcW w:w="839" w:type="dxa"/>
          </w:tcPr>
          <w:p w:rsidR="004449C9" w:rsidRPr="000461F1" w:rsidRDefault="00CD1334" w:rsidP="000461F1">
            <w:pPr>
              <w:pStyle w:val="af9"/>
            </w:pPr>
            <w:r w:rsidRPr="000461F1">
              <w:t>830</w:t>
            </w:r>
          </w:p>
        </w:tc>
      </w:tr>
      <w:tr w:rsidR="00323C9B" w:rsidRPr="000461F1">
        <w:tc>
          <w:tcPr>
            <w:tcW w:w="2209" w:type="dxa"/>
          </w:tcPr>
          <w:p w:rsidR="004449C9" w:rsidRPr="000461F1" w:rsidRDefault="00323C9B" w:rsidP="000461F1">
            <w:pPr>
              <w:pStyle w:val="af9"/>
            </w:pPr>
            <w:r w:rsidRPr="000461F1">
              <w:t>Курганская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245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265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285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305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325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345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365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380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400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415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430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445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475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490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640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710</w:t>
            </w:r>
          </w:p>
        </w:tc>
        <w:tc>
          <w:tcPr>
            <w:tcW w:w="839" w:type="dxa"/>
          </w:tcPr>
          <w:p w:rsidR="004449C9" w:rsidRPr="000461F1" w:rsidRDefault="00CD1334" w:rsidP="000461F1">
            <w:pPr>
              <w:pStyle w:val="af9"/>
            </w:pPr>
            <w:r w:rsidRPr="000461F1">
              <w:t>770</w:t>
            </w:r>
          </w:p>
        </w:tc>
      </w:tr>
      <w:tr w:rsidR="00323C9B" w:rsidRPr="000461F1">
        <w:tc>
          <w:tcPr>
            <w:tcW w:w="2209" w:type="dxa"/>
          </w:tcPr>
          <w:p w:rsidR="004449C9" w:rsidRPr="000461F1" w:rsidRDefault="00323C9B" w:rsidP="000461F1">
            <w:pPr>
              <w:pStyle w:val="af9"/>
            </w:pPr>
            <w:r w:rsidRPr="000461F1">
              <w:t>Симментальская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275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295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320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380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400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420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455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475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490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505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525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540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680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750</w:t>
            </w:r>
          </w:p>
        </w:tc>
        <w:tc>
          <w:tcPr>
            <w:tcW w:w="839" w:type="dxa"/>
          </w:tcPr>
          <w:p w:rsidR="004449C9" w:rsidRPr="000461F1" w:rsidRDefault="00CD1334" w:rsidP="000461F1">
            <w:pPr>
              <w:pStyle w:val="af9"/>
            </w:pPr>
            <w:r w:rsidRPr="000461F1">
              <w:t>820</w:t>
            </w:r>
          </w:p>
        </w:tc>
      </w:tr>
      <w:tr w:rsidR="00323C9B" w:rsidRPr="000461F1">
        <w:tc>
          <w:tcPr>
            <w:tcW w:w="2209" w:type="dxa"/>
          </w:tcPr>
          <w:p w:rsidR="004449C9" w:rsidRPr="000461F1" w:rsidRDefault="00323C9B" w:rsidP="000461F1">
            <w:pPr>
              <w:pStyle w:val="af9"/>
            </w:pPr>
            <w:r w:rsidRPr="000461F1">
              <w:t>Холмогорская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245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265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285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305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320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380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400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415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430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445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475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490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640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720</w:t>
            </w:r>
          </w:p>
        </w:tc>
        <w:tc>
          <w:tcPr>
            <w:tcW w:w="839" w:type="dxa"/>
          </w:tcPr>
          <w:p w:rsidR="004449C9" w:rsidRPr="000461F1" w:rsidRDefault="00CD1334" w:rsidP="000461F1">
            <w:pPr>
              <w:pStyle w:val="af9"/>
            </w:pPr>
            <w:r w:rsidRPr="000461F1">
              <w:t>800</w:t>
            </w:r>
          </w:p>
        </w:tc>
      </w:tr>
      <w:tr w:rsidR="00323C9B" w:rsidRPr="000461F1">
        <w:tc>
          <w:tcPr>
            <w:tcW w:w="2209" w:type="dxa"/>
          </w:tcPr>
          <w:p w:rsidR="004449C9" w:rsidRPr="000461F1" w:rsidRDefault="00323C9B" w:rsidP="000461F1">
            <w:pPr>
              <w:pStyle w:val="af9"/>
            </w:pPr>
            <w:r w:rsidRPr="000461F1">
              <w:t>Черно-пестрая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255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275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295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315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330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350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370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390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410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425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455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470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485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500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660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740</w:t>
            </w:r>
          </w:p>
        </w:tc>
        <w:tc>
          <w:tcPr>
            <w:tcW w:w="839" w:type="dxa"/>
          </w:tcPr>
          <w:p w:rsidR="004449C9" w:rsidRPr="000461F1" w:rsidRDefault="00CD1334" w:rsidP="000461F1">
            <w:pPr>
              <w:pStyle w:val="af9"/>
            </w:pPr>
            <w:r w:rsidRPr="000461F1">
              <w:t>820</w:t>
            </w:r>
          </w:p>
        </w:tc>
      </w:tr>
      <w:tr w:rsidR="00323C9B" w:rsidRPr="000461F1">
        <w:tc>
          <w:tcPr>
            <w:tcW w:w="2209" w:type="dxa"/>
          </w:tcPr>
          <w:p w:rsidR="004449C9" w:rsidRPr="000461F1" w:rsidRDefault="00323C9B" w:rsidP="000461F1">
            <w:pPr>
              <w:pStyle w:val="af9"/>
            </w:pPr>
            <w:r w:rsidRPr="000461F1">
              <w:t>Швицкая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280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300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315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335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355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375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390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410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425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455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470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485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500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660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730</w:t>
            </w:r>
          </w:p>
        </w:tc>
        <w:tc>
          <w:tcPr>
            <w:tcW w:w="839" w:type="dxa"/>
          </w:tcPr>
          <w:p w:rsidR="004449C9" w:rsidRPr="000461F1" w:rsidRDefault="00CD1334" w:rsidP="000461F1">
            <w:pPr>
              <w:pStyle w:val="af9"/>
            </w:pPr>
            <w:r w:rsidRPr="000461F1">
              <w:t>800</w:t>
            </w:r>
          </w:p>
        </w:tc>
      </w:tr>
      <w:tr w:rsidR="00323C9B" w:rsidRPr="000461F1">
        <w:tc>
          <w:tcPr>
            <w:tcW w:w="2209" w:type="dxa"/>
          </w:tcPr>
          <w:p w:rsidR="004449C9" w:rsidRPr="000461F1" w:rsidRDefault="00323C9B" w:rsidP="000461F1">
            <w:pPr>
              <w:pStyle w:val="af9"/>
            </w:pPr>
            <w:r w:rsidRPr="000461F1">
              <w:t>Ярославская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235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250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270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285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305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325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340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375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390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405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415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430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445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460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590</w:t>
            </w:r>
          </w:p>
        </w:tc>
        <w:tc>
          <w:tcPr>
            <w:tcW w:w="636" w:type="dxa"/>
          </w:tcPr>
          <w:p w:rsidR="004449C9" w:rsidRPr="000461F1" w:rsidRDefault="00CD1334" w:rsidP="000461F1">
            <w:pPr>
              <w:pStyle w:val="af9"/>
            </w:pPr>
            <w:r w:rsidRPr="000461F1">
              <w:t>660</w:t>
            </w:r>
          </w:p>
        </w:tc>
        <w:tc>
          <w:tcPr>
            <w:tcW w:w="839" w:type="dxa"/>
          </w:tcPr>
          <w:p w:rsidR="004449C9" w:rsidRPr="000461F1" w:rsidRDefault="00CD1334" w:rsidP="000461F1">
            <w:pPr>
              <w:pStyle w:val="af9"/>
            </w:pPr>
            <w:r w:rsidRPr="000461F1">
              <w:t>720</w:t>
            </w:r>
          </w:p>
        </w:tc>
      </w:tr>
    </w:tbl>
    <w:p w:rsidR="000461F1" w:rsidRDefault="000461F1" w:rsidP="000461F1">
      <w:pPr>
        <w:ind w:firstLine="709"/>
        <w:sectPr w:rsidR="000461F1" w:rsidSect="000461F1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0461F1" w:rsidRPr="000461F1" w:rsidRDefault="000461F1" w:rsidP="000461F1">
      <w:pPr>
        <w:pStyle w:val="2"/>
      </w:pPr>
      <w:bookmarkStart w:id="5" w:name="_Toc275507066"/>
      <w:r>
        <w:t>1.4</w:t>
      </w:r>
      <w:r w:rsidR="00036E24" w:rsidRPr="000461F1">
        <w:t xml:space="preserve"> Оценка по качеству потомства</w:t>
      </w:r>
      <w:bookmarkEnd w:id="5"/>
    </w:p>
    <w:p w:rsidR="000461F1" w:rsidRDefault="000461F1" w:rsidP="000461F1">
      <w:pPr>
        <w:ind w:firstLine="709"/>
      </w:pPr>
    </w:p>
    <w:p w:rsidR="000461F1" w:rsidRDefault="00D3021B" w:rsidP="000461F1">
      <w:pPr>
        <w:ind w:firstLine="709"/>
      </w:pPr>
      <w:r w:rsidRPr="000461F1">
        <w:t xml:space="preserve">Оценка животных по качеству потомства дает возможность выявить лучших в племенном отношении производителей, </w:t>
      </w:r>
      <w:r w:rsidR="000461F1">
        <w:t>т.е.</w:t>
      </w:r>
      <w:r w:rsidR="000461F1" w:rsidRPr="000461F1">
        <w:t xml:space="preserve"> </w:t>
      </w:r>
      <w:r w:rsidRPr="000461F1">
        <w:t>таких, которые при подборе к ним определенных маток способны давать высококачественное потомство, лучшее, чем потомство других производителей, находящих в популяции</w:t>
      </w:r>
      <w:r w:rsidR="000461F1" w:rsidRPr="000461F1">
        <w:t>.</w:t>
      </w:r>
    </w:p>
    <w:p w:rsidR="000461F1" w:rsidRDefault="00D3021B" w:rsidP="000461F1">
      <w:pPr>
        <w:ind w:firstLine="709"/>
        <w:rPr>
          <w:i/>
          <w:iCs/>
        </w:rPr>
      </w:pPr>
      <w:r w:rsidRPr="000461F1">
        <w:t xml:space="preserve">В нашей стране таких производителей называют </w:t>
      </w:r>
      <w:r w:rsidRPr="000461F1">
        <w:rPr>
          <w:b/>
          <w:bCs/>
          <w:i/>
          <w:iCs/>
        </w:rPr>
        <w:t>улучшателями</w:t>
      </w:r>
      <w:r w:rsidR="000461F1" w:rsidRPr="000461F1">
        <w:rPr>
          <w:i/>
          <w:iCs/>
        </w:rPr>
        <w:t xml:space="preserve">. </w:t>
      </w:r>
      <w:r w:rsidRPr="000461F1">
        <w:t>Чем раньше удается выявить улучшателей, тем шире их можно использовать, что положительно отразится на темпах совершенствования породы</w:t>
      </w:r>
      <w:r w:rsidR="000461F1" w:rsidRPr="000461F1">
        <w:t xml:space="preserve">. </w:t>
      </w:r>
      <w:r w:rsidRPr="000461F1">
        <w:t>Но не менее важно своевременно выявить и выбраковать производителей, которые дают потомство хуже других и хуже, чем были матери этого потомства</w:t>
      </w:r>
      <w:r w:rsidR="000461F1" w:rsidRPr="000461F1">
        <w:t xml:space="preserve">. </w:t>
      </w:r>
      <w:r w:rsidRPr="000461F1">
        <w:t xml:space="preserve">Таких производителей называют </w:t>
      </w:r>
      <w:r w:rsidRPr="000461F1">
        <w:rPr>
          <w:b/>
          <w:bCs/>
          <w:i/>
          <w:iCs/>
        </w:rPr>
        <w:t>ухудшателями</w:t>
      </w:r>
      <w:r w:rsidRPr="000461F1">
        <w:rPr>
          <w:i/>
          <w:iCs/>
        </w:rPr>
        <w:t xml:space="preserve">, </w:t>
      </w:r>
      <w:r w:rsidRPr="000461F1">
        <w:t>а производителей, потомство которых не хуже и не лучше тех животных, с которыми их сравнивают,</w:t>
      </w:r>
      <w:r w:rsidR="000461F1" w:rsidRPr="000461F1">
        <w:t xml:space="preserve"> - </w:t>
      </w:r>
      <w:r w:rsidRPr="000461F1">
        <w:rPr>
          <w:b/>
          <w:bCs/>
          <w:i/>
          <w:iCs/>
        </w:rPr>
        <w:t>нейтральными</w:t>
      </w:r>
      <w:r w:rsidR="000461F1" w:rsidRPr="000461F1">
        <w:rPr>
          <w:i/>
          <w:iCs/>
        </w:rPr>
        <w:t>.</w:t>
      </w:r>
    </w:p>
    <w:p w:rsidR="000461F1" w:rsidRDefault="00D3021B" w:rsidP="000461F1">
      <w:pPr>
        <w:ind w:firstLine="709"/>
      </w:pPr>
      <w:r w:rsidRPr="000461F1">
        <w:t>Для достоверной оценки производителей имеет значение количество потомков</w:t>
      </w:r>
      <w:r w:rsidR="000461F1" w:rsidRPr="000461F1">
        <w:t xml:space="preserve">. </w:t>
      </w:r>
      <w:r w:rsidRPr="000461F1">
        <w:t>Считается, что чем по большему числу потомков оценивается производитель, тем точнее оценка его племенных качеств</w:t>
      </w:r>
      <w:r w:rsidR="000461F1" w:rsidRPr="000461F1">
        <w:t xml:space="preserve">. </w:t>
      </w:r>
      <w:r w:rsidRPr="000461F1">
        <w:t>В молочном скотоводстве вполне надежную оценку производителя можно сделать по 30-40 дочерям</w:t>
      </w:r>
      <w:r w:rsidR="000461F1" w:rsidRPr="000461F1">
        <w:t>.</w:t>
      </w:r>
    </w:p>
    <w:p w:rsidR="000461F1" w:rsidRDefault="00D3021B" w:rsidP="000461F1">
      <w:pPr>
        <w:ind w:firstLine="709"/>
      </w:pPr>
      <w:r w:rsidRPr="000461F1">
        <w:t>В Российской Федерации испытание бы ков-производителей по качеству потомства проводится согласно</w:t>
      </w:r>
      <w:r w:rsidR="000461F1">
        <w:t xml:space="preserve"> "</w:t>
      </w:r>
      <w:r w:rsidRPr="000461F1">
        <w:t>Инструкции по проверке и оценке быков молочных и молочно-мясных пород по качеству потомства</w:t>
      </w:r>
      <w:r w:rsidR="000461F1">
        <w:t xml:space="preserve">", </w:t>
      </w:r>
      <w:r w:rsidRPr="000461F1">
        <w:t>утвержденной в 1979 г</w:t>
      </w:r>
      <w:r w:rsidR="000461F1" w:rsidRPr="000461F1">
        <w:t xml:space="preserve">. </w:t>
      </w:r>
      <w:r w:rsidRPr="000461F1">
        <w:t>и начавшей свое действие с 1980 г</w:t>
      </w:r>
      <w:r w:rsidR="000461F1" w:rsidRPr="000461F1">
        <w:t>.</w:t>
      </w:r>
    </w:p>
    <w:p w:rsidR="000461F1" w:rsidRDefault="00D3021B" w:rsidP="000461F1">
      <w:pPr>
        <w:ind w:firstLine="709"/>
      </w:pPr>
      <w:r w:rsidRPr="000461F1">
        <w:t>Согласно этому документу каждое племпредприятие комплектуют молодыми производителями, поступающими из племенных хозяйств или элеверов</w:t>
      </w:r>
      <w:r w:rsidR="000461F1" w:rsidRPr="000461F1">
        <w:t xml:space="preserve">. </w:t>
      </w:r>
      <w:r w:rsidRPr="000461F1">
        <w:t>Очень важно быстрее выявить, какими племенными достоинствами они обладают, чтобы лучших из них как можно шире использовать, а худших выбраковывать или ограничивать размножение их потомства</w:t>
      </w:r>
      <w:r w:rsidR="000461F1" w:rsidRPr="000461F1">
        <w:t>.</w:t>
      </w:r>
    </w:p>
    <w:p w:rsidR="000461F1" w:rsidRDefault="00D3021B" w:rsidP="000461F1">
      <w:pPr>
        <w:ind w:firstLine="709"/>
      </w:pPr>
      <w:r w:rsidRPr="000461F1">
        <w:t>Проверку и оценку быков-производителей по продуктивным и другим качествам их дочерей осуществляют в хозяйствах и на фермах, где разводят скот той породы, к которой принадлежит оцениваемый бык</w:t>
      </w:r>
      <w:r w:rsidR="000461F1" w:rsidRPr="000461F1">
        <w:t>.</w:t>
      </w:r>
    </w:p>
    <w:p w:rsidR="000461F1" w:rsidRDefault="00D90D4D" w:rsidP="000461F1">
      <w:pPr>
        <w:ind w:firstLine="709"/>
      </w:pPr>
      <w:r w:rsidRPr="000461F1">
        <w:t>Племенные категории быкам-производителям присваивают на основе шкал оценки</w:t>
      </w:r>
      <w:r w:rsidR="000461F1">
        <w:t xml:space="preserve"> (</w:t>
      </w:r>
      <w:r w:rsidRPr="000461F1">
        <w:t>таблиц</w:t>
      </w:r>
      <w:r w:rsidR="009B6659" w:rsidRPr="000461F1">
        <w:t xml:space="preserve">а </w:t>
      </w:r>
      <w:r w:rsidR="000461F1">
        <w:t>6,7)</w:t>
      </w:r>
      <w:r w:rsidR="000461F1" w:rsidRPr="000461F1">
        <w:t>,</w:t>
      </w:r>
      <w:r w:rsidRPr="000461F1">
        <w:t xml:space="preserve"> поправочного коэффици</w:t>
      </w:r>
      <w:r w:rsidR="009B6659" w:rsidRPr="000461F1">
        <w:t>ента на число дочерей</w:t>
      </w:r>
      <w:r w:rsidR="000461F1">
        <w:t xml:space="preserve"> (</w:t>
      </w:r>
      <w:r w:rsidR="009B6659" w:rsidRPr="000461F1">
        <w:t>таблица 8</w:t>
      </w:r>
      <w:r w:rsidR="000461F1" w:rsidRPr="000461F1">
        <w:t xml:space="preserve">) </w:t>
      </w:r>
      <w:r w:rsidRPr="000461F1">
        <w:t>и группы породы, к которой относятся проверяемые быки</w:t>
      </w:r>
      <w:r w:rsidR="000461F1" w:rsidRPr="000461F1">
        <w:t>.</w:t>
      </w:r>
    </w:p>
    <w:p w:rsidR="000461F1" w:rsidRDefault="000461F1" w:rsidP="000461F1">
      <w:pPr>
        <w:ind w:firstLine="709"/>
      </w:pPr>
    </w:p>
    <w:p w:rsidR="00D90D4D" w:rsidRPr="000461F1" w:rsidRDefault="009B6659" w:rsidP="000461F1">
      <w:pPr>
        <w:ind w:left="708" w:firstLine="1"/>
      </w:pPr>
      <w:r w:rsidRPr="000461F1">
        <w:t>Таблица 6</w:t>
      </w:r>
      <w:r w:rsidR="00D90D4D" w:rsidRPr="000461F1">
        <w:t xml:space="preserve"> </w:t>
      </w:r>
      <w:r w:rsidR="000461F1">
        <w:t>-</w:t>
      </w:r>
      <w:r w:rsidR="00D90D4D" w:rsidRPr="000461F1">
        <w:t xml:space="preserve"> Шкала для оценки быков-производителей по удою дочерей</w:t>
      </w:r>
      <w:r w:rsidR="000461F1">
        <w:t xml:space="preserve"> (</w:t>
      </w:r>
      <w:r w:rsidR="00D90D4D" w:rsidRPr="000461F1">
        <w:t>Д-С</w:t>
      </w:r>
      <w:r w:rsidR="000461F1" w:rsidRPr="000461F1">
        <w:t xml:space="preserve">) </w:t>
      </w:r>
    </w:p>
    <w:tbl>
      <w:tblPr>
        <w:tblStyle w:val="14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390"/>
        <w:gridCol w:w="1560"/>
        <w:gridCol w:w="1389"/>
        <w:gridCol w:w="1044"/>
        <w:gridCol w:w="1128"/>
        <w:gridCol w:w="1306"/>
        <w:gridCol w:w="1562"/>
      </w:tblGrid>
      <w:tr w:rsidR="00D90D4D" w:rsidRPr="000461F1">
        <w:tc>
          <w:tcPr>
            <w:tcW w:w="4500" w:type="dxa"/>
            <w:gridSpan w:val="3"/>
          </w:tcPr>
          <w:p w:rsidR="00D90D4D" w:rsidRPr="000461F1" w:rsidRDefault="00D90D4D" w:rsidP="000461F1">
            <w:pPr>
              <w:pStyle w:val="af9"/>
            </w:pPr>
            <w:r w:rsidRPr="000461F1">
              <w:t>Продуктивность сверстниц, кг</w:t>
            </w:r>
          </w:p>
        </w:tc>
        <w:tc>
          <w:tcPr>
            <w:tcW w:w="5220" w:type="dxa"/>
            <w:gridSpan w:val="4"/>
          </w:tcPr>
          <w:p w:rsidR="00D90D4D" w:rsidRPr="000461F1" w:rsidRDefault="00D90D4D" w:rsidP="000461F1">
            <w:pPr>
              <w:pStyle w:val="af9"/>
            </w:pPr>
            <w:r w:rsidRPr="000461F1">
              <w:t>Категории быков-производителей в зависимости от повышения удоя их дочерей над удоем коров-сверстниц,</w:t>
            </w:r>
            <w:r w:rsidR="000461F1" w:rsidRPr="000461F1">
              <w:t>%</w:t>
            </w:r>
          </w:p>
        </w:tc>
      </w:tr>
      <w:tr w:rsidR="00D90D4D" w:rsidRPr="000461F1">
        <w:tc>
          <w:tcPr>
            <w:tcW w:w="1442" w:type="dxa"/>
            <w:vMerge w:val="restart"/>
          </w:tcPr>
          <w:p w:rsidR="00D90D4D" w:rsidRPr="000461F1" w:rsidRDefault="00D90D4D" w:rsidP="000461F1">
            <w:pPr>
              <w:pStyle w:val="af9"/>
            </w:pPr>
            <w:r w:rsidRPr="000461F1">
              <w:t>Группы по уровню удоя сверстниц</w:t>
            </w:r>
          </w:p>
        </w:tc>
        <w:tc>
          <w:tcPr>
            <w:tcW w:w="3058" w:type="dxa"/>
            <w:gridSpan w:val="2"/>
          </w:tcPr>
          <w:p w:rsidR="00D90D4D" w:rsidRPr="000461F1" w:rsidRDefault="00D90D4D" w:rsidP="000461F1">
            <w:pPr>
              <w:pStyle w:val="af9"/>
            </w:pPr>
            <w:r w:rsidRPr="000461F1">
              <w:t>Группы пород*</w:t>
            </w:r>
          </w:p>
        </w:tc>
        <w:tc>
          <w:tcPr>
            <w:tcW w:w="1080" w:type="dxa"/>
            <w:vMerge w:val="restart"/>
          </w:tcPr>
          <w:p w:rsidR="00D90D4D" w:rsidRPr="000461F1" w:rsidRDefault="00D90D4D" w:rsidP="000461F1">
            <w:pPr>
              <w:pStyle w:val="af9"/>
              <w:rPr>
                <w:vertAlign w:val="subscript"/>
              </w:rPr>
            </w:pPr>
            <w:r w:rsidRPr="000461F1">
              <w:t>А</w:t>
            </w:r>
            <w:r w:rsidRPr="000461F1">
              <w:rPr>
                <w:vertAlign w:val="subscript"/>
              </w:rPr>
              <w:t>1</w:t>
            </w:r>
          </w:p>
        </w:tc>
        <w:tc>
          <w:tcPr>
            <w:tcW w:w="1167" w:type="dxa"/>
            <w:vMerge w:val="restart"/>
          </w:tcPr>
          <w:p w:rsidR="00D90D4D" w:rsidRPr="000461F1" w:rsidRDefault="00D90D4D" w:rsidP="000461F1">
            <w:pPr>
              <w:pStyle w:val="af9"/>
              <w:rPr>
                <w:vertAlign w:val="subscript"/>
              </w:rPr>
            </w:pPr>
            <w:r w:rsidRPr="000461F1">
              <w:t>А</w:t>
            </w:r>
            <w:r w:rsidRPr="000461F1">
              <w:rPr>
                <w:vertAlign w:val="subscript"/>
              </w:rPr>
              <w:t>2</w:t>
            </w:r>
          </w:p>
        </w:tc>
        <w:tc>
          <w:tcPr>
            <w:tcW w:w="1353" w:type="dxa"/>
            <w:vMerge w:val="restart"/>
          </w:tcPr>
          <w:p w:rsidR="00D90D4D" w:rsidRPr="000461F1" w:rsidRDefault="00D90D4D" w:rsidP="000461F1">
            <w:pPr>
              <w:pStyle w:val="af9"/>
              <w:rPr>
                <w:vertAlign w:val="subscript"/>
              </w:rPr>
            </w:pPr>
            <w:r w:rsidRPr="000461F1">
              <w:t>А</w:t>
            </w:r>
            <w:r w:rsidRPr="000461F1">
              <w:rPr>
                <w:vertAlign w:val="subscript"/>
              </w:rPr>
              <w:t>3</w:t>
            </w:r>
          </w:p>
        </w:tc>
        <w:tc>
          <w:tcPr>
            <w:tcW w:w="1620" w:type="dxa"/>
            <w:vMerge w:val="restart"/>
          </w:tcPr>
          <w:p w:rsidR="00D90D4D" w:rsidRPr="000461F1" w:rsidRDefault="00D90D4D" w:rsidP="000461F1">
            <w:pPr>
              <w:pStyle w:val="af9"/>
            </w:pPr>
            <w:r w:rsidRPr="000461F1">
              <w:t>нейтральные</w:t>
            </w:r>
          </w:p>
        </w:tc>
      </w:tr>
      <w:tr w:rsidR="00D90D4D" w:rsidRPr="000461F1">
        <w:tc>
          <w:tcPr>
            <w:tcW w:w="1442" w:type="dxa"/>
            <w:vMerge/>
          </w:tcPr>
          <w:p w:rsidR="00D90D4D" w:rsidRPr="000461F1" w:rsidRDefault="00D90D4D" w:rsidP="000461F1">
            <w:pPr>
              <w:pStyle w:val="af9"/>
            </w:pPr>
          </w:p>
        </w:tc>
        <w:tc>
          <w:tcPr>
            <w:tcW w:w="1618" w:type="dxa"/>
          </w:tcPr>
          <w:p w:rsidR="00D90D4D" w:rsidRPr="000461F1" w:rsidRDefault="00D90D4D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</w:t>
            </w:r>
          </w:p>
        </w:tc>
        <w:tc>
          <w:tcPr>
            <w:tcW w:w="1440" w:type="dxa"/>
          </w:tcPr>
          <w:p w:rsidR="00D90D4D" w:rsidRPr="000461F1" w:rsidRDefault="00D90D4D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II</w:t>
            </w:r>
          </w:p>
        </w:tc>
        <w:tc>
          <w:tcPr>
            <w:tcW w:w="1080" w:type="dxa"/>
            <w:vMerge/>
          </w:tcPr>
          <w:p w:rsidR="00D90D4D" w:rsidRPr="000461F1" w:rsidRDefault="00D90D4D" w:rsidP="000461F1">
            <w:pPr>
              <w:pStyle w:val="af9"/>
            </w:pPr>
          </w:p>
        </w:tc>
        <w:tc>
          <w:tcPr>
            <w:tcW w:w="1167" w:type="dxa"/>
            <w:vMerge/>
          </w:tcPr>
          <w:p w:rsidR="00D90D4D" w:rsidRPr="000461F1" w:rsidRDefault="00D90D4D" w:rsidP="000461F1">
            <w:pPr>
              <w:pStyle w:val="af9"/>
            </w:pPr>
          </w:p>
        </w:tc>
        <w:tc>
          <w:tcPr>
            <w:tcW w:w="1353" w:type="dxa"/>
            <w:vMerge/>
          </w:tcPr>
          <w:p w:rsidR="00D90D4D" w:rsidRPr="000461F1" w:rsidRDefault="00D90D4D" w:rsidP="000461F1">
            <w:pPr>
              <w:pStyle w:val="af9"/>
            </w:pPr>
          </w:p>
        </w:tc>
        <w:tc>
          <w:tcPr>
            <w:tcW w:w="1620" w:type="dxa"/>
            <w:vMerge/>
          </w:tcPr>
          <w:p w:rsidR="00D90D4D" w:rsidRPr="000461F1" w:rsidRDefault="00D90D4D" w:rsidP="000461F1">
            <w:pPr>
              <w:pStyle w:val="af9"/>
            </w:pPr>
          </w:p>
        </w:tc>
      </w:tr>
      <w:tr w:rsidR="00D90D4D" w:rsidRPr="000461F1">
        <w:tc>
          <w:tcPr>
            <w:tcW w:w="1442" w:type="dxa"/>
          </w:tcPr>
          <w:p w:rsidR="00D90D4D" w:rsidRPr="000461F1" w:rsidRDefault="00D90D4D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</w:t>
            </w:r>
          </w:p>
        </w:tc>
        <w:tc>
          <w:tcPr>
            <w:tcW w:w="1618" w:type="dxa"/>
          </w:tcPr>
          <w:p w:rsidR="00D90D4D" w:rsidRPr="000461F1" w:rsidRDefault="00D90D4D" w:rsidP="000461F1">
            <w:pPr>
              <w:pStyle w:val="af9"/>
            </w:pPr>
            <w:r w:rsidRPr="000461F1">
              <w:rPr>
                <w:lang w:val="en-US"/>
              </w:rPr>
              <w:t xml:space="preserve">4501 </w:t>
            </w:r>
            <w:r w:rsidRPr="000461F1">
              <w:t>и &gt;</w:t>
            </w:r>
          </w:p>
        </w:tc>
        <w:tc>
          <w:tcPr>
            <w:tcW w:w="1440" w:type="dxa"/>
          </w:tcPr>
          <w:p w:rsidR="00D90D4D" w:rsidRPr="000461F1" w:rsidRDefault="00D90D4D" w:rsidP="000461F1">
            <w:pPr>
              <w:pStyle w:val="af9"/>
            </w:pPr>
            <w:r w:rsidRPr="000461F1">
              <w:t>4001 и &gt;</w:t>
            </w:r>
          </w:p>
        </w:tc>
        <w:tc>
          <w:tcPr>
            <w:tcW w:w="1080" w:type="dxa"/>
          </w:tcPr>
          <w:p w:rsidR="00D90D4D" w:rsidRPr="000461F1" w:rsidRDefault="00D90D4D" w:rsidP="000461F1">
            <w:pPr>
              <w:pStyle w:val="af9"/>
            </w:pPr>
            <w:r w:rsidRPr="000461F1">
              <w:t>3,0 и &gt;</w:t>
            </w:r>
          </w:p>
        </w:tc>
        <w:tc>
          <w:tcPr>
            <w:tcW w:w="1167" w:type="dxa"/>
          </w:tcPr>
          <w:p w:rsidR="00D90D4D" w:rsidRPr="000461F1" w:rsidRDefault="00D90D4D" w:rsidP="000461F1">
            <w:pPr>
              <w:pStyle w:val="af9"/>
            </w:pPr>
            <w:r w:rsidRPr="000461F1">
              <w:t>2,9-2,0</w:t>
            </w:r>
          </w:p>
        </w:tc>
        <w:tc>
          <w:tcPr>
            <w:tcW w:w="1353" w:type="dxa"/>
          </w:tcPr>
          <w:p w:rsidR="00D90D4D" w:rsidRPr="000461F1" w:rsidRDefault="00D90D4D" w:rsidP="000461F1">
            <w:pPr>
              <w:pStyle w:val="af9"/>
            </w:pPr>
            <w:r w:rsidRPr="000461F1">
              <w:t>1,9-1,0</w:t>
            </w:r>
          </w:p>
        </w:tc>
        <w:tc>
          <w:tcPr>
            <w:tcW w:w="1620" w:type="dxa"/>
          </w:tcPr>
          <w:p w:rsidR="00D90D4D" w:rsidRPr="000461F1" w:rsidRDefault="00D90D4D" w:rsidP="000461F1">
            <w:pPr>
              <w:pStyle w:val="af9"/>
            </w:pPr>
            <w:r w:rsidRPr="000461F1">
              <w:t>+0,9-</w:t>
            </w:r>
            <w:r w:rsidR="000461F1">
              <w:t xml:space="preserve"> (</w:t>
            </w:r>
            <w:r w:rsidR="00E7239B" w:rsidRPr="000461F1">
              <w:t>9-3,5</w:t>
            </w:r>
            <w:r w:rsidR="000461F1" w:rsidRPr="000461F1">
              <w:t xml:space="preserve">) </w:t>
            </w:r>
          </w:p>
        </w:tc>
      </w:tr>
      <w:tr w:rsidR="00D90D4D" w:rsidRPr="000461F1">
        <w:tc>
          <w:tcPr>
            <w:tcW w:w="1442" w:type="dxa"/>
          </w:tcPr>
          <w:p w:rsidR="00D90D4D" w:rsidRPr="000461F1" w:rsidRDefault="00D90D4D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II</w:t>
            </w:r>
          </w:p>
        </w:tc>
        <w:tc>
          <w:tcPr>
            <w:tcW w:w="1618" w:type="dxa"/>
          </w:tcPr>
          <w:p w:rsidR="00D90D4D" w:rsidRPr="000461F1" w:rsidRDefault="00D90D4D" w:rsidP="000461F1">
            <w:pPr>
              <w:pStyle w:val="af9"/>
            </w:pPr>
            <w:r w:rsidRPr="000461F1">
              <w:t>4001-4500</w:t>
            </w:r>
          </w:p>
        </w:tc>
        <w:tc>
          <w:tcPr>
            <w:tcW w:w="1440" w:type="dxa"/>
          </w:tcPr>
          <w:p w:rsidR="00D90D4D" w:rsidRPr="000461F1" w:rsidRDefault="00D90D4D" w:rsidP="000461F1">
            <w:pPr>
              <w:pStyle w:val="af9"/>
            </w:pPr>
            <w:r w:rsidRPr="000461F1">
              <w:t>3501-4000</w:t>
            </w:r>
          </w:p>
        </w:tc>
        <w:tc>
          <w:tcPr>
            <w:tcW w:w="1080" w:type="dxa"/>
          </w:tcPr>
          <w:p w:rsidR="00D90D4D" w:rsidRPr="000461F1" w:rsidRDefault="00D90D4D" w:rsidP="000461F1">
            <w:pPr>
              <w:pStyle w:val="af9"/>
            </w:pPr>
            <w:r w:rsidRPr="000461F1">
              <w:t>4,0 и &gt;</w:t>
            </w:r>
          </w:p>
        </w:tc>
        <w:tc>
          <w:tcPr>
            <w:tcW w:w="1167" w:type="dxa"/>
          </w:tcPr>
          <w:p w:rsidR="00D90D4D" w:rsidRPr="000461F1" w:rsidRDefault="00D90D4D" w:rsidP="000461F1">
            <w:pPr>
              <w:pStyle w:val="af9"/>
            </w:pPr>
            <w:r w:rsidRPr="000461F1">
              <w:t>3,9-3,0</w:t>
            </w:r>
          </w:p>
        </w:tc>
        <w:tc>
          <w:tcPr>
            <w:tcW w:w="1353" w:type="dxa"/>
          </w:tcPr>
          <w:p w:rsidR="00D90D4D" w:rsidRPr="000461F1" w:rsidRDefault="00D90D4D" w:rsidP="000461F1">
            <w:pPr>
              <w:pStyle w:val="af9"/>
            </w:pPr>
            <w:r w:rsidRPr="000461F1">
              <w:t>2,9-2,0</w:t>
            </w:r>
          </w:p>
        </w:tc>
        <w:tc>
          <w:tcPr>
            <w:tcW w:w="1620" w:type="dxa"/>
          </w:tcPr>
          <w:p w:rsidR="00D90D4D" w:rsidRPr="000461F1" w:rsidRDefault="00E7239B" w:rsidP="000461F1">
            <w:pPr>
              <w:pStyle w:val="af9"/>
            </w:pPr>
            <w:r w:rsidRPr="000461F1">
              <w:t>+1,9-</w:t>
            </w:r>
            <w:r w:rsidR="000461F1">
              <w:t xml:space="preserve"> (</w:t>
            </w:r>
            <w:r w:rsidRPr="000461F1">
              <w:t>-3,0</w:t>
            </w:r>
            <w:r w:rsidR="000461F1" w:rsidRPr="000461F1">
              <w:t xml:space="preserve">) </w:t>
            </w:r>
          </w:p>
        </w:tc>
      </w:tr>
      <w:tr w:rsidR="00D90D4D" w:rsidRPr="000461F1">
        <w:tc>
          <w:tcPr>
            <w:tcW w:w="1442" w:type="dxa"/>
          </w:tcPr>
          <w:p w:rsidR="00D90D4D" w:rsidRPr="000461F1" w:rsidRDefault="00D90D4D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III</w:t>
            </w:r>
          </w:p>
        </w:tc>
        <w:tc>
          <w:tcPr>
            <w:tcW w:w="1618" w:type="dxa"/>
          </w:tcPr>
          <w:p w:rsidR="00D90D4D" w:rsidRPr="000461F1" w:rsidRDefault="00D90D4D" w:rsidP="000461F1">
            <w:pPr>
              <w:pStyle w:val="af9"/>
            </w:pPr>
            <w:r w:rsidRPr="000461F1">
              <w:t>3401-4000</w:t>
            </w:r>
          </w:p>
        </w:tc>
        <w:tc>
          <w:tcPr>
            <w:tcW w:w="1440" w:type="dxa"/>
          </w:tcPr>
          <w:p w:rsidR="00D90D4D" w:rsidRPr="000461F1" w:rsidRDefault="00D90D4D" w:rsidP="000461F1">
            <w:pPr>
              <w:pStyle w:val="af9"/>
            </w:pPr>
            <w:r w:rsidRPr="000461F1">
              <w:t>3001-3500</w:t>
            </w:r>
          </w:p>
        </w:tc>
        <w:tc>
          <w:tcPr>
            <w:tcW w:w="1080" w:type="dxa"/>
          </w:tcPr>
          <w:p w:rsidR="00D90D4D" w:rsidRPr="000461F1" w:rsidRDefault="00D90D4D" w:rsidP="000461F1">
            <w:pPr>
              <w:pStyle w:val="af9"/>
            </w:pPr>
            <w:r w:rsidRPr="000461F1">
              <w:t>6,0 и&gt;</w:t>
            </w:r>
          </w:p>
        </w:tc>
        <w:tc>
          <w:tcPr>
            <w:tcW w:w="1167" w:type="dxa"/>
          </w:tcPr>
          <w:p w:rsidR="00D90D4D" w:rsidRPr="000461F1" w:rsidRDefault="00D90D4D" w:rsidP="000461F1">
            <w:pPr>
              <w:pStyle w:val="af9"/>
            </w:pPr>
            <w:r w:rsidRPr="000461F1">
              <w:t>5,9-4,0</w:t>
            </w:r>
          </w:p>
        </w:tc>
        <w:tc>
          <w:tcPr>
            <w:tcW w:w="1353" w:type="dxa"/>
          </w:tcPr>
          <w:p w:rsidR="00D90D4D" w:rsidRPr="000461F1" w:rsidRDefault="00D90D4D" w:rsidP="000461F1">
            <w:pPr>
              <w:pStyle w:val="af9"/>
            </w:pPr>
            <w:r w:rsidRPr="000461F1">
              <w:t>3,9-2,5</w:t>
            </w:r>
          </w:p>
        </w:tc>
        <w:tc>
          <w:tcPr>
            <w:tcW w:w="1620" w:type="dxa"/>
          </w:tcPr>
          <w:p w:rsidR="00D90D4D" w:rsidRPr="000461F1" w:rsidRDefault="00E7239B" w:rsidP="000461F1">
            <w:pPr>
              <w:pStyle w:val="af9"/>
            </w:pPr>
            <w:r w:rsidRPr="000461F1">
              <w:t>+2,4-</w:t>
            </w:r>
            <w:r w:rsidR="000461F1">
              <w:t xml:space="preserve"> (</w:t>
            </w:r>
            <w:r w:rsidRPr="000461F1">
              <w:t>-2,5</w:t>
            </w:r>
            <w:r w:rsidR="000461F1" w:rsidRPr="000461F1">
              <w:t xml:space="preserve">) </w:t>
            </w:r>
          </w:p>
        </w:tc>
      </w:tr>
      <w:tr w:rsidR="00D90D4D" w:rsidRPr="000461F1">
        <w:tc>
          <w:tcPr>
            <w:tcW w:w="1442" w:type="dxa"/>
          </w:tcPr>
          <w:p w:rsidR="00D90D4D" w:rsidRPr="000461F1" w:rsidRDefault="00D90D4D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IV</w:t>
            </w:r>
          </w:p>
        </w:tc>
        <w:tc>
          <w:tcPr>
            <w:tcW w:w="1618" w:type="dxa"/>
          </w:tcPr>
          <w:p w:rsidR="00D90D4D" w:rsidRPr="000461F1" w:rsidRDefault="00D90D4D" w:rsidP="000461F1">
            <w:pPr>
              <w:pStyle w:val="af9"/>
            </w:pPr>
            <w:r w:rsidRPr="000461F1">
              <w:t>2800-340</w:t>
            </w:r>
          </w:p>
        </w:tc>
        <w:tc>
          <w:tcPr>
            <w:tcW w:w="1440" w:type="dxa"/>
          </w:tcPr>
          <w:p w:rsidR="00D90D4D" w:rsidRPr="000461F1" w:rsidRDefault="00D90D4D" w:rsidP="000461F1">
            <w:pPr>
              <w:pStyle w:val="af9"/>
            </w:pPr>
            <w:r w:rsidRPr="000461F1">
              <w:t>2500-3000</w:t>
            </w:r>
          </w:p>
        </w:tc>
        <w:tc>
          <w:tcPr>
            <w:tcW w:w="1080" w:type="dxa"/>
          </w:tcPr>
          <w:p w:rsidR="00D90D4D" w:rsidRPr="000461F1" w:rsidRDefault="00D90D4D" w:rsidP="000461F1">
            <w:pPr>
              <w:pStyle w:val="af9"/>
            </w:pPr>
            <w:r w:rsidRPr="000461F1">
              <w:t>Не присваивают</w:t>
            </w:r>
          </w:p>
        </w:tc>
        <w:tc>
          <w:tcPr>
            <w:tcW w:w="1167" w:type="dxa"/>
          </w:tcPr>
          <w:p w:rsidR="00D90D4D" w:rsidRPr="000461F1" w:rsidRDefault="00D90D4D" w:rsidP="000461F1">
            <w:pPr>
              <w:pStyle w:val="af9"/>
            </w:pPr>
            <w:r w:rsidRPr="000461F1">
              <w:t>9,0 и &gt;</w:t>
            </w:r>
          </w:p>
        </w:tc>
        <w:tc>
          <w:tcPr>
            <w:tcW w:w="1353" w:type="dxa"/>
          </w:tcPr>
          <w:p w:rsidR="00D90D4D" w:rsidRPr="000461F1" w:rsidRDefault="00D90D4D" w:rsidP="000461F1">
            <w:pPr>
              <w:pStyle w:val="af9"/>
            </w:pPr>
            <w:r w:rsidRPr="000461F1">
              <w:t>8,9-3,0</w:t>
            </w:r>
          </w:p>
        </w:tc>
        <w:tc>
          <w:tcPr>
            <w:tcW w:w="1620" w:type="dxa"/>
          </w:tcPr>
          <w:p w:rsidR="00D90D4D" w:rsidRPr="000461F1" w:rsidRDefault="00E7239B" w:rsidP="000461F1">
            <w:pPr>
              <w:pStyle w:val="af9"/>
            </w:pPr>
            <w:r w:rsidRPr="000461F1">
              <w:t>+2,9-</w:t>
            </w:r>
            <w:r w:rsidR="000461F1">
              <w:t xml:space="preserve"> (</w:t>
            </w:r>
            <w:r w:rsidRPr="000461F1">
              <w:t>-2,0</w:t>
            </w:r>
            <w:r w:rsidR="000461F1" w:rsidRPr="000461F1">
              <w:t xml:space="preserve">) </w:t>
            </w:r>
          </w:p>
        </w:tc>
      </w:tr>
    </w:tbl>
    <w:p w:rsidR="00E7239B" w:rsidRPr="000461F1" w:rsidRDefault="00E7239B" w:rsidP="000461F1">
      <w:pPr>
        <w:ind w:firstLine="709"/>
      </w:pPr>
    </w:p>
    <w:p w:rsidR="00E7239B" w:rsidRPr="000461F1" w:rsidRDefault="009B6659" w:rsidP="000461F1">
      <w:pPr>
        <w:ind w:left="708" w:firstLine="1"/>
      </w:pPr>
      <w:r w:rsidRPr="000461F1">
        <w:t>Таблица 7</w:t>
      </w:r>
      <w:r w:rsidR="00E7239B" w:rsidRPr="000461F1">
        <w:t xml:space="preserve"> </w:t>
      </w:r>
      <w:r w:rsidR="000461F1">
        <w:t>-</w:t>
      </w:r>
      <w:r w:rsidR="00E7239B" w:rsidRPr="000461F1">
        <w:t xml:space="preserve"> Шкала для оценки быков производителей по жирности молока дочерей</w:t>
      </w:r>
    </w:p>
    <w:tbl>
      <w:tblPr>
        <w:tblStyle w:val="14"/>
        <w:tblW w:w="4697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365"/>
        <w:gridCol w:w="1194"/>
        <w:gridCol w:w="1197"/>
        <w:gridCol w:w="1195"/>
        <w:gridCol w:w="1364"/>
        <w:gridCol w:w="1282"/>
        <w:gridCol w:w="1393"/>
      </w:tblGrid>
      <w:tr w:rsidR="00E7239B" w:rsidRPr="000461F1" w:rsidTr="00B66D46">
        <w:tc>
          <w:tcPr>
            <w:tcW w:w="1366" w:type="dxa"/>
            <w:vMerge w:val="restart"/>
          </w:tcPr>
          <w:p w:rsidR="00E7239B" w:rsidRPr="000461F1" w:rsidRDefault="00E7239B" w:rsidP="000461F1">
            <w:pPr>
              <w:pStyle w:val="af9"/>
            </w:pPr>
            <w:r w:rsidRPr="000461F1">
              <w:t>Группы по содержанию жира в молоке</w:t>
            </w:r>
          </w:p>
        </w:tc>
        <w:tc>
          <w:tcPr>
            <w:tcW w:w="2391" w:type="dxa"/>
            <w:gridSpan w:val="2"/>
          </w:tcPr>
          <w:p w:rsidR="00E7239B" w:rsidRPr="000461F1" w:rsidRDefault="00E7239B" w:rsidP="000461F1">
            <w:pPr>
              <w:pStyle w:val="af9"/>
            </w:pPr>
            <w:r w:rsidRPr="000461F1">
              <w:t>Жирность молока коров-сверстниц,</w:t>
            </w:r>
            <w:r w:rsidR="000461F1" w:rsidRPr="000461F1">
              <w:t>%</w:t>
            </w:r>
          </w:p>
        </w:tc>
        <w:tc>
          <w:tcPr>
            <w:tcW w:w="5234" w:type="dxa"/>
            <w:gridSpan w:val="4"/>
          </w:tcPr>
          <w:p w:rsidR="00E7239B" w:rsidRPr="000461F1" w:rsidRDefault="00E7239B" w:rsidP="000461F1">
            <w:pPr>
              <w:pStyle w:val="af9"/>
            </w:pPr>
            <w:r w:rsidRPr="000461F1">
              <w:t>Категории быков-производителей в зависимости от повышения жирности молока их дочерей над жирностью молока коров-сверстниц,</w:t>
            </w:r>
            <w:r w:rsidR="000461F1" w:rsidRPr="000461F1">
              <w:t>%</w:t>
            </w:r>
          </w:p>
        </w:tc>
      </w:tr>
      <w:tr w:rsidR="00E7239B" w:rsidRPr="000461F1" w:rsidTr="00B66D46">
        <w:tc>
          <w:tcPr>
            <w:tcW w:w="1366" w:type="dxa"/>
            <w:vMerge/>
          </w:tcPr>
          <w:p w:rsidR="00E7239B" w:rsidRPr="000461F1" w:rsidRDefault="00E7239B" w:rsidP="000461F1">
            <w:pPr>
              <w:pStyle w:val="af9"/>
            </w:pPr>
          </w:p>
        </w:tc>
        <w:tc>
          <w:tcPr>
            <w:tcW w:w="2391" w:type="dxa"/>
            <w:gridSpan w:val="2"/>
          </w:tcPr>
          <w:p w:rsidR="00E7239B" w:rsidRPr="000461F1" w:rsidRDefault="00E7239B" w:rsidP="000461F1">
            <w:pPr>
              <w:pStyle w:val="af9"/>
            </w:pPr>
            <w:r w:rsidRPr="000461F1">
              <w:t>Группы пород*</w:t>
            </w:r>
          </w:p>
        </w:tc>
        <w:tc>
          <w:tcPr>
            <w:tcW w:w="1195" w:type="dxa"/>
            <w:vMerge w:val="restart"/>
          </w:tcPr>
          <w:p w:rsidR="00E7239B" w:rsidRPr="000461F1" w:rsidRDefault="00E7239B" w:rsidP="000461F1">
            <w:pPr>
              <w:pStyle w:val="af9"/>
              <w:rPr>
                <w:vertAlign w:val="subscript"/>
              </w:rPr>
            </w:pPr>
            <w:r w:rsidRPr="000461F1">
              <w:t>Б</w:t>
            </w:r>
            <w:r w:rsidRPr="000461F1">
              <w:rPr>
                <w:vertAlign w:val="subscript"/>
              </w:rPr>
              <w:t>1</w:t>
            </w:r>
          </w:p>
        </w:tc>
        <w:tc>
          <w:tcPr>
            <w:tcW w:w="1364" w:type="dxa"/>
            <w:vMerge w:val="restart"/>
          </w:tcPr>
          <w:p w:rsidR="00E7239B" w:rsidRPr="000461F1" w:rsidRDefault="00E7239B" w:rsidP="000461F1">
            <w:pPr>
              <w:pStyle w:val="af9"/>
              <w:rPr>
                <w:vertAlign w:val="subscript"/>
              </w:rPr>
            </w:pPr>
            <w:r w:rsidRPr="000461F1">
              <w:t>Б</w:t>
            </w:r>
            <w:r w:rsidRPr="000461F1">
              <w:rPr>
                <w:vertAlign w:val="subscript"/>
              </w:rPr>
              <w:t>2</w:t>
            </w:r>
          </w:p>
        </w:tc>
        <w:tc>
          <w:tcPr>
            <w:tcW w:w="1282" w:type="dxa"/>
            <w:vMerge w:val="restart"/>
          </w:tcPr>
          <w:p w:rsidR="00E7239B" w:rsidRPr="000461F1" w:rsidRDefault="00E7239B" w:rsidP="000461F1">
            <w:pPr>
              <w:pStyle w:val="af9"/>
              <w:rPr>
                <w:vertAlign w:val="subscript"/>
              </w:rPr>
            </w:pPr>
            <w:r w:rsidRPr="000461F1">
              <w:t>Б</w:t>
            </w:r>
            <w:r w:rsidRPr="000461F1">
              <w:rPr>
                <w:vertAlign w:val="subscript"/>
              </w:rPr>
              <w:t>3</w:t>
            </w:r>
          </w:p>
        </w:tc>
        <w:tc>
          <w:tcPr>
            <w:tcW w:w="1393" w:type="dxa"/>
            <w:vMerge w:val="restart"/>
          </w:tcPr>
          <w:p w:rsidR="00E7239B" w:rsidRPr="000461F1" w:rsidRDefault="00E7239B" w:rsidP="000461F1">
            <w:pPr>
              <w:pStyle w:val="af9"/>
            </w:pPr>
            <w:r w:rsidRPr="000461F1">
              <w:t>нейтральные</w:t>
            </w:r>
          </w:p>
        </w:tc>
      </w:tr>
      <w:tr w:rsidR="00E7239B" w:rsidRPr="000461F1" w:rsidTr="00B66D46">
        <w:tc>
          <w:tcPr>
            <w:tcW w:w="1366" w:type="dxa"/>
            <w:vMerge/>
          </w:tcPr>
          <w:p w:rsidR="00E7239B" w:rsidRPr="000461F1" w:rsidRDefault="00E7239B" w:rsidP="000461F1">
            <w:pPr>
              <w:pStyle w:val="af9"/>
            </w:pPr>
          </w:p>
        </w:tc>
        <w:tc>
          <w:tcPr>
            <w:tcW w:w="1194" w:type="dxa"/>
          </w:tcPr>
          <w:p w:rsidR="00E7239B" w:rsidRPr="000461F1" w:rsidRDefault="00E7239B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</w:t>
            </w:r>
          </w:p>
        </w:tc>
        <w:tc>
          <w:tcPr>
            <w:tcW w:w="1197" w:type="dxa"/>
          </w:tcPr>
          <w:p w:rsidR="00E7239B" w:rsidRPr="000461F1" w:rsidRDefault="00E7239B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II</w:t>
            </w:r>
          </w:p>
        </w:tc>
        <w:tc>
          <w:tcPr>
            <w:tcW w:w="1195" w:type="dxa"/>
            <w:vMerge/>
          </w:tcPr>
          <w:p w:rsidR="00E7239B" w:rsidRPr="000461F1" w:rsidRDefault="00E7239B" w:rsidP="000461F1">
            <w:pPr>
              <w:pStyle w:val="af9"/>
            </w:pPr>
          </w:p>
        </w:tc>
        <w:tc>
          <w:tcPr>
            <w:tcW w:w="1364" w:type="dxa"/>
            <w:vMerge/>
          </w:tcPr>
          <w:p w:rsidR="00E7239B" w:rsidRPr="000461F1" w:rsidRDefault="00E7239B" w:rsidP="000461F1">
            <w:pPr>
              <w:pStyle w:val="af9"/>
            </w:pPr>
          </w:p>
        </w:tc>
        <w:tc>
          <w:tcPr>
            <w:tcW w:w="1282" w:type="dxa"/>
            <w:vMerge/>
          </w:tcPr>
          <w:p w:rsidR="00E7239B" w:rsidRPr="000461F1" w:rsidRDefault="00E7239B" w:rsidP="000461F1">
            <w:pPr>
              <w:pStyle w:val="af9"/>
            </w:pPr>
          </w:p>
        </w:tc>
        <w:tc>
          <w:tcPr>
            <w:tcW w:w="1393" w:type="dxa"/>
            <w:vMerge/>
          </w:tcPr>
          <w:p w:rsidR="00E7239B" w:rsidRPr="000461F1" w:rsidRDefault="00E7239B" w:rsidP="000461F1">
            <w:pPr>
              <w:pStyle w:val="af9"/>
            </w:pPr>
          </w:p>
        </w:tc>
      </w:tr>
      <w:tr w:rsidR="00E7239B" w:rsidRPr="000461F1" w:rsidTr="00B66D46">
        <w:tc>
          <w:tcPr>
            <w:tcW w:w="1366" w:type="dxa"/>
          </w:tcPr>
          <w:p w:rsidR="00E7239B" w:rsidRPr="000461F1" w:rsidRDefault="00E7239B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</w:t>
            </w:r>
          </w:p>
        </w:tc>
        <w:tc>
          <w:tcPr>
            <w:tcW w:w="1194" w:type="dxa"/>
          </w:tcPr>
          <w:p w:rsidR="00E7239B" w:rsidRPr="000461F1" w:rsidRDefault="00E7239B" w:rsidP="000461F1">
            <w:pPr>
              <w:pStyle w:val="af9"/>
            </w:pPr>
            <w:r w:rsidRPr="000461F1">
              <w:t>4,4 и &gt;</w:t>
            </w:r>
          </w:p>
        </w:tc>
        <w:tc>
          <w:tcPr>
            <w:tcW w:w="1197" w:type="dxa"/>
          </w:tcPr>
          <w:p w:rsidR="00E7239B" w:rsidRPr="000461F1" w:rsidRDefault="00E7239B" w:rsidP="000461F1">
            <w:pPr>
              <w:pStyle w:val="af9"/>
            </w:pPr>
            <w:r w:rsidRPr="000461F1">
              <w:t>4,0 и&gt;</w:t>
            </w:r>
          </w:p>
        </w:tc>
        <w:tc>
          <w:tcPr>
            <w:tcW w:w="1195" w:type="dxa"/>
          </w:tcPr>
          <w:p w:rsidR="00E7239B" w:rsidRPr="000461F1" w:rsidRDefault="00D25237" w:rsidP="000461F1">
            <w:pPr>
              <w:pStyle w:val="af9"/>
            </w:pPr>
            <w:r w:rsidRPr="000461F1">
              <w:t>0,05 и &gt;</w:t>
            </w:r>
          </w:p>
        </w:tc>
        <w:tc>
          <w:tcPr>
            <w:tcW w:w="1364" w:type="dxa"/>
          </w:tcPr>
          <w:p w:rsidR="00E7239B" w:rsidRPr="000461F1" w:rsidRDefault="00D25237" w:rsidP="000461F1">
            <w:pPr>
              <w:pStyle w:val="af9"/>
            </w:pPr>
            <w:r w:rsidRPr="000461F1">
              <w:t>0,04-0,03</w:t>
            </w:r>
          </w:p>
        </w:tc>
        <w:tc>
          <w:tcPr>
            <w:tcW w:w="1282" w:type="dxa"/>
          </w:tcPr>
          <w:p w:rsidR="00E7239B" w:rsidRPr="000461F1" w:rsidRDefault="00D25237" w:rsidP="000461F1">
            <w:pPr>
              <w:pStyle w:val="af9"/>
            </w:pPr>
            <w:r w:rsidRPr="000461F1">
              <w:t>0,02-0,01</w:t>
            </w:r>
          </w:p>
        </w:tc>
        <w:tc>
          <w:tcPr>
            <w:tcW w:w="1393" w:type="dxa"/>
          </w:tcPr>
          <w:p w:rsidR="00E7239B" w:rsidRPr="000461F1" w:rsidRDefault="00D25237" w:rsidP="000461F1">
            <w:pPr>
              <w:pStyle w:val="af9"/>
            </w:pPr>
            <w:r w:rsidRPr="000461F1">
              <w:t>0,0-</w:t>
            </w:r>
            <w:r w:rsidR="000461F1">
              <w:t xml:space="preserve"> (</w:t>
            </w:r>
            <w:r w:rsidRPr="000461F1">
              <w:t>-0,10</w:t>
            </w:r>
            <w:r w:rsidR="000461F1" w:rsidRPr="000461F1">
              <w:t xml:space="preserve">) </w:t>
            </w:r>
          </w:p>
        </w:tc>
      </w:tr>
      <w:tr w:rsidR="00E7239B" w:rsidRPr="000461F1" w:rsidTr="00B66D46">
        <w:tc>
          <w:tcPr>
            <w:tcW w:w="1366" w:type="dxa"/>
          </w:tcPr>
          <w:p w:rsidR="00E7239B" w:rsidRPr="000461F1" w:rsidRDefault="00E7239B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II</w:t>
            </w:r>
          </w:p>
        </w:tc>
        <w:tc>
          <w:tcPr>
            <w:tcW w:w="1194" w:type="dxa"/>
          </w:tcPr>
          <w:p w:rsidR="00E7239B" w:rsidRPr="000461F1" w:rsidRDefault="00E7239B" w:rsidP="000461F1">
            <w:pPr>
              <w:pStyle w:val="af9"/>
            </w:pPr>
            <w:r w:rsidRPr="000461F1">
              <w:t>4,2-4,39</w:t>
            </w:r>
          </w:p>
        </w:tc>
        <w:tc>
          <w:tcPr>
            <w:tcW w:w="1197" w:type="dxa"/>
          </w:tcPr>
          <w:p w:rsidR="00E7239B" w:rsidRPr="000461F1" w:rsidRDefault="00D25237" w:rsidP="000461F1">
            <w:pPr>
              <w:pStyle w:val="af9"/>
            </w:pPr>
            <w:r w:rsidRPr="000461F1">
              <w:t>3,8-3,99</w:t>
            </w:r>
          </w:p>
        </w:tc>
        <w:tc>
          <w:tcPr>
            <w:tcW w:w="1195" w:type="dxa"/>
          </w:tcPr>
          <w:p w:rsidR="00E7239B" w:rsidRPr="000461F1" w:rsidRDefault="00D25237" w:rsidP="000461F1">
            <w:pPr>
              <w:pStyle w:val="af9"/>
            </w:pPr>
            <w:r w:rsidRPr="000461F1">
              <w:t>0,10 и &gt;</w:t>
            </w:r>
          </w:p>
        </w:tc>
        <w:tc>
          <w:tcPr>
            <w:tcW w:w="1364" w:type="dxa"/>
          </w:tcPr>
          <w:p w:rsidR="00E7239B" w:rsidRPr="000461F1" w:rsidRDefault="00D25237" w:rsidP="000461F1">
            <w:pPr>
              <w:pStyle w:val="af9"/>
            </w:pPr>
            <w:r w:rsidRPr="000461F1">
              <w:t>0,09-0,07</w:t>
            </w:r>
          </w:p>
        </w:tc>
        <w:tc>
          <w:tcPr>
            <w:tcW w:w="1282" w:type="dxa"/>
          </w:tcPr>
          <w:p w:rsidR="00D25237" w:rsidRPr="000461F1" w:rsidRDefault="00D25237" w:rsidP="000461F1">
            <w:pPr>
              <w:pStyle w:val="af9"/>
            </w:pPr>
            <w:r w:rsidRPr="000461F1">
              <w:t>0,06-0,04</w:t>
            </w:r>
          </w:p>
        </w:tc>
        <w:tc>
          <w:tcPr>
            <w:tcW w:w="1393" w:type="dxa"/>
          </w:tcPr>
          <w:p w:rsidR="00E7239B" w:rsidRPr="000461F1" w:rsidRDefault="00D25237" w:rsidP="000461F1">
            <w:pPr>
              <w:pStyle w:val="af9"/>
            </w:pPr>
            <w:r w:rsidRPr="000461F1">
              <w:t>+0,01-</w:t>
            </w:r>
            <w:r w:rsidR="000461F1">
              <w:t xml:space="preserve"> (</w:t>
            </w:r>
            <w:r w:rsidRPr="000461F1">
              <w:t>-0,09</w:t>
            </w:r>
            <w:r w:rsidR="000461F1" w:rsidRPr="000461F1">
              <w:t xml:space="preserve">) </w:t>
            </w:r>
          </w:p>
        </w:tc>
      </w:tr>
      <w:tr w:rsidR="00E7239B" w:rsidRPr="000461F1" w:rsidTr="00B66D46">
        <w:tc>
          <w:tcPr>
            <w:tcW w:w="1366" w:type="dxa"/>
          </w:tcPr>
          <w:p w:rsidR="00E7239B" w:rsidRPr="000461F1" w:rsidRDefault="00E7239B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III</w:t>
            </w:r>
          </w:p>
        </w:tc>
        <w:tc>
          <w:tcPr>
            <w:tcW w:w="1194" w:type="dxa"/>
          </w:tcPr>
          <w:p w:rsidR="00E7239B" w:rsidRPr="000461F1" w:rsidRDefault="00E7239B" w:rsidP="000461F1">
            <w:pPr>
              <w:pStyle w:val="af9"/>
            </w:pPr>
            <w:r w:rsidRPr="000461F1">
              <w:t>4,0-4</w:t>
            </w:r>
            <w:r w:rsidR="000461F1">
              <w:t>, 19</w:t>
            </w:r>
          </w:p>
        </w:tc>
        <w:tc>
          <w:tcPr>
            <w:tcW w:w="1197" w:type="dxa"/>
          </w:tcPr>
          <w:p w:rsidR="00E7239B" w:rsidRPr="000461F1" w:rsidRDefault="00D25237" w:rsidP="000461F1">
            <w:pPr>
              <w:pStyle w:val="af9"/>
            </w:pPr>
            <w:r w:rsidRPr="000461F1">
              <w:t>3,6-3,79</w:t>
            </w:r>
          </w:p>
        </w:tc>
        <w:tc>
          <w:tcPr>
            <w:tcW w:w="1195" w:type="dxa"/>
          </w:tcPr>
          <w:p w:rsidR="00E7239B" w:rsidRPr="000461F1" w:rsidRDefault="00D25237" w:rsidP="000461F1">
            <w:pPr>
              <w:pStyle w:val="af9"/>
            </w:pPr>
            <w:r w:rsidRPr="000461F1">
              <w:t>0,15 и &gt;</w:t>
            </w:r>
          </w:p>
        </w:tc>
        <w:tc>
          <w:tcPr>
            <w:tcW w:w="1364" w:type="dxa"/>
          </w:tcPr>
          <w:p w:rsidR="00E7239B" w:rsidRPr="000461F1" w:rsidRDefault="00D25237" w:rsidP="000461F1">
            <w:pPr>
              <w:pStyle w:val="af9"/>
            </w:pPr>
            <w:r w:rsidRPr="000461F1">
              <w:t>0,14-0,10</w:t>
            </w:r>
          </w:p>
        </w:tc>
        <w:tc>
          <w:tcPr>
            <w:tcW w:w="1282" w:type="dxa"/>
          </w:tcPr>
          <w:p w:rsidR="00E7239B" w:rsidRPr="000461F1" w:rsidRDefault="00D25237" w:rsidP="000461F1">
            <w:pPr>
              <w:pStyle w:val="af9"/>
            </w:pPr>
            <w:r w:rsidRPr="000461F1">
              <w:t>0,09-0,06</w:t>
            </w:r>
          </w:p>
        </w:tc>
        <w:tc>
          <w:tcPr>
            <w:tcW w:w="1393" w:type="dxa"/>
          </w:tcPr>
          <w:p w:rsidR="00E7239B" w:rsidRPr="000461F1" w:rsidRDefault="00D25237" w:rsidP="000461F1">
            <w:pPr>
              <w:pStyle w:val="af9"/>
            </w:pPr>
            <w:r w:rsidRPr="000461F1">
              <w:t>+0,05-</w:t>
            </w:r>
            <w:r w:rsidR="000461F1">
              <w:t xml:space="preserve"> (</w:t>
            </w:r>
            <w:r w:rsidRPr="000461F1">
              <w:t>-0,07</w:t>
            </w:r>
            <w:r w:rsidR="000461F1" w:rsidRPr="000461F1">
              <w:t xml:space="preserve">) </w:t>
            </w:r>
          </w:p>
        </w:tc>
      </w:tr>
      <w:tr w:rsidR="00E7239B" w:rsidRPr="000461F1" w:rsidTr="00B66D46">
        <w:tc>
          <w:tcPr>
            <w:tcW w:w="1366" w:type="dxa"/>
          </w:tcPr>
          <w:p w:rsidR="00E7239B" w:rsidRPr="000461F1" w:rsidRDefault="00E7239B" w:rsidP="000461F1">
            <w:pPr>
              <w:pStyle w:val="af9"/>
              <w:rPr>
                <w:lang w:val="en-US"/>
              </w:rPr>
            </w:pPr>
            <w:r w:rsidRPr="000461F1">
              <w:rPr>
                <w:lang w:val="en-US"/>
              </w:rPr>
              <w:t>IV</w:t>
            </w:r>
          </w:p>
        </w:tc>
        <w:tc>
          <w:tcPr>
            <w:tcW w:w="1194" w:type="dxa"/>
          </w:tcPr>
          <w:p w:rsidR="00E7239B" w:rsidRPr="000461F1" w:rsidRDefault="00E7239B" w:rsidP="000461F1">
            <w:pPr>
              <w:pStyle w:val="af9"/>
            </w:pPr>
            <w:r w:rsidRPr="000461F1">
              <w:t>3,8-3,99</w:t>
            </w:r>
          </w:p>
        </w:tc>
        <w:tc>
          <w:tcPr>
            <w:tcW w:w="1197" w:type="dxa"/>
          </w:tcPr>
          <w:p w:rsidR="00E7239B" w:rsidRPr="000461F1" w:rsidRDefault="00D25237" w:rsidP="000461F1">
            <w:pPr>
              <w:pStyle w:val="af9"/>
            </w:pPr>
            <w:r w:rsidRPr="000461F1">
              <w:t>3,4-3,59</w:t>
            </w:r>
          </w:p>
        </w:tc>
        <w:tc>
          <w:tcPr>
            <w:tcW w:w="1195" w:type="dxa"/>
          </w:tcPr>
          <w:p w:rsidR="00E7239B" w:rsidRPr="000461F1" w:rsidRDefault="00D25237" w:rsidP="000461F1">
            <w:pPr>
              <w:pStyle w:val="af9"/>
            </w:pPr>
            <w:r w:rsidRPr="000461F1">
              <w:t>0</w:t>
            </w:r>
            <w:r w:rsidR="000461F1">
              <w:t xml:space="preserve">,20 </w:t>
            </w:r>
            <w:r w:rsidRPr="000461F1">
              <w:t>и &gt;</w:t>
            </w:r>
          </w:p>
        </w:tc>
        <w:tc>
          <w:tcPr>
            <w:tcW w:w="1364" w:type="dxa"/>
          </w:tcPr>
          <w:p w:rsidR="00E7239B" w:rsidRPr="000461F1" w:rsidRDefault="00D25237" w:rsidP="000461F1">
            <w:pPr>
              <w:pStyle w:val="af9"/>
            </w:pPr>
            <w:r w:rsidRPr="000461F1">
              <w:t>0</w:t>
            </w:r>
            <w:r w:rsidR="000461F1">
              <w:t>, 19</w:t>
            </w:r>
            <w:r w:rsidRPr="000461F1">
              <w:t>-0,15</w:t>
            </w:r>
          </w:p>
        </w:tc>
        <w:tc>
          <w:tcPr>
            <w:tcW w:w="1282" w:type="dxa"/>
          </w:tcPr>
          <w:p w:rsidR="00E7239B" w:rsidRPr="000461F1" w:rsidRDefault="00D25237" w:rsidP="000461F1">
            <w:pPr>
              <w:pStyle w:val="af9"/>
            </w:pPr>
            <w:r w:rsidRPr="000461F1">
              <w:t>0,14-0,08</w:t>
            </w:r>
          </w:p>
        </w:tc>
        <w:tc>
          <w:tcPr>
            <w:tcW w:w="1393" w:type="dxa"/>
          </w:tcPr>
          <w:p w:rsidR="00E7239B" w:rsidRPr="000461F1" w:rsidRDefault="00D25237" w:rsidP="000461F1">
            <w:pPr>
              <w:pStyle w:val="af9"/>
            </w:pPr>
            <w:r w:rsidRPr="000461F1">
              <w:t>+0,07-</w:t>
            </w:r>
            <w:r w:rsidR="000461F1">
              <w:t xml:space="preserve"> (</w:t>
            </w:r>
            <w:r w:rsidRPr="000461F1">
              <w:t>-0,05</w:t>
            </w:r>
            <w:r w:rsidR="000461F1" w:rsidRPr="000461F1">
              <w:t xml:space="preserve">) </w:t>
            </w:r>
          </w:p>
        </w:tc>
      </w:tr>
    </w:tbl>
    <w:p w:rsidR="00E7239B" w:rsidRPr="000461F1" w:rsidRDefault="00E7239B" w:rsidP="000461F1">
      <w:pPr>
        <w:ind w:firstLine="709"/>
      </w:pPr>
    </w:p>
    <w:p w:rsidR="000461F1" w:rsidRDefault="00CB0ED2" w:rsidP="000461F1">
      <w:pPr>
        <w:ind w:firstLine="709"/>
      </w:pPr>
      <w:r w:rsidRPr="000461F1">
        <w:t>* Группы пород для присвоения быкам племенных категорий по удою дочерей</w:t>
      </w:r>
      <w:r w:rsidR="000461F1" w:rsidRPr="000461F1">
        <w:t xml:space="preserve">: </w:t>
      </w:r>
      <w:r w:rsidRPr="000461F1">
        <w:rPr>
          <w:lang w:val="en-US"/>
        </w:rPr>
        <w:t>I</w:t>
      </w:r>
      <w:r w:rsidRPr="000461F1">
        <w:t xml:space="preserve"> группа </w:t>
      </w:r>
      <w:r w:rsidR="000461F1">
        <w:t>-</w:t>
      </w:r>
      <w:r w:rsidRPr="000461F1">
        <w:t xml:space="preserve"> Айрширская, англерская, голштинская, костромская, красеая датская, красная степная, тагильская, холмогорская, черно-пестрая</w:t>
      </w:r>
      <w:r w:rsidR="000461F1" w:rsidRPr="000461F1">
        <w:t xml:space="preserve">; </w:t>
      </w:r>
      <w:r w:rsidRPr="000461F1">
        <w:rPr>
          <w:lang w:val="en-US"/>
        </w:rPr>
        <w:t>II</w:t>
      </w:r>
      <w:r w:rsidRPr="000461F1">
        <w:t xml:space="preserve"> группа </w:t>
      </w:r>
      <w:r w:rsidR="000461F1">
        <w:t>-</w:t>
      </w:r>
      <w:r w:rsidRPr="000461F1">
        <w:t xml:space="preserve"> бестужевская, джерсейская, истобенская, красная горбатовская, красная тамбовская, курганская, симментальская, сычевская, швицкая, шортгорнская, юринская, ярославская</w:t>
      </w:r>
      <w:r w:rsidR="000461F1" w:rsidRPr="000461F1">
        <w:t>.</w:t>
      </w:r>
    </w:p>
    <w:p w:rsidR="000461F1" w:rsidRDefault="000461F1" w:rsidP="000461F1">
      <w:pPr>
        <w:ind w:firstLine="709"/>
      </w:pPr>
    </w:p>
    <w:p w:rsidR="00D3021B" w:rsidRPr="000461F1" w:rsidRDefault="00D90D4D" w:rsidP="000461F1">
      <w:pPr>
        <w:ind w:left="708" w:firstLine="1"/>
      </w:pPr>
      <w:r w:rsidRPr="000461F1">
        <w:t xml:space="preserve">Таблица </w:t>
      </w:r>
      <w:r w:rsidR="009B6659" w:rsidRPr="000461F1">
        <w:t>8</w:t>
      </w:r>
      <w:r w:rsidR="000461F1" w:rsidRPr="000461F1">
        <w:t xml:space="preserve"> - </w:t>
      </w:r>
      <w:r w:rsidR="00D3021B" w:rsidRPr="000461F1">
        <w:t>Поправочный коэффициент для оценки быков</w:t>
      </w:r>
      <w:r w:rsidR="00D3021B" w:rsidRPr="000461F1">
        <w:rPr>
          <w:b/>
          <w:bCs/>
        </w:rPr>
        <w:t xml:space="preserve"> </w:t>
      </w:r>
      <w:r w:rsidR="00D3021B" w:rsidRPr="000461F1">
        <w:t>по</w:t>
      </w:r>
      <w:r w:rsidR="00D3021B" w:rsidRPr="000461F1">
        <w:rPr>
          <w:b/>
          <w:bCs/>
        </w:rPr>
        <w:t xml:space="preserve"> </w:t>
      </w:r>
      <w:r w:rsidR="00D3021B" w:rsidRPr="000461F1">
        <w:t>удою при разном числе дочерей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2322"/>
        <w:gridCol w:w="2322"/>
        <w:gridCol w:w="1752"/>
        <w:gridCol w:w="2483"/>
      </w:tblGrid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Число дочерей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Значение коэффициента</w:t>
            </w:r>
          </w:p>
        </w:tc>
        <w:tc>
          <w:tcPr>
            <w:tcW w:w="1752" w:type="dxa"/>
          </w:tcPr>
          <w:p w:rsidR="00D3021B" w:rsidRPr="000461F1" w:rsidRDefault="00D3021B" w:rsidP="000461F1">
            <w:pPr>
              <w:pStyle w:val="af9"/>
            </w:pPr>
            <w:r w:rsidRPr="000461F1">
              <w:t>Число дочерей</w:t>
            </w:r>
          </w:p>
        </w:tc>
        <w:tc>
          <w:tcPr>
            <w:tcW w:w="2483" w:type="dxa"/>
          </w:tcPr>
          <w:p w:rsidR="00D3021B" w:rsidRPr="000461F1" w:rsidRDefault="00D3021B" w:rsidP="000461F1">
            <w:pPr>
              <w:pStyle w:val="af9"/>
            </w:pPr>
            <w:r w:rsidRPr="000461F1">
              <w:t>Значение коэффициента</w:t>
            </w:r>
          </w:p>
        </w:tc>
      </w:tr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15-19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0,58</w:t>
            </w:r>
          </w:p>
        </w:tc>
        <w:tc>
          <w:tcPr>
            <w:tcW w:w="1752" w:type="dxa"/>
          </w:tcPr>
          <w:p w:rsidR="00D3021B" w:rsidRPr="000461F1" w:rsidRDefault="00D3021B" w:rsidP="000461F1">
            <w:pPr>
              <w:pStyle w:val="af9"/>
            </w:pPr>
            <w:r w:rsidRPr="000461F1">
              <w:t>60-69</w:t>
            </w:r>
          </w:p>
        </w:tc>
        <w:tc>
          <w:tcPr>
            <w:tcW w:w="2483" w:type="dxa"/>
          </w:tcPr>
          <w:p w:rsidR="00D3021B" w:rsidRPr="000461F1" w:rsidRDefault="00D3021B" w:rsidP="000461F1">
            <w:pPr>
              <w:pStyle w:val="af9"/>
            </w:pPr>
            <w:r w:rsidRPr="000461F1">
              <w:t>0,83</w:t>
            </w:r>
          </w:p>
        </w:tc>
      </w:tr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20-24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0,64</w:t>
            </w:r>
          </w:p>
        </w:tc>
        <w:tc>
          <w:tcPr>
            <w:tcW w:w="1752" w:type="dxa"/>
          </w:tcPr>
          <w:p w:rsidR="00D3021B" w:rsidRPr="000461F1" w:rsidRDefault="00D3021B" w:rsidP="000461F1">
            <w:pPr>
              <w:pStyle w:val="af9"/>
            </w:pPr>
            <w:r w:rsidRPr="000461F1">
              <w:t>70-79</w:t>
            </w:r>
          </w:p>
        </w:tc>
        <w:tc>
          <w:tcPr>
            <w:tcW w:w="2483" w:type="dxa"/>
          </w:tcPr>
          <w:p w:rsidR="00D3021B" w:rsidRPr="000461F1" w:rsidRDefault="00D3021B" w:rsidP="000461F1">
            <w:pPr>
              <w:pStyle w:val="af9"/>
            </w:pPr>
            <w:r w:rsidRPr="000461F1">
              <w:t>0,85</w:t>
            </w:r>
          </w:p>
        </w:tc>
      </w:tr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25-29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0,70</w:t>
            </w:r>
          </w:p>
        </w:tc>
        <w:tc>
          <w:tcPr>
            <w:tcW w:w="1752" w:type="dxa"/>
          </w:tcPr>
          <w:p w:rsidR="00D3021B" w:rsidRPr="000461F1" w:rsidRDefault="00D3021B" w:rsidP="000461F1">
            <w:pPr>
              <w:pStyle w:val="af9"/>
            </w:pPr>
            <w:r w:rsidRPr="000461F1">
              <w:t>80-89</w:t>
            </w:r>
          </w:p>
        </w:tc>
        <w:tc>
          <w:tcPr>
            <w:tcW w:w="2483" w:type="dxa"/>
          </w:tcPr>
          <w:p w:rsidR="00D3021B" w:rsidRPr="000461F1" w:rsidRDefault="00D3021B" w:rsidP="000461F1">
            <w:pPr>
              <w:pStyle w:val="af9"/>
            </w:pPr>
            <w:r w:rsidRPr="000461F1">
              <w:t>0,87</w:t>
            </w:r>
          </w:p>
        </w:tc>
      </w:tr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30-34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0,73</w:t>
            </w:r>
          </w:p>
        </w:tc>
        <w:tc>
          <w:tcPr>
            <w:tcW w:w="1752" w:type="dxa"/>
          </w:tcPr>
          <w:p w:rsidR="00D3021B" w:rsidRPr="000461F1" w:rsidRDefault="00D3021B" w:rsidP="000461F1">
            <w:pPr>
              <w:pStyle w:val="af9"/>
            </w:pPr>
            <w:r w:rsidRPr="000461F1">
              <w:t>90-99</w:t>
            </w:r>
          </w:p>
        </w:tc>
        <w:tc>
          <w:tcPr>
            <w:tcW w:w="2483" w:type="dxa"/>
          </w:tcPr>
          <w:p w:rsidR="00D3021B" w:rsidRPr="000461F1" w:rsidRDefault="00D3021B" w:rsidP="000461F1">
            <w:pPr>
              <w:pStyle w:val="af9"/>
            </w:pPr>
            <w:r w:rsidRPr="000461F1">
              <w:t>0,88</w:t>
            </w:r>
          </w:p>
        </w:tc>
      </w:tr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35-39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0,75</w:t>
            </w:r>
          </w:p>
        </w:tc>
        <w:tc>
          <w:tcPr>
            <w:tcW w:w="1752" w:type="dxa"/>
          </w:tcPr>
          <w:p w:rsidR="00D3021B" w:rsidRPr="000461F1" w:rsidRDefault="00D3021B" w:rsidP="000461F1">
            <w:pPr>
              <w:pStyle w:val="af9"/>
            </w:pPr>
            <w:r w:rsidRPr="000461F1">
              <w:t>100-199</w:t>
            </w:r>
          </w:p>
        </w:tc>
        <w:tc>
          <w:tcPr>
            <w:tcW w:w="2483" w:type="dxa"/>
          </w:tcPr>
          <w:p w:rsidR="00D3021B" w:rsidRPr="000461F1" w:rsidRDefault="00D3021B" w:rsidP="000461F1">
            <w:pPr>
              <w:pStyle w:val="af9"/>
            </w:pPr>
            <w:r w:rsidRPr="000461F1">
              <w:t>0,90</w:t>
            </w:r>
          </w:p>
        </w:tc>
      </w:tr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40-44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0,77</w:t>
            </w:r>
          </w:p>
        </w:tc>
        <w:tc>
          <w:tcPr>
            <w:tcW w:w="1752" w:type="dxa"/>
          </w:tcPr>
          <w:p w:rsidR="00D3021B" w:rsidRPr="000461F1" w:rsidRDefault="00D3021B" w:rsidP="000461F1">
            <w:pPr>
              <w:pStyle w:val="af9"/>
            </w:pPr>
            <w:r w:rsidRPr="000461F1">
              <w:t>200-299</w:t>
            </w:r>
          </w:p>
        </w:tc>
        <w:tc>
          <w:tcPr>
            <w:tcW w:w="2483" w:type="dxa"/>
          </w:tcPr>
          <w:p w:rsidR="00D3021B" w:rsidRPr="000461F1" w:rsidRDefault="00D3021B" w:rsidP="000461F1">
            <w:pPr>
              <w:pStyle w:val="af9"/>
            </w:pPr>
            <w:r w:rsidRPr="000461F1">
              <w:t>0,95</w:t>
            </w:r>
          </w:p>
        </w:tc>
      </w:tr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45-49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0,79</w:t>
            </w:r>
          </w:p>
        </w:tc>
        <w:tc>
          <w:tcPr>
            <w:tcW w:w="1752" w:type="dxa"/>
            <w:vMerge w:val="restart"/>
          </w:tcPr>
          <w:p w:rsidR="00D3021B" w:rsidRPr="000461F1" w:rsidRDefault="00D3021B" w:rsidP="000461F1">
            <w:pPr>
              <w:pStyle w:val="af9"/>
            </w:pPr>
            <w:r w:rsidRPr="000461F1">
              <w:t>300 и более</w:t>
            </w:r>
          </w:p>
        </w:tc>
        <w:tc>
          <w:tcPr>
            <w:tcW w:w="2483" w:type="dxa"/>
            <w:vMerge w:val="restart"/>
          </w:tcPr>
          <w:p w:rsidR="00D3021B" w:rsidRPr="000461F1" w:rsidRDefault="00D3021B" w:rsidP="000461F1">
            <w:pPr>
              <w:pStyle w:val="af9"/>
            </w:pPr>
            <w:r w:rsidRPr="000461F1">
              <w:t>0,99</w:t>
            </w:r>
          </w:p>
        </w:tc>
      </w:tr>
      <w:tr w:rsidR="00D3021B" w:rsidRPr="000461F1"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50-59</w:t>
            </w:r>
          </w:p>
        </w:tc>
        <w:tc>
          <w:tcPr>
            <w:tcW w:w="2322" w:type="dxa"/>
          </w:tcPr>
          <w:p w:rsidR="00D3021B" w:rsidRPr="000461F1" w:rsidRDefault="00D3021B" w:rsidP="000461F1">
            <w:pPr>
              <w:pStyle w:val="af9"/>
            </w:pPr>
            <w:r w:rsidRPr="000461F1">
              <w:t>0,81</w:t>
            </w:r>
          </w:p>
        </w:tc>
        <w:tc>
          <w:tcPr>
            <w:tcW w:w="1752" w:type="dxa"/>
            <w:vMerge/>
          </w:tcPr>
          <w:p w:rsidR="00D3021B" w:rsidRPr="000461F1" w:rsidRDefault="00D3021B" w:rsidP="000461F1">
            <w:pPr>
              <w:pStyle w:val="af9"/>
            </w:pPr>
          </w:p>
        </w:tc>
        <w:tc>
          <w:tcPr>
            <w:tcW w:w="2483" w:type="dxa"/>
            <w:vMerge/>
          </w:tcPr>
          <w:p w:rsidR="00D3021B" w:rsidRPr="000461F1" w:rsidRDefault="00D3021B" w:rsidP="000461F1">
            <w:pPr>
              <w:pStyle w:val="af9"/>
            </w:pPr>
          </w:p>
        </w:tc>
      </w:tr>
    </w:tbl>
    <w:p w:rsidR="00D3021B" w:rsidRPr="000461F1" w:rsidRDefault="00D3021B" w:rsidP="000461F1">
      <w:pPr>
        <w:ind w:firstLine="709"/>
      </w:pPr>
    </w:p>
    <w:p w:rsidR="000461F1" w:rsidRDefault="00D3021B" w:rsidP="000461F1">
      <w:pPr>
        <w:ind w:firstLine="709"/>
      </w:pPr>
      <w:r w:rsidRPr="000461F1">
        <w:t>К нейтральным могут быть отнесены производители, не получившие племенных категорий, но имеющие дочерей с удоем выше 180</w:t>
      </w:r>
      <w:r w:rsidR="000461F1" w:rsidRPr="000461F1">
        <w:t>%</w:t>
      </w:r>
      <w:r w:rsidRPr="000461F1">
        <w:t xml:space="preserve"> к стандарту породы</w:t>
      </w:r>
      <w:r w:rsidR="000461F1" w:rsidRPr="000461F1">
        <w:t>.</w:t>
      </w:r>
    </w:p>
    <w:p w:rsidR="000461F1" w:rsidRDefault="000461F1" w:rsidP="000461F1">
      <w:pPr>
        <w:ind w:firstLine="709"/>
      </w:pPr>
    </w:p>
    <w:p w:rsidR="000461F1" w:rsidRPr="000461F1" w:rsidRDefault="000461F1" w:rsidP="000461F1">
      <w:pPr>
        <w:pStyle w:val="2"/>
      </w:pPr>
      <w:bookmarkStart w:id="6" w:name="_Toc275507067"/>
      <w:r>
        <w:t>1.5</w:t>
      </w:r>
      <w:r w:rsidR="00A504F3" w:rsidRPr="000461F1">
        <w:t xml:space="preserve"> Итоговая оценка и определение класса быков-производителей по комплексу признаков</w:t>
      </w:r>
      <w:bookmarkEnd w:id="6"/>
    </w:p>
    <w:p w:rsidR="000461F1" w:rsidRDefault="000461F1" w:rsidP="000461F1">
      <w:pPr>
        <w:ind w:firstLine="709"/>
      </w:pPr>
    </w:p>
    <w:p w:rsidR="000461F1" w:rsidRDefault="00A504F3" w:rsidP="000461F1">
      <w:pPr>
        <w:ind w:firstLine="709"/>
      </w:pPr>
      <w:r w:rsidRPr="000461F1">
        <w:t>Итоговую оценку быков-производителей при бонитировке проводят по следующим признакам</w:t>
      </w:r>
      <w:r w:rsidR="000461F1" w:rsidRPr="000461F1">
        <w:t xml:space="preserve">: </w:t>
      </w:r>
      <w:r w:rsidRPr="000461F1">
        <w:t>по экстерьеру и конституции, и генотипу</w:t>
      </w:r>
      <w:r w:rsidR="000461F1" w:rsidRPr="000461F1">
        <w:t xml:space="preserve">. </w:t>
      </w:r>
      <w:r w:rsidRPr="000461F1">
        <w:t>По результатам итоговой оценки быко</w:t>
      </w:r>
      <w:r w:rsidR="0059287C" w:rsidRPr="000461F1">
        <w:t>в</w:t>
      </w:r>
      <w:r w:rsidRPr="000461F1">
        <w:t xml:space="preserve"> относят к классам</w:t>
      </w:r>
      <w:r w:rsidR="000461F1" w:rsidRPr="000461F1">
        <w:t xml:space="preserve">: </w:t>
      </w:r>
      <w:r w:rsidRPr="000461F1">
        <w:t xml:space="preserve">элита-рекорд, элита, </w:t>
      </w:r>
      <w:r w:rsidRPr="000461F1">
        <w:rPr>
          <w:lang w:val="en-US"/>
        </w:rPr>
        <w:t>I</w:t>
      </w:r>
      <w:r w:rsidRPr="000461F1">
        <w:t xml:space="preserve"> класс, </w:t>
      </w:r>
      <w:r w:rsidRPr="000461F1">
        <w:rPr>
          <w:lang w:val="en-US"/>
        </w:rPr>
        <w:t>II</w:t>
      </w:r>
      <w:r w:rsidRPr="000461F1">
        <w:t xml:space="preserve"> класс</w:t>
      </w:r>
      <w:r w:rsidR="000461F1" w:rsidRPr="000461F1">
        <w:t xml:space="preserve">. </w:t>
      </w:r>
      <w:r w:rsidRPr="000461F1">
        <w:t xml:space="preserve">Животные, не отвечающие требованиям </w:t>
      </w:r>
      <w:r w:rsidRPr="000461F1">
        <w:rPr>
          <w:lang w:val="en-US"/>
        </w:rPr>
        <w:t>II</w:t>
      </w:r>
      <w:r w:rsidRPr="000461F1">
        <w:t xml:space="preserve"> класса, относятся к неклассным</w:t>
      </w:r>
      <w:r w:rsidR="000461F1" w:rsidRPr="000461F1">
        <w:t>.</w:t>
      </w:r>
    </w:p>
    <w:p w:rsidR="000461F1" w:rsidRDefault="00A504F3" w:rsidP="000461F1">
      <w:pPr>
        <w:ind w:firstLine="709"/>
      </w:pPr>
      <w:r w:rsidRPr="000461F1">
        <w:t>Класс быка-производителя по комплексу признаков устанавливают по шкале</w:t>
      </w:r>
      <w:r w:rsidR="000461F1">
        <w:t xml:space="preserve"> (</w:t>
      </w:r>
      <w:r w:rsidRPr="000461F1">
        <w:t xml:space="preserve">таблица </w:t>
      </w:r>
      <w:r w:rsidR="0059287C" w:rsidRPr="000461F1">
        <w:t>9</w:t>
      </w:r>
      <w:r w:rsidR="000461F1" w:rsidRPr="000461F1">
        <w:t xml:space="preserve">) </w:t>
      </w:r>
      <w:r w:rsidRPr="000461F1">
        <w:t>в соответствии с суммой полученных баллов</w:t>
      </w:r>
      <w:r w:rsidR="000461F1" w:rsidRPr="000461F1">
        <w:t>:</w:t>
      </w:r>
    </w:p>
    <w:p w:rsidR="00B66D46" w:rsidRDefault="00B66D46" w:rsidP="000461F1">
      <w:pPr>
        <w:ind w:firstLine="709"/>
      </w:pPr>
    </w:p>
    <w:p w:rsidR="00A504F3" w:rsidRPr="000461F1" w:rsidRDefault="00A504F3" w:rsidP="000461F1">
      <w:pPr>
        <w:ind w:firstLine="709"/>
      </w:pPr>
      <w:r w:rsidRPr="000461F1">
        <w:t>Элита-рекорд при оценке</w:t>
      </w:r>
      <w:r w:rsidR="000461F1" w:rsidRPr="000461F1">
        <w:t xml:space="preserve"> </w:t>
      </w:r>
      <w:r w:rsidRPr="000461F1">
        <w:t>80 баллов и выше</w:t>
      </w:r>
    </w:p>
    <w:p w:rsidR="00A504F3" w:rsidRPr="000461F1" w:rsidRDefault="00A504F3" w:rsidP="000461F1">
      <w:pPr>
        <w:ind w:firstLine="709"/>
      </w:pPr>
      <w:r w:rsidRPr="000461F1">
        <w:t>Элита</w:t>
      </w:r>
      <w:r w:rsidR="000461F1" w:rsidRPr="000461F1">
        <w:t xml:space="preserve"> </w:t>
      </w:r>
      <w:r w:rsidRPr="000461F1">
        <w:t>при оценке</w:t>
      </w:r>
      <w:r w:rsidR="000461F1">
        <w:t>...</w:t>
      </w:r>
      <w:r w:rsidR="000461F1" w:rsidRPr="000461F1">
        <w:t xml:space="preserve"> </w:t>
      </w:r>
      <w:r w:rsidRPr="000461F1">
        <w:t>……………………………79-70 баллов</w:t>
      </w:r>
    </w:p>
    <w:p w:rsidR="00A504F3" w:rsidRPr="000461F1" w:rsidRDefault="00A504F3" w:rsidP="000461F1">
      <w:pPr>
        <w:ind w:firstLine="709"/>
      </w:pPr>
      <w:r w:rsidRPr="000461F1">
        <w:rPr>
          <w:lang w:val="en-US"/>
        </w:rPr>
        <w:t>I</w:t>
      </w:r>
      <w:r w:rsidRPr="000461F1">
        <w:t xml:space="preserve"> класс при оценке………………………………69-60 балов</w:t>
      </w:r>
    </w:p>
    <w:p w:rsidR="000461F1" w:rsidRPr="000461F1" w:rsidRDefault="00A504F3" w:rsidP="000461F1">
      <w:pPr>
        <w:ind w:firstLine="709"/>
      </w:pPr>
      <w:r w:rsidRPr="000461F1">
        <w:rPr>
          <w:lang w:val="en-US"/>
        </w:rPr>
        <w:t>II</w:t>
      </w:r>
      <w:r w:rsidRPr="000461F1">
        <w:t xml:space="preserve"> класс при оценке……………………………</w:t>
      </w:r>
      <w:r w:rsidR="000461F1" w:rsidRPr="000461F1">
        <w:t xml:space="preserve">. </w:t>
      </w:r>
      <w:r w:rsidR="000461F1">
        <w:t>.5</w:t>
      </w:r>
      <w:r w:rsidRPr="000461F1">
        <w:t>9-50 баллов</w:t>
      </w:r>
    </w:p>
    <w:p w:rsidR="000461F1" w:rsidRDefault="000461F1" w:rsidP="000461F1">
      <w:pPr>
        <w:ind w:firstLine="709"/>
      </w:pPr>
    </w:p>
    <w:p w:rsidR="00A504F3" w:rsidRPr="000461F1" w:rsidRDefault="00A504F3" w:rsidP="000461F1">
      <w:pPr>
        <w:ind w:left="708" w:firstLine="1"/>
      </w:pPr>
      <w:r w:rsidRPr="000461F1">
        <w:t>Таб</w:t>
      </w:r>
      <w:r w:rsidR="0059287C" w:rsidRPr="000461F1">
        <w:t>лица 9</w:t>
      </w:r>
      <w:r w:rsidRPr="000461F1">
        <w:t xml:space="preserve"> </w:t>
      </w:r>
      <w:r w:rsidR="000461F1">
        <w:t>-</w:t>
      </w:r>
      <w:r w:rsidRPr="000461F1">
        <w:t xml:space="preserve"> Шкала оценки быков-производителей по комплексу признаков</w:t>
      </w:r>
    </w:p>
    <w:tbl>
      <w:tblPr>
        <w:tblStyle w:val="14"/>
        <w:tblW w:w="0" w:type="auto"/>
        <w:tblInd w:w="0" w:type="dxa"/>
        <w:tblLook w:val="01E0" w:firstRow="1" w:lastRow="1" w:firstColumn="1" w:lastColumn="1" w:noHBand="0" w:noVBand="0"/>
      </w:tblPr>
      <w:tblGrid>
        <w:gridCol w:w="6768"/>
        <w:gridCol w:w="1553"/>
      </w:tblGrid>
      <w:tr w:rsidR="00A504F3" w:rsidRPr="000461F1">
        <w:tc>
          <w:tcPr>
            <w:tcW w:w="6768" w:type="dxa"/>
          </w:tcPr>
          <w:p w:rsidR="00A504F3" w:rsidRPr="000461F1" w:rsidRDefault="00235919" w:rsidP="00781E3E">
            <w:pPr>
              <w:pStyle w:val="af9"/>
            </w:pPr>
            <w:r w:rsidRPr="000461F1">
              <w:t>Признаки</w:t>
            </w:r>
          </w:p>
        </w:tc>
        <w:tc>
          <w:tcPr>
            <w:tcW w:w="1553" w:type="dxa"/>
          </w:tcPr>
          <w:p w:rsidR="00A504F3" w:rsidRPr="000461F1" w:rsidRDefault="00235919" w:rsidP="00781E3E">
            <w:pPr>
              <w:pStyle w:val="af9"/>
            </w:pPr>
            <w:r w:rsidRPr="000461F1">
              <w:t>Балл</w:t>
            </w:r>
          </w:p>
        </w:tc>
      </w:tr>
      <w:tr w:rsidR="00235919" w:rsidRPr="000461F1">
        <w:tc>
          <w:tcPr>
            <w:tcW w:w="8321" w:type="dxa"/>
            <w:gridSpan w:val="2"/>
          </w:tcPr>
          <w:p w:rsidR="00235919" w:rsidRPr="000461F1" w:rsidRDefault="00235919" w:rsidP="00781E3E">
            <w:pPr>
              <w:pStyle w:val="af9"/>
            </w:pPr>
            <w:r w:rsidRPr="000461F1">
              <w:t>а</w:t>
            </w:r>
            <w:r w:rsidR="000461F1" w:rsidRPr="000461F1">
              <w:t xml:space="preserve">) </w:t>
            </w:r>
            <w:r w:rsidRPr="000461F1">
              <w:t>Экстерьер и развитие</w:t>
            </w:r>
            <w:r w:rsidR="000461F1">
              <w:t xml:space="preserve"> (</w:t>
            </w:r>
            <w:r w:rsidRPr="000461F1">
              <w:t>всего 30 баллов</w:t>
            </w:r>
            <w:r w:rsidR="000461F1" w:rsidRPr="000461F1">
              <w:t xml:space="preserve">) </w:t>
            </w:r>
          </w:p>
        </w:tc>
      </w:tr>
      <w:tr w:rsidR="00A504F3" w:rsidRPr="000461F1">
        <w:tc>
          <w:tcPr>
            <w:tcW w:w="6768" w:type="dxa"/>
          </w:tcPr>
          <w:p w:rsidR="00A504F3" w:rsidRPr="000461F1" w:rsidRDefault="00235919" w:rsidP="00781E3E">
            <w:pPr>
              <w:pStyle w:val="af9"/>
            </w:pPr>
            <w:r w:rsidRPr="000461F1">
              <w:t>Балл за экстерьер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8-8,5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9 и более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 xml:space="preserve">По живому весу </w:t>
            </w:r>
            <w:r w:rsidRPr="000461F1">
              <w:rPr>
                <w:lang w:val="en-US"/>
              </w:rPr>
              <w:t>I</w:t>
            </w:r>
            <w:r w:rsidRPr="000461F1">
              <w:t xml:space="preserve"> класса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 xml:space="preserve">Живой вес на 5% и более выше требований </w:t>
            </w:r>
            <w:r w:rsidRPr="000461F1">
              <w:rPr>
                <w:lang w:val="en-US"/>
              </w:rPr>
              <w:t>I</w:t>
            </w:r>
            <w:r w:rsidRPr="000461F1">
              <w:t xml:space="preserve"> класса</w:t>
            </w:r>
          </w:p>
        </w:tc>
        <w:tc>
          <w:tcPr>
            <w:tcW w:w="1553" w:type="dxa"/>
          </w:tcPr>
          <w:p w:rsidR="00A504F3" w:rsidRPr="000461F1" w:rsidRDefault="00A504F3" w:rsidP="00781E3E">
            <w:pPr>
              <w:pStyle w:val="af9"/>
            </w:pPr>
          </w:p>
          <w:p w:rsidR="00235919" w:rsidRPr="000461F1" w:rsidRDefault="00235919" w:rsidP="00781E3E">
            <w:pPr>
              <w:pStyle w:val="af9"/>
            </w:pPr>
            <w:r w:rsidRPr="000461F1">
              <w:t>15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20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5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10</w:t>
            </w:r>
          </w:p>
        </w:tc>
      </w:tr>
      <w:tr w:rsidR="00235919" w:rsidRPr="000461F1">
        <w:tc>
          <w:tcPr>
            <w:tcW w:w="8321" w:type="dxa"/>
            <w:gridSpan w:val="2"/>
          </w:tcPr>
          <w:p w:rsidR="00235919" w:rsidRPr="000461F1" w:rsidRDefault="00235919" w:rsidP="00781E3E">
            <w:pPr>
              <w:pStyle w:val="af9"/>
            </w:pPr>
            <w:r w:rsidRPr="000461F1">
              <w:t>б</w:t>
            </w:r>
            <w:r w:rsidR="000461F1" w:rsidRPr="000461F1">
              <w:t xml:space="preserve">) </w:t>
            </w:r>
            <w:r w:rsidRPr="000461F1">
              <w:t>генотип</w:t>
            </w:r>
            <w:r w:rsidR="000461F1">
              <w:t xml:space="preserve"> (</w:t>
            </w:r>
            <w:r w:rsidRPr="000461F1">
              <w:t>всего 70 баллов</w:t>
            </w:r>
            <w:r w:rsidR="000461F1" w:rsidRPr="000461F1">
              <w:t xml:space="preserve">) </w:t>
            </w:r>
          </w:p>
        </w:tc>
      </w:tr>
      <w:tr w:rsidR="00A504F3" w:rsidRPr="000461F1">
        <w:tc>
          <w:tcPr>
            <w:tcW w:w="6768" w:type="dxa"/>
          </w:tcPr>
          <w:p w:rsidR="00A504F3" w:rsidRPr="000461F1" w:rsidRDefault="00235919" w:rsidP="00781E3E">
            <w:pPr>
              <w:pStyle w:val="af9"/>
            </w:pPr>
            <w:r w:rsidRPr="000461F1">
              <w:t xml:space="preserve">Мать </w:t>
            </w:r>
            <w:r w:rsidRPr="000461F1">
              <w:rPr>
                <w:lang w:val="en-US"/>
              </w:rPr>
              <w:t>I</w:t>
            </w:r>
            <w:r w:rsidRPr="000461F1">
              <w:t xml:space="preserve"> класса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Мать класса элита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Мать класса элита-рекорд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Содержание жира</w:t>
            </w:r>
            <w:r w:rsidR="000461F1">
              <w:t xml:space="preserve"> (</w:t>
            </w:r>
            <w:r w:rsidRPr="000461F1">
              <w:t>%</w:t>
            </w:r>
            <w:r w:rsidR="000461F1" w:rsidRPr="000461F1">
              <w:t xml:space="preserve">) </w:t>
            </w:r>
            <w:r w:rsidRPr="000461F1">
              <w:t xml:space="preserve">в молоке матери не ниже требований </w:t>
            </w:r>
            <w:r w:rsidRPr="000461F1">
              <w:rPr>
                <w:lang w:val="en-US"/>
              </w:rPr>
              <w:t>I</w:t>
            </w:r>
            <w:r w:rsidRPr="000461F1">
              <w:t xml:space="preserve"> класса</w:t>
            </w:r>
          </w:p>
        </w:tc>
        <w:tc>
          <w:tcPr>
            <w:tcW w:w="1553" w:type="dxa"/>
          </w:tcPr>
          <w:p w:rsidR="00A504F3" w:rsidRPr="000461F1" w:rsidRDefault="00235919" w:rsidP="00781E3E">
            <w:pPr>
              <w:pStyle w:val="af9"/>
            </w:pPr>
            <w:r w:rsidRPr="000461F1">
              <w:t>15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20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25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5</w:t>
            </w:r>
          </w:p>
        </w:tc>
      </w:tr>
      <w:tr w:rsidR="00A504F3" w:rsidRPr="000461F1">
        <w:tc>
          <w:tcPr>
            <w:tcW w:w="6768" w:type="dxa"/>
          </w:tcPr>
          <w:p w:rsidR="00A504F3" w:rsidRPr="000461F1" w:rsidRDefault="00235919" w:rsidP="00781E3E">
            <w:pPr>
              <w:pStyle w:val="af9"/>
            </w:pPr>
            <w:r w:rsidRPr="000461F1">
              <w:t>Отец класса элита</w:t>
            </w:r>
          </w:p>
          <w:p w:rsidR="00235919" w:rsidRPr="000461F1" w:rsidRDefault="00235919" w:rsidP="00781E3E">
            <w:pPr>
              <w:pStyle w:val="af9"/>
            </w:pPr>
            <w:r w:rsidRPr="000461F1">
              <w:t>Отец класса элита-рекорд</w:t>
            </w:r>
          </w:p>
          <w:p w:rsidR="000461F1" w:rsidRDefault="00235919" w:rsidP="00781E3E">
            <w:pPr>
              <w:pStyle w:val="af9"/>
            </w:pPr>
            <w:r w:rsidRPr="000461F1">
              <w:t>Сам производитель или его отец оценен по качеству потомства</w:t>
            </w:r>
            <w:r w:rsidR="000461F1" w:rsidRPr="000461F1">
              <w:t>:</w:t>
            </w:r>
          </w:p>
          <w:p w:rsidR="000461F1" w:rsidRPr="000461F1" w:rsidRDefault="007C7BCF" w:rsidP="00781E3E">
            <w:pPr>
              <w:pStyle w:val="af9"/>
            </w:pPr>
            <w:r w:rsidRPr="000461F1">
              <w:t>а</w:t>
            </w:r>
            <w:r w:rsidR="000461F1" w:rsidRPr="000461F1">
              <w:t xml:space="preserve">) </w:t>
            </w:r>
            <w:r w:rsidRPr="000461F1">
              <w:t>3-я категория по удою дочерей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3-я категория по жирности молока дочерей</w:t>
            </w:r>
          </w:p>
          <w:p w:rsidR="000461F1" w:rsidRPr="000461F1" w:rsidRDefault="007C7BCF" w:rsidP="00781E3E">
            <w:pPr>
              <w:pStyle w:val="af9"/>
            </w:pPr>
            <w:r w:rsidRPr="000461F1">
              <w:t>б</w:t>
            </w:r>
            <w:r w:rsidR="000461F1" w:rsidRPr="000461F1">
              <w:t xml:space="preserve">) </w:t>
            </w:r>
            <w:r w:rsidRPr="000461F1">
              <w:t>2-я категория по удою дочерей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2-я категория по жирности молока дочерей</w:t>
            </w:r>
          </w:p>
          <w:p w:rsidR="000461F1" w:rsidRPr="000461F1" w:rsidRDefault="007C7BCF" w:rsidP="00781E3E">
            <w:pPr>
              <w:pStyle w:val="af9"/>
            </w:pPr>
            <w:r w:rsidRPr="000461F1">
              <w:t>в</w:t>
            </w:r>
            <w:r w:rsidR="000461F1" w:rsidRPr="000461F1">
              <w:t xml:space="preserve">) </w:t>
            </w:r>
            <w:r w:rsidRPr="000461F1">
              <w:t>1-я категория по удою дочерей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1-я категория по жирности молока дочерей</w:t>
            </w:r>
          </w:p>
        </w:tc>
        <w:tc>
          <w:tcPr>
            <w:tcW w:w="1553" w:type="dxa"/>
          </w:tcPr>
          <w:p w:rsidR="00A504F3" w:rsidRPr="000461F1" w:rsidRDefault="007C7BCF" w:rsidP="00781E3E">
            <w:pPr>
              <w:pStyle w:val="af9"/>
            </w:pPr>
            <w:r w:rsidRPr="000461F1">
              <w:t>20</w:t>
            </w:r>
          </w:p>
          <w:p w:rsidR="000461F1" w:rsidRPr="000461F1" w:rsidRDefault="007C7BCF" w:rsidP="00781E3E">
            <w:pPr>
              <w:pStyle w:val="af9"/>
            </w:pPr>
            <w:r w:rsidRPr="000461F1">
              <w:t>25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6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5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7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6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8</w:t>
            </w:r>
          </w:p>
          <w:p w:rsidR="007C7BCF" w:rsidRPr="000461F1" w:rsidRDefault="007C7BCF" w:rsidP="00781E3E">
            <w:pPr>
              <w:pStyle w:val="af9"/>
            </w:pPr>
            <w:r w:rsidRPr="000461F1">
              <w:t>7</w:t>
            </w:r>
          </w:p>
        </w:tc>
      </w:tr>
      <w:tr w:rsidR="00A504F3" w:rsidRPr="000461F1">
        <w:tc>
          <w:tcPr>
            <w:tcW w:w="6768" w:type="dxa"/>
          </w:tcPr>
          <w:p w:rsidR="00A504F3" w:rsidRPr="000461F1" w:rsidRDefault="007C7BCF" w:rsidP="00781E3E">
            <w:pPr>
              <w:pStyle w:val="af9"/>
            </w:pPr>
            <w:r w:rsidRPr="000461F1">
              <w:t>СУММА БАЛЛОВ</w:t>
            </w:r>
          </w:p>
        </w:tc>
        <w:tc>
          <w:tcPr>
            <w:tcW w:w="1553" w:type="dxa"/>
          </w:tcPr>
          <w:p w:rsidR="00A504F3" w:rsidRPr="000461F1" w:rsidRDefault="007C7BCF" w:rsidP="00781E3E">
            <w:pPr>
              <w:pStyle w:val="af9"/>
            </w:pPr>
            <w:r w:rsidRPr="000461F1">
              <w:t>100</w:t>
            </w:r>
          </w:p>
        </w:tc>
      </w:tr>
    </w:tbl>
    <w:p w:rsidR="00781E3E" w:rsidRDefault="00781E3E" w:rsidP="000461F1">
      <w:pPr>
        <w:ind w:firstLine="709"/>
      </w:pPr>
    </w:p>
    <w:p w:rsidR="000461F1" w:rsidRDefault="007C7BCF" w:rsidP="000461F1">
      <w:pPr>
        <w:ind w:firstLine="709"/>
      </w:pPr>
      <w:r w:rsidRPr="000461F1">
        <w:t xml:space="preserve">К классам элита и элита-рекорд относят быков при живом весе не ниже стандарта </w:t>
      </w:r>
      <w:r w:rsidRPr="000461F1">
        <w:rPr>
          <w:lang w:val="en-US"/>
        </w:rPr>
        <w:t>I</w:t>
      </w:r>
      <w:r w:rsidRPr="000461F1">
        <w:t xml:space="preserve"> класса и не ниже </w:t>
      </w:r>
      <w:r w:rsidRPr="000461F1">
        <w:rPr>
          <w:lang w:val="en-US"/>
        </w:rPr>
        <w:t>IV</w:t>
      </w:r>
      <w:r w:rsidRPr="000461F1">
        <w:t xml:space="preserve"> поколения</w:t>
      </w:r>
      <w:r w:rsidR="000461F1" w:rsidRPr="000461F1">
        <w:t>.</w:t>
      </w:r>
    </w:p>
    <w:p w:rsidR="00B66D46" w:rsidRDefault="007C7BCF" w:rsidP="000461F1">
      <w:pPr>
        <w:ind w:firstLine="709"/>
      </w:pPr>
      <w:r w:rsidRPr="000461F1">
        <w:t>Класс быка и присвоенная ему категория могут быть повышены в последующие годы в связи с повышением класса родителей и более высокой оценкой по качеству потомства</w:t>
      </w:r>
      <w:r w:rsidR="000461F1" w:rsidRPr="000461F1">
        <w:t xml:space="preserve">. </w:t>
      </w:r>
      <w:r w:rsidRPr="000461F1">
        <w:t>В других случаях присвоенный ранее класс и категория не изменяются</w:t>
      </w:r>
      <w:r w:rsidR="000461F1" w:rsidRPr="000461F1">
        <w:t>.</w:t>
      </w:r>
    </w:p>
    <w:p w:rsidR="000461F1" w:rsidRPr="000461F1" w:rsidRDefault="00B66D46" w:rsidP="00B66D46">
      <w:pPr>
        <w:pStyle w:val="2"/>
      </w:pPr>
      <w:r>
        <w:br w:type="page"/>
      </w:r>
      <w:bookmarkStart w:id="7" w:name="_Toc275507068"/>
      <w:r w:rsidR="000461F1">
        <w:t>1.6</w:t>
      </w:r>
      <w:r w:rsidR="005C1E73" w:rsidRPr="000461F1">
        <w:t xml:space="preserve"> Мероприятия, проводимые на основе бонитировки</w:t>
      </w:r>
      <w:bookmarkEnd w:id="7"/>
    </w:p>
    <w:p w:rsidR="00781E3E" w:rsidRDefault="00781E3E" w:rsidP="000461F1">
      <w:pPr>
        <w:ind w:firstLine="709"/>
      </w:pPr>
    </w:p>
    <w:p w:rsidR="000461F1" w:rsidRDefault="00222BDD" w:rsidP="000461F1">
      <w:pPr>
        <w:ind w:firstLine="709"/>
      </w:pPr>
      <w:r w:rsidRPr="000461F1">
        <w:t>На основании данных оценки по комплексу признаков с учетом индивидуальных особенностей животных определяют назначение каждому из них</w:t>
      </w:r>
      <w:r w:rsidR="000461F1" w:rsidRPr="000461F1">
        <w:t>.</w:t>
      </w:r>
    </w:p>
    <w:p w:rsidR="000461F1" w:rsidRDefault="00222BDD" w:rsidP="000461F1">
      <w:pPr>
        <w:ind w:firstLine="709"/>
      </w:pPr>
      <w:r w:rsidRPr="000461F1">
        <w:t>Бычков, предназначенных для продажи на племя, выращивают на отдельных фермах племенных хозяйств, а также в специализированных хозяйствах елеверы</w:t>
      </w:r>
      <w:r w:rsidR="000461F1" w:rsidRPr="000461F1">
        <w:t>),</w:t>
      </w:r>
      <w:r w:rsidRPr="000461F1">
        <w:t xml:space="preserve"> создаваемых при государственных станциях искусственного осеменения сельскохозяйственных животных и племпредприятиях</w:t>
      </w:r>
      <w:r w:rsidR="000461F1" w:rsidRPr="000461F1">
        <w:t>.</w:t>
      </w:r>
    </w:p>
    <w:p w:rsidR="000461F1" w:rsidRDefault="00222BDD" w:rsidP="000461F1">
      <w:pPr>
        <w:ind w:firstLine="709"/>
      </w:pPr>
      <w:r w:rsidRPr="000461F1">
        <w:t xml:space="preserve">Оцененных по племенным и продуктивным качествам животных, не используемых для комплектования собственного стада, но имеющих продуктивность более высокую, чем в других хозяйствах, реализуют по планам </w:t>
      </w:r>
      <w:r w:rsidR="00713BA4" w:rsidRPr="000461F1">
        <w:t>сельскохозяйственных</w:t>
      </w:r>
      <w:r w:rsidRPr="000461F1">
        <w:t xml:space="preserve"> органов</w:t>
      </w:r>
      <w:r w:rsidR="000461F1" w:rsidRPr="000461F1">
        <w:t>.</w:t>
      </w:r>
    </w:p>
    <w:p w:rsidR="000461F1" w:rsidRDefault="00713BA4" w:rsidP="000461F1">
      <w:pPr>
        <w:ind w:firstLine="709"/>
      </w:pPr>
      <w:r w:rsidRPr="000461F1">
        <w:t>Отчет об итогах бонитировки составляют по состоянию на 1 января по форме № 12-мол и представляют в вышестоящую организацию</w:t>
      </w:r>
      <w:r w:rsidR="000461F1" w:rsidRPr="000461F1">
        <w:t xml:space="preserve">; </w:t>
      </w:r>
      <w:r w:rsidRPr="000461F1">
        <w:t>хозяйства не позднее 1 марта, госплемстанции и госплемобъединения не позднее 1 мая, областные госплемстанции не позднее 1 июля, министерства сельского хозяйства союзных республик не позднее 1 октября</w:t>
      </w:r>
      <w:r w:rsidR="000461F1" w:rsidRPr="000461F1">
        <w:t>.</w:t>
      </w:r>
    </w:p>
    <w:p w:rsidR="000461F1" w:rsidRDefault="00713BA4" w:rsidP="000461F1">
      <w:pPr>
        <w:ind w:firstLine="709"/>
      </w:pPr>
      <w:r w:rsidRPr="000461F1">
        <w:t>Все материалы текущей бонитировки сопоставляют с материалами прошлых лет</w:t>
      </w:r>
      <w:r w:rsidR="000461F1" w:rsidRPr="000461F1">
        <w:t>.</w:t>
      </w:r>
    </w:p>
    <w:p w:rsidR="000461F1" w:rsidRDefault="00713BA4" w:rsidP="000461F1">
      <w:pPr>
        <w:ind w:firstLine="709"/>
      </w:pPr>
      <w:r w:rsidRPr="000461F1">
        <w:t>По результатам бонитировки скота составляют план, в котором намечают спаривания, направленные на повышение качества племенного стада</w:t>
      </w:r>
      <w:r w:rsidR="000461F1" w:rsidRPr="000461F1">
        <w:t xml:space="preserve">. </w:t>
      </w:r>
      <w:r w:rsidRPr="000461F1">
        <w:t>При подборе пар необходимо учитывать особенности животных, результаты предшествующих спариваний и родство между животными</w:t>
      </w:r>
      <w:r w:rsidR="000461F1" w:rsidRPr="000461F1">
        <w:t>.</w:t>
      </w:r>
    </w:p>
    <w:p w:rsidR="000461F1" w:rsidRDefault="00713BA4" w:rsidP="000461F1">
      <w:pPr>
        <w:ind w:firstLine="709"/>
      </w:pPr>
      <w:r w:rsidRPr="000461F1">
        <w:t>На основании материалов бонитировки разрабатывают планы комплектования стада, выращивания ремонтного молодняка, мероприятия по повышению продуктивности животных</w:t>
      </w:r>
      <w:r w:rsidR="000461F1" w:rsidRPr="000461F1">
        <w:t xml:space="preserve">: </w:t>
      </w:r>
      <w:r w:rsidRPr="000461F1">
        <w:t>выделяют животных для записи в государственные племенные книги и представляют необходимые данные в областные</w:t>
      </w:r>
      <w:r w:rsidR="000461F1">
        <w:t xml:space="preserve"> (</w:t>
      </w:r>
      <w:r w:rsidRPr="000461F1">
        <w:t>краевые</w:t>
      </w:r>
      <w:r w:rsidR="000461F1" w:rsidRPr="000461F1">
        <w:t xml:space="preserve">) </w:t>
      </w:r>
      <w:r w:rsidRPr="000461F1">
        <w:t>управления сельского хозяйства, министерства сельского хозяйства республик</w:t>
      </w:r>
      <w:r w:rsidR="000461F1" w:rsidRPr="000461F1">
        <w:t>.</w:t>
      </w:r>
    </w:p>
    <w:p w:rsidR="000461F1" w:rsidRPr="000461F1" w:rsidRDefault="00781E3E" w:rsidP="00781E3E">
      <w:pPr>
        <w:pStyle w:val="2"/>
      </w:pPr>
      <w:r>
        <w:br w:type="page"/>
      </w:r>
      <w:bookmarkStart w:id="8" w:name="_Toc275507069"/>
      <w:r w:rsidR="000461F1">
        <w:t>Заключение</w:t>
      </w:r>
      <w:bookmarkEnd w:id="8"/>
    </w:p>
    <w:p w:rsidR="00781E3E" w:rsidRDefault="00781E3E" w:rsidP="000461F1">
      <w:pPr>
        <w:ind w:firstLine="709"/>
      </w:pPr>
    </w:p>
    <w:p w:rsidR="000461F1" w:rsidRDefault="007F70D5" w:rsidP="000461F1">
      <w:pPr>
        <w:ind w:firstLine="709"/>
      </w:pPr>
      <w:r w:rsidRPr="000461F1">
        <w:t>В связи с тем, что производителей по сравнению с матками отбирают строже, они чаще оказываются лучшими в племенном отношении и больше влияют на качество приплода</w:t>
      </w:r>
      <w:r w:rsidR="000461F1" w:rsidRPr="000461F1">
        <w:t xml:space="preserve">. </w:t>
      </w:r>
      <w:r w:rsidRPr="000461F1">
        <w:t>Кроме того, каждый производитель дает ежегодно несравненно большее число потомков, чем корова</w:t>
      </w:r>
      <w:r w:rsidR="000461F1" w:rsidRPr="000461F1">
        <w:t xml:space="preserve">. </w:t>
      </w:r>
      <w:r w:rsidRPr="000461F1">
        <w:t>Оценка производителей по качеству потомства приобретает важное значение в связи с тем, что основным методом оплодотворения животных является искусственное осеменение</w:t>
      </w:r>
      <w:r w:rsidR="000461F1" w:rsidRPr="000461F1">
        <w:t xml:space="preserve">. </w:t>
      </w:r>
      <w:r w:rsidRPr="000461F1">
        <w:t>В настоящее время повсеместно применяется метод длительного хранения спермы, замороженной до температуры минус 196°С, позволяющий использовать сперму производителей независимо от их географического местонахождения и на протяжении ряда лет даже после их выбытия</w:t>
      </w:r>
      <w:r w:rsidR="000461F1" w:rsidRPr="000461F1">
        <w:t xml:space="preserve">. </w:t>
      </w:r>
      <w:r w:rsidRPr="000461F1">
        <w:t>Поэтому роль производителей в совершенствовании продуктивных и племенных качеств животных и значимость оценки их по качеству потомства огромны</w:t>
      </w:r>
      <w:r w:rsidR="000461F1" w:rsidRPr="000461F1">
        <w:t>.</w:t>
      </w:r>
    </w:p>
    <w:p w:rsidR="000461F1" w:rsidRPr="000461F1" w:rsidRDefault="00C358B2" w:rsidP="00781E3E">
      <w:pPr>
        <w:pStyle w:val="2"/>
      </w:pPr>
      <w:r w:rsidRPr="000461F1">
        <w:br w:type="page"/>
      </w:r>
      <w:bookmarkStart w:id="9" w:name="_Toc275507070"/>
      <w:r w:rsidR="000461F1">
        <w:t>Список использованной литературы</w:t>
      </w:r>
      <w:bookmarkEnd w:id="9"/>
    </w:p>
    <w:p w:rsidR="00781E3E" w:rsidRDefault="00781E3E" w:rsidP="000461F1">
      <w:pPr>
        <w:ind w:firstLine="709"/>
      </w:pPr>
    </w:p>
    <w:p w:rsidR="000461F1" w:rsidRDefault="0069173B" w:rsidP="00781E3E">
      <w:pPr>
        <w:pStyle w:val="af0"/>
      </w:pPr>
      <w:r w:rsidRPr="000461F1">
        <w:t>1</w:t>
      </w:r>
      <w:r w:rsidR="00781E3E">
        <w:t>.</w:t>
      </w:r>
      <w:r w:rsidRPr="000461F1">
        <w:t xml:space="preserve"> Дмитриев, Н</w:t>
      </w:r>
      <w:r w:rsidR="000461F1">
        <w:t xml:space="preserve">.Г., </w:t>
      </w:r>
      <w:r w:rsidRPr="000461F1">
        <w:t>Жигачев А</w:t>
      </w:r>
      <w:r w:rsidR="000461F1">
        <w:t xml:space="preserve">.И., </w:t>
      </w:r>
      <w:r w:rsidRPr="000461F1">
        <w:t>Вилль А</w:t>
      </w:r>
      <w:r w:rsidR="000461F1">
        <w:t xml:space="preserve">.В. </w:t>
      </w:r>
      <w:r w:rsidRPr="000461F1">
        <w:t>Разведение сельскохозяйственных животных с основами частной зоотехнии и промышленного животноводства</w:t>
      </w:r>
      <w:r w:rsidR="000461F1" w:rsidRPr="000461F1">
        <w:t xml:space="preserve">. </w:t>
      </w:r>
      <w:r w:rsidR="000461F1">
        <w:t>-</w:t>
      </w:r>
      <w:r w:rsidRPr="000461F1">
        <w:t xml:space="preserve"> Л</w:t>
      </w:r>
      <w:r w:rsidR="000461F1">
        <w:t>.:</w:t>
      </w:r>
      <w:r w:rsidR="000461F1" w:rsidRPr="000461F1">
        <w:t xml:space="preserve"> </w:t>
      </w:r>
      <w:r w:rsidRPr="000461F1">
        <w:t>Агропромиздат, 1989, С</w:t>
      </w:r>
      <w:r w:rsidR="000461F1">
        <w:t>.5</w:t>
      </w:r>
      <w:r w:rsidRPr="000461F1">
        <w:t>3-54</w:t>
      </w:r>
      <w:r w:rsidR="000461F1" w:rsidRPr="000461F1">
        <w:t>.</w:t>
      </w:r>
    </w:p>
    <w:p w:rsidR="0069173B" w:rsidRPr="000461F1" w:rsidRDefault="0069173B" w:rsidP="00781E3E">
      <w:pPr>
        <w:pStyle w:val="af0"/>
      </w:pPr>
      <w:r w:rsidRPr="000461F1">
        <w:t>2</w:t>
      </w:r>
      <w:r w:rsidR="00781E3E">
        <w:t>.</w:t>
      </w:r>
      <w:r w:rsidRPr="000461F1">
        <w:t xml:space="preserve"> Игнатьева, Л</w:t>
      </w:r>
      <w:r w:rsidR="000461F1">
        <w:t xml:space="preserve">.П. </w:t>
      </w:r>
      <w:r w:rsidRPr="000461F1">
        <w:t>Влияние подбора родительских пар на живую массу и молочную продуктивность бычков / Л</w:t>
      </w:r>
      <w:r w:rsidR="000461F1">
        <w:t xml:space="preserve">.П. </w:t>
      </w:r>
      <w:r w:rsidRPr="000461F1">
        <w:t>Игнатьева, Н</w:t>
      </w:r>
      <w:r w:rsidR="000461F1">
        <w:t xml:space="preserve">.А. </w:t>
      </w:r>
      <w:r w:rsidRPr="000461F1">
        <w:t>Попов</w:t>
      </w:r>
      <w:r w:rsidR="000461F1">
        <w:t xml:space="preserve"> // </w:t>
      </w:r>
      <w:r w:rsidRPr="000461F1">
        <w:t>Зоотехния</w:t>
      </w:r>
      <w:r w:rsidR="000461F1" w:rsidRPr="000461F1">
        <w:t xml:space="preserve">. </w:t>
      </w:r>
      <w:r w:rsidR="000461F1">
        <w:t>-</w:t>
      </w:r>
      <w:r w:rsidRPr="000461F1">
        <w:t xml:space="preserve"> 2006</w:t>
      </w:r>
      <w:r w:rsidR="000461F1" w:rsidRPr="000461F1">
        <w:t>. -</w:t>
      </w:r>
      <w:r w:rsidR="000461F1">
        <w:t xml:space="preserve"> </w:t>
      </w:r>
      <w:r w:rsidRPr="000461F1">
        <w:t>№6</w:t>
      </w:r>
      <w:r w:rsidR="000461F1" w:rsidRPr="000461F1">
        <w:t xml:space="preserve">. </w:t>
      </w:r>
      <w:r w:rsidR="000461F1">
        <w:t>-</w:t>
      </w:r>
      <w:r w:rsidRPr="000461F1">
        <w:t xml:space="preserve"> С</w:t>
      </w:r>
      <w:r w:rsidR="000461F1">
        <w:t>.6</w:t>
      </w:r>
    </w:p>
    <w:p w:rsidR="0069173B" w:rsidRPr="000461F1" w:rsidRDefault="0069173B" w:rsidP="00781E3E">
      <w:pPr>
        <w:pStyle w:val="af0"/>
      </w:pPr>
      <w:r w:rsidRPr="000461F1">
        <w:t>3</w:t>
      </w:r>
      <w:r w:rsidR="00781E3E">
        <w:t>.</w:t>
      </w:r>
      <w:r w:rsidRPr="000461F1">
        <w:t xml:space="preserve"> Кахикало, В</w:t>
      </w:r>
      <w:r w:rsidR="000461F1" w:rsidRPr="000461F1">
        <w:t xml:space="preserve">. </w:t>
      </w:r>
      <w:r w:rsidRPr="000461F1">
        <w:t>Г Практикум по племенному делу в скотоводстве</w:t>
      </w:r>
      <w:r w:rsidR="000461F1" w:rsidRPr="000461F1">
        <w:t xml:space="preserve">. </w:t>
      </w:r>
      <w:r w:rsidRPr="000461F1">
        <w:t>Учебное пособие / В</w:t>
      </w:r>
      <w:r w:rsidR="000461F1">
        <w:t xml:space="preserve">.Г. </w:t>
      </w:r>
      <w:r w:rsidRPr="000461F1">
        <w:t>Кахикало, З</w:t>
      </w:r>
      <w:r w:rsidR="000461F1">
        <w:t xml:space="preserve">.А. </w:t>
      </w:r>
      <w:r w:rsidRPr="000461F1">
        <w:t>Иванова, Т</w:t>
      </w:r>
      <w:r w:rsidR="000461F1">
        <w:t xml:space="preserve">.Л. </w:t>
      </w:r>
      <w:r w:rsidRPr="000461F1">
        <w:t>Лещук, Н</w:t>
      </w:r>
      <w:r w:rsidR="000461F1">
        <w:t xml:space="preserve">.Г. </w:t>
      </w:r>
      <w:r w:rsidRPr="000461F1">
        <w:t>Предеина</w:t>
      </w:r>
      <w:r w:rsidR="000461F1" w:rsidRPr="000461F1">
        <w:t xml:space="preserve">. </w:t>
      </w:r>
      <w:r w:rsidR="000461F1">
        <w:t>-</w:t>
      </w:r>
      <w:r w:rsidRPr="000461F1">
        <w:t xml:space="preserve"> Куртамыш</w:t>
      </w:r>
      <w:r w:rsidR="000461F1" w:rsidRPr="000461F1">
        <w:t xml:space="preserve">: </w:t>
      </w:r>
      <w:r w:rsidRPr="000461F1">
        <w:t>ГУП</w:t>
      </w:r>
      <w:r w:rsidR="000461F1">
        <w:t xml:space="preserve"> "</w:t>
      </w:r>
      <w:r w:rsidRPr="000461F1">
        <w:t>Куртамышская типография</w:t>
      </w:r>
      <w:r w:rsidR="000461F1">
        <w:t xml:space="preserve">", </w:t>
      </w:r>
      <w:r w:rsidRPr="000461F1">
        <w:t>2007</w:t>
      </w:r>
      <w:r w:rsidR="000461F1" w:rsidRPr="000461F1">
        <w:t xml:space="preserve">. </w:t>
      </w:r>
      <w:r w:rsidR="000461F1">
        <w:t>-</w:t>
      </w:r>
      <w:r w:rsidRPr="000461F1">
        <w:t xml:space="preserve"> С</w:t>
      </w:r>
      <w:r w:rsidR="000461F1">
        <w:t>.1</w:t>
      </w:r>
      <w:r w:rsidRPr="000461F1">
        <w:t>26-131</w:t>
      </w:r>
    </w:p>
    <w:p w:rsidR="000461F1" w:rsidRDefault="0069173B" w:rsidP="00781E3E">
      <w:pPr>
        <w:pStyle w:val="af0"/>
      </w:pPr>
      <w:r w:rsidRPr="000461F1">
        <w:t>4</w:t>
      </w:r>
      <w:r w:rsidR="00781E3E">
        <w:t>.</w:t>
      </w:r>
      <w:r w:rsidRPr="000461F1">
        <w:t xml:space="preserve"> Колесников, А</w:t>
      </w:r>
      <w:r w:rsidR="000461F1">
        <w:t xml:space="preserve">.А. </w:t>
      </w:r>
      <w:r w:rsidRPr="000461F1">
        <w:t>Новый подход к оценке быков-производителей по качеству потомства/ А</w:t>
      </w:r>
      <w:r w:rsidR="000461F1">
        <w:t xml:space="preserve">.А. </w:t>
      </w:r>
      <w:r w:rsidRPr="000461F1">
        <w:t>Колесников</w:t>
      </w:r>
      <w:r w:rsidR="000461F1">
        <w:t xml:space="preserve"> // </w:t>
      </w:r>
      <w:r w:rsidRPr="000461F1">
        <w:t>Главный зоотехник</w:t>
      </w:r>
      <w:r w:rsidR="000461F1" w:rsidRPr="000461F1">
        <w:t xml:space="preserve">. </w:t>
      </w:r>
      <w:r w:rsidRPr="000461F1">
        <w:t xml:space="preserve">№ 9 </w:t>
      </w:r>
      <w:r w:rsidR="000461F1">
        <w:t>-</w:t>
      </w:r>
      <w:r w:rsidRPr="000461F1">
        <w:t xml:space="preserve"> 2006 г</w:t>
      </w:r>
      <w:r w:rsidR="000461F1" w:rsidRPr="000461F1">
        <w:t>.</w:t>
      </w:r>
    </w:p>
    <w:p w:rsidR="0069173B" w:rsidRPr="000461F1" w:rsidRDefault="0069173B" w:rsidP="00781E3E">
      <w:pPr>
        <w:pStyle w:val="af0"/>
      </w:pPr>
      <w:r w:rsidRPr="000461F1">
        <w:t>5</w:t>
      </w:r>
      <w:r w:rsidR="00781E3E">
        <w:t>.</w:t>
      </w:r>
      <w:r w:rsidRPr="000461F1">
        <w:t xml:space="preserve"> Костомахин, Н</w:t>
      </w:r>
      <w:r w:rsidR="000461F1">
        <w:t xml:space="preserve">.М. </w:t>
      </w:r>
      <w:r w:rsidRPr="000461F1">
        <w:t>Скотоводство</w:t>
      </w:r>
      <w:r w:rsidR="000461F1" w:rsidRPr="000461F1">
        <w:t xml:space="preserve">: </w:t>
      </w:r>
      <w:r w:rsidRPr="000461F1">
        <w:t>Учебник</w:t>
      </w:r>
      <w:r w:rsidR="000461F1" w:rsidRPr="000461F1">
        <w:t xml:space="preserve">. </w:t>
      </w:r>
      <w:r w:rsidRPr="000461F1">
        <w:t>/Н</w:t>
      </w:r>
      <w:r w:rsidR="000461F1">
        <w:t xml:space="preserve">.М. </w:t>
      </w:r>
      <w:r w:rsidRPr="000461F1">
        <w:t>Костомахин</w:t>
      </w:r>
      <w:r w:rsidR="000461F1" w:rsidRPr="000461F1">
        <w:t xml:space="preserve">. </w:t>
      </w:r>
      <w:r w:rsidR="000461F1">
        <w:t>-</w:t>
      </w:r>
      <w:r w:rsidRPr="000461F1">
        <w:t xml:space="preserve"> Спб</w:t>
      </w:r>
      <w:r w:rsidR="000461F1">
        <w:t>.:</w:t>
      </w:r>
      <w:r w:rsidR="000461F1" w:rsidRPr="000461F1">
        <w:t xml:space="preserve"> </w:t>
      </w:r>
      <w:r w:rsidRPr="000461F1">
        <w:t>Издательство</w:t>
      </w:r>
      <w:r w:rsidR="000461F1">
        <w:t xml:space="preserve"> "</w:t>
      </w:r>
      <w:r w:rsidRPr="000461F1">
        <w:t>Лань</w:t>
      </w:r>
      <w:r w:rsidR="000461F1">
        <w:t xml:space="preserve">", </w:t>
      </w:r>
      <w:r w:rsidRPr="000461F1">
        <w:t>2007</w:t>
      </w:r>
      <w:r w:rsidR="000461F1" w:rsidRPr="000461F1">
        <w:t xml:space="preserve">. </w:t>
      </w:r>
      <w:r w:rsidR="000461F1">
        <w:t>-</w:t>
      </w:r>
      <w:r w:rsidRPr="000461F1">
        <w:t xml:space="preserve"> С</w:t>
      </w:r>
      <w:r w:rsidR="000461F1">
        <w:t>.7</w:t>
      </w:r>
      <w:r w:rsidRPr="000461F1">
        <w:t>0-96</w:t>
      </w:r>
    </w:p>
    <w:p w:rsidR="000461F1" w:rsidRDefault="0069173B" w:rsidP="00781E3E">
      <w:pPr>
        <w:pStyle w:val="af0"/>
      </w:pPr>
      <w:r w:rsidRPr="000461F1">
        <w:t>6</w:t>
      </w:r>
      <w:r w:rsidR="00781E3E">
        <w:t>.</w:t>
      </w:r>
      <w:r w:rsidRPr="000461F1">
        <w:t xml:space="preserve"> Левантин, Д</w:t>
      </w:r>
      <w:r w:rsidR="000461F1">
        <w:t xml:space="preserve">.Л. </w:t>
      </w:r>
      <w:r w:rsidRPr="000461F1">
        <w:t>Скотоводство</w:t>
      </w:r>
      <w:r w:rsidR="000461F1" w:rsidRPr="000461F1">
        <w:t xml:space="preserve">. </w:t>
      </w:r>
      <w:r w:rsidRPr="000461F1">
        <w:t>/ Д</w:t>
      </w:r>
      <w:r w:rsidR="000461F1" w:rsidRPr="000461F1">
        <w:t xml:space="preserve">. </w:t>
      </w:r>
      <w:r w:rsidRPr="000461F1">
        <w:t>Л Левантин</w:t>
      </w:r>
      <w:r w:rsidR="000461F1" w:rsidRPr="000461F1">
        <w:t xml:space="preserve">. </w:t>
      </w:r>
      <w:r w:rsidR="000461F1">
        <w:t>-</w:t>
      </w:r>
      <w:r w:rsidRPr="000461F1">
        <w:t xml:space="preserve"> М</w:t>
      </w:r>
      <w:r w:rsidR="000461F1">
        <w:t>.:</w:t>
      </w:r>
      <w:r w:rsidR="000461F1" w:rsidRPr="000461F1">
        <w:t xml:space="preserve"> </w:t>
      </w:r>
      <w:r w:rsidRPr="000461F1">
        <w:t>Агропромиздат, 1992</w:t>
      </w:r>
      <w:r w:rsidR="000461F1" w:rsidRPr="000461F1">
        <w:t xml:space="preserve">. </w:t>
      </w:r>
      <w:r w:rsidR="000461F1">
        <w:t>-</w:t>
      </w:r>
      <w:r w:rsidRPr="000461F1">
        <w:t xml:space="preserve"> 564с</w:t>
      </w:r>
      <w:r w:rsidR="000461F1" w:rsidRPr="000461F1">
        <w:t>.</w:t>
      </w:r>
    </w:p>
    <w:p w:rsidR="00D043F9" w:rsidRPr="000461F1" w:rsidRDefault="0069173B" w:rsidP="00781E3E">
      <w:pPr>
        <w:pStyle w:val="af0"/>
      </w:pPr>
      <w:r w:rsidRPr="000461F1">
        <w:t>7</w:t>
      </w:r>
      <w:r w:rsidR="00781E3E">
        <w:t>.</w:t>
      </w:r>
      <w:r w:rsidR="00D043F9" w:rsidRPr="000461F1">
        <w:t xml:space="preserve"> Макарцев, Н</w:t>
      </w:r>
      <w:r w:rsidR="000461F1">
        <w:t xml:space="preserve">.Г. </w:t>
      </w:r>
      <w:r w:rsidR="00D043F9" w:rsidRPr="000461F1">
        <w:t>Технологические основы производства и переработки продукции животноводства</w:t>
      </w:r>
      <w:r w:rsidR="000461F1" w:rsidRPr="000461F1">
        <w:t xml:space="preserve">: </w:t>
      </w:r>
      <w:r w:rsidR="00D043F9" w:rsidRPr="000461F1">
        <w:t>Учебное пособие</w:t>
      </w:r>
      <w:r w:rsidR="000461F1" w:rsidRPr="000461F1">
        <w:t xml:space="preserve">. </w:t>
      </w:r>
      <w:r w:rsidR="00D043F9" w:rsidRPr="000461F1">
        <w:t>/ Н</w:t>
      </w:r>
      <w:r w:rsidR="000461F1">
        <w:t xml:space="preserve">.Г. </w:t>
      </w:r>
      <w:r w:rsidR="00D043F9" w:rsidRPr="000461F1">
        <w:t>Макарцев, Л</w:t>
      </w:r>
      <w:r w:rsidR="000461F1">
        <w:t xml:space="preserve">.В. </w:t>
      </w:r>
      <w:r w:rsidR="00D043F9" w:rsidRPr="000461F1">
        <w:t>Топорова, А</w:t>
      </w:r>
      <w:r w:rsidR="000461F1">
        <w:t xml:space="preserve">.В. </w:t>
      </w:r>
      <w:r w:rsidR="00D043F9" w:rsidRPr="000461F1">
        <w:t>Архипов</w:t>
      </w:r>
      <w:r w:rsidR="000461F1" w:rsidRPr="000461F1">
        <w:t xml:space="preserve">. </w:t>
      </w:r>
      <w:r w:rsidR="000461F1">
        <w:t>-</w:t>
      </w:r>
      <w:r w:rsidR="00D043F9" w:rsidRPr="000461F1">
        <w:t xml:space="preserve"> М</w:t>
      </w:r>
      <w:r w:rsidR="000461F1">
        <w:t>.:</w:t>
      </w:r>
      <w:r w:rsidR="000461F1" w:rsidRPr="000461F1">
        <w:t xml:space="preserve"> </w:t>
      </w:r>
      <w:r w:rsidR="00D043F9" w:rsidRPr="000461F1">
        <w:t>Издательство МГТУ им</w:t>
      </w:r>
      <w:r w:rsidR="000461F1" w:rsidRPr="000461F1">
        <w:t xml:space="preserve">. </w:t>
      </w:r>
      <w:r w:rsidR="000461F1">
        <w:t xml:space="preserve">Н.Э. </w:t>
      </w:r>
      <w:r w:rsidR="00D043F9" w:rsidRPr="000461F1">
        <w:t>Баумана, 2003</w:t>
      </w:r>
      <w:r w:rsidR="000461F1" w:rsidRPr="000461F1">
        <w:t xml:space="preserve">. </w:t>
      </w:r>
      <w:r w:rsidR="000461F1">
        <w:t>-</w:t>
      </w:r>
      <w:r w:rsidR="00D043F9" w:rsidRPr="000461F1">
        <w:t xml:space="preserve"> С</w:t>
      </w:r>
      <w:r w:rsidR="000461F1">
        <w:t>.1</w:t>
      </w:r>
      <w:r w:rsidR="00D043F9" w:rsidRPr="000461F1">
        <w:t>34-146</w:t>
      </w:r>
    </w:p>
    <w:p w:rsidR="000461F1" w:rsidRDefault="0069173B" w:rsidP="00781E3E">
      <w:pPr>
        <w:pStyle w:val="af0"/>
      </w:pPr>
      <w:r w:rsidRPr="000461F1">
        <w:t>8</w:t>
      </w:r>
      <w:r w:rsidR="00781E3E">
        <w:t>.</w:t>
      </w:r>
      <w:r w:rsidR="002A34D0" w:rsidRPr="000461F1">
        <w:t xml:space="preserve"> Маркова, М</w:t>
      </w:r>
      <w:r w:rsidR="000461F1">
        <w:t xml:space="preserve">.А. </w:t>
      </w:r>
      <w:r w:rsidR="002A34D0" w:rsidRPr="000461F1">
        <w:t>Сравнительная оценка мясной продуктивности помесных бычков и кастратов</w:t>
      </w:r>
      <w:r w:rsidR="000461F1" w:rsidRPr="000461F1">
        <w:t xml:space="preserve">. </w:t>
      </w:r>
      <w:r w:rsidR="002A34D0" w:rsidRPr="000461F1">
        <w:t>/ М</w:t>
      </w:r>
      <w:r w:rsidR="000461F1">
        <w:t xml:space="preserve">.А. </w:t>
      </w:r>
      <w:r w:rsidR="002A34D0" w:rsidRPr="000461F1">
        <w:t>Маркова, О</w:t>
      </w:r>
      <w:r w:rsidR="000461F1">
        <w:t xml:space="preserve">.М. </w:t>
      </w:r>
      <w:r w:rsidR="002A34D0" w:rsidRPr="000461F1">
        <w:t>Шевелева</w:t>
      </w:r>
      <w:r w:rsidR="000461F1">
        <w:t xml:space="preserve"> // </w:t>
      </w:r>
      <w:r w:rsidR="002A34D0" w:rsidRPr="000461F1">
        <w:t>Молодые ученые в решении проблем АПК</w:t>
      </w:r>
      <w:r w:rsidR="000461F1" w:rsidRPr="000461F1">
        <w:t xml:space="preserve">. </w:t>
      </w:r>
      <w:r w:rsidR="000461F1">
        <w:t>-</w:t>
      </w:r>
      <w:r w:rsidR="002A34D0" w:rsidRPr="000461F1">
        <w:t xml:space="preserve"> Тюмень, 2003</w:t>
      </w:r>
      <w:r w:rsidR="000461F1" w:rsidRPr="000461F1">
        <w:t xml:space="preserve">. </w:t>
      </w:r>
      <w:r w:rsidR="000461F1">
        <w:t>-</w:t>
      </w:r>
      <w:r w:rsidR="002A34D0" w:rsidRPr="000461F1">
        <w:t xml:space="preserve"> 207-209 с</w:t>
      </w:r>
      <w:r w:rsidR="000461F1" w:rsidRPr="000461F1">
        <w:t>.</w:t>
      </w:r>
    </w:p>
    <w:p w:rsidR="000461F1" w:rsidRDefault="0069173B" w:rsidP="00781E3E">
      <w:pPr>
        <w:pStyle w:val="af0"/>
      </w:pPr>
      <w:r w:rsidRPr="000461F1">
        <w:t>9</w:t>
      </w:r>
      <w:r w:rsidR="00781E3E">
        <w:t>.</w:t>
      </w:r>
      <w:r w:rsidRPr="000461F1">
        <w:t xml:space="preserve"> Сазонов, Е</w:t>
      </w:r>
      <w:r w:rsidR="000461F1">
        <w:t xml:space="preserve">.Б. </w:t>
      </w:r>
      <w:r w:rsidRPr="000461F1">
        <w:t xml:space="preserve">Использование метода </w:t>
      </w:r>
      <w:r w:rsidRPr="000461F1">
        <w:rPr>
          <w:lang w:val="en-US"/>
        </w:rPr>
        <w:t>BLUP</w:t>
      </w:r>
      <w:r w:rsidRPr="000461F1">
        <w:t xml:space="preserve"> в оценке быков</w:t>
      </w:r>
      <w:r w:rsidR="000461F1" w:rsidRPr="000461F1">
        <w:t xml:space="preserve"> - </w:t>
      </w:r>
      <w:r w:rsidRPr="000461F1">
        <w:t>производителей / Е</w:t>
      </w:r>
      <w:r w:rsidR="000461F1">
        <w:t xml:space="preserve">.Б. </w:t>
      </w:r>
      <w:r w:rsidRPr="000461F1">
        <w:t>Сазонов</w:t>
      </w:r>
      <w:r w:rsidR="000461F1">
        <w:t xml:space="preserve"> // </w:t>
      </w:r>
      <w:r w:rsidRPr="000461F1">
        <w:t>Главный зоотехник</w:t>
      </w:r>
      <w:r w:rsidR="000461F1" w:rsidRPr="000461F1">
        <w:t xml:space="preserve">. </w:t>
      </w:r>
      <w:r w:rsidRPr="000461F1">
        <w:t xml:space="preserve">№ 1 </w:t>
      </w:r>
      <w:r w:rsidR="000461F1">
        <w:t>-</w:t>
      </w:r>
      <w:r w:rsidRPr="000461F1">
        <w:t xml:space="preserve"> 2007 г</w:t>
      </w:r>
      <w:r w:rsidR="000461F1" w:rsidRPr="000461F1">
        <w:t>.</w:t>
      </w:r>
    </w:p>
    <w:p w:rsidR="000461F1" w:rsidRDefault="0069173B" w:rsidP="00781E3E">
      <w:pPr>
        <w:pStyle w:val="af0"/>
      </w:pPr>
      <w:r w:rsidRPr="000461F1">
        <w:t>10</w:t>
      </w:r>
      <w:r w:rsidR="00781E3E">
        <w:t>.</w:t>
      </w:r>
      <w:r w:rsidRPr="000461F1">
        <w:t xml:space="preserve"> </w:t>
      </w:r>
      <w:r w:rsidR="002A34D0" w:rsidRPr="000461F1">
        <w:t>Животноводство / Е</w:t>
      </w:r>
      <w:r w:rsidR="000461F1">
        <w:t xml:space="preserve">.А. </w:t>
      </w:r>
      <w:r w:rsidR="002A34D0" w:rsidRPr="000461F1">
        <w:t>Арзуманян, А</w:t>
      </w:r>
      <w:r w:rsidR="000461F1">
        <w:t xml:space="preserve">.П. </w:t>
      </w:r>
      <w:r w:rsidR="002A34D0" w:rsidRPr="000461F1">
        <w:t>Бегучев</w:t>
      </w:r>
      <w:r w:rsidR="000461F1" w:rsidRPr="000461F1">
        <w:t xml:space="preserve">. </w:t>
      </w:r>
      <w:r w:rsidR="000461F1">
        <w:t>-</w:t>
      </w:r>
      <w:r w:rsidR="002A34D0" w:rsidRPr="000461F1">
        <w:t xml:space="preserve"> М</w:t>
      </w:r>
      <w:r w:rsidR="000461F1">
        <w:t>.:</w:t>
      </w:r>
      <w:r w:rsidR="000461F1" w:rsidRPr="000461F1">
        <w:t xml:space="preserve"> </w:t>
      </w:r>
      <w:r w:rsidR="002A34D0" w:rsidRPr="000461F1">
        <w:t>Агропромиздат, 1991</w:t>
      </w:r>
      <w:r w:rsidR="000461F1" w:rsidRPr="000461F1">
        <w:t xml:space="preserve">. </w:t>
      </w:r>
      <w:r w:rsidR="000461F1">
        <w:t>-</w:t>
      </w:r>
      <w:r w:rsidR="002A34D0" w:rsidRPr="000461F1">
        <w:t xml:space="preserve"> 512с</w:t>
      </w:r>
      <w:r w:rsidR="000461F1" w:rsidRPr="000461F1">
        <w:t>.</w:t>
      </w:r>
    </w:p>
    <w:p w:rsidR="0069173B" w:rsidRPr="000461F1" w:rsidRDefault="0069173B" w:rsidP="00781E3E">
      <w:pPr>
        <w:pStyle w:val="af0"/>
      </w:pPr>
      <w:r w:rsidRPr="000461F1">
        <w:t>11</w:t>
      </w:r>
      <w:r w:rsidR="00781E3E">
        <w:t>.</w:t>
      </w:r>
      <w:r w:rsidRPr="000461F1">
        <w:t xml:space="preserve"> Инструкция по бонитировке крупного рогатого скота молочных и молочно-мясных пород</w:t>
      </w:r>
    </w:p>
    <w:p w:rsidR="0069173B" w:rsidRPr="000461F1" w:rsidRDefault="0069173B" w:rsidP="00781E3E">
      <w:pPr>
        <w:pStyle w:val="af0"/>
      </w:pPr>
      <w:r w:rsidRPr="000461F1">
        <w:t>12</w:t>
      </w:r>
      <w:r w:rsidR="00781E3E">
        <w:t>.</w:t>
      </w:r>
      <w:r w:rsidRPr="000461F1">
        <w:t xml:space="preserve"> П</w:t>
      </w:r>
      <w:r w:rsidR="002A34D0" w:rsidRPr="000461F1">
        <w:t>леменное дело в животноводстве / Л</w:t>
      </w:r>
      <w:r w:rsidR="000461F1">
        <w:t xml:space="preserve">.К. </w:t>
      </w:r>
      <w:r w:rsidR="002A34D0" w:rsidRPr="000461F1">
        <w:t>Эрнст, Н</w:t>
      </w:r>
      <w:r w:rsidR="000461F1">
        <w:t xml:space="preserve">.А. </w:t>
      </w:r>
      <w:r w:rsidR="002A34D0" w:rsidRPr="000461F1">
        <w:t>Кравченко, А</w:t>
      </w:r>
      <w:r w:rsidR="000461F1">
        <w:t xml:space="preserve">.П. </w:t>
      </w:r>
      <w:r w:rsidR="002A34D0" w:rsidRPr="000461F1">
        <w:t>Солдатов и др</w:t>
      </w:r>
      <w:r w:rsidR="000461F1">
        <w:t>.;</w:t>
      </w:r>
      <w:r w:rsidR="000461F1" w:rsidRPr="000461F1">
        <w:t xml:space="preserve"> </w:t>
      </w:r>
      <w:r w:rsidR="002A34D0" w:rsidRPr="000461F1">
        <w:t>Под ред</w:t>
      </w:r>
      <w:r w:rsidR="000461F1" w:rsidRPr="000461F1">
        <w:t xml:space="preserve">. </w:t>
      </w:r>
      <w:r w:rsidR="002A34D0" w:rsidRPr="000461F1">
        <w:t>Н</w:t>
      </w:r>
      <w:r w:rsidR="000461F1">
        <w:t xml:space="preserve">.А. </w:t>
      </w:r>
      <w:r w:rsidR="002A34D0" w:rsidRPr="000461F1">
        <w:t>Кравченко</w:t>
      </w:r>
      <w:r w:rsidR="000461F1" w:rsidRPr="000461F1">
        <w:t xml:space="preserve">. </w:t>
      </w:r>
      <w:r w:rsidR="000461F1">
        <w:t>-</w:t>
      </w:r>
      <w:r w:rsidR="002A34D0" w:rsidRPr="000461F1">
        <w:t xml:space="preserve"> М</w:t>
      </w:r>
      <w:r w:rsidR="000461F1">
        <w:t>.:</w:t>
      </w:r>
      <w:r w:rsidR="000461F1" w:rsidRPr="000461F1">
        <w:t xml:space="preserve"> </w:t>
      </w:r>
      <w:r w:rsidR="002A34D0" w:rsidRPr="000461F1">
        <w:t>Агропромиздат, 1987</w:t>
      </w:r>
      <w:r w:rsidR="000461F1" w:rsidRPr="000461F1">
        <w:t xml:space="preserve">. </w:t>
      </w:r>
      <w:r w:rsidR="000461F1">
        <w:t>-</w:t>
      </w:r>
      <w:r w:rsidR="002A34D0" w:rsidRPr="000461F1">
        <w:t xml:space="preserve"> 287 с</w:t>
      </w:r>
      <w:r w:rsidR="000461F1" w:rsidRPr="000461F1">
        <w:t>.</w:t>
      </w:r>
      <w:bookmarkStart w:id="10" w:name="_GoBack"/>
      <w:bookmarkEnd w:id="10"/>
    </w:p>
    <w:sectPr w:rsidR="0069173B" w:rsidRPr="000461F1" w:rsidSect="000461F1">
      <w:pgSz w:w="11906" w:h="16838"/>
      <w:pgMar w:top="1134" w:right="851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1F1" w:rsidRDefault="000461F1">
      <w:pPr>
        <w:ind w:firstLine="709"/>
      </w:pPr>
      <w:r>
        <w:separator/>
      </w:r>
    </w:p>
  </w:endnote>
  <w:endnote w:type="continuationSeparator" w:id="0">
    <w:p w:rsidR="000461F1" w:rsidRDefault="000461F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1F1" w:rsidRDefault="000461F1">
      <w:pPr>
        <w:ind w:firstLine="709"/>
      </w:pPr>
      <w:r>
        <w:separator/>
      </w:r>
    </w:p>
  </w:footnote>
  <w:footnote w:type="continuationSeparator" w:id="0">
    <w:p w:rsidR="000461F1" w:rsidRDefault="000461F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F1" w:rsidRPr="000461F1" w:rsidRDefault="000461F1" w:rsidP="000461F1">
    <w:pPr>
      <w:pStyle w:val="a8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04F8B"/>
    <w:multiLevelType w:val="singleLevel"/>
    <w:tmpl w:val="79146658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4E782E"/>
    <w:multiLevelType w:val="hybridMultilevel"/>
    <w:tmpl w:val="C6C275AC"/>
    <w:lvl w:ilvl="0" w:tplc="9DC2AD32">
      <w:start w:val="2500"/>
      <w:numFmt w:val="bullet"/>
      <w:lvlText w:val=""/>
      <w:lvlJc w:val="left"/>
      <w:pPr>
        <w:tabs>
          <w:tab w:val="num" w:pos="1665"/>
        </w:tabs>
        <w:ind w:left="1665" w:hanging="94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BA74783"/>
    <w:multiLevelType w:val="hybridMultilevel"/>
    <w:tmpl w:val="D158C9D4"/>
    <w:lvl w:ilvl="0" w:tplc="7F7AF3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F02A3"/>
    <w:multiLevelType w:val="hybridMultilevel"/>
    <w:tmpl w:val="74684AD4"/>
    <w:lvl w:ilvl="0" w:tplc="547EBCE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741E5"/>
    <w:multiLevelType w:val="singleLevel"/>
    <w:tmpl w:val="5136029C"/>
    <w:lvl w:ilvl="0">
      <w:start w:val="7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CB20AA"/>
    <w:multiLevelType w:val="hybridMultilevel"/>
    <w:tmpl w:val="8E0CCAE0"/>
    <w:lvl w:ilvl="0" w:tplc="EACC508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314AD"/>
    <w:multiLevelType w:val="multilevel"/>
    <w:tmpl w:val="ED06A0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A5B679F"/>
    <w:multiLevelType w:val="hybridMultilevel"/>
    <w:tmpl w:val="1F88F2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DA1C6E"/>
    <w:multiLevelType w:val="multilevel"/>
    <w:tmpl w:val="CA6C42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sz w:val="28"/>
        <w:szCs w:val="28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C82"/>
    <w:rsid w:val="0003342D"/>
    <w:rsid w:val="00036E24"/>
    <w:rsid w:val="000461F1"/>
    <w:rsid w:val="000F2B58"/>
    <w:rsid w:val="00111389"/>
    <w:rsid w:val="00130E7A"/>
    <w:rsid w:val="00222BDD"/>
    <w:rsid w:val="00235919"/>
    <w:rsid w:val="002A34D0"/>
    <w:rsid w:val="002E321F"/>
    <w:rsid w:val="00323C9B"/>
    <w:rsid w:val="00341EBC"/>
    <w:rsid w:val="003B43E6"/>
    <w:rsid w:val="003F0A87"/>
    <w:rsid w:val="00407101"/>
    <w:rsid w:val="004449C9"/>
    <w:rsid w:val="00445912"/>
    <w:rsid w:val="00446FA2"/>
    <w:rsid w:val="00523A6F"/>
    <w:rsid w:val="0059287C"/>
    <w:rsid w:val="005A62B7"/>
    <w:rsid w:val="005C1E73"/>
    <w:rsid w:val="00611771"/>
    <w:rsid w:val="006162EE"/>
    <w:rsid w:val="00616EF9"/>
    <w:rsid w:val="00634E89"/>
    <w:rsid w:val="0069173B"/>
    <w:rsid w:val="00693730"/>
    <w:rsid w:val="006C1C6A"/>
    <w:rsid w:val="006C6F82"/>
    <w:rsid w:val="00713BA4"/>
    <w:rsid w:val="00727A63"/>
    <w:rsid w:val="0076479A"/>
    <w:rsid w:val="00781E3E"/>
    <w:rsid w:val="007B2B5C"/>
    <w:rsid w:val="007C7BCF"/>
    <w:rsid w:val="007E2BA2"/>
    <w:rsid w:val="007F54B5"/>
    <w:rsid w:val="007F70D5"/>
    <w:rsid w:val="008149E4"/>
    <w:rsid w:val="008411CA"/>
    <w:rsid w:val="00841C8A"/>
    <w:rsid w:val="008625F0"/>
    <w:rsid w:val="00907C9C"/>
    <w:rsid w:val="00916C82"/>
    <w:rsid w:val="00943B10"/>
    <w:rsid w:val="00943D13"/>
    <w:rsid w:val="00985406"/>
    <w:rsid w:val="00986385"/>
    <w:rsid w:val="009B6659"/>
    <w:rsid w:val="00A504F3"/>
    <w:rsid w:val="00A97924"/>
    <w:rsid w:val="00AA51DE"/>
    <w:rsid w:val="00B051B1"/>
    <w:rsid w:val="00B06C8A"/>
    <w:rsid w:val="00B630D9"/>
    <w:rsid w:val="00B66D46"/>
    <w:rsid w:val="00B90A46"/>
    <w:rsid w:val="00BB74CF"/>
    <w:rsid w:val="00BD043C"/>
    <w:rsid w:val="00BF0AD2"/>
    <w:rsid w:val="00BF4449"/>
    <w:rsid w:val="00C051BB"/>
    <w:rsid w:val="00C3025B"/>
    <w:rsid w:val="00C32642"/>
    <w:rsid w:val="00C3488F"/>
    <w:rsid w:val="00C358B2"/>
    <w:rsid w:val="00C63E51"/>
    <w:rsid w:val="00C6516F"/>
    <w:rsid w:val="00C664D1"/>
    <w:rsid w:val="00C92ECE"/>
    <w:rsid w:val="00CB0ED2"/>
    <w:rsid w:val="00CD1334"/>
    <w:rsid w:val="00D043F9"/>
    <w:rsid w:val="00D25237"/>
    <w:rsid w:val="00D3021B"/>
    <w:rsid w:val="00D71D63"/>
    <w:rsid w:val="00D84CF3"/>
    <w:rsid w:val="00D90D4D"/>
    <w:rsid w:val="00D957B6"/>
    <w:rsid w:val="00E14838"/>
    <w:rsid w:val="00E7239B"/>
    <w:rsid w:val="00E74785"/>
    <w:rsid w:val="00EA31B1"/>
    <w:rsid w:val="00EA43C8"/>
    <w:rsid w:val="00F02765"/>
    <w:rsid w:val="00F30449"/>
    <w:rsid w:val="00F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E180516-C4BB-4F7A-85DE-164E3CB4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461F1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461F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461F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461F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461F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461F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461F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461F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461F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4">
    <w:name w:val="Table Grid"/>
    <w:basedOn w:val="a2"/>
    <w:uiPriority w:val="99"/>
    <w:rsid w:val="000461F1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5">
    <w:name w:val="footer"/>
    <w:basedOn w:val="a0"/>
    <w:link w:val="a6"/>
    <w:uiPriority w:val="99"/>
    <w:rsid w:val="007C7BCF"/>
    <w:pPr>
      <w:tabs>
        <w:tab w:val="center" w:pos="4677"/>
        <w:tab w:val="right" w:pos="9355"/>
      </w:tabs>
      <w:ind w:firstLine="709"/>
    </w:pPr>
  </w:style>
  <w:style w:type="character" w:customStyle="1" w:styleId="a6">
    <w:name w:val="Нижний колонтитул Знак"/>
    <w:basedOn w:val="a1"/>
    <w:link w:val="a5"/>
    <w:uiPriority w:val="99"/>
    <w:semiHidden/>
    <w:rPr>
      <w:sz w:val="28"/>
      <w:szCs w:val="28"/>
    </w:rPr>
  </w:style>
  <w:style w:type="character" w:styleId="a7">
    <w:name w:val="page number"/>
    <w:basedOn w:val="a1"/>
    <w:uiPriority w:val="99"/>
    <w:rsid w:val="000461F1"/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0"/>
    <w:next w:val="a9"/>
    <w:link w:val="aa"/>
    <w:uiPriority w:val="99"/>
    <w:rsid w:val="000461F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1"/>
    <w:uiPriority w:val="99"/>
    <w:semiHidden/>
    <w:rsid w:val="000461F1"/>
    <w:rPr>
      <w:vertAlign w:val="superscript"/>
    </w:rPr>
  </w:style>
  <w:style w:type="paragraph" w:styleId="a9">
    <w:name w:val="Body Text"/>
    <w:basedOn w:val="a0"/>
    <w:link w:val="ac"/>
    <w:uiPriority w:val="99"/>
    <w:rsid w:val="000461F1"/>
    <w:pPr>
      <w:ind w:firstLine="709"/>
    </w:pPr>
  </w:style>
  <w:style w:type="character" w:customStyle="1" w:styleId="ac">
    <w:name w:val="Основной текст Знак"/>
    <w:basedOn w:val="a1"/>
    <w:link w:val="a9"/>
    <w:uiPriority w:val="99"/>
    <w:semiHidden/>
    <w:rPr>
      <w:sz w:val="28"/>
      <w:szCs w:val="28"/>
    </w:rPr>
  </w:style>
  <w:style w:type="character" w:customStyle="1" w:styleId="12">
    <w:name w:val="Текст Знак1"/>
    <w:basedOn w:val="a1"/>
    <w:link w:val="ad"/>
    <w:uiPriority w:val="99"/>
    <w:locked/>
    <w:rsid w:val="000461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0"/>
    <w:link w:val="12"/>
    <w:uiPriority w:val="99"/>
    <w:rsid w:val="000461F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Верхний колонтитул Знак"/>
    <w:basedOn w:val="a1"/>
    <w:link w:val="a8"/>
    <w:uiPriority w:val="99"/>
    <w:semiHidden/>
    <w:locked/>
    <w:rsid w:val="000461F1"/>
    <w:rPr>
      <w:noProof/>
      <w:kern w:val="16"/>
      <w:sz w:val="28"/>
      <w:szCs w:val="28"/>
      <w:lang w:val="ru-RU" w:eastAsia="ru-RU"/>
    </w:rPr>
  </w:style>
  <w:style w:type="character" w:styleId="af">
    <w:name w:val="footnote reference"/>
    <w:basedOn w:val="a1"/>
    <w:uiPriority w:val="99"/>
    <w:semiHidden/>
    <w:rsid w:val="000461F1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461F1"/>
    <w:pPr>
      <w:numPr>
        <w:numId w:val="10"/>
      </w:numPr>
      <w:spacing w:after="0"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0461F1"/>
    <w:pPr>
      <w:ind w:firstLine="0"/>
    </w:pPr>
  </w:style>
  <w:style w:type="paragraph" w:customStyle="1" w:styleId="af1">
    <w:name w:val="литера"/>
    <w:uiPriority w:val="99"/>
    <w:rsid w:val="000461F1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basedOn w:val="a1"/>
    <w:uiPriority w:val="99"/>
    <w:rsid w:val="000461F1"/>
    <w:rPr>
      <w:sz w:val="28"/>
      <w:szCs w:val="28"/>
    </w:rPr>
  </w:style>
  <w:style w:type="paragraph" w:styleId="af3">
    <w:name w:val="Normal (Web)"/>
    <w:basedOn w:val="a0"/>
    <w:uiPriority w:val="99"/>
    <w:rsid w:val="000461F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0461F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0461F1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0461F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461F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461F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461F1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0461F1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0461F1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0461F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sz w:val="16"/>
      <w:szCs w:val="16"/>
    </w:rPr>
  </w:style>
  <w:style w:type="paragraph" w:customStyle="1" w:styleId="af7">
    <w:name w:val="содержание"/>
    <w:uiPriority w:val="99"/>
    <w:rsid w:val="000461F1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461F1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0461F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461F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461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61F1"/>
    <w:rPr>
      <w:i/>
      <w:iCs/>
    </w:rPr>
  </w:style>
  <w:style w:type="table" w:customStyle="1" w:styleId="14">
    <w:name w:val="Стиль таблицы1"/>
    <w:uiPriority w:val="99"/>
    <w:rsid w:val="000461F1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0461F1"/>
    <w:pPr>
      <w:spacing w:after="0" w:line="240" w:lineRule="auto"/>
      <w:jc w:val="center"/>
    </w:pPr>
    <w:rPr>
      <w:sz w:val="20"/>
      <w:szCs w:val="20"/>
    </w:rPr>
  </w:style>
  <w:style w:type="paragraph" w:customStyle="1" w:styleId="af9">
    <w:name w:val="ТАБЛИЦА"/>
    <w:next w:val="a0"/>
    <w:autoRedefine/>
    <w:uiPriority w:val="99"/>
    <w:rsid w:val="000461F1"/>
    <w:pPr>
      <w:spacing w:after="0" w:line="360" w:lineRule="auto"/>
    </w:pPr>
    <w:rPr>
      <w:color w:val="000000"/>
      <w:sz w:val="20"/>
      <w:szCs w:val="20"/>
    </w:rPr>
  </w:style>
  <w:style w:type="paragraph" w:styleId="afa">
    <w:name w:val="endnote text"/>
    <w:basedOn w:val="a0"/>
    <w:link w:val="afb"/>
    <w:autoRedefine/>
    <w:uiPriority w:val="99"/>
    <w:semiHidden/>
    <w:rsid w:val="000461F1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Pr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0461F1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basedOn w:val="a1"/>
    <w:link w:val="afc"/>
    <w:uiPriority w:val="99"/>
    <w:locked/>
    <w:rsid w:val="000461F1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0461F1"/>
    <w:pPr>
      <w:spacing w:after="0" w:line="360" w:lineRule="auto"/>
      <w:jc w:val="center"/>
    </w:pPr>
    <w:rPr>
      <w:noProof/>
      <w:sz w:val="28"/>
      <w:szCs w:val="28"/>
    </w:rPr>
  </w:style>
  <w:style w:type="character" w:styleId="aff">
    <w:name w:val="Hyperlink"/>
    <w:basedOn w:val="a1"/>
    <w:uiPriority w:val="99"/>
    <w:rsid w:val="00781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3628</Words>
  <Characters>20685</Characters>
  <Application>Microsoft Office Word</Application>
  <DocSecurity>0</DocSecurity>
  <Lines>172</Lines>
  <Paragraphs>48</Paragraphs>
  <ScaleCrop>false</ScaleCrop>
  <Company>XATA</Company>
  <LinksUpToDate>false</LinksUpToDate>
  <CharactersWithSpaces>24265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2007-11-18T14:00:00Z</cp:lastPrinted>
  <dcterms:created xsi:type="dcterms:W3CDTF">2014-04-15T18:35:00Z</dcterms:created>
  <dcterms:modified xsi:type="dcterms:W3CDTF">2014-04-15T18:35:00Z</dcterms:modified>
</cp:coreProperties>
</file>