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99" w:rsidRDefault="00752C4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Среда обитания</w:t>
      </w:r>
      <w:r>
        <w:br/>
      </w:r>
      <w:r>
        <w:rPr>
          <w:b/>
          <w:bCs/>
        </w:rPr>
        <w:t>2 Описание вида</w:t>
      </w:r>
      <w:r>
        <w:br/>
      </w:r>
      <w:r>
        <w:rPr>
          <w:b/>
          <w:bCs/>
        </w:rPr>
        <w:t>3 Природоохранный статус</w:t>
      </w:r>
      <w:r>
        <w:br/>
      </w:r>
      <w:r>
        <w:br/>
      </w:r>
      <w:r>
        <w:br/>
      </w:r>
    </w:p>
    <w:p w:rsidR="00D36C99" w:rsidRDefault="00752C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36C99" w:rsidRDefault="00752C4A">
      <w:pPr>
        <w:pStyle w:val="a3"/>
      </w:pPr>
      <w:r>
        <w:t>Бородавчатый медосос, или чешуйчатый медосос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Xanthomyza phrygia</w:t>
      </w:r>
      <w:r>
        <w:t>) — исчезающий вид птиц из семейства медососовых. Обитают в Австралии. Генетически близки к серёжчатым медососам.</w:t>
      </w:r>
    </w:p>
    <w:p w:rsidR="00D36C99" w:rsidRDefault="00752C4A">
      <w:pPr>
        <w:pStyle w:val="21"/>
        <w:pageBreakBefore/>
        <w:numPr>
          <w:ilvl w:val="0"/>
          <w:numId w:val="0"/>
        </w:numPr>
      </w:pPr>
      <w:r>
        <w:t>1. Среда обитания</w:t>
      </w:r>
    </w:p>
    <w:p w:rsidR="00D36C99" w:rsidRDefault="00752C4A">
      <w:pPr>
        <w:pStyle w:val="a3"/>
      </w:pPr>
      <w:r>
        <w:t>Бородавчатые медососы были широко распространены на востоке Австралии. В настоящее время популяции этих птиц рассеяны, крупные колонии встречаются в Северо-Восточной Виктории и центральном побережье Нового Южного Уэльса.</w:t>
      </w:r>
    </w:p>
    <w:p w:rsidR="00D36C99" w:rsidRDefault="00752C4A">
      <w:pPr>
        <w:pStyle w:val="21"/>
        <w:pageBreakBefore/>
        <w:numPr>
          <w:ilvl w:val="0"/>
          <w:numId w:val="0"/>
        </w:numPr>
      </w:pPr>
      <w:r>
        <w:t>2. Описание вида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Длина 20-24 см, размах крыльев 30 см.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Вес самцов 41-45,5 г, самок 33-45 г.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Голова, шея, верхняя часть груди и клюв чёрные, а нижняя часть спины и груди бледно лимонного цвета с черным волнистым рисунком. Перья коричневые, с ярко-жёлтыми краями, вокруг глаз с темно-розовым или кремовым оттенком. У птенцов оперение бледнее.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Самцы крупнее и темнее, чем самки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Бородавчатые медососы питаются нектаром, мелкими насекомыми и пауками.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Продолжительность жизни - около 10 лет.</w:t>
      </w:r>
    </w:p>
    <w:p w:rsidR="00D36C99" w:rsidRDefault="00752C4A">
      <w:pPr>
        <w:pStyle w:val="a3"/>
        <w:numPr>
          <w:ilvl w:val="0"/>
          <w:numId w:val="2"/>
        </w:numPr>
        <w:tabs>
          <w:tab w:val="left" w:pos="707"/>
        </w:tabs>
      </w:pPr>
      <w:r>
        <w:t>Особи достигают половой зрелости после 1 года жизни. Самка вьёт гнездо из коры эвкалипта, а также из травы или мелких веточек, и откладывает 2-3 яйца кремового цвета. Птенцы вылупляются через 14 дней. Птенцов кормят оба родителя, периодически (ок. 20 раз за час) покидая гнездо в поисках пищи. Через две недели после рождения птенцов родители обычно оставляют своё потомство.</w:t>
      </w:r>
    </w:p>
    <w:p w:rsidR="00D36C99" w:rsidRDefault="00752C4A">
      <w:pPr>
        <w:pStyle w:val="21"/>
        <w:pageBreakBefore/>
        <w:numPr>
          <w:ilvl w:val="0"/>
          <w:numId w:val="0"/>
        </w:numPr>
      </w:pPr>
      <w:r>
        <w:t>3. Природоохранный статус</w:t>
      </w:r>
    </w:p>
    <w:p w:rsidR="00D36C99" w:rsidRDefault="00752C4A">
      <w:pPr>
        <w:pStyle w:val="a3"/>
      </w:pPr>
      <w:r>
        <w:t>В связи с вырубкой лесов (мест обитания этих птиц), развитием сельского хозяйства и урбанизацией восточной части Австралии вид стал находиться под угрозой исчезновения. В данный момент обитают всего ок. 1500 особей, и их число постоянно сокращается. Вид занесён в Красную Книгу Австралии в 1999 и в Красную Книгу штата Квинсленд в 1992.</w:t>
      </w:r>
    </w:p>
    <w:p w:rsidR="00D36C99" w:rsidRDefault="00752C4A">
      <w:pPr>
        <w:pStyle w:val="21"/>
        <w:numPr>
          <w:ilvl w:val="0"/>
          <w:numId w:val="0"/>
        </w:numPr>
      </w:pPr>
      <w:r>
        <w:t>Литература</w:t>
      </w:r>
    </w:p>
    <w:p w:rsidR="00D36C99" w:rsidRDefault="00752C4A">
      <w:pPr>
        <w:pStyle w:val="a3"/>
        <w:numPr>
          <w:ilvl w:val="0"/>
          <w:numId w:val="1"/>
        </w:numPr>
        <w:tabs>
          <w:tab w:val="left" w:pos="707"/>
        </w:tabs>
      </w:pPr>
      <w:r>
        <w:t>BirdLife International (2004). Xanthomyza phrygia. 2006. IUCN Red List of Threatened Species. IUCN 2006. www.iucnredlist.org. Retrieved on 11 May 2006. Database entry includes justification for why this species is endangered</w:t>
      </w:r>
    </w:p>
    <w:p w:rsidR="00D36C99" w:rsidRDefault="00D36C99">
      <w:pPr>
        <w:pStyle w:val="a3"/>
      </w:pPr>
    </w:p>
    <w:p w:rsidR="00D36C99" w:rsidRDefault="00752C4A">
      <w:pPr>
        <w:pStyle w:val="a3"/>
      </w:pPr>
      <w:r>
        <w:br/>
        <w:t>Ошибка цитирования Для существующего тега &lt;ref&gt; не найдено соответствующего тега &lt;references/&gt;</w:t>
      </w:r>
    </w:p>
    <w:p w:rsidR="00D36C99" w:rsidRDefault="00752C4A">
      <w:pPr>
        <w:pStyle w:val="a3"/>
        <w:spacing w:after="0"/>
      </w:pPr>
      <w:r>
        <w:t>Источник: http://ru.wikipedia.org/wiki/Бородавчатый_медосос</w:t>
      </w:r>
      <w:bookmarkStart w:id="0" w:name="_GoBack"/>
      <w:bookmarkEnd w:id="0"/>
    </w:p>
    <w:sectPr w:rsidR="00D36C9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C4A"/>
    <w:rsid w:val="00752C4A"/>
    <w:rsid w:val="009428D4"/>
    <w:rsid w:val="00D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3173-7BD9-4AF6-A121-4C0A9A3D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2014-04-03T03:16:00Z</dcterms:created>
  <dcterms:modified xsi:type="dcterms:W3CDTF">2014-04-03T03:16:00Z</dcterms:modified>
</cp:coreProperties>
</file>