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0C" w:rsidRDefault="00BF120C" w:rsidP="00FE303A">
      <w:pPr>
        <w:spacing w:line="360" w:lineRule="auto"/>
        <w:jc w:val="center"/>
        <w:rPr>
          <w:sz w:val="28"/>
          <w:szCs w:val="28"/>
        </w:rPr>
      </w:pPr>
    </w:p>
    <w:p w:rsidR="00FE303A" w:rsidRDefault="00FE303A" w:rsidP="00FE3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FE303A" w:rsidRDefault="00FE303A" w:rsidP="00FE303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Прикарпатський національний університет імені Василя Стефаника</w:t>
      </w:r>
    </w:p>
    <w:p w:rsidR="00FE303A" w:rsidRDefault="00FE303A" w:rsidP="00FE303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Економічний факультет</w:t>
      </w:r>
    </w:p>
    <w:p w:rsidR="00FE303A" w:rsidRDefault="00FE303A" w:rsidP="00FE303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фінансів</w:t>
      </w:r>
    </w:p>
    <w:p w:rsidR="00FE303A" w:rsidRDefault="00FE303A" w:rsidP="00FE303A">
      <w:pPr>
        <w:spacing w:line="360" w:lineRule="auto"/>
        <w:rPr>
          <w:sz w:val="28"/>
          <w:szCs w:val="28"/>
        </w:rPr>
      </w:pPr>
    </w:p>
    <w:p w:rsidR="00FE303A" w:rsidRDefault="00FE303A" w:rsidP="00FE303A">
      <w:pPr>
        <w:spacing w:line="360" w:lineRule="auto"/>
        <w:jc w:val="center"/>
        <w:rPr>
          <w:sz w:val="96"/>
          <w:szCs w:val="96"/>
        </w:rPr>
      </w:pPr>
    </w:p>
    <w:p w:rsidR="00FE303A" w:rsidRPr="00FE303A" w:rsidRDefault="00FE303A" w:rsidP="00FE303A">
      <w:pPr>
        <w:spacing w:line="360" w:lineRule="auto"/>
        <w:jc w:val="center"/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>Індивідуальна робота</w:t>
      </w:r>
    </w:p>
    <w:p w:rsidR="00FE303A" w:rsidRDefault="00FE303A" w:rsidP="00FE303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тему:</w:t>
      </w:r>
    </w:p>
    <w:p w:rsidR="00FE303A" w:rsidRDefault="00FE303A" w:rsidP="00FE303A">
      <w:pPr>
        <w:spacing w:line="360" w:lineRule="auto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„</w:t>
      </w:r>
      <w:r w:rsidRPr="00FE303A">
        <w:rPr>
          <w:b/>
          <w:bCs/>
          <w:sz w:val="40"/>
          <w:szCs w:val="40"/>
          <w:lang w:val="uk-UA"/>
        </w:rPr>
        <w:t>Боротьба з контрабандою</w:t>
      </w:r>
      <w:r>
        <w:rPr>
          <w:b/>
          <w:bCs/>
          <w:sz w:val="40"/>
          <w:szCs w:val="40"/>
          <w:lang w:val="uk-UA"/>
        </w:rPr>
        <w:t>”</w:t>
      </w:r>
    </w:p>
    <w:p w:rsidR="00FE303A" w:rsidRDefault="00FE303A" w:rsidP="00FE303A">
      <w:pPr>
        <w:spacing w:line="360" w:lineRule="auto"/>
        <w:jc w:val="center"/>
        <w:rPr>
          <w:sz w:val="28"/>
          <w:szCs w:val="28"/>
        </w:rPr>
      </w:pPr>
    </w:p>
    <w:p w:rsidR="00FE303A" w:rsidRDefault="00FE303A" w:rsidP="00FE303A">
      <w:pPr>
        <w:spacing w:line="360" w:lineRule="auto"/>
        <w:rPr>
          <w:sz w:val="28"/>
          <w:szCs w:val="28"/>
        </w:rPr>
      </w:pPr>
    </w:p>
    <w:p w:rsidR="00FE303A" w:rsidRPr="00FE303A" w:rsidRDefault="00FE303A" w:rsidP="00FE303A">
      <w:pPr>
        <w:spacing w:line="360" w:lineRule="auto"/>
        <w:jc w:val="right"/>
        <w:rPr>
          <w:sz w:val="28"/>
          <w:szCs w:val="28"/>
        </w:rPr>
      </w:pPr>
    </w:p>
    <w:p w:rsidR="00FE303A" w:rsidRDefault="00FE303A" w:rsidP="00FE303A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Студентки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курсу</w:t>
      </w:r>
    </w:p>
    <w:p w:rsidR="00FE303A" w:rsidRDefault="00FE303A" w:rsidP="00FE303A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факультету</w:t>
      </w:r>
    </w:p>
    <w:p w:rsidR="00FE303A" w:rsidRDefault="00FE303A" w:rsidP="00FE303A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групи Ф-магістри</w:t>
      </w:r>
    </w:p>
    <w:p w:rsidR="00FE303A" w:rsidRDefault="00FE303A" w:rsidP="00FE303A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Дорундяк Ірини Василівни </w:t>
      </w:r>
    </w:p>
    <w:p w:rsidR="00FE303A" w:rsidRDefault="00FE303A" w:rsidP="00FE303A">
      <w:pPr>
        <w:spacing w:line="360" w:lineRule="auto"/>
        <w:jc w:val="right"/>
        <w:rPr>
          <w:sz w:val="28"/>
          <w:szCs w:val="28"/>
        </w:rPr>
      </w:pPr>
    </w:p>
    <w:p w:rsidR="00FE303A" w:rsidRDefault="00FE303A" w:rsidP="00FE303A">
      <w:pPr>
        <w:spacing w:line="360" w:lineRule="auto"/>
        <w:jc w:val="right"/>
        <w:rPr>
          <w:sz w:val="28"/>
          <w:szCs w:val="28"/>
        </w:rPr>
      </w:pPr>
    </w:p>
    <w:p w:rsidR="00FE303A" w:rsidRDefault="00FE303A" w:rsidP="00FE303A">
      <w:pPr>
        <w:spacing w:line="360" w:lineRule="auto"/>
        <w:jc w:val="center"/>
        <w:rPr>
          <w:lang w:val="uk-UA"/>
        </w:rPr>
      </w:pPr>
    </w:p>
    <w:p w:rsidR="00FE303A" w:rsidRPr="001F2E1F" w:rsidRDefault="00FE303A" w:rsidP="00FE303A">
      <w:pPr>
        <w:spacing w:line="360" w:lineRule="auto"/>
        <w:jc w:val="center"/>
        <w:rPr>
          <w:lang w:val="uk-UA"/>
        </w:rPr>
      </w:pPr>
    </w:p>
    <w:p w:rsidR="00FE303A" w:rsidRDefault="00FE303A" w:rsidP="00FE303A">
      <w:pPr>
        <w:spacing w:line="360" w:lineRule="auto"/>
        <w:rPr>
          <w:lang w:val="uk-UA"/>
        </w:rPr>
      </w:pPr>
    </w:p>
    <w:p w:rsidR="00FE303A" w:rsidRPr="001F2E1F" w:rsidRDefault="00FE303A" w:rsidP="00FE303A">
      <w:pPr>
        <w:spacing w:line="360" w:lineRule="auto"/>
        <w:rPr>
          <w:lang w:val="uk-UA"/>
        </w:rPr>
      </w:pPr>
    </w:p>
    <w:p w:rsidR="00FE303A" w:rsidRPr="001F2E1F" w:rsidRDefault="00FE303A" w:rsidP="00FE303A">
      <w:pPr>
        <w:spacing w:line="360" w:lineRule="auto"/>
      </w:pPr>
    </w:p>
    <w:p w:rsidR="00FE303A" w:rsidRDefault="00FE303A" w:rsidP="00FE3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</w:t>
      </w:r>
    </w:p>
    <w:p w:rsidR="00FE303A" w:rsidRDefault="00FE303A" w:rsidP="00FE30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2011</w:t>
      </w:r>
    </w:p>
    <w:p w:rsidR="000E1F05" w:rsidRDefault="000E1F05" w:rsidP="000E1F05">
      <w:pPr>
        <w:spacing w:line="360" w:lineRule="auto"/>
        <w:ind w:firstLine="567"/>
        <w:jc w:val="center"/>
        <w:rPr>
          <w:b/>
          <w:bCs/>
          <w:iCs/>
          <w:color w:val="000000"/>
          <w:sz w:val="28"/>
          <w:lang w:val="uk-UA"/>
        </w:rPr>
      </w:pPr>
      <w:r>
        <w:rPr>
          <w:b/>
          <w:bCs/>
          <w:iCs/>
          <w:color w:val="000000"/>
          <w:sz w:val="28"/>
          <w:lang w:val="uk-UA"/>
        </w:rPr>
        <w:t>ПЛАН</w:t>
      </w:r>
    </w:p>
    <w:p w:rsidR="000E1F05" w:rsidRDefault="000E1F05" w:rsidP="000E1F05">
      <w:pPr>
        <w:spacing w:line="360" w:lineRule="auto"/>
        <w:ind w:firstLine="720"/>
        <w:jc w:val="center"/>
        <w:rPr>
          <w:b/>
          <w:bCs/>
          <w:iCs/>
          <w:color w:val="000000"/>
          <w:sz w:val="28"/>
          <w:lang w:val="uk-UA"/>
        </w:rPr>
      </w:pPr>
    </w:p>
    <w:p w:rsidR="000E1F05" w:rsidRPr="000E1F05" w:rsidRDefault="000E1F05" w:rsidP="000E1F05">
      <w:pPr>
        <w:spacing w:line="360" w:lineRule="auto"/>
        <w:ind w:firstLine="720"/>
        <w:jc w:val="both"/>
        <w:rPr>
          <w:bCs/>
          <w:iCs/>
          <w:color w:val="000000"/>
          <w:sz w:val="28"/>
          <w:lang w:val="uk-UA"/>
        </w:rPr>
      </w:pPr>
      <w:r w:rsidRPr="000E1F05">
        <w:rPr>
          <w:bCs/>
          <w:iCs/>
          <w:color w:val="000000"/>
          <w:sz w:val="28"/>
          <w:lang w:val="uk-UA"/>
        </w:rPr>
        <w:t>ВСТУП</w:t>
      </w:r>
    </w:p>
    <w:p w:rsidR="000E1F05" w:rsidRPr="000E1F05" w:rsidRDefault="000E1F05" w:rsidP="000E1F05">
      <w:pPr>
        <w:spacing w:line="360" w:lineRule="auto"/>
        <w:ind w:firstLine="720"/>
        <w:jc w:val="both"/>
        <w:rPr>
          <w:bCs/>
          <w:iCs/>
          <w:color w:val="000000"/>
          <w:sz w:val="28"/>
          <w:lang w:val="uk-UA"/>
        </w:rPr>
      </w:pPr>
      <w:r w:rsidRPr="000E1F05">
        <w:rPr>
          <w:bCs/>
          <w:iCs/>
          <w:color w:val="000000"/>
          <w:sz w:val="28"/>
          <w:lang w:val="uk-UA"/>
        </w:rPr>
        <w:t>1. Боротьба з контрабандою в Україні у 20-ті роки</w:t>
      </w:r>
    </w:p>
    <w:p w:rsidR="000E1F05" w:rsidRPr="000E1F05" w:rsidRDefault="000E1F05" w:rsidP="000E1F0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0E1F05">
        <w:rPr>
          <w:bCs/>
          <w:sz w:val="28"/>
          <w:szCs w:val="28"/>
          <w:lang w:val="uk-UA"/>
        </w:rPr>
        <w:t>Організаційно-правові засади боротьби з контрабандою на сучасному етапі</w:t>
      </w:r>
    </w:p>
    <w:p w:rsidR="000E1F05" w:rsidRDefault="000E1F05" w:rsidP="000E1F05">
      <w:pPr>
        <w:ind w:firstLine="720"/>
        <w:rPr>
          <w:lang w:val="uk-UA"/>
        </w:rPr>
      </w:pPr>
      <w:r w:rsidRPr="000E1F05">
        <w:rPr>
          <w:bCs/>
          <w:caps/>
          <w:sz w:val="28"/>
          <w:szCs w:val="28"/>
        </w:rPr>
        <w:t>Висновки</w:t>
      </w:r>
    </w:p>
    <w:p w:rsidR="000E1F05" w:rsidRPr="000E1F05" w:rsidRDefault="000E1F05" w:rsidP="000E1F05">
      <w:pPr>
        <w:ind w:firstLine="720"/>
      </w:pPr>
      <w:r w:rsidRPr="000E1F05">
        <w:rPr>
          <w:sz w:val="28"/>
          <w:szCs w:val="28"/>
          <w:lang w:val="uk-UA"/>
        </w:rPr>
        <w:t xml:space="preserve">СПИСОК ВИКОРИСТАНОЇ </w:t>
      </w:r>
      <w:r w:rsidRPr="000E1F05">
        <w:rPr>
          <w:bCs/>
          <w:sz w:val="28"/>
          <w:szCs w:val="28"/>
        </w:rPr>
        <w:t>ЛІТЕРАТУР</w:t>
      </w:r>
      <w:r w:rsidRPr="000E1F05">
        <w:rPr>
          <w:bCs/>
          <w:sz w:val="28"/>
          <w:szCs w:val="28"/>
          <w:lang w:val="uk-UA"/>
        </w:rPr>
        <w:t>И</w:t>
      </w: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E1F05" w:rsidRDefault="000E1F05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A42BF7" w:rsidRPr="00A42BF7" w:rsidRDefault="00A42BF7" w:rsidP="00A42BF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A42BF7">
        <w:rPr>
          <w:b/>
          <w:sz w:val="28"/>
          <w:szCs w:val="28"/>
          <w:lang w:val="uk-UA"/>
        </w:rPr>
        <w:t>ВСТУП</w:t>
      </w:r>
    </w:p>
    <w:p w:rsidR="00A42BF7" w:rsidRDefault="00A42BF7" w:rsidP="00A42BF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42BF7" w:rsidRPr="00474024" w:rsidRDefault="00A42BF7" w:rsidP="0047402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42BF7">
        <w:rPr>
          <w:sz w:val="28"/>
          <w:szCs w:val="28"/>
        </w:rPr>
        <w:t xml:space="preserve">Контрабанда є одним із головних чинників дестабілізації економічної системи України. </w:t>
      </w:r>
      <w:r w:rsidRPr="00A42BF7">
        <w:rPr>
          <w:sz w:val="28"/>
          <w:szCs w:val="28"/>
          <w:lang w:val="uk-UA"/>
        </w:rPr>
        <w:t>Я</w:t>
      </w:r>
      <w:r w:rsidRPr="00A42BF7">
        <w:rPr>
          <w:sz w:val="28"/>
          <w:szCs w:val="28"/>
        </w:rPr>
        <w:t xml:space="preserve">к правопорушення </w:t>
      </w:r>
      <w:r w:rsidRPr="00A42BF7">
        <w:rPr>
          <w:sz w:val="28"/>
          <w:szCs w:val="28"/>
          <w:lang w:val="uk-UA"/>
        </w:rPr>
        <w:t xml:space="preserve">вона </w:t>
      </w:r>
      <w:r w:rsidRPr="00A42BF7">
        <w:rPr>
          <w:sz w:val="28"/>
          <w:szCs w:val="28"/>
        </w:rPr>
        <w:t>зафіксована у XIV–XVI ст. — у період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активізації товарно-грошових відносин. Для встановлення контролю над перевезенням товарів через кордони та стягування митних зборів було створено митниці. Порушення встановлених державою законів перевезення товарів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 xml:space="preserve">та приховування їх від митного контролю дістало назву </w:t>
      </w:r>
      <w:r w:rsidRPr="00A42BF7">
        <w:rPr>
          <w:iCs/>
          <w:sz w:val="28"/>
          <w:szCs w:val="28"/>
        </w:rPr>
        <w:t>«контрабанда»</w:t>
      </w:r>
      <w:r w:rsidRPr="00A42BF7">
        <w:rPr>
          <w:sz w:val="28"/>
          <w:szCs w:val="28"/>
        </w:rPr>
        <w:t>. Митна політика була частиною зовнішньої політики держави, а контрабанда виникла і розвивалась як протидія цій політиці. Зовнішня політика держави та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внутрішня економічна ситуація визначали причини контрабанди, ассортимент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та канали транспортування контрабандного товару. Контрабанда завдавала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збитків не лише фінансовій системі держави, з нею тісно були пов’язані такі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види злочинів, як хабарництво, спекуляція, грабіж. Нерідко контрабандистів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використовували сусідні держави для збору розвідувальної інформації. Сааме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тому проблема контрабанди завжди була в центрі уваги державних установ, і</w:t>
      </w:r>
      <w:r w:rsidRPr="00A42BF7">
        <w:rPr>
          <w:sz w:val="28"/>
          <w:szCs w:val="28"/>
          <w:lang w:val="uk-UA"/>
        </w:rPr>
        <w:t xml:space="preserve"> </w:t>
      </w:r>
      <w:r w:rsidRPr="00A42BF7">
        <w:rPr>
          <w:sz w:val="28"/>
          <w:szCs w:val="28"/>
        </w:rPr>
        <w:t>боротьбі з нею приділялась велика увага.</w:t>
      </w:r>
    </w:p>
    <w:p w:rsidR="00A42BF7" w:rsidRDefault="00A42BF7" w:rsidP="00A42BF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C5572">
        <w:rPr>
          <w:sz w:val="28"/>
          <w:szCs w:val="28"/>
        </w:rPr>
        <w:t>Ввезення на територію нашої держави контрабандних товарів сприяє неконтрольованому насиченню внутрішнього ринку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продукцією іноземного виробництва та витісненню українських товарів. У результаті цього значних збитків зазнають вітчизняні підприємства, в першу чергу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легкої та переробної промисловості, продукція яких стає не конкурентоспроможною, а контрабандисти виводять у тіньовий обіг значні суми коштів, призначен</w:t>
      </w:r>
      <w:r>
        <w:rPr>
          <w:sz w:val="28"/>
          <w:szCs w:val="28"/>
        </w:rPr>
        <w:t>их для сплати митних платежів</w:t>
      </w:r>
      <w:r w:rsidRPr="00DC5572">
        <w:rPr>
          <w:sz w:val="28"/>
          <w:szCs w:val="28"/>
        </w:rPr>
        <w:t>.</w:t>
      </w:r>
    </w:p>
    <w:p w:rsidR="00A42BF7" w:rsidRPr="00DC5572" w:rsidRDefault="00A42BF7" w:rsidP="00A42BF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C5572">
        <w:rPr>
          <w:sz w:val="28"/>
          <w:szCs w:val="28"/>
          <w:lang w:val="uk-UA"/>
        </w:rPr>
        <w:t>Сучасна контрабандна діяльність, особливо продуктів харчування характеризується високим ступенем організованості, широкими міжрегіональними і міжнародними злочинними зв’язками та корумпованістю державних службовців різного рівня.</w:t>
      </w:r>
    </w:p>
    <w:p w:rsidR="00A42BF7" w:rsidRDefault="00A42BF7" w:rsidP="00C607DA">
      <w:pPr>
        <w:spacing w:line="360" w:lineRule="auto"/>
        <w:ind w:firstLine="567"/>
        <w:jc w:val="both"/>
        <w:rPr>
          <w:color w:val="000000"/>
          <w:sz w:val="28"/>
          <w:lang w:val="uk-UA"/>
        </w:rPr>
      </w:pPr>
    </w:p>
    <w:p w:rsidR="00A42BF7" w:rsidRDefault="00A42BF7" w:rsidP="00C607DA">
      <w:pPr>
        <w:spacing w:line="360" w:lineRule="auto"/>
        <w:ind w:firstLine="567"/>
        <w:jc w:val="both"/>
        <w:rPr>
          <w:color w:val="000000"/>
          <w:sz w:val="28"/>
          <w:lang w:val="uk-UA"/>
        </w:rPr>
      </w:pPr>
    </w:p>
    <w:p w:rsidR="00474024" w:rsidRPr="00474024" w:rsidRDefault="00474024" w:rsidP="00467B6D">
      <w:pPr>
        <w:spacing w:line="360" w:lineRule="auto"/>
        <w:ind w:firstLine="567"/>
        <w:jc w:val="both"/>
        <w:rPr>
          <w:b/>
          <w:bCs/>
          <w:iCs/>
          <w:color w:val="000000"/>
          <w:sz w:val="28"/>
          <w:lang w:val="uk-UA"/>
        </w:rPr>
      </w:pPr>
      <w:r>
        <w:rPr>
          <w:b/>
          <w:bCs/>
          <w:iCs/>
          <w:color w:val="000000"/>
          <w:sz w:val="28"/>
          <w:lang w:val="uk-UA"/>
        </w:rPr>
        <w:t xml:space="preserve">1. </w:t>
      </w:r>
      <w:r w:rsidRPr="00474024">
        <w:rPr>
          <w:b/>
          <w:bCs/>
          <w:iCs/>
          <w:color w:val="000000"/>
          <w:sz w:val="28"/>
          <w:lang w:val="uk-UA"/>
        </w:rPr>
        <w:t>Боротьба з контрабандою в Україні у 20-ті роки</w:t>
      </w:r>
    </w:p>
    <w:p w:rsidR="00474024" w:rsidRPr="00474024" w:rsidRDefault="00474024" w:rsidP="00467B6D">
      <w:pPr>
        <w:spacing w:line="360" w:lineRule="auto"/>
        <w:ind w:firstLine="567"/>
        <w:jc w:val="both"/>
        <w:rPr>
          <w:bCs/>
          <w:iCs/>
          <w:color w:val="000000"/>
          <w:sz w:val="28"/>
          <w:lang w:val="uk-UA"/>
        </w:rPr>
      </w:pP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У 20-ті рр. контрабанда в Україні набула нечуваних розмірів. Якщо в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1913 р. вартість усієї затриманої в Російській імперії контрабанди дорівнювала 729338 крб., а її середньорічні показники на західних кордонах становили до 1</w:t>
      </w:r>
      <w:r w:rsidR="00FE303A">
        <w:rPr>
          <w:bCs/>
          <w:iCs/>
          <w:color w:val="000000"/>
          <w:sz w:val="28"/>
        </w:rPr>
        <w:t>-ї світової війни 350 тис. крб.</w:t>
      </w:r>
      <w:r w:rsidRPr="00467B6D">
        <w:rPr>
          <w:bCs/>
          <w:iCs/>
          <w:color w:val="000000"/>
          <w:sz w:val="28"/>
        </w:rPr>
        <w:t>, то в 1922/1923 господарському році на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українській ділянці європейського кордону СРСР лише за попередньою вартістю було затримано товарів на суму 2 282307 крб. (за іншими джерелами —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3 240 914 крб.), у 1924/1925 р. — на суму 3 885 217 крб. (6 513 120 крб. За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іншими джерелами). Ринкова ціна товар</w:t>
      </w:r>
      <w:r>
        <w:rPr>
          <w:bCs/>
          <w:iCs/>
          <w:color w:val="000000"/>
          <w:sz w:val="28"/>
        </w:rPr>
        <w:t>у в прикордонній смузі була при</w:t>
      </w:r>
      <w:r w:rsidRPr="00467B6D">
        <w:rPr>
          <w:bCs/>
          <w:iCs/>
          <w:color w:val="000000"/>
          <w:sz w:val="28"/>
        </w:rPr>
        <w:t>близно на 25% вищою від вартості, що встановлювалася державою (по мірі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віддалення від кордону ціни на іноземні товари ще зростали). Враховуючи,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що затримана контрабанда становила приблизно 8–10% від усього нелегального імпорту (за правилами підрахунку контрабандного товару в довоєнніроки), можна припустити, що реальна ціна нелегального товару була разів у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10–11 вище зазначених цифр. Це означає, щ</w:t>
      </w:r>
      <w:r>
        <w:rPr>
          <w:bCs/>
          <w:iCs/>
          <w:color w:val="000000"/>
          <w:sz w:val="28"/>
        </w:rPr>
        <w:t>о щорічно на ринок країни посту</w:t>
      </w:r>
      <w:r w:rsidRPr="00467B6D">
        <w:rPr>
          <w:bCs/>
          <w:iCs/>
          <w:color w:val="000000"/>
          <w:sz w:val="28"/>
        </w:rPr>
        <w:t>пав товар на суму 20–30 млн крб., який н</w:t>
      </w:r>
      <w:r w:rsidR="00FE303A">
        <w:rPr>
          <w:bCs/>
          <w:iCs/>
          <w:color w:val="000000"/>
          <w:sz w:val="28"/>
        </w:rPr>
        <w:t>е обкладався жодними податками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Контрабанда поділялася на експортну та імпортну. Абсолютна її більшість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припадала на імпорт. Наприклад, за 11 місяці</w:t>
      </w:r>
      <w:r>
        <w:rPr>
          <w:bCs/>
          <w:iCs/>
          <w:color w:val="000000"/>
          <w:sz w:val="28"/>
        </w:rPr>
        <w:t>в 1924 р. в УСРР було зареєстро</w:t>
      </w:r>
      <w:r w:rsidRPr="00467B6D">
        <w:rPr>
          <w:bCs/>
          <w:iCs/>
          <w:color w:val="000000"/>
          <w:sz w:val="28"/>
        </w:rPr>
        <w:t>вано 10609 випадків затримання контрабанди, з них при ввезенні товару —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10076 (95% всіх затримань), при </w:t>
      </w:r>
      <w:r>
        <w:rPr>
          <w:bCs/>
          <w:iCs/>
          <w:color w:val="000000"/>
          <w:sz w:val="28"/>
        </w:rPr>
        <w:t xml:space="preserve">вивезенні — 533 затримань (5%) </w:t>
      </w:r>
      <w:r w:rsidRPr="00467B6D">
        <w:rPr>
          <w:bCs/>
          <w:iCs/>
          <w:color w:val="000000"/>
          <w:sz w:val="28"/>
        </w:rPr>
        <w:t>. Частково це пояснювалося тим, що предмети контрабанди, які ввозилися до країни,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затримувалися як при їх перевезенні через кордони, так і в межах країни,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тоді як предмети, що вивозилися — лише при їх вивезенні.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Контрабандним шляхом ввозилася в основному мануфактура (в 1925 р.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вона становила 25% імпортної контрабанди): бавовняна, вовняна (особливо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цінувалася тонка вовна), шовкова; тонка шкіра (12,5% контрабанди), різні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галантерейні товари (близько 21%), парфуми, спиртні напої тощо.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Серед експортної контрабанди переважали золото, дорогоцінне каміння,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срібло, валюта, тютюн, сало, а також сировина: прядиво, роги, щетина, конячі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хвости тощо. Експортна контрабанда визначалася попитом зовнішнього ринку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та наявністю тієї чи іншої сировини в прикордонних областях. Контрабандним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шляхом за кордон переправлялися також музейні та архівні цінності, предмети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старовини: картини, бронза, старовинний фарфор, що мав музейну цінність,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гобелени. У 1922 р. при вилученні церковних </w:t>
      </w:r>
      <w:r>
        <w:rPr>
          <w:bCs/>
          <w:iCs/>
          <w:color w:val="000000"/>
          <w:sz w:val="28"/>
        </w:rPr>
        <w:t>цінностей за кордон почали спли</w:t>
      </w:r>
      <w:r w:rsidRPr="00467B6D">
        <w:rPr>
          <w:bCs/>
          <w:iCs/>
          <w:color w:val="000000"/>
          <w:sz w:val="28"/>
        </w:rPr>
        <w:t>вати золоті хрести, паникадила, рідкісні церковні книги.</w:t>
      </w:r>
    </w:p>
    <w:p w:rsidR="00467B6D" w:rsidRPr="001F5CD1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Проблема контрабанди в 20-ті рр. бул</w:t>
      </w:r>
      <w:r>
        <w:rPr>
          <w:bCs/>
          <w:iCs/>
          <w:color w:val="000000"/>
          <w:sz w:val="28"/>
        </w:rPr>
        <w:t>а настільки небезпечною для роз</w:t>
      </w:r>
      <w:r w:rsidRPr="00467B6D">
        <w:rPr>
          <w:bCs/>
          <w:iCs/>
          <w:color w:val="000000"/>
          <w:sz w:val="28"/>
        </w:rPr>
        <w:t>витку економічної, фінансово-кредитної, і наві</w:t>
      </w:r>
      <w:r>
        <w:rPr>
          <w:bCs/>
          <w:iCs/>
          <w:color w:val="000000"/>
          <w:sz w:val="28"/>
        </w:rPr>
        <w:t>ть політичної системи радянсь</w:t>
      </w:r>
      <w:r w:rsidRPr="00467B6D">
        <w:rPr>
          <w:bCs/>
          <w:iCs/>
          <w:color w:val="000000"/>
          <w:sz w:val="28"/>
        </w:rPr>
        <w:t xml:space="preserve">кої держави, що голова ГПУ РСФРР </w:t>
      </w:r>
      <w:r w:rsidRPr="00FE303A">
        <w:rPr>
          <w:bCs/>
          <w:iCs/>
          <w:color w:val="000000"/>
          <w:sz w:val="28"/>
        </w:rPr>
        <w:t>Ф.Е.Дзержинський</w:t>
      </w:r>
      <w:r w:rsidRPr="00467B6D">
        <w:rPr>
          <w:b/>
          <w:bCs/>
          <w:iCs/>
          <w:color w:val="000000"/>
          <w:sz w:val="28"/>
        </w:rPr>
        <w:t xml:space="preserve"> </w:t>
      </w:r>
      <w:r>
        <w:rPr>
          <w:bCs/>
          <w:iCs/>
          <w:color w:val="000000"/>
          <w:sz w:val="28"/>
        </w:rPr>
        <w:t>ставив контрабан</w:t>
      </w:r>
      <w:r w:rsidRPr="00467B6D">
        <w:rPr>
          <w:bCs/>
          <w:iCs/>
          <w:color w:val="000000"/>
          <w:sz w:val="28"/>
        </w:rPr>
        <w:t>дистів на одну площину з контрреволюціонерами як найнебезпечнішими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ворогами радянської влади. У зверненні до дел</w:t>
      </w:r>
      <w:r>
        <w:rPr>
          <w:bCs/>
          <w:iCs/>
          <w:color w:val="000000"/>
          <w:sz w:val="28"/>
        </w:rPr>
        <w:t>егатів ІІ-го з’їзду політпраців</w:t>
      </w:r>
      <w:r w:rsidRPr="00467B6D">
        <w:rPr>
          <w:bCs/>
          <w:iCs/>
          <w:color w:val="000000"/>
          <w:sz w:val="28"/>
        </w:rPr>
        <w:t xml:space="preserve">ників військ ГПУ у 1923 р. він зазначав: </w:t>
      </w:r>
      <w:r w:rsidR="001F5CD1">
        <w:rPr>
          <w:bCs/>
          <w:iCs/>
          <w:color w:val="000000"/>
          <w:sz w:val="28"/>
          <w:lang w:val="uk-UA"/>
        </w:rPr>
        <w:t>„</w:t>
      </w:r>
      <w:r w:rsidRPr="001F5CD1">
        <w:rPr>
          <w:bCs/>
          <w:iCs/>
          <w:color w:val="000000"/>
          <w:sz w:val="28"/>
        </w:rPr>
        <w:t>Питання охорони кордонів на даний момент стоїть особливо гостро. Кордон СРСР повинен бути закритим</w:t>
      </w:r>
      <w:r w:rsidRPr="001F5CD1">
        <w:rPr>
          <w:bCs/>
          <w:iCs/>
          <w:color w:val="000000"/>
          <w:sz w:val="28"/>
          <w:lang w:val="uk-UA"/>
        </w:rPr>
        <w:t xml:space="preserve"> </w:t>
      </w:r>
      <w:r w:rsidRPr="001F5CD1">
        <w:rPr>
          <w:bCs/>
          <w:iCs/>
          <w:color w:val="000000"/>
          <w:sz w:val="28"/>
        </w:rPr>
        <w:t>для контрреволюціонерів і контрабандистів. … Прикордонники охороняють</w:t>
      </w:r>
      <w:r w:rsidRPr="001F5CD1">
        <w:rPr>
          <w:bCs/>
          <w:iCs/>
          <w:color w:val="000000"/>
          <w:sz w:val="28"/>
          <w:lang w:val="uk-UA"/>
        </w:rPr>
        <w:t xml:space="preserve"> </w:t>
      </w:r>
      <w:r w:rsidRPr="001F5CD1">
        <w:rPr>
          <w:bCs/>
          <w:iCs/>
          <w:color w:val="000000"/>
          <w:sz w:val="28"/>
        </w:rPr>
        <w:t>економічну незалежність Рад та оберігають радянську землю від проникнення бандитів і шпигунів</w:t>
      </w:r>
      <w:r w:rsidR="001F5CD1">
        <w:rPr>
          <w:bCs/>
          <w:iCs/>
          <w:color w:val="000000"/>
          <w:sz w:val="28"/>
          <w:lang w:val="uk-UA"/>
        </w:rPr>
        <w:t>”</w:t>
      </w:r>
      <w:r w:rsidRPr="001F5CD1">
        <w:rPr>
          <w:bCs/>
          <w:iCs/>
          <w:color w:val="000000"/>
          <w:sz w:val="28"/>
        </w:rPr>
        <w:t>.</w:t>
      </w:r>
    </w:p>
    <w:p w:rsidR="00467B6D" w:rsidRPr="00467B6D" w:rsidRDefault="001F5CD1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 xml:space="preserve">Справжній </w:t>
      </w:r>
      <w:r>
        <w:rPr>
          <w:bCs/>
          <w:iCs/>
          <w:color w:val="000000"/>
          <w:sz w:val="28"/>
          <w:lang w:val="uk-UA"/>
        </w:rPr>
        <w:t>„</w:t>
      </w:r>
      <w:r w:rsidR="00467B6D" w:rsidRPr="00467B6D">
        <w:rPr>
          <w:bCs/>
          <w:iCs/>
          <w:color w:val="000000"/>
          <w:sz w:val="28"/>
        </w:rPr>
        <w:t>вибух</w:t>
      </w:r>
      <w:r>
        <w:rPr>
          <w:bCs/>
          <w:iCs/>
          <w:color w:val="000000"/>
          <w:sz w:val="28"/>
          <w:lang w:val="uk-UA"/>
        </w:rPr>
        <w:t>”</w:t>
      </w:r>
      <w:r w:rsidR="00467B6D" w:rsidRPr="00467B6D">
        <w:rPr>
          <w:bCs/>
          <w:iCs/>
          <w:color w:val="000000"/>
          <w:sz w:val="28"/>
        </w:rPr>
        <w:t xml:space="preserve"> контрабанди в 20-ті</w:t>
      </w:r>
      <w:r w:rsidR="00467B6D">
        <w:rPr>
          <w:bCs/>
          <w:iCs/>
          <w:color w:val="000000"/>
          <w:sz w:val="28"/>
        </w:rPr>
        <w:t xml:space="preserve"> рр. та асортимент контрабандно</w:t>
      </w:r>
      <w:r w:rsidR="00467B6D" w:rsidRPr="00467B6D">
        <w:rPr>
          <w:bCs/>
          <w:iCs/>
          <w:color w:val="000000"/>
          <w:sz w:val="28"/>
        </w:rPr>
        <w:t>го товару були зумовлені, насамперед, економічною ситуацією, що склалася</w:t>
      </w:r>
      <w:r w:rsidR="00467B6D">
        <w:rPr>
          <w:bCs/>
          <w:iCs/>
          <w:color w:val="000000"/>
          <w:sz w:val="28"/>
          <w:lang w:val="uk-UA"/>
        </w:rPr>
        <w:t xml:space="preserve"> </w:t>
      </w:r>
      <w:r w:rsidR="00467B6D" w:rsidRPr="00467B6D">
        <w:rPr>
          <w:bCs/>
          <w:iCs/>
          <w:color w:val="000000"/>
          <w:sz w:val="28"/>
        </w:rPr>
        <w:t>в Україні в цей період та особливостями проведення нової економічної</w:t>
      </w:r>
      <w:r w:rsidR="00467B6D">
        <w:rPr>
          <w:bCs/>
          <w:iCs/>
          <w:color w:val="000000"/>
          <w:sz w:val="28"/>
        </w:rPr>
        <w:t xml:space="preserve"> полі</w:t>
      </w:r>
      <w:r w:rsidR="00467B6D" w:rsidRPr="00467B6D">
        <w:rPr>
          <w:bCs/>
          <w:iCs/>
          <w:color w:val="000000"/>
          <w:sz w:val="28"/>
        </w:rPr>
        <w:t>тики (НЕП). У роки 1-ої світової та громадянської воєн економіка України</w:t>
      </w:r>
      <w:r w:rsidR="00467B6D">
        <w:rPr>
          <w:bCs/>
          <w:iCs/>
          <w:color w:val="000000"/>
          <w:sz w:val="28"/>
          <w:lang w:val="uk-UA"/>
        </w:rPr>
        <w:t xml:space="preserve"> </w:t>
      </w:r>
      <w:r w:rsidR="00467B6D" w:rsidRPr="00467B6D">
        <w:rPr>
          <w:bCs/>
          <w:iCs/>
          <w:color w:val="000000"/>
          <w:sz w:val="28"/>
        </w:rPr>
        <w:t>зазнала великих збитків. Виплавка чавуну</w:t>
      </w:r>
      <w:r w:rsidR="00467B6D">
        <w:rPr>
          <w:bCs/>
          <w:iCs/>
          <w:color w:val="000000"/>
          <w:sz w:val="28"/>
        </w:rPr>
        <w:t xml:space="preserve"> становила 0,8%, виробництво па</w:t>
      </w:r>
      <w:r w:rsidR="00467B6D" w:rsidRPr="00467B6D">
        <w:rPr>
          <w:bCs/>
          <w:iCs/>
          <w:color w:val="000000"/>
          <w:sz w:val="28"/>
        </w:rPr>
        <w:t xml:space="preserve">ровозів — 9,9%, видобуток вугілля — 18,4 </w:t>
      </w:r>
      <w:r w:rsidR="00467B6D">
        <w:rPr>
          <w:bCs/>
          <w:iCs/>
          <w:color w:val="000000"/>
          <w:sz w:val="28"/>
        </w:rPr>
        <w:t>% довоєнного рівня. У стані гли</w:t>
      </w:r>
      <w:r w:rsidR="00467B6D" w:rsidRPr="00467B6D">
        <w:rPr>
          <w:bCs/>
          <w:iCs/>
          <w:color w:val="000000"/>
          <w:sz w:val="28"/>
        </w:rPr>
        <w:t>бокого занепаду перебували і провідні гал</w:t>
      </w:r>
      <w:r w:rsidR="00467B6D">
        <w:rPr>
          <w:bCs/>
          <w:iCs/>
          <w:color w:val="000000"/>
          <w:sz w:val="28"/>
        </w:rPr>
        <w:t>узі легкої та харчової промисло</w:t>
      </w:r>
      <w:r w:rsidR="00467B6D" w:rsidRPr="00467B6D">
        <w:rPr>
          <w:bCs/>
          <w:iCs/>
          <w:color w:val="000000"/>
          <w:sz w:val="28"/>
        </w:rPr>
        <w:t>вості. Так, цукрові заводи України, які в довоєнні часи виробляли 85 млн</w:t>
      </w:r>
      <w:r>
        <w:rPr>
          <w:bCs/>
          <w:iCs/>
          <w:color w:val="000000"/>
          <w:sz w:val="28"/>
          <w:lang w:val="uk-UA"/>
        </w:rPr>
        <w:t>.</w:t>
      </w:r>
      <w:r w:rsidR="00467B6D">
        <w:rPr>
          <w:bCs/>
          <w:iCs/>
          <w:color w:val="000000"/>
          <w:sz w:val="28"/>
          <w:lang w:val="uk-UA"/>
        </w:rPr>
        <w:t xml:space="preserve"> </w:t>
      </w:r>
      <w:r w:rsidR="00467B6D" w:rsidRPr="00467B6D">
        <w:rPr>
          <w:bCs/>
          <w:iCs/>
          <w:color w:val="000000"/>
          <w:sz w:val="28"/>
        </w:rPr>
        <w:t>пудів цукру, в 1920 р. випустили лише 4 млн</w:t>
      </w:r>
      <w:r>
        <w:rPr>
          <w:bCs/>
          <w:iCs/>
          <w:color w:val="000000"/>
          <w:sz w:val="28"/>
          <w:lang w:val="uk-UA"/>
        </w:rPr>
        <w:t>.</w:t>
      </w:r>
      <w:r w:rsidR="00467B6D" w:rsidRPr="00467B6D">
        <w:rPr>
          <w:bCs/>
          <w:iCs/>
          <w:color w:val="000000"/>
          <w:sz w:val="28"/>
        </w:rPr>
        <w:t xml:space="preserve"> пудів, близько 4,8% зазначеного</w:t>
      </w:r>
      <w:r w:rsidR="00467B6D">
        <w:rPr>
          <w:bCs/>
          <w:iCs/>
          <w:color w:val="000000"/>
          <w:sz w:val="28"/>
          <w:lang w:val="uk-UA"/>
        </w:rPr>
        <w:t xml:space="preserve"> </w:t>
      </w:r>
      <w:r w:rsidR="00467B6D" w:rsidRPr="00467B6D">
        <w:rPr>
          <w:bCs/>
          <w:iCs/>
          <w:color w:val="000000"/>
          <w:sz w:val="28"/>
        </w:rPr>
        <w:t xml:space="preserve">рівня. Виробництво паперу та картону </w:t>
      </w:r>
      <w:r>
        <w:rPr>
          <w:bCs/>
          <w:iCs/>
          <w:color w:val="000000"/>
          <w:sz w:val="28"/>
        </w:rPr>
        <w:t>становило 0,4% довоєнного рівня</w:t>
      </w:r>
      <w:r w:rsidR="00467B6D"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Обмеженість товарообігу у 1920–1921 рр. д</w:t>
      </w:r>
      <w:r>
        <w:rPr>
          <w:bCs/>
          <w:iCs/>
          <w:color w:val="000000"/>
          <w:sz w:val="28"/>
        </w:rPr>
        <w:t>осягла максимуму. На внутрішньо</w:t>
      </w:r>
      <w:r w:rsidRPr="00467B6D">
        <w:rPr>
          <w:bCs/>
          <w:iCs/>
          <w:color w:val="000000"/>
          <w:sz w:val="28"/>
        </w:rPr>
        <w:t>му ринку відчувався справжній товарний голод. До цього додався страшний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голод, який охопив південні губернії України в 1921–1923 рр. Ситуацію, що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склалася у співвідношенні цін на продукцію </w:t>
      </w:r>
      <w:r>
        <w:rPr>
          <w:bCs/>
          <w:iCs/>
          <w:color w:val="000000"/>
          <w:sz w:val="28"/>
        </w:rPr>
        <w:t>промисловості та сільського гос</w:t>
      </w:r>
      <w:r w:rsidRPr="00467B6D">
        <w:rPr>
          <w:bCs/>
          <w:iCs/>
          <w:color w:val="000000"/>
          <w:sz w:val="28"/>
        </w:rPr>
        <w:t xml:space="preserve">подарства називали </w:t>
      </w:r>
      <w:r w:rsidR="001F5CD1">
        <w:rPr>
          <w:bCs/>
          <w:iCs/>
          <w:color w:val="000000"/>
          <w:sz w:val="28"/>
          <w:lang w:val="uk-UA"/>
        </w:rPr>
        <w:t>„</w:t>
      </w:r>
      <w:r w:rsidRPr="001F5CD1">
        <w:rPr>
          <w:bCs/>
          <w:iCs/>
          <w:color w:val="000000"/>
          <w:sz w:val="28"/>
        </w:rPr>
        <w:t>диктатурою хлібних цін</w:t>
      </w:r>
      <w:r w:rsidR="001F5CD1">
        <w:rPr>
          <w:bCs/>
          <w:iCs/>
          <w:color w:val="000000"/>
          <w:sz w:val="28"/>
          <w:lang w:val="uk-UA"/>
        </w:rPr>
        <w:t>”</w:t>
      </w:r>
      <w:r w:rsidRPr="001F5CD1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Наприкінці 1923 р. співвідношення цін на внутрішньому ринку почало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змінюватися на протилежне. За рахунок підви</w:t>
      </w:r>
      <w:r>
        <w:rPr>
          <w:bCs/>
          <w:iCs/>
          <w:color w:val="000000"/>
          <w:sz w:val="28"/>
        </w:rPr>
        <w:t>щення податків та акцизів, подо</w:t>
      </w:r>
      <w:r w:rsidRPr="00467B6D">
        <w:rPr>
          <w:bCs/>
          <w:iCs/>
          <w:color w:val="000000"/>
          <w:sz w:val="28"/>
        </w:rPr>
        <w:t>рожчання кредиту, підвищення залізничних та</w:t>
      </w:r>
      <w:r>
        <w:rPr>
          <w:bCs/>
          <w:iCs/>
          <w:color w:val="000000"/>
          <w:sz w:val="28"/>
        </w:rPr>
        <w:t>рифів, вартість промислової про</w:t>
      </w:r>
      <w:r w:rsidRPr="00467B6D">
        <w:rPr>
          <w:bCs/>
          <w:iCs/>
          <w:color w:val="000000"/>
          <w:sz w:val="28"/>
        </w:rPr>
        <w:t>дукції за 1922/1923 господарський рік зросла на 18%, за 1923/1924 р. — вдвічі.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 xml:space="preserve">Уряд намагався регулювати ціни шляхом </w:t>
      </w:r>
      <w:r>
        <w:rPr>
          <w:bCs/>
          <w:iCs/>
          <w:color w:val="000000"/>
          <w:sz w:val="28"/>
        </w:rPr>
        <w:t>заниження відпускних цін на про</w:t>
      </w:r>
      <w:r w:rsidRPr="00467B6D">
        <w:rPr>
          <w:bCs/>
          <w:iCs/>
          <w:color w:val="000000"/>
          <w:sz w:val="28"/>
        </w:rPr>
        <w:t xml:space="preserve">мислові вироби та підняттям закупівельних цін </w:t>
      </w:r>
      <w:r>
        <w:rPr>
          <w:bCs/>
          <w:iCs/>
          <w:color w:val="000000"/>
          <w:sz w:val="28"/>
        </w:rPr>
        <w:t>на сільськогосподарські про</w:t>
      </w:r>
      <w:r w:rsidRPr="00467B6D">
        <w:rPr>
          <w:bCs/>
          <w:iCs/>
          <w:color w:val="000000"/>
          <w:sz w:val="28"/>
        </w:rPr>
        <w:t>дукти. Проте ціни на промислову продукцію</w:t>
      </w:r>
      <w:r>
        <w:rPr>
          <w:bCs/>
          <w:iCs/>
          <w:color w:val="000000"/>
          <w:sz w:val="28"/>
        </w:rPr>
        <w:t>, надто на товари широкого вжит</w:t>
      </w:r>
      <w:r w:rsidRPr="00467B6D">
        <w:rPr>
          <w:bCs/>
          <w:iCs/>
          <w:color w:val="000000"/>
          <w:sz w:val="28"/>
        </w:rPr>
        <w:t>ку, залишалися досить високими: у жовтні 1923 р. в Україні пара чобіт коштувала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70 пудів жита, 1 пуд цвяхів — 60 пудів пшениці (до революції — 3,5 пудів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пшениці). Так звані </w:t>
      </w:r>
      <w:r w:rsidR="001F5CD1">
        <w:rPr>
          <w:bCs/>
          <w:iCs/>
          <w:color w:val="000000"/>
          <w:sz w:val="28"/>
          <w:lang w:val="uk-UA"/>
        </w:rPr>
        <w:t>„</w:t>
      </w:r>
      <w:r w:rsidR="001F5CD1">
        <w:rPr>
          <w:bCs/>
          <w:iCs/>
          <w:color w:val="000000"/>
          <w:sz w:val="28"/>
        </w:rPr>
        <w:t>ножиці цін</w:t>
      </w:r>
      <w:r w:rsidR="001F5CD1">
        <w:rPr>
          <w:bCs/>
          <w:iCs/>
          <w:color w:val="000000"/>
          <w:sz w:val="28"/>
          <w:lang w:val="uk-UA"/>
        </w:rPr>
        <w:t>”</w:t>
      </w:r>
      <w:r w:rsidRPr="001F5CD1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б</w:t>
      </w:r>
      <w:r>
        <w:rPr>
          <w:bCs/>
          <w:iCs/>
          <w:color w:val="000000"/>
          <w:sz w:val="28"/>
        </w:rPr>
        <w:t>уло ліквідовано лише в 1924 р.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Навіть у середині 20-х рр., коли у багать</w:t>
      </w:r>
      <w:r>
        <w:rPr>
          <w:bCs/>
          <w:iCs/>
          <w:color w:val="000000"/>
          <w:sz w:val="28"/>
        </w:rPr>
        <w:t>ох галузях виробництва республі</w:t>
      </w:r>
      <w:r w:rsidRPr="00467B6D">
        <w:rPr>
          <w:bCs/>
          <w:iCs/>
          <w:color w:val="000000"/>
          <w:sz w:val="28"/>
        </w:rPr>
        <w:t>ка досягла довоєнного рівня, говорити про насиченість внутрішнього ринку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було ще рано. Вчені-економісти 20-х років </w:t>
      </w:r>
      <w:r w:rsidRPr="001F5CD1">
        <w:rPr>
          <w:bCs/>
          <w:iCs/>
          <w:color w:val="000000"/>
          <w:sz w:val="28"/>
        </w:rPr>
        <w:t>В.Базаров, В.Громан, Н.Кондратьєв,</w:t>
      </w:r>
      <w:r w:rsidRPr="00467B6D">
        <w:rPr>
          <w:bCs/>
          <w:iCs/>
          <w:color w:val="000000"/>
          <w:sz w:val="28"/>
        </w:rPr>
        <w:t xml:space="preserve"> аналізуючи економічну ситуацію </w:t>
      </w:r>
      <w:r>
        <w:rPr>
          <w:bCs/>
          <w:iCs/>
          <w:color w:val="000000"/>
          <w:sz w:val="28"/>
        </w:rPr>
        <w:t>в країні, наполягали на необхід</w:t>
      </w:r>
      <w:r w:rsidRPr="00467B6D">
        <w:rPr>
          <w:bCs/>
          <w:iCs/>
          <w:color w:val="000000"/>
          <w:sz w:val="28"/>
        </w:rPr>
        <w:t>ності збільшення виробництва товарів широкого вжитку, що дало б змогу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забезпечити промисловість обіговими кош</w:t>
      </w:r>
      <w:r>
        <w:rPr>
          <w:bCs/>
          <w:iCs/>
          <w:color w:val="000000"/>
          <w:sz w:val="28"/>
        </w:rPr>
        <w:t>тами, накопичити матеріальні за</w:t>
      </w:r>
      <w:r w:rsidRPr="00467B6D">
        <w:rPr>
          <w:bCs/>
          <w:iCs/>
          <w:color w:val="000000"/>
          <w:sz w:val="28"/>
        </w:rPr>
        <w:t>паси. Проте перемогла офіційна точка зо</w:t>
      </w:r>
      <w:r>
        <w:rPr>
          <w:bCs/>
          <w:iCs/>
          <w:color w:val="000000"/>
          <w:sz w:val="28"/>
        </w:rPr>
        <w:t>ру щодо необхідності першочерго</w:t>
      </w:r>
      <w:r w:rsidRPr="00467B6D">
        <w:rPr>
          <w:bCs/>
          <w:iCs/>
          <w:color w:val="000000"/>
          <w:sz w:val="28"/>
        </w:rPr>
        <w:t xml:space="preserve">вої реконструкції важкої промисловості. </w:t>
      </w:r>
      <w:r>
        <w:rPr>
          <w:bCs/>
          <w:iCs/>
          <w:color w:val="000000"/>
          <w:sz w:val="28"/>
        </w:rPr>
        <w:t>Саме тому не були задоволені по</w:t>
      </w:r>
      <w:r w:rsidRPr="00467B6D">
        <w:rPr>
          <w:bCs/>
          <w:iCs/>
          <w:color w:val="000000"/>
          <w:sz w:val="28"/>
        </w:rPr>
        <w:t>треби населення в товарах легкої промисловості, попит набагато перевищував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пропозицію. За перше півріччя 1925/1926 господарського року купівельна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спроможність населення збільшилась до 1 млрд 240 млн крб. Але державна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промисловість, підприємства недержавного </w:t>
      </w:r>
      <w:r>
        <w:rPr>
          <w:bCs/>
          <w:iCs/>
          <w:color w:val="000000"/>
          <w:sz w:val="28"/>
        </w:rPr>
        <w:t>сектора разом з офіційним імпор</w:t>
      </w:r>
      <w:r w:rsidRPr="00467B6D">
        <w:rPr>
          <w:bCs/>
          <w:iCs/>
          <w:color w:val="000000"/>
          <w:sz w:val="28"/>
        </w:rPr>
        <w:t>том товарів могли задовольнити потреби н</w:t>
      </w:r>
      <w:r>
        <w:rPr>
          <w:bCs/>
          <w:iCs/>
          <w:color w:val="000000"/>
          <w:sz w:val="28"/>
        </w:rPr>
        <w:t>аселення товарами широкого вжит</w:t>
      </w:r>
      <w:r w:rsidRPr="00467B6D">
        <w:rPr>
          <w:bCs/>
          <w:iCs/>
          <w:color w:val="000000"/>
          <w:sz w:val="28"/>
        </w:rPr>
        <w:t>ку та продуктами харчування лише на суму</w:t>
      </w:r>
      <w:r w:rsidR="00474024">
        <w:rPr>
          <w:bCs/>
          <w:iCs/>
          <w:color w:val="000000"/>
          <w:sz w:val="28"/>
        </w:rPr>
        <w:t xml:space="preserve"> 750 млн</w:t>
      </w:r>
      <w:r w:rsidR="001F5CD1">
        <w:rPr>
          <w:bCs/>
          <w:iCs/>
          <w:color w:val="000000"/>
          <w:sz w:val="28"/>
          <w:lang w:val="uk-UA"/>
        </w:rPr>
        <w:t>.</w:t>
      </w:r>
      <w:r w:rsidR="00474024">
        <w:rPr>
          <w:bCs/>
          <w:iCs/>
          <w:color w:val="000000"/>
          <w:sz w:val="28"/>
        </w:rPr>
        <w:t xml:space="preserve"> крб.</w:t>
      </w:r>
      <w:r>
        <w:rPr>
          <w:bCs/>
          <w:iCs/>
          <w:color w:val="000000"/>
          <w:sz w:val="28"/>
        </w:rPr>
        <w:t xml:space="preserve"> Дефіцит заповню</w:t>
      </w:r>
      <w:r w:rsidRPr="00467B6D">
        <w:rPr>
          <w:bCs/>
          <w:iCs/>
          <w:color w:val="000000"/>
          <w:sz w:val="28"/>
        </w:rPr>
        <w:t>вався продавцями нелегального імпортного товару. Таким чином, відсутність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 країні розвинутої промисловості, дороговизна і низька якість вітчизняних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товарів сприяли збільшенню імпортної контрабанди.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До причин збільшення контрабанди можна віднести і неналагодженість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легального товарного обігу в прикордонній смузі — відсутність тут сільських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кооперативів. Саме тому серед затриманих ко</w:t>
      </w:r>
      <w:r>
        <w:rPr>
          <w:bCs/>
          <w:iCs/>
          <w:color w:val="000000"/>
          <w:sz w:val="28"/>
        </w:rPr>
        <w:t>нтрабандистів було багато місце</w:t>
      </w:r>
      <w:r w:rsidRPr="00467B6D">
        <w:rPr>
          <w:bCs/>
          <w:iCs/>
          <w:color w:val="000000"/>
          <w:sz w:val="28"/>
        </w:rPr>
        <w:t>вих селян, які займалися самозабезпеченн</w:t>
      </w:r>
      <w:r>
        <w:rPr>
          <w:bCs/>
          <w:iCs/>
          <w:color w:val="000000"/>
          <w:sz w:val="28"/>
        </w:rPr>
        <w:t>ям — перевозили товар через кор</w:t>
      </w:r>
      <w:r w:rsidRPr="00467B6D">
        <w:rPr>
          <w:bCs/>
          <w:iCs/>
          <w:color w:val="000000"/>
          <w:sz w:val="28"/>
        </w:rPr>
        <w:t>дон не для продажу, а для власного корист</w:t>
      </w:r>
      <w:r>
        <w:rPr>
          <w:bCs/>
          <w:iCs/>
          <w:color w:val="000000"/>
          <w:sz w:val="28"/>
        </w:rPr>
        <w:t>ування в обмін на сільськогоспо</w:t>
      </w:r>
      <w:r w:rsidRPr="00467B6D">
        <w:rPr>
          <w:bCs/>
          <w:iCs/>
          <w:color w:val="000000"/>
          <w:sz w:val="28"/>
        </w:rPr>
        <w:t>дарську сировину.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Збільшенню контрабанди сприяла і політика держави у зовнішній торгівлі.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22 квітня 1918 р. декретом Ради Народних Комісарів (РНК)</w:t>
      </w:r>
      <w:r>
        <w:rPr>
          <w:bCs/>
          <w:iCs/>
          <w:color w:val="000000"/>
          <w:sz w:val="28"/>
        </w:rPr>
        <w:t xml:space="preserve"> РСФРР було вве</w:t>
      </w:r>
      <w:r w:rsidRPr="00467B6D">
        <w:rPr>
          <w:bCs/>
          <w:iCs/>
          <w:color w:val="000000"/>
          <w:sz w:val="28"/>
        </w:rPr>
        <w:t xml:space="preserve">дено монополію на зовнішню торгівлю. Голова уряду </w:t>
      </w:r>
      <w:r w:rsidRPr="001F5CD1">
        <w:rPr>
          <w:bCs/>
          <w:iCs/>
          <w:color w:val="000000"/>
          <w:sz w:val="28"/>
        </w:rPr>
        <w:t>В.І.Ленін</w:t>
      </w:r>
      <w:r w:rsidRPr="00467B6D">
        <w:rPr>
          <w:b/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пояснював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це необхідністю захистити слабку вітчизня</w:t>
      </w:r>
      <w:r>
        <w:rPr>
          <w:bCs/>
          <w:iCs/>
          <w:color w:val="000000"/>
          <w:sz w:val="28"/>
        </w:rPr>
        <w:t>ну промисловість від напливу то</w:t>
      </w:r>
      <w:r w:rsidRPr="00467B6D">
        <w:rPr>
          <w:bCs/>
          <w:iCs/>
          <w:color w:val="000000"/>
          <w:sz w:val="28"/>
        </w:rPr>
        <w:t>варів іноземного походження. Він вважав, що ні державний контроль над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зовнішньою торгівлею, ні митна політика, ні охорона кордонів не захистять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радянську економіку від іноземного капіталу. НЕП не відмінила монополію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зовнішньої торгівлі, хоча в першій половині </w:t>
      </w:r>
      <w:r>
        <w:rPr>
          <w:bCs/>
          <w:iCs/>
          <w:color w:val="000000"/>
          <w:sz w:val="28"/>
        </w:rPr>
        <w:t>20-их рр. точилися гострі диску</w:t>
      </w:r>
      <w:r w:rsidRPr="00467B6D">
        <w:rPr>
          <w:bCs/>
          <w:iCs/>
          <w:color w:val="000000"/>
          <w:sz w:val="28"/>
        </w:rPr>
        <w:t>сії з цього приводу. Держава сама, через спеціально ство</w:t>
      </w:r>
      <w:r>
        <w:rPr>
          <w:bCs/>
          <w:iCs/>
          <w:color w:val="000000"/>
          <w:sz w:val="28"/>
        </w:rPr>
        <w:t>рений Наркомат зов</w:t>
      </w:r>
      <w:r w:rsidRPr="00467B6D">
        <w:rPr>
          <w:bCs/>
          <w:iCs/>
          <w:color w:val="000000"/>
          <w:sz w:val="28"/>
        </w:rPr>
        <w:t>нішньої торгівлі (НКЗТ), вирішувала, кому і в яких обсягах надавати право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здійснювати експортно-імпортні операції; вирішувати, що та в якій кількості</w:t>
      </w:r>
      <w:r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може бути завезе</w:t>
      </w:r>
      <w:r w:rsidR="001F5CD1">
        <w:rPr>
          <w:bCs/>
          <w:iCs/>
          <w:color w:val="000000"/>
          <w:sz w:val="28"/>
        </w:rPr>
        <w:t>но до країни та вивезено з неї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 метою насичення товарами внутрішнь</w:t>
      </w:r>
      <w:r w:rsidR="00FF69E3">
        <w:rPr>
          <w:bCs/>
          <w:iCs/>
          <w:color w:val="000000"/>
          <w:sz w:val="28"/>
        </w:rPr>
        <w:t>ого ринку, збільшення його това</w:t>
      </w:r>
      <w:r w:rsidRPr="00467B6D">
        <w:rPr>
          <w:bCs/>
          <w:iCs/>
          <w:color w:val="000000"/>
          <w:sz w:val="28"/>
        </w:rPr>
        <w:t>рообігу, в структурі імпорту на початку 20-</w:t>
      </w:r>
      <w:r w:rsidR="00FF69E3">
        <w:rPr>
          <w:bCs/>
          <w:iCs/>
          <w:color w:val="000000"/>
          <w:sz w:val="28"/>
        </w:rPr>
        <w:t>х рр. значне місце посідали споживчі</w:t>
      </w:r>
      <w:r w:rsidR="00FF69E3">
        <w:rPr>
          <w:bCs/>
          <w:iCs/>
          <w:color w:val="000000"/>
          <w:sz w:val="28"/>
          <w:lang w:val="uk-UA"/>
        </w:rPr>
        <w:t xml:space="preserve"> т</w:t>
      </w:r>
      <w:r w:rsidRPr="00467B6D">
        <w:rPr>
          <w:bCs/>
          <w:iCs/>
          <w:color w:val="000000"/>
          <w:sz w:val="28"/>
        </w:rPr>
        <w:t>овари. У 1920 р. промислові товари широкого вжитку становили 58,3%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всього імпорту, тоді як машини, обладнання та сировина разом узяті — 24,1%.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Ситуація змінилася у 1923/1924 господарському році: в абсолютних цифрах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та в процентному відношенні починає зростати виробничий імпорт (в 1923/1924 р. — 65,1%, в 1925/1926 р. — 83,4%,</w:t>
      </w:r>
      <w:r w:rsidR="00FF69E3">
        <w:rPr>
          <w:bCs/>
          <w:iCs/>
          <w:color w:val="000000"/>
          <w:sz w:val="28"/>
        </w:rPr>
        <w:t xml:space="preserve"> в 1927/1928 р. — 86,4%). Водно</w:t>
      </w:r>
      <w:r w:rsidRPr="00467B6D">
        <w:rPr>
          <w:bCs/>
          <w:iCs/>
          <w:color w:val="000000"/>
          <w:sz w:val="28"/>
        </w:rPr>
        <w:t>час значно зменшився імпорт споживчих товарів: у 1924/1925 р. — 30,8%, в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="001F5CD1">
        <w:rPr>
          <w:bCs/>
          <w:iCs/>
          <w:color w:val="000000"/>
          <w:sz w:val="28"/>
        </w:rPr>
        <w:t xml:space="preserve">1926/1927 р. — 12,5% 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Така зміна у структурі імпорту пояснювалася необхідністю спочатку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збільшити товарообіг на внутрішньому ринку, який був можливий лише при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включенні в товарно-грошові відносини якнайбільшого числа споживачів, тобто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 рахунок товарів широкого вжитку. Коли цієї мети було досягнуто, постало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завдання реконструкції народного господарс</w:t>
      </w:r>
      <w:r w:rsidR="00FF69E3">
        <w:rPr>
          <w:bCs/>
          <w:iCs/>
          <w:color w:val="000000"/>
          <w:sz w:val="28"/>
        </w:rPr>
        <w:t>тва, і в першу чергу важкої про</w:t>
      </w:r>
      <w:r w:rsidRPr="00467B6D">
        <w:rPr>
          <w:bCs/>
          <w:iCs/>
          <w:color w:val="000000"/>
          <w:sz w:val="28"/>
        </w:rPr>
        <w:t>мисловості. Це зумовило таку закономірність: при зменшенні імпорту товарів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легкої промисловості та збільшенні імпорту обладнання та сировини —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збільшилась імпортна контрабанда споживч</w:t>
      </w:r>
      <w:r w:rsidR="00FF69E3">
        <w:rPr>
          <w:bCs/>
          <w:iCs/>
          <w:color w:val="000000"/>
          <w:sz w:val="28"/>
        </w:rPr>
        <w:t>их товарів (див. вище цифри вар</w:t>
      </w:r>
      <w:r w:rsidRPr="00467B6D">
        <w:rPr>
          <w:bCs/>
          <w:iCs/>
          <w:color w:val="000000"/>
          <w:sz w:val="28"/>
        </w:rPr>
        <w:t>тості затриманої контрабанди у 1922/1923 і 1924/1925 рр.).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Серед імпортної контрабанди переважали тканини, трикотаж, галантерейні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вироби. І тут також необхідно звернутися до проблеми імпорту даних видів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товару. В 1920 р. білизна, трикотаж та галан</w:t>
      </w:r>
      <w:r w:rsidR="00FF69E3">
        <w:rPr>
          <w:bCs/>
          <w:iCs/>
          <w:color w:val="000000"/>
          <w:sz w:val="28"/>
        </w:rPr>
        <w:t>терейні вироби взагалі не імпор</w:t>
      </w:r>
      <w:r w:rsidRPr="00467B6D">
        <w:rPr>
          <w:bCs/>
          <w:iCs/>
          <w:color w:val="000000"/>
          <w:sz w:val="28"/>
        </w:rPr>
        <w:t>тувалися, в 1925/1926 господарському році</w:t>
      </w:r>
      <w:r w:rsidR="00FF69E3">
        <w:rPr>
          <w:bCs/>
          <w:iCs/>
          <w:color w:val="000000"/>
          <w:sz w:val="28"/>
        </w:rPr>
        <w:t xml:space="preserve"> їх імпорт був настільки незнач</w:t>
      </w:r>
      <w:r w:rsidRPr="00467B6D">
        <w:rPr>
          <w:bCs/>
          <w:iCs/>
          <w:color w:val="000000"/>
          <w:sz w:val="28"/>
        </w:rPr>
        <w:t xml:space="preserve">ний, що статистика навіть не називає кількості товару </w:t>
      </w:r>
      <w:r w:rsidR="00FF69E3">
        <w:rPr>
          <w:bCs/>
          <w:iCs/>
          <w:color w:val="000000"/>
          <w:sz w:val="28"/>
        </w:rPr>
        <w:t>(статистика передба</w:t>
      </w:r>
      <w:r w:rsidRPr="00467B6D">
        <w:rPr>
          <w:bCs/>
          <w:iCs/>
          <w:color w:val="000000"/>
          <w:sz w:val="28"/>
        </w:rPr>
        <w:t>чає облік даного виду товару в тисячах квадратних метрів), а визначає лише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його вартість. Імпорт вовняних тканин в 1920 р. становив 1,6 млн</w:t>
      </w:r>
      <w:r w:rsidR="001F5CD1">
        <w:rPr>
          <w:bCs/>
          <w:iCs/>
          <w:color w:val="000000"/>
          <w:sz w:val="28"/>
          <w:lang w:val="uk-UA"/>
        </w:rPr>
        <w:t>.</w:t>
      </w:r>
      <w:r w:rsidRPr="00467B6D">
        <w:rPr>
          <w:bCs/>
          <w:iCs/>
          <w:color w:val="000000"/>
          <w:sz w:val="28"/>
        </w:rPr>
        <w:t xml:space="preserve"> метрів, в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1925/1926 р. — 0,6 млн</w:t>
      </w:r>
      <w:r w:rsidR="001F5CD1">
        <w:rPr>
          <w:bCs/>
          <w:iCs/>
          <w:color w:val="000000"/>
          <w:sz w:val="28"/>
          <w:lang w:val="uk-UA"/>
        </w:rPr>
        <w:t>.</w:t>
      </w:r>
      <w:r w:rsidRPr="00467B6D">
        <w:rPr>
          <w:bCs/>
          <w:iCs/>
          <w:color w:val="000000"/>
          <w:sz w:val="28"/>
        </w:rPr>
        <w:t xml:space="preserve"> м; шовкових тканин — в 1920 р. — був відсутній, в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19</w:t>
      </w:r>
      <w:r w:rsidR="00FF69E3">
        <w:rPr>
          <w:bCs/>
          <w:iCs/>
          <w:color w:val="000000"/>
          <w:sz w:val="28"/>
        </w:rPr>
        <w:t>25/1926 р. становив 0,1 млн</w:t>
      </w:r>
      <w:r w:rsidR="001F5CD1">
        <w:rPr>
          <w:bCs/>
          <w:iCs/>
          <w:color w:val="000000"/>
          <w:sz w:val="28"/>
          <w:lang w:val="uk-UA"/>
        </w:rPr>
        <w:t>.</w:t>
      </w:r>
      <w:r w:rsidR="00FF69E3">
        <w:rPr>
          <w:bCs/>
          <w:iCs/>
          <w:color w:val="000000"/>
          <w:sz w:val="28"/>
        </w:rPr>
        <w:t xml:space="preserve"> м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Державні організації, що мали право здійснювати експортно-імпортні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операції, не могли повною мірою задовольнити потреби населення в певних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видах товарів. Це призвело до того, що контрабандним шляхом ввозився і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товар, який офіційно закуповувала держава за кордоном. У 1923 р. </w:t>
      </w:r>
      <w:r w:rsidR="001F5CD1">
        <w:rPr>
          <w:bCs/>
          <w:iCs/>
          <w:color w:val="000000"/>
          <w:sz w:val="28"/>
          <w:lang w:val="uk-UA"/>
        </w:rPr>
        <w:t>в</w:t>
      </w:r>
      <w:r w:rsidRPr="00467B6D">
        <w:rPr>
          <w:bCs/>
          <w:iCs/>
          <w:color w:val="000000"/>
          <w:sz w:val="28"/>
        </w:rPr>
        <w:t>ідсоток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контрабандного товару по відношенню до</w:t>
      </w:r>
      <w:r w:rsidR="00FF69E3">
        <w:rPr>
          <w:bCs/>
          <w:iCs/>
          <w:color w:val="000000"/>
          <w:sz w:val="28"/>
        </w:rPr>
        <w:t xml:space="preserve"> товару, що імпортувався легаль</w:t>
      </w:r>
      <w:r w:rsidRPr="00467B6D">
        <w:rPr>
          <w:bCs/>
          <w:iCs/>
          <w:color w:val="000000"/>
          <w:sz w:val="28"/>
        </w:rPr>
        <w:t>ним шляхом, становив: парфюмерія — 34</w:t>
      </w:r>
      <w:r w:rsidR="00FF69E3">
        <w:rPr>
          <w:bCs/>
          <w:iCs/>
          <w:color w:val="000000"/>
          <w:sz w:val="28"/>
        </w:rPr>
        <w:t>%, спиртні напої — 91%, галанте</w:t>
      </w:r>
      <w:r w:rsidRPr="00467B6D">
        <w:rPr>
          <w:bCs/>
          <w:iCs/>
          <w:color w:val="000000"/>
          <w:sz w:val="28"/>
        </w:rPr>
        <w:t>рейні вироби — 47%, фотографічний па</w:t>
      </w:r>
      <w:r w:rsidR="00FF69E3">
        <w:rPr>
          <w:bCs/>
          <w:iCs/>
          <w:color w:val="000000"/>
          <w:sz w:val="28"/>
        </w:rPr>
        <w:t>пір — 106%, трикотаж — 539%, тю</w:t>
      </w:r>
      <w:r w:rsidRPr="00467B6D">
        <w:rPr>
          <w:bCs/>
          <w:iCs/>
          <w:color w:val="000000"/>
          <w:sz w:val="28"/>
        </w:rPr>
        <w:t>тюн — 629 %,</w:t>
      </w:r>
      <w:r w:rsidR="00FF69E3">
        <w:rPr>
          <w:bCs/>
          <w:iCs/>
          <w:color w:val="000000"/>
          <w:sz w:val="28"/>
        </w:rPr>
        <w:t xml:space="preserve"> опій — 990%, сахарин — 4118%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Контроль за здійсненням монополії зовнішньої торгівлі покладався на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митну систему. Декретом РНК РСФРР від 23 лютого 1922 р. при НКЗТ було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засновано Митно-тарифний комітет, на який покладалися розробка та зміна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митно-тарифних ставок, перегляд списків товарів, заборонених до ввезення,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тощо. Митні органи оглядали товар, що п</w:t>
      </w:r>
      <w:r w:rsidR="00FF69E3">
        <w:rPr>
          <w:bCs/>
          <w:iCs/>
          <w:color w:val="000000"/>
          <w:sz w:val="28"/>
        </w:rPr>
        <w:t>ереміщувався через кордони краї</w:t>
      </w:r>
      <w:r w:rsidRPr="00467B6D">
        <w:rPr>
          <w:bCs/>
          <w:iCs/>
          <w:color w:val="000000"/>
          <w:sz w:val="28"/>
        </w:rPr>
        <w:t>ни, та обкладали його митом і митними зб</w:t>
      </w:r>
      <w:r w:rsidR="00FF69E3">
        <w:rPr>
          <w:bCs/>
          <w:iCs/>
          <w:color w:val="000000"/>
          <w:sz w:val="28"/>
        </w:rPr>
        <w:t>орами у відповідності до офіцій</w:t>
      </w:r>
      <w:r w:rsidRPr="00467B6D">
        <w:rPr>
          <w:bCs/>
          <w:iCs/>
          <w:color w:val="000000"/>
          <w:sz w:val="28"/>
        </w:rPr>
        <w:t>них тарифів. Мита були одним із засобів пр</w:t>
      </w:r>
      <w:r w:rsidR="00FF69E3">
        <w:rPr>
          <w:bCs/>
          <w:iCs/>
          <w:color w:val="000000"/>
          <w:sz w:val="28"/>
        </w:rPr>
        <w:t>отекціонізму та слугували еконо</w:t>
      </w:r>
      <w:r w:rsidRPr="00467B6D">
        <w:rPr>
          <w:bCs/>
          <w:iCs/>
          <w:color w:val="000000"/>
          <w:sz w:val="28"/>
        </w:rPr>
        <w:t>мічним важелем регулювання зовнішньої торгівлі. У 20-ті рр. було прийнято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3 митних тарифи, що регламентували експ</w:t>
      </w:r>
      <w:r w:rsidR="00FF69E3">
        <w:rPr>
          <w:bCs/>
          <w:iCs/>
          <w:color w:val="000000"/>
          <w:sz w:val="28"/>
        </w:rPr>
        <w:t>ортно-імпортні операції: 1-й за</w:t>
      </w:r>
      <w:r w:rsidRPr="00467B6D">
        <w:rPr>
          <w:bCs/>
          <w:iCs/>
          <w:color w:val="000000"/>
          <w:sz w:val="28"/>
        </w:rPr>
        <w:t>тверджено 14 лютого 1922 р., 2-й — щодо європейської торгівлі — 8 січня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1924 р., 3-й — 11 лютого 1927 р. Стимулю</w:t>
      </w:r>
      <w:r w:rsidR="00FF69E3">
        <w:rPr>
          <w:bCs/>
          <w:iCs/>
          <w:color w:val="000000"/>
          <w:sz w:val="28"/>
        </w:rPr>
        <w:t>ючи розвиток вітчизняної промис</w:t>
      </w:r>
      <w:r w:rsidRPr="00467B6D">
        <w:rPr>
          <w:bCs/>
          <w:iCs/>
          <w:color w:val="000000"/>
          <w:sz w:val="28"/>
        </w:rPr>
        <w:t>ловості і сільського господарства, митні та</w:t>
      </w:r>
      <w:r w:rsidR="00FF69E3">
        <w:rPr>
          <w:bCs/>
          <w:iCs/>
          <w:color w:val="000000"/>
          <w:sz w:val="28"/>
        </w:rPr>
        <w:t>рифи надавали суттєві пільги ви</w:t>
      </w:r>
      <w:r w:rsidRPr="00467B6D">
        <w:rPr>
          <w:bCs/>
          <w:iCs/>
          <w:color w:val="000000"/>
          <w:sz w:val="28"/>
        </w:rPr>
        <w:t>робничому імпорту (деякі його категорії взагалі не обкладалися митом). Високі тарифні ставки було встановлено на товари легкої промисловості (основні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товари імпортної контрабанди). У порівнянні з тарифами дореволюційної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Росії значно були підвищені мита фіскаль</w:t>
      </w:r>
      <w:r w:rsidR="00FF69E3">
        <w:rPr>
          <w:bCs/>
          <w:iCs/>
          <w:color w:val="000000"/>
          <w:sz w:val="28"/>
        </w:rPr>
        <w:t>ного значення, особливо на пред</w:t>
      </w:r>
      <w:r w:rsidRPr="00467B6D">
        <w:rPr>
          <w:bCs/>
          <w:iCs/>
          <w:color w:val="000000"/>
          <w:sz w:val="28"/>
        </w:rPr>
        <w:t>мети розкоші. До цього додавався і високий залізничний тариф. Наслідком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такої політики ставали високі відпускні ціни на іноземні товари в торговельній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мережі</w:t>
      </w:r>
      <w:r w:rsidR="00647282">
        <w:rPr>
          <w:bCs/>
          <w:iCs/>
          <w:color w:val="000000"/>
          <w:sz w:val="28"/>
          <w:lang w:val="uk-UA"/>
        </w:rPr>
        <w:t xml:space="preserve"> (див.табл.1)</w:t>
      </w:r>
      <w:r w:rsidRPr="00467B6D">
        <w:rPr>
          <w:bCs/>
          <w:iCs/>
          <w:color w:val="000000"/>
          <w:sz w:val="28"/>
        </w:rPr>
        <w:t>.</w:t>
      </w:r>
    </w:p>
    <w:p w:rsidR="00467B6D" w:rsidRDefault="00467B6D" w:rsidP="00FF69E3">
      <w:pPr>
        <w:spacing w:line="360" w:lineRule="auto"/>
        <w:ind w:firstLine="567"/>
        <w:jc w:val="right"/>
        <w:rPr>
          <w:bCs/>
          <w:iCs/>
          <w:color w:val="000000"/>
          <w:sz w:val="28"/>
          <w:lang w:val="uk-UA"/>
        </w:rPr>
      </w:pPr>
      <w:r w:rsidRPr="00FF69E3">
        <w:rPr>
          <w:bCs/>
          <w:iCs/>
          <w:color w:val="000000"/>
          <w:sz w:val="28"/>
        </w:rPr>
        <w:t xml:space="preserve">Таблиця 1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3060"/>
        <w:gridCol w:w="2700"/>
      </w:tblGrid>
      <w:tr w:rsidR="00FF69E3" w:rsidRPr="00647282">
        <w:tc>
          <w:tcPr>
            <w:tcW w:w="3708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Найменування товару</w:t>
            </w:r>
          </w:p>
        </w:tc>
        <w:tc>
          <w:tcPr>
            <w:tcW w:w="3060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</w:rPr>
            </w:pPr>
            <w:r w:rsidRPr="00647282">
              <w:rPr>
                <w:bCs/>
                <w:iCs/>
                <w:color w:val="000000"/>
              </w:rPr>
              <w:t>Собівартість з митом</w:t>
            </w:r>
          </w:p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без накладних витрат</w:t>
            </w:r>
          </w:p>
        </w:tc>
        <w:tc>
          <w:tcPr>
            <w:tcW w:w="2700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</w:rPr>
            </w:pPr>
            <w:r w:rsidRPr="00647282">
              <w:rPr>
                <w:bCs/>
                <w:iCs/>
                <w:color w:val="000000"/>
              </w:rPr>
              <w:t>Відпускна роздрібна</w:t>
            </w:r>
          </w:p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ціна в СРСР</w:t>
            </w:r>
          </w:p>
        </w:tc>
      </w:tr>
      <w:tr w:rsidR="00FF69E3" w:rsidRPr="00647282">
        <w:tc>
          <w:tcPr>
            <w:tcW w:w="3708" w:type="dxa"/>
          </w:tcPr>
          <w:p w:rsidR="00FF69E3" w:rsidRPr="00647282" w:rsidRDefault="00FF69E3" w:rsidP="00FF69E3">
            <w:r w:rsidRPr="00647282">
              <w:t>Гудзики перламутрові (1 гр.)</w:t>
            </w:r>
          </w:p>
        </w:tc>
        <w:tc>
          <w:tcPr>
            <w:tcW w:w="3060" w:type="dxa"/>
          </w:tcPr>
          <w:p w:rsidR="00FF69E3" w:rsidRPr="00647282" w:rsidRDefault="00FF69E3" w:rsidP="00FF69E3">
            <w:r w:rsidRPr="00647282">
              <w:t>1 крб. 10 коп.</w:t>
            </w:r>
          </w:p>
        </w:tc>
        <w:tc>
          <w:tcPr>
            <w:tcW w:w="2700" w:type="dxa"/>
          </w:tcPr>
          <w:p w:rsidR="00FF69E3" w:rsidRPr="00647282" w:rsidRDefault="00FF69E3" w:rsidP="00FF69E3">
            <w:r w:rsidRPr="00647282">
              <w:t>12 крб.</w:t>
            </w:r>
          </w:p>
        </w:tc>
      </w:tr>
      <w:tr w:rsidR="00FF69E3" w:rsidRPr="00647282">
        <w:tc>
          <w:tcPr>
            <w:tcW w:w="3708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Кнопки (1 гр.)</w:t>
            </w:r>
          </w:p>
        </w:tc>
        <w:tc>
          <w:tcPr>
            <w:tcW w:w="3060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0 крб. 45 коп.</w:t>
            </w:r>
          </w:p>
        </w:tc>
        <w:tc>
          <w:tcPr>
            <w:tcW w:w="2700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1 крб. 80 коп.</w:t>
            </w:r>
          </w:p>
        </w:tc>
      </w:tr>
      <w:tr w:rsidR="00FF69E3" w:rsidRPr="00647282">
        <w:tc>
          <w:tcPr>
            <w:tcW w:w="3708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Леза «Жилет» (1 дюж.)</w:t>
            </w:r>
          </w:p>
        </w:tc>
        <w:tc>
          <w:tcPr>
            <w:tcW w:w="3060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1 крб. 10 коп.</w:t>
            </w:r>
          </w:p>
        </w:tc>
        <w:tc>
          <w:tcPr>
            <w:tcW w:w="2700" w:type="dxa"/>
          </w:tcPr>
          <w:p w:rsidR="00FF69E3" w:rsidRPr="00647282" w:rsidRDefault="00FF69E3" w:rsidP="00FF69E3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647282">
              <w:rPr>
                <w:bCs/>
                <w:iCs/>
                <w:color w:val="000000"/>
              </w:rPr>
              <w:t>5 крб. 40 коп.</w:t>
            </w:r>
          </w:p>
        </w:tc>
      </w:tr>
    </w:tbl>
    <w:p w:rsidR="00FF69E3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  <w:lang w:val="uk-UA"/>
        </w:rPr>
      </w:pPr>
      <w:r w:rsidRPr="00467B6D">
        <w:rPr>
          <w:bCs/>
          <w:iCs/>
          <w:color w:val="000000"/>
          <w:sz w:val="28"/>
        </w:rPr>
        <w:t>Економічна політика, яка обмежувала імпорт товарів широкого вжитку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при неможливості забезпечити споживачів товарами</w:t>
      </w:r>
      <w:r w:rsidR="00FF69E3">
        <w:rPr>
          <w:bCs/>
          <w:iCs/>
          <w:color w:val="000000"/>
          <w:sz w:val="28"/>
        </w:rPr>
        <w:t xml:space="preserve"> вітчизняного виробни</w:t>
      </w:r>
      <w:r w:rsidRPr="00467B6D">
        <w:rPr>
          <w:bCs/>
          <w:iCs/>
          <w:color w:val="000000"/>
          <w:sz w:val="28"/>
        </w:rPr>
        <w:t>ка, сприяла збільшенню контрабанди саме на товари легкої промисловості.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Займатися контрабандою було дуже прибутково ще й через те, що ціни на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контрабандний товар зростали в міру відд</w:t>
      </w:r>
      <w:r w:rsidR="00FF69E3">
        <w:rPr>
          <w:bCs/>
          <w:iCs/>
          <w:color w:val="000000"/>
          <w:sz w:val="28"/>
        </w:rPr>
        <w:t>алення пункту продажу від кордо</w:t>
      </w:r>
      <w:r w:rsidRPr="00467B6D">
        <w:rPr>
          <w:bCs/>
          <w:iCs/>
          <w:color w:val="000000"/>
          <w:sz w:val="28"/>
        </w:rPr>
        <w:t>ну. За даними Одеської митниці за 1924 р. ці</w:t>
      </w:r>
      <w:r w:rsidR="00FF69E3">
        <w:rPr>
          <w:bCs/>
          <w:iCs/>
          <w:color w:val="000000"/>
          <w:sz w:val="28"/>
        </w:rPr>
        <w:t>ни на контрабандні товари зміню</w:t>
      </w:r>
      <w:r w:rsidR="00647282">
        <w:rPr>
          <w:bCs/>
          <w:iCs/>
          <w:color w:val="000000"/>
          <w:sz w:val="28"/>
        </w:rPr>
        <w:t xml:space="preserve">валися в залежності </w:t>
      </w:r>
      <w:r w:rsidR="00647282">
        <w:rPr>
          <w:bCs/>
          <w:iCs/>
          <w:color w:val="000000"/>
          <w:sz w:val="28"/>
          <w:lang w:val="uk-UA"/>
        </w:rPr>
        <w:t>від</w:t>
      </w:r>
      <w:r w:rsidRPr="00467B6D">
        <w:rPr>
          <w:bCs/>
          <w:iCs/>
          <w:color w:val="000000"/>
          <w:sz w:val="28"/>
        </w:rPr>
        <w:t xml:space="preserve"> відстані від кордону (див. табл. 2).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У 20-ті рр. в країні існувала можливість продажу контрабандного товару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в крамницях та магазинах, що були у приватній власності. В 1923 р. </w:t>
      </w:r>
      <w:r w:rsidR="00FF69E3" w:rsidRPr="00467B6D">
        <w:rPr>
          <w:bCs/>
          <w:iCs/>
          <w:color w:val="000000"/>
          <w:sz w:val="28"/>
        </w:rPr>
        <w:t>Ї</w:t>
      </w:r>
      <w:r w:rsidRPr="00467B6D">
        <w:rPr>
          <w:bCs/>
          <w:iCs/>
          <w:color w:val="000000"/>
          <w:sz w:val="28"/>
        </w:rPr>
        <w:t>х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кількість, у порівнянні з 1922 р., збільшилась на 40%. У 1923 р. в СРСР було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зареєстровано 400–420 тис. приватних торговців, через яких здійснювалося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дві тре</w:t>
      </w:r>
      <w:r w:rsidR="00647282">
        <w:rPr>
          <w:bCs/>
          <w:iCs/>
          <w:color w:val="000000"/>
          <w:sz w:val="28"/>
        </w:rPr>
        <w:t>тини міського товарообігу</w:t>
      </w:r>
      <w:r w:rsidRPr="00467B6D">
        <w:rPr>
          <w:bCs/>
          <w:iCs/>
          <w:color w:val="000000"/>
          <w:sz w:val="28"/>
        </w:rPr>
        <w:t>. Враховую</w:t>
      </w:r>
      <w:r w:rsidR="00FF69E3">
        <w:rPr>
          <w:bCs/>
          <w:iCs/>
          <w:color w:val="000000"/>
          <w:sz w:val="28"/>
        </w:rPr>
        <w:t>чи той факт, що в 20-ті рр. про</w:t>
      </w:r>
      <w:r w:rsidRPr="00467B6D">
        <w:rPr>
          <w:bCs/>
          <w:iCs/>
          <w:color w:val="000000"/>
          <w:sz w:val="28"/>
        </w:rPr>
        <w:t>водилася політика обмеження приватного к</w:t>
      </w:r>
      <w:r w:rsidR="00FF69E3">
        <w:rPr>
          <w:bCs/>
          <w:iCs/>
          <w:color w:val="000000"/>
          <w:sz w:val="28"/>
        </w:rPr>
        <w:t>апіталу, в тому числі фінансово</w:t>
      </w:r>
      <w:r w:rsidR="00FF69E3">
        <w:rPr>
          <w:bCs/>
          <w:iCs/>
          <w:color w:val="000000"/>
          <w:sz w:val="28"/>
          <w:lang w:val="uk-UA"/>
        </w:rPr>
        <w:t>-</w:t>
      </w:r>
      <w:r w:rsidRPr="00467B6D">
        <w:rPr>
          <w:bCs/>
          <w:iCs/>
          <w:color w:val="000000"/>
          <w:sz w:val="28"/>
        </w:rPr>
        <w:t xml:space="preserve">податковими заходами, приватні торговці </w:t>
      </w:r>
      <w:r w:rsidR="00FF69E3">
        <w:rPr>
          <w:bCs/>
          <w:iCs/>
          <w:color w:val="000000"/>
          <w:sz w:val="28"/>
        </w:rPr>
        <w:t>були зацікавлені у продажу дефі</w:t>
      </w:r>
      <w:r w:rsidRPr="00467B6D">
        <w:rPr>
          <w:bCs/>
          <w:iCs/>
          <w:color w:val="000000"/>
          <w:sz w:val="28"/>
        </w:rPr>
        <w:t>цитного, дешевого (у порівнянні з вітчизняним) іноземного товару, навіть</w:t>
      </w:r>
      <w:r w:rsidR="00FF69E3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якщо на нього не було спеціальних документів і митного клейма.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1560"/>
        <w:gridCol w:w="1914"/>
        <w:gridCol w:w="1914"/>
        <w:gridCol w:w="1915"/>
      </w:tblGrid>
      <w:tr w:rsidR="00FF69E3" w:rsidRPr="00425F7E">
        <w:tc>
          <w:tcPr>
            <w:tcW w:w="2160" w:type="dxa"/>
            <w:vAlign w:val="center"/>
          </w:tcPr>
          <w:p w:rsidR="00FF69E3" w:rsidRPr="00425F7E" w:rsidRDefault="00FF69E3" w:rsidP="00425F7E">
            <w:pPr>
              <w:autoSpaceDE w:val="0"/>
              <w:autoSpaceDN w:val="0"/>
              <w:adjustRightInd w:val="0"/>
            </w:pPr>
            <w:r w:rsidRPr="00425F7E">
              <w:t>Найменування</w:t>
            </w:r>
          </w:p>
          <w:p w:rsidR="00FF69E3" w:rsidRPr="00425F7E" w:rsidRDefault="00FF69E3" w:rsidP="00425F7E">
            <w:pPr>
              <w:rPr>
                <w:bCs/>
                <w:iCs/>
                <w:color w:val="000000"/>
                <w:lang w:val="uk-UA"/>
              </w:rPr>
            </w:pPr>
            <w:r w:rsidRPr="00425F7E">
              <w:t>товару</w:t>
            </w:r>
          </w:p>
        </w:tc>
        <w:tc>
          <w:tcPr>
            <w:tcW w:w="1560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t>За кордоном (крб.)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autoSpaceDE w:val="0"/>
              <w:autoSpaceDN w:val="0"/>
              <w:adjustRightInd w:val="0"/>
              <w:jc w:val="center"/>
            </w:pPr>
            <w:r w:rsidRPr="00425F7E">
              <w:t>В прикордонній смузі</w:t>
            </w:r>
          </w:p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t>(крб.)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autoSpaceDE w:val="0"/>
              <w:autoSpaceDN w:val="0"/>
              <w:adjustRightInd w:val="0"/>
              <w:jc w:val="center"/>
            </w:pPr>
            <w:r w:rsidRPr="00425F7E">
              <w:t>Відстань до</w:t>
            </w:r>
          </w:p>
          <w:p w:rsidR="00FF69E3" w:rsidRPr="00425F7E" w:rsidRDefault="00FF69E3" w:rsidP="00425F7E">
            <w:pPr>
              <w:autoSpaceDE w:val="0"/>
              <w:autoSpaceDN w:val="0"/>
              <w:adjustRightInd w:val="0"/>
              <w:jc w:val="center"/>
            </w:pPr>
            <w:r w:rsidRPr="00425F7E">
              <w:t>200 верст від</w:t>
            </w:r>
          </w:p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t>кордону (крб.)</w:t>
            </w:r>
          </w:p>
        </w:tc>
        <w:tc>
          <w:tcPr>
            <w:tcW w:w="1915" w:type="dxa"/>
            <w:vAlign w:val="center"/>
          </w:tcPr>
          <w:p w:rsidR="00FF69E3" w:rsidRPr="00425F7E" w:rsidRDefault="00FF69E3" w:rsidP="00425F7E">
            <w:pPr>
              <w:autoSpaceDE w:val="0"/>
              <w:autoSpaceDN w:val="0"/>
              <w:adjustRightInd w:val="0"/>
              <w:jc w:val="center"/>
            </w:pPr>
            <w:r w:rsidRPr="00425F7E">
              <w:t>Відстань понад</w:t>
            </w:r>
          </w:p>
          <w:p w:rsidR="00FF69E3" w:rsidRPr="00425F7E" w:rsidRDefault="00FF69E3" w:rsidP="00425F7E">
            <w:pPr>
              <w:autoSpaceDE w:val="0"/>
              <w:autoSpaceDN w:val="0"/>
              <w:adjustRightInd w:val="0"/>
              <w:jc w:val="center"/>
            </w:pPr>
            <w:r w:rsidRPr="00425F7E">
              <w:t>200 верст від</w:t>
            </w:r>
          </w:p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t>кордону (крб.)</w:t>
            </w:r>
          </w:p>
        </w:tc>
      </w:tr>
      <w:tr w:rsidR="00FF69E3" w:rsidRPr="00425F7E">
        <w:tc>
          <w:tcPr>
            <w:tcW w:w="2160" w:type="dxa"/>
            <w:vAlign w:val="center"/>
          </w:tcPr>
          <w:p w:rsidR="00FF69E3" w:rsidRPr="00425F7E" w:rsidRDefault="00FF69E3" w:rsidP="00425F7E">
            <w:pPr>
              <w:autoSpaceDE w:val="0"/>
              <w:autoSpaceDN w:val="0"/>
              <w:adjustRightInd w:val="0"/>
            </w:pPr>
            <w:r w:rsidRPr="00425F7E">
              <w:t>Шовкові панчо-</w:t>
            </w:r>
          </w:p>
          <w:p w:rsidR="00FF69E3" w:rsidRPr="00425F7E" w:rsidRDefault="00FF69E3" w:rsidP="00425F7E">
            <w:pPr>
              <w:rPr>
                <w:bCs/>
                <w:iCs/>
                <w:color w:val="000000"/>
                <w:lang w:val="uk-UA"/>
              </w:rPr>
            </w:pPr>
            <w:r w:rsidRPr="00425F7E">
              <w:t>хи (1 дюжина)</w:t>
            </w:r>
          </w:p>
        </w:tc>
        <w:tc>
          <w:tcPr>
            <w:tcW w:w="1560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t>18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25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40</w:t>
            </w:r>
          </w:p>
        </w:tc>
        <w:tc>
          <w:tcPr>
            <w:tcW w:w="1915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до 60</w:t>
            </w:r>
          </w:p>
        </w:tc>
      </w:tr>
      <w:tr w:rsidR="00FF69E3" w:rsidRPr="00425F7E">
        <w:tc>
          <w:tcPr>
            <w:tcW w:w="2160" w:type="dxa"/>
            <w:vAlign w:val="center"/>
          </w:tcPr>
          <w:p w:rsidR="00FF69E3" w:rsidRPr="00425F7E" w:rsidRDefault="00FF69E3" w:rsidP="00425F7E">
            <w:pPr>
              <w:rPr>
                <w:bCs/>
                <w:iCs/>
                <w:color w:val="000000"/>
                <w:lang w:val="uk-UA"/>
              </w:rPr>
            </w:pPr>
            <w:r w:rsidRPr="00425F7E">
              <w:t>Трикотаж (м)</w:t>
            </w:r>
          </w:p>
        </w:tc>
        <w:tc>
          <w:tcPr>
            <w:tcW w:w="1560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2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3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5</w:t>
            </w:r>
          </w:p>
        </w:tc>
        <w:tc>
          <w:tcPr>
            <w:tcW w:w="1915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6</w:t>
            </w:r>
          </w:p>
        </w:tc>
      </w:tr>
      <w:tr w:rsidR="00FF69E3" w:rsidRPr="00425F7E">
        <w:tc>
          <w:tcPr>
            <w:tcW w:w="2160" w:type="dxa"/>
            <w:vAlign w:val="center"/>
          </w:tcPr>
          <w:p w:rsidR="00FF69E3" w:rsidRPr="00425F7E" w:rsidRDefault="00FF69E3" w:rsidP="00425F7E">
            <w:pPr>
              <w:autoSpaceDE w:val="0"/>
              <w:autoSpaceDN w:val="0"/>
              <w:adjustRightInd w:val="0"/>
            </w:pPr>
            <w:r w:rsidRPr="00425F7E">
              <w:t>Кофта в’язана</w:t>
            </w:r>
          </w:p>
          <w:p w:rsidR="00FF69E3" w:rsidRPr="00425F7E" w:rsidRDefault="00FF69E3" w:rsidP="00425F7E">
            <w:pPr>
              <w:rPr>
                <w:bCs/>
                <w:iCs/>
                <w:color w:val="000000"/>
                <w:lang w:val="uk-UA"/>
              </w:rPr>
            </w:pPr>
            <w:r w:rsidRPr="00425F7E">
              <w:t>(1 шт.)</w:t>
            </w:r>
          </w:p>
        </w:tc>
        <w:tc>
          <w:tcPr>
            <w:tcW w:w="1560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10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18</w:t>
            </w:r>
          </w:p>
        </w:tc>
        <w:tc>
          <w:tcPr>
            <w:tcW w:w="1914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30</w:t>
            </w:r>
          </w:p>
        </w:tc>
        <w:tc>
          <w:tcPr>
            <w:tcW w:w="1915" w:type="dxa"/>
            <w:vAlign w:val="center"/>
          </w:tcPr>
          <w:p w:rsidR="00FF69E3" w:rsidRPr="00425F7E" w:rsidRDefault="00FF69E3" w:rsidP="00425F7E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425F7E">
              <w:rPr>
                <w:bCs/>
                <w:iCs/>
                <w:color w:val="000000"/>
                <w:lang w:val="uk-UA"/>
              </w:rPr>
              <w:t>40</w:t>
            </w:r>
          </w:p>
        </w:tc>
      </w:tr>
    </w:tbl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В умовах господарської розрухи, реорганізації прикордонної охорони не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вистачало матеріальних і воєнних ресурсів</w:t>
      </w:r>
      <w:r w:rsidR="00425F7E">
        <w:rPr>
          <w:bCs/>
          <w:iCs/>
          <w:color w:val="000000"/>
          <w:sz w:val="28"/>
        </w:rPr>
        <w:t xml:space="preserve"> щодо надійного закриття держав</w:t>
      </w:r>
      <w:r w:rsidRPr="00467B6D">
        <w:rPr>
          <w:bCs/>
          <w:iCs/>
          <w:color w:val="000000"/>
          <w:sz w:val="28"/>
        </w:rPr>
        <w:t>них кордонів від провезення через них контрабандного товару.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Вздовж кордонів УСРР на польській території в містах Острозі, Рівно,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Здолбунові, Соколі та інших було створе</w:t>
      </w:r>
      <w:r w:rsidR="00425F7E">
        <w:rPr>
          <w:bCs/>
          <w:iCs/>
          <w:color w:val="000000"/>
          <w:sz w:val="28"/>
        </w:rPr>
        <w:t>но спеціальну мережу контрабанд</w:t>
      </w:r>
      <w:r w:rsidRPr="00467B6D">
        <w:rPr>
          <w:bCs/>
          <w:iCs/>
          <w:color w:val="000000"/>
          <w:sz w:val="28"/>
        </w:rPr>
        <w:t>них контор, які контролювали плинність товарів. Існували подібні транзитні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крамниці і в прикордонній смузі на терит</w:t>
      </w:r>
      <w:r w:rsidR="00425F7E">
        <w:rPr>
          <w:bCs/>
          <w:iCs/>
          <w:color w:val="000000"/>
          <w:sz w:val="28"/>
        </w:rPr>
        <w:t>орії СРСР, зокрема в УСРР їх на</w:t>
      </w:r>
      <w:r w:rsidRPr="00467B6D">
        <w:rPr>
          <w:bCs/>
          <w:iCs/>
          <w:color w:val="000000"/>
          <w:sz w:val="28"/>
        </w:rPr>
        <w:t>лічувалось 57. Часто вони ставали трактирами та конторами для обміну спирту,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кокаїну (в 1923–1924 рр.), мануфактури, галан</w:t>
      </w:r>
      <w:r w:rsidR="00425F7E">
        <w:rPr>
          <w:bCs/>
          <w:iCs/>
          <w:color w:val="000000"/>
          <w:sz w:val="28"/>
        </w:rPr>
        <w:t>тереї (1925–1926 рр.) на вітчиз</w:t>
      </w:r>
      <w:r w:rsidRPr="00467B6D">
        <w:rPr>
          <w:bCs/>
          <w:iCs/>
          <w:color w:val="000000"/>
          <w:sz w:val="28"/>
        </w:rPr>
        <w:t>няну сировину. Важливими контрабан</w:t>
      </w:r>
      <w:r w:rsidR="00425F7E">
        <w:rPr>
          <w:bCs/>
          <w:iCs/>
          <w:color w:val="000000"/>
          <w:sz w:val="28"/>
        </w:rPr>
        <w:t>дними пунктами в УСРР були Воло</w:t>
      </w:r>
      <w:r w:rsidRPr="00467B6D">
        <w:rPr>
          <w:bCs/>
          <w:iCs/>
          <w:color w:val="000000"/>
          <w:sz w:val="28"/>
        </w:rPr>
        <w:t>чиськ, Бережанка, Гусятин, Чорнокозинці, Жабиці, Ямпіль, Тета</w:t>
      </w:r>
      <w:r w:rsidR="00425F7E">
        <w:rPr>
          <w:bCs/>
          <w:iCs/>
          <w:color w:val="000000"/>
          <w:sz w:val="28"/>
        </w:rPr>
        <w:t>рщино, Ду</w:t>
      </w:r>
      <w:r w:rsidRPr="00467B6D">
        <w:rPr>
          <w:bCs/>
          <w:iCs/>
          <w:color w:val="000000"/>
          <w:sz w:val="28"/>
        </w:rPr>
        <w:t>босари, Тираспіль та інші. Канали транспортування контрабандного товару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територією УСРР проходили через Острог — Бердичів — Козятин — Київ;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Кам’янець-Подільський — Проскурів — Київ. З Києва товар переправляли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до Харкова, Ростова-на-Дону та Москви. У 20-</w:t>
      </w:r>
      <w:r w:rsidR="00425F7E">
        <w:rPr>
          <w:bCs/>
          <w:iCs/>
          <w:color w:val="000000"/>
          <w:sz w:val="28"/>
        </w:rPr>
        <w:t>ті рр. великі партії контрабанд</w:t>
      </w:r>
      <w:r w:rsidRPr="00467B6D">
        <w:rPr>
          <w:bCs/>
          <w:iCs/>
          <w:color w:val="000000"/>
          <w:sz w:val="28"/>
        </w:rPr>
        <w:t>ного товару доставлялися морем на турець</w:t>
      </w:r>
      <w:r w:rsidR="00425F7E">
        <w:rPr>
          <w:bCs/>
          <w:iCs/>
          <w:color w:val="000000"/>
          <w:sz w:val="28"/>
        </w:rPr>
        <w:t>ких суднах у порти Криму та Оде</w:t>
      </w:r>
      <w:r w:rsidRPr="00467B6D">
        <w:rPr>
          <w:bCs/>
          <w:iCs/>
          <w:color w:val="000000"/>
          <w:sz w:val="28"/>
        </w:rPr>
        <w:t>си, звідти намагал</w:t>
      </w:r>
      <w:r w:rsidR="00425F7E">
        <w:rPr>
          <w:bCs/>
          <w:iCs/>
          <w:color w:val="000000"/>
          <w:sz w:val="28"/>
        </w:rPr>
        <w:t>ися вивозити золото та валюту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Контрабандний товар перепродувався в окремих магазинах у великих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містах. Для збуту товару існували і так звані </w:t>
      </w:r>
      <w:r w:rsidR="00647282">
        <w:rPr>
          <w:bCs/>
          <w:iCs/>
          <w:color w:val="000000"/>
          <w:sz w:val="28"/>
          <w:lang w:val="uk-UA"/>
        </w:rPr>
        <w:t>„</w:t>
      </w:r>
      <w:r w:rsidRPr="00647282">
        <w:rPr>
          <w:bCs/>
          <w:iCs/>
          <w:color w:val="000000"/>
          <w:sz w:val="28"/>
        </w:rPr>
        <w:t>чорні біржі</w:t>
      </w:r>
      <w:r w:rsidR="00647282">
        <w:rPr>
          <w:bCs/>
          <w:iCs/>
          <w:color w:val="000000"/>
          <w:sz w:val="28"/>
          <w:lang w:val="uk-UA"/>
        </w:rPr>
        <w:t>”</w:t>
      </w:r>
      <w:r w:rsidRPr="00647282">
        <w:rPr>
          <w:bCs/>
          <w:iCs/>
          <w:color w:val="000000"/>
          <w:sz w:val="28"/>
        </w:rPr>
        <w:t xml:space="preserve"> </w:t>
      </w:r>
      <w:r w:rsidR="00425F7E" w:rsidRPr="00647282">
        <w:rPr>
          <w:bCs/>
          <w:iCs/>
          <w:color w:val="000000"/>
          <w:sz w:val="28"/>
        </w:rPr>
        <w:t>—</w:t>
      </w:r>
      <w:r w:rsidR="00425F7E">
        <w:rPr>
          <w:bCs/>
          <w:iCs/>
          <w:color w:val="000000"/>
          <w:sz w:val="28"/>
        </w:rPr>
        <w:t xml:space="preserve"> місця неле</w:t>
      </w:r>
      <w:r w:rsidRPr="00467B6D">
        <w:rPr>
          <w:bCs/>
          <w:iCs/>
          <w:color w:val="000000"/>
          <w:sz w:val="28"/>
        </w:rPr>
        <w:t>гальних операцій — купівлі-продажу валюти, золота, платини тощо.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Товар переправлявся човнами, бричками, прикритий гноєм, сіном, або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мішками з борошном; мануфактурою огорт</w:t>
      </w:r>
      <w:r w:rsidR="00425F7E">
        <w:rPr>
          <w:bCs/>
          <w:iCs/>
          <w:color w:val="000000"/>
          <w:sz w:val="28"/>
        </w:rPr>
        <w:t>али тіла контрабандисти, перево</w:t>
      </w:r>
      <w:r w:rsidRPr="00467B6D">
        <w:rPr>
          <w:bCs/>
          <w:iCs/>
          <w:color w:val="000000"/>
          <w:sz w:val="28"/>
        </w:rPr>
        <w:t xml:space="preserve">зячи таким чином за один раз до 70–80 </w:t>
      </w:r>
      <w:r w:rsidR="00425F7E">
        <w:rPr>
          <w:bCs/>
          <w:iCs/>
          <w:color w:val="000000"/>
          <w:sz w:val="28"/>
        </w:rPr>
        <w:t>аршин тканини. 200% чистого при</w:t>
      </w:r>
      <w:r w:rsidRPr="00467B6D">
        <w:rPr>
          <w:bCs/>
          <w:iCs/>
          <w:color w:val="000000"/>
          <w:sz w:val="28"/>
        </w:rPr>
        <w:t>бутку давав експорт живої худоби, яку переводили через кордони начебто на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водопій. Контрабандою промишляли окремі</w:t>
      </w:r>
      <w:r w:rsidR="00425F7E">
        <w:rPr>
          <w:bCs/>
          <w:iCs/>
          <w:color w:val="000000"/>
          <w:sz w:val="28"/>
        </w:rPr>
        <w:t xml:space="preserve"> особи або групи осіб, часто ви</w:t>
      </w:r>
      <w:r w:rsidRPr="00467B6D">
        <w:rPr>
          <w:bCs/>
          <w:iCs/>
          <w:color w:val="000000"/>
          <w:sz w:val="28"/>
        </w:rPr>
        <w:t>користовували дітей у віці 12–15 років.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Затримання контрабандистів на кордоні ускладнювалося тим, що у 20-ті рр.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кордонами стали не географічні чи націона</w:t>
      </w:r>
      <w:r w:rsidR="00425F7E">
        <w:rPr>
          <w:bCs/>
          <w:iCs/>
          <w:color w:val="000000"/>
          <w:sz w:val="28"/>
        </w:rPr>
        <w:t>льні, а політичні розподіли дер</w:t>
      </w:r>
      <w:r w:rsidRPr="00467B6D">
        <w:rPr>
          <w:bCs/>
          <w:iCs/>
          <w:color w:val="000000"/>
          <w:sz w:val="28"/>
        </w:rPr>
        <w:t>жав: нерідко було розділено колись єдині о</w:t>
      </w:r>
      <w:r w:rsidR="00425F7E">
        <w:rPr>
          <w:bCs/>
          <w:iCs/>
          <w:color w:val="000000"/>
          <w:sz w:val="28"/>
        </w:rPr>
        <w:t>круги, населені пункти. Населен</w:t>
      </w:r>
      <w:r w:rsidRPr="00467B6D">
        <w:rPr>
          <w:bCs/>
          <w:iCs/>
          <w:color w:val="000000"/>
          <w:sz w:val="28"/>
        </w:rPr>
        <w:t>ня, що проживало вздовж прикордонної смуги по обидва боки знали одне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одного, навіть були родичами, пов’язан</w:t>
      </w:r>
      <w:r w:rsidR="00425F7E">
        <w:rPr>
          <w:bCs/>
          <w:iCs/>
          <w:color w:val="000000"/>
          <w:sz w:val="28"/>
        </w:rPr>
        <w:t>ими між собою економічно. Це по</w:t>
      </w:r>
      <w:r w:rsidRPr="00467B6D">
        <w:rPr>
          <w:bCs/>
          <w:iCs/>
          <w:color w:val="000000"/>
          <w:sz w:val="28"/>
        </w:rPr>
        <w:t xml:space="preserve">легшувало перевезення товару. Саме тому серед затриманих </w:t>
      </w:r>
      <w:r w:rsidR="00425F7E">
        <w:rPr>
          <w:bCs/>
          <w:iCs/>
          <w:color w:val="000000"/>
          <w:sz w:val="28"/>
        </w:rPr>
        <w:t>прикордонника</w:t>
      </w:r>
      <w:r w:rsidRPr="00467B6D">
        <w:rPr>
          <w:bCs/>
          <w:iCs/>
          <w:color w:val="000000"/>
          <w:sz w:val="28"/>
        </w:rPr>
        <w:t>ми контрабандистів 50% складали жителі прилеглих до кордону сіл.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У містах до продажу контрабандного това</w:t>
      </w:r>
      <w:r w:rsidR="00425F7E">
        <w:rPr>
          <w:bCs/>
          <w:iCs/>
          <w:color w:val="000000"/>
          <w:sz w:val="28"/>
        </w:rPr>
        <w:t>ру були причетні торговці, комі</w:t>
      </w:r>
      <w:r w:rsidRPr="00467B6D">
        <w:rPr>
          <w:bCs/>
          <w:iCs/>
          <w:color w:val="000000"/>
          <w:sz w:val="28"/>
        </w:rPr>
        <w:t>сіонери, власники приватних підприємств (80%). З’явилися окремі групи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населення, для яких контрабандний промисел</w:t>
      </w:r>
      <w:r w:rsidR="00425F7E">
        <w:rPr>
          <w:bCs/>
          <w:iCs/>
          <w:color w:val="000000"/>
          <w:sz w:val="28"/>
        </w:rPr>
        <w:t xml:space="preserve"> став професією, зокрема органі</w:t>
      </w:r>
      <w:r w:rsidRPr="00467B6D">
        <w:rPr>
          <w:bCs/>
          <w:iCs/>
          <w:color w:val="000000"/>
          <w:sz w:val="28"/>
        </w:rPr>
        <w:t>зовані групи контрабандистів, які мали тісні стосунки з іноземним капіталом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і користувалися за кордоном широким кредит</w:t>
      </w:r>
      <w:r w:rsidR="00425F7E">
        <w:rPr>
          <w:bCs/>
          <w:iCs/>
          <w:color w:val="000000"/>
          <w:sz w:val="28"/>
        </w:rPr>
        <w:t>ом для закупівлі товару для контрабандного ввезення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Зв’язки з контрабандистами мали і окр</w:t>
      </w:r>
      <w:r w:rsidR="00425F7E">
        <w:rPr>
          <w:bCs/>
          <w:iCs/>
          <w:color w:val="000000"/>
          <w:sz w:val="28"/>
        </w:rPr>
        <w:t>емі відповідальні працівники ра</w:t>
      </w:r>
      <w:r w:rsidRPr="00467B6D">
        <w:rPr>
          <w:bCs/>
          <w:iCs/>
          <w:color w:val="000000"/>
          <w:sz w:val="28"/>
        </w:rPr>
        <w:t>дянських органів. Наприклад, у 1924 р. у справі опе</w:t>
      </w:r>
      <w:r w:rsidR="00425F7E">
        <w:rPr>
          <w:bCs/>
          <w:iCs/>
          <w:color w:val="000000"/>
          <w:sz w:val="28"/>
        </w:rPr>
        <w:t xml:space="preserve">ративної розробки </w:t>
      </w:r>
      <w:r w:rsidR="00425F7E" w:rsidRPr="00647282">
        <w:rPr>
          <w:bCs/>
          <w:iCs/>
          <w:color w:val="000000"/>
          <w:sz w:val="28"/>
        </w:rPr>
        <w:t>кон</w:t>
      </w:r>
      <w:r w:rsidRPr="00647282">
        <w:rPr>
          <w:bCs/>
          <w:iCs/>
          <w:color w:val="000000"/>
          <w:sz w:val="28"/>
        </w:rPr>
        <w:t xml:space="preserve">трабандистів </w:t>
      </w:r>
      <w:r w:rsidR="00647282">
        <w:rPr>
          <w:bCs/>
          <w:iCs/>
          <w:color w:val="000000"/>
          <w:sz w:val="28"/>
          <w:lang w:val="uk-UA"/>
        </w:rPr>
        <w:t>„</w:t>
      </w:r>
      <w:r w:rsidRPr="00647282">
        <w:rPr>
          <w:bCs/>
          <w:iCs/>
          <w:color w:val="000000"/>
          <w:sz w:val="28"/>
        </w:rPr>
        <w:t>Даешь Варшаву</w:t>
      </w:r>
      <w:r w:rsidR="00647282">
        <w:rPr>
          <w:bCs/>
          <w:iCs/>
          <w:color w:val="000000"/>
          <w:sz w:val="28"/>
          <w:lang w:val="uk-UA"/>
        </w:rPr>
        <w:t>”</w:t>
      </w:r>
      <w:r w:rsidRPr="00647282">
        <w:rPr>
          <w:bCs/>
          <w:iCs/>
          <w:color w:val="000000"/>
          <w:sz w:val="28"/>
        </w:rPr>
        <w:t xml:space="preserve"> проходив</w:t>
      </w:r>
      <w:r w:rsidRPr="00467B6D">
        <w:rPr>
          <w:bCs/>
          <w:iCs/>
          <w:color w:val="000000"/>
          <w:sz w:val="28"/>
        </w:rPr>
        <w:t xml:space="preserve"> завідуючий економічним відділом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Торгового представництва СРСР у Польщі —</w:t>
      </w:r>
      <w:r w:rsidR="00647282">
        <w:rPr>
          <w:bCs/>
          <w:iCs/>
          <w:color w:val="000000"/>
          <w:sz w:val="28"/>
        </w:rPr>
        <w:t xml:space="preserve"> Блих</w:t>
      </w:r>
      <w:r w:rsidR="00425F7E">
        <w:rPr>
          <w:bCs/>
          <w:iCs/>
          <w:color w:val="000000"/>
          <w:sz w:val="28"/>
        </w:rPr>
        <w:t>. Того ж року було вста</w:t>
      </w:r>
      <w:r w:rsidRPr="00467B6D">
        <w:rPr>
          <w:bCs/>
          <w:iCs/>
          <w:color w:val="000000"/>
          <w:sz w:val="28"/>
        </w:rPr>
        <w:t>новлено причетність до перевезення великих партій контрабандного товару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до УСРР </w:t>
      </w:r>
      <w:r w:rsidRPr="00647282">
        <w:rPr>
          <w:bCs/>
          <w:iCs/>
          <w:color w:val="000000"/>
          <w:sz w:val="28"/>
        </w:rPr>
        <w:t>Станиславського-Любинського М.О.</w:t>
      </w:r>
      <w:r w:rsidR="00425F7E" w:rsidRPr="00647282">
        <w:rPr>
          <w:bCs/>
          <w:iCs/>
          <w:color w:val="000000"/>
          <w:sz w:val="28"/>
        </w:rPr>
        <w:t>, колишнього співробітни</w:t>
      </w:r>
      <w:r w:rsidRPr="00647282">
        <w:rPr>
          <w:bCs/>
          <w:iCs/>
          <w:color w:val="000000"/>
          <w:sz w:val="28"/>
        </w:rPr>
        <w:t>ка Закордонного відділу ЦК КП(б)У і Польського бюро ЦК, на момент його</w:t>
      </w:r>
      <w:r w:rsidR="00425F7E" w:rsidRPr="00647282">
        <w:rPr>
          <w:bCs/>
          <w:iCs/>
          <w:color w:val="000000"/>
          <w:sz w:val="28"/>
          <w:lang w:val="uk-UA"/>
        </w:rPr>
        <w:t xml:space="preserve"> </w:t>
      </w:r>
      <w:r w:rsidRPr="00647282">
        <w:rPr>
          <w:bCs/>
          <w:iCs/>
          <w:color w:val="000000"/>
          <w:sz w:val="28"/>
        </w:rPr>
        <w:t xml:space="preserve">викриття — уповноваженого Іноземним відділом ОГПУ в УСРР </w:t>
      </w:r>
      <w:r w:rsidR="00425F7E" w:rsidRPr="00647282">
        <w:rPr>
          <w:bCs/>
          <w:iCs/>
          <w:color w:val="000000"/>
          <w:sz w:val="28"/>
        </w:rPr>
        <w:t>Вайнштей</w:t>
      </w:r>
      <w:r w:rsidRPr="00647282">
        <w:rPr>
          <w:bCs/>
          <w:iCs/>
          <w:color w:val="000000"/>
          <w:sz w:val="28"/>
        </w:rPr>
        <w:t>на Я., колишнь</w:t>
      </w:r>
      <w:r w:rsidR="00425F7E" w:rsidRPr="00647282">
        <w:rPr>
          <w:bCs/>
          <w:iCs/>
          <w:color w:val="000000"/>
          <w:sz w:val="28"/>
        </w:rPr>
        <w:t>ого співро</w:t>
      </w:r>
      <w:r w:rsidR="00425F7E">
        <w:rPr>
          <w:bCs/>
          <w:iCs/>
          <w:color w:val="000000"/>
          <w:sz w:val="28"/>
        </w:rPr>
        <w:t>бітника ГПУ та інших</w:t>
      </w:r>
      <w:r w:rsidRPr="00467B6D">
        <w:rPr>
          <w:bCs/>
          <w:iCs/>
          <w:color w:val="000000"/>
          <w:sz w:val="28"/>
        </w:rPr>
        <w:t>. Подільським губвідділом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ГПУ в 1923 р. були викриті деякі контролери радянської митниці, причетні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до перевезення контрабандного товару (їх було знято з посад, заарештовано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="00425F7E">
        <w:rPr>
          <w:bCs/>
          <w:iCs/>
          <w:color w:val="000000"/>
          <w:sz w:val="28"/>
        </w:rPr>
        <w:t>та передано до суду)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Кількість контрабандистів і вартість зат</w:t>
      </w:r>
      <w:r w:rsidR="00425F7E">
        <w:rPr>
          <w:bCs/>
          <w:iCs/>
          <w:color w:val="000000"/>
          <w:sz w:val="28"/>
        </w:rPr>
        <w:t>риманого товару зростали: за не</w:t>
      </w:r>
      <w:r w:rsidRPr="00467B6D">
        <w:rPr>
          <w:bCs/>
          <w:iCs/>
          <w:color w:val="000000"/>
          <w:sz w:val="28"/>
        </w:rPr>
        <w:t>повними даними у 1923/1924 господарськом</w:t>
      </w:r>
      <w:r w:rsidR="00425F7E">
        <w:rPr>
          <w:bCs/>
          <w:iCs/>
          <w:color w:val="000000"/>
          <w:sz w:val="28"/>
        </w:rPr>
        <w:t>у році на всіх ділянках західно</w:t>
      </w:r>
      <w:r w:rsidRPr="00467B6D">
        <w:rPr>
          <w:bCs/>
          <w:iCs/>
          <w:color w:val="000000"/>
          <w:sz w:val="28"/>
        </w:rPr>
        <w:t>го кордону з контрабандним тов</w:t>
      </w:r>
      <w:r w:rsidR="00425F7E">
        <w:rPr>
          <w:bCs/>
          <w:iCs/>
          <w:color w:val="000000"/>
          <w:sz w:val="28"/>
        </w:rPr>
        <w:t>аром було затримано 22808 осіб</w:t>
      </w:r>
      <w:r w:rsidRPr="00467B6D">
        <w:rPr>
          <w:bCs/>
          <w:iCs/>
          <w:color w:val="000000"/>
          <w:sz w:val="28"/>
        </w:rPr>
        <w:t>, а в 1925/</w:t>
      </w:r>
      <w:r w:rsidR="00425F7E">
        <w:rPr>
          <w:bCs/>
          <w:iCs/>
          <w:color w:val="000000"/>
          <w:sz w:val="28"/>
        </w:rPr>
        <w:t xml:space="preserve">1926 рр. — 32160 осіб 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За 11 місяців 1924 р. на українській діл</w:t>
      </w:r>
      <w:r w:rsidR="00425F7E">
        <w:rPr>
          <w:bCs/>
          <w:iCs/>
          <w:color w:val="000000"/>
          <w:sz w:val="28"/>
        </w:rPr>
        <w:t>янці кордону загалом було затри</w:t>
      </w:r>
      <w:r w:rsidRPr="00467B6D">
        <w:rPr>
          <w:bCs/>
          <w:iCs/>
          <w:color w:val="000000"/>
          <w:sz w:val="28"/>
        </w:rPr>
        <w:t>мано контрабандного товару на суму 1 млн 140 тис. крб. Найбільша кількість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затримань припадала на українсько-польський кордон — 6993 (близько 70%)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на суму близько 607 тис. крб. За той же пр</w:t>
      </w:r>
      <w:r w:rsidR="00425F7E">
        <w:rPr>
          <w:bCs/>
          <w:iCs/>
          <w:color w:val="000000"/>
          <w:sz w:val="28"/>
        </w:rPr>
        <w:t>оміжок часу на українсько-чорно</w:t>
      </w:r>
      <w:r w:rsidRPr="00467B6D">
        <w:rPr>
          <w:bCs/>
          <w:iCs/>
          <w:color w:val="000000"/>
          <w:sz w:val="28"/>
        </w:rPr>
        <w:t xml:space="preserve">морській дільниці було зареєстровано 1060 затримань </w:t>
      </w:r>
      <w:r w:rsidR="00425F7E">
        <w:rPr>
          <w:bCs/>
          <w:iCs/>
          <w:color w:val="000000"/>
          <w:sz w:val="28"/>
        </w:rPr>
        <w:t>(122301 крб.), у Київ</w:t>
      </w:r>
      <w:r w:rsidRPr="00467B6D">
        <w:rPr>
          <w:bCs/>
          <w:iCs/>
          <w:color w:val="000000"/>
          <w:sz w:val="28"/>
        </w:rPr>
        <w:t>ському районі — 1668 (250488 крб.), у Хар</w:t>
      </w:r>
      <w:r w:rsidR="00425F7E">
        <w:rPr>
          <w:bCs/>
          <w:iCs/>
          <w:color w:val="000000"/>
          <w:sz w:val="28"/>
        </w:rPr>
        <w:t>ківському — 467 (131892 крб.)</w:t>
      </w:r>
      <w:r w:rsidRPr="00467B6D">
        <w:rPr>
          <w:bCs/>
          <w:iCs/>
          <w:color w:val="000000"/>
          <w:sz w:val="28"/>
        </w:rPr>
        <w:t>.</w:t>
      </w:r>
    </w:p>
    <w:p w:rsidR="00467B6D" w:rsidRPr="00647282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 метою приховування нелегального то</w:t>
      </w:r>
      <w:r w:rsidR="00425F7E">
        <w:rPr>
          <w:bCs/>
          <w:iCs/>
          <w:color w:val="000000"/>
          <w:sz w:val="28"/>
        </w:rPr>
        <w:t>вару, контрабандисти нерідко ви</w:t>
      </w:r>
      <w:r w:rsidRPr="00467B6D">
        <w:rPr>
          <w:bCs/>
          <w:iCs/>
          <w:color w:val="000000"/>
          <w:sz w:val="28"/>
        </w:rPr>
        <w:t>готовляли фальшиві митні преси, на яки</w:t>
      </w:r>
      <w:r w:rsidR="00425F7E">
        <w:rPr>
          <w:bCs/>
          <w:iCs/>
          <w:color w:val="000000"/>
          <w:sz w:val="28"/>
        </w:rPr>
        <w:t>х друкували фальшиві пломби мит</w:t>
      </w:r>
      <w:r w:rsidRPr="00467B6D">
        <w:rPr>
          <w:bCs/>
          <w:iCs/>
          <w:color w:val="000000"/>
          <w:sz w:val="28"/>
        </w:rPr>
        <w:t>ниць. Так, у 1923 р. Контррозвідувальним відділом (КРВ) Київського губвідділу ГПУ було ліквідовано групу контрабандистів, що виготовили фальшивий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прес Олевківської митниці та друкували на</w:t>
      </w:r>
      <w:r w:rsidR="00425F7E">
        <w:rPr>
          <w:bCs/>
          <w:iCs/>
          <w:color w:val="000000"/>
          <w:sz w:val="28"/>
        </w:rPr>
        <w:t xml:space="preserve"> ньому фальшиві пломби, які збу</w:t>
      </w:r>
      <w:r w:rsidRPr="00467B6D">
        <w:rPr>
          <w:bCs/>
          <w:iCs/>
          <w:color w:val="000000"/>
          <w:sz w:val="28"/>
        </w:rPr>
        <w:t>вали в різних містах України (</w:t>
      </w:r>
      <w:r w:rsidRPr="00647282">
        <w:rPr>
          <w:bCs/>
          <w:iCs/>
          <w:color w:val="000000"/>
          <w:sz w:val="28"/>
        </w:rPr>
        <w:t>справа Лєйкіна та ін.). Того ж року в Києві</w:t>
      </w:r>
      <w:r w:rsidR="00425F7E" w:rsidRPr="00647282">
        <w:rPr>
          <w:bCs/>
          <w:iCs/>
          <w:color w:val="000000"/>
          <w:sz w:val="28"/>
          <w:lang w:val="uk-UA"/>
        </w:rPr>
        <w:t xml:space="preserve"> </w:t>
      </w:r>
      <w:r w:rsidRPr="00647282">
        <w:rPr>
          <w:bCs/>
          <w:iCs/>
          <w:color w:val="000000"/>
          <w:sz w:val="28"/>
        </w:rPr>
        <w:t>було вилучено фальшивий прес Мінської митниці (справа Караулова</w:t>
      </w:r>
      <w:r w:rsidR="00425F7E" w:rsidRPr="00647282">
        <w:rPr>
          <w:bCs/>
          <w:iCs/>
          <w:color w:val="000000"/>
          <w:sz w:val="28"/>
        </w:rPr>
        <w:t>)</w:t>
      </w:r>
      <w:r w:rsidRPr="00647282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 xml:space="preserve">Існувала і так звана </w:t>
      </w:r>
      <w:r w:rsidR="00647282">
        <w:rPr>
          <w:bCs/>
          <w:iCs/>
          <w:color w:val="000000"/>
          <w:sz w:val="28"/>
          <w:lang w:val="uk-UA"/>
        </w:rPr>
        <w:t>„</w:t>
      </w:r>
      <w:r w:rsidR="00647282">
        <w:rPr>
          <w:bCs/>
          <w:iCs/>
          <w:color w:val="000000"/>
          <w:sz w:val="28"/>
        </w:rPr>
        <w:t>напівлегальна</w:t>
      </w:r>
      <w:r w:rsidR="00647282">
        <w:rPr>
          <w:bCs/>
          <w:iCs/>
          <w:color w:val="000000"/>
          <w:sz w:val="28"/>
          <w:lang w:val="uk-UA"/>
        </w:rPr>
        <w:t>”</w:t>
      </w:r>
      <w:r w:rsidRPr="00647282">
        <w:rPr>
          <w:bCs/>
          <w:iCs/>
          <w:color w:val="000000"/>
          <w:sz w:val="28"/>
        </w:rPr>
        <w:t xml:space="preserve"> конт</w:t>
      </w:r>
      <w:r w:rsidR="00425F7E" w:rsidRPr="00647282">
        <w:rPr>
          <w:bCs/>
          <w:iCs/>
          <w:color w:val="000000"/>
          <w:sz w:val="28"/>
        </w:rPr>
        <w:t>рабанда</w:t>
      </w:r>
      <w:r w:rsidR="00425F7E">
        <w:rPr>
          <w:bCs/>
          <w:iCs/>
          <w:color w:val="000000"/>
          <w:sz w:val="28"/>
        </w:rPr>
        <w:t xml:space="preserve"> у вигляді посилок грома</w:t>
      </w:r>
      <w:r w:rsidRPr="00467B6D">
        <w:rPr>
          <w:bCs/>
          <w:iCs/>
          <w:color w:val="000000"/>
          <w:sz w:val="28"/>
        </w:rPr>
        <w:t>дянам СРСР з-за кордону від родичів та колег, що виїздили у відрядження.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Видача посилок відбувалася після сплати посилочних зборів без особового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дозволу на пропуск товарів. Якщо ж у посилках були товари, які призначалися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не для особистого користування одержувачем</w:t>
      </w:r>
      <w:r w:rsidR="00425F7E">
        <w:rPr>
          <w:bCs/>
          <w:iCs/>
          <w:color w:val="000000"/>
          <w:sz w:val="28"/>
        </w:rPr>
        <w:t>, а для продажу, до них застосо</w:t>
      </w:r>
      <w:r w:rsidRPr="00467B6D">
        <w:rPr>
          <w:bCs/>
          <w:iCs/>
          <w:color w:val="000000"/>
          <w:sz w:val="28"/>
        </w:rPr>
        <w:t>вувалися загальні правила пропуску через кордони товарів за дозволом органів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="00425F7E">
        <w:rPr>
          <w:bCs/>
          <w:iCs/>
          <w:color w:val="000000"/>
          <w:sz w:val="28"/>
        </w:rPr>
        <w:t xml:space="preserve">НКЗТ </w:t>
      </w:r>
      <w:r w:rsidRPr="00467B6D">
        <w:rPr>
          <w:bCs/>
          <w:iCs/>
          <w:color w:val="000000"/>
          <w:sz w:val="28"/>
        </w:rPr>
        <w:t>. Контрабандисти вміло використов</w:t>
      </w:r>
      <w:r w:rsidR="00425F7E">
        <w:rPr>
          <w:bCs/>
          <w:iCs/>
          <w:color w:val="000000"/>
          <w:sz w:val="28"/>
        </w:rPr>
        <w:t>ували можливість отримання конт</w:t>
      </w:r>
      <w:r w:rsidRPr="00467B6D">
        <w:rPr>
          <w:bCs/>
          <w:iCs/>
          <w:color w:val="000000"/>
          <w:sz w:val="28"/>
        </w:rPr>
        <w:t>рабандного товару з-за кордону таким шляхом. Ними створювалась широка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мережа так званих агентів, якими виступали ро</w:t>
      </w:r>
      <w:r w:rsidR="00425F7E">
        <w:rPr>
          <w:bCs/>
          <w:iCs/>
          <w:color w:val="000000"/>
          <w:sz w:val="28"/>
        </w:rPr>
        <w:t>дичі, знайомі, на ім’я яких над</w:t>
      </w:r>
      <w:r w:rsidRPr="00467B6D">
        <w:rPr>
          <w:bCs/>
          <w:iCs/>
          <w:color w:val="000000"/>
          <w:sz w:val="28"/>
        </w:rPr>
        <w:t>ходили посилки з-за кордону без особового дозволу. Інколи контрабандисти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мали близько 100 осіб таких агентів. Таким чином вони отримували товари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іноземного виробництва для продажу без сплати додаткових зборів.</w:t>
      </w:r>
    </w:p>
    <w:p w:rsidR="00425F7E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  <w:lang w:val="uk-UA"/>
        </w:rPr>
      </w:pPr>
      <w:r w:rsidRPr="00467B6D">
        <w:rPr>
          <w:bCs/>
          <w:iCs/>
          <w:color w:val="000000"/>
          <w:sz w:val="28"/>
        </w:rPr>
        <w:t>З метою перекриття такого шляху переправки товару з 15 березня 1926 р.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почали діяти нові норми для закордонних посилок — не більше 5 кілограмів в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кожній. Це призвело до значного зниження кількості відправлених до СРСР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посилок. Якщо в січні 1926 р. надійшла 15981 посилка, у лютому — 16645, у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березні — 20617, то у квітні — 7498,</w:t>
      </w:r>
      <w:r w:rsidR="00425F7E">
        <w:rPr>
          <w:bCs/>
          <w:iCs/>
          <w:color w:val="000000"/>
          <w:sz w:val="28"/>
        </w:rPr>
        <w:t xml:space="preserve"> травні — 3544, червні — 3758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Контрабандний товар часто перевозили співробітники іноземних місій в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СРСР, які користувалися правом безогляд</w:t>
      </w:r>
      <w:r w:rsidR="00425F7E">
        <w:rPr>
          <w:bCs/>
          <w:iCs/>
          <w:color w:val="000000"/>
          <w:sz w:val="28"/>
        </w:rPr>
        <w:t>ового провозу дипломатичної пош</w:t>
      </w:r>
      <w:r w:rsidRPr="00467B6D">
        <w:rPr>
          <w:bCs/>
          <w:iCs/>
          <w:color w:val="000000"/>
          <w:sz w:val="28"/>
        </w:rPr>
        <w:t>ти 26 та особистого багажу. Так, у 1923 р. КРО Київського губ</w:t>
      </w:r>
      <w:r w:rsidR="00425F7E">
        <w:rPr>
          <w:bCs/>
          <w:iCs/>
          <w:color w:val="000000"/>
          <w:sz w:val="28"/>
        </w:rPr>
        <w:t>відділу ГПУ от</w:t>
      </w:r>
      <w:r w:rsidRPr="00467B6D">
        <w:rPr>
          <w:bCs/>
          <w:iCs/>
          <w:color w:val="000000"/>
          <w:sz w:val="28"/>
        </w:rPr>
        <w:t xml:space="preserve">римало інформацію, що Польська місія та її </w:t>
      </w:r>
      <w:r w:rsidR="00425F7E">
        <w:rPr>
          <w:bCs/>
          <w:iCs/>
          <w:color w:val="000000"/>
          <w:sz w:val="28"/>
        </w:rPr>
        <w:t>дипкур’єри, що їздили за маршру</w:t>
      </w:r>
      <w:r w:rsidRPr="00467B6D">
        <w:rPr>
          <w:bCs/>
          <w:iCs/>
          <w:color w:val="000000"/>
          <w:sz w:val="28"/>
        </w:rPr>
        <w:t>том Москва — Харків — Київ — Варшава, займалися вивозом за кордон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коштовностей, валюти, творів мистецтва. В</w:t>
      </w:r>
      <w:r w:rsidR="00425F7E">
        <w:rPr>
          <w:bCs/>
          <w:iCs/>
          <w:color w:val="000000"/>
          <w:sz w:val="28"/>
        </w:rPr>
        <w:t>одночас вони під виглядом дипло</w:t>
      </w:r>
      <w:r w:rsidRPr="00467B6D">
        <w:rPr>
          <w:bCs/>
          <w:iCs/>
          <w:color w:val="000000"/>
          <w:sz w:val="28"/>
        </w:rPr>
        <w:t>матичного багажу репатріантам ввозили до країни контрабандний товар, який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збували у Москві та Києві. У червні того ж рок</w:t>
      </w:r>
      <w:r w:rsidR="00425F7E">
        <w:rPr>
          <w:bCs/>
          <w:iCs/>
          <w:color w:val="000000"/>
          <w:sz w:val="28"/>
        </w:rPr>
        <w:t>у група по боротьбі з контрабан</w:t>
      </w:r>
      <w:r w:rsidRPr="00467B6D">
        <w:rPr>
          <w:bCs/>
          <w:iCs/>
          <w:color w:val="000000"/>
          <w:sz w:val="28"/>
        </w:rPr>
        <w:t>дою КРВ вилучила у магазині Золотницького на Хрещатику близько 8 пуд.шовку, завезеного співробітниками польської місії контрабандним шляхом під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виглядом дипломатичної пошти, та іншого контрабандного товару на суму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1 трлн крб. грошовими знаками. Дипкур’єри, причетні до цього, були звільнені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з посад польським урядом і виїхали з України (справа </w:t>
      </w:r>
      <w:r w:rsidR="00647282">
        <w:rPr>
          <w:bCs/>
          <w:iCs/>
          <w:color w:val="000000"/>
          <w:sz w:val="28"/>
          <w:lang w:val="uk-UA"/>
        </w:rPr>
        <w:t>„</w:t>
      </w:r>
      <w:r w:rsidRPr="00647282">
        <w:rPr>
          <w:bCs/>
          <w:iCs/>
          <w:color w:val="000000"/>
          <w:sz w:val="28"/>
        </w:rPr>
        <w:t>Діос ІРЕ</w:t>
      </w:r>
      <w:r w:rsidR="00647282">
        <w:rPr>
          <w:bCs/>
          <w:iCs/>
          <w:color w:val="000000"/>
          <w:sz w:val="28"/>
          <w:lang w:val="uk-UA"/>
        </w:rPr>
        <w:t>”</w:t>
      </w:r>
      <w:r w:rsidR="00425F7E" w:rsidRPr="00647282">
        <w:rPr>
          <w:bCs/>
          <w:iCs/>
          <w:color w:val="000000"/>
          <w:sz w:val="28"/>
        </w:rPr>
        <w:t>)</w:t>
      </w:r>
      <w:r w:rsidRPr="00647282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 xml:space="preserve">Майже водночас було виявлено, що </w:t>
      </w:r>
      <w:r w:rsidR="00425F7E">
        <w:rPr>
          <w:bCs/>
          <w:iCs/>
          <w:color w:val="000000"/>
          <w:sz w:val="28"/>
        </w:rPr>
        <w:t>польським дипкур’єром Биньковсь</w:t>
      </w:r>
      <w:r w:rsidRPr="00467B6D">
        <w:rPr>
          <w:bCs/>
          <w:iCs/>
          <w:color w:val="000000"/>
          <w:sz w:val="28"/>
        </w:rPr>
        <w:t>ким привезено до Києва 720 кг контрабандного товару на суму близько 6 тис.доларів США начебто для польського кооперативу. Товар змогли затримати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лише під час переправки його до Москви (раніше він зберігався в приміщенні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="00425F7E">
        <w:rPr>
          <w:bCs/>
          <w:iCs/>
          <w:color w:val="000000"/>
          <w:sz w:val="28"/>
        </w:rPr>
        <w:t>Польської місії)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Напівлегальну контрабанду використовували і деякі іноземні благодійні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організації, скориставшись, зокрема голодом, що охопив у 1921–1923 рр.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Південь України та Середнє Поволжя. У березні 1922 — червні 1923 рр. </w:t>
      </w:r>
      <w:r w:rsidR="00425F7E" w:rsidRPr="00467B6D">
        <w:rPr>
          <w:bCs/>
          <w:iCs/>
          <w:color w:val="000000"/>
          <w:sz w:val="28"/>
        </w:rPr>
        <w:t>Д</w:t>
      </w:r>
      <w:r w:rsidRPr="00467B6D">
        <w:rPr>
          <w:bCs/>
          <w:iCs/>
          <w:color w:val="000000"/>
          <w:sz w:val="28"/>
        </w:rPr>
        <w:t>о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УСРР надходила допомога продуктами </w:t>
      </w:r>
      <w:r w:rsidR="00425F7E">
        <w:rPr>
          <w:bCs/>
          <w:iCs/>
          <w:color w:val="000000"/>
          <w:sz w:val="28"/>
        </w:rPr>
        <w:t>харчування, одягом, медичним об</w:t>
      </w:r>
      <w:r w:rsidRPr="00467B6D">
        <w:rPr>
          <w:bCs/>
          <w:iCs/>
          <w:color w:val="000000"/>
          <w:sz w:val="28"/>
        </w:rPr>
        <w:t>слуговуванням від багатьох міжнародних організацій. Ця допомога була дуже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 xml:space="preserve">суттєвою </w:t>
      </w:r>
      <w:r w:rsidR="00647282">
        <w:rPr>
          <w:bCs/>
          <w:iCs/>
          <w:color w:val="000000"/>
          <w:sz w:val="28"/>
        </w:rPr>
        <w:t xml:space="preserve">і врятувала багато людей. Так, </w:t>
      </w:r>
      <w:r w:rsidR="00647282">
        <w:rPr>
          <w:bCs/>
          <w:iCs/>
          <w:color w:val="000000"/>
          <w:sz w:val="28"/>
          <w:lang w:val="uk-UA"/>
        </w:rPr>
        <w:t>„</w:t>
      </w:r>
      <w:r w:rsidRPr="00467B6D">
        <w:rPr>
          <w:bCs/>
          <w:iCs/>
          <w:color w:val="000000"/>
          <w:sz w:val="28"/>
        </w:rPr>
        <w:t>Міжнародний комітет робітничої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="00647282">
        <w:rPr>
          <w:bCs/>
          <w:iCs/>
          <w:color w:val="000000"/>
          <w:sz w:val="28"/>
        </w:rPr>
        <w:t>допомоги</w:t>
      </w:r>
      <w:r w:rsidR="00647282">
        <w:rPr>
          <w:bCs/>
          <w:iCs/>
          <w:color w:val="000000"/>
          <w:sz w:val="28"/>
          <w:lang w:val="uk-UA"/>
        </w:rPr>
        <w:t>”</w:t>
      </w:r>
      <w:r w:rsidRPr="00467B6D">
        <w:rPr>
          <w:bCs/>
          <w:iCs/>
          <w:color w:val="000000"/>
          <w:sz w:val="28"/>
        </w:rPr>
        <w:t xml:space="preserve"> (Міжробдоп) надав голодуючим України 383 тис. пайків, місія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полярного дослідника Ф.Нансена — 12,2 млн, Американська адміністрація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допо</w:t>
      </w:r>
      <w:r w:rsidR="00425F7E">
        <w:rPr>
          <w:bCs/>
          <w:iCs/>
          <w:color w:val="000000"/>
          <w:sz w:val="28"/>
        </w:rPr>
        <w:t>моги (АРА) — 180,9 млн пайків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Для сприяння роботі іноземних організа</w:t>
      </w:r>
      <w:r w:rsidR="00425F7E">
        <w:rPr>
          <w:bCs/>
          <w:iCs/>
          <w:color w:val="000000"/>
          <w:sz w:val="28"/>
        </w:rPr>
        <w:t>цій, які надавали допомогу голо</w:t>
      </w:r>
      <w:r w:rsidRPr="00467B6D">
        <w:rPr>
          <w:bCs/>
          <w:iCs/>
          <w:color w:val="000000"/>
          <w:sz w:val="28"/>
        </w:rPr>
        <w:t xml:space="preserve">дуючим, ВУЦВК та РНК УСРР 16 червня 1922 р. прийняли спеціальну </w:t>
      </w:r>
      <w:r w:rsidR="00425F7E">
        <w:rPr>
          <w:bCs/>
          <w:iCs/>
          <w:color w:val="000000"/>
          <w:sz w:val="28"/>
        </w:rPr>
        <w:t>пос</w:t>
      </w:r>
      <w:r w:rsidRPr="00467B6D">
        <w:rPr>
          <w:bCs/>
          <w:iCs/>
          <w:color w:val="000000"/>
          <w:sz w:val="28"/>
        </w:rPr>
        <w:t>танову про безмитний та безакцизний пропуск продуктів харчування, одягу,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мила, медикаментів за умови їх безкоштовн</w:t>
      </w:r>
      <w:r w:rsidR="00425F7E">
        <w:rPr>
          <w:bCs/>
          <w:iCs/>
          <w:color w:val="000000"/>
          <w:sz w:val="28"/>
        </w:rPr>
        <w:t>ого розподілу серед населення</w:t>
      </w:r>
      <w:r w:rsidRPr="00467B6D">
        <w:rPr>
          <w:bCs/>
          <w:iCs/>
          <w:color w:val="000000"/>
          <w:sz w:val="28"/>
        </w:rPr>
        <w:t>.</w:t>
      </w:r>
    </w:p>
    <w:p w:rsidR="00467B6D" w:rsidRPr="00647282" w:rsidRDefault="00467B6D" w:rsidP="00647282">
      <w:pPr>
        <w:spacing w:line="360" w:lineRule="auto"/>
        <w:ind w:firstLine="567"/>
        <w:jc w:val="both"/>
        <w:rPr>
          <w:bCs/>
          <w:iCs/>
          <w:color w:val="000000"/>
          <w:sz w:val="28"/>
          <w:lang w:val="uk-UA"/>
        </w:rPr>
      </w:pPr>
      <w:r w:rsidRPr="00467B6D">
        <w:rPr>
          <w:bCs/>
          <w:iCs/>
          <w:color w:val="000000"/>
          <w:sz w:val="28"/>
        </w:rPr>
        <w:t>Однак АРА, скориставшись ситуацією, зм</w:t>
      </w:r>
      <w:r w:rsidR="00425F7E">
        <w:rPr>
          <w:bCs/>
          <w:iCs/>
          <w:color w:val="000000"/>
          <w:sz w:val="28"/>
        </w:rPr>
        <w:t>огла надавати допомогу і отриму</w:t>
      </w:r>
      <w:r w:rsidRPr="00467B6D">
        <w:rPr>
          <w:bCs/>
          <w:iCs/>
          <w:color w:val="000000"/>
          <w:sz w:val="28"/>
        </w:rPr>
        <w:t>вати при цьому прибутки. За повідомлення</w:t>
      </w:r>
      <w:r w:rsidR="00425F7E">
        <w:rPr>
          <w:bCs/>
          <w:iCs/>
          <w:color w:val="000000"/>
          <w:sz w:val="28"/>
        </w:rPr>
        <w:t>ми Особливого відділу (ОВ) Київ</w:t>
      </w:r>
      <w:r w:rsidRPr="00467B6D">
        <w:rPr>
          <w:bCs/>
          <w:iCs/>
          <w:color w:val="000000"/>
          <w:sz w:val="28"/>
        </w:rPr>
        <w:t>ського губвідділу ГПУ Київської губернії, в</w:t>
      </w:r>
      <w:r w:rsidR="00425F7E">
        <w:rPr>
          <w:bCs/>
          <w:iCs/>
          <w:color w:val="000000"/>
          <w:sz w:val="28"/>
        </w:rPr>
        <w:t xml:space="preserve"> Києві існував такий порядок от</w:t>
      </w:r>
      <w:r w:rsidRPr="00467B6D">
        <w:rPr>
          <w:bCs/>
          <w:iCs/>
          <w:color w:val="000000"/>
          <w:sz w:val="28"/>
        </w:rPr>
        <w:t xml:space="preserve">римання продуктових (як їх називали </w:t>
      </w:r>
      <w:r w:rsidR="00647282">
        <w:rPr>
          <w:bCs/>
          <w:iCs/>
          <w:color w:val="000000"/>
          <w:sz w:val="28"/>
          <w:lang w:val="uk-UA"/>
        </w:rPr>
        <w:t>„</w:t>
      </w:r>
      <w:r w:rsidR="00647282">
        <w:rPr>
          <w:bCs/>
          <w:iCs/>
          <w:color w:val="000000"/>
          <w:sz w:val="28"/>
        </w:rPr>
        <w:t>10-доларових</w:t>
      </w:r>
      <w:r w:rsidR="00647282">
        <w:rPr>
          <w:bCs/>
          <w:iCs/>
          <w:color w:val="000000"/>
          <w:sz w:val="28"/>
          <w:lang w:val="uk-UA"/>
        </w:rPr>
        <w:t>”</w:t>
      </w:r>
      <w:r w:rsidRPr="00647282">
        <w:rPr>
          <w:bCs/>
          <w:iCs/>
          <w:color w:val="000000"/>
          <w:sz w:val="28"/>
        </w:rPr>
        <w:t>)</w:t>
      </w:r>
      <w:r w:rsidRPr="00467B6D">
        <w:rPr>
          <w:bCs/>
          <w:iCs/>
          <w:color w:val="000000"/>
          <w:sz w:val="28"/>
        </w:rPr>
        <w:t xml:space="preserve"> пайків. Мешканці міста,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які мали знайомих або родичів у США, заповнювали спеціальні бланки, де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вказували їхні адреси. Бланки переправлялися адресатам, і у разі внесення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ними 10 або більше доларів на рахунок АРА, до Київської філії надходило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розпорядження про видачу пайка особам, пайок яких було оплачено. Таким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чином, продовольчі пайки ставали не благодійними з боку АРА, до того ж за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їх перевезення через кордон не треба було сплачувати ніякого мита. Подібна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практика існувала і в інших містах Україн</w:t>
      </w:r>
      <w:r w:rsidR="00425F7E">
        <w:rPr>
          <w:bCs/>
          <w:iCs/>
          <w:color w:val="000000"/>
          <w:sz w:val="28"/>
        </w:rPr>
        <w:t>и, і приносила АРА непогані прибутки</w:t>
      </w:r>
      <w:r w:rsidRPr="00467B6D">
        <w:rPr>
          <w:bCs/>
          <w:iCs/>
          <w:color w:val="000000"/>
          <w:sz w:val="28"/>
        </w:rPr>
        <w:t>. Дехто з представників Американської місії скуповував за безцінь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коштовності та золото з метою відправки їх за кордон, користуючись тим,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що закордонним благодійним організаціям надавалися права перевезення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багажу без митного огл</w:t>
      </w:r>
      <w:r w:rsidR="00425F7E">
        <w:rPr>
          <w:bCs/>
          <w:iCs/>
          <w:color w:val="000000"/>
          <w:sz w:val="28"/>
        </w:rPr>
        <w:t>яду, як і іноземним дипломатам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Контрабанда завдавала збитків не лише фінанс</w:t>
      </w:r>
      <w:r w:rsidR="00425F7E">
        <w:rPr>
          <w:bCs/>
          <w:iCs/>
          <w:color w:val="000000"/>
          <w:sz w:val="28"/>
        </w:rPr>
        <w:t>ово-кредитній системі краї</w:t>
      </w:r>
      <w:r w:rsidRPr="00467B6D">
        <w:rPr>
          <w:bCs/>
          <w:iCs/>
          <w:color w:val="000000"/>
          <w:sz w:val="28"/>
        </w:rPr>
        <w:t>ни. Дуже часто конспіративність контрабандистів та їх знання прикордонної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місцевості використовувалися розвідувальними органами Польщі та Румунії.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Так, відомий київський контрабандист Гольбе</w:t>
      </w:r>
      <w:r w:rsidR="00425F7E">
        <w:rPr>
          <w:bCs/>
          <w:iCs/>
          <w:color w:val="000000"/>
          <w:sz w:val="28"/>
        </w:rPr>
        <w:t>рг, що підтримував «ділові» сто</w:t>
      </w:r>
      <w:r w:rsidRPr="00467B6D">
        <w:rPr>
          <w:bCs/>
          <w:iCs/>
          <w:color w:val="000000"/>
          <w:sz w:val="28"/>
        </w:rPr>
        <w:t>сунки з Варшавською кампанією «ЗГХ» (о</w:t>
      </w:r>
      <w:r w:rsidR="00425F7E">
        <w:rPr>
          <w:bCs/>
          <w:iCs/>
          <w:color w:val="000000"/>
          <w:sz w:val="28"/>
        </w:rPr>
        <w:t>тримував 30% виручки від переве</w:t>
      </w:r>
      <w:r w:rsidRPr="00467B6D">
        <w:rPr>
          <w:bCs/>
          <w:iCs/>
          <w:color w:val="000000"/>
          <w:sz w:val="28"/>
        </w:rPr>
        <w:t>зеного ним товару), як з’ясувалося пізніше, був водночас агентом 2-го відділу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Польського Генштабу, який займався розвідувальною діяльністю на території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України. Часто розвідувальні служби використовували контрабандистів</w:t>
      </w:r>
      <w:r w:rsidR="00425F7E">
        <w:rPr>
          <w:bCs/>
          <w:iCs/>
          <w:color w:val="000000"/>
          <w:sz w:val="28"/>
          <w:lang w:val="uk-UA"/>
        </w:rPr>
        <w:t xml:space="preserve"> </w:t>
      </w:r>
      <w:r w:rsidRPr="00467B6D">
        <w:rPr>
          <w:bCs/>
          <w:iCs/>
          <w:color w:val="000000"/>
          <w:sz w:val="28"/>
        </w:rPr>
        <w:t>«всліпу», як кур’єрів для переправлення чер</w:t>
      </w:r>
      <w:r w:rsidR="00425F7E">
        <w:rPr>
          <w:bCs/>
          <w:iCs/>
          <w:color w:val="000000"/>
          <w:sz w:val="28"/>
        </w:rPr>
        <w:t>ез кордон важливої інформації</w:t>
      </w:r>
      <w:r w:rsidRPr="00467B6D">
        <w:rPr>
          <w:bCs/>
          <w:iCs/>
          <w:color w:val="000000"/>
          <w:sz w:val="28"/>
        </w:rPr>
        <w:t>.</w:t>
      </w:r>
    </w:p>
    <w:p w:rsidR="00467B6D" w:rsidRPr="00647282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 польськими розвідувальними орга</w:t>
      </w:r>
      <w:r w:rsidR="00425F7E">
        <w:rPr>
          <w:bCs/>
          <w:iCs/>
          <w:color w:val="000000"/>
          <w:sz w:val="28"/>
        </w:rPr>
        <w:t xml:space="preserve">нами співпрацювала група </w:t>
      </w:r>
      <w:r w:rsidR="00425F7E" w:rsidRPr="00647282">
        <w:rPr>
          <w:bCs/>
          <w:iCs/>
          <w:color w:val="000000"/>
          <w:sz w:val="28"/>
        </w:rPr>
        <w:t>контра</w:t>
      </w:r>
      <w:r w:rsidRPr="00647282">
        <w:rPr>
          <w:bCs/>
          <w:iCs/>
          <w:color w:val="000000"/>
          <w:sz w:val="28"/>
        </w:rPr>
        <w:t>бандистів Зільбермана (м. Кам’янець-Поділ</w:t>
      </w:r>
      <w:r w:rsidR="00425F7E" w:rsidRPr="00647282">
        <w:rPr>
          <w:bCs/>
          <w:iCs/>
          <w:color w:val="000000"/>
          <w:sz w:val="28"/>
        </w:rPr>
        <w:t>ьський). Ці відомості було вико</w:t>
      </w:r>
      <w:r w:rsidRPr="00647282">
        <w:rPr>
          <w:bCs/>
          <w:iCs/>
          <w:color w:val="000000"/>
          <w:sz w:val="28"/>
        </w:rPr>
        <w:t>ристано Подільськім губвідділом ГПУ для проникнення до спецслужб Польщі.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647282">
        <w:rPr>
          <w:bCs/>
          <w:iCs/>
          <w:color w:val="000000"/>
          <w:sz w:val="28"/>
        </w:rPr>
        <w:t>Один із таємних співробітників прикордонно</w:t>
      </w:r>
      <w:r w:rsidR="00425F7E" w:rsidRPr="00647282">
        <w:rPr>
          <w:bCs/>
          <w:iCs/>
          <w:color w:val="000000"/>
          <w:sz w:val="28"/>
        </w:rPr>
        <w:t>го посту перевербовав зв’язково</w:t>
      </w:r>
      <w:r w:rsidRPr="00647282">
        <w:rPr>
          <w:bCs/>
          <w:iCs/>
          <w:color w:val="000000"/>
          <w:sz w:val="28"/>
        </w:rPr>
        <w:t>го Зільбермана і через нього передав лист</w:t>
      </w:r>
      <w:r w:rsidR="00425F7E" w:rsidRPr="00647282">
        <w:rPr>
          <w:bCs/>
          <w:iCs/>
          <w:color w:val="000000"/>
          <w:sz w:val="28"/>
        </w:rPr>
        <w:t>а начальнику постерунку (розвід</w:t>
      </w:r>
      <w:r w:rsidRPr="00647282">
        <w:rPr>
          <w:bCs/>
          <w:iCs/>
          <w:color w:val="000000"/>
          <w:sz w:val="28"/>
        </w:rPr>
        <w:t>поста в Польщі) Махницькому з проханням зустрітися з ним для особистих</w:t>
      </w:r>
      <w:r w:rsidR="00425F7E" w:rsidRPr="00647282">
        <w:rPr>
          <w:bCs/>
          <w:iCs/>
          <w:color w:val="000000"/>
          <w:sz w:val="28"/>
          <w:lang w:val="uk-UA"/>
        </w:rPr>
        <w:t xml:space="preserve"> </w:t>
      </w:r>
      <w:r w:rsidRPr="00647282">
        <w:rPr>
          <w:bCs/>
          <w:iCs/>
          <w:color w:val="000000"/>
          <w:sz w:val="28"/>
        </w:rPr>
        <w:t>переговорів. На цій зустрічі таємний співробітник представився завідуючим</w:t>
      </w:r>
      <w:r w:rsidR="00425F7E" w:rsidRPr="00647282">
        <w:rPr>
          <w:bCs/>
          <w:iCs/>
          <w:color w:val="000000"/>
          <w:sz w:val="28"/>
          <w:lang w:val="uk-UA"/>
        </w:rPr>
        <w:t xml:space="preserve"> </w:t>
      </w:r>
      <w:r w:rsidRPr="00647282">
        <w:rPr>
          <w:bCs/>
          <w:iCs/>
          <w:color w:val="000000"/>
          <w:sz w:val="28"/>
        </w:rPr>
        <w:t xml:space="preserve">конторою Донбасторгу в м. Кам’янці і запропонував Махницькому </w:t>
      </w:r>
      <w:r w:rsidR="00425F7E" w:rsidRPr="00647282">
        <w:rPr>
          <w:bCs/>
          <w:iCs/>
          <w:color w:val="000000"/>
          <w:sz w:val="28"/>
        </w:rPr>
        <w:t>свої по</w:t>
      </w:r>
      <w:r w:rsidRPr="00647282">
        <w:rPr>
          <w:bCs/>
          <w:iCs/>
          <w:color w:val="000000"/>
          <w:sz w:val="28"/>
        </w:rPr>
        <w:t>слуги на користь Польщі, пославшись на своє польське походження. Пізніше</w:t>
      </w:r>
      <w:r w:rsidR="00425F7E" w:rsidRPr="00647282">
        <w:rPr>
          <w:bCs/>
          <w:iCs/>
          <w:color w:val="000000"/>
          <w:sz w:val="28"/>
          <w:lang w:val="uk-UA"/>
        </w:rPr>
        <w:t xml:space="preserve"> </w:t>
      </w:r>
      <w:r w:rsidRPr="00647282">
        <w:rPr>
          <w:bCs/>
          <w:iCs/>
          <w:color w:val="000000"/>
          <w:sz w:val="28"/>
        </w:rPr>
        <w:t xml:space="preserve">ін був представлений начальнику експозитури 5 у Львові майору </w:t>
      </w:r>
      <w:r w:rsidR="00425F7E" w:rsidRPr="00647282">
        <w:rPr>
          <w:bCs/>
          <w:iCs/>
          <w:color w:val="000000"/>
          <w:sz w:val="28"/>
        </w:rPr>
        <w:t>Чеховсь</w:t>
      </w:r>
      <w:r w:rsidRPr="00647282">
        <w:rPr>
          <w:bCs/>
          <w:iCs/>
          <w:color w:val="000000"/>
          <w:sz w:val="28"/>
        </w:rPr>
        <w:t xml:space="preserve">кому, </w:t>
      </w:r>
      <w:r w:rsidRPr="00467B6D">
        <w:rPr>
          <w:bCs/>
          <w:iCs/>
          <w:color w:val="000000"/>
          <w:sz w:val="28"/>
        </w:rPr>
        <w:t>після чого отримав завдання розвідувальног</w:t>
      </w:r>
      <w:r w:rsidR="00474024">
        <w:rPr>
          <w:bCs/>
          <w:iCs/>
          <w:color w:val="000000"/>
          <w:sz w:val="28"/>
        </w:rPr>
        <w:t>о характеру по військовій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="00474024">
        <w:rPr>
          <w:bCs/>
          <w:iCs/>
          <w:color w:val="000000"/>
          <w:sz w:val="28"/>
        </w:rPr>
        <w:t>лінії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У 1921–1925 рр. лише 5 прикордонних за</w:t>
      </w:r>
      <w:r w:rsidR="00474024">
        <w:rPr>
          <w:bCs/>
          <w:iCs/>
          <w:color w:val="000000"/>
          <w:sz w:val="28"/>
        </w:rPr>
        <w:t>гонів на західному кордоні краї</w:t>
      </w:r>
      <w:r w:rsidRPr="00467B6D">
        <w:rPr>
          <w:bCs/>
          <w:iCs/>
          <w:color w:val="000000"/>
          <w:sz w:val="28"/>
        </w:rPr>
        <w:t>ни затримали 2742 порушника кордону, серед яких було виявлено 675 агентів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="00474024">
        <w:rPr>
          <w:bCs/>
          <w:iCs/>
          <w:color w:val="000000"/>
          <w:sz w:val="28"/>
        </w:rPr>
        <w:t>іноземних спецслужб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У 1917–1921 рр. урядом Радянської</w:t>
      </w:r>
      <w:r w:rsidR="00474024">
        <w:rPr>
          <w:bCs/>
          <w:iCs/>
          <w:color w:val="000000"/>
          <w:sz w:val="28"/>
        </w:rPr>
        <w:t xml:space="preserve"> Росії було прийнято низку доку</w:t>
      </w:r>
      <w:r w:rsidRPr="00467B6D">
        <w:rPr>
          <w:bCs/>
          <w:iCs/>
          <w:color w:val="000000"/>
          <w:sz w:val="28"/>
        </w:rPr>
        <w:t>ментів, що регламентували охорону її кордонів, перевезення через них різних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видів товарів, коштовностей, історичних цінностей тощо. (Постанова РНК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РСФРР від 29 грудня 1917 р. «Про дозвіл на ввезення та вивезення товарів»;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Інструкція НКВД «Про правила в’їзду та виїзду з Росії» (грудень 1917 р.);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Декрети РНК від 28 травня 1918 р. про організацію прикордонної охорони,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від 29 травня «Про розподіл прав центральної і місцевої Радянської влади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по збиранню мит та регулюванню діяльності місцевих митних установ»,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«Про заборону вивозу за кордон предметів мистецтва та старовини» (вересень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 xml:space="preserve">1918 р.); постанова Ради Праці та Оборони (РПО) від 19 березня 1920 р. </w:t>
      </w:r>
      <w:r w:rsidR="00474024" w:rsidRPr="00467B6D">
        <w:rPr>
          <w:bCs/>
          <w:iCs/>
          <w:color w:val="000000"/>
          <w:sz w:val="28"/>
        </w:rPr>
        <w:t>П</w:t>
      </w:r>
      <w:r w:rsidRPr="00467B6D">
        <w:rPr>
          <w:bCs/>
          <w:iCs/>
          <w:color w:val="000000"/>
          <w:sz w:val="28"/>
        </w:rPr>
        <w:t>ро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виділення спеціальних частин Червоної Армії для створення прикордонної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охорони, постанова РНК від 4 грудня 192</w:t>
      </w:r>
      <w:r w:rsidR="00474024">
        <w:rPr>
          <w:bCs/>
          <w:iCs/>
          <w:color w:val="000000"/>
          <w:sz w:val="28"/>
        </w:rPr>
        <w:t>0 р. «Тимчасові правила про вве</w:t>
      </w:r>
      <w:r w:rsidRPr="00467B6D">
        <w:rPr>
          <w:bCs/>
          <w:iCs/>
          <w:color w:val="000000"/>
          <w:sz w:val="28"/>
        </w:rPr>
        <w:t>зення з-за кордону та зворотне вивезення за кордон іноземних товарів» та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інші). Після припинення воєнних дій в Україні, ці законодавчі та нормативні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акти набули чинності і на її території.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Декретом РНК РСФРР від 28 травня 1918 р. при Наркоматі фінансів було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засновано Головне Управління прикордонної охорони, на яке покладалися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боротьба з контрабандою та таємними пе</w:t>
      </w:r>
      <w:r w:rsidR="00474024">
        <w:rPr>
          <w:bCs/>
          <w:iCs/>
          <w:color w:val="000000"/>
          <w:sz w:val="28"/>
        </w:rPr>
        <w:t>реходами державного кордону, за</w:t>
      </w:r>
      <w:r w:rsidRPr="00467B6D">
        <w:rPr>
          <w:bCs/>
          <w:iCs/>
          <w:color w:val="000000"/>
          <w:sz w:val="28"/>
        </w:rPr>
        <w:t>хист багатств в прикордонних та територіальних водах від крадіжок, захист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населен</w:t>
      </w:r>
      <w:r w:rsidR="00474024">
        <w:rPr>
          <w:bCs/>
          <w:iCs/>
          <w:color w:val="000000"/>
          <w:sz w:val="28"/>
        </w:rPr>
        <w:t>ня від нападів злочинців тощо</w:t>
      </w:r>
      <w:r w:rsidRPr="00467B6D">
        <w:rPr>
          <w:bCs/>
          <w:iCs/>
          <w:color w:val="000000"/>
          <w:sz w:val="28"/>
        </w:rPr>
        <w:t>. Декретом РНК від 29 червня 1918 р.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охорону кордонів було доручено Нарком</w:t>
      </w:r>
      <w:r w:rsidR="00474024">
        <w:rPr>
          <w:bCs/>
          <w:iCs/>
          <w:color w:val="000000"/>
          <w:sz w:val="28"/>
        </w:rPr>
        <w:t>ату торгівлі та промисловості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Того ж року з метою боротьби з контрре</w:t>
      </w:r>
      <w:r w:rsidR="00474024">
        <w:rPr>
          <w:bCs/>
          <w:iCs/>
          <w:color w:val="000000"/>
          <w:sz w:val="28"/>
        </w:rPr>
        <w:t>волюцією, спекуляцією, шпигунст</w:t>
      </w:r>
      <w:r w:rsidRPr="00467B6D">
        <w:rPr>
          <w:bCs/>
          <w:iCs/>
          <w:color w:val="000000"/>
          <w:sz w:val="28"/>
        </w:rPr>
        <w:t>вом та контрабандою в прикордонній смузі при пропускних пунктах почали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створю</w:t>
      </w:r>
      <w:r w:rsidR="00474024">
        <w:rPr>
          <w:bCs/>
          <w:iCs/>
          <w:color w:val="000000"/>
          <w:sz w:val="28"/>
        </w:rPr>
        <w:t>вати надзвичайні комісії (ЧК)</w:t>
      </w:r>
      <w:r w:rsidRPr="00467B6D">
        <w:rPr>
          <w:bCs/>
          <w:iCs/>
          <w:color w:val="000000"/>
          <w:sz w:val="28"/>
        </w:rPr>
        <w:t>. 17 липня 1920 р. заступник голови ВЧК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647282">
        <w:rPr>
          <w:bCs/>
          <w:iCs/>
          <w:color w:val="000000"/>
          <w:sz w:val="28"/>
        </w:rPr>
        <w:t>В.Р.Менжинський</w:t>
      </w:r>
      <w:r w:rsidRPr="00467B6D">
        <w:rPr>
          <w:b/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підписав «Інструкцію про охорону державного кордону»,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у відповідності до якої на кордонах Республі</w:t>
      </w:r>
      <w:r w:rsidR="00474024">
        <w:rPr>
          <w:bCs/>
          <w:iCs/>
          <w:color w:val="000000"/>
          <w:sz w:val="28"/>
        </w:rPr>
        <w:t>ки було засновано інститут при</w:t>
      </w:r>
      <w:r w:rsidRPr="00467B6D">
        <w:rPr>
          <w:bCs/>
          <w:iCs/>
          <w:color w:val="000000"/>
          <w:sz w:val="28"/>
        </w:rPr>
        <w:t>кордонних органів ОВ ВЧК. Ці органи мали здійснювати нагляд за особами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та товарами, що перетинали кордон, шля</w:t>
      </w:r>
      <w:r w:rsidR="00474024">
        <w:rPr>
          <w:bCs/>
          <w:iCs/>
          <w:color w:val="000000"/>
          <w:sz w:val="28"/>
        </w:rPr>
        <w:t>хом перевірки документів та при</w:t>
      </w:r>
      <w:r w:rsidRPr="00467B6D">
        <w:rPr>
          <w:bCs/>
          <w:iCs/>
          <w:color w:val="000000"/>
          <w:sz w:val="28"/>
        </w:rPr>
        <w:t>сутності п</w:t>
      </w:r>
      <w:r w:rsidR="00474024">
        <w:rPr>
          <w:bCs/>
          <w:iCs/>
          <w:color w:val="000000"/>
          <w:sz w:val="28"/>
        </w:rPr>
        <w:t>ід час огляду багажу та товарів. Згодом охорона кордонів пов</w:t>
      </w:r>
      <w:r w:rsidRPr="00467B6D">
        <w:rPr>
          <w:bCs/>
          <w:iCs/>
          <w:color w:val="000000"/>
          <w:sz w:val="28"/>
        </w:rPr>
        <w:t>ністю перейшла до відома ВЧК.</w:t>
      </w:r>
    </w:p>
    <w:p w:rsidR="00467B6D" w:rsidRPr="00647282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24 листопада того ж року постановою РПО це завдання покладалося на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ОВ ВЧК по охороні кордонів, до завдань</w:t>
      </w:r>
      <w:r w:rsidR="00474024">
        <w:rPr>
          <w:bCs/>
          <w:iCs/>
          <w:color w:val="000000"/>
          <w:sz w:val="28"/>
        </w:rPr>
        <w:t xml:space="preserve"> якого входило не допустити про</w:t>
      </w:r>
      <w:r w:rsidRPr="00467B6D">
        <w:rPr>
          <w:bCs/>
          <w:iCs/>
          <w:color w:val="000000"/>
          <w:sz w:val="28"/>
        </w:rPr>
        <w:t xml:space="preserve">никнення на територію країни </w:t>
      </w:r>
      <w:r w:rsidRPr="00647282">
        <w:rPr>
          <w:bCs/>
          <w:iCs/>
          <w:color w:val="000000"/>
          <w:sz w:val="28"/>
        </w:rPr>
        <w:t xml:space="preserve">«політично-воєнної контрабанди» та </w:t>
      </w:r>
      <w:r w:rsidR="00474024" w:rsidRPr="00647282">
        <w:rPr>
          <w:bCs/>
          <w:iCs/>
          <w:color w:val="000000"/>
          <w:sz w:val="28"/>
        </w:rPr>
        <w:t>«слідку</w:t>
      </w:r>
      <w:r w:rsidRPr="00647282">
        <w:rPr>
          <w:bCs/>
          <w:iCs/>
          <w:color w:val="000000"/>
          <w:sz w:val="28"/>
        </w:rPr>
        <w:t>вати за непропуском економічної контрабанди…, за винятком тих міст, де</w:t>
      </w:r>
      <w:r w:rsidR="00474024" w:rsidRPr="00647282">
        <w:rPr>
          <w:bCs/>
          <w:iCs/>
          <w:color w:val="000000"/>
          <w:sz w:val="28"/>
        </w:rPr>
        <w:t xml:space="preserve"> </w:t>
      </w:r>
      <w:r w:rsidRPr="00647282">
        <w:rPr>
          <w:bCs/>
          <w:iCs/>
          <w:color w:val="000000"/>
          <w:sz w:val="28"/>
        </w:rPr>
        <w:t>існували спеціально створені рогатки Наркомату зовнішньої торгівлі».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З метою більш успішної протидії контрабандному провезенню товарів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через кордони, РНК УСРР 30 серпня 1921 р. ухвалила рішення про залуче</w:t>
      </w:r>
      <w:r w:rsidR="00474024">
        <w:rPr>
          <w:bCs/>
          <w:iCs/>
          <w:color w:val="000000"/>
          <w:sz w:val="28"/>
        </w:rPr>
        <w:t>н</w:t>
      </w:r>
      <w:r w:rsidRPr="00467B6D">
        <w:rPr>
          <w:bCs/>
          <w:iCs/>
          <w:color w:val="000000"/>
          <w:sz w:val="28"/>
        </w:rPr>
        <w:t>ня до боротьби з контрабандою, крім митних установ та особливих відділів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ВУЧК, волосних виконкомів, сільрад та ко</w:t>
      </w:r>
      <w:r w:rsidR="00474024">
        <w:rPr>
          <w:bCs/>
          <w:iCs/>
          <w:color w:val="000000"/>
          <w:sz w:val="28"/>
        </w:rPr>
        <w:t>мітетів незаможних селян (комне</w:t>
      </w:r>
      <w:r w:rsidRPr="00467B6D">
        <w:rPr>
          <w:bCs/>
          <w:iCs/>
          <w:color w:val="000000"/>
          <w:sz w:val="28"/>
        </w:rPr>
        <w:t xml:space="preserve">зами) прикордонних районів. За сприяння у затриманні </w:t>
      </w:r>
      <w:r w:rsidR="00474024">
        <w:rPr>
          <w:bCs/>
          <w:iCs/>
          <w:color w:val="000000"/>
          <w:sz w:val="28"/>
        </w:rPr>
        <w:t>контрабандного то</w:t>
      </w:r>
      <w:r w:rsidRPr="00467B6D">
        <w:rPr>
          <w:bCs/>
          <w:iCs/>
          <w:color w:val="000000"/>
          <w:sz w:val="28"/>
        </w:rPr>
        <w:t>вару надавалася премія грошова або натуроплатою. Розмір премії становив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20% вартості затриманого товару за середніми кооперативними цінами даної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місцевості при контрабандному ви</w:t>
      </w:r>
      <w:r w:rsidR="00474024">
        <w:rPr>
          <w:bCs/>
          <w:iCs/>
          <w:color w:val="000000"/>
          <w:sz w:val="28"/>
        </w:rPr>
        <w:t>везенні та 15% — при ввезенні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Декретом РНК РСФРР від 8 грудня 19</w:t>
      </w:r>
      <w:r w:rsidR="00474024">
        <w:rPr>
          <w:bCs/>
          <w:iCs/>
          <w:color w:val="000000"/>
          <w:sz w:val="28"/>
        </w:rPr>
        <w:t>21 р. «Про боротьбу з контрабандою»</w:t>
      </w:r>
      <w:r w:rsidRPr="00467B6D">
        <w:rPr>
          <w:bCs/>
          <w:iCs/>
          <w:color w:val="000000"/>
          <w:sz w:val="28"/>
        </w:rPr>
        <w:t xml:space="preserve">, при ВЧК створювалася Центральна </w:t>
      </w:r>
      <w:r w:rsidR="00474024">
        <w:rPr>
          <w:bCs/>
          <w:iCs/>
          <w:color w:val="000000"/>
          <w:sz w:val="28"/>
        </w:rPr>
        <w:t>комісія по боротьбі з контрабан</w:t>
      </w:r>
      <w:r w:rsidRPr="00467B6D">
        <w:rPr>
          <w:bCs/>
          <w:iCs/>
          <w:color w:val="000000"/>
          <w:sz w:val="28"/>
        </w:rPr>
        <w:t>дою з представників ВЧК, Революційної військової ради Республіки та НКЗТ.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Подібні комісії створювалися при особливих відділах по охороні кордонів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для нагляду за організацією місцевими органами боротьби з контрабандою,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а також боротьби з особливо тяжкими ви</w:t>
      </w:r>
      <w:r w:rsidR="00474024">
        <w:rPr>
          <w:bCs/>
          <w:iCs/>
          <w:color w:val="000000"/>
          <w:sz w:val="28"/>
        </w:rPr>
        <w:t>дами контрабанди: озброєною кон</w:t>
      </w:r>
      <w:r w:rsidRPr="00467B6D">
        <w:rPr>
          <w:bCs/>
          <w:iCs/>
          <w:color w:val="000000"/>
          <w:sz w:val="28"/>
        </w:rPr>
        <w:t>трабандою; контрабандою, якою займалися посадові особи; контрабандою у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вигляді промислу; контрабандою заборонени</w:t>
      </w:r>
      <w:r w:rsidR="00474024">
        <w:rPr>
          <w:bCs/>
          <w:iCs/>
          <w:color w:val="000000"/>
          <w:sz w:val="28"/>
        </w:rPr>
        <w:t>х предметів (зброя, вибухові ре</w:t>
      </w:r>
      <w:r w:rsidRPr="00467B6D">
        <w:rPr>
          <w:bCs/>
          <w:iCs/>
          <w:color w:val="000000"/>
          <w:sz w:val="28"/>
        </w:rPr>
        <w:t>човини, радіопередавальні пристрої тощо)</w:t>
      </w:r>
      <w:r w:rsidR="00474024">
        <w:rPr>
          <w:bCs/>
          <w:iCs/>
          <w:color w:val="000000"/>
          <w:sz w:val="28"/>
        </w:rPr>
        <w:t>. Ці види контрабанди визначали</w:t>
      </w:r>
      <w:r w:rsidRPr="00467B6D">
        <w:rPr>
          <w:bCs/>
          <w:iCs/>
          <w:color w:val="000000"/>
          <w:sz w:val="28"/>
        </w:rPr>
        <w:t>ся як кваліфікована контрабанда, і справи</w:t>
      </w:r>
      <w:r w:rsidR="00474024">
        <w:rPr>
          <w:bCs/>
          <w:iCs/>
          <w:color w:val="000000"/>
          <w:sz w:val="28"/>
        </w:rPr>
        <w:t xml:space="preserve"> щодо них направлялися для розг</w:t>
      </w:r>
      <w:r w:rsidRPr="00467B6D">
        <w:rPr>
          <w:bCs/>
          <w:iCs/>
          <w:color w:val="000000"/>
          <w:sz w:val="28"/>
        </w:rPr>
        <w:t>ляду до революційних трибуналів. Покаранням за кваліфіковану контрабанду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було позбавлення волі з суворою ізоляцією терміном не менше 3 років, а за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обтяжуючих обставин — вища міра соціального захисту — розстріл. Така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суворість покарання свідчила про серйозн</w:t>
      </w:r>
      <w:r w:rsidR="00474024">
        <w:rPr>
          <w:bCs/>
          <w:iCs/>
          <w:color w:val="000000"/>
          <w:sz w:val="28"/>
        </w:rPr>
        <w:t>ість небезпеки для держави дано</w:t>
      </w:r>
      <w:r w:rsidRPr="00467B6D">
        <w:rPr>
          <w:bCs/>
          <w:iCs/>
          <w:color w:val="000000"/>
          <w:sz w:val="28"/>
        </w:rPr>
        <w:t>го виду злочину.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Після перетворення ВЧК на ГПУ, охорона кордонів покладалася на Відділ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(з 1926 р. — Головне управління) прикордонної охорони і головної інспекції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військ ОГПУ, а також на особливі відділи ГПУ (після їх реорганізації у травні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1922 р. — на КРВ та аналогічні відділи в губвідділах ГПУ). При цьому в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межах 7,5-кілометрової прикордонної сму</w:t>
      </w:r>
      <w:r w:rsidR="00474024">
        <w:rPr>
          <w:bCs/>
          <w:iCs/>
          <w:color w:val="000000"/>
          <w:sz w:val="28"/>
        </w:rPr>
        <w:t>ги мали право діяти лише прикор</w:t>
      </w:r>
      <w:r w:rsidRPr="00467B6D">
        <w:rPr>
          <w:bCs/>
          <w:iCs/>
          <w:color w:val="000000"/>
          <w:sz w:val="28"/>
        </w:rPr>
        <w:t>донна охорона та КРВ ГПУ. Саме вони здійснювали до 50–52% затримань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контрабанди. З метою покращання їх роботи т</w:t>
      </w:r>
      <w:r w:rsidR="00474024">
        <w:rPr>
          <w:bCs/>
          <w:iCs/>
          <w:color w:val="000000"/>
          <w:sz w:val="28"/>
        </w:rPr>
        <w:t>а у зв’язку із зменшенням фінан</w:t>
      </w:r>
      <w:r w:rsidRPr="00467B6D">
        <w:rPr>
          <w:bCs/>
          <w:iCs/>
          <w:color w:val="000000"/>
          <w:sz w:val="28"/>
        </w:rPr>
        <w:t>сування (з переходом підприємств на госпрозрахунок дедалі важче ставало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добитися від них коштів на утримання бюджетних організацій, у т.ч. і на правоохоронні та прикордонні органи) на з’їзді начальників органів ГПУ УСРР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 xml:space="preserve">у червні 1925 р. було прийнято резолюцію </w:t>
      </w:r>
      <w:r w:rsidR="00474024">
        <w:rPr>
          <w:bCs/>
          <w:iCs/>
          <w:color w:val="000000"/>
          <w:sz w:val="28"/>
        </w:rPr>
        <w:t>про відрахування на рахунок при</w:t>
      </w:r>
      <w:r w:rsidRPr="00467B6D">
        <w:rPr>
          <w:bCs/>
          <w:iCs/>
          <w:color w:val="000000"/>
          <w:sz w:val="28"/>
        </w:rPr>
        <w:t>кордонників 17% вартості затриманог</w:t>
      </w:r>
      <w:r w:rsidR="00474024">
        <w:rPr>
          <w:bCs/>
          <w:iCs/>
          <w:color w:val="000000"/>
          <w:sz w:val="28"/>
        </w:rPr>
        <w:t>о товару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 xml:space="preserve">Для боротьби з контрабандою використовувалися різні методи: затримання на кордонах, масові операції-рейди </w:t>
      </w:r>
      <w:r w:rsidR="00474024">
        <w:rPr>
          <w:bCs/>
          <w:iCs/>
          <w:color w:val="000000"/>
          <w:sz w:val="28"/>
        </w:rPr>
        <w:t>по вилученню контрабанди з квар</w:t>
      </w:r>
      <w:r w:rsidRPr="00467B6D">
        <w:rPr>
          <w:bCs/>
          <w:iCs/>
          <w:color w:val="000000"/>
          <w:sz w:val="28"/>
        </w:rPr>
        <w:t>тир та магазинів, створення спеціальних загороджувальних загонів у місцях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провозу товару, нагляд за особами, які під</w:t>
      </w:r>
      <w:r w:rsidR="00474024">
        <w:rPr>
          <w:bCs/>
          <w:iCs/>
          <w:color w:val="000000"/>
          <w:sz w:val="28"/>
        </w:rPr>
        <w:t>озрювалися у протиправній діяль</w:t>
      </w:r>
      <w:r w:rsidRPr="00467B6D">
        <w:rPr>
          <w:bCs/>
          <w:iCs/>
          <w:color w:val="000000"/>
          <w:sz w:val="28"/>
        </w:rPr>
        <w:t>ності, перлюстрація кореспонденції, а</w:t>
      </w:r>
      <w:r w:rsidR="00474024">
        <w:rPr>
          <w:bCs/>
          <w:iCs/>
          <w:color w:val="000000"/>
          <w:sz w:val="28"/>
        </w:rPr>
        <w:t>гентурне проникнення тощо. Ство</w:t>
      </w:r>
      <w:r w:rsidRPr="00467B6D">
        <w:rPr>
          <w:bCs/>
          <w:iCs/>
          <w:color w:val="000000"/>
          <w:sz w:val="28"/>
        </w:rPr>
        <w:t>рювалася і мережа інформаторів у прикордонних селах. Співпрацювати з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органами ГПУ їх заохочували шляхом в</w:t>
      </w:r>
      <w:r w:rsidR="00474024">
        <w:rPr>
          <w:bCs/>
          <w:iCs/>
          <w:color w:val="000000"/>
          <w:sz w:val="28"/>
        </w:rPr>
        <w:t>иплати певних відсотків від вар</w:t>
      </w:r>
      <w:r w:rsidRPr="00467B6D">
        <w:rPr>
          <w:bCs/>
          <w:iCs/>
          <w:color w:val="000000"/>
          <w:sz w:val="28"/>
        </w:rPr>
        <w:t>тості затриманого товару або в примусо</w:t>
      </w:r>
      <w:r w:rsidR="00474024">
        <w:rPr>
          <w:bCs/>
          <w:iCs/>
          <w:color w:val="000000"/>
          <w:sz w:val="28"/>
        </w:rPr>
        <w:t>вому порядку. До боротьби з кон</w:t>
      </w:r>
      <w:r w:rsidRPr="00467B6D">
        <w:rPr>
          <w:bCs/>
          <w:iCs/>
          <w:color w:val="000000"/>
          <w:sz w:val="28"/>
        </w:rPr>
        <w:t>трабандою залучалися й економічні відді</w:t>
      </w:r>
      <w:r w:rsidR="00474024">
        <w:rPr>
          <w:bCs/>
          <w:iCs/>
          <w:color w:val="000000"/>
          <w:sz w:val="28"/>
        </w:rPr>
        <w:t>ли губвідділів ГПУ. Вони виявля</w:t>
      </w:r>
      <w:r w:rsidRPr="00467B6D">
        <w:rPr>
          <w:bCs/>
          <w:iCs/>
          <w:color w:val="000000"/>
          <w:sz w:val="28"/>
        </w:rPr>
        <w:t>ли контрабандний товар у магазинах та на складах, слідкували за чорними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біржами та ін.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3 квітня 1926 р. РПО прийняла Постанову про зосередження боротьби з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контрабандою в органах ОГПУ (митні органи вели цю боротьбу лише в місцях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 xml:space="preserve">їх постійної діяльності). Передбачалися </w:t>
      </w:r>
      <w:r w:rsidR="00474024">
        <w:rPr>
          <w:bCs/>
          <w:iCs/>
          <w:color w:val="000000"/>
          <w:sz w:val="28"/>
        </w:rPr>
        <w:t>заходи щодо посилення прикордон</w:t>
      </w:r>
      <w:r w:rsidRPr="00467B6D">
        <w:rPr>
          <w:bCs/>
          <w:iCs/>
          <w:color w:val="000000"/>
          <w:sz w:val="28"/>
        </w:rPr>
        <w:t>ної охорони, покращання побуту прикордонни</w:t>
      </w:r>
      <w:r w:rsidR="00474024">
        <w:rPr>
          <w:bCs/>
          <w:iCs/>
          <w:color w:val="000000"/>
          <w:sz w:val="28"/>
        </w:rPr>
        <w:t>х військ, їх технічного забез</w:t>
      </w:r>
      <w:r w:rsidRPr="00467B6D">
        <w:rPr>
          <w:bCs/>
          <w:iCs/>
          <w:color w:val="000000"/>
          <w:sz w:val="28"/>
        </w:rPr>
        <w:t xml:space="preserve">печення. Питання боротьби з контрабандою </w:t>
      </w:r>
      <w:r w:rsidR="00474024">
        <w:rPr>
          <w:bCs/>
          <w:iCs/>
          <w:color w:val="000000"/>
          <w:sz w:val="28"/>
        </w:rPr>
        <w:t>розглядалося і на засіданні Пре</w:t>
      </w:r>
      <w:r w:rsidRPr="00467B6D">
        <w:rPr>
          <w:bCs/>
          <w:iCs/>
          <w:color w:val="000000"/>
          <w:sz w:val="28"/>
        </w:rPr>
        <w:t>зидії ЦВК СРСР 3 травня 1926 р. Було прийнято рішення надати Особливій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нараді при ОГПУ терміном 6 місяців пов</w:t>
      </w:r>
      <w:r w:rsidR="00474024">
        <w:rPr>
          <w:bCs/>
          <w:iCs/>
          <w:color w:val="000000"/>
          <w:sz w:val="28"/>
        </w:rPr>
        <w:t>новаження щодо вислання, заслан</w:t>
      </w:r>
      <w:r w:rsidRPr="00467B6D">
        <w:rPr>
          <w:bCs/>
          <w:iCs/>
          <w:color w:val="000000"/>
          <w:sz w:val="28"/>
        </w:rPr>
        <w:t>ня та утримання у концтаборах до 3-х років затриманих та підозрюваних у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контрабандній діяльності осіб. До осіб, я</w:t>
      </w:r>
      <w:r w:rsidR="00474024">
        <w:rPr>
          <w:bCs/>
          <w:iCs/>
          <w:color w:val="000000"/>
          <w:sz w:val="28"/>
        </w:rPr>
        <w:t>кі при затриманні вчинили зброй</w:t>
      </w:r>
      <w:r w:rsidRPr="00467B6D">
        <w:rPr>
          <w:bCs/>
          <w:iCs/>
          <w:color w:val="000000"/>
          <w:sz w:val="28"/>
        </w:rPr>
        <w:t>ний опір, органам ГПУ надавалося виключне право позасудової розправи,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аж до розстрілу. Зазначалося, що розширення пр</w:t>
      </w:r>
      <w:r w:rsidR="00474024">
        <w:rPr>
          <w:bCs/>
          <w:iCs/>
          <w:color w:val="000000"/>
          <w:sz w:val="28"/>
        </w:rPr>
        <w:t>ав ГПУ у боротьбі з контра</w:t>
      </w:r>
      <w:r w:rsidRPr="00467B6D">
        <w:rPr>
          <w:bCs/>
          <w:iCs/>
          <w:color w:val="000000"/>
          <w:sz w:val="28"/>
        </w:rPr>
        <w:t>бандою було пов’язане з надзвичайним її зростанням. Нагляд за діяльністю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органів ГПУ здійснювала прокуратура. П</w:t>
      </w:r>
      <w:r w:rsidR="00474024">
        <w:rPr>
          <w:bCs/>
          <w:iCs/>
          <w:color w:val="000000"/>
          <w:sz w:val="28"/>
        </w:rPr>
        <w:t>ісля встановленого терміну Особ</w:t>
      </w:r>
      <w:r w:rsidRPr="00467B6D">
        <w:rPr>
          <w:bCs/>
          <w:iCs/>
          <w:color w:val="000000"/>
          <w:sz w:val="28"/>
        </w:rPr>
        <w:t>лива нарада повинна була звітувати перед ЦВК СРСР щодо результативності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впроваджених заходів і доцільн</w:t>
      </w:r>
      <w:r w:rsidR="00474024">
        <w:rPr>
          <w:bCs/>
          <w:iCs/>
          <w:color w:val="000000"/>
          <w:sz w:val="28"/>
        </w:rPr>
        <w:t>ості їх подальшого проведення</w:t>
      </w:r>
      <w:r w:rsidRPr="00467B6D">
        <w:rPr>
          <w:bCs/>
          <w:iCs/>
          <w:color w:val="000000"/>
          <w:sz w:val="28"/>
        </w:rPr>
        <w:t>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Поряд з посиленням охорони державн</w:t>
      </w:r>
      <w:r w:rsidR="00474024">
        <w:rPr>
          <w:bCs/>
          <w:iCs/>
          <w:color w:val="000000"/>
          <w:sz w:val="28"/>
        </w:rPr>
        <w:t>их кордонів і удосконаленням ро</w:t>
      </w:r>
      <w:r w:rsidRPr="00467B6D">
        <w:rPr>
          <w:bCs/>
          <w:iCs/>
          <w:color w:val="000000"/>
          <w:sz w:val="28"/>
        </w:rPr>
        <w:t>боти митних установ подальшого розвитку</w:t>
      </w:r>
      <w:r w:rsidR="00474024">
        <w:rPr>
          <w:bCs/>
          <w:iCs/>
          <w:color w:val="000000"/>
          <w:sz w:val="28"/>
        </w:rPr>
        <w:t xml:space="preserve"> набула розробка нормативно-пра</w:t>
      </w:r>
      <w:r w:rsidRPr="00467B6D">
        <w:rPr>
          <w:bCs/>
          <w:iCs/>
          <w:color w:val="000000"/>
          <w:sz w:val="28"/>
        </w:rPr>
        <w:t>вов</w:t>
      </w:r>
      <w:r w:rsidR="00474024">
        <w:rPr>
          <w:bCs/>
          <w:iCs/>
          <w:color w:val="000000"/>
          <w:sz w:val="28"/>
        </w:rPr>
        <w:t>ої бази боротьби з контрабандою</w:t>
      </w:r>
      <w:r w:rsidRPr="00467B6D">
        <w:rPr>
          <w:bCs/>
          <w:iCs/>
          <w:color w:val="000000"/>
          <w:sz w:val="28"/>
        </w:rPr>
        <w:t>. Визначення поняття контрабанди як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злочину було дано у декреті РНК РСФРР «Про митну охорону» (1 вересня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="00474024">
        <w:rPr>
          <w:bCs/>
          <w:iCs/>
          <w:color w:val="000000"/>
          <w:sz w:val="28"/>
        </w:rPr>
        <w:t>1922 р.)</w:t>
      </w:r>
      <w:r w:rsidRPr="00467B6D">
        <w:rPr>
          <w:bCs/>
          <w:iCs/>
          <w:color w:val="000000"/>
          <w:sz w:val="28"/>
        </w:rPr>
        <w:t>. У Кримінальному кодексі (КК</w:t>
      </w:r>
      <w:r w:rsidR="00474024">
        <w:rPr>
          <w:bCs/>
          <w:iCs/>
          <w:color w:val="000000"/>
          <w:sz w:val="28"/>
        </w:rPr>
        <w:t>) РСФРР 1922 р. склад контрабан</w:t>
      </w:r>
      <w:r w:rsidRPr="00467B6D">
        <w:rPr>
          <w:bCs/>
          <w:iCs/>
          <w:color w:val="000000"/>
          <w:sz w:val="28"/>
        </w:rPr>
        <w:t>ди було сформульовано лише у загальних ри</w:t>
      </w:r>
      <w:r w:rsidR="00474024">
        <w:rPr>
          <w:bCs/>
          <w:iCs/>
          <w:color w:val="000000"/>
          <w:sz w:val="28"/>
        </w:rPr>
        <w:t>сах. Ст.97 регламентувала відпо</w:t>
      </w:r>
      <w:r w:rsidRPr="00467B6D">
        <w:rPr>
          <w:bCs/>
          <w:iCs/>
          <w:color w:val="000000"/>
          <w:sz w:val="28"/>
        </w:rPr>
        <w:t>відальність за просту та кваліфіковану</w:t>
      </w:r>
      <w:r w:rsidR="00474024">
        <w:rPr>
          <w:bCs/>
          <w:iCs/>
          <w:color w:val="000000"/>
          <w:sz w:val="28"/>
        </w:rPr>
        <w:t xml:space="preserve"> контрабанду. Розширенню контин</w:t>
      </w:r>
      <w:r w:rsidRPr="00467B6D">
        <w:rPr>
          <w:bCs/>
          <w:iCs/>
          <w:color w:val="000000"/>
          <w:sz w:val="28"/>
        </w:rPr>
        <w:t>генту осіб, причетних до контрабанди, сприяла Постанова Президії ЦВК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СРСР 1926 р. про зміну Ст. 260 Митного статуту щодо визначення поняття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видів збуту контрабандного товару.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Важливе значення для кваліфікації контрабанди як злочину мав КК УСРР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в редакції 1927 р. Ст. 114 визначала контр</w:t>
      </w:r>
      <w:r w:rsidR="00474024">
        <w:rPr>
          <w:bCs/>
          <w:iCs/>
          <w:color w:val="000000"/>
          <w:sz w:val="28"/>
        </w:rPr>
        <w:t>абанду як переміщення через дер</w:t>
      </w:r>
      <w:r w:rsidRPr="00467B6D">
        <w:rPr>
          <w:bCs/>
          <w:iCs/>
          <w:color w:val="000000"/>
          <w:sz w:val="28"/>
        </w:rPr>
        <w:t>жавний кордон цінностей, майна та інших предметів повз митні установи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або через митниці, але приховавши їх від м</w:t>
      </w:r>
      <w:r w:rsidR="00474024">
        <w:rPr>
          <w:bCs/>
          <w:iCs/>
          <w:color w:val="000000"/>
          <w:sz w:val="28"/>
        </w:rPr>
        <w:t>итного контролю, тобто без спла</w:t>
      </w:r>
      <w:r w:rsidRPr="00467B6D">
        <w:rPr>
          <w:bCs/>
          <w:iCs/>
          <w:color w:val="000000"/>
          <w:sz w:val="28"/>
        </w:rPr>
        <w:t>ти мита, а також встановлювала більш чітк</w:t>
      </w:r>
      <w:r w:rsidR="00474024">
        <w:rPr>
          <w:bCs/>
          <w:iCs/>
          <w:color w:val="000000"/>
          <w:sz w:val="28"/>
        </w:rPr>
        <w:t>у регламентацію між простою кон</w:t>
      </w:r>
      <w:r w:rsidRPr="00467B6D">
        <w:rPr>
          <w:bCs/>
          <w:iCs/>
          <w:color w:val="000000"/>
          <w:sz w:val="28"/>
        </w:rPr>
        <w:t>трабандою (міра покарання розглядалася в адміністративному порядку) та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кваліфікованою (покарання — в кримінальному порядку). При затриманні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простої контрабанди з контрабандистів стягувався штраф, а при повторному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скоєнні злочину передбачалося вислання в адміністративному порядку за межі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5-</w:t>
      </w:r>
      <w:r w:rsidR="00474024">
        <w:rPr>
          <w:bCs/>
          <w:iCs/>
          <w:color w:val="000000"/>
          <w:sz w:val="28"/>
        </w:rPr>
        <w:t>кілометрової прикордонної зони</w:t>
      </w:r>
      <w:r w:rsidRPr="00467B6D">
        <w:rPr>
          <w:bCs/>
          <w:iCs/>
          <w:color w:val="000000"/>
          <w:sz w:val="28"/>
        </w:rPr>
        <w:t>. Практикувалося також вислання найбільш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злісних контрабандистів з великих міст. У «Положенні про злочини державні»,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прийнятому ЦВК і РНК СРСР 25 лютого 1927 р., кваліфікована контрабанда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була віднесена до державних злочинів.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Посилення кримінально-правової відпов</w:t>
      </w:r>
      <w:r w:rsidR="00474024">
        <w:rPr>
          <w:bCs/>
          <w:iCs/>
          <w:color w:val="000000"/>
          <w:sz w:val="28"/>
        </w:rPr>
        <w:t>ідальності за контрабанду, здій</w:t>
      </w:r>
      <w:r w:rsidRPr="00467B6D">
        <w:rPr>
          <w:bCs/>
          <w:iCs/>
          <w:color w:val="000000"/>
          <w:sz w:val="28"/>
        </w:rPr>
        <w:t>снення заходів, спрямованих на покращання охорони кордонів, обмеження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 xml:space="preserve">приватного капіталу в промисловості та </w:t>
      </w:r>
      <w:r w:rsidR="00474024">
        <w:rPr>
          <w:bCs/>
          <w:iCs/>
          <w:color w:val="000000"/>
          <w:sz w:val="28"/>
        </w:rPr>
        <w:t>торгівлі, збільшення випуску то</w:t>
      </w:r>
      <w:r w:rsidRPr="00467B6D">
        <w:rPr>
          <w:bCs/>
          <w:iCs/>
          <w:color w:val="000000"/>
          <w:sz w:val="28"/>
        </w:rPr>
        <w:t xml:space="preserve">варів народного споживання призвело </w:t>
      </w:r>
      <w:r w:rsidR="00474024">
        <w:rPr>
          <w:bCs/>
          <w:iCs/>
          <w:color w:val="000000"/>
          <w:sz w:val="28"/>
        </w:rPr>
        <w:t>до деякого спаду контрабанди наприкінці 20-х рр.</w:t>
      </w:r>
      <w:r w:rsidRPr="00467B6D">
        <w:rPr>
          <w:bCs/>
          <w:iCs/>
          <w:color w:val="000000"/>
          <w:sz w:val="28"/>
        </w:rPr>
        <w:t xml:space="preserve"> Однак вона продовжува</w:t>
      </w:r>
      <w:r w:rsidR="00474024">
        <w:rPr>
          <w:bCs/>
          <w:iCs/>
          <w:color w:val="000000"/>
          <w:sz w:val="28"/>
        </w:rPr>
        <w:t>ла завдавати значних збитків мо</w:t>
      </w:r>
      <w:r w:rsidRPr="00467B6D">
        <w:rPr>
          <w:bCs/>
          <w:iCs/>
          <w:color w:val="000000"/>
          <w:sz w:val="28"/>
        </w:rPr>
        <w:t>нополії зовнішньої торгівлі та економіці УСРР. Її збільшенню сприяли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особливості соціально-економічного розвитку республіки, зокрема дефіцит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та дорожнеча товарів широкого вжитку на внутрішньому ринку.</w:t>
      </w:r>
    </w:p>
    <w:p w:rsidR="00467B6D" w:rsidRPr="00467B6D" w:rsidRDefault="00467B6D" w:rsidP="00467B6D">
      <w:pPr>
        <w:spacing w:line="360" w:lineRule="auto"/>
        <w:ind w:firstLine="567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Боротьбою з контрабандою займалися різні державні органи та установи: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спецслужби, прикордонна охорона, митниці</w:t>
      </w:r>
      <w:r w:rsidR="00474024">
        <w:rPr>
          <w:bCs/>
          <w:iCs/>
          <w:color w:val="000000"/>
          <w:sz w:val="28"/>
        </w:rPr>
        <w:t>, місцеві органи радянської вла</w:t>
      </w:r>
      <w:r w:rsidRPr="00467B6D">
        <w:rPr>
          <w:bCs/>
          <w:iCs/>
          <w:color w:val="000000"/>
          <w:sz w:val="28"/>
        </w:rPr>
        <w:t>ди. Проте, ця боротьба здійснювалася не</w:t>
      </w:r>
      <w:r w:rsidR="00474024">
        <w:rPr>
          <w:bCs/>
          <w:iCs/>
          <w:color w:val="000000"/>
          <w:sz w:val="28"/>
        </w:rPr>
        <w:t xml:space="preserve"> шляхом удосконалення та виправ</w:t>
      </w:r>
      <w:r w:rsidRPr="00467B6D">
        <w:rPr>
          <w:bCs/>
          <w:iCs/>
          <w:color w:val="000000"/>
          <w:sz w:val="28"/>
        </w:rPr>
        <w:t>лення помилок у керівництві економікою, а</w:t>
      </w:r>
      <w:r w:rsidR="00474024">
        <w:rPr>
          <w:bCs/>
          <w:iCs/>
          <w:color w:val="000000"/>
          <w:sz w:val="28"/>
        </w:rPr>
        <w:t xml:space="preserve"> посиленням силових та адмініст</w:t>
      </w:r>
      <w:r w:rsidRPr="00467B6D">
        <w:rPr>
          <w:bCs/>
          <w:iCs/>
          <w:color w:val="000000"/>
          <w:sz w:val="28"/>
        </w:rPr>
        <w:t>ративних методів. Можливо тому у 20-ті рр. контрабанда залишалася одним</w:t>
      </w:r>
      <w:r w:rsidR="00474024"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із провідних видів економічної злочинності.</w:t>
      </w:r>
    </w:p>
    <w:p w:rsidR="00474024" w:rsidRDefault="00474024" w:rsidP="00467B6D">
      <w:pPr>
        <w:spacing w:line="360" w:lineRule="auto"/>
        <w:ind w:firstLine="567"/>
        <w:jc w:val="both"/>
        <w:rPr>
          <w:bCs/>
          <w:iCs/>
          <w:color w:val="000000"/>
          <w:sz w:val="28"/>
          <w:lang w:val="en-US"/>
        </w:rPr>
      </w:pPr>
    </w:p>
    <w:p w:rsidR="00467B6D" w:rsidRDefault="00467B6D" w:rsidP="00A42BF7">
      <w:pPr>
        <w:spacing w:line="360" w:lineRule="auto"/>
        <w:ind w:firstLine="567"/>
        <w:jc w:val="both"/>
        <w:rPr>
          <w:b/>
          <w:bCs/>
          <w:iCs/>
          <w:color w:val="000000"/>
          <w:sz w:val="28"/>
          <w:lang w:val="uk-UA"/>
        </w:rPr>
      </w:pPr>
    </w:p>
    <w:p w:rsidR="00467B6D" w:rsidRDefault="00467B6D" w:rsidP="00A42BF7">
      <w:pPr>
        <w:spacing w:line="360" w:lineRule="auto"/>
        <w:ind w:firstLine="567"/>
        <w:jc w:val="both"/>
        <w:rPr>
          <w:b/>
          <w:bCs/>
          <w:iCs/>
          <w:color w:val="000000"/>
          <w:sz w:val="28"/>
          <w:lang w:val="uk-UA"/>
        </w:rPr>
      </w:pPr>
    </w:p>
    <w:p w:rsidR="00A42BF7" w:rsidRDefault="00FE303A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A42BF7">
        <w:rPr>
          <w:b/>
          <w:bCs/>
          <w:sz w:val="28"/>
          <w:szCs w:val="28"/>
          <w:lang w:val="uk-UA"/>
        </w:rPr>
        <w:t>О</w:t>
      </w:r>
      <w:r w:rsidR="000E1F05">
        <w:rPr>
          <w:b/>
          <w:bCs/>
          <w:sz w:val="28"/>
          <w:szCs w:val="28"/>
          <w:lang w:val="uk-UA"/>
        </w:rPr>
        <w:t>р</w:t>
      </w:r>
      <w:r w:rsidR="00A42BF7">
        <w:rPr>
          <w:b/>
          <w:bCs/>
          <w:sz w:val="28"/>
          <w:szCs w:val="28"/>
          <w:lang w:val="uk-UA"/>
        </w:rPr>
        <w:t>ганізаційно-правові засади боротьби з контрабандою на сучасному етапі</w:t>
      </w:r>
    </w:p>
    <w:p w:rsidR="00A42BF7" w:rsidRDefault="00A42BF7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42BF7">
        <w:rPr>
          <w:sz w:val="28"/>
          <w:szCs w:val="28"/>
          <w:lang w:val="uk-UA"/>
        </w:rPr>
        <w:t>Аналіз стану боротьби з контрабандою свідчить про те, що хоча заходи, передбачені Державною програмою пр</w:t>
      </w:r>
      <w:r w:rsidR="00A42BF7">
        <w:rPr>
          <w:sz w:val="28"/>
          <w:szCs w:val="28"/>
          <w:lang w:val="uk-UA"/>
        </w:rPr>
        <w:t>отидії контрабанді “Контрабанда-</w:t>
      </w:r>
      <w:r w:rsidRPr="00A42BF7">
        <w:rPr>
          <w:sz w:val="28"/>
          <w:szCs w:val="28"/>
          <w:lang w:val="uk-UA"/>
        </w:rPr>
        <w:t>СТОП” здебільшого й були виконані, проте не були вирішені основні завдання програми, а саме усунення економічних передумов, які</w:t>
      </w:r>
      <w:r>
        <w:rPr>
          <w:sz w:val="28"/>
          <w:szCs w:val="28"/>
          <w:lang w:val="uk-UA"/>
        </w:rPr>
        <w:t xml:space="preserve">  </w:t>
      </w:r>
      <w:r w:rsidRPr="00A42BF7">
        <w:rPr>
          <w:sz w:val="28"/>
          <w:szCs w:val="28"/>
          <w:lang w:val="uk-UA"/>
        </w:rPr>
        <w:t xml:space="preserve">сприяють контрабандній діяльності; підвищення ефективності митного і прикордонного контролю. </w:t>
      </w:r>
      <w:r w:rsidRPr="00FE303A">
        <w:rPr>
          <w:sz w:val="28"/>
          <w:szCs w:val="28"/>
          <w:lang w:val="uk-UA"/>
        </w:rPr>
        <w:t>Сучасна контрабанда в Україні давно вже “переросла” свої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ранні, класичні форми і сьогодні має такі ознаки: вона є однією зі складових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економічної злочинності і тісно пов’язана з іншими видами злочинності (так для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певної частини населення, яка проживає у прикордонних, районах, контрабанда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набула характеру “промислу”); контрабанда набуває дедалі більш витончених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та організованих форм (контрабанду дедалі частіше вчинюють не окремі особи,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а організовані злочинні угруповання; координація контрабанди, наприклад, у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галузі наркобізнесу, відбувається на транснаціональному рівні); контрабанда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нерозривно пов’язана з корупцією в органах влади і управління, правоохоронних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і судових органах, банківських структурах тощо і, насамперед, в органах митної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>служби; схеми контрабанди є доволі гнучкими, правопорушники постійно коригують механізми і тактику протиправної діяльності відповідно до зміни правил</w:t>
      </w:r>
      <w:r>
        <w:rPr>
          <w:sz w:val="28"/>
          <w:szCs w:val="28"/>
          <w:lang w:val="uk-UA"/>
        </w:rPr>
        <w:t xml:space="preserve"> </w:t>
      </w:r>
      <w:r w:rsidRPr="00FE303A">
        <w:rPr>
          <w:sz w:val="28"/>
          <w:szCs w:val="28"/>
          <w:lang w:val="uk-UA"/>
        </w:rPr>
        <w:t xml:space="preserve">оформлення ввезення на територію </w:t>
      </w:r>
      <w:r w:rsidRPr="00DC5572">
        <w:rPr>
          <w:sz w:val="28"/>
          <w:szCs w:val="28"/>
        </w:rPr>
        <w:t xml:space="preserve">України і вивезення з неї товарів; контрабандисти розробляють нові заходи протидії правоохоронним органам у виявленні </w:t>
      </w:r>
      <w:r w:rsidR="00FE303A">
        <w:rPr>
          <w:sz w:val="28"/>
          <w:szCs w:val="28"/>
        </w:rPr>
        <w:t>та документуванні контрабанди [</w:t>
      </w:r>
      <w:r w:rsidR="00FE303A">
        <w:rPr>
          <w:sz w:val="28"/>
          <w:szCs w:val="28"/>
          <w:lang w:val="uk-UA"/>
        </w:rPr>
        <w:t>14</w:t>
      </w:r>
      <w:r w:rsidRPr="00DC5572">
        <w:rPr>
          <w:sz w:val="28"/>
          <w:szCs w:val="28"/>
        </w:rPr>
        <w:t>, 18].</w:t>
      </w:r>
    </w:p>
    <w:p w:rsidR="00DC5572" w:rsidRPr="00DC5572" w:rsidRDefault="00647282" w:rsidP="00DC5572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DC5572" w:rsidRPr="00DC5572">
        <w:rPr>
          <w:sz w:val="28"/>
          <w:szCs w:val="28"/>
        </w:rPr>
        <w:t>днією з головних причин, що найбільш суттєво впливає на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загальний рівень контрабанди, є корупція. Так аналіз статистичних даних Державної митної служби України свідчить про те, що основними підставами для складення щодо працівників митної служби адміністративних протоколів про корупційні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діяння або порушення спеціальних обмежень, передбачених Законом України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“Про боротьбу з корупцією”, у 2007 р. були: незастосування заходів тарифного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та нетарифного регулювання при переміщенні окремих груп товарів через митний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кордон України; незаконне одержання особою, уповноваженою на виконання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функцій держави, матеріальних благ, сприяння, використовуючи своє службове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становище, юридичним особам у здійсненні ними підприємницької діяльності,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надання незаконних переваг юридичним особам під час прийняття рішень; порушення технологічних схем порядку проведення митного контролю й митного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оформлення при переміщенні товарів і транспортних засобів через митний кордон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України; недотримання вимог чинного законодавства під час надання дозволу на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здійснення митного оформлення із застосуванням тимчасової митної декларації;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порушення порядку процесуальних дій у справах про порушення митних правил;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надання неповної інформації на запити правоохоронних органів; недотримання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вимог ст. 90 Митного кодексу України щодо заборони заповнення посадовими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особами митних органів граф вантажної митної декларації, заповнення яких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належить до компетенції декларанта; надання недостовірної або неповної інформації при декларува</w:t>
      </w:r>
      <w:r w:rsidR="00FE303A">
        <w:rPr>
          <w:sz w:val="28"/>
          <w:szCs w:val="28"/>
        </w:rPr>
        <w:t>нні доходів членів сім’ї тощо [</w:t>
      </w:r>
      <w:r w:rsidR="00FE303A">
        <w:rPr>
          <w:sz w:val="28"/>
          <w:szCs w:val="28"/>
          <w:lang w:val="uk-UA"/>
        </w:rPr>
        <w:t>14</w:t>
      </w:r>
      <w:r w:rsidR="00DC5572" w:rsidRPr="00DC5572">
        <w:rPr>
          <w:sz w:val="28"/>
          <w:szCs w:val="28"/>
        </w:rPr>
        <w:t>, 18].</w:t>
      </w:r>
    </w:p>
    <w:p w:rsidR="00DC5572" w:rsidRPr="00DC5572" w:rsidRDefault="00DC5572" w:rsidP="00647282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Основні чинники, які обумовлюють існування контрабандної діяльності:</w:t>
      </w:r>
      <w:r w:rsidR="00647282"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низький рівень забезпеченості населення, високий рівень безробіття в країні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та прикордонних регіонах, де контрабанда для значної частини мешканців перетворилася на основне джерело доходів;</w:t>
      </w:r>
      <w:r w:rsidR="00647282"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недосконалість митного та податкового законодавства;</w:t>
      </w:r>
      <w:r w:rsidR="00647282"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висока прибутковість цього виду злочинного бізнесу;</w:t>
      </w:r>
      <w:r w:rsidR="00647282">
        <w:rPr>
          <w:sz w:val="28"/>
          <w:szCs w:val="28"/>
          <w:lang w:val="uk-UA"/>
        </w:rPr>
        <w:t xml:space="preserve"> „</w:t>
      </w:r>
      <w:r w:rsidR="00647282">
        <w:rPr>
          <w:sz w:val="28"/>
          <w:szCs w:val="28"/>
        </w:rPr>
        <w:t>прозорість</w:t>
      </w:r>
      <w:r w:rsidR="00647282">
        <w:rPr>
          <w:sz w:val="28"/>
          <w:szCs w:val="28"/>
          <w:lang w:val="uk-UA"/>
        </w:rPr>
        <w:t>”</w:t>
      </w:r>
      <w:r w:rsidRPr="00DC5572">
        <w:rPr>
          <w:sz w:val="28"/>
          <w:szCs w:val="28"/>
        </w:rPr>
        <w:t xml:space="preserve"> державного кордону з країнами СНД;</w:t>
      </w:r>
      <w:r w:rsidR="00647282"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недостатньо ефективний рівень митного та прикордонного контролю;</w:t>
      </w:r>
      <w:r w:rsidR="00647282"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недосконалість державної системи контролю за походженням і реалізацією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продукції та сплатою податків [</w:t>
      </w:r>
      <w:r w:rsidR="00FE303A">
        <w:rPr>
          <w:sz w:val="28"/>
          <w:szCs w:val="28"/>
          <w:lang w:val="uk-UA"/>
        </w:rPr>
        <w:t>13</w:t>
      </w:r>
      <w:r w:rsidRPr="00DC5572">
        <w:rPr>
          <w:sz w:val="28"/>
          <w:szCs w:val="28"/>
        </w:rPr>
        <w:t>, 119].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Діяльність держави у сфері забезпечення раціонального харчування має бути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сконцентрована на виконанні таких завдань: вивчення стану фактичного харчування населення; проведення моніторингу стану інфекційної та неінфекційної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захворюваності, пов’язаної з харчуванням; забезпечення систематичного перегляду норм фізіологічних потреб населення в основних харчових речовинах та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енергії; розширення пропаганди серед населення принципів раціонального харчування; підвищення рівня культури харчування з урахуванням національних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традицій і світового досвіду.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У Європейському Союзі діє система контролю на всіх етапах виробництва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та переміщення продуктів харчування. Така продукція підлягає жорсткому контролю та відповідному маркуванню, що відповідає її належній якості, а відсутність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маркування на товарах призводить до недопущення їх на споживчий ринок і є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обов’язковим для всіх суб’єктів діяльності Європейського Союзу.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На відміну від європейських країн, норми безпеки в Україні, які повинні міститися в державних стандартах залишаються незмінними вже тривалий час. Тому,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для підвищення ефективності діяльності державного контролю необхідно запровадити принципово нові вимоги та стандарти якості продукції з метою припинення ввозу на територію України товарів сумнівної якості, або таких, які заборонені за їх хімічним складом до споживання в інших країнах світу.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Законом України «Про безпечність та якість харчових продуктів» від 08.09.2005 р. визначено правовий порядок забезпечення безпечності й якості харчових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продуктів, що виробляються, знаходяться в обіг</w:t>
      </w:r>
      <w:r w:rsidR="00FE303A">
        <w:rPr>
          <w:sz w:val="28"/>
          <w:szCs w:val="28"/>
        </w:rPr>
        <w:t>у, імпортуються, експортуються</w:t>
      </w:r>
      <w:r w:rsidRPr="00DC5572">
        <w:rPr>
          <w:sz w:val="28"/>
          <w:szCs w:val="28"/>
        </w:rPr>
        <w:t>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Цей Закон вказує на необхідність розроблення нових вимог до безпеки й якості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продукції, адже й досі основним нормативним документом з якості продукції є</w:t>
      </w:r>
      <w:r>
        <w:rPr>
          <w:sz w:val="28"/>
          <w:szCs w:val="28"/>
          <w:lang w:val="uk-UA"/>
        </w:rPr>
        <w:t xml:space="preserve"> </w:t>
      </w:r>
      <w:r w:rsidR="000E1F05">
        <w:rPr>
          <w:sz w:val="28"/>
          <w:szCs w:val="28"/>
        </w:rPr>
        <w:t>застарілі «Медико</w:t>
      </w:r>
      <w:r w:rsidR="000E1F05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біологічні вимоги до якості і безпеки харчових продуктів»,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розроблені та затверджені у 1989 р. Стандарти безпеки й якості продуктів в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Україні давно не відповідають вимогам сучасності, а Міністерство охорони здоров’я, на яке Законом покладена функція розроблення нових стандартів, ще не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запропонувало відповідного документа.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Відповідно до ст. 1 Закону України «Про безпечність та якість харчових продуктів бе</w:t>
      </w:r>
      <w:r w:rsidR="000E1F05">
        <w:rPr>
          <w:sz w:val="28"/>
          <w:szCs w:val="28"/>
        </w:rPr>
        <w:t>зпека харчових продуктів</w:t>
      </w:r>
      <w:r w:rsidR="000E1F05">
        <w:rPr>
          <w:sz w:val="28"/>
          <w:szCs w:val="28"/>
          <w:lang w:val="uk-UA"/>
        </w:rPr>
        <w:t xml:space="preserve"> – </w:t>
      </w:r>
      <w:r w:rsidRPr="00DC5572">
        <w:rPr>
          <w:sz w:val="28"/>
          <w:szCs w:val="28"/>
        </w:rPr>
        <w:t>це стан харчового продукту, що є результатом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діяльності з виробництва та обігу, яка здійснюється з дотриманням вимог, встановлених санітарними заходами та/або технічними регламентами, забезпечує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впевненість у тому, що харчовий продукт не завдає шкоди здоров’ю людини (споживача), якщо він спожитий за призначенням; обов’язковими параметрами безпечності є науково обґрунтовані та затверджені у встановленому законодавством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порядку параметри (санітарні нормативи), недотримання яких у харчових продуктах може призвести до шкідливого впливу на здоров’я людини.</w:t>
      </w:r>
    </w:p>
    <w:p w:rsidR="00DC5572" w:rsidRPr="00DC5572" w:rsidRDefault="00DC5572" w:rsidP="00DC557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Ефективна протидія контрабанді та захист внутрішнього ринку, попередження зловживань службових осіб працівників митних органів можлива при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умові вжитт</w:t>
      </w:r>
      <w:r w:rsidR="000E1F05">
        <w:rPr>
          <w:sz w:val="28"/>
          <w:szCs w:val="28"/>
        </w:rPr>
        <w:t>я ряду додаткових організаційно</w:t>
      </w:r>
      <w:r w:rsidR="000E1F05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практичних заходів.</w:t>
      </w:r>
    </w:p>
    <w:p w:rsidR="00DC5572" w:rsidRPr="00DC5572" w:rsidRDefault="00DC5572" w:rsidP="00DC557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Зокрема, для покращання митного та прикордонного контролю доцільно:</w:t>
      </w:r>
    </w:p>
    <w:p w:rsidR="00DC5572" w:rsidRPr="00DC5572" w:rsidRDefault="00647282" w:rsidP="00DC557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включити території прикордонно</w:t>
      </w:r>
      <w:r>
        <w:rPr>
          <w:sz w:val="28"/>
          <w:szCs w:val="28"/>
          <w:lang w:val="uk-UA"/>
        </w:rPr>
        <w:t>-</w:t>
      </w:r>
      <w:r w:rsidR="00DC5572" w:rsidRPr="00DC5572">
        <w:rPr>
          <w:sz w:val="28"/>
          <w:szCs w:val="28"/>
        </w:rPr>
        <w:t>контрольованих районів, що розташовані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поза пунктами пропуску, але в зоні діяльності митниці, до зони митного контролю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з метою підвищення ефективності виявлення вантажів, ввезених на територію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України з порушеннями митного законодавства;</w:t>
      </w:r>
    </w:p>
    <w:p w:rsidR="00DC5572" w:rsidRPr="00DC5572" w:rsidRDefault="00DC5572" w:rsidP="00DC557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поновити практику митного оформлення суб’єктів зовнішньоекономічної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діяльності, в тому числі і фізичних осіб, на внутрішніх митницях за місцем їх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реєстрації, що дозволить правоохоронним органам оперативніше здійснювати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процесуальне документування фактів контрабанди;</w:t>
      </w:r>
      <w:r>
        <w:rPr>
          <w:sz w:val="28"/>
          <w:szCs w:val="28"/>
          <w:lang w:val="uk-UA"/>
        </w:rPr>
        <w:t xml:space="preserve"> </w:t>
      </w:r>
    </w:p>
    <w:p w:rsidR="00DC5572" w:rsidRPr="00DC5572" w:rsidRDefault="00DC5572" w:rsidP="00DC557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  <w:lang w:val="uk-UA"/>
        </w:rPr>
        <w:t>внести зміни до наказу Державної митної служби України від 22.11.2001р.№763 (зареєстрованого в Міністерстві юстиції України 07.12.2001 р. №1020/</w:t>
      </w:r>
      <w:r w:rsidRPr="00DC5572">
        <w:rPr>
          <w:sz w:val="28"/>
          <w:szCs w:val="28"/>
        </w:rPr>
        <w:t>6211), який затвердив порядок декларування валютних цінностей, що переміщуютьс</w:t>
      </w:r>
      <w:r w:rsidR="00FE303A">
        <w:rPr>
          <w:sz w:val="28"/>
          <w:szCs w:val="28"/>
        </w:rPr>
        <w:t>я через митний кордон України</w:t>
      </w:r>
      <w:r w:rsidRPr="00DC5572">
        <w:rPr>
          <w:sz w:val="28"/>
          <w:szCs w:val="28"/>
        </w:rPr>
        <w:t>. Зокрема, запровадити практику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заповн</w:t>
      </w:r>
      <w:r w:rsidR="00647282">
        <w:rPr>
          <w:sz w:val="28"/>
          <w:szCs w:val="28"/>
        </w:rPr>
        <w:t>ення громадянами декларацій у 2</w:t>
      </w:r>
      <w:r w:rsidR="00647282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х примірниках, один з яких залишався б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на зберігання на термін не менше 3</w:t>
      </w:r>
      <w:r w:rsidR="00647282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х років у відповідному митному органі;</w:t>
      </w:r>
    </w:p>
    <w:p w:rsidR="00DC5572" w:rsidRPr="00DC5572" w:rsidRDefault="00DC5572" w:rsidP="00DC557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запровадити практику проведення митного оформлення з обов’язковим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наданням оригіналу експортної вантажної митної декларації (ВМД) (як було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передбачено Постановою Кабінету Міністрів України №1598 від 5.10.1998 року)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країни відправлення вантажу, що сприятиме недопущенню фактів проведення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митного оформлення на підставі товаросупровідних документів, які містять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неправдиві відомості про вартість, кількість, найменування товару та інші реквізити.</w:t>
      </w:r>
    </w:p>
    <w:p w:rsidR="00DC5572" w:rsidRPr="00DC5572" w:rsidRDefault="00DC5572" w:rsidP="00DC5572">
      <w:p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Для покращання взаємодії правоохоронних органів по протидії контрабанді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необхідно:</w:t>
      </w:r>
    </w:p>
    <w:p w:rsidR="00DC5572" w:rsidRPr="00DC5572" w:rsidRDefault="00DC5572" w:rsidP="00DC5572">
      <w:pPr>
        <w:numPr>
          <w:ilvl w:val="0"/>
          <w:numId w:val="4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облаштувати всі пункти пропуску через державний кордон України відповідною інформаційного системою Держприкордонслужби України;</w:t>
      </w:r>
    </w:p>
    <w:p w:rsidR="00DC5572" w:rsidRPr="00DC5572" w:rsidRDefault="00DC5572" w:rsidP="00DC5572">
      <w:pPr>
        <w:numPr>
          <w:ilvl w:val="0"/>
          <w:numId w:val="4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запровадити міжвідомчу базу даних правоохоронних органів про осіб,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причетних до створення та діяльності фіктивних підприємств;</w:t>
      </w:r>
    </w:p>
    <w:p w:rsidR="00DC5572" w:rsidRPr="00DC5572" w:rsidRDefault="00DC5572" w:rsidP="00DC5572">
      <w:pPr>
        <w:numPr>
          <w:ilvl w:val="0"/>
          <w:numId w:val="4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на підставі інформації правоохоронних органів та органів, що здійснюють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контроль за провадженням господарської діяльності, запровадити міжвідомчий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моніторинг діяльності суб’єктів господарювання, які зді</w:t>
      </w:r>
      <w:r w:rsidR="00647282">
        <w:rPr>
          <w:sz w:val="28"/>
          <w:szCs w:val="28"/>
        </w:rPr>
        <w:t>йснюють експортно-</w:t>
      </w:r>
      <w:r w:rsidRPr="00DC5572">
        <w:rPr>
          <w:sz w:val="28"/>
          <w:szCs w:val="28"/>
        </w:rPr>
        <w:t>імпортні операції</w:t>
      </w:r>
      <w:r>
        <w:rPr>
          <w:sz w:val="28"/>
          <w:szCs w:val="28"/>
        </w:rPr>
        <w:t xml:space="preserve"> [</w:t>
      </w:r>
      <w:r w:rsidR="00FE303A"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, 120]</w:t>
      </w:r>
      <w:r>
        <w:rPr>
          <w:sz w:val="28"/>
          <w:szCs w:val="28"/>
          <w:lang w:val="uk-UA"/>
        </w:rPr>
        <w:t>;</w:t>
      </w:r>
    </w:p>
    <w:p w:rsidR="00DC5572" w:rsidRPr="00DC5572" w:rsidRDefault="00DC5572" w:rsidP="00DC5572">
      <w:pPr>
        <w:numPr>
          <w:ilvl w:val="0"/>
          <w:numId w:val="4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запровадження комплексного контролю за реалізацією товарів на внутрішньому ринку держави шляхом створення ефективної системи супроводження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руху товарів від кордону до споживача, розроблення механізму застави в повному обсязі товарів, що транзитом перевозяться територією держави, з подальшим її поверненням після підтвердження факту ввезення товару на митну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територію України; внесення змін до ст. 201 КК України щодо зменшення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встановленої грошової суми, з якої настає</w:t>
      </w:r>
      <w:r w:rsidR="00FE303A">
        <w:rPr>
          <w:sz w:val="28"/>
          <w:szCs w:val="28"/>
        </w:rPr>
        <w:t xml:space="preserve"> кримінальна відповідальність [</w:t>
      </w:r>
      <w:r w:rsidR="00FE303A">
        <w:rPr>
          <w:sz w:val="28"/>
          <w:szCs w:val="28"/>
          <w:lang w:val="uk-UA"/>
        </w:rPr>
        <w:t>14</w:t>
      </w:r>
      <w:r w:rsidRPr="00DC5572">
        <w:rPr>
          <w:sz w:val="28"/>
          <w:szCs w:val="28"/>
        </w:rPr>
        <w:t>, с. 19].;</w:t>
      </w:r>
    </w:p>
    <w:p w:rsidR="00DC5572" w:rsidRPr="00DC5572" w:rsidRDefault="00DC5572" w:rsidP="00DC5572">
      <w:pPr>
        <w:numPr>
          <w:ilvl w:val="0"/>
          <w:numId w:val="4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поліпшення технічного оснащення пунктів пропуску через державний кордон України засобами об’єктивного контролю (великотоннажними терезами,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сканерами, рентгенівськими установками, системами зчитування номерів та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відеоспостереження);</w:t>
      </w:r>
    </w:p>
    <w:p w:rsidR="00DC5572" w:rsidRPr="00DC5572" w:rsidRDefault="00DC5572" w:rsidP="00DC5572">
      <w:pPr>
        <w:numPr>
          <w:ilvl w:val="0"/>
          <w:numId w:val="4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забезпечення ефективної взаємодії органів державної влади з метою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запобігання незаконному переміщенню товарів та транспортних засобів через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митний кордон України, ухиленню від сплати митних платежів, протиправному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 xml:space="preserve">відшкодуванню ПДВ в результаті </w:t>
      </w:r>
      <w:r w:rsidR="00FE303A">
        <w:rPr>
          <w:sz w:val="28"/>
          <w:szCs w:val="28"/>
        </w:rPr>
        <w:t>фіктивних експортних операцій [14</w:t>
      </w:r>
      <w:r w:rsidRPr="00DC5572">
        <w:rPr>
          <w:sz w:val="28"/>
          <w:szCs w:val="28"/>
        </w:rPr>
        <w:t>, 20].</w:t>
      </w:r>
    </w:p>
    <w:p w:rsid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C5572">
        <w:rPr>
          <w:sz w:val="28"/>
          <w:szCs w:val="28"/>
        </w:rPr>
        <w:t>Ефективно вирішити це питання можна лише за умови налагодження правоохоронними органами механізму взаємодії з питань документування злочинної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діяльності міжнародних економічних кримінальних формувань на ста</w:t>
      </w:r>
      <w:r w:rsidR="000E1F05">
        <w:rPr>
          <w:sz w:val="28"/>
          <w:szCs w:val="28"/>
        </w:rPr>
        <w:t>діях проведення оперативно</w:t>
      </w:r>
      <w:r w:rsidR="000E1F05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розшукових та процесуальних заходів. Для цього необхідно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сформувати з числа практичних працівників міжнародну організацію по боротьбі</w:t>
      </w:r>
      <w:r>
        <w:rPr>
          <w:sz w:val="28"/>
          <w:szCs w:val="28"/>
          <w:lang w:val="uk-UA"/>
        </w:rPr>
        <w:t xml:space="preserve"> </w:t>
      </w:r>
      <w:r w:rsidR="00647282">
        <w:rPr>
          <w:sz w:val="28"/>
          <w:szCs w:val="28"/>
        </w:rPr>
        <w:t xml:space="preserve">з економічними злочинами </w:t>
      </w:r>
      <w:r w:rsidR="00647282">
        <w:rPr>
          <w:sz w:val="28"/>
          <w:szCs w:val="28"/>
          <w:lang w:val="uk-UA"/>
        </w:rPr>
        <w:t>(</w:t>
      </w:r>
      <w:r w:rsidRPr="00DC5572">
        <w:rPr>
          <w:sz w:val="28"/>
          <w:szCs w:val="28"/>
        </w:rPr>
        <w:t>МОБЕЗ</w:t>
      </w:r>
      <w:r w:rsidR="00647282">
        <w:rPr>
          <w:sz w:val="28"/>
          <w:szCs w:val="28"/>
          <w:lang w:val="uk-UA"/>
        </w:rPr>
        <w:t>)</w:t>
      </w:r>
      <w:r w:rsidRPr="00DC5572">
        <w:rPr>
          <w:sz w:val="28"/>
          <w:szCs w:val="28"/>
        </w:rPr>
        <w:t>, до функцій якої віднести:</w:t>
      </w:r>
    </w:p>
    <w:p w:rsid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DC5572">
        <w:rPr>
          <w:sz w:val="28"/>
          <w:szCs w:val="28"/>
          <w:lang w:val="uk-UA"/>
        </w:rPr>
        <w:t>приведення правових форм кожної із країн — учасників організації до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  <w:lang w:val="uk-UA"/>
        </w:rPr>
        <w:t>єдиної, виходячи із потреб боротьби зі зловживаннями в сфері міжнародних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  <w:lang w:val="uk-UA"/>
        </w:rPr>
        <w:t>фінансово</w:t>
      </w:r>
      <w:r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  <w:lang w:val="uk-UA"/>
        </w:rPr>
        <w:t>господарських операцій;</w:t>
      </w:r>
    </w:p>
    <w:p w:rsid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DC5572">
        <w:rPr>
          <w:sz w:val="28"/>
          <w:szCs w:val="28"/>
          <w:lang w:val="uk-UA"/>
        </w:rPr>
        <w:t>створення банку даних для своєчасного отримання інформації по тих чи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  <w:lang w:val="uk-UA"/>
        </w:rPr>
        <w:t>інших суб’єктах зовнішньоекономічної діяльності чи напрямках діяльності;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3) </w:t>
      </w:r>
      <w:r w:rsidR="000E1F05">
        <w:rPr>
          <w:sz w:val="28"/>
          <w:szCs w:val="28"/>
        </w:rPr>
        <w:t>координацію роботи оперативно</w:t>
      </w:r>
      <w:r w:rsidR="000E1F05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слідчих груп для попереднього документування і розслідування конкретних економічних злочинів міжнародного характеру.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Ураховуючи те, що контрабанда не належить до злочинів проти національної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(державної безпеки), передбачених Розд. 1 Особливої частини КК України, а є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злочином у сфері господарської діяльності (Розд. VII КК України), вона повинна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належати до повноважень ОВС та митних органів. Належність її до компетенції</w:t>
      </w:r>
      <w:r>
        <w:rPr>
          <w:sz w:val="28"/>
          <w:szCs w:val="28"/>
          <w:lang w:val="uk-UA"/>
        </w:rPr>
        <w:t xml:space="preserve"> </w:t>
      </w:r>
      <w:r w:rsidR="00647282">
        <w:rPr>
          <w:sz w:val="28"/>
          <w:szCs w:val="28"/>
        </w:rPr>
        <w:t xml:space="preserve">СБ України </w:t>
      </w:r>
      <w:r w:rsidR="00647282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 xml:space="preserve"> це рудимент радянської доби.</w:t>
      </w:r>
    </w:p>
    <w:p w:rsidR="00A42BF7" w:rsidRDefault="00A42BF7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A42BF7" w:rsidRDefault="00A42BF7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A42BF7" w:rsidRPr="00A42BF7" w:rsidRDefault="00A42BF7" w:rsidP="00A42BF7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</w:rPr>
        <w:t>Висновки</w:t>
      </w:r>
    </w:p>
    <w:p w:rsidR="00A42BF7" w:rsidRPr="00A42BF7" w:rsidRDefault="00A42BF7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У зв’язку зі зміною повноважень у сфері боротьби з контрабандою, пов</w:t>
      </w:r>
      <w:r w:rsidR="00A42BF7">
        <w:rPr>
          <w:sz w:val="28"/>
          <w:szCs w:val="28"/>
        </w:rPr>
        <w:t>инно бути посилено інформаційно</w:t>
      </w:r>
      <w:r w:rsidR="00A42BF7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аналітичне та методичне забезпечення митних</w:t>
      </w:r>
      <w:r w:rsidR="00A42BF7">
        <w:rPr>
          <w:sz w:val="28"/>
          <w:szCs w:val="28"/>
        </w:rPr>
        <w:t xml:space="preserve"> органів та ОВС щодо оперативно</w:t>
      </w:r>
      <w:r w:rsidR="00A42BF7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розшукового документування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та досудового розслідування контрабанди. У цих відомствах повинні бути с</w:t>
      </w:r>
      <w:r w:rsidR="00A42BF7">
        <w:rPr>
          <w:sz w:val="28"/>
          <w:szCs w:val="28"/>
        </w:rPr>
        <w:t>творені підрозділи інформаційно</w:t>
      </w:r>
      <w:r w:rsidR="00A42BF7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аналітичної (стратегічної і тактичної) розвідки для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забезпечення інформацією підрозділів, що здійснюють ОРД та досудове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розслідування, які б давали можливість виявляти, а в де-яких випадках і прогнозувати контрабандну діяльність. У зв’язку із проблемою якості та безпеки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продуктів харчування держава повинна вирішити такі завдання у сфері забезпечення продовольчої безпеки та побудови вітчизняної системи раціонального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харчування: здійснювати постійний контроль за станом харчування дитячого і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дорослого населення; активізувати пропаганду серед населення принципів раціонального харчування; на законодавчому рівні здійснити перегляд фізіологічних норм з урахуванням результатів вивчення стану харчування, проведення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щорічного моніторінгу відповідності показників фактичного споживання за основними групами харчових продуктів раціональним нормам харчування, прискорення прийняття законопроекту «Про загальну безпеку продукції» від 28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листопада 2008 р. № 3421, який розроблено в контексті входження України до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Світової організації торгівлі та ЄС з метою впровадження в національне законодавство вимог Директиви Європейського Парламенту та Ради ЄС 2001/95/ЄС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«Щодо загальної безпеки продукції» від 3 грудня 2001 р.</w:t>
      </w:r>
    </w:p>
    <w:p w:rsidR="00DC5572" w:rsidRPr="00DC5572" w:rsidRDefault="00DC5572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А також обмеження поширення контрабанди продуктів харчування можливе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шляхом подальшого вдосконале</w:t>
      </w:r>
      <w:r w:rsidR="00467B6D">
        <w:rPr>
          <w:sz w:val="28"/>
          <w:szCs w:val="28"/>
        </w:rPr>
        <w:t>ння існуючої системи контрольно</w:t>
      </w:r>
      <w:r w:rsidR="00467B6D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наглядових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та правоохоронних органів, перегляд їх завдань і повноважень, покращення</w:t>
      </w:r>
      <w:r>
        <w:rPr>
          <w:sz w:val="28"/>
          <w:szCs w:val="28"/>
          <w:lang w:val="uk-UA"/>
        </w:rPr>
        <w:t xml:space="preserve"> </w:t>
      </w:r>
      <w:r w:rsidRPr="00DC5572">
        <w:rPr>
          <w:sz w:val="28"/>
          <w:szCs w:val="28"/>
        </w:rPr>
        <w:t>механізму взаємодії та співпраці між ними.</w:t>
      </w:r>
    </w:p>
    <w:p w:rsidR="00467B6D" w:rsidRDefault="00A42BF7" w:rsidP="00DC55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C5572" w:rsidRPr="00DC5572">
        <w:rPr>
          <w:sz w:val="28"/>
          <w:szCs w:val="28"/>
        </w:rPr>
        <w:t>еобхідно на державному рівні стимулювати розвиток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 xml:space="preserve">вітчизняного агропромислового сектору економіки. </w:t>
      </w:r>
    </w:p>
    <w:p w:rsidR="00DC5572" w:rsidRDefault="00467B6D" w:rsidP="00467B6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67B6D">
        <w:rPr>
          <w:b/>
          <w:sz w:val="28"/>
          <w:szCs w:val="28"/>
          <w:lang w:val="uk-UA"/>
        </w:rPr>
        <w:t xml:space="preserve">СПИСОК ВИКОРИСТАНОЇ </w:t>
      </w:r>
      <w:r w:rsidR="00DC5572" w:rsidRPr="00467B6D">
        <w:rPr>
          <w:b/>
          <w:bCs/>
          <w:sz w:val="28"/>
          <w:szCs w:val="28"/>
        </w:rPr>
        <w:t>ЛІТЕРАТУР</w:t>
      </w:r>
      <w:r w:rsidRPr="00467B6D">
        <w:rPr>
          <w:b/>
          <w:bCs/>
          <w:sz w:val="28"/>
          <w:szCs w:val="28"/>
          <w:lang w:val="uk-UA"/>
        </w:rPr>
        <w:t>И</w:t>
      </w:r>
    </w:p>
    <w:p w:rsidR="00FE303A" w:rsidRDefault="00FE303A" w:rsidP="00FE303A">
      <w:pPr>
        <w:spacing w:line="360" w:lineRule="auto"/>
        <w:ind w:firstLine="567"/>
        <w:jc w:val="both"/>
        <w:rPr>
          <w:bCs/>
          <w:iCs/>
          <w:color w:val="000000"/>
          <w:sz w:val="28"/>
          <w:lang w:val="uk-UA"/>
        </w:rPr>
      </w:pP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1</w:t>
      </w:r>
      <w:r>
        <w:rPr>
          <w:bCs/>
          <w:iCs/>
          <w:color w:val="000000"/>
          <w:sz w:val="28"/>
          <w:lang w:val="uk-UA"/>
        </w:rPr>
        <w:t>.</w:t>
      </w:r>
      <w:r w:rsidRPr="00467B6D">
        <w:rPr>
          <w:bCs/>
          <w:iCs/>
          <w:color w:val="000000"/>
          <w:sz w:val="28"/>
        </w:rPr>
        <w:t xml:space="preserve"> Макотинский М. Борьба с контрабандой и надзор</w:t>
      </w:r>
      <w:r>
        <w:rPr>
          <w:bCs/>
          <w:iCs/>
          <w:color w:val="000000"/>
          <w:sz w:val="28"/>
        </w:rPr>
        <w:t xml:space="preserve"> прокуратуры. // Вестник советс</w:t>
      </w:r>
      <w:r w:rsidRPr="00467B6D">
        <w:rPr>
          <w:bCs/>
          <w:iCs/>
          <w:color w:val="000000"/>
          <w:sz w:val="28"/>
        </w:rPr>
        <w:t>кой юстиции. — 1925. — № 8. — С. 329.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 w:rsidRPr="00467B6D">
        <w:rPr>
          <w:bCs/>
          <w:iCs/>
          <w:color w:val="000000"/>
          <w:sz w:val="28"/>
        </w:rPr>
        <w:t>2 Кондурашкин И.С. Частный капитал перед совет</w:t>
      </w:r>
      <w:r>
        <w:rPr>
          <w:bCs/>
          <w:iCs/>
          <w:color w:val="000000"/>
          <w:sz w:val="28"/>
        </w:rPr>
        <w:t>ским судом. Пути и методы накоп</w:t>
      </w:r>
      <w:r w:rsidRPr="00467B6D">
        <w:rPr>
          <w:bCs/>
          <w:iCs/>
          <w:color w:val="000000"/>
          <w:sz w:val="28"/>
        </w:rPr>
        <w:t>ления по судебным и ревизионным делам. 1918-1926. — М.-Л., 1927. — С. 133.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>3</w:t>
      </w:r>
      <w:r w:rsidRPr="00467B6D">
        <w:rPr>
          <w:bCs/>
          <w:iCs/>
          <w:color w:val="000000"/>
          <w:sz w:val="28"/>
        </w:rPr>
        <w:t xml:space="preserve"> Жигалко П. Украинская промышленность в условиях </w:t>
      </w:r>
      <w:r>
        <w:rPr>
          <w:bCs/>
          <w:iCs/>
          <w:color w:val="000000"/>
          <w:sz w:val="28"/>
        </w:rPr>
        <w:t>новой экономической поли</w:t>
      </w:r>
      <w:r w:rsidRPr="00467B6D">
        <w:rPr>
          <w:bCs/>
          <w:iCs/>
          <w:color w:val="000000"/>
          <w:sz w:val="28"/>
        </w:rPr>
        <w:t>тики. — Харьков, 1925. — С. 11.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>4.</w:t>
      </w:r>
      <w:r w:rsidRPr="00467B6D">
        <w:rPr>
          <w:bCs/>
          <w:iCs/>
          <w:color w:val="000000"/>
          <w:sz w:val="28"/>
        </w:rPr>
        <w:t xml:space="preserve"> Крумин Г. Некоторые итоги и перспективы. // Экономическая жизнь. — 20 червня</w:t>
      </w:r>
      <w:r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1926 р.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>5.</w:t>
      </w:r>
      <w:r w:rsidRPr="00467B6D">
        <w:rPr>
          <w:bCs/>
          <w:iCs/>
          <w:color w:val="000000"/>
          <w:sz w:val="28"/>
        </w:rPr>
        <w:t xml:space="preserve"> Колдаев В.М. Из истории организации борьбы с контрабандой в СССР (1917–1930 гг.) // Известия вузов. Правоведение. — 1970. — № 6. — С. 101.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>6.</w:t>
      </w:r>
      <w:r w:rsidRPr="00467B6D">
        <w:rPr>
          <w:bCs/>
          <w:iCs/>
          <w:color w:val="000000"/>
          <w:sz w:val="28"/>
        </w:rPr>
        <w:t xml:space="preserve"> Угаров Б. У таможенного барьера. — М., 1975. — С. 93.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 xml:space="preserve">7. </w:t>
      </w:r>
      <w:r w:rsidRPr="00467B6D">
        <w:rPr>
          <w:bCs/>
          <w:iCs/>
          <w:color w:val="000000"/>
          <w:sz w:val="28"/>
        </w:rPr>
        <w:t>Таможенный устав. — Хабаровск, 1925. — Ст. 29, 208, 209, 211.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>8.</w:t>
      </w:r>
      <w:r w:rsidRPr="00467B6D">
        <w:rPr>
          <w:bCs/>
          <w:iCs/>
          <w:color w:val="000000"/>
          <w:sz w:val="28"/>
        </w:rPr>
        <w:t xml:space="preserve"> Цит. за: Кульчицький С. Комунізм в Україні: перше десятиріччя (1919–1928). —</w:t>
      </w:r>
      <w:r w:rsidRPr="00474024">
        <w:rPr>
          <w:bCs/>
          <w:iCs/>
          <w:color w:val="000000"/>
          <w:sz w:val="28"/>
        </w:rPr>
        <w:t xml:space="preserve"> </w:t>
      </w:r>
      <w:r w:rsidRPr="00467B6D">
        <w:rPr>
          <w:bCs/>
          <w:iCs/>
          <w:color w:val="000000"/>
          <w:sz w:val="28"/>
        </w:rPr>
        <w:t>К., 1996. — С. 201.</w:t>
      </w:r>
    </w:p>
    <w:p w:rsidR="00FE303A" w:rsidRPr="00467B6D" w:rsidRDefault="00FE303A" w:rsidP="00FE303A">
      <w:pPr>
        <w:spacing w:line="360" w:lineRule="auto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  <w:lang w:val="uk-UA"/>
        </w:rPr>
        <w:t>9.</w:t>
      </w:r>
      <w:r w:rsidRPr="00467B6D">
        <w:rPr>
          <w:bCs/>
          <w:iCs/>
          <w:color w:val="000000"/>
          <w:sz w:val="28"/>
        </w:rPr>
        <w:t xml:space="preserve"> Из истории войск ВЧК и пограничной охраны.</w:t>
      </w:r>
      <w:r>
        <w:rPr>
          <w:bCs/>
          <w:iCs/>
          <w:color w:val="000000"/>
          <w:sz w:val="28"/>
        </w:rPr>
        <w:t xml:space="preserve"> 1917–1921. Документы и материа</w:t>
      </w:r>
      <w:r w:rsidRPr="00467B6D">
        <w:rPr>
          <w:bCs/>
          <w:iCs/>
          <w:color w:val="000000"/>
          <w:sz w:val="28"/>
        </w:rPr>
        <w:t>лы. — М., 1958. — С. 14–15.</w:t>
      </w:r>
    </w:p>
    <w:p w:rsidR="00DC5572" w:rsidRPr="00DC5572" w:rsidRDefault="00DC5572" w:rsidP="00FE30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5572">
        <w:rPr>
          <w:sz w:val="28"/>
          <w:szCs w:val="28"/>
        </w:rPr>
        <w:t>1</w:t>
      </w:r>
      <w:r w:rsidR="00FE303A">
        <w:rPr>
          <w:sz w:val="28"/>
          <w:szCs w:val="28"/>
          <w:lang w:val="uk-UA"/>
        </w:rPr>
        <w:t>0</w:t>
      </w:r>
      <w:r w:rsidRPr="00DC5572">
        <w:rPr>
          <w:sz w:val="28"/>
          <w:szCs w:val="28"/>
        </w:rPr>
        <w:t>. Костін М.І. Контрабанда. Доказування обставин вчинення злочину на до</w:t>
      </w:r>
      <w:r w:rsidR="00467B6D">
        <w:rPr>
          <w:sz w:val="28"/>
          <w:szCs w:val="28"/>
        </w:rPr>
        <w:t xml:space="preserve">судовому слідстві: Монографія. </w:t>
      </w:r>
      <w:r w:rsidR="00467B6D">
        <w:rPr>
          <w:sz w:val="28"/>
          <w:szCs w:val="28"/>
          <w:lang w:val="uk-UA"/>
        </w:rPr>
        <w:t>-</w:t>
      </w:r>
      <w:r w:rsidR="00467B6D">
        <w:rPr>
          <w:sz w:val="28"/>
          <w:szCs w:val="28"/>
        </w:rPr>
        <w:t xml:space="preserve"> К: ДІЯ, 2003.</w:t>
      </w:r>
      <w:r w:rsidR="00467B6D">
        <w:rPr>
          <w:sz w:val="28"/>
          <w:szCs w:val="28"/>
          <w:lang w:val="uk-UA"/>
        </w:rPr>
        <w:t>-</w:t>
      </w:r>
      <w:r w:rsidRPr="00DC5572">
        <w:rPr>
          <w:sz w:val="28"/>
          <w:szCs w:val="28"/>
        </w:rPr>
        <w:t>185 с.</w:t>
      </w:r>
    </w:p>
    <w:p w:rsidR="00DC5572" w:rsidRPr="00DC5572" w:rsidRDefault="00FE303A" w:rsidP="00FE30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DC5572" w:rsidRPr="00DC5572">
        <w:rPr>
          <w:sz w:val="28"/>
          <w:szCs w:val="28"/>
        </w:rPr>
        <w:t>. Шевчук В.М. Методика розслідування контрабанди: проблеми теорії та практики:</w:t>
      </w:r>
      <w:r w:rsidR="00467B6D">
        <w:rPr>
          <w:sz w:val="28"/>
          <w:szCs w:val="28"/>
        </w:rPr>
        <w:t xml:space="preserve"> Монографія. </w:t>
      </w:r>
      <w:r w:rsidR="00467B6D">
        <w:rPr>
          <w:sz w:val="28"/>
          <w:szCs w:val="28"/>
          <w:lang w:val="uk-UA"/>
        </w:rPr>
        <w:t>-</w:t>
      </w:r>
      <w:r w:rsidR="00467B6D">
        <w:rPr>
          <w:sz w:val="28"/>
          <w:szCs w:val="28"/>
        </w:rPr>
        <w:t xml:space="preserve"> X.: Гриф, 2003. </w:t>
      </w:r>
      <w:r w:rsidR="00467B6D">
        <w:rPr>
          <w:sz w:val="28"/>
          <w:szCs w:val="28"/>
          <w:lang w:val="uk-UA"/>
        </w:rPr>
        <w:t>-</w:t>
      </w:r>
      <w:r w:rsidR="00DC5572" w:rsidRPr="00DC5572">
        <w:rPr>
          <w:sz w:val="28"/>
          <w:szCs w:val="28"/>
        </w:rPr>
        <w:t xml:space="preserve"> 280с.</w:t>
      </w:r>
    </w:p>
    <w:p w:rsidR="00DC5572" w:rsidRPr="00DC5572" w:rsidRDefault="00FE303A" w:rsidP="00FE30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DC5572" w:rsidRPr="00DC5572">
        <w:rPr>
          <w:sz w:val="28"/>
          <w:szCs w:val="28"/>
        </w:rPr>
        <w:t>. Калугін В.О. Виявлення та особливості розслідування контрабанди, що вчинена на</w:t>
      </w:r>
      <w:r w:rsidR="00DC5572">
        <w:rPr>
          <w:sz w:val="28"/>
          <w:szCs w:val="28"/>
          <w:lang w:val="uk-UA"/>
        </w:rPr>
        <w:t xml:space="preserve"> </w:t>
      </w:r>
      <w:r w:rsidR="00467B6D">
        <w:rPr>
          <w:sz w:val="28"/>
          <w:szCs w:val="28"/>
        </w:rPr>
        <w:t xml:space="preserve">морському кордоні: Монографія. </w:t>
      </w:r>
      <w:r w:rsidR="00467B6D">
        <w:rPr>
          <w:sz w:val="28"/>
          <w:szCs w:val="28"/>
          <w:lang w:val="uk-UA"/>
        </w:rPr>
        <w:t>-</w:t>
      </w:r>
      <w:r w:rsidR="00467B6D">
        <w:rPr>
          <w:sz w:val="28"/>
          <w:szCs w:val="28"/>
        </w:rPr>
        <w:t xml:space="preserve">. Одеса: ОДУВС, 2007. </w:t>
      </w:r>
      <w:r w:rsidR="00467B6D">
        <w:rPr>
          <w:sz w:val="28"/>
          <w:szCs w:val="28"/>
          <w:lang w:val="uk-UA"/>
        </w:rPr>
        <w:t>-</w:t>
      </w:r>
      <w:r w:rsidR="00DC5572" w:rsidRPr="00DC5572">
        <w:rPr>
          <w:sz w:val="28"/>
          <w:szCs w:val="28"/>
        </w:rPr>
        <w:t xml:space="preserve"> 203 с.</w:t>
      </w:r>
    </w:p>
    <w:p w:rsidR="00DC5572" w:rsidRPr="00DC5572" w:rsidRDefault="00FE303A" w:rsidP="00FE30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DC5572" w:rsidRPr="00DC5572">
        <w:rPr>
          <w:sz w:val="28"/>
          <w:szCs w:val="28"/>
        </w:rPr>
        <w:t>. Кравчук С.Й. Економічна злочинність в Україні. Курс лекцій. Навчальний посібник. –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К.: Кондор, 2009. – 282 с.</w:t>
      </w:r>
    </w:p>
    <w:p w:rsidR="00DF37B2" w:rsidRPr="00467B6D" w:rsidRDefault="00FE303A" w:rsidP="00FE30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C5572" w:rsidRPr="00DC5572">
        <w:rPr>
          <w:sz w:val="28"/>
          <w:szCs w:val="28"/>
        </w:rPr>
        <w:t>. Погорецький М.А. Підвищення ефективності боротьби з сучасною контрабандою //</w:t>
      </w:r>
      <w:r w:rsidR="00DC5572">
        <w:rPr>
          <w:sz w:val="28"/>
          <w:szCs w:val="28"/>
          <w:lang w:val="uk-UA"/>
        </w:rPr>
        <w:t xml:space="preserve"> </w:t>
      </w:r>
      <w:r w:rsidR="00DC5572" w:rsidRPr="00DC5572">
        <w:rPr>
          <w:sz w:val="28"/>
          <w:szCs w:val="28"/>
        </w:rPr>
        <w:t>Південно</w:t>
      </w:r>
      <w:r w:rsidR="00467B6D">
        <w:rPr>
          <w:sz w:val="28"/>
          <w:szCs w:val="28"/>
        </w:rPr>
        <w:t xml:space="preserve">український правничий часопис. </w:t>
      </w:r>
      <w:r w:rsidR="00467B6D">
        <w:rPr>
          <w:sz w:val="28"/>
          <w:szCs w:val="28"/>
          <w:lang w:val="uk-UA"/>
        </w:rPr>
        <w:t>-</w:t>
      </w:r>
      <w:r w:rsidR="00467B6D">
        <w:rPr>
          <w:sz w:val="28"/>
          <w:szCs w:val="28"/>
        </w:rPr>
        <w:t xml:space="preserve"> № 1. – 2009. – С.18</w:t>
      </w:r>
      <w:r w:rsidR="00467B6D">
        <w:rPr>
          <w:sz w:val="28"/>
          <w:szCs w:val="28"/>
          <w:lang w:val="uk-UA"/>
        </w:rPr>
        <w:t>-</w:t>
      </w:r>
      <w:r w:rsidR="00467B6D">
        <w:rPr>
          <w:sz w:val="28"/>
          <w:szCs w:val="28"/>
        </w:rPr>
        <w:t>21</w:t>
      </w:r>
      <w:bookmarkStart w:id="0" w:name="_GoBack"/>
      <w:bookmarkEnd w:id="0"/>
    </w:p>
    <w:sectPr w:rsidR="00DF37B2" w:rsidRPr="0046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9F6"/>
    <w:multiLevelType w:val="hybridMultilevel"/>
    <w:tmpl w:val="5958E486"/>
    <w:lvl w:ilvl="0" w:tplc="CEDA3090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9B62C53"/>
    <w:multiLevelType w:val="hybridMultilevel"/>
    <w:tmpl w:val="4C6AF78A"/>
    <w:lvl w:ilvl="0" w:tplc="CEDA3090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29D0ECB"/>
    <w:multiLevelType w:val="hybridMultilevel"/>
    <w:tmpl w:val="52FAB616"/>
    <w:lvl w:ilvl="0" w:tplc="CEDA3090">
      <w:start w:val="1"/>
      <w:numFmt w:val="decimal"/>
      <w:lvlText w:val="%1)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>
    <w:nsid w:val="76417111"/>
    <w:multiLevelType w:val="hybridMultilevel"/>
    <w:tmpl w:val="B846FBA6"/>
    <w:lvl w:ilvl="0" w:tplc="CEDA3090">
      <w:start w:val="1"/>
      <w:numFmt w:val="decimal"/>
      <w:lvlText w:val="%1)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1CF"/>
    <w:rsid w:val="000E1F05"/>
    <w:rsid w:val="00132199"/>
    <w:rsid w:val="001F5CD1"/>
    <w:rsid w:val="002B01CF"/>
    <w:rsid w:val="00425F7E"/>
    <w:rsid w:val="00467B6D"/>
    <w:rsid w:val="00474024"/>
    <w:rsid w:val="00647282"/>
    <w:rsid w:val="00902E99"/>
    <w:rsid w:val="00A42BF7"/>
    <w:rsid w:val="00BF120C"/>
    <w:rsid w:val="00C607DA"/>
    <w:rsid w:val="00D73F42"/>
    <w:rsid w:val="00DC5572"/>
    <w:rsid w:val="00DF37B2"/>
    <w:rsid w:val="00FD3BE3"/>
    <w:rsid w:val="00FE303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0FA1B-DE2D-47C7-9898-C970F9B8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99"/>
    <w:rPr>
      <w:sz w:val="24"/>
      <w:szCs w:val="24"/>
    </w:rPr>
  </w:style>
  <w:style w:type="paragraph" w:styleId="1">
    <w:name w:val="heading 1"/>
    <w:basedOn w:val="a"/>
    <w:next w:val="a"/>
    <w:qFormat/>
    <w:rsid w:val="00A42BF7"/>
    <w:pPr>
      <w:keepNext/>
      <w:spacing w:line="360" w:lineRule="auto"/>
      <w:ind w:firstLine="567"/>
      <w:jc w:val="center"/>
      <w:outlineLvl w:val="0"/>
    </w:pPr>
    <w:rPr>
      <w:b/>
      <w:bCs/>
      <w:i/>
      <w:iCs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7334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Законодавча неврегульованість нових економічних відносин в Україні, недосконалість і суперечності в чинному законодавстві, пос</vt:lpstr>
    </vt:vector>
  </TitlesOfParts>
  <Company>MICROSOFT</Company>
  <LinksUpToDate>false</LinksUpToDate>
  <CharactersWithSpaces>49046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Законодавча неврегульованість нових економічних відносин в Україні, недосконалість і суперечності в чинному законодавстві, пос</dc:title>
  <dc:subject/>
  <dc:creator>ADMIN</dc:creator>
  <cp:keywords/>
  <dc:description/>
  <cp:lastModifiedBy>admin</cp:lastModifiedBy>
  <cp:revision>2</cp:revision>
  <dcterms:created xsi:type="dcterms:W3CDTF">2014-03-29T10:38:00Z</dcterms:created>
  <dcterms:modified xsi:type="dcterms:W3CDTF">2014-03-29T10:38:00Z</dcterms:modified>
</cp:coreProperties>
</file>