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1C" w:rsidRPr="004206DE" w:rsidRDefault="00B1281C" w:rsidP="00B1281C">
      <w:pPr>
        <w:spacing w:before="120"/>
        <w:jc w:val="center"/>
        <w:rPr>
          <w:b/>
          <w:bCs/>
          <w:sz w:val="32"/>
          <w:szCs w:val="32"/>
        </w:rPr>
      </w:pPr>
      <w:r w:rsidRPr="004206DE">
        <w:rPr>
          <w:b/>
          <w:bCs/>
          <w:sz w:val="32"/>
          <w:szCs w:val="32"/>
        </w:rPr>
        <w:t>Борьба за информационное окно в мир</w:t>
      </w:r>
    </w:p>
    <w:p w:rsidR="00B1281C" w:rsidRPr="004206DE" w:rsidRDefault="00B1281C" w:rsidP="00B1281C">
      <w:pPr>
        <w:spacing w:before="120"/>
        <w:ind w:firstLine="567"/>
        <w:jc w:val="both"/>
        <w:rPr>
          <w:sz w:val="28"/>
          <w:szCs w:val="28"/>
        </w:rPr>
      </w:pPr>
      <w:r w:rsidRPr="004206DE">
        <w:rPr>
          <w:sz w:val="28"/>
          <w:szCs w:val="28"/>
        </w:rPr>
        <w:t>Сергей Рублев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Интернет-браузер стал неотъемлемым атрибутом любого компьютера, и многие хотят видеть на браузере свой логотип.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2004 год ознаменовался многими интересными событиями на компьютерном рынке, но одним из самых главных, а то и самым главным итогом года можно считать возвращение подзабытого явления - так называемых "браузерных войн".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Войны эти ведутся со времени появления Интернета в его современном понимани, а в современном понимании это прежде всего World Wide Web, она же WWW. Это надстройка над "базовым" Интернетом, которая, собственно, и превратила его в международную коммуникационную среду, объединившую человечество. Она позволяла не просто обмениваться сообщениями или файлами, но и "публиковать" в Сети иллюстрированные документы (на сервере), с которыми может ознакомиться в режиме реального времени любой желающий, обратившийся к серверу с помощью программы-"клиента" (связка "клиент-сервер" - одна из основ строения Сети).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Примерно до 1994 года, пока Интернет еще оставался во многом игрушкой для "полуненормальных компьютерщиков" (они любят называть себя "гиками" (geeks)) создание клиентских программ для чтения WWW-документов было в основном очередным упражнением для программистов, изучавших возможности публичных сетей и пути их использования. Однако когда стало ясно, что Интернет вырвался из стен американских вузов и НИИ окончательно и стремительно прокладывает дорогу в массы, наиболее дальновидные стратеги поняли - WWW-клиент - это системообразующий компонент, способный формировать потребительский рынок и влиять на него. Ведь речь идет об инструменте для каждого, о том, без чего не мыслим любой обывательский дом, в котором хозяева решили организовать интернет-доступ.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>Первый WWW-клиент, открывший, собственно, всем глаза на ситуацию, назывался Mosaic и являлся разработкой Национального центра США по использованию суперкомпьютеров (NCSA) при Университете штата Иллинойс. Ученые-энтузиасты, решившие разработать "народную" версию этой специализированной программы, образовали в 1994 году компанию Netscape Communications Corporation, которая к концу года представила разработанный на базе Mosaic WWW-клиент Netscape, являвшийся первым ориентированным на публику продуктом такого рода. Этот вид программ получил название "браузер" (browser, от английского browse - перелистывать).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Netscape открыл пользователям все активнее покупаемых публикой компьютеров новые горизонты в области постижения этого мира, а заодно слово Netscape прочно засело в мозгах людей, имевших дело с WWW. Оно стало брендом, "раскрученным" и "узнаваемым", и немедленно вызвало зависть со стороны всепроникающей корпорации Microsoft, которая питает историческую слабость к брендовости, узнаваемости и другим технологиям управления массовым сознанием.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В 1995 году Microsoft принялась за разработку своего браузера, за основу которого тоже взяла программу Mosaic. Однако усилия ее оставались не особо заметны, так как Netscape всех устраивал, и особой необходимости в программе, которая делает то же самое, не возникало. Тем не менее, к 1996 году браузер, получивший название Internet Explorer, был вполне работоспособным, и стараниями поклонников Microsoft его третья версия заняла какую-то незначительную часть начавшего формироваться "браузерного рынка".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Далее стало ясно, что рынок разрастается, и умелые маркетологи из Редмонда (пригород Сиэтла, где базируется Microsoft) прекрасно понимали, что предоставляющиеся шансы упускать нельзя. В Netscape испытывали головокружение от успехов и почивали на лаврах - ведь Netscape был платным и приносил довольно неплохую прибыль. Глава Netscape и один из авторов Mosaic Марк Андрессен стал символом "эпохи доткомов" - не по годам богатым компьютерным менеджером, нет-нет, да и украшавшим страницы глянцевых и деловых журналов. Программисты Netscape занимались доведением своего продукта "до ума" и внедрением в него новых функций - по мере роста Сети стремительно росло количество идей о том, как ее можно применять. Интернет-страницы обретали все больше возможностей - они давно уже не являлись простой совокупностью "плоского" текста и картинок, а могли содержать разные виды форматирования, графики, анимацию, звук, поддерживать различные динамические и интерактивные технологии. Технологии эти разрабатывались и совершенствовались разными людьми, и создатели браузеров стремились идти с ними в ногу, постоянно "осовременивая" Интернет по мере увеличения его населения.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>Однако Netscape все же оставалась не очень большой частной компанией, сосредоточенной на производстве одного главного продукта и встраиванием в него все новых компонентов, а Microsoft, в свою очередь, продолжала быть одной из крупнейших в мире транснациональных корпораций, имевшей к тому же при себе козырный туз - ее операционные системы были установлены на подавляющем большинстве компьютеров мира. Microsoft не просто подключила лучших разработчиков для создания кода, но и начала придумывать маркетинговые ходы, призванные добиться как можно большего распространения своего продукта. А в деле маркетинга, Microsoft, понятное дело, собаку съела. Специалисты корпорации сразу поняли, что за браузер деньги брать нельзя. Microsoft могла это себе позволить. Она могла позволить себе и большее - встроить браузер в операционную систему, чтобы слово "Интернет" вызывало однозначную ассоциацию со словом "Microsoft".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И эта ставка успешно сыграла - в 1997 году растущий Интернет стал ареной сражения Netscape и MSIE (MicroSoft Internet Explorer) уже на равных. В течение года вышли версии "нового поколения" Netscape 4 и MSIE 4, которые стали по-настоящему массовыми. Изначально доля MSIE была невелика, но постепенно она возрастала, и в какой-то момент рынок был поделен пополам.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Стало очевидно, что у Интернета появилась серьезная проблема. Два основных браузера совершенно по-разному подходили к изображению web-страниц, созданных с помощью общепринятого языка гипертекствовой разметки HTML. Разработчики обеих компаний не очень беспокоились о том, чтобы их браузеры были совместимы, и делали все каждый по-своему. В итоге на "нетскейповские" и "майкрософтовские" лагеря поделились как простые пользователи, так и создатели сайтов. Сайт, созданный под Netscape, мог неправильно показываться или неправильно работать под MSIE, и наоборот. С большинства сайтов на посетителей смотрели рекламные "кнопки" браузеров - знаки принадлежности авторов к той или иной "религии".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Важность "общепринятости" и единых стандартов была осознана еще в 1994 году, когда ведущие ученые-интернетчики во главе с "отцом WWW" Тимом Бернерсом-Ли основали World Wide Web Consortium (W3C) - некоммерческую организацию, как раз и призванную выработать единые стандарты, чтобы избежать разнобоя. Однако время было упущено. Стандарты W3C по языкам веб-программирования были приняты, добросовестные разработчики обязались их выполнять, но авторы браузеров и других "отраслеобразующих" программ и сайтов уже успели насочинять большое количество отсебятины, с требованиями W3C не особо совместимой.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К сожалению, программисты Netscape оказались не в силах противостоять напору редмондского софтверного гиганта. Их было меньше, меньше у них было и возможностей - они строили свою работу на "прикручивании" к базовому "движку" (он имел название Mozilla, в честь выдуманной ящерицы-талисмана первой команды Netscape) новых модулей, однако по мере обрастания всевозможными функциями программа становилась все менее стабильной и все более "глючной". Программистам Microsoft же ничего не стоило при необходимости переписать MSIE "с нуля", избавившись от наследия кода Mosaic, и делать свой продукт более "умным" и "гибким".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В итоге глючный Netscape всех утомил, а относительно стабильный и "логичный" IE (дополнительной "логичности" ему придавала встроенность в операционную систему) всех вполне устраивал. К 2000 году IE окончательно победил, а Netscape, остановившийся на очередной модификации 4 версии, впал в забвение. Netscape Corporation была поглощена холдингом AOL Time Warner, а ее команда впоследствии распущена. Браузер не спасло ни переведение его в разряд бесплатных, ни открытие исходных кодов.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>На рынке установилась гегемония Microsoft Internet Explorer, и помешать этому не смог даже иск против Microsoft, поданный властями нескольких штатов США. Они обвиняли корпорацию в монополизме и требовали прекратить навязывать IE вместе с операционной системой и дать возможность сторонним разработчикам беспрепятственно встраивать свои продукты в ОС Windows, не натыкаясь на многочисленные "рогатки". Судебные разбирательства были долгими и чрезвычайно нудными, Microsoft признали виновной и заставили платить штрафы, обеспечивая показательную доброжелательность. Но юристы корпорации сделали все, чтобы на этом фоне компания спокойно продолжала навязывать, что хотела, пользуясь монопольным положением.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В какой-то момент доля IE в общем числе "бродилок" (так иногда называют браузеры) достигала 99 процентов рынка. В Редмонде радовались этому необычайно. Тем не менее, когда Интернет начали поражать первые эпидемии вирусных "червей", стало понятно - IE вместе с Windows изобилует программными уязвимостями (именно их и используют "черви"), и его применение сопряжено с угрозой безопасности для компьютера. Это же относится и к программе для работы с электронной почтой Outlook Express - с определенного момента почтовый клиент стал почти всегда идти в паре с браузером.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Расплодившиеся вирусы лезли во все компьютеры мира через "дыры" в IE и Outlook Express. Microsoft придумала выпускать для них регулярные "заплатки": кто "заплатки" не поставил и заразился - Microsoft не виновата. Наслаждаясь монополией, корпорация не особо уделяла внимание совершенствованию функциональности браузера, а развлекалась маркетинговыми и другими околобраузерными проектами типа создания версии IE для платформы Apple.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Все это время идеологические враги редмондских маркетологов сидели в подполье и думали, что дальше делать. Еще в 1998 году основная группа создателей агонизирующего Netscape призвала на помощь добровольцев со всего мира и поставила перед ними задачу сделать новый, лучший браузер. Энтузиасты объединились в проект под названием Mozilla Foundation - назвавшись в честь упоминавшейся ящерицы - и стали напряженно работать, думая над структурой и не отвлекаясь на маркетинг.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И в то время, пока MS упивалась своими 99 процентами, оставшийся процент, занятый пользователями других браузеров, вынашивал планы "ответного удара" по оккупанту. Различные браузеры, альтернативные IE и Netscape, создавались регулярно, но особым успехом не пользовались. С 1997 года норвежскими программистами велись работы над созданием браузера Opera, который при создании продумывался с точки зрения удобства в работе, но все равно изобиловал огрехами и особого доверия масс не вызывал. В США даже существовал такой проект, как WebTV - интернет-браузер показывал страницы на экране телевизора, что, по идее, должно было привлечь различных домохозяек, но все же здравый смысл, кажется, возобладал.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Эксперименты различных программистов на тему того, как можно улучшить использование "бродилки", привели к изобретению массы новых технологий - например, использование "жестов" (gestures) с помощью мыши для отдачи программе команд, использование "вкладок" (tabs) - открытие нескольких страниц в одном окне в панели задач, интегрирование в браузеры расширенных средств для работы с загрузкой больших файлов, для шифрования данных, и так далее. Нововведения отвечали духу времени, пользователь нуждался в них все больше, но узурпировавший рынок IE не торопился отвечать на новые веяния - он остановился на версии 6 и основные его текущие изменения касались исправлений системы безопасности.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Mozilla Foundation - люди из "оригинальной" Netscape и откликнувшиеся на призыв разработчики - тем временем напряженно думали. После поражения 4 версии Netscape новый браузер попытались создать с нуля - "движок" переписали и дали ему название Gecko. Часть работ велась в рамках AOL, превратившей сайт Netscape в универсальный портал. После перерыва на базе Gecko вышел первый браузер, названный Netscape 6, и благополучно провалился. Та же судьба постигла и последовавший за ним Netscape 7.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>Однако Mozilla Foundation расширялась и работала уже не только над браузером, но и над другими проектами. Программисты, движимые в основном энтузиазмом и любовью к искусству (все они - сторонники так называемого "открытого" бесплатного программирования, когда программу одного автора может свободно исправить и дополнить другой), создавали новые концепции и новые продукты, оценку качества которых давали другие участники сообщества. Список проектов постоянно расширялся, многие из них забрасывались, а международные участники "коммуны" учились отлаживать свои действия и доводить свои продукты чуть ли не до совершенства. Сейчас уже стало, пожалуй, окончательно понятно, что именно такой подход к созданию программ является наиболее эффективным. Группа специалистов, которые помогают друг другу и тестируют получающийся продукт с помощью всех желающих, способна на большее, чем корпоративный отдел, работающий по указке и проверяющийся комиссиями штатных экспертов.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Новые требования к браузерам по мере возможностей старалась воплощать линейка продуктов Opera, но когда "застойный" вариант 6 IE стал совсем уже утомлять, стали появляться "надстройки" над движком IE - по сути, программы-оболочки, показывавшие интернет-страницы в точности как IE, но имевшие расширенную функциональность, настраиваемый внешний вид интерфейса (т.н. "скины", модное веяние последних лет) и другие приятности. Самые популярные среди таких "оболочек" - Maxthon (MyIE) и AvantBrowser. Но и они при всех достоинствах массовый рынок не завоевали, к тому же были уязвимыми в той же степени, что и "главный" браузер.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В Mozilla Foundation поняли: для действительно адекватного ответа никак не обойтись без пиар-технологий. Просто нового, лучшего браузера недостаточно, нужна мощная рекламная кампания по его продвижению. Все это время "коммунары" разрабатывали разные браузерные и околобраузерные проекты под общей маркой Mozilla, однако продукт для выступления "единым фронтом" сформировался в собственный проект только в этом году. Сначала он назывался Phoenix, потом из-за проблем с патентами был переименован в Firebird, затем в Firefox. С ранних версий он отдавался на тестирование публике, которая помогла тщательно отладить его и недвусмысленно направить в сторону безупречности. Firefox - новое слово в программировании, ответ на все вопросы, возникавшие к IE. Он строится, как это сейчас принято, по модульному принципу - к базовой программе можно добавлять "расширения" (extensions), обустраивая браузер по своему вкусу. Прекрасно реализована идея "вкладочного браузинга" (tabbed browsing), есть встроенные средства для борьбы с всплывающей рекламой (popups), обойдены присущие IE идеологические "предрассудки".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>Одно из ключевых достоинств - то, что Firefox по сравнению с IE, можно сказать, абсолютно безопасен ("абсолютно" - до первой найденной "дыры"). Вирусов, которые могут заразить ваш компьютер из Интернета через Firefox, пока не придумано. Кроме того, создатели браузера с самого начала определили, что при разработке они будут строго придерживаться стандартов W3C, чтобы стимулировать их соблюдение всеми интернетчиками. Из-за этого в новом браузере некорректно показываются некоторые сайты, которые авторы "заточили" под IE, и в Mozilla не рекомендуют при установке Firefox удалять из системы IE. Эти две программы друг другу никак не мешают, а IE можно запускать в единичных случаях при посещении "трудных" сайтов. Кстати, Firefox успешно портирован на множество компьютерных платформ, отличных от Windows, и имеет версии на разных языках, в том числе на русском.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Шум вокруг Firefox начал подниматься с лета 2004 года, а первая официальная версия увидела свет 9 ноября. Успех был ошеломляющим и превзошел все ожидания. Новый, красивый (символом продукта стал симпатичный "огненный лис" (fire fox)), удобный, надежный, безопасный - все от него в восторге. В авангарде восторгающихся - мировая "высокоинтеллектуальная" пресса. Хвалебные статьи о браузере написали Forbes, Wall Street Journal, USA Today и остальные. В рамках Mozilla было создано специальное подразделение Spread Firefox, занимающееся исключительно "раскруткой". Им пришла в голову идея разместить рекламу Firefox в популярной американской газете New York Times, для чего организовать сбор пожертвований, чтобы оплатить ее размещение. Каждому жертвователю было обещано упоминание в этой самой рекламе. Поток денег полился со страшной силой, и вместо ожидаемых 2 с половиной тысяч пришлось публиковать имена около 10 тысяч доброжелателей, что отложило публикацию постера, но зато вместо одной полосы были куплены две - благо денег с лихвой хватило. 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>Вслед за выходом Firefox последовал релиз почтового клиента от Mozilla Foundation, он называется Thunderbird (в вариантах для всех основных ОС, как и браузер). Как и браузер, он камня на камне не оставляет от ставшего традиционным Outlook Express и способен ощутимо потеснить популярный молдавский The Bat!. Thunderbird также отвечает современным требованиям, гибко настраивается, в том числе за счет расширений, более эффективно работает с жестким диском (что не вызывает "торможения" при работе с большими папками писем), а главное его достоинство - он умеет весьма эффективно распознавать спам, ставший одной из главных бед нынешнего Интернета.</w:t>
      </w:r>
    </w:p>
    <w:p w:rsidR="00B1281C" w:rsidRPr="004206DE" w:rsidRDefault="00B1281C" w:rsidP="00B1281C">
      <w:pPr>
        <w:spacing w:before="120"/>
        <w:ind w:firstLine="567"/>
        <w:jc w:val="both"/>
      </w:pPr>
      <w:r w:rsidRPr="004206DE">
        <w:t xml:space="preserve">Результаты пиар-акций не заставили себя долго ждать - рыночная доля IE начала стремительно падать, и за каких-то два месяца упала ниже порога в 90 процентов. Достоинства нового подхода к процедуре хождения по Интернету оценили многие, и еще большее число людей, скорее всего, оценят уже в самое ближайшее время. Конец доминированию IE положен. Началась эпоха нового противостояния. </w:t>
      </w:r>
    </w:p>
    <w:p w:rsidR="00B1281C" w:rsidRDefault="00B1281C" w:rsidP="00B1281C">
      <w:pPr>
        <w:spacing w:before="120"/>
        <w:ind w:firstLine="567"/>
        <w:jc w:val="both"/>
      </w:pPr>
      <w:r w:rsidRPr="004206DE">
        <w:t>Говоря в общем, эта эпоха - лишь часть революцонных изменений, которые претерпевает информатизирующееся общество. Крупнейшие игроки на мировом интернет-рынке сейчас как один ориентируются на другую энтузиастскую "коммуну" - Google, сумевшую к настоящему времени оформиться в транснациональную корпорацию и выставиться на бирже NASDAQ. В борьбе за аудиторию началась гонка публичных интернет-сервисов, в которой Google пока лидирует. На этом фоне нашлось много желающих сделать "еще более другие" браузеры собственного производства, а стремительно теряющая в весе AOL строит аж два - некий собственный AOL Browser и... возрожденный Netscape. Впрочем, пока совершенно понятно, что всем этим проектам сейчас до Firefox - примерно как всем другим глобальным поисковикам до лидера в этой отрасли сайта Google.com. Кстати, эта компания тоже готовит свой браузер.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81C"/>
    <w:rsid w:val="003C3BB4"/>
    <w:rsid w:val="004206DE"/>
    <w:rsid w:val="00B0311F"/>
    <w:rsid w:val="00B1281C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F6E4CA-B3A5-402D-B3EC-7D3DDA69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1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2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11915</Words>
  <Characters>6793</Characters>
  <Application>Microsoft Office Word</Application>
  <DocSecurity>0</DocSecurity>
  <Lines>56</Lines>
  <Paragraphs>37</Paragraphs>
  <ScaleCrop>false</ScaleCrop>
  <Company>Home</Company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Борьба за информационное окно в мир</dc:title>
  <dc:subject/>
  <dc:creator>User</dc:creator>
  <cp:keywords/>
  <dc:description/>
  <cp:lastModifiedBy>admin</cp:lastModifiedBy>
  <cp:revision>2</cp:revision>
  <dcterms:created xsi:type="dcterms:W3CDTF">2014-01-25T17:31:00Z</dcterms:created>
  <dcterms:modified xsi:type="dcterms:W3CDTF">2014-01-25T17:31:00Z</dcterms:modified>
</cp:coreProperties>
</file>