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32D0" w:rsidRPr="00DD7F2E" w:rsidRDefault="007732D0" w:rsidP="007732D0">
      <w:pPr>
        <w:spacing w:before="120"/>
        <w:jc w:val="center"/>
        <w:rPr>
          <w:b/>
          <w:bCs/>
          <w:sz w:val="32"/>
          <w:szCs w:val="32"/>
        </w:rPr>
      </w:pPr>
      <w:r w:rsidRPr="00DD7F2E">
        <w:rPr>
          <w:b/>
          <w:bCs/>
          <w:sz w:val="32"/>
          <w:szCs w:val="32"/>
        </w:rPr>
        <w:t>Брачность и разводимость</w:t>
      </w:r>
    </w:p>
    <w:p w:rsidR="007732D0" w:rsidRPr="00DD7F2E" w:rsidRDefault="007732D0" w:rsidP="007732D0">
      <w:pPr>
        <w:spacing w:before="120"/>
        <w:ind w:firstLine="567"/>
        <w:jc w:val="both"/>
        <w:rPr>
          <w:sz w:val="28"/>
          <w:szCs w:val="28"/>
        </w:rPr>
      </w:pPr>
      <w:r w:rsidRPr="00DD7F2E">
        <w:rPr>
          <w:sz w:val="28"/>
          <w:szCs w:val="28"/>
        </w:rPr>
        <w:t>Реферат по дисциплине “Демография”</w:t>
      </w:r>
    </w:p>
    <w:p w:rsidR="007732D0" w:rsidRPr="00DD7F2E" w:rsidRDefault="007732D0" w:rsidP="007732D0">
      <w:pPr>
        <w:spacing w:before="120"/>
        <w:ind w:firstLine="567"/>
        <w:jc w:val="both"/>
        <w:rPr>
          <w:sz w:val="28"/>
          <w:szCs w:val="28"/>
        </w:rPr>
      </w:pPr>
      <w:r w:rsidRPr="00DD7F2E">
        <w:rPr>
          <w:sz w:val="28"/>
          <w:szCs w:val="28"/>
        </w:rPr>
        <w:t>Выполнила студентка Группы 210 ГМУ Малова О.О.</w:t>
      </w:r>
    </w:p>
    <w:p w:rsidR="007732D0" w:rsidRPr="00DD7F2E" w:rsidRDefault="007732D0" w:rsidP="007732D0">
      <w:pPr>
        <w:spacing w:before="120"/>
        <w:ind w:firstLine="567"/>
        <w:jc w:val="both"/>
        <w:rPr>
          <w:sz w:val="28"/>
          <w:szCs w:val="28"/>
        </w:rPr>
      </w:pPr>
      <w:r w:rsidRPr="00DD7F2E">
        <w:rPr>
          <w:sz w:val="28"/>
          <w:szCs w:val="28"/>
        </w:rPr>
        <w:t>г. Новоуральск 2005г.</w:t>
      </w:r>
    </w:p>
    <w:p w:rsidR="007732D0" w:rsidRPr="00DD7F2E" w:rsidRDefault="007732D0" w:rsidP="007732D0">
      <w:pPr>
        <w:spacing w:before="120"/>
        <w:jc w:val="center"/>
        <w:rPr>
          <w:b/>
          <w:bCs/>
          <w:sz w:val="28"/>
          <w:szCs w:val="28"/>
        </w:rPr>
      </w:pPr>
      <w:r w:rsidRPr="00DD7F2E">
        <w:rPr>
          <w:b/>
          <w:bCs/>
          <w:sz w:val="28"/>
          <w:szCs w:val="28"/>
        </w:rPr>
        <w:t xml:space="preserve">Введение </w:t>
      </w:r>
    </w:p>
    <w:p w:rsidR="007732D0" w:rsidRDefault="007732D0" w:rsidP="007732D0">
      <w:pPr>
        <w:spacing w:before="120"/>
        <w:ind w:firstLine="567"/>
        <w:jc w:val="both"/>
      </w:pPr>
      <w:r w:rsidRPr="00CE0D96">
        <w:t xml:space="preserve">На сегодняшний день перед российским обществом стоит большая проблема: как воспитать молодое поколение, чтобы оно было жизнеспособным, - что развивать, каким обучить правилам поведения, кого растить. Если еще недавно у нас все делалось для подчинения интересов и качеств личности требованиям общества, то теперь все чаще говорят о необходимости от этой подчиненности отказаться. Не секрет, что множество партий, общественных организаций, политически пристрастных, ставят ориентиры перед молодежью согласно своим целям, с государственными ничего общего не имеющими. </w:t>
      </w:r>
      <w:r>
        <w:t xml:space="preserve"> </w:t>
      </w:r>
    </w:p>
    <w:p w:rsidR="007732D0" w:rsidRDefault="007732D0" w:rsidP="007732D0">
      <w:pPr>
        <w:spacing w:before="120"/>
        <w:ind w:firstLine="567"/>
        <w:jc w:val="both"/>
      </w:pPr>
      <w:r w:rsidRPr="00CE0D96">
        <w:t xml:space="preserve">В материалах, представленных Комитету Российской Федерации по делам молодежи, на многое можно получить ответ. Подготовлены они под научным руководством доктора философских наук, профессора, действительного члена Академии гуманитарных наук и Академии менеджмента и рынка, ректора Института молодежи Игоря Михайловича Ильинского. </w:t>
      </w:r>
      <w:r>
        <w:t xml:space="preserve"> </w:t>
      </w:r>
    </w:p>
    <w:p w:rsidR="007732D0" w:rsidRDefault="007732D0" w:rsidP="007732D0">
      <w:pPr>
        <w:spacing w:before="120"/>
        <w:ind w:firstLine="567"/>
        <w:jc w:val="both"/>
      </w:pPr>
      <w:r w:rsidRPr="00CE0D96">
        <w:t xml:space="preserve">Теперь общество дает шанс добиться успеха каждому молодому человеку, не смог воспользоваться - вини себя и никого более. Такова нынешняя логика пути "наверх", к благосостоянию. И в этом отличие от жизни по законам рынка и без свободной конкуренции, какой она была совсем недавно, когда привыкали бесконечно ожидать "манны небесной", на какой-либо успех, особенно не рассчитывая, да и не всегда стремясь к нему. </w:t>
      </w:r>
      <w:r>
        <w:t xml:space="preserve"> </w:t>
      </w:r>
    </w:p>
    <w:p w:rsidR="007732D0" w:rsidRDefault="007732D0" w:rsidP="007732D0">
      <w:pPr>
        <w:spacing w:before="120"/>
        <w:ind w:firstLine="567"/>
        <w:jc w:val="both"/>
      </w:pPr>
      <w:r w:rsidRPr="00CE0D96">
        <w:t xml:space="preserve">В условиях демократических реформ мы получили возможность жить собственными интересами, ориентироваться в большей степени на самих себя, свое значение, способность, инициативу, здоровье, наконец. И как в недавнем прошлом система коммунистического воспитания, а таковая, безусловно, существовала, формировала сугубо коллективистское мировоззрение и соответствующую ему мораль, традиции, так новая система воспитания должна помочь сформировать в определенной степени индивидуальность, способную к конкурентной борьбе, иными словами, хочешь выжить, обойди партнера-соперника. </w:t>
      </w:r>
      <w:r>
        <w:t xml:space="preserve"> </w:t>
      </w:r>
    </w:p>
    <w:p w:rsidR="007732D0" w:rsidRDefault="007732D0" w:rsidP="007732D0">
      <w:pPr>
        <w:spacing w:before="120"/>
        <w:ind w:firstLine="567"/>
        <w:jc w:val="both"/>
      </w:pPr>
      <w:r w:rsidRPr="00CE0D96">
        <w:t xml:space="preserve">По убеждению исследователей, как и прежде, общенациональные интересы требуют, чтобы общество и государство через свои учреждения и организации обеспечили эффективное воспитание молодого поколения. Однако наряду с государством в деле формирования личности, и это общеизвестная точка зрения, всегда первостепенную роль играла семья, хотя ее влияние в течение последних десятилетий, а особенно в 80-е годы, заметно ослабло. Дело в том, что мораль и опыт старшего поколения во многом пришли в противоречие с изменившейся действительностью. Проблема молодежи, с которой столкнулось общество, на взгляд исследователей, во многом подпитывается проблемами родительской семьи, имеющей к тому же в настоящее время чрезвычайно малые возможности в материальном обеспечении и поддержке своих детей. </w:t>
      </w:r>
      <w:r>
        <w:t xml:space="preserve"> </w:t>
      </w:r>
    </w:p>
    <w:p w:rsidR="007732D0" w:rsidRDefault="007732D0" w:rsidP="007732D0">
      <w:pPr>
        <w:spacing w:before="120"/>
        <w:ind w:firstLine="567"/>
        <w:jc w:val="both"/>
      </w:pPr>
      <w:r w:rsidRPr="00CE0D96">
        <w:t xml:space="preserve">Как только общество отказывается от института семьи, он обречено на вымирание либо от эпидемий, либо оттого, что постепенно уровень смертности начинает превышать уровень рождаемости. Недаром американское общество давно поддерживает идеологию среднего класса, суть которой - семья, дом, достаток. </w:t>
      </w:r>
      <w:r>
        <w:t xml:space="preserve"> </w:t>
      </w:r>
    </w:p>
    <w:p w:rsidR="007732D0" w:rsidRDefault="007732D0" w:rsidP="007732D0">
      <w:pPr>
        <w:spacing w:before="120"/>
        <w:ind w:firstLine="567"/>
        <w:jc w:val="both"/>
      </w:pPr>
      <w:r w:rsidRPr="00CE0D96">
        <w:t xml:space="preserve">В одиночестве человек живет только половиной души, вполсилы, он привыкает думать только о себе, не умеет заботиться о близких. Все столпы нравственности, на которых держится человеческая душа, рушатся. Раз можно не иметь детей, не быть никому обязанным - значит, дозволено если не все, то многое. </w:t>
      </w:r>
      <w:r>
        <w:t xml:space="preserve"> </w:t>
      </w:r>
    </w:p>
    <w:p w:rsidR="007732D0" w:rsidRDefault="007732D0" w:rsidP="007732D0">
      <w:pPr>
        <w:spacing w:before="120"/>
        <w:ind w:firstLine="567"/>
        <w:jc w:val="both"/>
      </w:pPr>
      <w:r w:rsidRPr="00CE0D96">
        <w:t xml:space="preserve">Для волевого, в меру эгоистичного, обремененного иными (возможно, вполне достаточными) заботами и мыслями человека, все эти слова в защиту семьи - не аргумент. </w:t>
      </w:r>
      <w:r>
        <w:t xml:space="preserve"> </w:t>
      </w:r>
    </w:p>
    <w:p w:rsidR="007732D0" w:rsidRPr="00CE0D96" w:rsidRDefault="007732D0" w:rsidP="007732D0">
      <w:pPr>
        <w:spacing w:before="120"/>
        <w:ind w:firstLine="567"/>
        <w:jc w:val="both"/>
      </w:pPr>
      <w:r w:rsidRPr="00CE0D96">
        <w:t xml:space="preserve">Но даже в то время, когда мир потрясают экономические и экологические катастрофы, когда в любой момент ты можешь оказаться на краю разорения и гибели, когда в глубине души тебя разъедает страх и за свое будущее - только семья дает ощущение надежности, постоянства и защиты, без которого просто не выжить. Только дети, выросшие в твоей семье, дадут ни с чем не сравнимую уверенность в завтрашнем дне, веру в исполнение не сбывшихся в твоей жизни твоих надежд и желаний... </w:t>
      </w:r>
    </w:p>
    <w:p w:rsidR="007732D0" w:rsidRDefault="007732D0" w:rsidP="007732D0">
      <w:pPr>
        <w:spacing w:before="120"/>
        <w:ind w:firstLine="567"/>
        <w:jc w:val="both"/>
      </w:pPr>
      <w:r w:rsidRPr="00CE0D96">
        <w:t>Главное во всей этой проблеме состоит, однако, не в выяснении того, когда мы, в России "потеряли демографию", хотя связь с нынешним кризисом, а точнее экономической и социальной катастрофой, тут очевидно. Главное в том, как нам остановить вымирание и восстановить здоровье и душевное равновесие у россиян. Проблема носит общенациональный характер и в равной мере касается всех кто в действительности, а не на словах обеспокоен судьбой Родины.</w:t>
      </w:r>
      <w:r>
        <w:t xml:space="preserve"> </w:t>
      </w:r>
    </w:p>
    <w:p w:rsidR="007732D0" w:rsidRPr="00DD7F2E" w:rsidRDefault="007732D0" w:rsidP="007732D0">
      <w:pPr>
        <w:spacing w:before="120"/>
        <w:jc w:val="center"/>
        <w:rPr>
          <w:b/>
          <w:bCs/>
          <w:sz w:val="28"/>
          <w:szCs w:val="28"/>
        </w:rPr>
      </w:pPr>
      <w:r w:rsidRPr="00DD7F2E">
        <w:rPr>
          <w:b/>
          <w:bCs/>
          <w:sz w:val="28"/>
          <w:szCs w:val="28"/>
        </w:rPr>
        <w:t>Брак и его формы (Официальный и гражданский брак)</w:t>
      </w:r>
    </w:p>
    <w:p w:rsidR="007732D0" w:rsidRPr="00DD7F2E" w:rsidRDefault="007732D0" w:rsidP="007732D0">
      <w:pPr>
        <w:spacing w:before="120"/>
        <w:jc w:val="center"/>
        <w:rPr>
          <w:b/>
          <w:bCs/>
          <w:sz w:val="28"/>
          <w:szCs w:val="28"/>
        </w:rPr>
      </w:pPr>
      <w:r w:rsidRPr="00DD7F2E">
        <w:rPr>
          <w:b/>
          <w:bCs/>
          <w:sz w:val="28"/>
          <w:szCs w:val="28"/>
        </w:rPr>
        <w:t>Понятие брака в семейном праве:</w:t>
      </w:r>
    </w:p>
    <w:p w:rsidR="007732D0" w:rsidRPr="00CE0D96" w:rsidRDefault="007732D0" w:rsidP="007732D0">
      <w:pPr>
        <w:spacing w:before="120"/>
        <w:ind w:firstLine="567"/>
        <w:jc w:val="both"/>
      </w:pPr>
      <w:r w:rsidRPr="00CE0D96">
        <w:t>Семейный кодекс и другие источники семейного права не дают легального определения брака. Попытка дать определение предпринята только в учебной и научной литературе. Слово "брак" исходит из древнерусского лексикона (от слова "Брачите"- отбирать). В других языках такой двусмысленности нет. Во многих славянских языках брак обозначается словом "Шлюб" - договоритесь. Однако для регулирования брачно-правовых отношений надо точно уяснить правовой смысл этого понятия. Существуют 3 основные теории, объясняющие правовую природу брака:</w:t>
      </w:r>
    </w:p>
    <w:p w:rsidR="007732D0" w:rsidRPr="00CE0D96" w:rsidRDefault="007732D0" w:rsidP="007732D0">
      <w:pPr>
        <w:spacing w:before="120"/>
        <w:ind w:firstLine="567"/>
        <w:jc w:val="both"/>
      </w:pPr>
      <w:r w:rsidRPr="00CE0D96">
        <w:t xml:space="preserve">Брак как договор. Возникла в Древнем Риме. Брак по данной теории представляет собой гражданско-правовую сделку. Этой теории придерживается сейчас Французское законодательство, где рассматривают брак только как гражданский договор. </w:t>
      </w:r>
    </w:p>
    <w:p w:rsidR="007732D0" w:rsidRPr="00CE0D96" w:rsidRDefault="007732D0" w:rsidP="007732D0">
      <w:pPr>
        <w:spacing w:before="120"/>
        <w:ind w:firstLine="567"/>
        <w:jc w:val="both"/>
      </w:pPr>
      <w:r w:rsidRPr="00CE0D96">
        <w:t>Брак как таинство. В правовую трактовку понятия брака в рамках данной теории вводятся этические, физические и религиозные элементы. Данная концепция действовала в эпоху канонических норм права. Светское право, которое пришло на смену каноническому, не может регулировать духовную, этическую и физическую сферу брачного отношения.</w:t>
      </w:r>
    </w:p>
    <w:p w:rsidR="007732D0" w:rsidRPr="00CE0D96" w:rsidRDefault="007732D0" w:rsidP="007732D0">
      <w:pPr>
        <w:spacing w:before="120"/>
        <w:ind w:firstLine="567"/>
        <w:jc w:val="both"/>
      </w:pPr>
      <w:r w:rsidRPr="00CE0D96">
        <w:t>Брак как союз. Сторонники данной теории признают в брачных отношениях договорных элементов, однако в целом отказываются рассматривать его как договор. С точки зрения юридической, брак есть союз мужчины и женщины с целью сожительства основанный на взаимном соглашении и закрепленный в установленной форме.</w:t>
      </w:r>
      <w:r>
        <w:t xml:space="preserve"> </w:t>
      </w:r>
      <w:r w:rsidRPr="00CE0D96">
        <w:t xml:space="preserve">Брачное правоотношение порождается договором, а отношения в основе этого договора есть союз. То есть в основе юридического содержания понятия брака лежат этические, нравственные и иные чуждые гражданскому праву элементы. </w:t>
      </w:r>
    </w:p>
    <w:p w:rsidR="007732D0" w:rsidRPr="00CE0D96" w:rsidRDefault="007732D0" w:rsidP="007732D0">
      <w:pPr>
        <w:spacing w:before="120"/>
        <w:ind w:firstLine="567"/>
        <w:jc w:val="both"/>
      </w:pPr>
      <w:r w:rsidRPr="00CE0D96">
        <w:t xml:space="preserve">Брак - это юридически оформленный свободный и добровольный союз мужчины и женщины направленный на создание семьи и порождающий для них взаимные права и обязанности. </w:t>
      </w:r>
    </w:p>
    <w:p w:rsidR="007732D0" w:rsidRPr="00DD7F2E" w:rsidRDefault="007732D0" w:rsidP="007732D0">
      <w:pPr>
        <w:spacing w:before="120"/>
        <w:jc w:val="center"/>
        <w:rPr>
          <w:b/>
          <w:bCs/>
          <w:sz w:val="28"/>
          <w:szCs w:val="28"/>
        </w:rPr>
      </w:pPr>
      <w:r w:rsidRPr="00DD7F2E">
        <w:rPr>
          <w:b/>
          <w:bCs/>
          <w:sz w:val="28"/>
          <w:szCs w:val="28"/>
        </w:rPr>
        <w:t xml:space="preserve">Условия и порядок заключения брака: </w:t>
      </w:r>
    </w:p>
    <w:p w:rsidR="007732D0" w:rsidRPr="00CE0D96" w:rsidRDefault="007732D0" w:rsidP="007732D0">
      <w:pPr>
        <w:spacing w:before="120"/>
        <w:ind w:firstLine="567"/>
        <w:jc w:val="both"/>
      </w:pPr>
      <w:r w:rsidRPr="00CE0D96">
        <w:t xml:space="preserve">Брак заключается в органах записи актов гражданского состояния (ЗАГС). Заключение брака производится в личном присутствии лиц, вступающих в брак, по истечении месяца со дня подачи ими заявления в ЗАГС. </w:t>
      </w:r>
    </w:p>
    <w:p w:rsidR="007732D0" w:rsidRPr="00CE0D96" w:rsidRDefault="007732D0" w:rsidP="007732D0">
      <w:pPr>
        <w:spacing w:before="120"/>
        <w:ind w:firstLine="567"/>
        <w:jc w:val="both"/>
      </w:pPr>
      <w:r w:rsidRPr="00CE0D96">
        <w:t>При наличии особых обстоятельств (беременности, рождения ребенка, непосредственной угрозы жизни одной из сторон и других особых обстоятельств) брак может быть заключен в день подачи заявления.</w:t>
      </w:r>
    </w:p>
    <w:p w:rsidR="007732D0" w:rsidRDefault="007732D0" w:rsidP="007732D0">
      <w:pPr>
        <w:spacing w:before="120"/>
        <w:ind w:firstLine="567"/>
        <w:jc w:val="both"/>
      </w:pPr>
      <w:r w:rsidRPr="00CE0D96">
        <w:t>Для заключения брака необходимы взаимное добровольное согласие мужчины и женщины, вступающих в брак, и достижение ими брачного возраста.</w:t>
      </w:r>
      <w:r>
        <w:t xml:space="preserve">  </w:t>
      </w:r>
    </w:p>
    <w:p w:rsidR="007732D0" w:rsidRPr="00CE0D96" w:rsidRDefault="007732D0" w:rsidP="007732D0">
      <w:pPr>
        <w:spacing w:before="120"/>
        <w:ind w:firstLine="567"/>
        <w:jc w:val="both"/>
      </w:pPr>
      <w:r w:rsidRPr="00CE0D96">
        <w:t xml:space="preserve">Брачный возраст устанавливается в восемнадцать лет. При наличии уважительных причин органы местного самоуправления по месту жительства лиц, желающих вступить в брак, вправе по просьбе данных лиц разрешить вступить в брак лицам, достигшим возраста шестнадцати лет. </w:t>
      </w:r>
    </w:p>
    <w:p w:rsidR="007732D0" w:rsidRPr="00CE0D96" w:rsidRDefault="007732D0" w:rsidP="007732D0">
      <w:pPr>
        <w:spacing w:before="120"/>
        <w:ind w:firstLine="567"/>
        <w:jc w:val="both"/>
      </w:pPr>
      <w:r w:rsidRPr="00CE0D96">
        <w:t>Заключение брака не допускается</w:t>
      </w:r>
      <w:r>
        <w:t xml:space="preserve"> </w:t>
      </w:r>
      <w:r w:rsidRPr="00CE0D96">
        <w:t>между лицами, из которых хотя бы одно лицо уже состоит в другом зарегистрированном браке;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 усыновленными; лицами, из которых хотя бы одно лицо признано судом недееспособным вследствие психического расстройства .</w:t>
      </w:r>
    </w:p>
    <w:p w:rsidR="007732D0" w:rsidRPr="00CE0D96" w:rsidRDefault="007732D0" w:rsidP="007732D0">
      <w:pPr>
        <w:spacing w:before="120"/>
        <w:ind w:firstLine="567"/>
        <w:jc w:val="both"/>
      </w:pPr>
      <w:r w:rsidRPr="00CE0D96">
        <w:t>В свете проблем современного общества, смены системы ценностей большое распространение получило такое явление как гражданский</w:t>
      </w:r>
      <w:r>
        <w:t xml:space="preserve"> </w:t>
      </w:r>
      <w:r w:rsidRPr="00CE0D96">
        <w:t>брак.</w:t>
      </w:r>
    </w:p>
    <w:p w:rsidR="007732D0" w:rsidRPr="00CE0D96" w:rsidRDefault="007732D0" w:rsidP="007732D0">
      <w:pPr>
        <w:spacing w:before="120"/>
        <w:ind w:firstLine="567"/>
        <w:jc w:val="both"/>
      </w:pPr>
      <w:r w:rsidRPr="00CE0D96">
        <w:t>Ставить или не ставить в паспорте этот пресловутый штамп. Для многих штамп означает: можно расслабиться. Мужчины в браке воспринимают свою жену уже больше как собственность. Жена же, гладя на свою маму, и не пытается хоть что-то изменить. Уставшая после работы, становится к плите или стиральной машине, а он в коронной позе лежит перед телевизором. А где же романтика? Где страсть? Где свидания под ночным небом? Очень часто в зарегистрированном браке все это исчезает. Да и гражданский брак у многих превратился в обыкновенный. Хотя в нем все же больше ощущаются свобода, независимость и комфорт.</w:t>
      </w:r>
    </w:p>
    <w:p w:rsidR="007732D0" w:rsidRPr="00CE0D96" w:rsidRDefault="007732D0" w:rsidP="007732D0">
      <w:pPr>
        <w:spacing w:before="120"/>
        <w:ind w:firstLine="567"/>
        <w:jc w:val="both"/>
      </w:pPr>
      <w:r w:rsidRPr="00CE0D96">
        <w:t xml:space="preserve">По данным мировой социологии, институт брака себя изжил, а новой формы его успешного существования пока не найдено. Идут поиски. </w:t>
      </w:r>
    </w:p>
    <w:p w:rsidR="007732D0" w:rsidRPr="00CE0D96" w:rsidRDefault="007732D0" w:rsidP="007732D0">
      <w:pPr>
        <w:spacing w:before="120"/>
        <w:ind w:firstLine="567"/>
        <w:jc w:val="both"/>
      </w:pPr>
      <w:r w:rsidRPr="00CE0D96">
        <w:t>Бытует мнение: если брак долго не регистрируется, значит, мужчина не хочет жениться. Это — миф для закомплексованных женщин. Подумайте если мужчина не хочет на вас жениться, он не сделает этого и принудительно, а если вы любите друг друга, то штамп в паспорте ничего не изменит.</w:t>
      </w:r>
    </w:p>
    <w:p w:rsidR="007732D0" w:rsidRPr="00CE0D96" w:rsidRDefault="007732D0" w:rsidP="007732D0">
      <w:pPr>
        <w:spacing w:before="120"/>
        <w:ind w:firstLine="567"/>
        <w:jc w:val="both"/>
      </w:pPr>
      <w:r w:rsidRPr="00CE0D96">
        <w:t>Гражданский брак на первых этапах просто необходим. Вы не просто узнаете, друг друга, вы также строите модели взаимоотношений во всех бытовых, и не только, ситуациях. Совместно вырабатывается политика относительно выполнения обязанностей. То есть часто гражданский брак для женщин — это иллюзия того, что она замужем, а для мужчин — иллюзия того, что он свободен.</w:t>
      </w:r>
    </w:p>
    <w:p w:rsidR="007732D0" w:rsidRDefault="007732D0" w:rsidP="007732D0">
      <w:pPr>
        <w:spacing w:before="120"/>
        <w:ind w:firstLine="567"/>
        <w:jc w:val="both"/>
      </w:pPr>
      <w:r w:rsidRPr="00CE0D96">
        <w:t>Упростить вышесказанное можно так: даже в свободном браке не все понимают, что союз должен усиливать потенциал каждого из супругов, добавлять им новые возможности, не лишая каждого из них собственных возможностей. Когда для комфортной совместной жизни никому из них не приходится жертвовать частью своей натуры в угоду традиционному представлению о браке. Понятно, что подобный союз (не имеет отношения гражданский он или со штампом в паспорте) возможен лишь между самостоятельными людьми, совпавшими в своем отношении друг к другу.</w:t>
      </w:r>
    </w:p>
    <w:p w:rsidR="007732D0" w:rsidRPr="00DD7F2E" w:rsidRDefault="007732D0" w:rsidP="007732D0">
      <w:pPr>
        <w:spacing w:before="120"/>
        <w:jc w:val="center"/>
        <w:rPr>
          <w:b/>
          <w:bCs/>
          <w:sz w:val="28"/>
          <w:szCs w:val="28"/>
        </w:rPr>
      </w:pPr>
      <w:r w:rsidRPr="00DD7F2E">
        <w:rPr>
          <w:b/>
          <w:bCs/>
          <w:sz w:val="28"/>
          <w:szCs w:val="28"/>
        </w:rPr>
        <w:t>3. Основные показатели брачности и разводимости</w:t>
      </w:r>
    </w:p>
    <w:p w:rsidR="007732D0" w:rsidRPr="00DD7F2E" w:rsidRDefault="007732D0" w:rsidP="007732D0">
      <w:pPr>
        <w:spacing w:before="120"/>
        <w:jc w:val="center"/>
        <w:rPr>
          <w:b/>
          <w:bCs/>
          <w:sz w:val="28"/>
          <w:szCs w:val="28"/>
        </w:rPr>
      </w:pPr>
      <w:r w:rsidRPr="00DD7F2E">
        <w:rPr>
          <w:b/>
          <w:bCs/>
          <w:sz w:val="28"/>
          <w:szCs w:val="28"/>
        </w:rPr>
        <w:t>Общие показатели вступления в брак:</w:t>
      </w:r>
    </w:p>
    <w:p w:rsidR="007732D0" w:rsidRDefault="007732D0" w:rsidP="007732D0">
      <w:pPr>
        <w:spacing w:before="120"/>
        <w:ind w:firstLine="567"/>
        <w:jc w:val="both"/>
      </w:pPr>
      <w:r w:rsidRPr="00CE0D96">
        <w:t>Показатели брачности делятся на две большие группы: показатели вступления в брак и показатели состояния в браке. Мы начнем с первой группы и остановимся, прежде всего, на общих показателях вступления в брак. К ним относятся абсолютное число браков и общий коэффициент брачности.</w:t>
      </w:r>
    </w:p>
    <w:p w:rsidR="007732D0" w:rsidRDefault="007732D0" w:rsidP="007732D0">
      <w:pPr>
        <w:spacing w:before="120"/>
        <w:ind w:firstLine="567"/>
        <w:jc w:val="both"/>
      </w:pPr>
      <w:r w:rsidRPr="00CE0D96">
        <w:t>Абсолютное число браков за год никак не может характеризовать уровень брачности, так как зависит от общей численности населения.</w:t>
      </w:r>
    </w:p>
    <w:p w:rsidR="007732D0" w:rsidRDefault="007732D0" w:rsidP="007732D0">
      <w:pPr>
        <w:spacing w:before="120"/>
        <w:ind w:firstLine="567"/>
        <w:jc w:val="both"/>
      </w:pPr>
      <w:r w:rsidRPr="00CE0D96">
        <w:t>Это число может быть использовано лишь для расчета общего коэффициента брачности или сопоставления с ним числа разводов.</w:t>
      </w:r>
    </w:p>
    <w:p w:rsidR="007732D0" w:rsidRDefault="007732D0" w:rsidP="007732D0">
      <w:pPr>
        <w:spacing w:before="120"/>
        <w:ind w:firstLine="567"/>
        <w:jc w:val="both"/>
      </w:pPr>
      <w:r w:rsidRPr="00CE0D96">
        <w:t xml:space="preserve">Общий коэффициент брачности представляет собой число браков (подчеркиваем, что речь здесь идет именно о числе браков, а не о числе вступающих в брак) в расчете на 1000 населения, т.е. рассчитывается в о/о. Как и в любом другом общем демографическом коэффициенте, здесь временным отрезком может быть как один год, так и несколько лет сразу. </w:t>
      </w:r>
    </w:p>
    <w:p w:rsidR="007732D0" w:rsidRDefault="007732D0" w:rsidP="007732D0">
      <w:pPr>
        <w:spacing w:before="120"/>
        <w:ind w:firstLine="567"/>
        <w:jc w:val="both"/>
      </w:pPr>
      <w:r w:rsidRPr="00CE0D96">
        <w:t>Расчет производится по следующей формуле:</w:t>
      </w:r>
    </w:p>
    <w:p w:rsidR="007732D0" w:rsidRDefault="005B5D71" w:rsidP="007732D0">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pt;height:30.75pt" fillcolor="window">
            <v:imagedata r:id="rId6" o:title=""/>
          </v:shape>
        </w:pict>
      </w:r>
    </w:p>
    <w:p w:rsidR="007732D0" w:rsidRDefault="007732D0" w:rsidP="007732D0">
      <w:pPr>
        <w:spacing w:before="120"/>
        <w:ind w:firstLine="567"/>
        <w:jc w:val="both"/>
      </w:pPr>
      <w:r w:rsidRPr="00CE0D96">
        <w:t xml:space="preserve">где </w:t>
      </w:r>
    </w:p>
    <w:p w:rsidR="007732D0" w:rsidRDefault="007732D0" w:rsidP="007732D0">
      <w:pPr>
        <w:spacing w:before="120"/>
        <w:ind w:firstLine="567"/>
        <w:jc w:val="both"/>
      </w:pPr>
      <w:r w:rsidRPr="00CE0D96">
        <w:t>b – общий коэффициент брачности за период времени;</w:t>
      </w:r>
    </w:p>
    <w:p w:rsidR="007732D0" w:rsidRDefault="007732D0" w:rsidP="007732D0">
      <w:pPr>
        <w:spacing w:before="120"/>
        <w:ind w:firstLine="567"/>
        <w:jc w:val="both"/>
      </w:pPr>
      <w:r w:rsidRPr="00CE0D96">
        <w:t>B – абсолютное число браков за период времени;</w:t>
      </w:r>
    </w:p>
    <w:p w:rsidR="007732D0" w:rsidRDefault="007732D0" w:rsidP="007732D0">
      <w:pPr>
        <w:spacing w:before="120"/>
        <w:ind w:firstLine="567"/>
        <w:jc w:val="both"/>
      </w:pPr>
      <w:r w:rsidRPr="00CE0D96">
        <w:t>Sср – средняя за период времени общая численность населения;</w:t>
      </w:r>
    </w:p>
    <w:p w:rsidR="007732D0" w:rsidRDefault="007732D0" w:rsidP="007732D0">
      <w:pPr>
        <w:spacing w:before="120"/>
        <w:ind w:firstLine="567"/>
        <w:jc w:val="both"/>
      </w:pPr>
      <w:r w:rsidRPr="00CE0D96">
        <w:t xml:space="preserve">T – число лет, входящих в рассматриваемый период времени. </w:t>
      </w:r>
      <w:r>
        <w:t xml:space="preserve"> </w:t>
      </w:r>
    </w:p>
    <w:p w:rsidR="007732D0" w:rsidRDefault="007732D0" w:rsidP="007732D0">
      <w:pPr>
        <w:spacing w:before="120"/>
        <w:ind w:firstLine="567"/>
        <w:jc w:val="both"/>
      </w:pPr>
      <w:r w:rsidRPr="00CE0D96">
        <w:t xml:space="preserve">Пользоваться общим коэффициентом брачности, безусловно, лучше, чем абсолютным числом браков. Но все же этот показатель имеет существенный недостаток. Дело в том, что интенсивность вступления в брак в разных возрастах, естественно, не одинакова. Чаще всего вступают в брак в возрастном интервале 18-30 лет. Однако дело не только в возрастных различиях интенсивности вступления в брак. </w:t>
      </w:r>
      <w:r>
        <w:t xml:space="preserve"> </w:t>
      </w:r>
    </w:p>
    <w:p w:rsidR="007732D0" w:rsidRDefault="007732D0" w:rsidP="007732D0">
      <w:pPr>
        <w:spacing w:before="120"/>
        <w:ind w:firstLine="567"/>
        <w:jc w:val="both"/>
      </w:pPr>
      <w:r w:rsidRPr="00CE0D96">
        <w:t>В условиях официальной моногамии (единобрачия) зарегистрировать брак (а текущая статистика, естественно, имеет дело только с зарегистрированными браками) могут только те, кто в нем не состоит. Следовательно, чем выше в данном населении будет доля, не состоящих в зарегистрированном браке людей в возрасте 18-30 лет, тем, при</w:t>
      </w:r>
      <w:r>
        <w:t xml:space="preserve"> </w:t>
      </w:r>
      <w:r w:rsidRPr="00CE0D96">
        <w:t>прочих равных условиях,</w:t>
      </w:r>
      <w:r>
        <w:t xml:space="preserve"> </w:t>
      </w:r>
      <w:r w:rsidRPr="00CE0D96">
        <w:t>выше будет и общий коэффициент брачности.</w:t>
      </w:r>
    </w:p>
    <w:p w:rsidR="007732D0" w:rsidRPr="00DD7F2E" w:rsidRDefault="007732D0" w:rsidP="007732D0">
      <w:pPr>
        <w:spacing w:before="120"/>
        <w:jc w:val="center"/>
        <w:rPr>
          <w:b/>
          <w:bCs/>
          <w:sz w:val="28"/>
          <w:szCs w:val="28"/>
        </w:rPr>
      </w:pPr>
      <w:r w:rsidRPr="00DD7F2E">
        <w:rPr>
          <w:b/>
          <w:bCs/>
          <w:sz w:val="28"/>
          <w:szCs w:val="28"/>
        </w:rPr>
        <w:t>4. Первые и повторные браки</w:t>
      </w:r>
    </w:p>
    <w:p w:rsidR="007732D0" w:rsidRDefault="007732D0" w:rsidP="007732D0">
      <w:pPr>
        <w:spacing w:before="120"/>
        <w:ind w:firstLine="567"/>
        <w:jc w:val="both"/>
      </w:pPr>
      <w:r w:rsidRPr="00CE0D96">
        <w:t>Браки бывают первые и повторные. Последние, в свою очередь, делятся на те, в которые люди вступают после развода и после овдовения.</w:t>
      </w:r>
    </w:p>
    <w:p w:rsidR="007732D0" w:rsidRPr="00CE0D96" w:rsidRDefault="007732D0" w:rsidP="007732D0">
      <w:pPr>
        <w:spacing w:before="120"/>
        <w:ind w:firstLine="567"/>
        <w:jc w:val="both"/>
      </w:pPr>
      <w:r w:rsidRPr="00CE0D96">
        <w:t>Определение числа браков по сочетанию брачных состояний супругов может иметь следующие сочетания:</w:t>
      </w:r>
    </w:p>
    <w:p w:rsidR="007732D0" w:rsidRDefault="007732D0" w:rsidP="007732D0">
      <w:pPr>
        <w:spacing w:before="120"/>
        <w:ind w:firstLine="567"/>
        <w:jc w:val="both"/>
      </w:pPr>
      <w:r w:rsidRPr="00CE0D96">
        <w:t>– первые для обоих супругов браки;</w:t>
      </w:r>
    </w:p>
    <w:p w:rsidR="007732D0" w:rsidRDefault="007732D0" w:rsidP="007732D0">
      <w:pPr>
        <w:spacing w:before="120"/>
        <w:ind w:firstLine="567"/>
        <w:jc w:val="both"/>
      </w:pPr>
      <w:r w:rsidRPr="00CE0D96">
        <w:t>– повторные для обоих супругов браки;</w:t>
      </w:r>
    </w:p>
    <w:p w:rsidR="007732D0" w:rsidRDefault="007732D0" w:rsidP="007732D0">
      <w:pPr>
        <w:spacing w:before="120"/>
        <w:ind w:firstLine="567"/>
        <w:jc w:val="both"/>
      </w:pPr>
      <w:r w:rsidRPr="00CE0D96">
        <w:t>– браки вдовых для обоих супругов;</w:t>
      </w:r>
    </w:p>
    <w:p w:rsidR="007732D0" w:rsidRDefault="007732D0" w:rsidP="007732D0">
      <w:pPr>
        <w:spacing w:before="120"/>
        <w:ind w:firstLine="567"/>
        <w:jc w:val="both"/>
      </w:pPr>
      <w:r w:rsidRPr="00CE0D96">
        <w:t>– браки разведенных для обоих супругов;</w:t>
      </w:r>
    </w:p>
    <w:p w:rsidR="007732D0" w:rsidRDefault="007732D0" w:rsidP="007732D0">
      <w:pPr>
        <w:spacing w:before="120"/>
        <w:ind w:firstLine="567"/>
        <w:jc w:val="both"/>
      </w:pPr>
      <w:r w:rsidRPr="00CE0D96">
        <w:t>– первые для жены и повторные для мужа браки;</w:t>
      </w:r>
    </w:p>
    <w:p w:rsidR="007732D0" w:rsidRDefault="007732D0" w:rsidP="007732D0">
      <w:pPr>
        <w:spacing w:before="120"/>
        <w:ind w:firstLine="567"/>
        <w:jc w:val="both"/>
      </w:pPr>
      <w:r w:rsidRPr="00CE0D96">
        <w:t>– повторные для жены и первые для мужа браки;</w:t>
      </w:r>
    </w:p>
    <w:p w:rsidR="007732D0" w:rsidRDefault="007732D0" w:rsidP="007732D0">
      <w:pPr>
        <w:spacing w:before="120"/>
        <w:ind w:firstLine="567"/>
        <w:jc w:val="both"/>
      </w:pPr>
      <w:r w:rsidRPr="00CE0D96">
        <w:t>– для жены брак первый, а муж – вдовец;</w:t>
      </w:r>
    </w:p>
    <w:p w:rsidR="007732D0" w:rsidRDefault="007732D0" w:rsidP="007732D0">
      <w:pPr>
        <w:spacing w:before="120"/>
        <w:ind w:firstLine="567"/>
        <w:jc w:val="both"/>
      </w:pPr>
      <w:r w:rsidRPr="00CE0D96">
        <w:t>– жена – вдова, а для мужа брак первый;</w:t>
      </w:r>
    </w:p>
    <w:p w:rsidR="007732D0" w:rsidRDefault="007732D0" w:rsidP="007732D0">
      <w:pPr>
        <w:spacing w:before="120"/>
        <w:ind w:firstLine="567"/>
        <w:jc w:val="both"/>
      </w:pPr>
      <w:r w:rsidRPr="00CE0D96">
        <w:t>– для жены брак первый, а муж – разведен;</w:t>
      </w:r>
    </w:p>
    <w:p w:rsidR="007732D0" w:rsidRDefault="007732D0" w:rsidP="007732D0">
      <w:pPr>
        <w:spacing w:before="120"/>
        <w:ind w:firstLine="567"/>
        <w:jc w:val="both"/>
      </w:pPr>
      <w:r w:rsidRPr="00CE0D96">
        <w:t>– жена – разведена, а для мужа брак первый;</w:t>
      </w:r>
    </w:p>
    <w:p w:rsidR="007732D0" w:rsidRDefault="007732D0" w:rsidP="007732D0">
      <w:pPr>
        <w:spacing w:before="120"/>
        <w:ind w:firstLine="567"/>
        <w:jc w:val="both"/>
      </w:pPr>
      <w:r w:rsidRPr="00CE0D96">
        <w:t>– жена – вдова, а муж – разведен;</w:t>
      </w:r>
    </w:p>
    <w:p w:rsidR="007732D0" w:rsidRDefault="007732D0" w:rsidP="007732D0">
      <w:pPr>
        <w:spacing w:before="120"/>
        <w:ind w:firstLine="567"/>
        <w:jc w:val="both"/>
      </w:pPr>
      <w:r w:rsidRPr="00CE0D96">
        <w:t>– жена – разведена, а муж – вдовец.</w:t>
      </w:r>
    </w:p>
    <w:p w:rsidR="007732D0" w:rsidRDefault="007732D0" w:rsidP="007732D0">
      <w:pPr>
        <w:spacing w:before="120"/>
        <w:ind w:firstLine="567"/>
        <w:jc w:val="both"/>
      </w:pPr>
      <w:r w:rsidRPr="00CE0D96">
        <w:t>Разработки с таким распределением браков органы государственной статистики не делают. Однако для анализа брачности такого рода информация была бы весьма полезна, например, с точки зрения оценки значимости брачного состояния, как критерия выбора супруга. Числа браков по сочетанию брачных состояний супругов (а, соответственно, и их доли в общем числе браков) могут быть подсчитаны при дополнительной разработке записей актов о заключении брака, где есть информация о брачном состоянии каждого из супругов.</w:t>
      </w:r>
    </w:p>
    <w:p w:rsidR="007732D0" w:rsidRDefault="007732D0" w:rsidP="007732D0">
      <w:pPr>
        <w:spacing w:before="120"/>
        <w:ind w:firstLine="567"/>
        <w:jc w:val="both"/>
      </w:pPr>
      <w:r w:rsidRPr="00CE0D96">
        <w:t>Отметим здесь же, что данные микропереписи населения 1994 г. дают очень важную информацию, характеризующую вступление в повторный брак, которая может быть использована при обосновании мер семейной политики, направленной на повышение компенсации разводов и овдовений повторными браками.</w:t>
      </w:r>
    </w:p>
    <w:p w:rsidR="007732D0" w:rsidRPr="00DD7F2E" w:rsidRDefault="007732D0" w:rsidP="007732D0">
      <w:pPr>
        <w:spacing w:before="120"/>
        <w:jc w:val="center"/>
        <w:rPr>
          <w:b/>
          <w:bCs/>
          <w:sz w:val="28"/>
          <w:szCs w:val="28"/>
        </w:rPr>
      </w:pPr>
      <w:r w:rsidRPr="00DD7F2E">
        <w:rPr>
          <w:b/>
          <w:bCs/>
          <w:sz w:val="28"/>
          <w:szCs w:val="28"/>
        </w:rPr>
        <w:t>5. Возрастные, суммарные и кумулятивные коэффициенты брачности</w:t>
      </w:r>
    </w:p>
    <w:p w:rsidR="007732D0" w:rsidRDefault="007732D0" w:rsidP="007732D0">
      <w:pPr>
        <w:spacing w:before="120"/>
        <w:ind w:firstLine="567"/>
        <w:jc w:val="both"/>
      </w:pPr>
      <w:r w:rsidRPr="00CE0D96">
        <w:t>То обстоятельство, что для наиболее адекватной характеристики интенсивности вступления в брак числа вступающих в брак следует соотносить с числами не состоящих в зарегистрированном браке, вносит серьезные ограничения в использование показателей брачности.</w:t>
      </w:r>
    </w:p>
    <w:p w:rsidR="007732D0" w:rsidRDefault="007732D0" w:rsidP="007732D0">
      <w:pPr>
        <w:spacing w:before="120"/>
        <w:ind w:firstLine="567"/>
        <w:jc w:val="both"/>
      </w:pPr>
      <w:r w:rsidRPr="00CE0D96">
        <w:t xml:space="preserve">Главное ограничение связано с тем, что данные о числе не состоящих в браке получаются только по результатам переписи населения. Следовательно, наиболее корректные индикаторы интенсивности вступления в брак могут быть рассчитаны только за годы, примыкающие к переписи населения. А это значит, примерно, раз в 10 лет. </w:t>
      </w:r>
    </w:p>
    <w:p w:rsidR="007732D0" w:rsidRDefault="007732D0" w:rsidP="007732D0">
      <w:pPr>
        <w:spacing w:before="120"/>
        <w:ind w:firstLine="567"/>
        <w:jc w:val="both"/>
      </w:pPr>
      <w:r w:rsidRPr="00CE0D96">
        <w:t>В принципе можно конечно пользоваться и данными микропереписи населения. Но в этом случае мы получим не численность не состоящих в браке, а только их долю в населении. Полученные доли не состоящих в браке по полу и возрасту нужно будет умножить на численность всего населения по полу и возрасту, ежегодно рассчитываемую органами государственной статистики. Понятно, что эти доли должны быть взяты именно в долях единицы, а не в % (на 100 человек) или о/о (на 1000 человек). Таким образом, мы получим оценку численности не состоящих в браке. Степень совпадения этой оценки с реальной численностью этой категории населения будет зависеть от степени репрезентативности данных микропереписи населения.</w:t>
      </w:r>
    </w:p>
    <w:p w:rsidR="007732D0" w:rsidRDefault="007732D0" w:rsidP="007732D0">
      <w:pPr>
        <w:spacing w:before="120"/>
        <w:ind w:firstLine="567"/>
        <w:jc w:val="both"/>
      </w:pPr>
      <w:r w:rsidRPr="00CE0D96">
        <w:t>Второе ограничение, на наш взгляд, не так значимо. Оно заключается в том, что числа вступающих в брак берутся из текущей ("ЗАГСовской") статистики и относятся, следовательно, только к зарегистрированным бракам. Численности же не состоящих в браке берутся из данных переписи населения где брачное состояние определяется по самоопределению, т.е. речь идет скорее о фактическом браке независимо от его регистрации. Это обусловливает некоторую несопоставимость числителя и знаменателя при расчете показателей интенсивности вступления в брак. Однако эта несопоставимость, по нашему мнению, невелика, так как население нашей страны, отвечая на вопрос о состоянии в браке, ориентируется, главным образом, на зарегистрированный брак и, следовательно, различия в понимании брака в числителе и знаменателе здесь невелики. Кстати при использовании данных микропереписи населения 1994 г. есть возможность во многом преодолеть это ограничение. Дело в том, что там состоящие в браке отвечали на вопрос о том, зарегистрирован ли их брак. Следовательно, здесь можно выделить не состоящих в зарегистрированном браке. Однако, документального подтверждения этого при микропереписи, естественно, не спрашивают и, поэтому некоторая несопоставимость с документально подтверждаемой регистрацией брака в органах ЗАГС здесь сохраняется.</w:t>
      </w:r>
    </w:p>
    <w:p w:rsidR="007732D0" w:rsidRPr="00CE0D96" w:rsidRDefault="007732D0" w:rsidP="007732D0">
      <w:pPr>
        <w:spacing w:before="120"/>
        <w:ind w:firstLine="567"/>
        <w:jc w:val="both"/>
      </w:pPr>
      <w:r w:rsidRPr="00CE0D96">
        <w:t>Охарактеризовав специфику источников информации для расчета интенсивности вступления в брак, мы перейдем теперь к рассмотрению самих показателей интенсивности этого процесса.</w:t>
      </w:r>
    </w:p>
    <w:p w:rsidR="007732D0" w:rsidRDefault="007732D0" w:rsidP="007732D0">
      <w:pPr>
        <w:spacing w:before="120"/>
        <w:ind w:firstLine="567"/>
        <w:jc w:val="both"/>
      </w:pPr>
      <w:r w:rsidRPr="00CE0D96">
        <w:t>Возрастной коэффициент брачности представляет собой число лиц данного пола, вступивших в брак в возрасте х в расчете на 1000 не состоящих в браке соответствующего пола и возраста, т.е. рассчитывается в о/оо.</w:t>
      </w:r>
    </w:p>
    <w:p w:rsidR="007732D0" w:rsidRDefault="007732D0" w:rsidP="007732D0">
      <w:pPr>
        <w:spacing w:before="120"/>
        <w:ind w:firstLine="567"/>
        <w:jc w:val="both"/>
      </w:pPr>
      <w:r w:rsidRPr="00CE0D96">
        <w:t>Возрастной коэффициент брачности рассчитывается по следующей формуле:</w:t>
      </w:r>
    </w:p>
    <w:p w:rsidR="007732D0" w:rsidRDefault="005B5D71" w:rsidP="007732D0">
      <w:pPr>
        <w:spacing w:before="120"/>
        <w:ind w:firstLine="567"/>
        <w:jc w:val="both"/>
      </w:pPr>
      <w:r>
        <w:pict>
          <v:shape id="_x0000_i1026" type="#_x0000_t75" style="width:134.25pt;height:36.75pt" fillcolor="window">
            <v:imagedata r:id="rId7" o:title=""/>
          </v:shape>
        </w:pict>
      </w:r>
      <w:r w:rsidR="007732D0">
        <w:t xml:space="preserve"> </w:t>
      </w:r>
    </w:p>
    <w:p w:rsidR="007732D0" w:rsidRDefault="007732D0" w:rsidP="007732D0">
      <w:pPr>
        <w:spacing w:before="120"/>
        <w:ind w:firstLine="567"/>
        <w:jc w:val="both"/>
      </w:pPr>
      <w:r w:rsidRPr="00CE0D96">
        <w:t>где</w:t>
      </w:r>
    </w:p>
    <w:p w:rsidR="007732D0" w:rsidRDefault="007732D0" w:rsidP="007732D0">
      <w:pPr>
        <w:spacing w:before="120"/>
        <w:ind w:firstLine="567"/>
        <w:jc w:val="both"/>
      </w:pPr>
      <w:r w:rsidRPr="00CE0D96">
        <w:t>b(х/х+а) – возрастной коэффициент брачности для поло-возрастной группы (х/х+а) за период времени;</w:t>
      </w:r>
    </w:p>
    <w:p w:rsidR="007732D0" w:rsidRDefault="007732D0" w:rsidP="007732D0">
      <w:pPr>
        <w:spacing w:before="120"/>
        <w:ind w:firstLine="567"/>
        <w:jc w:val="both"/>
      </w:pPr>
      <w:r w:rsidRPr="00CE0D96">
        <w:t>B(х/х+а) – число лиц данного пола, вступивших в брак в возрастной группе (х/х+а) за период времени;</w:t>
      </w:r>
    </w:p>
    <w:p w:rsidR="007732D0" w:rsidRDefault="007732D0" w:rsidP="007732D0">
      <w:pPr>
        <w:spacing w:before="120"/>
        <w:ind w:firstLine="567"/>
        <w:jc w:val="both"/>
      </w:pPr>
      <w:r w:rsidRPr="00CE0D96">
        <w:t>S(х/х+а)вбр – среднее за период число не состоящих в браке в поло-возрастной группе х;</w:t>
      </w:r>
    </w:p>
    <w:p w:rsidR="007732D0" w:rsidRDefault="007732D0" w:rsidP="007732D0">
      <w:pPr>
        <w:spacing w:before="120"/>
        <w:ind w:firstLine="567"/>
        <w:jc w:val="both"/>
      </w:pPr>
      <w:r w:rsidRPr="00CE0D96">
        <w:t>х – возраст начала возрастного интервала;</w:t>
      </w:r>
    </w:p>
    <w:p w:rsidR="007732D0" w:rsidRDefault="007732D0" w:rsidP="007732D0">
      <w:pPr>
        <w:spacing w:before="120"/>
        <w:ind w:firstLine="567"/>
        <w:jc w:val="both"/>
      </w:pPr>
      <w:r w:rsidRPr="00CE0D96">
        <w:t>а – длина возрастного интервала;</w:t>
      </w:r>
    </w:p>
    <w:p w:rsidR="007732D0" w:rsidRDefault="007732D0" w:rsidP="007732D0">
      <w:pPr>
        <w:spacing w:before="120"/>
        <w:ind w:firstLine="567"/>
        <w:jc w:val="both"/>
      </w:pPr>
      <w:r w:rsidRPr="00CE0D96">
        <w:t>T – число лет, входящих в рассматриваемый период времени.</w:t>
      </w:r>
    </w:p>
    <w:p w:rsidR="007732D0" w:rsidRDefault="007732D0" w:rsidP="007732D0">
      <w:pPr>
        <w:spacing w:before="120"/>
        <w:ind w:firstLine="567"/>
        <w:jc w:val="both"/>
      </w:pPr>
      <w:r w:rsidRPr="00CE0D96">
        <w:t>В связи с тем, что для расчета этого показателя, как отмечалось выше, нужно использовать данные либо переписи, либо микропереписи населения, которые относятся в нашей стране, как правило, к начальной части года, возрастные коэффициенты брачности рассчитываются за двухлетний период, за годы, примыкающие к переписи или микропереписи населения.</w:t>
      </w:r>
    </w:p>
    <w:p w:rsidR="007732D0" w:rsidRDefault="007732D0" w:rsidP="007732D0">
      <w:pPr>
        <w:spacing w:before="120"/>
        <w:ind w:firstLine="567"/>
        <w:jc w:val="both"/>
      </w:pPr>
      <w:r w:rsidRPr="00CE0D96">
        <w:t>Обратим внимание еще и на то, что, если при расчете общего коэффициента брачности берется число браков, то здесь – число вступивших в брак. Это, понятно хотя бы потому, что возрастные коэффициенты брачности рассчитываются отдельно для женщин и мужчин.</w:t>
      </w:r>
    </w:p>
    <w:p w:rsidR="007732D0" w:rsidRDefault="007732D0" w:rsidP="007732D0">
      <w:pPr>
        <w:spacing w:before="120"/>
        <w:ind w:firstLine="567"/>
        <w:jc w:val="both"/>
      </w:pPr>
      <w:r w:rsidRPr="00CE0D96">
        <w:t>Численность не состоящих в браке мужчин и женщин по возрастным группам рассчитывается суммированием соответствующих чисел никогда не состоявших в браке, разведенных и вдовых, которые есть в таблицах переписи населения.</w:t>
      </w:r>
      <w:r>
        <w:t xml:space="preserve"> </w:t>
      </w:r>
    </w:p>
    <w:p w:rsidR="007732D0" w:rsidRDefault="007732D0" w:rsidP="007732D0">
      <w:pPr>
        <w:spacing w:before="120"/>
        <w:ind w:firstLine="567"/>
        <w:jc w:val="both"/>
      </w:pPr>
      <w:r w:rsidRPr="00CE0D96">
        <w:t>Доли не состоящих в браке мужчин и женщин по возрастным группам рассчитываются суммированием соответствующих долей никогда не состоявших в браке, разведенных и вдовых. Если численности не состоящих в браке рассчитываются исходя из данных микропереписи населения, то необходимая для расчета численность населения по половозрастным группам берется из распределения населения по полу и возрасту.</w:t>
      </w:r>
    </w:p>
    <w:p w:rsidR="007732D0" w:rsidRPr="00CE0D96" w:rsidRDefault="007732D0" w:rsidP="007732D0">
      <w:pPr>
        <w:spacing w:before="120"/>
        <w:ind w:firstLine="567"/>
        <w:jc w:val="both"/>
      </w:pPr>
      <w:r w:rsidRPr="00CE0D96">
        <w:t>Дифференцированный анализ брачности показывает, что интенсивность вступления в брак различается между первыми (т.е.</w:t>
      </w:r>
      <w:r>
        <w:t xml:space="preserve"> </w:t>
      </w:r>
      <w:r w:rsidRPr="00CE0D96">
        <w:t>никогда не состоявших в браке) и повторными (т.е.</w:t>
      </w:r>
      <w:r>
        <w:t xml:space="preserve"> </w:t>
      </w:r>
      <w:r w:rsidRPr="00CE0D96">
        <w:t xml:space="preserve">состоявших ранее в браке) браками. А среди последних имеют место различия в интенсивности вступления в брак между вдовыми и разведенными. В этой связи представляется безусловно целесообразным рассчитывать возрастные коэффициенты брачности для отдельных категорий не состоящих в браке. При этом формулы расчета этих коэффициентов аналогичны рассмотренной выше. </w:t>
      </w:r>
    </w:p>
    <w:p w:rsidR="007732D0" w:rsidRPr="00CE0D96" w:rsidRDefault="007732D0" w:rsidP="007732D0">
      <w:pPr>
        <w:spacing w:before="120"/>
        <w:ind w:firstLine="567"/>
        <w:jc w:val="both"/>
      </w:pPr>
      <w:r w:rsidRPr="00CE0D96">
        <w:t>Различают:</w:t>
      </w:r>
    </w:p>
    <w:p w:rsidR="007732D0" w:rsidRPr="00CE0D96" w:rsidRDefault="007732D0" w:rsidP="007732D0">
      <w:pPr>
        <w:spacing w:before="120"/>
        <w:ind w:firstLine="567"/>
        <w:jc w:val="both"/>
      </w:pPr>
      <w:r w:rsidRPr="00CE0D96">
        <w:t>-возрастной коэффициент брачности для первых браков;</w:t>
      </w:r>
    </w:p>
    <w:p w:rsidR="007732D0" w:rsidRPr="00CE0D96" w:rsidRDefault="007732D0" w:rsidP="007732D0">
      <w:pPr>
        <w:spacing w:before="120"/>
        <w:ind w:firstLine="567"/>
        <w:jc w:val="both"/>
      </w:pPr>
      <w:r w:rsidRPr="00CE0D96">
        <w:t>-возрастной коэффициент брачности для повторных браков;</w:t>
      </w:r>
    </w:p>
    <w:p w:rsidR="007732D0" w:rsidRPr="00CE0D96" w:rsidRDefault="007732D0" w:rsidP="007732D0">
      <w:pPr>
        <w:spacing w:before="120"/>
        <w:ind w:firstLine="567"/>
        <w:jc w:val="both"/>
      </w:pPr>
      <w:r w:rsidRPr="00CE0D96">
        <w:t xml:space="preserve">-возрастной коэффициент брачности разведенных; </w:t>
      </w:r>
    </w:p>
    <w:p w:rsidR="007732D0" w:rsidRPr="00CE0D96" w:rsidRDefault="007732D0" w:rsidP="007732D0">
      <w:pPr>
        <w:spacing w:before="120"/>
        <w:ind w:firstLine="567"/>
        <w:jc w:val="both"/>
      </w:pPr>
      <w:r w:rsidRPr="00CE0D96">
        <w:t>-возрастной коэффициент брачности вдовых.</w:t>
      </w:r>
    </w:p>
    <w:p w:rsidR="007732D0" w:rsidRPr="00CE0D96" w:rsidRDefault="007732D0" w:rsidP="007732D0">
      <w:pPr>
        <w:spacing w:before="120"/>
        <w:ind w:firstLine="567"/>
        <w:jc w:val="both"/>
      </w:pPr>
      <w:r w:rsidRPr="00CE0D96">
        <w:t xml:space="preserve">На основе возрастных коэффициентов брачности иногда рассчитываются суммарные коэффициенты брачности. Суммарный коэффициент брачности показывает, сколько раз в среднем один человек на протяжении своей жизни вступает в брак при условии сохранения существующих возрастных коэффициентов брачности. Здесь речь идет о показателе суммарного коэффициента брачности для условного поколения. Этот коэффициент является как бы обобщающим по отношению к возрастным коэффициентам брачности, обобщающей характеристикой интенсивности вступления в брак. </w:t>
      </w:r>
    </w:p>
    <w:p w:rsidR="007732D0" w:rsidRDefault="007732D0" w:rsidP="007732D0">
      <w:pPr>
        <w:spacing w:before="120"/>
        <w:ind w:firstLine="567"/>
        <w:jc w:val="both"/>
      </w:pPr>
      <w:r w:rsidRPr="00CE0D96">
        <w:t>Формула для расчета этого показателя выглядит следующим образом:</w:t>
      </w:r>
    </w:p>
    <w:p w:rsidR="007732D0" w:rsidRDefault="005B5D71" w:rsidP="007732D0">
      <w:pPr>
        <w:spacing w:before="120"/>
        <w:ind w:firstLine="567"/>
        <w:jc w:val="both"/>
      </w:pPr>
      <w:r>
        <w:pict>
          <v:shape id="_x0000_i1027" type="#_x0000_t75" style="width:143.25pt;height:20.25pt" fillcolor="window">
            <v:imagedata r:id="rId8" o:title=""/>
          </v:shape>
        </w:pict>
      </w:r>
      <w:r w:rsidR="007732D0">
        <w:t xml:space="preserve"> </w:t>
      </w:r>
    </w:p>
    <w:p w:rsidR="007732D0" w:rsidRDefault="007732D0" w:rsidP="007732D0">
      <w:pPr>
        <w:spacing w:before="120"/>
        <w:ind w:firstLine="567"/>
        <w:jc w:val="both"/>
      </w:pPr>
      <w:r w:rsidRPr="00CE0D96">
        <w:t>где</w:t>
      </w:r>
    </w:p>
    <w:p w:rsidR="007732D0" w:rsidRDefault="007732D0" w:rsidP="007732D0">
      <w:pPr>
        <w:spacing w:before="120"/>
        <w:ind w:firstLine="567"/>
        <w:jc w:val="both"/>
      </w:pPr>
      <w:r w:rsidRPr="00CE0D96">
        <w:t>b(х/х+а) – возрастные коэффициенты брачности;</w:t>
      </w:r>
    </w:p>
    <w:p w:rsidR="007732D0" w:rsidRDefault="007732D0" w:rsidP="007732D0">
      <w:pPr>
        <w:spacing w:before="120"/>
        <w:ind w:firstLine="567"/>
        <w:jc w:val="both"/>
      </w:pPr>
      <w:r w:rsidRPr="00CE0D96">
        <w:t xml:space="preserve">a – длина возрастного интервала. </w:t>
      </w:r>
    </w:p>
    <w:p w:rsidR="007732D0" w:rsidRPr="00CE0D96" w:rsidRDefault="007732D0" w:rsidP="007732D0">
      <w:pPr>
        <w:spacing w:before="120"/>
        <w:ind w:firstLine="567"/>
        <w:jc w:val="both"/>
      </w:pPr>
      <w:r w:rsidRPr="00CE0D96">
        <w:t xml:space="preserve">Умножение на 0,001 здесь делается из-за того, что возрастные коэффициенты брачности рассчитываются на 1000 человек данного пола и возраста, а суммарный коэффициент – на одного человека. </w:t>
      </w:r>
    </w:p>
    <w:p w:rsidR="007732D0" w:rsidRDefault="007732D0" w:rsidP="007732D0">
      <w:pPr>
        <w:spacing w:before="120"/>
        <w:ind w:firstLine="567"/>
        <w:jc w:val="both"/>
      </w:pPr>
      <w:r w:rsidRPr="00CE0D96">
        <w:t>Понятно, что, как и возрастные коэффициенты брачности, суммарный коэффициент рассчитывается только отдельно для женщин и мужчин.</w:t>
      </w:r>
    </w:p>
    <w:p w:rsidR="007732D0" w:rsidRDefault="007732D0" w:rsidP="007732D0">
      <w:pPr>
        <w:spacing w:before="120"/>
        <w:ind w:firstLine="567"/>
        <w:jc w:val="both"/>
      </w:pPr>
      <w:r w:rsidRPr="00CE0D96">
        <w:t xml:space="preserve">Аналогичным образом суммарные коэффициенты брачности рассчитываются для первых и повторных браков, для браков разведенных и вдовых. </w:t>
      </w:r>
    </w:p>
    <w:p w:rsidR="007732D0" w:rsidRPr="00CE0D96" w:rsidRDefault="007732D0" w:rsidP="007732D0">
      <w:pPr>
        <w:spacing w:before="120"/>
        <w:ind w:firstLine="567"/>
        <w:jc w:val="both"/>
      </w:pPr>
      <w:r w:rsidRPr="00CE0D96">
        <w:t xml:space="preserve">Особый интерес здесь представляет суммарный коэффициент брачности для первых браков, так как он одновременно является долей когда-либо вступающих в брак. Если из единицы вычесть суммарный коэффициент брачности для первых браков, то мы получим процент окончательного безбрачия, рассчитанный для условного поколения. Судить о доле вступающих в повторный брак на основе суммарного коэффициента брачности для повторных браков строго говоря нельзя, так как повторных браков (в отличие от первого) у человека может быть несколько. </w:t>
      </w:r>
    </w:p>
    <w:p w:rsidR="007732D0" w:rsidRDefault="007732D0" w:rsidP="007732D0">
      <w:pPr>
        <w:spacing w:before="120"/>
        <w:ind w:firstLine="567"/>
        <w:jc w:val="both"/>
      </w:pPr>
      <w:r w:rsidRPr="00CE0D96">
        <w:t>Среднее число вступлений в брак одного человека может рассчитываться и для реальных поколений. При этом просто общее число вступлений в брак среди представителей данного поколения (естественно, дифференцированно по полу) делится на численность поколения (опять же, отдельно женщин и мужчин). Информация, необходимая для расчета суммарного коэффициента брачности для реальных поколений, у нас в стране получалась только по микропереписям населениям и специальным выборочным исследованиям.</w:t>
      </w:r>
    </w:p>
    <w:p w:rsidR="007732D0" w:rsidRPr="00CE0D96" w:rsidRDefault="007732D0" w:rsidP="007732D0">
      <w:pPr>
        <w:spacing w:before="120"/>
        <w:ind w:firstLine="567"/>
        <w:jc w:val="both"/>
      </w:pPr>
      <w:r w:rsidRPr="00CE0D96">
        <w:t>Суммарный коэффициент брачности для первых браков для реальных поколений</w:t>
      </w:r>
      <w:r>
        <w:t xml:space="preserve"> </w:t>
      </w:r>
      <w:r w:rsidRPr="00CE0D96">
        <w:t xml:space="preserve">рассчитывается путем деления всех случаев вступления в первый брак в данном поколении на численность данного поколения (естественно, раздельно для женщин и мужчин и с учетом сказанного выше). Этот коэффициент показывает долю вступивших в брак в данном поколении и, как обратную величину (т.е. полученную путем вычитания первой из единицы), процент окончательного безбрачия. Аналогично рассчитывается суммарный коэффициент брачности для повторных браков для реальных поколений. При наличии информации о числе вступивших в брак по каждой очередности повторного брака можно рассчитывать и суммарные коэффициенты брачности по каждой очередности. Наряду с суммарными, как для условного, так и для реального поколений, есть смысл рассчитывать и кумулятивные коэффициенты брачности. </w:t>
      </w:r>
    </w:p>
    <w:p w:rsidR="007732D0" w:rsidRPr="00CE0D96" w:rsidRDefault="007732D0" w:rsidP="007732D0">
      <w:pPr>
        <w:spacing w:before="120"/>
        <w:ind w:firstLine="567"/>
        <w:jc w:val="both"/>
      </w:pPr>
      <w:r w:rsidRPr="00CE0D96">
        <w:t xml:space="preserve">Если суммарный коэффициент брачности показывает сколько раз в среднем один человек вступает в брак на протяжении всей жизни, то кумулятивные – к достижению того или иного возраста (например, к 30 или 40 годам). При расчете кумулятивных коэффициентов суммируются не все возрастные коэффициенты брачности, а лишь до того возраста, для которого рассчитывается кумулятивный коэффициент. Наряду с возрастными коэффициентами брачности рассчитываются таблицы брачности, включающие и вероятности вступления в брак. </w:t>
      </w:r>
    </w:p>
    <w:p w:rsidR="007732D0" w:rsidRPr="00DD7F2E" w:rsidRDefault="007732D0" w:rsidP="007732D0">
      <w:pPr>
        <w:spacing w:before="120"/>
        <w:jc w:val="center"/>
        <w:rPr>
          <w:b/>
          <w:bCs/>
          <w:sz w:val="28"/>
          <w:szCs w:val="28"/>
        </w:rPr>
      </w:pPr>
      <w:r w:rsidRPr="00DD7F2E">
        <w:rPr>
          <w:b/>
          <w:bCs/>
          <w:sz w:val="28"/>
          <w:szCs w:val="28"/>
        </w:rPr>
        <w:t xml:space="preserve">6. Оценка динамики числа существующих браков </w:t>
      </w:r>
    </w:p>
    <w:p w:rsidR="007732D0" w:rsidRPr="00CE0D96" w:rsidRDefault="007732D0" w:rsidP="007732D0">
      <w:pPr>
        <w:spacing w:before="120"/>
        <w:ind w:firstLine="567"/>
        <w:jc w:val="both"/>
      </w:pPr>
      <w:r w:rsidRPr="00CE0D96">
        <w:t xml:space="preserve">Каждый год регистрируется определенное количество браков и разводов. Эти числа учитываются органами государственной статистики. Однако этой информации недостаточно для того, чтобы определить как от года к году меняется число существующих зарегистрированных браков (мы вынуждены говорить здесь только о зарегистрированных браках, так как только они учитываются в текущей статистике). Дело в том, что часть браков прекращает свое существование из-за смерти одного из супругов. Число таких браков не фиксируется органами государственной статистики. Но их можно посчитать при дополнительной разработке записей актов о смерти, где есть пункт о брачном состоянии умершего. Число браков, прекративших свое существование вследствие смерти одного из супругов, т.е. число овдовений, равно числу умерших, состоявших в браке. Зная это число, мы можем оценить динамику числа существующих зарегистрированных браков. </w:t>
      </w:r>
    </w:p>
    <w:p w:rsidR="007732D0" w:rsidRPr="00CE0D96" w:rsidRDefault="007732D0" w:rsidP="007732D0">
      <w:pPr>
        <w:spacing w:before="120"/>
        <w:ind w:firstLine="567"/>
        <w:jc w:val="both"/>
      </w:pPr>
      <w:r w:rsidRPr="00CE0D96">
        <w:t xml:space="preserve">Прирост числа зарегистрированных браков за каждый год равен: число зарегистрированных браков – число зарегистрированных разводов – число овдовений. Таким образом, мы получаем абсолютный показатель. На его основе можно рассчитать общий коэффициент прироста числа зарегистрированных браков. </w:t>
      </w:r>
    </w:p>
    <w:p w:rsidR="007732D0" w:rsidRDefault="007732D0" w:rsidP="007732D0">
      <w:pPr>
        <w:spacing w:before="120"/>
        <w:ind w:firstLine="567"/>
        <w:jc w:val="both"/>
      </w:pPr>
      <w:r w:rsidRPr="00CE0D96">
        <w:t>Для этого надо абсолютную величину прироста числа зарегистрированных браков разделить на общую среднегодовую численность населения и умножить на 1000, т.е. рассчитать в о/о. Таким образом, расчет здесь аналогичен любому демографическому общему коэффициенту.</w:t>
      </w:r>
    </w:p>
    <w:p w:rsidR="007732D0" w:rsidRDefault="007732D0" w:rsidP="007732D0">
      <w:pPr>
        <w:spacing w:before="120"/>
        <w:ind w:firstLine="567"/>
        <w:jc w:val="both"/>
      </w:pPr>
      <w:r w:rsidRPr="00CE0D96">
        <w:t>Сумма чисел разводов и овдовений дает число прекратившихся браков. Если мы разделим ее на общую среднегодовую численность населения и умножим на 1000, то получим общий коэффициент прекращения браков.</w:t>
      </w:r>
    </w:p>
    <w:p w:rsidR="007732D0" w:rsidRPr="00CE0D96" w:rsidRDefault="007732D0" w:rsidP="007732D0">
      <w:pPr>
        <w:spacing w:before="120"/>
        <w:ind w:firstLine="567"/>
        <w:jc w:val="both"/>
      </w:pPr>
      <w:r w:rsidRPr="00CE0D96">
        <w:t xml:space="preserve">Разделив число разводов на число прекратившихся браков и умножив частное от деления 100 мы получим долю (в %) браков, закончившихся разводами, в общем числе прекратившихся браков. Разделив число овдовений на число прекратившихся браков и умножив частное от деления 100 мы получим долю (в %) браков, закончившихся овдовениями, в общем числе прекратившихся браков. </w:t>
      </w:r>
    </w:p>
    <w:p w:rsidR="007732D0" w:rsidRDefault="007732D0" w:rsidP="007732D0">
      <w:pPr>
        <w:spacing w:before="120"/>
        <w:ind w:firstLine="567"/>
        <w:jc w:val="both"/>
      </w:pPr>
      <w:r w:rsidRPr="00CE0D96">
        <w:t>При разработке результатов микропереписи населения 1994 г. была получена таблица, в которой отражены доли состоявших в первом браке и разведшихся или овдовевших в общем, числе вступивших в первый брак в зависимости от года вступления в брак. К сожалению, все рассмотренные здесь показатели могут быть рассчитаны только за прошлые годы. При изменении формы записи акта о смерти из него был удален пункт о брачном состоянии умершего и, поэтому, подсчитать число овдовений теперь будет невозможно.</w:t>
      </w:r>
    </w:p>
    <w:p w:rsidR="007732D0" w:rsidRPr="00DD7F2E" w:rsidRDefault="007732D0" w:rsidP="007732D0">
      <w:pPr>
        <w:spacing w:before="120"/>
        <w:jc w:val="center"/>
        <w:rPr>
          <w:b/>
          <w:bCs/>
          <w:sz w:val="28"/>
          <w:szCs w:val="28"/>
        </w:rPr>
      </w:pPr>
      <w:r w:rsidRPr="00DD7F2E">
        <w:rPr>
          <w:b/>
          <w:bCs/>
          <w:sz w:val="28"/>
          <w:szCs w:val="28"/>
        </w:rPr>
        <w:t>7. Общие показатели разводимости</w:t>
      </w:r>
    </w:p>
    <w:p w:rsidR="007732D0" w:rsidRDefault="007732D0" w:rsidP="007732D0">
      <w:pPr>
        <w:spacing w:before="120"/>
        <w:ind w:firstLine="567"/>
        <w:jc w:val="both"/>
      </w:pPr>
      <w:r w:rsidRPr="00CE0D96">
        <w:t>К общим показателям разводимости относятся абсолютное число разводов и общий коэффициент разводимости.</w:t>
      </w:r>
    </w:p>
    <w:p w:rsidR="007732D0" w:rsidRDefault="007732D0" w:rsidP="007732D0">
      <w:pPr>
        <w:spacing w:before="120"/>
        <w:ind w:firstLine="567"/>
        <w:jc w:val="both"/>
      </w:pPr>
      <w:r w:rsidRPr="00CE0D96">
        <w:t>Абсолютное число разводов за год совершенно не дает представления об уровне разводимости, так как зависит от общей численности населения.</w:t>
      </w:r>
    </w:p>
    <w:p w:rsidR="007732D0" w:rsidRPr="00CE0D96" w:rsidRDefault="007732D0" w:rsidP="007732D0">
      <w:pPr>
        <w:spacing w:before="120"/>
        <w:ind w:firstLine="567"/>
        <w:jc w:val="both"/>
      </w:pPr>
      <w:r w:rsidRPr="00CE0D96">
        <w:t xml:space="preserve">Это число может быть использовано лишь для расчета общего коэффициента разводимости или сопоставления с ним числа браков. </w:t>
      </w:r>
    </w:p>
    <w:p w:rsidR="007732D0" w:rsidRPr="00CE0D96" w:rsidRDefault="007732D0" w:rsidP="007732D0">
      <w:pPr>
        <w:spacing w:before="120"/>
        <w:ind w:firstLine="567"/>
        <w:jc w:val="both"/>
      </w:pPr>
      <w:r w:rsidRPr="00CE0D96">
        <w:t>Общий коэффициент разводимости представляет собой число разводов в расчете на 1000 населения, т.е. рассчитывается в о/о. Как и в любом другом общем демографическом коэффициенте, здесь временным отрезком может быть как один год, так и несколько лет сразу.</w:t>
      </w:r>
    </w:p>
    <w:p w:rsidR="007732D0" w:rsidRDefault="007732D0" w:rsidP="007732D0">
      <w:pPr>
        <w:spacing w:before="120"/>
        <w:ind w:firstLine="567"/>
        <w:jc w:val="both"/>
      </w:pPr>
      <w:r w:rsidRPr="00CE0D96">
        <w:t>Расчет производится по следующей формуле:</w:t>
      </w:r>
    </w:p>
    <w:p w:rsidR="007732D0" w:rsidRDefault="005B5D71" w:rsidP="007732D0">
      <w:pPr>
        <w:spacing w:before="120"/>
        <w:ind w:firstLine="567"/>
        <w:jc w:val="both"/>
      </w:pPr>
      <w:r>
        <w:pict>
          <v:shape id="_x0000_i1028" type="#_x0000_t75" style="width:92.25pt;height:30.75pt" fillcolor="window">
            <v:imagedata r:id="rId9" o:title=""/>
          </v:shape>
        </w:pict>
      </w:r>
      <w:r w:rsidR="007732D0">
        <w:t xml:space="preserve"> </w:t>
      </w:r>
    </w:p>
    <w:p w:rsidR="007732D0" w:rsidRDefault="007732D0" w:rsidP="007732D0">
      <w:pPr>
        <w:spacing w:before="120"/>
        <w:ind w:firstLine="567"/>
        <w:jc w:val="both"/>
      </w:pPr>
      <w:r w:rsidRPr="00CE0D96">
        <w:t>где</w:t>
      </w:r>
    </w:p>
    <w:p w:rsidR="007732D0" w:rsidRPr="00CE0D96" w:rsidRDefault="007732D0" w:rsidP="007732D0">
      <w:pPr>
        <w:spacing w:before="120"/>
        <w:ind w:firstLine="567"/>
        <w:jc w:val="both"/>
      </w:pPr>
      <w:r w:rsidRPr="00CE0D96">
        <w:t>d – общий коэффициент разводимости за период времени;</w:t>
      </w:r>
    </w:p>
    <w:p w:rsidR="007732D0" w:rsidRDefault="007732D0" w:rsidP="007732D0">
      <w:pPr>
        <w:spacing w:before="120"/>
        <w:ind w:firstLine="567"/>
        <w:jc w:val="both"/>
      </w:pPr>
      <w:r w:rsidRPr="00CE0D96">
        <w:t>D – абсолютное число разводов за период времени;</w:t>
      </w:r>
    </w:p>
    <w:p w:rsidR="007732D0" w:rsidRDefault="007732D0" w:rsidP="007732D0">
      <w:pPr>
        <w:spacing w:before="120"/>
        <w:ind w:firstLine="567"/>
        <w:jc w:val="both"/>
      </w:pPr>
      <w:r w:rsidRPr="00CE0D96">
        <w:t>Sср – средняя за период времени общая численность населения;</w:t>
      </w:r>
    </w:p>
    <w:p w:rsidR="007732D0" w:rsidRPr="00CE0D96" w:rsidRDefault="007732D0" w:rsidP="007732D0">
      <w:pPr>
        <w:spacing w:before="120"/>
        <w:ind w:firstLine="567"/>
        <w:jc w:val="both"/>
      </w:pPr>
      <w:r w:rsidRPr="00CE0D96">
        <w:t xml:space="preserve">T – число лет, входящих в рассматриваемый период времени. </w:t>
      </w:r>
    </w:p>
    <w:p w:rsidR="007732D0" w:rsidRPr="00CE0D96" w:rsidRDefault="007732D0" w:rsidP="007732D0">
      <w:pPr>
        <w:spacing w:before="120"/>
        <w:ind w:firstLine="567"/>
        <w:jc w:val="both"/>
      </w:pPr>
      <w:r w:rsidRPr="00CE0D96">
        <w:t xml:space="preserve">Пользоваться общим коэффициентом разводимости безусловно лучше, чем абсолютным числом разводов. Однако его величина зависит как от особенностей поло-возрастного состава населения, так и, главное, от числа существующих браков, ибо понятно, что разводиться могут только те, кто состоит в браке. </w:t>
      </w:r>
    </w:p>
    <w:p w:rsidR="007732D0" w:rsidRDefault="007732D0" w:rsidP="007732D0">
      <w:pPr>
        <w:spacing w:before="120"/>
        <w:ind w:firstLine="567"/>
        <w:jc w:val="both"/>
      </w:pPr>
      <w:r w:rsidRPr="00CE0D96">
        <w:t>Следовательно, чем выше в данном населении будет доля состоящих в браке, тем, при прочих равных условиях, выше будет и общий коэффициент разводимости.</w:t>
      </w:r>
    </w:p>
    <w:p w:rsidR="007732D0" w:rsidRPr="00DD7F2E" w:rsidRDefault="007732D0" w:rsidP="007732D0">
      <w:pPr>
        <w:spacing w:before="120"/>
        <w:jc w:val="center"/>
        <w:rPr>
          <w:b/>
          <w:bCs/>
          <w:sz w:val="28"/>
          <w:szCs w:val="28"/>
        </w:rPr>
      </w:pPr>
      <w:r w:rsidRPr="00DD7F2E">
        <w:rPr>
          <w:b/>
          <w:bCs/>
          <w:sz w:val="28"/>
          <w:szCs w:val="28"/>
        </w:rPr>
        <w:t>8. Возрастные, суммарные и кумулятивные коэффициенты разводимости</w:t>
      </w:r>
    </w:p>
    <w:p w:rsidR="007732D0" w:rsidRDefault="007732D0" w:rsidP="007732D0">
      <w:pPr>
        <w:spacing w:before="120"/>
        <w:ind w:firstLine="567"/>
        <w:jc w:val="both"/>
      </w:pPr>
      <w:r w:rsidRPr="00CE0D96">
        <w:t>Наряду с рассмотренными выше показателями разводимости, важными характеристиками интенсивности распадения браков являются возрастные коэффициенты разводимости. Однако, также как и при использовании возрастных коэффициентов брачности, здесь мы сталкиваемся с некоторыми ограничениями.</w:t>
      </w:r>
    </w:p>
    <w:p w:rsidR="007732D0" w:rsidRPr="00CE0D96" w:rsidRDefault="007732D0" w:rsidP="007732D0">
      <w:pPr>
        <w:spacing w:before="120"/>
        <w:ind w:firstLine="567"/>
        <w:jc w:val="both"/>
      </w:pPr>
      <w:r w:rsidRPr="00CE0D96">
        <w:t xml:space="preserve">Во-первых, числа разводящихся (обязательно раздельно для женщин и мужчин) нужно соотносить с числами состоящих в браке, а эта информация непосредственно получается только при переписи населения или может быть оценочно рассчитана на основе данных микропереписи населения. </w:t>
      </w:r>
    </w:p>
    <w:p w:rsidR="007732D0" w:rsidRDefault="007732D0" w:rsidP="007732D0">
      <w:pPr>
        <w:spacing w:before="120"/>
        <w:ind w:firstLine="567"/>
        <w:jc w:val="both"/>
      </w:pPr>
      <w:r w:rsidRPr="00CE0D96">
        <w:t>Во-вторых, в текущем учете мы имеем с зарегистрированными расторжениями браков, а в переписи населения – с самооценкой фактического состояния в браке независимо от его регистрации.</w:t>
      </w:r>
      <w:r>
        <w:t xml:space="preserve"> </w:t>
      </w:r>
    </w:p>
    <w:p w:rsidR="007732D0" w:rsidRDefault="007732D0" w:rsidP="007732D0">
      <w:pPr>
        <w:spacing w:before="120"/>
        <w:ind w:firstLine="567"/>
        <w:jc w:val="both"/>
      </w:pPr>
      <w:r w:rsidRPr="00CE0D96">
        <w:t>Для расчета возрастного коэффициента разводимости используется следующая формула:</w:t>
      </w:r>
    </w:p>
    <w:p w:rsidR="007732D0" w:rsidRDefault="005B5D71" w:rsidP="007732D0">
      <w:pPr>
        <w:spacing w:before="120"/>
        <w:ind w:firstLine="567"/>
        <w:jc w:val="both"/>
      </w:pPr>
      <w:r>
        <w:pict>
          <v:shape id="_x0000_i1029" type="#_x0000_t75" style="width:2in;height:38.25pt" fillcolor="window">
            <v:imagedata r:id="rId10" o:title=""/>
          </v:shape>
        </w:pict>
      </w:r>
    </w:p>
    <w:p w:rsidR="007732D0" w:rsidRDefault="007732D0" w:rsidP="007732D0">
      <w:pPr>
        <w:spacing w:before="120"/>
        <w:ind w:firstLine="567"/>
        <w:jc w:val="both"/>
      </w:pPr>
      <w:r w:rsidRPr="00CE0D96">
        <w:t>где</w:t>
      </w:r>
    </w:p>
    <w:p w:rsidR="007732D0" w:rsidRDefault="007732D0" w:rsidP="007732D0">
      <w:pPr>
        <w:spacing w:before="120"/>
        <w:ind w:firstLine="567"/>
        <w:jc w:val="both"/>
      </w:pPr>
      <w:r w:rsidRPr="00CE0D96">
        <w:t>d(х/х+а) – возрастной коэффициент разводимости для поло-возрастной группы (х/х+а) за период времени;</w:t>
      </w:r>
    </w:p>
    <w:p w:rsidR="007732D0" w:rsidRDefault="007732D0" w:rsidP="007732D0">
      <w:pPr>
        <w:spacing w:before="120"/>
        <w:ind w:firstLine="567"/>
        <w:jc w:val="both"/>
      </w:pPr>
      <w:r w:rsidRPr="00CE0D96">
        <w:t>D(х/х+а) – число лиц данного пола, расторгнувших брак в возрастной группе (х/х+а) за период времени;</w:t>
      </w:r>
    </w:p>
    <w:p w:rsidR="007732D0" w:rsidRDefault="007732D0" w:rsidP="007732D0">
      <w:pPr>
        <w:spacing w:before="120"/>
        <w:ind w:firstLine="567"/>
        <w:jc w:val="both"/>
      </w:pPr>
      <w:r w:rsidRPr="00CE0D96">
        <w:t>S(х/х+а)бр – среднее за период число состоящих в браке в поло-возрастной группе х;</w:t>
      </w:r>
    </w:p>
    <w:p w:rsidR="007732D0" w:rsidRDefault="007732D0" w:rsidP="007732D0">
      <w:pPr>
        <w:spacing w:before="120"/>
        <w:ind w:firstLine="567"/>
        <w:jc w:val="both"/>
      </w:pPr>
      <w:r w:rsidRPr="00CE0D96">
        <w:t>х – возраст начала возрастного интервала;</w:t>
      </w:r>
    </w:p>
    <w:p w:rsidR="007732D0" w:rsidRDefault="007732D0" w:rsidP="007732D0">
      <w:pPr>
        <w:spacing w:before="120"/>
        <w:ind w:firstLine="567"/>
        <w:jc w:val="both"/>
      </w:pPr>
      <w:r w:rsidRPr="00CE0D96">
        <w:t>а – длина возрастного интервала;</w:t>
      </w:r>
    </w:p>
    <w:p w:rsidR="007732D0" w:rsidRDefault="007732D0" w:rsidP="007732D0">
      <w:pPr>
        <w:spacing w:before="120"/>
        <w:ind w:firstLine="567"/>
        <w:jc w:val="both"/>
      </w:pPr>
      <w:r w:rsidRPr="00CE0D96">
        <w:t>T – число лет, входящих в рассматриваемый период времени.</w:t>
      </w:r>
    </w:p>
    <w:p w:rsidR="007732D0" w:rsidRDefault="007732D0" w:rsidP="007732D0">
      <w:pPr>
        <w:spacing w:before="120"/>
        <w:ind w:firstLine="567"/>
        <w:jc w:val="both"/>
      </w:pPr>
      <w:r w:rsidRPr="00CE0D96">
        <w:t>В связи с тем, что для расчета этого показателя нужно использовать данные либо переписи, либо микропереписи населения, которые относятся в нашей стране, как правило, к начальной части года, возрастные коэффициенты разводимости рассчитываются за двухлетний период, за годы, примыкающие к переписи или микропереписи населения.</w:t>
      </w:r>
    </w:p>
    <w:p w:rsidR="007732D0" w:rsidRDefault="007732D0" w:rsidP="007732D0">
      <w:pPr>
        <w:spacing w:before="120"/>
        <w:ind w:firstLine="567"/>
        <w:jc w:val="both"/>
      </w:pPr>
      <w:r w:rsidRPr="00CE0D96">
        <w:t>Если численности состоящих в браке рассчитываются исходя из данных микропереписи населения, то необходимая для расчета численность населения по поло-возрастным группам берется из распределения населения по полу и возрасту.</w:t>
      </w:r>
    </w:p>
    <w:p w:rsidR="007732D0" w:rsidRDefault="007732D0" w:rsidP="007732D0">
      <w:pPr>
        <w:spacing w:before="120"/>
        <w:ind w:firstLine="567"/>
        <w:jc w:val="both"/>
      </w:pPr>
      <w:r w:rsidRPr="00CE0D96">
        <w:t>На основе возрастных коэффициентов разводимости может быть рассчитан суммарный коэффициент разводимости. Он показывает, сколько раз в среднем один человек на протяжении своей жизни разводится при условии сохранения существующих возрастных коэффициентов разводимости. Формула для расчета этого показателя выглядит следующим образом:</w:t>
      </w:r>
    </w:p>
    <w:p w:rsidR="007732D0" w:rsidRPr="00CE0D96" w:rsidRDefault="005B5D71" w:rsidP="007732D0">
      <w:pPr>
        <w:spacing w:before="120"/>
        <w:ind w:firstLine="567"/>
        <w:jc w:val="both"/>
      </w:pPr>
      <w:r>
        <w:pict>
          <v:shape id="_x0000_i1030" type="#_x0000_t75" style="width:144.75pt;height:20.25pt" fillcolor="window">
            <v:imagedata r:id="rId11" o:title=""/>
          </v:shape>
        </w:pict>
      </w:r>
    </w:p>
    <w:p w:rsidR="007732D0" w:rsidRDefault="007732D0" w:rsidP="007732D0">
      <w:pPr>
        <w:spacing w:before="120"/>
        <w:ind w:firstLine="567"/>
        <w:jc w:val="both"/>
      </w:pPr>
      <w:r w:rsidRPr="00CE0D96">
        <w:t>где</w:t>
      </w:r>
    </w:p>
    <w:p w:rsidR="007732D0" w:rsidRDefault="007732D0" w:rsidP="007732D0">
      <w:pPr>
        <w:spacing w:before="120"/>
        <w:ind w:firstLine="567"/>
        <w:jc w:val="both"/>
      </w:pPr>
      <w:r w:rsidRPr="00CE0D96">
        <w:t>d(х/х+а) – возрастные коэффициенты разводимости;</w:t>
      </w:r>
    </w:p>
    <w:p w:rsidR="007732D0" w:rsidRDefault="007732D0" w:rsidP="007732D0">
      <w:pPr>
        <w:spacing w:before="120"/>
        <w:ind w:firstLine="567"/>
        <w:jc w:val="both"/>
      </w:pPr>
      <w:r w:rsidRPr="00CE0D96">
        <w:t xml:space="preserve">a – длина возрастного интервала. </w:t>
      </w:r>
    </w:p>
    <w:p w:rsidR="007732D0" w:rsidRPr="00CE0D96" w:rsidRDefault="007732D0" w:rsidP="007732D0">
      <w:pPr>
        <w:spacing w:before="120"/>
        <w:ind w:firstLine="567"/>
        <w:jc w:val="both"/>
      </w:pPr>
      <w:r w:rsidRPr="00CE0D96">
        <w:t xml:space="preserve">Умножение на 0,001 здесь делается из-за того, что возрастные коэффициенты разводимости рассчитываются на 1000 человек данного пола и возраста, а суммарный коэффициент – на одного человека. </w:t>
      </w:r>
    </w:p>
    <w:p w:rsidR="007732D0" w:rsidRDefault="007732D0" w:rsidP="007732D0">
      <w:pPr>
        <w:spacing w:before="120"/>
        <w:ind w:firstLine="567"/>
        <w:jc w:val="both"/>
      </w:pPr>
      <w:r w:rsidRPr="00CE0D96">
        <w:t>Рассчитанный таким образом суммарный коэффициент разводимости относится к, так называемому, условному поколению. Понятно, что как и возрастные коэффициенты разводимости, он рассчитывается только отдельно для женщин и мужчин.</w:t>
      </w:r>
    </w:p>
    <w:p w:rsidR="007732D0" w:rsidRPr="00CE0D96" w:rsidRDefault="007732D0" w:rsidP="007732D0">
      <w:pPr>
        <w:spacing w:before="120"/>
        <w:ind w:firstLine="567"/>
        <w:jc w:val="both"/>
      </w:pPr>
      <w:r w:rsidRPr="00CE0D96">
        <w:t xml:space="preserve">Среднее число расторжений брака одним человеком может рассчитываться и для реальных поколений. При этом просто общее число разводов среди представителей данного поколения (естественно, дифференцированно по полу) делится на численность поколения (опять же, отдельно женщин и мужчин). </w:t>
      </w:r>
    </w:p>
    <w:p w:rsidR="007732D0" w:rsidRDefault="007732D0" w:rsidP="007732D0">
      <w:pPr>
        <w:spacing w:before="120"/>
        <w:ind w:firstLine="567"/>
        <w:jc w:val="both"/>
      </w:pPr>
      <w:r w:rsidRPr="00CE0D96">
        <w:t>Наряду с суммарными, как для условного, так и для реального поколений, можно рассчитывать и кумулятивные коэффициенты разводимости, которые показывают сколько раз в среднем один человек разводится к достижению того или иного возраста (например, к 30 или 40 годам). При расчете кумулятивных коэффициентов суммируются не все возрастные коэффициенты разводимости, а лишь до того возраста, для которого рассчитывается кумулятивный коэффициент.</w:t>
      </w:r>
    </w:p>
    <w:p w:rsidR="007732D0" w:rsidRPr="00DD7F2E" w:rsidRDefault="007732D0" w:rsidP="007732D0">
      <w:pPr>
        <w:spacing w:before="120"/>
        <w:jc w:val="center"/>
        <w:rPr>
          <w:b/>
          <w:bCs/>
          <w:sz w:val="28"/>
          <w:szCs w:val="28"/>
        </w:rPr>
      </w:pPr>
      <w:r w:rsidRPr="00DD7F2E">
        <w:rPr>
          <w:b/>
          <w:bCs/>
          <w:sz w:val="28"/>
          <w:szCs w:val="28"/>
        </w:rPr>
        <w:t>9. Брачность и разводимость в России</w:t>
      </w:r>
    </w:p>
    <w:p w:rsidR="007732D0" w:rsidRPr="00CE0D96" w:rsidRDefault="007732D0" w:rsidP="007732D0">
      <w:pPr>
        <w:spacing w:before="120"/>
        <w:ind w:firstLine="567"/>
        <w:jc w:val="both"/>
      </w:pPr>
      <w:r w:rsidRPr="00CE0D96">
        <w:t>На протяжении более 30 лет ежегодно в России заключалось более миллиона браков.</w:t>
      </w:r>
    </w:p>
    <w:p w:rsidR="007732D0" w:rsidRPr="00CE0D96" w:rsidRDefault="007732D0" w:rsidP="007732D0">
      <w:pPr>
        <w:spacing w:before="120"/>
        <w:ind w:firstLine="567"/>
        <w:jc w:val="both"/>
      </w:pPr>
      <w:r w:rsidRPr="00CE0D96">
        <w:t>Годы максимальной брачности:</w:t>
      </w:r>
    </w:p>
    <w:p w:rsidR="007732D0" w:rsidRPr="00CE0D96" w:rsidRDefault="007732D0" w:rsidP="007732D0">
      <w:pPr>
        <w:spacing w:before="120"/>
        <w:ind w:firstLine="567"/>
        <w:jc w:val="both"/>
      </w:pPr>
      <w:r w:rsidRPr="00CE0D96">
        <w:t xml:space="preserve">1960 - 1499,6 тыс. браков, </w:t>
      </w:r>
    </w:p>
    <w:p w:rsidR="007732D0" w:rsidRPr="00CE0D96" w:rsidRDefault="007732D0" w:rsidP="007732D0">
      <w:pPr>
        <w:spacing w:before="120"/>
        <w:ind w:firstLine="567"/>
        <w:jc w:val="both"/>
      </w:pPr>
      <w:r w:rsidRPr="00CE0D96">
        <w:t>1977- 1979 гг. - более 1,5 млн.</w:t>
      </w:r>
    </w:p>
    <w:p w:rsidR="007732D0" w:rsidRPr="00CE0D96" w:rsidRDefault="007732D0" w:rsidP="007732D0">
      <w:pPr>
        <w:spacing w:before="120"/>
        <w:ind w:firstLine="567"/>
        <w:jc w:val="both"/>
      </w:pPr>
      <w:r w:rsidRPr="00CE0D96">
        <w:t xml:space="preserve">Однако с 1992 г. их количество стало резко снижаться </w:t>
      </w:r>
    </w:p>
    <w:p w:rsidR="007732D0" w:rsidRPr="00CE0D96" w:rsidRDefault="007732D0" w:rsidP="007732D0">
      <w:pPr>
        <w:spacing w:before="120"/>
        <w:ind w:firstLine="567"/>
        <w:jc w:val="both"/>
      </w:pPr>
      <w:r w:rsidRPr="00CE0D96">
        <w:t xml:space="preserve">1991 г. - 1277,2 тыс., </w:t>
      </w:r>
    </w:p>
    <w:p w:rsidR="007732D0" w:rsidRPr="00CE0D96" w:rsidRDefault="007732D0" w:rsidP="007732D0">
      <w:pPr>
        <w:spacing w:before="120"/>
        <w:ind w:firstLine="567"/>
        <w:jc w:val="both"/>
      </w:pPr>
      <w:r w:rsidRPr="00CE0D96">
        <w:t xml:space="preserve">1992 г. - 1053,7 тыс., </w:t>
      </w:r>
    </w:p>
    <w:p w:rsidR="007732D0" w:rsidRPr="00CE0D96" w:rsidRDefault="007732D0" w:rsidP="007732D0">
      <w:pPr>
        <w:spacing w:before="120"/>
        <w:ind w:firstLine="567"/>
        <w:jc w:val="both"/>
      </w:pPr>
      <w:r w:rsidRPr="00CE0D96">
        <w:t>1993 г. - 1106,7 тыс.,</w:t>
      </w:r>
    </w:p>
    <w:p w:rsidR="007732D0" w:rsidRPr="00CE0D96" w:rsidRDefault="007732D0" w:rsidP="007732D0">
      <w:pPr>
        <w:spacing w:before="120"/>
        <w:ind w:firstLine="567"/>
        <w:jc w:val="both"/>
      </w:pPr>
      <w:r w:rsidRPr="00CE0D96">
        <w:t>1994 г. - 1080,6 тыс.,</w:t>
      </w:r>
    </w:p>
    <w:p w:rsidR="007732D0" w:rsidRPr="00CE0D96" w:rsidRDefault="007732D0" w:rsidP="007732D0">
      <w:pPr>
        <w:spacing w:before="120"/>
        <w:ind w:firstLine="567"/>
        <w:jc w:val="both"/>
      </w:pPr>
      <w:r w:rsidRPr="00CE0D96">
        <w:t>1995 г. - 1075,2 тыс.</w:t>
      </w:r>
    </w:p>
    <w:p w:rsidR="007732D0" w:rsidRPr="00CE0D96" w:rsidRDefault="007732D0" w:rsidP="007732D0">
      <w:pPr>
        <w:spacing w:before="120"/>
        <w:ind w:firstLine="567"/>
        <w:jc w:val="both"/>
      </w:pPr>
      <w:r w:rsidRPr="00CE0D96">
        <w:t xml:space="preserve">В 1996 г. количество зарегистрированных браков в России впервые оказалось меньше 1 млн. (1996 г. - 866,6 тыс.). </w:t>
      </w:r>
    </w:p>
    <w:p w:rsidR="007732D0" w:rsidRPr="00CE0D96" w:rsidRDefault="007732D0" w:rsidP="007732D0">
      <w:pPr>
        <w:spacing w:before="120"/>
        <w:ind w:firstLine="567"/>
        <w:jc w:val="both"/>
      </w:pPr>
      <w:r w:rsidRPr="00CE0D96">
        <w:t>Обратная тенденция наблюдалась с количеством разводов.</w:t>
      </w:r>
    </w:p>
    <w:p w:rsidR="007732D0" w:rsidRPr="00CE0D96" w:rsidRDefault="007732D0" w:rsidP="007732D0">
      <w:pPr>
        <w:spacing w:before="120"/>
        <w:ind w:firstLine="567"/>
        <w:jc w:val="both"/>
      </w:pPr>
      <w:r w:rsidRPr="00CE0D96">
        <w:t xml:space="preserve">Если в 1960-1961 гг. в России ежегодно регистрировалось менее 200 тыс. разводов, то уже в 1972 их количество впервые перевалило за отметку 400 тыс., а в 1976 г. - за 500 тыс. </w:t>
      </w:r>
    </w:p>
    <w:p w:rsidR="007732D0" w:rsidRPr="00CE0D96" w:rsidRDefault="007732D0" w:rsidP="007732D0">
      <w:pPr>
        <w:spacing w:before="120"/>
        <w:ind w:firstLine="567"/>
        <w:jc w:val="both"/>
      </w:pPr>
      <w:r w:rsidRPr="00CE0D96">
        <w:t>В 1991 г. ежегодное количество разводов впервые подошло к отметке 600 тыс. (597,9), а в 1992-1996 превысило и эту громадную величину:</w:t>
      </w:r>
    </w:p>
    <w:p w:rsidR="007732D0" w:rsidRPr="00CE0D96" w:rsidRDefault="007732D0" w:rsidP="007732D0">
      <w:pPr>
        <w:spacing w:before="120"/>
        <w:ind w:firstLine="567"/>
        <w:jc w:val="both"/>
      </w:pPr>
      <w:r w:rsidRPr="00CE0D96">
        <w:t xml:space="preserve">1992 г. - 639,2 тыс., </w:t>
      </w:r>
    </w:p>
    <w:p w:rsidR="007732D0" w:rsidRPr="00CE0D96" w:rsidRDefault="007732D0" w:rsidP="007732D0">
      <w:pPr>
        <w:spacing w:before="120"/>
        <w:ind w:firstLine="567"/>
        <w:jc w:val="both"/>
      </w:pPr>
      <w:r w:rsidRPr="00CE0D96">
        <w:t xml:space="preserve">1993 г. - 663,3 тыс., </w:t>
      </w:r>
    </w:p>
    <w:p w:rsidR="007732D0" w:rsidRPr="00CE0D96" w:rsidRDefault="007732D0" w:rsidP="007732D0">
      <w:pPr>
        <w:spacing w:before="120"/>
        <w:ind w:firstLine="567"/>
        <w:jc w:val="both"/>
      </w:pPr>
      <w:r w:rsidRPr="00CE0D96">
        <w:t xml:space="preserve">1994 г. - 680,5 тыс., </w:t>
      </w:r>
    </w:p>
    <w:p w:rsidR="007732D0" w:rsidRPr="00CE0D96" w:rsidRDefault="007732D0" w:rsidP="007732D0">
      <w:pPr>
        <w:spacing w:before="120"/>
        <w:ind w:firstLine="567"/>
        <w:jc w:val="both"/>
      </w:pPr>
      <w:r w:rsidRPr="00CE0D96">
        <w:t>1995 г. - 665,9 тыс.</w:t>
      </w:r>
    </w:p>
    <w:p w:rsidR="007732D0" w:rsidRPr="00CE0D96" w:rsidRDefault="007732D0" w:rsidP="007732D0">
      <w:pPr>
        <w:spacing w:before="120"/>
        <w:ind w:firstLine="567"/>
        <w:jc w:val="both"/>
      </w:pPr>
      <w:r w:rsidRPr="00CE0D96">
        <w:t xml:space="preserve">Только в 1996 г. количество регистрируемых разводов существенно сократилось и составило 562,4 тыс. </w:t>
      </w:r>
      <w:r w:rsidR="005B5D71">
        <w:pict>
          <v:shape id="_x0000_i1031" type="#_x0000_t75" style="width:3in;height:3in"/>
        </w:pict>
      </w:r>
    </w:p>
    <w:p w:rsidR="007732D0" w:rsidRPr="00CE0D96" w:rsidRDefault="007732D0" w:rsidP="007732D0">
      <w:pPr>
        <w:spacing w:before="120"/>
        <w:ind w:firstLine="567"/>
        <w:jc w:val="both"/>
      </w:pPr>
      <w:r w:rsidRPr="00CE0D96">
        <w:t xml:space="preserve">Более наглядными характеристиками общих тенденций являются коэффициенты брачности и разводимости, которые вычисляются как отношения соответственно числа заключенных и расторгнутых в течение календарного года браков к среднегодовой численности наличного населения. На рис. 1 приведены значения этих коэффициентов для населения Российской Федерации за период 1960-1996 гг. </w:t>
      </w:r>
    </w:p>
    <w:p w:rsidR="007732D0" w:rsidRPr="00CE0D96" w:rsidRDefault="005B5D71" w:rsidP="007732D0">
      <w:pPr>
        <w:spacing w:before="120"/>
        <w:ind w:firstLine="567"/>
        <w:jc w:val="both"/>
      </w:pPr>
      <w:r>
        <w:pict>
          <v:shape id="_x0000_i1032" type="#_x0000_t75" style="width:285pt;height:177pt" fillcolor="window">
            <v:imagedata r:id="rId12" o:title=""/>
          </v:shape>
        </w:pict>
      </w:r>
    </w:p>
    <w:p w:rsidR="007732D0" w:rsidRPr="00CE0D96" w:rsidRDefault="007732D0" w:rsidP="007732D0">
      <w:pPr>
        <w:spacing w:before="120"/>
        <w:ind w:firstLine="567"/>
        <w:jc w:val="both"/>
      </w:pPr>
      <w:r w:rsidRPr="00CE0D96">
        <w:t>Самые низкие значения коэффициента брачности наблюдались за 1996 г. в наименее урбанизированных и социально обустроенных регионах России:</w:t>
      </w:r>
    </w:p>
    <w:p w:rsidR="007732D0" w:rsidRPr="00CE0D96" w:rsidRDefault="007732D0" w:rsidP="007732D0">
      <w:pPr>
        <w:spacing w:before="120"/>
        <w:ind w:firstLine="567"/>
        <w:jc w:val="both"/>
      </w:pPr>
      <w:r w:rsidRPr="00CE0D96">
        <w:t xml:space="preserve">Коми-пермяцком национальном округе -1,9 на 1000 населения; </w:t>
      </w:r>
    </w:p>
    <w:p w:rsidR="007732D0" w:rsidRPr="00CE0D96" w:rsidRDefault="007732D0" w:rsidP="007732D0">
      <w:pPr>
        <w:spacing w:before="120"/>
        <w:ind w:firstLine="567"/>
        <w:jc w:val="both"/>
      </w:pPr>
      <w:r w:rsidRPr="00CE0D96">
        <w:t xml:space="preserve">-Пермской области - 4,3; </w:t>
      </w:r>
    </w:p>
    <w:p w:rsidR="007732D0" w:rsidRPr="00CE0D96" w:rsidRDefault="007732D0" w:rsidP="007732D0">
      <w:pPr>
        <w:spacing w:before="120"/>
        <w:ind w:firstLine="567"/>
        <w:jc w:val="both"/>
      </w:pPr>
      <w:r w:rsidRPr="00CE0D96">
        <w:t>-Республике Ингушетия 3,7;</w:t>
      </w:r>
    </w:p>
    <w:p w:rsidR="007732D0" w:rsidRPr="00CE0D96" w:rsidRDefault="007732D0" w:rsidP="007732D0">
      <w:pPr>
        <w:spacing w:before="120"/>
        <w:ind w:firstLine="567"/>
        <w:jc w:val="both"/>
      </w:pPr>
      <w:r w:rsidRPr="00CE0D96">
        <w:t>-Ненецком автономном округе 4,1;</w:t>
      </w:r>
    </w:p>
    <w:p w:rsidR="007732D0" w:rsidRPr="00CE0D96" w:rsidRDefault="007732D0" w:rsidP="007732D0">
      <w:pPr>
        <w:spacing w:before="120"/>
        <w:ind w:firstLine="567"/>
        <w:jc w:val="both"/>
      </w:pPr>
      <w:r w:rsidRPr="00CE0D96">
        <w:t>-Архангельской области - 4,7;</w:t>
      </w:r>
    </w:p>
    <w:p w:rsidR="007732D0" w:rsidRPr="00CE0D96" w:rsidRDefault="007732D0" w:rsidP="007732D0">
      <w:pPr>
        <w:spacing w:before="120"/>
        <w:ind w:firstLine="567"/>
        <w:jc w:val="both"/>
      </w:pPr>
      <w:r w:rsidRPr="00CE0D96">
        <w:t>-Республике Тыва - 4.3;</w:t>
      </w:r>
    </w:p>
    <w:p w:rsidR="007732D0" w:rsidRPr="00CE0D96" w:rsidRDefault="007732D0" w:rsidP="007732D0">
      <w:pPr>
        <w:spacing w:before="120"/>
        <w:ind w:firstLine="567"/>
        <w:jc w:val="both"/>
      </w:pPr>
      <w:r w:rsidRPr="00CE0D96">
        <w:t xml:space="preserve">-Республиках Марий-Эл и Удмурдской - по 4,7; </w:t>
      </w:r>
    </w:p>
    <w:p w:rsidR="007732D0" w:rsidRPr="00CE0D96" w:rsidRDefault="007732D0" w:rsidP="007732D0">
      <w:pPr>
        <w:spacing w:before="120"/>
        <w:ind w:firstLine="567"/>
        <w:jc w:val="both"/>
      </w:pPr>
      <w:r w:rsidRPr="00CE0D96">
        <w:t>-в Иркутской области 4,8;</w:t>
      </w:r>
    </w:p>
    <w:p w:rsidR="007732D0" w:rsidRPr="00CE0D96" w:rsidRDefault="007732D0" w:rsidP="007732D0">
      <w:pPr>
        <w:spacing w:before="120"/>
        <w:ind w:firstLine="567"/>
        <w:jc w:val="both"/>
      </w:pPr>
      <w:r w:rsidRPr="00CE0D96">
        <w:t>-в Киpовской области, Республике Бурятии Усть-Ордынском Бурятском национальном и Корякский автономном округах - по 4,9;</w:t>
      </w:r>
    </w:p>
    <w:p w:rsidR="007732D0" w:rsidRPr="00CE0D96" w:rsidRDefault="007732D0" w:rsidP="007732D0">
      <w:pPr>
        <w:spacing w:before="120"/>
        <w:ind w:firstLine="567"/>
        <w:jc w:val="both"/>
      </w:pPr>
      <w:r w:rsidRPr="00CE0D96">
        <w:t>-а самые высокие - в сравнительно благополучных Самаpской области, Ставропольском крае - по 6,2;</w:t>
      </w:r>
    </w:p>
    <w:p w:rsidR="007732D0" w:rsidRPr="00CE0D96" w:rsidRDefault="007732D0" w:rsidP="007732D0">
      <w:pPr>
        <w:spacing w:before="120"/>
        <w:ind w:firstLine="567"/>
        <w:jc w:val="both"/>
      </w:pPr>
      <w:r w:rsidRPr="00CE0D96">
        <w:t>-Республике Башкортостан 6,3;</w:t>
      </w:r>
    </w:p>
    <w:p w:rsidR="007732D0" w:rsidRPr="00CE0D96" w:rsidRDefault="007732D0" w:rsidP="007732D0">
      <w:pPr>
        <w:spacing w:before="120"/>
        <w:ind w:firstLine="567"/>
        <w:jc w:val="both"/>
      </w:pPr>
      <w:r w:rsidRPr="00CE0D96">
        <w:t xml:space="preserve">-Кpаснодаpском крае 6,5; </w:t>
      </w:r>
    </w:p>
    <w:p w:rsidR="007732D0" w:rsidRPr="00CE0D96" w:rsidRDefault="007732D0" w:rsidP="007732D0">
      <w:pPr>
        <w:spacing w:before="120"/>
        <w:ind w:firstLine="567"/>
        <w:jc w:val="both"/>
      </w:pPr>
      <w:r w:rsidRPr="00CE0D96">
        <w:t>Городах:</w:t>
      </w:r>
    </w:p>
    <w:p w:rsidR="007732D0" w:rsidRPr="00CE0D96" w:rsidRDefault="007732D0" w:rsidP="007732D0">
      <w:pPr>
        <w:spacing w:before="120"/>
        <w:ind w:firstLine="567"/>
        <w:jc w:val="both"/>
      </w:pPr>
      <w:r w:rsidRPr="00CE0D96">
        <w:t>-Санкт-Петербург 6,9;</w:t>
      </w:r>
    </w:p>
    <w:p w:rsidR="007732D0" w:rsidRPr="00CE0D96" w:rsidRDefault="007732D0" w:rsidP="007732D0">
      <w:pPr>
        <w:spacing w:before="120"/>
        <w:ind w:firstLine="567"/>
        <w:jc w:val="both"/>
      </w:pPr>
      <w:r w:rsidRPr="00CE0D96">
        <w:t xml:space="preserve">-Москва 7,6; </w:t>
      </w:r>
    </w:p>
    <w:p w:rsidR="007732D0" w:rsidRPr="00CE0D96" w:rsidRDefault="007732D0" w:rsidP="007732D0">
      <w:pPr>
        <w:spacing w:before="120"/>
        <w:ind w:firstLine="567"/>
        <w:jc w:val="both"/>
      </w:pPr>
      <w:r w:rsidRPr="00CE0D96">
        <w:t>-близкой к Москве Московской области 7,2;</w:t>
      </w:r>
    </w:p>
    <w:p w:rsidR="007732D0" w:rsidRPr="00CE0D96" w:rsidRDefault="007732D0" w:rsidP="007732D0">
      <w:pPr>
        <w:spacing w:before="120"/>
        <w:ind w:firstLine="567"/>
        <w:jc w:val="both"/>
      </w:pPr>
      <w:r w:rsidRPr="00CE0D96">
        <w:t>-в одной из Северо-Кавказских республик - Кабаpдино-Балкаpской - 6,3;</w:t>
      </w:r>
    </w:p>
    <w:p w:rsidR="007732D0" w:rsidRPr="00CE0D96" w:rsidRDefault="007732D0" w:rsidP="007732D0">
      <w:pPr>
        <w:spacing w:before="120"/>
        <w:ind w:firstLine="567"/>
        <w:jc w:val="both"/>
      </w:pPr>
      <w:r w:rsidRPr="00CE0D96">
        <w:t>-а также на интенсивно осваиваемых территориях Сибири и Дальнего Востока, в структуре населения которых преобладает население трудоспособного возраста: Ханты-Мансийский и Таймырский (Долгано-Ненецкий) национальные округа, Республика Саха (Якутия) и Камчатская область - по 6,4;</w:t>
      </w:r>
    </w:p>
    <w:p w:rsidR="007732D0" w:rsidRPr="00CE0D96" w:rsidRDefault="007732D0" w:rsidP="007732D0">
      <w:pPr>
        <w:spacing w:before="120"/>
        <w:ind w:firstLine="567"/>
        <w:jc w:val="both"/>
      </w:pPr>
      <w:r w:rsidRPr="00CE0D96">
        <w:t>-Тюменская область - 6,6;</w:t>
      </w:r>
    </w:p>
    <w:p w:rsidR="007732D0" w:rsidRPr="00CE0D96" w:rsidRDefault="007732D0" w:rsidP="007732D0">
      <w:pPr>
        <w:spacing w:before="120"/>
        <w:ind w:firstLine="567"/>
        <w:jc w:val="both"/>
      </w:pPr>
      <w:r w:rsidRPr="00CE0D96">
        <w:t>-Чукотский автономный - 7,3;</w:t>
      </w:r>
    </w:p>
    <w:p w:rsidR="007732D0" w:rsidRDefault="007732D0" w:rsidP="007732D0">
      <w:pPr>
        <w:spacing w:before="120"/>
        <w:ind w:firstLine="567"/>
        <w:jc w:val="both"/>
      </w:pPr>
      <w:r w:rsidRPr="00CE0D96">
        <w:t xml:space="preserve">-Ямало-Ненецкий национальный - 8,1 округа. </w:t>
      </w:r>
    </w:p>
    <w:p w:rsidR="007732D0" w:rsidRDefault="005B5D71" w:rsidP="007732D0">
      <w:pPr>
        <w:spacing w:before="120"/>
        <w:ind w:firstLine="567"/>
        <w:jc w:val="both"/>
      </w:pPr>
      <w:r>
        <w:pict>
          <v:shape id="_x0000_i1033" type="#_x0000_t75" style="width:283.5pt;height:177pt" fillcolor="window">
            <v:imagedata r:id="rId13" o:title=""/>
          </v:shape>
        </w:pict>
      </w:r>
    </w:p>
    <w:p w:rsidR="007732D0" w:rsidRPr="00CE0D96" w:rsidRDefault="007732D0" w:rsidP="007732D0">
      <w:pPr>
        <w:spacing w:before="120"/>
        <w:ind w:firstLine="567"/>
        <w:jc w:val="both"/>
      </w:pPr>
      <w:r w:rsidRPr="00CE0D96">
        <w:t>Максимальные значения общих коэффициентов разводимости в 1996 г. были зафиксированы в столичном регионе:</w:t>
      </w:r>
    </w:p>
    <w:p w:rsidR="007732D0" w:rsidRPr="00CE0D96" w:rsidRDefault="007732D0" w:rsidP="007732D0">
      <w:pPr>
        <w:spacing w:before="120"/>
        <w:ind w:firstLine="567"/>
        <w:jc w:val="both"/>
      </w:pPr>
      <w:r w:rsidRPr="00CE0D96">
        <w:t>-Москва - 5,1;</w:t>
      </w:r>
    </w:p>
    <w:p w:rsidR="007732D0" w:rsidRPr="00CE0D96" w:rsidRDefault="007732D0" w:rsidP="007732D0">
      <w:pPr>
        <w:spacing w:before="120"/>
        <w:ind w:firstLine="567"/>
        <w:jc w:val="both"/>
      </w:pPr>
      <w:r w:rsidRPr="00CE0D96">
        <w:t>-Московская область - 4,6;</w:t>
      </w:r>
    </w:p>
    <w:p w:rsidR="007732D0" w:rsidRPr="00CE0D96" w:rsidRDefault="007732D0" w:rsidP="007732D0">
      <w:pPr>
        <w:spacing w:before="120"/>
        <w:ind w:firstLine="567"/>
        <w:jc w:val="both"/>
      </w:pPr>
      <w:r w:rsidRPr="00CE0D96">
        <w:t>-Калининградская - 4,8;</w:t>
      </w:r>
    </w:p>
    <w:p w:rsidR="007732D0" w:rsidRPr="00CE0D96" w:rsidRDefault="007732D0" w:rsidP="007732D0">
      <w:pPr>
        <w:spacing w:before="120"/>
        <w:ind w:firstLine="567"/>
        <w:jc w:val="both"/>
      </w:pPr>
      <w:r w:rsidRPr="00CE0D96">
        <w:t>-Мурманская - 5,0;</w:t>
      </w:r>
    </w:p>
    <w:p w:rsidR="007732D0" w:rsidRPr="00CE0D96" w:rsidRDefault="007732D0" w:rsidP="007732D0">
      <w:pPr>
        <w:spacing w:before="120"/>
        <w:ind w:firstLine="567"/>
        <w:jc w:val="both"/>
      </w:pPr>
      <w:r w:rsidRPr="00CE0D96">
        <w:t>-Сахалинская</w:t>
      </w:r>
      <w:r>
        <w:t xml:space="preserve"> </w:t>
      </w:r>
      <w:r w:rsidRPr="00CE0D96">
        <w:t>- 4,6;</w:t>
      </w:r>
    </w:p>
    <w:p w:rsidR="007732D0" w:rsidRPr="00CE0D96" w:rsidRDefault="007732D0" w:rsidP="007732D0">
      <w:pPr>
        <w:spacing w:before="120"/>
        <w:ind w:firstLine="567"/>
        <w:jc w:val="both"/>
      </w:pPr>
      <w:r w:rsidRPr="00CE0D96">
        <w:t xml:space="preserve">-Камчатская - 5,9 области с областными центрами, являющимися крупными портовыми городами. </w:t>
      </w:r>
    </w:p>
    <w:p w:rsidR="007732D0" w:rsidRPr="00CE0D96" w:rsidRDefault="007732D0" w:rsidP="007732D0">
      <w:pPr>
        <w:spacing w:before="120"/>
        <w:ind w:firstLine="567"/>
        <w:jc w:val="both"/>
      </w:pPr>
      <w:r w:rsidRPr="00CE0D96">
        <w:t>-Представляющаяся вполне благополучной Самарская область - 4,8; и территории с экстремальными природно-климатическими условиями:</w:t>
      </w:r>
    </w:p>
    <w:p w:rsidR="007732D0" w:rsidRPr="00CE0D96" w:rsidRDefault="007732D0" w:rsidP="007732D0">
      <w:pPr>
        <w:spacing w:before="120"/>
        <w:ind w:firstLine="567"/>
        <w:jc w:val="both"/>
      </w:pPr>
      <w:r w:rsidRPr="00CE0D96">
        <w:t xml:space="preserve">-Хабаpовский край - 4,7; </w:t>
      </w:r>
    </w:p>
    <w:p w:rsidR="007732D0" w:rsidRPr="00CE0D96" w:rsidRDefault="007732D0" w:rsidP="007732D0">
      <w:pPr>
        <w:spacing w:before="120"/>
        <w:ind w:firstLine="567"/>
        <w:jc w:val="both"/>
      </w:pPr>
      <w:r w:rsidRPr="00CE0D96">
        <w:t xml:space="preserve">-Тюменская область - 5,3; </w:t>
      </w:r>
    </w:p>
    <w:p w:rsidR="007732D0" w:rsidRPr="00CE0D96" w:rsidRDefault="007732D0" w:rsidP="007732D0">
      <w:pPr>
        <w:spacing w:before="120"/>
        <w:ind w:firstLine="567"/>
        <w:jc w:val="both"/>
      </w:pPr>
      <w:r w:rsidRPr="00CE0D96">
        <w:t xml:space="preserve">-Таймырский (Долгано- Ненецкий) национальный округ- 5,8; </w:t>
      </w:r>
    </w:p>
    <w:p w:rsidR="007732D0" w:rsidRPr="00CE0D96" w:rsidRDefault="007732D0" w:rsidP="007732D0">
      <w:pPr>
        <w:spacing w:before="120"/>
        <w:ind w:firstLine="567"/>
        <w:jc w:val="both"/>
      </w:pPr>
      <w:r w:rsidRPr="00CE0D96">
        <w:t xml:space="preserve">-Магаданская область - 6,1; </w:t>
      </w:r>
    </w:p>
    <w:p w:rsidR="007732D0" w:rsidRPr="00CE0D96" w:rsidRDefault="007732D0" w:rsidP="007732D0">
      <w:pPr>
        <w:spacing w:before="120"/>
        <w:ind w:firstLine="567"/>
        <w:jc w:val="both"/>
      </w:pPr>
      <w:r w:rsidRPr="00CE0D96">
        <w:t>-Ямало-Ненецкий национальный округ - 6,8;</w:t>
      </w:r>
    </w:p>
    <w:p w:rsidR="007732D0" w:rsidRPr="00CE0D96" w:rsidRDefault="007732D0" w:rsidP="007732D0">
      <w:pPr>
        <w:spacing w:before="120"/>
        <w:ind w:firstLine="567"/>
        <w:jc w:val="both"/>
      </w:pPr>
      <w:r w:rsidRPr="00CE0D96">
        <w:t xml:space="preserve">-Чукотский автономный округ - 8,9 на 1000 населения. </w:t>
      </w:r>
    </w:p>
    <w:p w:rsidR="007732D0" w:rsidRPr="00CE0D96" w:rsidRDefault="007732D0" w:rsidP="007732D0">
      <w:pPr>
        <w:spacing w:before="120"/>
        <w:ind w:firstLine="567"/>
        <w:jc w:val="both"/>
      </w:pPr>
      <w:r w:rsidRPr="00CE0D96">
        <w:t xml:space="preserve">Минимальные значения общего коэффициента разводимости были характерны, преимущественно для национальных территориальных образований: </w:t>
      </w:r>
    </w:p>
    <w:p w:rsidR="007732D0" w:rsidRPr="00CE0D96" w:rsidRDefault="007732D0" w:rsidP="007732D0">
      <w:pPr>
        <w:spacing w:before="120"/>
        <w:ind w:firstLine="567"/>
        <w:jc w:val="both"/>
      </w:pPr>
      <w:r w:rsidRPr="00CE0D96">
        <w:t>-Республик Калмыкии - 2,9;</w:t>
      </w:r>
    </w:p>
    <w:p w:rsidR="007732D0" w:rsidRPr="00CE0D96" w:rsidRDefault="007732D0" w:rsidP="007732D0">
      <w:pPr>
        <w:spacing w:before="120"/>
        <w:ind w:firstLine="567"/>
        <w:jc w:val="both"/>
      </w:pPr>
      <w:r w:rsidRPr="00CE0D96">
        <w:t>-Кабаpдино-Балкаpии - 2,9;</w:t>
      </w:r>
    </w:p>
    <w:p w:rsidR="007732D0" w:rsidRPr="00CE0D96" w:rsidRDefault="007732D0" w:rsidP="007732D0">
      <w:pPr>
        <w:spacing w:before="120"/>
        <w:ind w:firstLine="567"/>
        <w:jc w:val="both"/>
      </w:pPr>
      <w:r w:rsidRPr="00CE0D96">
        <w:t>-Мордовии - 2,8;</w:t>
      </w:r>
    </w:p>
    <w:p w:rsidR="007732D0" w:rsidRPr="00CE0D96" w:rsidRDefault="007732D0" w:rsidP="007732D0">
      <w:pPr>
        <w:spacing w:before="120"/>
        <w:ind w:firstLine="567"/>
        <w:jc w:val="both"/>
      </w:pPr>
      <w:r w:rsidRPr="00CE0D96">
        <w:t>-Удмуpтской - 2,7;</w:t>
      </w:r>
    </w:p>
    <w:p w:rsidR="007732D0" w:rsidRPr="00CE0D96" w:rsidRDefault="007732D0" w:rsidP="007732D0">
      <w:pPr>
        <w:spacing w:before="120"/>
        <w:ind w:firstLine="567"/>
        <w:jc w:val="both"/>
      </w:pPr>
      <w:r w:rsidRPr="00CE0D96">
        <w:t>-Карачаево-Черкесской - 2,7;</w:t>
      </w:r>
    </w:p>
    <w:p w:rsidR="007732D0" w:rsidRPr="00CE0D96" w:rsidRDefault="007732D0" w:rsidP="007732D0">
      <w:pPr>
        <w:spacing w:before="120"/>
        <w:ind w:firstLine="567"/>
        <w:jc w:val="both"/>
      </w:pPr>
      <w:r w:rsidRPr="00CE0D96">
        <w:t>-Бурятии - 2,6;</w:t>
      </w:r>
    </w:p>
    <w:p w:rsidR="007732D0" w:rsidRPr="00CE0D96" w:rsidRDefault="007732D0" w:rsidP="007732D0">
      <w:pPr>
        <w:spacing w:before="120"/>
        <w:ind w:firstLine="567"/>
        <w:jc w:val="both"/>
      </w:pPr>
      <w:r w:rsidRPr="00CE0D96">
        <w:t>-Алтая - 2,6;</w:t>
      </w:r>
    </w:p>
    <w:p w:rsidR="007732D0" w:rsidRPr="00CE0D96" w:rsidRDefault="007732D0" w:rsidP="007732D0">
      <w:pPr>
        <w:spacing w:before="120"/>
        <w:ind w:firstLine="567"/>
        <w:jc w:val="both"/>
      </w:pPr>
      <w:r w:rsidRPr="00CE0D96">
        <w:t xml:space="preserve">-Марий Эл - 2,5; </w:t>
      </w:r>
    </w:p>
    <w:p w:rsidR="007732D0" w:rsidRPr="00CE0D96" w:rsidRDefault="007732D0" w:rsidP="007732D0">
      <w:pPr>
        <w:spacing w:before="120"/>
        <w:ind w:firstLine="567"/>
        <w:jc w:val="both"/>
      </w:pPr>
      <w:r w:rsidRPr="00CE0D96">
        <w:t>-Чувашской - 2,4;</w:t>
      </w:r>
    </w:p>
    <w:p w:rsidR="007732D0" w:rsidRPr="00CE0D96" w:rsidRDefault="007732D0" w:rsidP="007732D0">
      <w:pPr>
        <w:spacing w:before="120"/>
        <w:ind w:firstLine="567"/>
        <w:jc w:val="both"/>
      </w:pPr>
      <w:r w:rsidRPr="00CE0D96">
        <w:t>-Севеpной Осетии-Алании - 2,2;</w:t>
      </w:r>
    </w:p>
    <w:p w:rsidR="007732D0" w:rsidRPr="00CE0D96" w:rsidRDefault="007732D0" w:rsidP="007732D0">
      <w:pPr>
        <w:spacing w:before="120"/>
        <w:ind w:firstLine="567"/>
        <w:jc w:val="both"/>
      </w:pPr>
      <w:r w:rsidRPr="00CE0D96">
        <w:t>-Тывы - 1,3;</w:t>
      </w:r>
    </w:p>
    <w:p w:rsidR="007732D0" w:rsidRPr="00CE0D96" w:rsidRDefault="007732D0" w:rsidP="007732D0">
      <w:pPr>
        <w:spacing w:before="120"/>
        <w:ind w:firstLine="567"/>
        <w:jc w:val="both"/>
      </w:pPr>
      <w:r w:rsidRPr="00CE0D96">
        <w:t>-Дагестана - 1,1;</w:t>
      </w:r>
    </w:p>
    <w:p w:rsidR="007732D0" w:rsidRPr="00CE0D96" w:rsidRDefault="007732D0" w:rsidP="007732D0">
      <w:pPr>
        <w:spacing w:before="120"/>
        <w:ind w:firstLine="567"/>
        <w:jc w:val="both"/>
      </w:pPr>
      <w:r w:rsidRPr="00CE0D96">
        <w:t>-Ингушетии - 0,4;</w:t>
      </w:r>
    </w:p>
    <w:p w:rsidR="007732D0" w:rsidRPr="00CE0D96" w:rsidRDefault="007732D0" w:rsidP="007732D0">
      <w:pPr>
        <w:spacing w:before="120"/>
        <w:ind w:firstLine="567"/>
        <w:jc w:val="both"/>
      </w:pPr>
      <w:r w:rsidRPr="00CE0D96">
        <w:t>-а также для национальных округов Агинского Бурятского - 1,7;</w:t>
      </w:r>
    </w:p>
    <w:p w:rsidR="007732D0" w:rsidRPr="00CE0D96" w:rsidRDefault="007732D0" w:rsidP="007732D0">
      <w:pPr>
        <w:spacing w:before="120"/>
        <w:ind w:firstLine="567"/>
        <w:jc w:val="both"/>
      </w:pPr>
      <w:r w:rsidRPr="00CE0D96">
        <w:t>-Коми-Пермяцкого - 1,2;</w:t>
      </w:r>
    </w:p>
    <w:p w:rsidR="007732D0" w:rsidRDefault="007732D0" w:rsidP="007732D0">
      <w:pPr>
        <w:spacing w:before="120"/>
        <w:ind w:firstLine="567"/>
        <w:jc w:val="both"/>
      </w:pPr>
      <w:r w:rsidRPr="00CE0D96">
        <w:t>-Усть-Ордынского Бурятского - 1,1.</w:t>
      </w:r>
    </w:p>
    <w:p w:rsidR="007732D0" w:rsidRDefault="005B5D71" w:rsidP="007732D0">
      <w:pPr>
        <w:spacing w:before="120"/>
        <w:ind w:firstLine="567"/>
        <w:jc w:val="both"/>
      </w:pPr>
      <w:r>
        <w:pict>
          <v:shape id="_x0000_i1034" type="#_x0000_t75" style="width:283.5pt;height:177pt" fillcolor="window">
            <v:imagedata r:id="rId14" o:title=""/>
          </v:shape>
        </w:pict>
      </w:r>
      <w:r w:rsidR="007732D0">
        <w:t xml:space="preserve"> </w:t>
      </w:r>
    </w:p>
    <w:p w:rsidR="007732D0" w:rsidRDefault="007732D0" w:rsidP="007732D0">
      <w:pPr>
        <w:spacing w:before="120"/>
        <w:ind w:firstLine="567"/>
        <w:jc w:val="both"/>
      </w:pPr>
      <w:r w:rsidRPr="00CE0D96">
        <w:t xml:space="preserve">Нетрудно заметить, что имеется определенные соответствия между процессами брачности и разводимости по территориям России - для территорий с более высокими значениями коэффициентов брачности характерны более низкие значения показателей разводимости и наоборот. </w:t>
      </w:r>
    </w:p>
    <w:p w:rsidR="007732D0" w:rsidRDefault="005B5D71" w:rsidP="007732D0">
      <w:pPr>
        <w:spacing w:before="120"/>
        <w:ind w:firstLine="567"/>
        <w:jc w:val="both"/>
      </w:pPr>
      <w:r>
        <w:pict>
          <v:shape id="_x0000_i1035" type="#_x0000_t75" style="width:282pt;height:193.5pt" fillcolor="window">
            <v:imagedata r:id="rId15" o:title=""/>
          </v:shape>
        </w:pict>
      </w:r>
      <w:r w:rsidR="007732D0">
        <w:t xml:space="preserve"> </w:t>
      </w:r>
    </w:p>
    <w:p w:rsidR="007732D0" w:rsidRDefault="007732D0" w:rsidP="007732D0">
      <w:pPr>
        <w:spacing w:before="120"/>
        <w:ind w:firstLine="567"/>
        <w:jc w:val="both"/>
      </w:pPr>
      <w:r w:rsidRPr="00CE0D96">
        <w:t>Демографическая статистика России</w:t>
      </w:r>
    </w:p>
    <w:p w:rsidR="007732D0" w:rsidRDefault="007732D0" w:rsidP="007732D0">
      <w:pPr>
        <w:spacing w:before="120"/>
        <w:ind w:firstLine="567"/>
        <w:jc w:val="both"/>
      </w:pPr>
      <w:r w:rsidRPr="00CE0D96">
        <w:t>Общий коэффициент брачности и разводимости, 1960-1998 на 1000 населения:</w:t>
      </w:r>
      <w:r>
        <w:t xml:space="preserve"> </w:t>
      </w:r>
    </w:p>
    <w:tbl>
      <w:tblPr>
        <w:tblW w:w="5000" w:type="pct"/>
        <w:jc w:val="center"/>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left w:w="0" w:type="dxa"/>
          <w:right w:w="0" w:type="dxa"/>
        </w:tblCellMar>
        <w:tblLook w:val="0000" w:firstRow="0" w:lastRow="0" w:firstColumn="0" w:lastColumn="0" w:noHBand="0" w:noVBand="0"/>
      </w:tblPr>
      <w:tblGrid>
        <w:gridCol w:w="1612"/>
        <w:gridCol w:w="1612"/>
        <w:gridCol w:w="1612"/>
        <w:gridCol w:w="1612"/>
        <w:gridCol w:w="1612"/>
        <w:gridCol w:w="1611"/>
      </w:tblGrid>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Годы</w:t>
            </w:r>
          </w:p>
        </w:tc>
        <w:tc>
          <w:tcPr>
            <w:tcW w:w="833" w:type="pct"/>
            <w:shd w:val="clear" w:color="auto" w:fill="FFFFFF"/>
            <w:vAlign w:val="center"/>
          </w:tcPr>
          <w:p w:rsidR="007732D0" w:rsidRPr="00CE0D96" w:rsidRDefault="007732D0" w:rsidP="00DE18FB">
            <w:pPr>
              <w:jc w:val="both"/>
            </w:pPr>
            <w:r w:rsidRPr="00CE0D96">
              <w:t>Браки</w:t>
            </w:r>
          </w:p>
        </w:tc>
        <w:tc>
          <w:tcPr>
            <w:tcW w:w="833" w:type="pct"/>
            <w:shd w:val="clear" w:color="auto" w:fill="FFFFFF"/>
            <w:vAlign w:val="center"/>
          </w:tcPr>
          <w:p w:rsidR="007732D0" w:rsidRPr="00CE0D96" w:rsidRDefault="007732D0" w:rsidP="00DE18FB">
            <w:pPr>
              <w:jc w:val="both"/>
            </w:pPr>
            <w:r w:rsidRPr="00CE0D96">
              <w:t>Разводы</w:t>
            </w:r>
          </w:p>
        </w:tc>
        <w:tc>
          <w:tcPr>
            <w:tcW w:w="833" w:type="pct"/>
            <w:shd w:val="clear" w:color="auto" w:fill="FFFFFF"/>
            <w:vAlign w:val="center"/>
          </w:tcPr>
          <w:p w:rsidR="007732D0" w:rsidRPr="00CE0D96" w:rsidRDefault="007732D0" w:rsidP="00DE18FB">
            <w:pPr>
              <w:jc w:val="both"/>
            </w:pPr>
            <w:r w:rsidRPr="00CE0D96">
              <w:t>Годы</w:t>
            </w:r>
          </w:p>
        </w:tc>
        <w:tc>
          <w:tcPr>
            <w:tcW w:w="833" w:type="pct"/>
            <w:shd w:val="clear" w:color="auto" w:fill="FFFFFF"/>
            <w:vAlign w:val="center"/>
          </w:tcPr>
          <w:p w:rsidR="007732D0" w:rsidRPr="00CE0D96" w:rsidRDefault="007732D0" w:rsidP="00DE18FB">
            <w:pPr>
              <w:jc w:val="both"/>
            </w:pPr>
            <w:r w:rsidRPr="00CE0D96">
              <w:t>Браки</w:t>
            </w:r>
          </w:p>
        </w:tc>
        <w:tc>
          <w:tcPr>
            <w:tcW w:w="833" w:type="pct"/>
            <w:shd w:val="clear" w:color="auto" w:fill="FFFFFF"/>
            <w:vAlign w:val="center"/>
          </w:tcPr>
          <w:p w:rsidR="007732D0" w:rsidRPr="00CE0D96" w:rsidRDefault="007732D0" w:rsidP="00DE18FB">
            <w:pPr>
              <w:jc w:val="both"/>
            </w:pPr>
            <w:r w:rsidRPr="00CE0D96">
              <w:t>Разводы</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1960</w:t>
            </w:r>
          </w:p>
        </w:tc>
        <w:tc>
          <w:tcPr>
            <w:tcW w:w="833" w:type="pct"/>
            <w:shd w:val="clear" w:color="auto" w:fill="FFFFFF"/>
            <w:vAlign w:val="center"/>
          </w:tcPr>
          <w:p w:rsidR="007732D0" w:rsidRPr="00CE0D96" w:rsidRDefault="007732D0" w:rsidP="00DE18FB">
            <w:pPr>
              <w:jc w:val="both"/>
            </w:pPr>
            <w:r w:rsidRPr="00CE0D96">
              <w:t>12,5</w:t>
            </w:r>
          </w:p>
        </w:tc>
        <w:tc>
          <w:tcPr>
            <w:tcW w:w="833" w:type="pct"/>
            <w:shd w:val="clear" w:color="auto" w:fill="FFFFFF"/>
            <w:vAlign w:val="center"/>
          </w:tcPr>
          <w:p w:rsidR="007732D0" w:rsidRPr="00CE0D96" w:rsidRDefault="007732D0" w:rsidP="00DE18FB">
            <w:pPr>
              <w:jc w:val="both"/>
            </w:pPr>
            <w:r w:rsidRPr="00CE0D96">
              <w:t>1,5</w:t>
            </w:r>
          </w:p>
        </w:tc>
        <w:tc>
          <w:tcPr>
            <w:tcW w:w="833" w:type="pct"/>
            <w:shd w:val="clear" w:color="auto" w:fill="FFFFFF"/>
            <w:vAlign w:val="center"/>
          </w:tcPr>
          <w:p w:rsidR="007732D0" w:rsidRPr="00CE0D96" w:rsidRDefault="007732D0" w:rsidP="00DE18FB">
            <w:pPr>
              <w:jc w:val="both"/>
            </w:pPr>
            <w:r w:rsidRPr="00CE0D96">
              <w:t>1980</w:t>
            </w:r>
          </w:p>
        </w:tc>
        <w:tc>
          <w:tcPr>
            <w:tcW w:w="833" w:type="pct"/>
            <w:shd w:val="clear" w:color="auto" w:fill="FFFFFF"/>
            <w:vAlign w:val="center"/>
          </w:tcPr>
          <w:p w:rsidR="007732D0" w:rsidRPr="00CE0D96" w:rsidRDefault="007732D0" w:rsidP="00DE18FB">
            <w:pPr>
              <w:jc w:val="both"/>
            </w:pPr>
            <w:r w:rsidRPr="00CE0D96">
              <w:t>10,6</w:t>
            </w:r>
          </w:p>
        </w:tc>
        <w:tc>
          <w:tcPr>
            <w:tcW w:w="833" w:type="pct"/>
            <w:shd w:val="clear" w:color="auto" w:fill="FFFFFF"/>
            <w:vAlign w:val="center"/>
          </w:tcPr>
          <w:p w:rsidR="007732D0" w:rsidRPr="00CE0D96" w:rsidRDefault="007732D0" w:rsidP="00DE18FB">
            <w:pPr>
              <w:jc w:val="both"/>
            </w:pPr>
            <w:r w:rsidRPr="00CE0D96">
              <w:t>4,2</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1961</w:t>
            </w:r>
          </w:p>
        </w:tc>
        <w:tc>
          <w:tcPr>
            <w:tcW w:w="833" w:type="pct"/>
            <w:shd w:val="clear" w:color="auto" w:fill="FFFFFF"/>
            <w:vAlign w:val="center"/>
          </w:tcPr>
          <w:p w:rsidR="007732D0" w:rsidRPr="00CE0D96" w:rsidRDefault="007732D0" w:rsidP="00DE18FB">
            <w:pPr>
              <w:jc w:val="both"/>
            </w:pPr>
            <w:r w:rsidRPr="00CE0D96">
              <w:t>11,1</w:t>
            </w:r>
          </w:p>
        </w:tc>
        <w:tc>
          <w:tcPr>
            <w:tcW w:w="833" w:type="pct"/>
            <w:shd w:val="clear" w:color="auto" w:fill="FFFFFF"/>
            <w:vAlign w:val="center"/>
          </w:tcPr>
          <w:p w:rsidR="007732D0" w:rsidRPr="00CE0D96" w:rsidRDefault="007732D0" w:rsidP="00DE18FB">
            <w:pPr>
              <w:jc w:val="both"/>
            </w:pPr>
            <w:r w:rsidRPr="00CE0D96">
              <w:t>1,5</w:t>
            </w:r>
          </w:p>
        </w:tc>
        <w:tc>
          <w:tcPr>
            <w:tcW w:w="833" w:type="pct"/>
            <w:shd w:val="clear" w:color="auto" w:fill="FFFFFF"/>
            <w:vAlign w:val="center"/>
          </w:tcPr>
          <w:p w:rsidR="007732D0" w:rsidRPr="00CE0D96" w:rsidRDefault="007732D0" w:rsidP="00DE18FB">
            <w:pPr>
              <w:jc w:val="both"/>
            </w:pPr>
            <w:r w:rsidRPr="00CE0D96">
              <w:t>1981</w:t>
            </w:r>
          </w:p>
        </w:tc>
        <w:tc>
          <w:tcPr>
            <w:tcW w:w="833" w:type="pct"/>
            <w:shd w:val="clear" w:color="auto" w:fill="FFFFFF"/>
            <w:vAlign w:val="center"/>
          </w:tcPr>
          <w:p w:rsidR="007732D0" w:rsidRPr="00CE0D96" w:rsidRDefault="007732D0" w:rsidP="00DE18FB">
            <w:pPr>
              <w:jc w:val="both"/>
            </w:pPr>
            <w:r w:rsidRPr="00CE0D96">
              <w:t>10,6</w:t>
            </w:r>
          </w:p>
        </w:tc>
        <w:tc>
          <w:tcPr>
            <w:tcW w:w="833" w:type="pct"/>
            <w:shd w:val="clear" w:color="auto" w:fill="FFFFFF"/>
            <w:vAlign w:val="center"/>
          </w:tcPr>
          <w:p w:rsidR="007732D0" w:rsidRPr="00CE0D96" w:rsidRDefault="007732D0" w:rsidP="00DE18FB">
            <w:pPr>
              <w:jc w:val="both"/>
            </w:pPr>
            <w:r w:rsidRPr="00CE0D96">
              <w:t>4,1</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1962</w:t>
            </w:r>
          </w:p>
        </w:tc>
        <w:tc>
          <w:tcPr>
            <w:tcW w:w="833" w:type="pct"/>
            <w:shd w:val="clear" w:color="auto" w:fill="FFFFFF"/>
            <w:vAlign w:val="center"/>
          </w:tcPr>
          <w:p w:rsidR="007732D0" w:rsidRPr="00CE0D96" w:rsidRDefault="007732D0" w:rsidP="00DE18FB">
            <w:pPr>
              <w:jc w:val="both"/>
            </w:pPr>
            <w:r w:rsidRPr="00CE0D96">
              <w:t>10,1</w:t>
            </w:r>
          </w:p>
        </w:tc>
        <w:tc>
          <w:tcPr>
            <w:tcW w:w="833" w:type="pct"/>
            <w:shd w:val="clear" w:color="auto" w:fill="FFFFFF"/>
            <w:vAlign w:val="center"/>
          </w:tcPr>
          <w:p w:rsidR="007732D0" w:rsidRPr="00CE0D96" w:rsidRDefault="007732D0" w:rsidP="00DE18FB">
            <w:pPr>
              <w:jc w:val="both"/>
            </w:pPr>
            <w:r w:rsidRPr="00CE0D96">
              <w:t>1,6</w:t>
            </w:r>
          </w:p>
        </w:tc>
        <w:tc>
          <w:tcPr>
            <w:tcW w:w="833" w:type="pct"/>
            <w:shd w:val="clear" w:color="auto" w:fill="FFFFFF"/>
            <w:vAlign w:val="center"/>
          </w:tcPr>
          <w:p w:rsidR="007732D0" w:rsidRPr="00CE0D96" w:rsidRDefault="007732D0" w:rsidP="00DE18FB">
            <w:pPr>
              <w:jc w:val="both"/>
            </w:pPr>
            <w:r w:rsidRPr="00CE0D96">
              <w:t>1982</w:t>
            </w:r>
          </w:p>
        </w:tc>
        <w:tc>
          <w:tcPr>
            <w:tcW w:w="833" w:type="pct"/>
            <w:shd w:val="clear" w:color="auto" w:fill="FFFFFF"/>
            <w:vAlign w:val="center"/>
          </w:tcPr>
          <w:p w:rsidR="007732D0" w:rsidRPr="00CE0D96" w:rsidRDefault="007732D0" w:rsidP="00DE18FB">
            <w:pPr>
              <w:jc w:val="both"/>
            </w:pPr>
            <w:r w:rsidRPr="00CE0D96">
              <w:t>10,4</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1963</w:t>
            </w:r>
          </w:p>
        </w:tc>
        <w:tc>
          <w:tcPr>
            <w:tcW w:w="833" w:type="pct"/>
            <w:shd w:val="clear" w:color="auto" w:fill="FFFFFF"/>
            <w:vAlign w:val="center"/>
          </w:tcPr>
          <w:p w:rsidR="007732D0" w:rsidRPr="00CE0D96" w:rsidRDefault="007732D0" w:rsidP="00DE18FB">
            <w:pPr>
              <w:jc w:val="both"/>
            </w:pPr>
            <w:r w:rsidRPr="00CE0D96">
              <w:t>9,1</w:t>
            </w:r>
          </w:p>
        </w:tc>
        <w:tc>
          <w:tcPr>
            <w:tcW w:w="833" w:type="pct"/>
            <w:shd w:val="clear" w:color="auto" w:fill="FFFFFF"/>
            <w:vAlign w:val="center"/>
          </w:tcPr>
          <w:p w:rsidR="007732D0" w:rsidRPr="00CE0D96" w:rsidRDefault="007732D0" w:rsidP="00DE18FB">
            <w:pPr>
              <w:jc w:val="both"/>
            </w:pPr>
            <w:r w:rsidRPr="00CE0D96">
              <w:t>1,6</w:t>
            </w:r>
          </w:p>
        </w:tc>
        <w:tc>
          <w:tcPr>
            <w:tcW w:w="833" w:type="pct"/>
            <w:shd w:val="clear" w:color="auto" w:fill="FFFFFF"/>
            <w:vAlign w:val="center"/>
          </w:tcPr>
          <w:p w:rsidR="007732D0" w:rsidRPr="00CE0D96" w:rsidRDefault="007732D0" w:rsidP="00DE18FB">
            <w:pPr>
              <w:jc w:val="both"/>
            </w:pPr>
            <w:r w:rsidRPr="00CE0D96">
              <w:t>1983</w:t>
            </w:r>
          </w:p>
        </w:tc>
        <w:tc>
          <w:tcPr>
            <w:tcW w:w="833" w:type="pct"/>
            <w:shd w:val="clear" w:color="auto" w:fill="FFFFFF"/>
            <w:vAlign w:val="center"/>
          </w:tcPr>
          <w:p w:rsidR="007732D0" w:rsidRPr="00CE0D96" w:rsidRDefault="007732D0" w:rsidP="00DE18FB">
            <w:pPr>
              <w:jc w:val="both"/>
            </w:pPr>
            <w:r w:rsidRPr="00CE0D96">
              <w:t>10,5</w:t>
            </w:r>
          </w:p>
        </w:tc>
        <w:tc>
          <w:tcPr>
            <w:tcW w:w="833" w:type="pct"/>
            <w:shd w:val="clear" w:color="auto" w:fill="FFFFFF"/>
            <w:vAlign w:val="center"/>
          </w:tcPr>
          <w:p w:rsidR="007732D0" w:rsidRPr="00CE0D96" w:rsidRDefault="007732D0" w:rsidP="00DE18FB">
            <w:pPr>
              <w:jc w:val="both"/>
            </w:pPr>
            <w:r w:rsidRPr="00CE0D96">
              <w:t>4,1</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1964</w:t>
            </w:r>
          </w:p>
        </w:tc>
        <w:tc>
          <w:tcPr>
            <w:tcW w:w="833" w:type="pct"/>
            <w:shd w:val="clear" w:color="auto" w:fill="FFFFFF"/>
            <w:vAlign w:val="center"/>
          </w:tcPr>
          <w:p w:rsidR="007732D0" w:rsidRPr="00CE0D96" w:rsidRDefault="007732D0" w:rsidP="00DE18FB">
            <w:pPr>
              <w:jc w:val="both"/>
            </w:pPr>
            <w:r w:rsidRPr="00CE0D96">
              <w:t>8,6</w:t>
            </w:r>
          </w:p>
        </w:tc>
        <w:tc>
          <w:tcPr>
            <w:tcW w:w="833" w:type="pct"/>
            <w:shd w:val="clear" w:color="auto" w:fill="FFFFFF"/>
            <w:vAlign w:val="center"/>
          </w:tcPr>
          <w:p w:rsidR="007732D0" w:rsidRPr="00CE0D96" w:rsidRDefault="007732D0" w:rsidP="00DE18FB">
            <w:pPr>
              <w:jc w:val="both"/>
            </w:pPr>
            <w:r w:rsidRPr="00CE0D96">
              <w:t>1,8</w:t>
            </w:r>
          </w:p>
        </w:tc>
        <w:tc>
          <w:tcPr>
            <w:tcW w:w="833" w:type="pct"/>
            <w:shd w:val="clear" w:color="auto" w:fill="FFFFFF"/>
            <w:vAlign w:val="center"/>
          </w:tcPr>
          <w:p w:rsidR="007732D0" w:rsidRPr="00CE0D96" w:rsidRDefault="007732D0" w:rsidP="00DE18FB">
            <w:pPr>
              <w:jc w:val="both"/>
            </w:pPr>
            <w:r w:rsidRPr="00CE0D96">
              <w:t>1984</w:t>
            </w:r>
          </w:p>
        </w:tc>
        <w:tc>
          <w:tcPr>
            <w:tcW w:w="833" w:type="pct"/>
            <w:shd w:val="clear" w:color="auto" w:fill="FFFFFF"/>
            <w:vAlign w:val="center"/>
          </w:tcPr>
          <w:p w:rsidR="007732D0" w:rsidRPr="00CE0D96" w:rsidRDefault="007732D0" w:rsidP="00DE18FB">
            <w:pPr>
              <w:jc w:val="both"/>
            </w:pPr>
            <w:r w:rsidRPr="00CE0D96">
              <w:t>9,6</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1965</w:t>
            </w:r>
          </w:p>
        </w:tc>
        <w:tc>
          <w:tcPr>
            <w:tcW w:w="833" w:type="pct"/>
            <w:shd w:val="clear" w:color="auto" w:fill="FFFFFF"/>
            <w:vAlign w:val="center"/>
          </w:tcPr>
          <w:p w:rsidR="007732D0" w:rsidRPr="00CE0D96" w:rsidRDefault="007732D0" w:rsidP="00DE18FB">
            <w:pPr>
              <w:jc w:val="both"/>
            </w:pPr>
            <w:r w:rsidRPr="00CE0D96">
              <w:t>8,7</w:t>
            </w:r>
          </w:p>
        </w:tc>
        <w:tc>
          <w:tcPr>
            <w:tcW w:w="833" w:type="pct"/>
            <w:shd w:val="clear" w:color="auto" w:fill="FFFFFF"/>
            <w:vAlign w:val="center"/>
          </w:tcPr>
          <w:p w:rsidR="007732D0" w:rsidRPr="00CE0D96" w:rsidRDefault="007732D0" w:rsidP="00DE18FB">
            <w:pPr>
              <w:jc w:val="both"/>
            </w:pPr>
            <w:r w:rsidRPr="00CE0D96">
              <w:t>1,8</w:t>
            </w:r>
          </w:p>
        </w:tc>
        <w:tc>
          <w:tcPr>
            <w:tcW w:w="833" w:type="pct"/>
            <w:shd w:val="clear" w:color="auto" w:fill="FFFFFF"/>
            <w:vAlign w:val="center"/>
          </w:tcPr>
          <w:p w:rsidR="007732D0" w:rsidRPr="00CE0D96" w:rsidRDefault="007732D0" w:rsidP="00DE18FB">
            <w:pPr>
              <w:jc w:val="both"/>
            </w:pPr>
            <w:r w:rsidRPr="00CE0D96">
              <w:t>1985</w:t>
            </w:r>
          </w:p>
        </w:tc>
        <w:tc>
          <w:tcPr>
            <w:tcW w:w="833" w:type="pct"/>
            <w:shd w:val="clear" w:color="auto" w:fill="FFFFFF"/>
            <w:vAlign w:val="center"/>
          </w:tcPr>
          <w:p w:rsidR="007732D0" w:rsidRPr="00CE0D96" w:rsidRDefault="007732D0" w:rsidP="00DE18FB">
            <w:pPr>
              <w:jc w:val="both"/>
            </w:pPr>
            <w:r w:rsidRPr="00CE0D96">
              <w:t>9,7</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1966</w:t>
            </w:r>
          </w:p>
        </w:tc>
        <w:tc>
          <w:tcPr>
            <w:tcW w:w="833" w:type="pct"/>
            <w:shd w:val="clear" w:color="auto" w:fill="FFFFFF"/>
            <w:vAlign w:val="center"/>
          </w:tcPr>
          <w:p w:rsidR="007732D0" w:rsidRPr="00CE0D96" w:rsidRDefault="007732D0" w:rsidP="00DE18FB">
            <w:pPr>
              <w:jc w:val="both"/>
            </w:pPr>
            <w:r w:rsidRPr="00CE0D96">
              <w:t>9,0</w:t>
            </w:r>
          </w:p>
        </w:tc>
        <w:tc>
          <w:tcPr>
            <w:tcW w:w="833" w:type="pct"/>
            <w:shd w:val="clear" w:color="auto" w:fill="FFFFFF"/>
            <w:vAlign w:val="center"/>
          </w:tcPr>
          <w:p w:rsidR="007732D0" w:rsidRPr="00CE0D96" w:rsidRDefault="007732D0" w:rsidP="00DE18FB">
            <w:pPr>
              <w:jc w:val="both"/>
            </w:pPr>
            <w:r w:rsidRPr="00CE0D96">
              <w:t>3,2</w:t>
            </w:r>
          </w:p>
        </w:tc>
        <w:tc>
          <w:tcPr>
            <w:tcW w:w="833" w:type="pct"/>
            <w:shd w:val="clear" w:color="auto" w:fill="FFFFFF"/>
            <w:vAlign w:val="center"/>
          </w:tcPr>
          <w:p w:rsidR="007732D0" w:rsidRPr="00CE0D96" w:rsidRDefault="007732D0" w:rsidP="00DE18FB">
            <w:pPr>
              <w:jc w:val="both"/>
            </w:pPr>
            <w:r w:rsidRPr="00CE0D96">
              <w:t>1986</w:t>
            </w:r>
          </w:p>
        </w:tc>
        <w:tc>
          <w:tcPr>
            <w:tcW w:w="833" w:type="pct"/>
            <w:shd w:val="clear" w:color="auto" w:fill="FFFFFF"/>
            <w:vAlign w:val="center"/>
          </w:tcPr>
          <w:p w:rsidR="007732D0" w:rsidRPr="00CE0D96" w:rsidRDefault="007732D0" w:rsidP="00DE18FB">
            <w:pPr>
              <w:jc w:val="both"/>
            </w:pPr>
            <w:r w:rsidRPr="00CE0D96">
              <w:t>9,8</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1967</w:t>
            </w:r>
          </w:p>
        </w:tc>
        <w:tc>
          <w:tcPr>
            <w:tcW w:w="833" w:type="pct"/>
            <w:shd w:val="clear" w:color="auto" w:fill="FFFFFF"/>
            <w:vAlign w:val="center"/>
          </w:tcPr>
          <w:p w:rsidR="007732D0" w:rsidRPr="00CE0D96" w:rsidRDefault="007732D0" w:rsidP="00DE18FB">
            <w:pPr>
              <w:jc w:val="both"/>
            </w:pPr>
            <w:r w:rsidRPr="00CE0D96">
              <w:t>9,1</w:t>
            </w:r>
          </w:p>
        </w:tc>
        <w:tc>
          <w:tcPr>
            <w:tcW w:w="833" w:type="pct"/>
            <w:shd w:val="clear" w:color="auto" w:fill="FFFFFF"/>
            <w:vAlign w:val="center"/>
          </w:tcPr>
          <w:p w:rsidR="007732D0" w:rsidRPr="00CE0D96" w:rsidRDefault="007732D0" w:rsidP="00DE18FB">
            <w:pPr>
              <w:jc w:val="both"/>
            </w:pPr>
            <w:r w:rsidRPr="00CE0D96">
              <w:t>3,2</w:t>
            </w:r>
          </w:p>
        </w:tc>
        <w:tc>
          <w:tcPr>
            <w:tcW w:w="833" w:type="pct"/>
            <w:shd w:val="clear" w:color="auto" w:fill="FFFFFF"/>
            <w:vAlign w:val="center"/>
          </w:tcPr>
          <w:p w:rsidR="007732D0" w:rsidRPr="00CE0D96" w:rsidRDefault="007732D0" w:rsidP="00DE18FB">
            <w:pPr>
              <w:jc w:val="both"/>
            </w:pPr>
            <w:r w:rsidRPr="00CE0D96">
              <w:t>1987</w:t>
            </w:r>
          </w:p>
        </w:tc>
        <w:tc>
          <w:tcPr>
            <w:tcW w:w="833" w:type="pct"/>
            <w:shd w:val="clear" w:color="auto" w:fill="FFFFFF"/>
            <w:vAlign w:val="center"/>
          </w:tcPr>
          <w:p w:rsidR="007732D0" w:rsidRPr="00CE0D96" w:rsidRDefault="007732D0" w:rsidP="00DE18FB">
            <w:pPr>
              <w:jc w:val="both"/>
            </w:pPr>
            <w:r w:rsidRPr="00CE0D96">
              <w:t>9,9</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1968</w:t>
            </w:r>
          </w:p>
        </w:tc>
        <w:tc>
          <w:tcPr>
            <w:tcW w:w="833" w:type="pct"/>
            <w:shd w:val="clear" w:color="auto" w:fill="FFFFFF"/>
            <w:vAlign w:val="center"/>
          </w:tcPr>
          <w:p w:rsidR="007732D0" w:rsidRPr="00CE0D96" w:rsidRDefault="007732D0" w:rsidP="00DE18FB">
            <w:pPr>
              <w:jc w:val="both"/>
            </w:pPr>
            <w:r w:rsidRPr="00CE0D96">
              <w:t>9,1</w:t>
            </w:r>
          </w:p>
        </w:tc>
        <w:tc>
          <w:tcPr>
            <w:tcW w:w="833" w:type="pct"/>
            <w:shd w:val="clear" w:color="auto" w:fill="FFFFFF"/>
            <w:vAlign w:val="center"/>
          </w:tcPr>
          <w:p w:rsidR="007732D0" w:rsidRPr="00CE0D96" w:rsidRDefault="007732D0" w:rsidP="00DE18FB">
            <w:pPr>
              <w:jc w:val="both"/>
            </w:pPr>
            <w:r w:rsidRPr="00CE0D96">
              <w:t>3,2</w:t>
            </w:r>
          </w:p>
        </w:tc>
        <w:tc>
          <w:tcPr>
            <w:tcW w:w="833" w:type="pct"/>
            <w:shd w:val="clear" w:color="auto" w:fill="FFFFFF"/>
            <w:vAlign w:val="center"/>
          </w:tcPr>
          <w:p w:rsidR="007732D0" w:rsidRPr="00CE0D96" w:rsidRDefault="007732D0" w:rsidP="00DE18FB">
            <w:pPr>
              <w:jc w:val="both"/>
            </w:pPr>
            <w:r w:rsidRPr="00CE0D96">
              <w:t>1988</w:t>
            </w:r>
          </w:p>
        </w:tc>
        <w:tc>
          <w:tcPr>
            <w:tcW w:w="833" w:type="pct"/>
            <w:shd w:val="clear" w:color="auto" w:fill="FFFFFF"/>
            <w:vAlign w:val="center"/>
          </w:tcPr>
          <w:p w:rsidR="007732D0" w:rsidRPr="00CE0D96" w:rsidRDefault="007732D0" w:rsidP="00DE18FB">
            <w:pPr>
              <w:jc w:val="both"/>
            </w:pPr>
            <w:r w:rsidRPr="00CE0D96">
              <w:t>9,5</w:t>
            </w:r>
          </w:p>
        </w:tc>
        <w:tc>
          <w:tcPr>
            <w:tcW w:w="833" w:type="pct"/>
            <w:shd w:val="clear" w:color="auto" w:fill="FFFFFF"/>
            <w:vAlign w:val="center"/>
          </w:tcPr>
          <w:p w:rsidR="007732D0" w:rsidRPr="00CE0D96" w:rsidRDefault="007732D0" w:rsidP="00DE18FB">
            <w:pPr>
              <w:jc w:val="both"/>
            </w:pPr>
            <w:r w:rsidRPr="00CE0D96">
              <w:t>3,9</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1969</w:t>
            </w:r>
          </w:p>
        </w:tc>
        <w:tc>
          <w:tcPr>
            <w:tcW w:w="833" w:type="pct"/>
            <w:shd w:val="clear" w:color="auto" w:fill="FFFFFF"/>
            <w:vAlign w:val="center"/>
          </w:tcPr>
          <w:p w:rsidR="007732D0" w:rsidRPr="00CE0D96" w:rsidRDefault="007732D0" w:rsidP="00DE18FB">
            <w:pPr>
              <w:jc w:val="both"/>
            </w:pPr>
            <w:r w:rsidRPr="00CE0D96">
              <w:t>9,7</w:t>
            </w:r>
          </w:p>
        </w:tc>
        <w:tc>
          <w:tcPr>
            <w:tcW w:w="833" w:type="pct"/>
            <w:shd w:val="clear" w:color="auto" w:fill="FFFFFF"/>
            <w:vAlign w:val="center"/>
          </w:tcPr>
          <w:p w:rsidR="007732D0" w:rsidRPr="00CE0D96" w:rsidRDefault="007732D0" w:rsidP="00DE18FB">
            <w:pPr>
              <w:jc w:val="both"/>
            </w:pPr>
            <w:r w:rsidRPr="00CE0D96">
              <w:t>3,0</w:t>
            </w:r>
          </w:p>
        </w:tc>
        <w:tc>
          <w:tcPr>
            <w:tcW w:w="833" w:type="pct"/>
            <w:shd w:val="clear" w:color="auto" w:fill="FFFFFF"/>
            <w:vAlign w:val="center"/>
          </w:tcPr>
          <w:p w:rsidR="007732D0" w:rsidRPr="00CE0D96" w:rsidRDefault="007732D0" w:rsidP="00DE18FB">
            <w:pPr>
              <w:jc w:val="both"/>
            </w:pPr>
            <w:r w:rsidRPr="00CE0D96">
              <w:t>1989</w:t>
            </w:r>
          </w:p>
        </w:tc>
        <w:tc>
          <w:tcPr>
            <w:tcW w:w="833" w:type="pct"/>
            <w:shd w:val="clear" w:color="auto" w:fill="FFFFFF"/>
            <w:vAlign w:val="center"/>
          </w:tcPr>
          <w:p w:rsidR="007732D0" w:rsidRPr="00CE0D96" w:rsidRDefault="007732D0" w:rsidP="00DE18FB">
            <w:pPr>
              <w:jc w:val="both"/>
            </w:pPr>
            <w:r w:rsidRPr="00CE0D96">
              <w:t>9,4</w:t>
            </w:r>
          </w:p>
        </w:tc>
        <w:tc>
          <w:tcPr>
            <w:tcW w:w="833" w:type="pct"/>
            <w:shd w:val="clear" w:color="auto" w:fill="FFFFFF"/>
            <w:vAlign w:val="center"/>
          </w:tcPr>
          <w:p w:rsidR="007732D0" w:rsidRPr="00CE0D96" w:rsidRDefault="007732D0" w:rsidP="00DE18FB">
            <w:pPr>
              <w:jc w:val="both"/>
            </w:pPr>
            <w:r w:rsidRPr="00CE0D96">
              <w:t>3,9</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1970</w:t>
            </w:r>
          </w:p>
        </w:tc>
        <w:tc>
          <w:tcPr>
            <w:tcW w:w="833" w:type="pct"/>
            <w:shd w:val="clear" w:color="auto" w:fill="FFFFFF"/>
            <w:vAlign w:val="center"/>
          </w:tcPr>
          <w:p w:rsidR="007732D0" w:rsidRPr="00CE0D96" w:rsidRDefault="007732D0" w:rsidP="00DE18FB">
            <w:pPr>
              <w:jc w:val="both"/>
            </w:pPr>
            <w:r w:rsidRPr="00CE0D96">
              <w:t>10,1</w:t>
            </w:r>
          </w:p>
        </w:tc>
        <w:tc>
          <w:tcPr>
            <w:tcW w:w="833" w:type="pct"/>
            <w:shd w:val="clear" w:color="auto" w:fill="FFFFFF"/>
            <w:vAlign w:val="center"/>
          </w:tcPr>
          <w:p w:rsidR="007732D0" w:rsidRPr="00CE0D96" w:rsidRDefault="007732D0" w:rsidP="00DE18FB">
            <w:pPr>
              <w:jc w:val="both"/>
            </w:pPr>
            <w:r w:rsidRPr="00CE0D96">
              <w:t>3,0</w:t>
            </w:r>
          </w:p>
        </w:tc>
        <w:tc>
          <w:tcPr>
            <w:tcW w:w="833" w:type="pct"/>
            <w:shd w:val="clear" w:color="auto" w:fill="FFFFFF"/>
            <w:vAlign w:val="center"/>
          </w:tcPr>
          <w:p w:rsidR="007732D0" w:rsidRPr="00CE0D96" w:rsidRDefault="007732D0" w:rsidP="00DE18FB">
            <w:pPr>
              <w:jc w:val="both"/>
            </w:pPr>
            <w:r w:rsidRPr="00CE0D96">
              <w:t>1990</w:t>
            </w:r>
          </w:p>
        </w:tc>
        <w:tc>
          <w:tcPr>
            <w:tcW w:w="833" w:type="pct"/>
            <w:shd w:val="clear" w:color="auto" w:fill="FFFFFF"/>
            <w:vAlign w:val="center"/>
          </w:tcPr>
          <w:p w:rsidR="007732D0" w:rsidRPr="00CE0D96" w:rsidRDefault="007732D0" w:rsidP="00DE18FB">
            <w:pPr>
              <w:jc w:val="both"/>
            </w:pPr>
            <w:r w:rsidRPr="00CE0D96">
              <w:t>8,9</w:t>
            </w:r>
          </w:p>
        </w:tc>
        <w:tc>
          <w:tcPr>
            <w:tcW w:w="833"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1971</w:t>
            </w:r>
          </w:p>
        </w:tc>
        <w:tc>
          <w:tcPr>
            <w:tcW w:w="833" w:type="pct"/>
            <w:shd w:val="clear" w:color="auto" w:fill="FFFFFF"/>
            <w:vAlign w:val="center"/>
          </w:tcPr>
          <w:p w:rsidR="007732D0" w:rsidRPr="00CE0D96" w:rsidRDefault="007732D0" w:rsidP="00DE18FB">
            <w:pPr>
              <w:jc w:val="both"/>
            </w:pPr>
            <w:r w:rsidRPr="00CE0D96">
              <w:t>10,4</w:t>
            </w:r>
          </w:p>
        </w:tc>
        <w:tc>
          <w:tcPr>
            <w:tcW w:w="833" w:type="pct"/>
            <w:shd w:val="clear" w:color="auto" w:fill="FFFFFF"/>
            <w:vAlign w:val="center"/>
          </w:tcPr>
          <w:p w:rsidR="007732D0" w:rsidRPr="00CE0D96" w:rsidRDefault="007732D0" w:rsidP="00DE18FB">
            <w:pPr>
              <w:jc w:val="both"/>
            </w:pPr>
            <w:r w:rsidRPr="00CE0D96">
              <w:t>3,1</w:t>
            </w:r>
          </w:p>
        </w:tc>
        <w:tc>
          <w:tcPr>
            <w:tcW w:w="833" w:type="pct"/>
            <w:shd w:val="clear" w:color="auto" w:fill="FFFFFF"/>
            <w:vAlign w:val="center"/>
          </w:tcPr>
          <w:p w:rsidR="007732D0" w:rsidRPr="00CE0D96" w:rsidRDefault="007732D0" w:rsidP="00DE18FB">
            <w:pPr>
              <w:jc w:val="both"/>
            </w:pPr>
            <w:r w:rsidRPr="00CE0D96">
              <w:t>1991</w:t>
            </w:r>
          </w:p>
        </w:tc>
        <w:tc>
          <w:tcPr>
            <w:tcW w:w="833" w:type="pct"/>
            <w:shd w:val="clear" w:color="auto" w:fill="FFFFFF"/>
            <w:vAlign w:val="center"/>
          </w:tcPr>
          <w:p w:rsidR="007732D0" w:rsidRPr="00CE0D96" w:rsidRDefault="007732D0" w:rsidP="00DE18FB">
            <w:pPr>
              <w:jc w:val="both"/>
            </w:pPr>
            <w:r w:rsidRPr="00CE0D96">
              <w:t>8,6</w:t>
            </w:r>
          </w:p>
        </w:tc>
        <w:tc>
          <w:tcPr>
            <w:tcW w:w="833"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1972</w:t>
            </w:r>
          </w:p>
        </w:tc>
        <w:tc>
          <w:tcPr>
            <w:tcW w:w="833" w:type="pct"/>
            <w:shd w:val="clear" w:color="auto" w:fill="FFFFFF"/>
            <w:vAlign w:val="center"/>
          </w:tcPr>
          <w:p w:rsidR="007732D0" w:rsidRPr="00CE0D96" w:rsidRDefault="007732D0" w:rsidP="00DE18FB">
            <w:pPr>
              <w:jc w:val="both"/>
            </w:pPr>
            <w:r w:rsidRPr="00CE0D96">
              <w:t>10,0</w:t>
            </w:r>
          </w:p>
        </w:tc>
        <w:tc>
          <w:tcPr>
            <w:tcW w:w="833" w:type="pct"/>
            <w:shd w:val="clear" w:color="auto" w:fill="FFFFFF"/>
            <w:vAlign w:val="center"/>
          </w:tcPr>
          <w:p w:rsidR="007732D0" w:rsidRPr="00CE0D96" w:rsidRDefault="007732D0" w:rsidP="00DE18FB">
            <w:pPr>
              <w:jc w:val="both"/>
            </w:pPr>
            <w:r w:rsidRPr="00CE0D96">
              <w:t>3,1</w:t>
            </w:r>
          </w:p>
        </w:tc>
        <w:tc>
          <w:tcPr>
            <w:tcW w:w="833" w:type="pct"/>
            <w:shd w:val="clear" w:color="auto" w:fill="FFFFFF"/>
            <w:vAlign w:val="center"/>
          </w:tcPr>
          <w:p w:rsidR="007732D0" w:rsidRPr="00CE0D96" w:rsidRDefault="007732D0" w:rsidP="00DE18FB">
            <w:pPr>
              <w:jc w:val="both"/>
            </w:pPr>
            <w:r w:rsidRPr="00CE0D96">
              <w:t>1992</w:t>
            </w:r>
          </w:p>
        </w:tc>
        <w:tc>
          <w:tcPr>
            <w:tcW w:w="833" w:type="pct"/>
            <w:shd w:val="clear" w:color="auto" w:fill="FFFFFF"/>
            <w:vAlign w:val="center"/>
          </w:tcPr>
          <w:p w:rsidR="007732D0" w:rsidRPr="00CE0D96" w:rsidRDefault="007732D0" w:rsidP="00DE18FB">
            <w:pPr>
              <w:jc w:val="both"/>
            </w:pPr>
            <w:r w:rsidRPr="00CE0D96">
              <w:t>7,1</w:t>
            </w:r>
          </w:p>
        </w:tc>
        <w:tc>
          <w:tcPr>
            <w:tcW w:w="833" w:type="pct"/>
            <w:shd w:val="clear" w:color="auto" w:fill="FFFFFF"/>
            <w:vAlign w:val="center"/>
          </w:tcPr>
          <w:p w:rsidR="007732D0" w:rsidRPr="00CE0D96" w:rsidRDefault="007732D0" w:rsidP="00DE18FB">
            <w:pPr>
              <w:jc w:val="both"/>
            </w:pPr>
            <w:r w:rsidRPr="00CE0D96">
              <w:t>4,3</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1973</w:t>
            </w:r>
          </w:p>
        </w:tc>
        <w:tc>
          <w:tcPr>
            <w:tcW w:w="833" w:type="pct"/>
            <w:shd w:val="clear" w:color="auto" w:fill="FFFFFF"/>
            <w:vAlign w:val="center"/>
          </w:tcPr>
          <w:p w:rsidR="007732D0" w:rsidRPr="00CE0D96" w:rsidRDefault="007732D0" w:rsidP="00DE18FB">
            <w:pPr>
              <w:jc w:val="both"/>
            </w:pPr>
            <w:r w:rsidRPr="00CE0D96">
              <w:t>10,6</w:t>
            </w:r>
          </w:p>
        </w:tc>
        <w:tc>
          <w:tcPr>
            <w:tcW w:w="833" w:type="pct"/>
            <w:shd w:val="clear" w:color="auto" w:fill="FFFFFF"/>
            <w:vAlign w:val="center"/>
          </w:tcPr>
          <w:p w:rsidR="007732D0" w:rsidRPr="00CE0D96" w:rsidRDefault="007732D0" w:rsidP="00DE18FB">
            <w:pPr>
              <w:jc w:val="both"/>
            </w:pPr>
            <w:r w:rsidRPr="00CE0D96">
              <w:t>3,2</w:t>
            </w:r>
          </w:p>
        </w:tc>
        <w:tc>
          <w:tcPr>
            <w:tcW w:w="833" w:type="pct"/>
            <w:shd w:val="clear" w:color="auto" w:fill="FFFFFF"/>
            <w:vAlign w:val="center"/>
          </w:tcPr>
          <w:p w:rsidR="007732D0" w:rsidRPr="00CE0D96" w:rsidRDefault="007732D0" w:rsidP="00DE18FB">
            <w:pPr>
              <w:jc w:val="both"/>
            </w:pPr>
            <w:r w:rsidRPr="00CE0D96">
              <w:t>1993</w:t>
            </w:r>
          </w:p>
        </w:tc>
        <w:tc>
          <w:tcPr>
            <w:tcW w:w="833" w:type="pct"/>
            <w:shd w:val="clear" w:color="auto" w:fill="FFFFFF"/>
            <w:vAlign w:val="center"/>
          </w:tcPr>
          <w:p w:rsidR="007732D0" w:rsidRPr="00CE0D96" w:rsidRDefault="007732D0" w:rsidP="00DE18FB">
            <w:pPr>
              <w:jc w:val="both"/>
            </w:pPr>
            <w:r w:rsidRPr="00CE0D96">
              <w:t>7,5</w:t>
            </w:r>
          </w:p>
        </w:tc>
        <w:tc>
          <w:tcPr>
            <w:tcW w:w="833" w:type="pct"/>
            <w:shd w:val="clear" w:color="auto" w:fill="FFFFFF"/>
            <w:vAlign w:val="center"/>
          </w:tcPr>
          <w:p w:rsidR="007732D0" w:rsidRPr="00CE0D96" w:rsidRDefault="007732D0" w:rsidP="00DE18FB">
            <w:pPr>
              <w:jc w:val="both"/>
            </w:pPr>
            <w:r w:rsidRPr="00CE0D96">
              <w:t>4,5</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1974</w:t>
            </w:r>
          </w:p>
        </w:tc>
        <w:tc>
          <w:tcPr>
            <w:tcW w:w="833" w:type="pct"/>
            <w:shd w:val="clear" w:color="auto" w:fill="FFFFFF"/>
            <w:vAlign w:val="center"/>
          </w:tcPr>
          <w:p w:rsidR="007732D0" w:rsidRPr="00CE0D96" w:rsidRDefault="007732D0" w:rsidP="00DE18FB">
            <w:pPr>
              <w:jc w:val="both"/>
            </w:pPr>
            <w:r w:rsidRPr="00CE0D96">
              <w:t>10,9</w:t>
            </w:r>
          </w:p>
        </w:tc>
        <w:tc>
          <w:tcPr>
            <w:tcW w:w="833" w:type="pct"/>
            <w:shd w:val="clear" w:color="auto" w:fill="FFFFFF"/>
            <w:vAlign w:val="center"/>
          </w:tcPr>
          <w:p w:rsidR="007732D0" w:rsidRPr="00CE0D96" w:rsidRDefault="007732D0" w:rsidP="00DE18FB">
            <w:pPr>
              <w:jc w:val="both"/>
            </w:pPr>
            <w:r w:rsidRPr="00CE0D96">
              <w:t>3,5</w:t>
            </w:r>
          </w:p>
        </w:tc>
        <w:tc>
          <w:tcPr>
            <w:tcW w:w="833" w:type="pct"/>
            <w:shd w:val="clear" w:color="auto" w:fill="FFFFFF"/>
            <w:vAlign w:val="center"/>
          </w:tcPr>
          <w:p w:rsidR="007732D0" w:rsidRPr="00CE0D96" w:rsidRDefault="007732D0" w:rsidP="00DE18FB">
            <w:pPr>
              <w:jc w:val="both"/>
            </w:pPr>
            <w:r w:rsidRPr="00CE0D96">
              <w:t>1994</w:t>
            </w:r>
          </w:p>
        </w:tc>
        <w:tc>
          <w:tcPr>
            <w:tcW w:w="833" w:type="pct"/>
            <w:shd w:val="clear" w:color="auto" w:fill="FFFFFF"/>
            <w:vAlign w:val="center"/>
          </w:tcPr>
          <w:p w:rsidR="007732D0" w:rsidRPr="00CE0D96" w:rsidRDefault="007732D0" w:rsidP="00DE18FB">
            <w:pPr>
              <w:jc w:val="both"/>
            </w:pPr>
            <w:r w:rsidRPr="00CE0D96">
              <w:t>7,4</w:t>
            </w:r>
          </w:p>
        </w:tc>
        <w:tc>
          <w:tcPr>
            <w:tcW w:w="833" w:type="pct"/>
            <w:shd w:val="clear" w:color="auto" w:fill="FFFFFF"/>
            <w:vAlign w:val="center"/>
          </w:tcPr>
          <w:p w:rsidR="007732D0" w:rsidRPr="00CE0D96" w:rsidRDefault="007732D0" w:rsidP="00DE18FB">
            <w:pPr>
              <w:jc w:val="both"/>
            </w:pPr>
            <w:r w:rsidRPr="00CE0D96">
              <w:t>4,6</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1975</w:t>
            </w:r>
          </w:p>
        </w:tc>
        <w:tc>
          <w:tcPr>
            <w:tcW w:w="833" w:type="pct"/>
            <w:shd w:val="clear" w:color="auto" w:fill="FFFFFF"/>
            <w:vAlign w:val="center"/>
          </w:tcPr>
          <w:p w:rsidR="007732D0" w:rsidRPr="00CE0D96" w:rsidRDefault="007732D0" w:rsidP="00DE18FB">
            <w:pPr>
              <w:jc w:val="both"/>
            </w:pPr>
            <w:r w:rsidRPr="00CE0D96">
              <w:t>11,1</w:t>
            </w:r>
          </w:p>
        </w:tc>
        <w:tc>
          <w:tcPr>
            <w:tcW w:w="833" w:type="pct"/>
            <w:shd w:val="clear" w:color="auto" w:fill="FFFFFF"/>
            <w:vAlign w:val="center"/>
          </w:tcPr>
          <w:p w:rsidR="007732D0" w:rsidRPr="00CE0D96" w:rsidRDefault="007732D0" w:rsidP="00DE18FB">
            <w:pPr>
              <w:jc w:val="both"/>
            </w:pPr>
            <w:r w:rsidRPr="00CE0D96">
              <w:t>3,6</w:t>
            </w:r>
          </w:p>
        </w:tc>
        <w:tc>
          <w:tcPr>
            <w:tcW w:w="833" w:type="pct"/>
            <w:shd w:val="clear" w:color="auto" w:fill="FFFFFF"/>
            <w:vAlign w:val="center"/>
          </w:tcPr>
          <w:p w:rsidR="007732D0" w:rsidRPr="00CE0D96" w:rsidRDefault="007732D0" w:rsidP="00DE18FB">
            <w:pPr>
              <w:jc w:val="both"/>
            </w:pPr>
            <w:r w:rsidRPr="00CE0D96">
              <w:t>1995</w:t>
            </w:r>
          </w:p>
        </w:tc>
        <w:tc>
          <w:tcPr>
            <w:tcW w:w="833" w:type="pct"/>
            <w:shd w:val="clear" w:color="auto" w:fill="FFFFFF"/>
            <w:vAlign w:val="center"/>
          </w:tcPr>
          <w:p w:rsidR="007732D0" w:rsidRPr="00CE0D96" w:rsidRDefault="007732D0" w:rsidP="00DE18FB">
            <w:pPr>
              <w:jc w:val="both"/>
            </w:pPr>
            <w:r w:rsidRPr="00CE0D96">
              <w:t>7,3</w:t>
            </w:r>
          </w:p>
        </w:tc>
        <w:tc>
          <w:tcPr>
            <w:tcW w:w="833" w:type="pct"/>
            <w:shd w:val="clear" w:color="auto" w:fill="FFFFFF"/>
            <w:vAlign w:val="center"/>
          </w:tcPr>
          <w:p w:rsidR="007732D0" w:rsidRPr="00CE0D96" w:rsidRDefault="007732D0" w:rsidP="00DE18FB">
            <w:pPr>
              <w:jc w:val="both"/>
            </w:pPr>
            <w:r w:rsidRPr="00CE0D96">
              <w:t>4,5</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1976</w:t>
            </w:r>
          </w:p>
        </w:tc>
        <w:tc>
          <w:tcPr>
            <w:tcW w:w="833" w:type="pct"/>
            <w:shd w:val="clear" w:color="auto" w:fill="FFFFFF"/>
            <w:vAlign w:val="center"/>
          </w:tcPr>
          <w:p w:rsidR="007732D0" w:rsidRPr="00CE0D96" w:rsidRDefault="007732D0" w:rsidP="00DE18FB">
            <w:pPr>
              <w:jc w:val="both"/>
            </w:pPr>
            <w:r w:rsidRPr="00CE0D96">
              <w:t>10,7</w:t>
            </w:r>
          </w:p>
        </w:tc>
        <w:tc>
          <w:tcPr>
            <w:tcW w:w="833" w:type="pct"/>
            <w:shd w:val="clear" w:color="auto" w:fill="FFFFFF"/>
            <w:vAlign w:val="center"/>
          </w:tcPr>
          <w:p w:rsidR="007732D0" w:rsidRPr="00CE0D96" w:rsidRDefault="007732D0" w:rsidP="00DE18FB">
            <w:pPr>
              <w:jc w:val="both"/>
            </w:pPr>
            <w:r w:rsidRPr="00CE0D96">
              <w:t>3,9</w:t>
            </w:r>
          </w:p>
        </w:tc>
        <w:tc>
          <w:tcPr>
            <w:tcW w:w="833" w:type="pct"/>
            <w:shd w:val="clear" w:color="auto" w:fill="FFFFFF"/>
            <w:vAlign w:val="center"/>
          </w:tcPr>
          <w:p w:rsidR="007732D0" w:rsidRPr="00CE0D96" w:rsidRDefault="007732D0" w:rsidP="00DE18FB">
            <w:pPr>
              <w:jc w:val="both"/>
            </w:pPr>
            <w:r w:rsidRPr="00CE0D96">
              <w:t>1996</w:t>
            </w:r>
          </w:p>
        </w:tc>
        <w:tc>
          <w:tcPr>
            <w:tcW w:w="833" w:type="pct"/>
            <w:shd w:val="clear" w:color="auto" w:fill="FFFFFF"/>
            <w:vAlign w:val="center"/>
          </w:tcPr>
          <w:p w:rsidR="007732D0" w:rsidRPr="00CE0D96" w:rsidRDefault="007732D0" w:rsidP="00DE18FB">
            <w:pPr>
              <w:jc w:val="both"/>
            </w:pPr>
            <w:r w:rsidRPr="00CE0D96">
              <w:t>5,9</w:t>
            </w:r>
          </w:p>
        </w:tc>
        <w:tc>
          <w:tcPr>
            <w:tcW w:w="833"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1977</w:t>
            </w:r>
          </w:p>
        </w:tc>
        <w:tc>
          <w:tcPr>
            <w:tcW w:w="833" w:type="pct"/>
            <w:shd w:val="clear" w:color="auto" w:fill="FFFFFF"/>
            <w:vAlign w:val="center"/>
          </w:tcPr>
          <w:p w:rsidR="007732D0" w:rsidRPr="00CE0D96" w:rsidRDefault="007732D0" w:rsidP="00DE18FB">
            <w:pPr>
              <w:jc w:val="both"/>
            </w:pPr>
            <w:r w:rsidRPr="00CE0D96">
              <w:t>11,2</w:t>
            </w:r>
          </w:p>
        </w:tc>
        <w:tc>
          <w:tcPr>
            <w:tcW w:w="833" w:type="pct"/>
            <w:shd w:val="clear" w:color="auto" w:fill="FFFFFF"/>
            <w:vAlign w:val="center"/>
          </w:tcPr>
          <w:p w:rsidR="007732D0" w:rsidRPr="00CE0D96" w:rsidRDefault="007732D0" w:rsidP="00DE18FB">
            <w:pPr>
              <w:jc w:val="both"/>
            </w:pPr>
            <w:r w:rsidRPr="00CE0D96">
              <w:t>4,1</w:t>
            </w:r>
          </w:p>
        </w:tc>
        <w:tc>
          <w:tcPr>
            <w:tcW w:w="833" w:type="pct"/>
            <w:shd w:val="clear" w:color="auto" w:fill="FFFFFF"/>
            <w:vAlign w:val="center"/>
          </w:tcPr>
          <w:p w:rsidR="007732D0" w:rsidRPr="00CE0D96" w:rsidRDefault="007732D0" w:rsidP="00DE18FB">
            <w:pPr>
              <w:jc w:val="both"/>
            </w:pPr>
            <w:r w:rsidRPr="00CE0D96">
              <w:t>1997</w:t>
            </w:r>
          </w:p>
        </w:tc>
        <w:tc>
          <w:tcPr>
            <w:tcW w:w="833" w:type="pct"/>
            <w:shd w:val="clear" w:color="auto" w:fill="FFFFFF"/>
            <w:vAlign w:val="center"/>
          </w:tcPr>
          <w:p w:rsidR="007732D0" w:rsidRPr="00CE0D96" w:rsidRDefault="007732D0" w:rsidP="00DE18FB">
            <w:pPr>
              <w:jc w:val="both"/>
            </w:pPr>
            <w:r w:rsidRPr="00CE0D96">
              <w:t>6,3</w:t>
            </w:r>
          </w:p>
        </w:tc>
        <w:tc>
          <w:tcPr>
            <w:tcW w:w="833"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1978</w:t>
            </w:r>
          </w:p>
        </w:tc>
        <w:tc>
          <w:tcPr>
            <w:tcW w:w="833" w:type="pct"/>
            <w:shd w:val="clear" w:color="auto" w:fill="FFFFFF"/>
            <w:vAlign w:val="center"/>
          </w:tcPr>
          <w:p w:rsidR="007732D0" w:rsidRPr="00CE0D96" w:rsidRDefault="007732D0" w:rsidP="00DE18FB">
            <w:pPr>
              <w:jc w:val="both"/>
            </w:pPr>
            <w:r w:rsidRPr="00CE0D96">
              <w:t>11,1</w:t>
            </w:r>
          </w:p>
        </w:tc>
        <w:tc>
          <w:tcPr>
            <w:tcW w:w="833" w:type="pct"/>
            <w:shd w:val="clear" w:color="auto" w:fill="FFFFFF"/>
            <w:vAlign w:val="center"/>
          </w:tcPr>
          <w:p w:rsidR="007732D0" w:rsidRPr="00CE0D96" w:rsidRDefault="007732D0" w:rsidP="00DE18FB">
            <w:pPr>
              <w:jc w:val="both"/>
            </w:pPr>
            <w:r w:rsidRPr="00CE0D96">
              <w:t>4,1</w:t>
            </w:r>
          </w:p>
        </w:tc>
        <w:tc>
          <w:tcPr>
            <w:tcW w:w="833" w:type="pct"/>
            <w:shd w:val="clear" w:color="auto" w:fill="FFFFFF"/>
            <w:vAlign w:val="center"/>
          </w:tcPr>
          <w:p w:rsidR="007732D0" w:rsidRPr="00CE0D96" w:rsidRDefault="007732D0" w:rsidP="00DE18FB">
            <w:pPr>
              <w:jc w:val="both"/>
            </w:pPr>
            <w:r w:rsidRPr="00CE0D96">
              <w:t>1998</w:t>
            </w:r>
          </w:p>
        </w:tc>
        <w:tc>
          <w:tcPr>
            <w:tcW w:w="833" w:type="pct"/>
            <w:shd w:val="clear" w:color="auto" w:fill="FFFFFF"/>
            <w:vAlign w:val="center"/>
          </w:tcPr>
          <w:p w:rsidR="007732D0" w:rsidRPr="00CE0D96" w:rsidRDefault="007732D0" w:rsidP="00DE18FB">
            <w:pPr>
              <w:jc w:val="both"/>
            </w:pPr>
            <w:r w:rsidRPr="00CE0D96">
              <w:t>5,8</w:t>
            </w:r>
          </w:p>
        </w:tc>
        <w:tc>
          <w:tcPr>
            <w:tcW w:w="833" w:type="pct"/>
            <w:shd w:val="clear" w:color="auto" w:fill="FFFFFF"/>
            <w:vAlign w:val="center"/>
          </w:tcPr>
          <w:p w:rsidR="007732D0" w:rsidRPr="00CE0D96" w:rsidRDefault="007732D0" w:rsidP="00DE18FB">
            <w:pPr>
              <w:jc w:val="both"/>
            </w:pPr>
            <w:r w:rsidRPr="00CE0D96">
              <w:t>3,4</w:t>
            </w:r>
          </w:p>
        </w:tc>
      </w:tr>
      <w:tr w:rsidR="007732D0" w:rsidRPr="00CE0D96" w:rsidTr="00DE18FB">
        <w:trPr>
          <w:tblCellSpacing w:w="0" w:type="dxa"/>
          <w:jc w:val="center"/>
        </w:trPr>
        <w:tc>
          <w:tcPr>
            <w:tcW w:w="833" w:type="pct"/>
            <w:shd w:val="clear" w:color="auto" w:fill="FFFFFF"/>
            <w:vAlign w:val="center"/>
          </w:tcPr>
          <w:p w:rsidR="007732D0" w:rsidRPr="00CE0D96" w:rsidRDefault="007732D0" w:rsidP="00DE18FB">
            <w:pPr>
              <w:jc w:val="both"/>
            </w:pPr>
            <w:r w:rsidRPr="00CE0D96">
              <w:t>1979</w:t>
            </w:r>
          </w:p>
        </w:tc>
        <w:tc>
          <w:tcPr>
            <w:tcW w:w="833" w:type="pct"/>
            <w:shd w:val="clear" w:color="auto" w:fill="FFFFFF"/>
            <w:vAlign w:val="center"/>
          </w:tcPr>
          <w:p w:rsidR="007732D0" w:rsidRPr="00CE0D96" w:rsidRDefault="007732D0" w:rsidP="00DE18FB">
            <w:pPr>
              <w:jc w:val="both"/>
            </w:pPr>
            <w:r w:rsidRPr="00CE0D96">
              <w:t>11,1</w:t>
            </w:r>
          </w:p>
        </w:tc>
        <w:tc>
          <w:tcPr>
            <w:tcW w:w="833" w:type="pct"/>
            <w:shd w:val="clear" w:color="auto" w:fill="FFFFFF"/>
            <w:vAlign w:val="center"/>
          </w:tcPr>
          <w:p w:rsidR="007732D0" w:rsidRPr="00CE0D96" w:rsidRDefault="007732D0" w:rsidP="00DE18FB">
            <w:pPr>
              <w:jc w:val="both"/>
            </w:pPr>
            <w:r w:rsidRPr="00CE0D96">
              <w:t>4,3</w:t>
            </w:r>
          </w:p>
        </w:tc>
        <w:tc>
          <w:tcPr>
            <w:tcW w:w="833" w:type="pct"/>
            <w:shd w:val="clear" w:color="auto" w:fill="FFFFFF"/>
            <w:vAlign w:val="center"/>
          </w:tcPr>
          <w:p w:rsidR="007732D0" w:rsidRPr="00CE0D96" w:rsidRDefault="007732D0" w:rsidP="00DE18FB">
            <w:pPr>
              <w:jc w:val="both"/>
            </w:pPr>
            <w:r>
              <w:t xml:space="preserve"> </w:t>
            </w:r>
          </w:p>
        </w:tc>
        <w:tc>
          <w:tcPr>
            <w:tcW w:w="833" w:type="pct"/>
            <w:shd w:val="clear" w:color="auto" w:fill="FFFFFF"/>
            <w:vAlign w:val="center"/>
          </w:tcPr>
          <w:p w:rsidR="007732D0" w:rsidRPr="00CE0D96" w:rsidRDefault="007732D0" w:rsidP="00DE18FB">
            <w:pPr>
              <w:jc w:val="both"/>
            </w:pPr>
            <w:r>
              <w:t xml:space="preserve"> </w:t>
            </w:r>
          </w:p>
        </w:tc>
        <w:tc>
          <w:tcPr>
            <w:tcW w:w="833" w:type="pct"/>
            <w:shd w:val="clear" w:color="auto" w:fill="FFFFFF"/>
            <w:vAlign w:val="center"/>
          </w:tcPr>
          <w:p w:rsidR="007732D0" w:rsidRPr="00CE0D96" w:rsidRDefault="007732D0" w:rsidP="00DE18FB">
            <w:pPr>
              <w:jc w:val="both"/>
            </w:pPr>
            <w:r>
              <w:t xml:space="preserve"> </w:t>
            </w:r>
          </w:p>
        </w:tc>
      </w:tr>
    </w:tbl>
    <w:p w:rsidR="007732D0" w:rsidRPr="00DD7F2E" w:rsidRDefault="007732D0" w:rsidP="007732D0">
      <w:pPr>
        <w:spacing w:before="120"/>
        <w:jc w:val="center"/>
        <w:rPr>
          <w:b/>
          <w:bCs/>
          <w:sz w:val="28"/>
          <w:szCs w:val="28"/>
        </w:rPr>
      </w:pPr>
      <w:r w:rsidRPr="00DD7F2E">
        <w:rPr>
          <w:b/>
          <w:bCs/>
          <w:sz w:val="28"/>
          <w:szCs w:val="28"/>
        </w:rPr>
        <w:t>10.Сущность, структура и функции современной семьи</w:t>
      </w:r>
    </w:p>
    <w:p w:rsidR="007732D0" w:rsidRPr="00CE0D96" w:rsidRDefault="007732D0" w:rsidP="007732D0">
      <w:pPr>
        <w:spacing w:before="120"/>
        <w:ind w:firstLine="567"/>
        <w:jc w:val="both"/>
      </w:pPr>
      <w:r w:rsidRPr="00CE0D96">
        <w:t>Семья — один из наиболее древних социальных институтов: она возникла в недрах первобытного общества значительно раньше классов, наций и государств. Общественная ценность семьи обусловлена ее «производством и воспроизводством» непосредственной жизни, воспитанием детей, формированием их индивидуального сознания.</w:t>
      </w:r>
    </w:p>
    <w:p w:rsidR="007732D0" w:rsidRPr="00CE0D96" w:rsidRDefault="007732D0" w:rsidP="007732D0">
      <w:pPr>
        <w:spacing w:before="120"/>
        <w:ind w:firstLine="567"/>
        <w:jc w:val="both"/>
      </w:pPr>
      <w:r w:rsidRPr="00CE0D96">
        <w:t>В процессе исторического развития отношения семьи и общества, семьи и личности систематически изменялись, прежде всего, под воздействием господствующего в данном обществе способа производства, образа жизни и общественных отношений. Прогресс общества в значительной степени был связан с устранением (уменьшением) дискриминации женщин на производстве, в социальной и духовной сферах, в брачном законодательстве, с существенным изменением функций семьи, созданием условий для совершенствования брачно-семейных отношений, повышения их воспитательного потенциала.</w:t>
      </w:r>
    </w:p>
    <w:p w:rsidR="007732D0" w:rsidRPr="00CE0D96" w:rsidRDefault="007732D0" w:rsidP="007732D0">
      <w:pPr>
        <w:spacing w:before="120"/>
        <w:ind w:firstLine="567"/>
        <w:jc w:val="both"/>
      </w:pPr>
      <w:r w:rsidRPr="00CE0D96">
        <w:t>Семья является ячейкой общества, поэтому на ее функционирование влияют все социально-экономические и культурные процессы (как позитивные, так и негативные), происходящие в нем. На семью и ее нравственное состояние непосредственно воздействуют факторы окружающей социальной среды, то, что мы наблюдаем в трудовом коллективе, по месту жительства, в повседневной жизни.</w:t>
      </w:r>
    </w:p>
    <w:p w:rsidR="007732D0" w:rsidRPr="00CE0D96" w:rsidRDefault="007732D0" w:rsidP="007732D0">
      <w:pPr>
        <w:spacing w:before="120"/>
        <w:ind w:firstLine="567"/>
        <w:jc w:val="both"/>
      </w:pPr>
      <w:r w:rsidRPr="00CE0D96">
        <w:t>Анализ реально складывающейся ситуации в семье показывает, что наряду с общими характеристиками требуется рассмотрение ролей супругов, детей, места и роли женщины в семейной жизни.</w:t>
      </w:r>
    </w:p>
    <w:p w:rsidR="007732D0" w:rsidRPr="00CE0D96" w:rsidRDefault="007732D0" w:rsidP="007732D0">
      <w:pPr>
        <w:spacing w:before="120"/>
        <w:ind w:firstLine="567"/>
        <w:jc w:val="both"/>
      </w:pPr>
      <w:r w:rsidRPr="00CE0D96">
        <w:t>Семья — малая социальная группа общества, основанная на супружеском союзе и родственных связях (муж и жена, родители и дети, другие родственники), на совместном ведении общего хозяйства и взаимной моральной ответственности</w:t>
      </w:r>
      <w:r w:rsidRPr="00CE0D96">
        <w:endnoteReference w:id="1"/>
      </w:r>
      <w:r w:rsidRPr="00CE0D96">
        <w:t>.</w:t>
      </w:r>
    </w:p>
    <w:p w:rsidR="007732D0" w:rsidRPr="00CE0D96" w:rsidRDefault="007732D0" w:rsidP="007732D0">
      <w:pPr>
        <w:spacing w:before="120"/>
        <w:ind w:firstLine="567"/>
        <w:jc w:val="both"/>
      </w:pPr>
      <w:r w:rsidRPr="00CE0D96">
        <w:t>Жизнь семьи характеризуется материальными и духовными процессами. Через семью сменяются поколения людей, в ней человек рождается, через нее продолжается род. Семья, ее формы и функции напрямую зависят от общественных отношений в целом, а также от уровня культурного развития общества. Естественно, чем вше культура общества, следовательно, тем выше культура семьи.</w:t>
      </w:r>
    </w:p>
    <w:p w:rsidR="007732D0" w:rsidRPr="00CE0D96" w:rsidRDefault="007732D0" w:rsidP="007732D0">
      <w:pPr>
        <w:spacing w:before="120"/>
        <w:ind w:firstLine="567"/>
        <w:jc w:val="both"/>
      </w:pPr>
      <w:r w:rsidRPr="00CE0D96">
        <w:t>Понятие семья не следует путать с понятием брак. Семья представляет собой более сложную систему отношений, чем брак, т.к. она объединяет не только супругов, но и их детей, других родственников.</w:t>
      </w:r>
    </w:p>
    <w:p w:rsidR="007732D0" w:rsidRPr="00CE0D96" w:rsidRDefault="007732D0" w:rsidP="007732D0">
      <w:pPr>
        <w:spacing w:before="120"/>
        <w:ind w:firstLine="567"/>
        <w:jc w:val="both"/>
      </w:pPr>
      <w:r w:rsidRPr="00CE0D96">
        <w:t>В настоящее время в России насчитывается 40 млн. семей. Примерно 69% семей состоят из супругов с детьми. За период между переписями с 1970 по 1979 г. в СССР было заключено примерно 23 млн. браков и оформлено около</w:t>
      </w:r>
    </w:p>
    <w:p w:rsidR="007732D0" w:rsidRPr="00CE0D96" w:rsidRDefault="007732D0" w:rsidP="007732D0">
      <w:pPr>
        <w:spacing w:before="120"/>
        <w:ind w:firstLine="567"/>
        <w:jc w:val="both"/>
      </w:pPr>
      <w:r w:rsidRPr="00CE0D96">
        <w:t>7 млн. разводов. В 80-х гг. ежегодно заключалось 2,7 млн. и в то же время расторгалось 900 тыс. брачных союзов. Ежегодно без отца остается примерно 300 тыс. детей</w:t>
      </w:r>
      <w:r w:rsidRPr="00CE0D96">
        <w:endnoteReference w:id="2"/>
      </w:r>
      <w:r w:rsidRPr="00CE0D96">
        <w:t xml:space="preserve">. Следует отметить еще одну особенность советских семей: если в 1959 г. 10% всех семей были национально-смешанные, то в 1979 г. их стало уже 15% </w:t>
      </w:r>
      <w:r w:rsidRPr="00CE0D96">
        <w:endnoteReference w:id="3"/>
      </w:r>
      <w:r w:rsidRPr="00CE0D96">
        <w:t>.</w:t>
      </w:r>
    </w:p>
    <w:p w:rsidR="007732D0" w:rsidRPr="00CE0D96" w:rsidRDefault="007732D0" w:rsidP="007732D0">
      <w:pPr>
        <w:spacing w:before="120"/>
        <w:ind w:firstLine="567"/>
        <w:jc w:val="both"/>
      </w:pPr>
      <w:r w:rsidRPr="00CE0D96">
        <w:t>Внутрисемейные отношения могут быть, как и персональные (отношения между матерью и сыном) так и групповые (между родителями и детьми или между супружескими парами в больших семьях).</w:t>
      </w:r>
    </w:p>
    <w:p w:rsidR="007732D0" w:rsidRPr="00CE0D96" w:rsidRDefault="007732D0" w:rsidP="007732D0">
      <w:pPr>
        <w:spacing w:before="120"/>
        <w:ind w:firstLine="567"/>
        <w:jc w:val="both"/>
      </w:pPr>
      <w:r w:rsidRPr="00CE0D96">
        <w:t xml:space="preserve">Сущность семьи отражается в ее функциях, в структуре и в ролевом поведении ее членов. </w:t>
      </w:r>
    </w:p>
    <w:p w:rsidR="007732D0" w:rsidRPr="00CE0D96" w:rsidRDefault="007732D0" w:rsidP="007732D0">
      <w:pPr>
        <w:spacing w:before="120"/>
        <w:ind w:firstLine="567"/>
        <w:jc w:val="both"/>
      </w:pPr>
      <w:r w:rsidRPr="00CE0D96">
        <w:t>Важнейшими функциями семьи являются: репродуктивная, хозяйственно-потребительская, воспитательная и восстановительная.</w:t>
      </w:r>
    </w:p>
    <w:p w:rsidR="007732D0" w:rsidRPr="00CE0D96" w:rsidRDefault="007732D0" w:rsidP="007732D0">
      <w:pPr>
        <w:spacing w:before="120"/>
        <w:ind w:firstLine="567"/>
        <w:jc w:val="both"/>
      </w:pPr>
      <w:r w:rsidRPr="00CE0D96">
        <w:t>Репродуктивная функция включает в себя воспроизводство в детях численности родителей, т.е. принимает участие в количественном и качественном воспроизводстве населения. Можно сказать, что это самая важная функция. Ведь, рассуждая логически, чтобы через 24-30 лет население нашей страны было не меньше, чем сейчас, необходимо, чтобы детей в семье было не меньше чем родителей. Желательно даже больше, т.к. иногда двое детей по тем или иным причинам не всегда воспроизводят своих родителей. В целом 1000 человек населения, состоящего</w:t>
      </w:r>
      <w:r>
        <w:t xml:space="preserve"> </w:t>
      </w:r>
      <w:r w:rsidRPr="00CE0D96">
        <w:t>из 2-х детных семей, через 25-30 лет теряют треть своей численности и по статистике для воспроизводства населения России надо, чтобы примерно 50 % семей имели 3 детей. В настоящее время, по причине преобладания городского образа жизни, увеличения занятости женщин, тяжелейшего экономического положения рождаемость падает. Конечно, стоит отметить и связь общего количества разводов и абортов. Таким образом, может оказаться, что на двух пенсионеров будет приходиться один работник. С этой точки зрения государство заинтересовано в увеличении многодетных семей, создании им определенных льгот. Но, смотря на это иначе, в частности с позиций тенденции увеличения рождения в многодетных семьях детей с патологиями, перенаселения из-за ограниченности ресурсов, увеличения неработающего населения и других факторов, можно предположить, что на данном этапе увеличение деторождаемости и многодетных семей не</w:t>
      </w:r>
      <w:r>
        <w:t xml:space="preserve"> </w:t>
      </w:r>
      <w:r w:rsidRPr="00CE0D96">
        <w:t>есть позитивная сторона.</w:t>
      </w:r>
    </w:p>
    <w:p w:rsidR="007732D0" w:rsidRPr="00CE0D96" w:rsidRDefault="007732D0" w:rsidP="007732D0">
      <w:pPr>
        <w:spacing w:before="120"/>
        <w:ind w:firstLine="567"/>
        <w:jc w:val="both"/>
      </w:pPr>
      <w:r w:rsidRPr="00CE0D96">
        <w:t>Сейчас средняя семья в России состоит из 3,2 человека. Этот показатель существенно различается в зависимости от региона бывшего СССР. Наибольший показатель имеет население Таджикистана и Азербайджана (средняя численность детей составляет 5—6 человек), а наименьший показатель — население стран Прибалтики, Белоруссии. Здесь значительный удельный вес занимает семья с одним ребенком. Наличие единственного ребенка характерно для большинства городских семей.</w:t>
      </w:r>
    </w:p>
    <w:p w:rsidR="007732D0" w:rsidRPr="00CE0D96" w:rsidRDefault="007732D0" w:rsidP="007732D0">
      <w:pPr>
        <w:spacing w:before="120"/>
        <w:ind w:firstLine="567"/>
        <w:jc w:val="both"/>
      </w:pPr>
      <w:r w:rsidRPr="00CE0D96">
        <w:t>И хотя в 80-х гг. количество таких семей уменьшилось, даже простое воспроизводство находится под угрозой. Пока этот процесс не остановлен, сохраняется вполне реальная возможность депопуляции населения в ряде регионов страны.</w:t>
      </w:r>
    </w:p>
    <w:p w:rsidR="007732D0" w:rsidRPr="00CE0D96" w:rsidRDefault="007732D0" w:rsidP="007732D0">
      <w:pPr>
        <w:spacing w:before="120"/>
        <w:ind w:firstLine="567"/>
        <w:jc w:val="both"/>
      </w:pPr>
      <w:r w:rsidRPr="00CE0D96">
        <w:t>На репродуктивную функцию семьи негативно влияют разводы, поэтому общество не может безучастно относиться к этому явлению. Огромное значение придается здоровью супругов, их способности к воспроизводству самих себя. Как свидетельствует статистика, до 15% семей страдают бесплодием, причем 40% из них по причине бесплодия мужа. В то же время увеличение двух-, трехдетных семей сдерживается не только личными устремлениями супругов, но и экономическими условиями и правовыми положениями. Именно последние факторы и явились причиной того, что в 1997 г. смертность превысила рождаемость в России.</w:t>
      </w:r>
    </w:p>
    <w:p w:rsidR="007732D0" w:rsidRPr="00CE0D96" w:rsidRDefault="007732D0" w:rsidP="007732D0">
      <w:pPr>
        <w:spacing w:before="120"/>
        <w:ind w:firstLine="567"/>
        <w:jc w:val="both"/>
      </w:pPr>
      <w:r w:rsidRPr="00CE0D96">
        <w:t>На поведении молодежи отражаются знания обо всех сторонах семейной жизни. Как показывают социологические исследования, уровень культуры половых взаимоотношений между супругами, как правило, очень низкий. Между тем формирование правильных установок молодежи в интимной сфере является одной из важных составляющих их воспитания (И.С. Кон).</w:t>
      </w:r>
    </w:p>
    <w:p w:rsidR="007732D0" w:rsidRPr="00CE0D96" w:rsidRDefault="007732D0" w:rsidP="007732D0">
      <w:pPr>
        <w:spacing w:before="120"/>
        <w:ind w:firstLine="567"/>
        <w:jc w:val="both"/>
      </w:pPr>
      <w:r w:rsidRPr="00CE0D96">
        <w:t>Сегодня значительная часть молодежи или совсем не получает информацию о семье, об этой сложной стороне отношений, или получает ее очень недостаточно, что отрицательно сказывается и на дееспособности семьи, и на стабильности браков. К сожалению, подготовка к браку сводится лишь к теоретическим изложениям некоторых догм семейной жизни. Однако этот курс требует и эмоциональной, психологической готовности, культуры межличностных отношений, которую обязана закладывать семья. Такая эмоциональная подготовленность — основа умения любить, бережно, внимательно, чутко относиться к ближнему, стараться понимать других и правильно оценивать свое поведение.</w:t>
      </w:r>
    </w:p>
    <w:p w:rsidR="007732D0" w:rsidRPr="00CE0D96" w:rsidRDefault="007732D0" w:rsidP="007732D0">
      <w:pPr>
        <w:spacing w:before="120"/>
        <w:ind w:firstLine="567"/>
        <w:jc w:val="both"/>
      </w:pPr>
      <w:r w:rsidRPr="00CE0D96">
        <w:t>Оптимизировать процесс самоопределения молодежи в сфере личной жизни одна семья, конечно же, не в состоянии. Это задача, которую призвана решать вся система воспитания, включая и искусство, и массовую информацию, и общественное мнение, и общественные организации.</w:t>
      </w:r>
    </w:p>
    <w:p w:rsidR="007732D0" w:rsidRPr="00CE0D96" w:rsidRDefault="007732D0" w:rsidP="007732D0">
      <w:pPr>
        <w:spacing w:before="120"/>
        <w:ind w:firstLine="567"/>
        <w:jc w:val="both"/>
      </w:pPr>
      <w:r w:rsidRPr="00CE0D96">
        <w:t>Что касается хозяйственно-потребительской функции семьи, то она охватывает такие стороны семейных отношений, как ведение домашнего хозяйства, единого бюджета. Среди различных аспектов этой функции можно особо выделить проблему «семейной власти» и социализации ребенка при его подготовке к будущей самостоятельной жизни.</w:t>
      </w:r>
    </w:p>
    <w:p w:rsidR="007732D0" w:rsidRPr="00CE0D96" w:rsidRDefault="007732D0" w:rsidP="007732D0">
      <w:pPr>
        <w:spacing w:before="120"/>
        <w:ind w:firstLine="567"/>
        <w:jc w:val="both"/>
      </w:pPr>
      <w:r w:rsidRPr="00CE0D96">
        <w:t>Тенденция к установлению равноправия в семье позитивна по своей сути. В то же время перекос в сторону феминизации семейного управления в связи с возросшей экономической самостоятельностью женщины, ее определяющей ролью в воспитании детей ведет к нарушению психологического комфорта.</w:t>
      </w:r>
    </w:p>
    <w:p w:rsidR="007732D0" w:rsidRPr="00CE0D96" w:rsidRDefault="007732D0" w:rsidP="007732D0">
      <w:pPr>
        <w:spacing w:before="120"/>
        <w:ind w:firstLine="567"/>
        <w:jc w:val="both"/>
      </w:pPr>
      <w:r w:rsidRPr="00CE0D96">
        <w:t>Семья как первичная ячейка является воспитательной колыбелью человечества. В семье главным образом воспитываются дети. В семье ребенок получает первые трудовые навыки. У него развивается ценить и уважать труд людей, там он приобретает опыт заботы о родителях, родных и близких, учится разумному потреблению различных материальных благ, накапливает опыт общения с деньгами.</w:t>
      </w:r>
    </w:p>
    <w:p w:rsidR="007732D0" w:rsidRPr="00CE0D96" w:rsidRDefault="007732D0" w:rsidP="007732D0">
      <w:pPr>
        <w:spacing w:before="120"/>
        <w:ind w:firstLine="567"/>
        <w:jc w:val="both"/>
      </w:pPr>
      <w:r w:rsidRPr="00CE0D96">
        <w:t xml:space="preserve">Лучший пример - это пример родителей. В большинстве случаев дети являются отражением родителей. Конечно же, воспитательная функция на этом не исчерпывается. Можно говорить и о самовоспитании в семье. </w:t>
      </w:r>
    </w:p>
    <w:p w:rsidR="007732D0" w:rsidRPr="00CE0D96" w:rsidRDefault="007732D0" w:rsidP="007732D0">
      <w:pPr>
        <w:spacing w:before="120"/>
        <w:ind w:firstLine="567"/>
        <w:jc w:val="both"/>
      </w:pPr>
      <w:r w:rsidRPr="00CE0D96">
        <w:t>Если говорить о ребенке, то в семье он получает первые трудовые навыки: занимается самообслуживанием, оказывает помощь по дому, приобретает опыт заботы о родителях, братьях и сестрах, а главное, учится разумному потреблению материальных и духовных благ.</w:t>
      </w:r>
    </w:p>
    <w:p w:rsidR="007732D0" w:rsidRPr="00CE0D96" w:rsidRDefault="007732D0" w:rsidP="007732D0">
      <w:pPr>
        <w:spacing w:before="120"/>
        <w:ind w:firstLine="567"/>
        <w:jc w:val="both"/>
      </w:pPr>
      <w:r w:rsidRPr="00CE0D96">
        <w:t>Эффективность семейного воспитания зависит, с одной стороны, от социально-экономического потенциала семьи, с другой — от нравственно-психологического климата.</w:t>
      </w:r>
    </w:p>
    <w:p w:rsidR="007732D0" w:rsidRPr="00CE0D96" w:rsidRDefault="007732D0" w:rsidP="007732D0">
      <w:pPr>
        <w:spacing w:before="120"/>
        <w:ind w:firstLine="567"/>
        <w:jc w:val="both"/>
      </w:pPr>
      <w:r w:rsidRPr="00CE0D96">
        <w:t>Семья оказывает влияние на всю жизнь человека, но наиболее значительна ее роль в самом начале жизненного пути, когда закладываются нравственные, психологические, эмоциональные основы личности. Как никакая другая социальная группа, семья обладает огромным диапазоном воспитательного воздействия. Это особенно доверительная нравственно-эмоциональная атмосфера между ее членами, наглядный пример родителей в выполнении общественных и семейных обязанностей, совместный труд, беседы с детьми на интересующие их темы, наконец, авторитет родителей в решении ряда сложных и важных для ребенка и подростка проблем и т.д.</w:t>
      </w:r>
    </w:p>
    <w:p w:rsidR="007732D0" w:rsidRPr="00CE0D96" w:rsidRDefault="007732D0" w:rsidP="007732D0">
      <w:pPr>
        <w:spacing w:before="120"/>
        <w:ind w:firstLine="567"/>
        <w:jc w:val="both"/>
      </w:pPr>
      <w:r w:rsidRPr="00CE0D96">
        <w:t>Семья легче и эффективнее всего осуществляет индивидуальный подход к человеку, вовремя замечает просчеты в воспитательной деятельности, активно стимулирует проявляющиеся (порой очень рано) положительные качества и борется с отрицательными чертами характера. При этом если учитывать, что на первые годы жизни ребенка приходится ряд важных «сенситивных пиков» развития (эмоций, познавательной активности, характера), то значение семейного воспитания оказывается практически незаменимым компонентом среди других социальных институтов. Вот почему, упуская возможности воздействия на ребенка в дошкольные годы, семья часто лишается их вообще.</w:t>
      </w:r>
    </w:p>
    <w:p w:rsidR="007732D0" w:rsidRPr="00CE0D96" w:rsidRDefault="007732D0" w:rsidP="007732D0">
      <w:pPr>
        <w:spacing w:before="120"/>
        <w:ind w:firstLine="567"/>
        <w:jc w:val="both"/>
      </w:pPr>
      <w:r w:rsidRPr="00CE0D96">
        <w:t>Конечно, у каждой семьи, каждого взрослого свои формы и свои пределы возможностей работы с детьми. Это зависит не только от экономического базиса семьи, образованности и общей культуры ее членов и даже не всегда от педагогических способностей того или иного родителя (они могут быть направлены и на воспитание ханжеских и корыстных качеств). Эти возможности определяются всей совокупностью духовно-нравственных, личностных черт каждого из супругов и членов семьи, ее морально-психологической атмосферой.</w:t>
      </w:r>
    </w:p>
    <w:p w:rsidR="007732D0" w:rsidRPr="00CE0D96" w:rsidRDefault="007732D0" w:rsidP="007732D0">
      <w:pPr>
        <w:spacing w:before="120"/>
        <w:ind w:firstLine="567"/>
        <w:jc w:val="both"/>
      </w:pPr>
      <w:r w:rsidRPr="00CE0D96">
        <w:t>Подлинный авторитет завоевывается не просто дидактическими назиданиями (как это пытаются делать в семье, а особенно в школе), а своим образом жизни, поведением. Обычно такой авторитет не подвержен никакой инфляции. Авторитет же силы, зависимости, страха легко переходит в свою противоположность, как только лишается своих подпорок. Например, у подростка появляется физическая сила, и родители уже не в состоянии его наказать. Или: молодой человек начинает сам, любыми путями, порой нечестными, добывать деньги, и родители не могут, как раньше своими подачками, заставить его «уважать» себя, прислушиваться к их мнению. Проблема нравственного внутрисемейного авторитета очень важна и актуальна, так как ее решение выходит далеко за рамки семьи и школы.</w:t>
      </w:r>
    </w:p>
    <w:p w:rsidR="007732D0" w:rsidRPr="00CE0D96" w:rsidRDefault="007732D0" w:rsidP="007732D0">
      <w:pPr>
        <w:spacing w:before="120"/>
        <w:ind w:firstLine="567"/>
        <w:jc w:val="both"/>
      </w:pPr>
      <w:r w:rsidRPr="00CE0D96">
        <w:t>Настоящее воспитание в семье — большой труд: и физический, когда мать ухаживает за малышом, и умственный, когда речь идет о его духовном развитии. К сожалению, это требование в должной мере не осознается обществом (воспитание недостаточно стимулируется материально, а нравственная и социальная ценность труда матери-воспитательницы не приравнена ни в общественном мнении, ни в трудовом законодательстве к профессиональному труду), да и самой семьей, которая часто воспитывает (иногда и неплохо) лишь своим «бытием».</w:t>
      </w:r>
    </w:p>
    <w:p w:rsidR="007732D0" w:rsidRDefault="007732D0" w:rsidP="007732D0">
      <w:pPr>
        <w:spacing w:before="120"/>
        <w:ind w:firstLine="567"/>
        <w:jc w:val="both"/>
      </w:pPr>
      <w:r w:rsidRPr="00CE0D96">
        <w:t>Восстановительная функция семьи состоит в поддержании здоровья, жизненного тонуса, организации досуга и отдыха, семья становится оздоровительной средой, где любой член семьи вправе надеяться на заботливое отношение родных и близких.</w:t>
      </w:r>
      <w:r>
        <w:t xml:space="preserve"> </w:t>
      </w:r>
      <w:r w:rsidRPr="00CE0D96">
        <w:t>Для этого требуется не только нравственно-психологическая подготовка, но и соблюдение режима труда и отдыха, режима питания и прочее.</w:t>
      </w:r>
      <w:r>
        <w:t xml:space="preserve"> </w:t>
      </w:r>
    </w:p>
    <w:p w:rsidR="007732D0" w:rsidRPr="00CE0D96" w:rsidRDefault="007732D0" w:rsidP="007732D0">
      <w:pPr>
        <w:spacing w:before="120"/>
        <w:ind w:firstLine="567"/>
        <w:jc w:val="both"/>
      </w:pPr>
      <w:r w:rsidRPr="00CE0D96">
        <w:t xml:space="preserve">Организация досуга играет большую роль в восстановлении. Досуг служит средством восстановления физических и духовных сил человека. Часто досуг происходит у каждого по-своему. Кто-то смотрит ТВ, слушает музыку и т.д. это является пассивным отдыхом. Человек нуждается в активном отдыхе–путешествия, прогулки. Это приносит больше здоровья для семьи в целом и каждого её членов. </w:t>
      </w:r>
    </w:p>
    <w:p w:rsidR="007732D0" w:rsidRPr="00CE0D96" w:rsidRDefault="007732D0" w:rsidP="007732D0">
      <w:pPr>
        <w:spacing w:before="120"/>
        <w:ind w:firstLine="567"/>
        <w:jc w:val="both"/>
      </w:pPr>
      <w:r w:rsidRPr="00CE0D96">
        <w:t>Под структурой семьи понимается совокупность отношений между ее членами, включая помимо отношений родства и систему духовных, нравственных отношений, в том числе отношений власти, авторитета, и т.д. Выделяют авторитарную структуру, где семьи делятся на авторитарные и демократические. Аналог этому–деление на патриархальные, матриархальные и эгалитарные семьи. Эгалитарные семьи в настоящий момент занимают лидирующее положение в развитых странах.</w:t>
      </w:r>
    </w:p>
    <w:p w:rsidR="007732D0" w:rsidRPr="00CE0D96" w:rsidRDefault="007732D0" w:rsidP="007732D0">
      <w:pPr>
        <w:spacing w:before="120"/>
        <w:ind w:firstLine="567"/>
        <w:jc w:val="both"/>
      </w:pPr>
      <w:r w:rsidRPr="00CE0D96">
        <w:t>Ролевое взаимодействие в семье есть совокупность норм и образцов поведения одних членов семьи по отношению к другим. Традиционные роли, когда женщина вела домашнее хозяйство,</w:t>
      </w:r>
      <w:r>
        <w:t xml:space="preserve"> </w:t>
      </w:r>
      <w:r w:rsidRPr="00CE0D96">
        <w:t>воспитывала детей, а муж был хозяином, собственником имущества и обеспечивал экономическую самостоятельность семьи, изменились. На сегодняшний день подавляющее число женщин участвуют в производственной деятельности, экономическом обеспечении семьи, принимают равное участие в общественных решениях. С одной стороны это способствовало развитию женщины как личности, равности супругов, но с другой – привело к снижению уровня рождаемости и увеличению числа разводов. Основой современного брака становятся не экономические или статусные, а эмоциональные стороны межличностных отношений.</w:t>
      </w:r>
    </w:p>
    <w:p w:rsidR="007732D0" w:rsidRPr="00CE0D96" w:rsidRDefault="007732D0" w:rsidP="007732D0">
      <w:pPr>
        <w:spacing w:before="120"/>
        <w:ind w:firstLine="567"/>
        <w:jc w:val="both"/>
      </w:pPr>
      <w:bookmarkStart w:id="0" w:name="_Hlt358903383"/>
      <w:r w:rsidRPr="00CE0D96">
        <w:t>Взаимосвязь функций семьи</w:t>
      </w:r>
      <w:bookmarkEnd w:id="0"/>
      <w:r w:rsidRPr="00CE0D96">
        <w:t>.Основное назначение семьи — удовлетворение общественных, групповых и индивидуальных потребностей. Являясь социальной ячейкой общества, семья удовлетворяет ряд его важнейших потребностей, в том числе и в воспроизводстве населения. В то же время она удовлетворяет личностные потребности каждого своего члена, а также общесемейные (групповые) потребности. Из этого и вытекают основные функции социалистической семьи: репродуктивная, экономическая, воспитательная, коммуникативная, организации досуга и отдыха. Между ними существует тесная взаимосвязь, взаимопроникновение и взаимодополняемость.</w:t>
      </w:r>
    </w:p>
    <w:p w:rsidR="007732D0" w:rsidRPr="00CE0D96" w:rsidRDefault="007732D0" w:rsidP="007732D0">
      <w:pPr>
        <w:spacing w:before="120"/>
        <w:ind w:firstLine="567"/>
        <w:jc w:val="both"/>
      </w:pPr>
      <w:r w:rsidRPr="00CE0D96">
        <w:t>Репродуктивная функция включает в себя элементы всех других функций, так как семья участвует не только в количественном, но и в качественном воспроизводстве населения. Это, прежде всего, связано с приобщением нового поколения к научным и культурным достижениям человечества, с поддержанием его здоровья, а также с предотвращением «воспроизведения в новых поколениях различного рода биологических аномалий»</w:t>
      </w:r>
      <w:r w:rsidRPr="00CE0D96">
        <w:endnoteReference w:id="4"/>
      </w:r>
      <w:r w:rsidRPr="00CE0D96">
        <w:t>.</w:t>
      </w:r>
    </w:p>
    <w:p w:rsidR="007732D0" w:rsidRPr="00CE0D96" w:rsidRDefault="007732D0" w:rsidP="007732D0">
      <w:pPr>
        <w:spacing w:before="120"/>
        <w:ind w:firstLine="567"/>
        <w:jc w:val="both"/>
      </w:pPr>
      <w:r w:rsidRPr="00CE0D96">
        <w:t>В последние годы эта функция привлекает всеобщее внимание. Сколько современной семье иметь детей? На эту тему возникают дискуссии на страницах газет, журналов. Их ведут социологи, демографы, психологи. Почему этот вопрос стал таким актуальным?</w:t>
      </w:r>
    </w:p>
    <w:p w:rsidR="007732D0" w:rsidRPr="00CE0D96" w:rsidRDefault="007732D0" w:rsidP="007732D0">
      <w:pPr>
        <w:spacing w:before="120"/>
        <w:ind w:firstLine="567"/>
        <w:jc w:val="both"/>
      </w:pPr>
      <w:r w:rsidRPr="00CE0D96">
        <w:t>Причин здесь много. Они непросты и взаимосвязаны. Рассмотрим только некоторые из них. Раньше в нашей стране был повсеместно распространен тип многодетной семьи, в настоящее время сложилась другая картина. Более половины всех семей имеют одного ребенка или вообще не имеют детей, значительно уменьшилось количество семей, имеющих двоих или троих детей.</w:t>
      </w:r>
    </w:p>
    <w:p w:rsidR="007732D0" w:rsidRPr="00CE0D96" w:rsidRDefault="007732D0" w:rsidP="007732D0">
      <w:pPr>
        <w:spacing w:before="120"/>
        <w:ind w:firstLine="567"/>
        <w:jc w:val="both"/>
      </w:pPr>
      <w:r w:rsidRPr="00CE0D96">
        <w:t>Среди причин возникновения такой ситуации демографы называют распространение городского образа жизни. В этом есть доля истины. Полвека назад в нашей стране восемь семей из десяти были сельскими. Теперь в городах живет две трети населения страны. Немало сельских семей ведут городской образ жизни. Производственная занятость женщины, рост культуры людей, взрыв потребностей—это тоже относят к числу указанных выше причин. И это правильно. Возросли запросы людей, их требовательность друг к другу. Изменились взаимоотношения в семье: они стали более сложными и тонкими психологически, в их основе на первом месте нравственные нормы, а не экономическая зависимость, как было раньше. Меняется и отношение к детям. Имея весьма скромный прожиточный минимум и более чем скромные жилищные условия, многие родители ограничиваются одним ребенком. Двумя и тем более тремя детьми обзаводятся крайне редко. Но зато своего единственного ребенка стараются хорошо одеть, стремятся дать ему хорошее и разностороннее образование.</w:t>
      </w:r>
    </w:p>
    <w:p w:rsidR="007732D0" w:rsidRPr="00CE0D96" w:rsidRDefault="007732D0" w:rsidP="007732D0">
      <w:pPr>
        <w:spacing w:before="120"/>
        <w:ind w:firstLine="567"/>
        <w:jc w:val="both"/>
      </w:pPr>
      <w:r w:rsidRPr="00CE0D96">
        <w:t>Однако часть социологов и демографов главную причину падения рождаемости видят в другом. Раньше наблюдалась высокая детская смертность. Она компенсировалась высокой рождаемостью. Родители этого, конечно, не осознавали. К смерти ребенка иногда относились как к вполне естественному явлению: «Бог дал — бог взял. Бог еще даст...» Для воспроизводства численности родителей надо было иметь 5—7 детей, а теперь достаточно 2—3. Значит, вслед за резким снижением детской смертности сократилась и рождаемость. Теперь возможно заранее планировать столько детей, сколько по силам вырастить и воспитать: у родителей есть уверенность, что не один ребенок из четверых, как раньше, а по меньшей мере девять из десяти доживут до свадьбы. Такое планирование многие родители фактически уже осуществляют.</w:t>
      </w:r>
    </w:p>
    <w:p w:rsidR="007732D0" w:rsidRPr="00CE0D96" w:rsidRDefault="007732D0" w:rsidP="007732D0">
      <w:pPr>
        <w:spacing w:before="120"/>
        <w:ind w:firstLine="567"/>
        <w:jc w:val="both"/>
      </w:pPr>
      <w:r w:rsidRPr="00CE0D96">
        <w:t>Нетрудно заметить, что все указанные причины переплетаются, взаимодополняются, смыкаются в единый комплекс, который и привел к снижению рождаемости.</w:t>
      </w:r>
    </w:p>
    <w:p w:rsidR="007732D0" w:rsidRPr="00CE0D96" w:rsidRDefault="007732D0" w:rsidP="007732D0">
      <w:pPr>
        <w:spacing w:before="120"/>
        <w:ind w:firstLine="567"/>
        <w:jc w:val="both"/>
      </w:pPr>
      <w:r w:rsidRPr="00CE0D96">
        <w:t>Вместе со снижением рождаемости изменяется и структура семей. Они в основном состоят из двух поколений: родителей и детей. В настоящее время семей, которые объединяют три-четыре поколения, очень мало. Оба эти явления закономерны и не должны вызывать беспокойства. Однако рождаемость стала уже ниже уровня, в котором заинтересовано общество. Демографы считают, что для простого воспроизводства населения семье мало иметь двоих детей. Ведь не каждый мужчина становится отцом, не каждая женщина — матерью. Подсчитано, что население, состоящее из двухдетных семей, примерно через тридцать лет теряет третью часть своей численности. Для простого воспроизводства для населения нашей страны необходимо, чтобы половина семей имела по трое детей, а остальные по двое. Однако общество заинтересовано в том, чтобы численность населения возрастала, а не только воспроизводилась. Значит, трехдетных семей должно быть больше половины. Но намерения молодых родителей намного скромнее. Это серьезное противоречие может быть преодолено совместными усилиями общества, семьи и личности. Тут необходимы взаимодополняемые экономические, юридические, педагогические и психологические меры.</w:t>
      </w:r>
    </w:p>
    <w:p w:rsidR="007732D0" w:rsidRPr="00CE0D96" w:rsidRDefault="007732D0" w:rsidP="007732D0">
      <w:pPr>
        <w:spacing w:before="120"/>
        <w:ind w:firstLine="567"/>
        <w:jc w:val="both"/>
      </w:pPr>
      <w:r w:rsidRPr="00CE0D96">
        <w:t>Заложенный от природы инстинкт продолжения рода преобразуется у человека в потребность иметь детей, растить и воспитывать их. Без удовлетворения этой потребности человек, как правило, не чувствует себя счастливым. И это не случайно. Если супружество пробуждает в людях новые силы и новые чувства, то появление детей преображает супругов. В них пробуждается родительская любовь и развивается целая гамма связанных с нею чувств, которые только и могут появиться с рождением детей: у женщины — материнство, у мужчины — отцовство.</w:t>
      </w:r>
    </w:p>
    <w:p w:rsidR="007732D0" w:rsidRPr="00CE0D96" w:rsidRDefault="007732D0" w:rsidP="007732D0">
      <w:pPr>
        <w:spacing w:before="120"/>
        <w:ind w:firstLine="567"/>
        <w:jc w:val="both"/>
      </w:pPr>
      <w:r w:rsidRPr="00CE0D96">
        <w:t>А в чем суть общесемейных интересов, связанных с репродуктивной функцией? Они имеют отношение, прежде всего, к числу детей. Если семья имеет несколько детей, то появляются естественные условия для формирования полноценного семейного коллектива. И это обогащает жизнь каждого члена семьи и создает благоприятную обстановку для успешного выполнения семьей воспитательной функции. В семье, где один ребенок, все сильно усложняется. И это понятно. В семье, где несколько детей, коллектив создается самой жизнью; здесь есть с кого брать пример, есть за кого отвечать, есть наставники и подопечные. В такой семье идет активное взаимовоспитание детей, в жизни каждого ребенка естественным образом воспитываются коллективизм, сопереживание, солидарность, чувство товарищества и дружбы, любовь к брату или сестре.</w:t>
      </w:r>
    </w:p>
    <w:p w:rsidR="007732D0" w:rsidRPr="00CE0D96" w:rsidRDefault="007732D0" w:rsidP="007732D0">
      <w:pPr>
        <w:spacing w:before="120"/>
        <w:ind w:firstLine="567"/>
        <w:jc w:val="both"/>
      </w:pPr>
      <w:r w:rsidRPr="00CE0D96">
        <w:t xml:space="preserve">Итак, семья — единственный и незаменимый производитель самого человека, продолжения рода. </w:t>
      </w:r>
    </w:p>
    <w:p w:rsidR="007732D0" w:rsidRPr="00CE0D96" w:rsidRDefault="007732D0" w:rsidP="007732D0">
      <w:pPr>
        <w:spacing w:before="120"/>
        <w:ind w:firstLine="567"/>
        <w:jc w:val="both"/>
      </w:pPr>
      <w:r w:rsidRPr="00CE0D96">
        <w:t>Семья участвует в общественном производстве средств к жизни, восстанавливает истраченные на производстве силы своих взрослых членов, ведет свое хозяйство, имеет свой бюджет, организует потребительскую деятельность. Все это, вместе взятое, составляет экономическую функцию семьи.</w:t>
      </w:r>
    </w:p>
    <w:p w:rsidR="007732D0" w:rsidRPr="00CE0D96" w:rsidRDefault="007732D0" w:rsidP="007732D0">
      <w:pPr>
        <w:spacing w:before="120"/>
        <w:ind w:firstLine="567"/>
        <w:jc w:val="both"/>
      </w:pPr>
      <w:r w:rsidRPr="00CE0D96">
        <w:t>Продолжительное время ошибочно утверждалось, что социалистические преобразования ведут к отмиранию непосредственного участия семьи в производстве средств к жизни, что ее участие в общественном производстве должно сводиться только к тому, чтобы взрослые члены трудились на государственных предприятиях и таким образом обеспечивали материальную основу существования. Такой левацко-ущербный подход в настоящее время пересмотрен. Опыт семейного подряда, участие семей в кооперативной деятельности, индивидуальная трудовая деятельность, развитие семейного садоводства и подсобных хозяйств вносят заметный вклад в производство материальных благ, в улучшение благосостояния семьи, расширяют ее воспитательный потенциал.</w:t>
      </w:r>
    </w:p>
    <w:p w:rsidR="007732D0" w:rsidRPr="00CE0D96" w:rsidRDefault="007732D0" w:rsidP="007732D0">
      <w:pPr>
        <w:spacing w:before="120"/>
        <w:ind w:firstLine="567"/>
        <w:jc w:val="both"/>
      </w:pPr>
      <w:r w:rsidRPr="00CE0D96">
        <w:t>Влияние экономической функции на взаимоотношения в самом семейном коллективе может быть двояким: справедливое распределение домашних обязанностей в семье между супругами, старшим и младшим поколениями, как правило, благоприятствует укреплению супружеских отношений, нравственному и трудовому воспитанию детей. При несправедливом распределении домашних обязанностей в семье, когда они взваливаются в основном на женщину, мужчина выступает в роли «патриарха», а дети - лишь в роли потребителей, влияние, безусловно, будет неблагоприятным.</w:t>
      </w:r>
    </w:p>
    <w:p w:rsidR="007732D0" w:rsidRPr="00CE0D96" w:rsidRDefault="007732D0" w:rsidP="007732D0">
      <w:pPr>
        <w:spacing w:before="120"/>
        <w:ind w:firstLine="567"/>
        <w:jc w:val="both"/>
      </w:pPr>
      <w:r w:rsidRPr="00CE0D96">
        <w:t>С экономической функцией тесно связана проблема управления семьей, то есть вопрос главенства в семье. Как уже отмечалось, советской семье все меньше присущи черты единовластия. Семьи, где мужу принадлежит безраздельная власть, встречаются редко, зато появились семьи, где главой является жена. Здесь в руках матери (в силу различных причин, иногда весьма существенных) сосредоточен семейный бюджет, она основной воспитатель детей, организатор досуга. Такое положение тоже нельзя считать нормальным: на плечи женщины взваливается непомерная тяжесть, детям она не может заменить отца, в семье нарушается психологическое равновесие. Для большинства семей характерно примерно равное участие супругов в управлении домашним очагом. Конечно, это самый прогрессивный принцип семейного управления. При этом равенство супругов должно быть примерным, в тех вопросах, в которых более компетентна жена, ей должно принадлежать первенство, а в ряде других вопросов право решающего голоса может принадлежать мужчине. К этому надо стремиться каждой семье.</w:t>
      </w:r>
    </w:p>
    <w:p w:rsidR="007732D0" w:rsidRPr="00CE0D96" w:rsidRDefault="007732D0" w:rsidP="007732D0">
      <w:pPr>
        <w:spacing w:before="120"/>
        <w:ind w:firstLine="567"/>
        <w:jc w:val="both"/>
      </w:pPr>
      <w:r w:rsidRPr="00CE0D96">
        <w:t>В семье воспитываются и взрослые, и дети. Особенно важное значение имеет ее влияние на подрастающее поколение. Успех выполнения воспитательная функции семьи зависит от воспитательного потенциала семьи. Он представляет собой комплекс условий и средств, определяющих педагогические возможности семьи. Этот комплекс объединяет материальные и бытовые условия, численность и структуру семьи, развитость семейного коллектива и характер отношений между его членами. Он включает идейно-нравственную, эмоционально-психологическую и трудовую атмосферу, жизненный опыт, образование и профессиональные качества, родителей. «Большое значение имеют личный пример отца и матери, традиции семьи. Следует учитывать характер общения в семье и ее общение с окружающими, уровень педагогической культуры взрослых (в первую очередь матери и отца), распределение между ними воспитательных обязанностей, взаимосвязь семьи со школой и общественностью. Особый и весьма важный компонент—специфика самого процесса семейного воспитания.</w:t>
      </w:r>
    </w:p>
    <w:p w:rsidR="007732D0" w:rsidRPr="00CE0D96" w:rsidRDefault="007732D0" w:rsidP="007732D0">
      <w:pPr>
        <w:spacing w:before="120"/>
        <w:ind w:firstLine="567"/>
        <w:jc w:val="both"/>
      </w:pPr>
      <w:r w:rsidRPr="00CE0D96">
        <w:t>Человек испытывает воздействие семьи со дня рождения до конца своей жизни. Значит, семейному воспитанию свойственны непрерывность и продолжительность. И в этом с семьей не может сравниться ни один другой воспитательный общественный институт. Разумеется, влияние семьи на детей в различные периоды их жизни неодинаково. Сама естественная жизнь в семье учит дошкольника, а затем и школьника очень и очень многому. Так как семейное воспитание немыслимо без родительской любви к детям и ответного чувства детей к родителям, оно более эмоционально по своему характеру, чем любое другое воспитание. Семья объединяет людей разного возраста, пола, нередко с разными профессиональными интересами. Это позволяет ребенку наиболее полно проявлять свои эмоциональные и интеллектуальные возможности.</w:t>
      </w:r>
    </w:p>
    <w:p w:rsidR="007732D0" w:rsidRPr="00CE0D96" w:rsidRDefault="007732D0" w:rsidP="007732D0">
      <w:pPr>
        <w:spacing w:before="120"/>
        <w:ind w:firstLine="567"/>
        <w:jc w:val="both"/>
      </w:pPr>
      <w:r w:rsidRPr="00CE0D96">
        <w:t>Характерная особенность воспитательного влияния семьи на детей — его устойчивость. Обычно правильное отношение родителей к воспитанию детей раннего и дошкольного возраста положительно отражается потом на их учебной, трудовой и общественной активности. И наоборот, недостаточное внимание родителей к воспитанию детей преддошкольного и дошкольного возраста отрицательно отражается на их общественной активности даже тогда, когда они уже обучаются в школе.</w:t>
      </w:r>
    </w:p>
    <w:p w:rsidR="007732D0" w:rsidRPr="00CE0D96" w:rsidRDefault="007732D0" w:rsidP="007732D0">
      <w:pPr>
        <w:spacing w:before="120"/>
        <w:ind w:firstLine="567"/>
        <w:jc w:val="both"/>
      </w:pPr>
      <w:r w:rsidRPr="00CE0D96">
        <w:t>Активнейшее воздействие семья оказывает на развитие духовной культуры, на социальную направленность личности, мотивы поведения. Являясь для ребенка микромоделью общества, семья оказывается важнейшим фактором в выработке системы социальных установок и формирования жизненных планов. Общественные правила впервые осознаются в семье, культурные ценности общества потребляются через семью, познание других людей начинается с семьи. Диапазон воздействия семьи на воспитание детей столь же широк, как и диапазон общественного воздействия.</w:t>
      </w:r>
    </w:p>
    <w:p w:rsidR="007732D0" w:rsidRPr="00CE0D96" w:rsidRDefault="007732D0" w:rsidP="007732D0">
      <w:pPr>
        <w:spacing w:before="120"/>
        <w:ind w:firstLine="567"/>
        <w:jc w:val="both"/>
      </w:pPr>
      <w:r w:rsidRPr="00CE0D96">
        <w:t>Если семья имеет несколько детей, то появляются естественные условия для формирования полноценного семейного коллектива. И это обогащает жизнь каждого члена семьи и создает благоприятную обстановку для успешного выполнения семьей воспитательной функции. В семье, где один ребенок, все это сильно усложняется. А.С. Макаренко писал: «Можно, например, решительно утверждать, что воспитание единственного ребенка более трудное дело, чем воспитание нескольких детей. Даже в том случае, если семья испытывает некоторые материальные затруднения, нельзя ограничиваться одним ребенком».</w:t>
      </w:r>
    </w:p>
    <w:p w:rsidR="007732D0" w:rsidRPr="00CE0D96" w:rsidRDefault="007732D0" w:rsidP="007732D0">
      <w:pPr>
        <w:spacing w:before="120"/>
        <w:ind w:firstLine="567"/>
        <w:jc w:val="both"/>
      </w:pPr>
      <w:r w:rsidRPr="00CE0D96">
        <w:t>Выходит, воспитательная функция органически сливается с репродуктивной. Тесная взаимосвязь существует и между другими функциями.</w:t>
      </w:r>
    </w:p>
    <w:p w:rsidR="007732D0" w:rsidRPr="00CE0D96" w:rsidRDefault="007732D0" w:rsidP="007732D0">
      <w:pPr>
        <w:spacing w:before="120"/>
        <w:ind w:firstLine="567"/>
        <w:jc w:val="both"/>
      </w:pPr>
      <w:r w:rsidRPr="00CE0D96">
        <w:t>Все большее значение социологи придавали и придают коммуникативной функции семьи. Можно назвать следующие компоненты этой функции: посредничество семьи в контакте своих членов со средствами массовой информации (телевидение, радио, периодическая печать), литературой и искусством; влияние семьи на многообразные связи своих членов с окружающей природной средой и на характер ее восприятия; организация внутрисемейного общения.</w:t>
      </w:r>
    </w:p>
    <w:p w:rsidR="007732D0" w:rsidRPr="00CE0D96" w:rsidRDefault="007732D0" w:rsidP="007732D0">
      <w:pPr>
        <w:spacing w:before="120"/>
        <w:ind w:firstLine="567"/>
        <w:jc w:val="both"/>
      </w:pPr>
      <w:r w:rsidRPr="00CE0D96">
        <w:t xml:space="preserve">Если семья уделяет выполнению этой функции достаточное внимание, то это заметно усиливает ее воспитательный потенциал. Нередко с коммуникативной функцией связывают (иногда даже считают самостоятельной функцией) деятельность по созданию психологического климата семьи. По сути, с этим нельзя не согласиться: в нашу динамичную эпоху сильно возрастает значение семьи как психологической ячейки. </w:t>
      </w:r>
    </w:p>
    <w:p w:rsidR="007732D0" w:rsidRDefault="007732D0" w:rsidP="007732D0">
      <w:pPr>
        <w:spacing w:before="120"/>
        <w:ind w:firstLine="567"/>
        <w:jc w:val="both"/>
      </w:pPr>
      <w:r w:rsidRPr="00CE0D96">
        <w:t>Жизнь семьи многогранна. Мной кратко рассмотрены только ее предназначения и основные функции. Но и этот анализ показывает, что она удовлетворяет и многообразные индивидуальные потребности личности (материальные, духовные, физиологические и др.), и групповые (общесемейные) потребности, и важнейшие потребности общества. Как общество влияет на семью, создавая определенный ее тип, так и семья оказывает немалое влияние на развитие и образ жизни общества. Семье принадлежит важная роль в ускорении экономического и социального развития общества, в воспитании подрастающего поколения, в достижении счастья каждым человеком. Словом, преувеличить важность этой социальной и экономической ячейки общества невозможно—необходимость семьи обусловлена потребностью человеческого общества в духов</w:t>
      </w:r>
      <w:bookmarkStart w:id="1" w:name="_Hlt451511987"/>
      <w:bookmarkEnd w:id="1"/>
      <w:r w:rsidRPr="00CE0D96">
        <w:t>ном и физическом воспроизводстве самого человека.</w:t>
      </w:r>
    </w:p>
    <w:p w:rsidR="007732D0" w:rsidRPr="00DD7F2E" w:rsidRDefault="007732D0" w:rsidP="007732D0">
      <w:pPr>
        <w:spacing w:before="120"/>
        <w:jc w:val="center"/>
        <w:rPr>
          <w:b/>
          <w:bCs/>
          <w:sz w:val="28"/>
          <w:szCs w:val="28"/>
        </w:rPr>
      </w:pPr>
      <w:r w:rsidRPr="00DD7F2E">
        <w:rPr>
          <w:b/>
          <w:bCs/>
          <w:sz w:val="28"/>
          <w:szCs w:val="28"/>
        </w:rPr>
        <w:t>11. Кризис современной семьи</w:t>
      </w:r>
    </w:p>
    <w:p w:rsidR="007732D0" w:rsidRPr="00CE0D96" w:rsidRDefault="007732D0" w:rsidP="007732D0">
      <w:pPr>
        <w:spacing w:before="120"/>
        <w:ind w:firstLine="567"/>
        <w:jc w:val="both"/>
      </w:pPr>
      <w:r w:rsidRPr="00CE0D96">
        <w:t>Семья, как и все общественные установления, на протяжении своей истории испытала ряд изменении. Ее развитие не остановилось и на современных ее формах. Вдумчивое изучение ряда явлений показывает, что в настоящее время семья как социально-правовая организация определенного вида переживает острый перелом; старые и отчасти современные ее формы мало-помалу исчезают и уступают место иным формам, известным пока лишь в самых общих чертах. Коротко говоря, современная семья изменяется и переходит в наши дни к новой, грядущей семье.</w:t>
      </w:r>
    </w:p>
    <w:p w:rsidR="007732D0" w:rsidRPr="00CE0D96" w:rsidRDefault="007732D0" w:rsidP="007732D0">
      <w:pPr>
        <w:spacing w:before="120"/>
        <w:ind w:firstLine="567"/>
        <w:jc w:val="both"/>
      </w:pPr>
      <w:r w:rsidRPr="00CE0D96">
        <w:t>Конечно, этот процесс изменения ее состоит в связи с изменением всей остальной общественной жизни. По мере того как изменяются основы современного общества, изменяется и семья.</w:t>
      </w:r>
    </w:p>
    <w:p w:rsidR="007732D0" w:rsidRPr="00CE0D96" w:rsidRDefault="007732D0" w:rsidP="007732D0">
      <w:pPr>
        <w:spacing w:before="120"/>
        <w:ind w:firstLine="567"/>
        <w:jc w:val="both"/>
      </w:pPr>
      <w:r w:rsidRPr="00CE0D96">
        <w:t>Но так ли это? Не есть ли сказанное простое заблуждение? Мне думается, что нет: в современной семье, действительно, происходит какой-то перелом, грозящий смести се основные черты. Кратко указать доводы, говорящие за это, — такова задача нижеследующих строк.</w:t>
      </w:r>
    </w:p>
    <w:p w:rsidR="007732D0" w:rsidRPr="00CE0D96" w:rsidRDefault="007732D0" w:rsidP="007732D0">
      <w:pPr>
        <w:spacing w:before="120"/>
        <w:ind w:firstLine="567"/>
        <w:jc w:val="both"/>
      </w:pPr>
      <w:r w:rsidRPr="00CE0D96">
        <w:t>Современная семья представляет собой союз, во-первых, мужа и жены, затем родителей и детей и, в-третьих, более широко, союз родственников и свойственников.</w:t>
      </w:r>
    </w:p>
    <w:p w:rsidR="007732D0" w:rsidRPr="00CE0D96" w:rsidRDefault="007732D0" w:rsidP="007732D0">
      <w:pPr>
        <w:spacing w:before="120"/>
        <w:ind w:firstLine="567"/>
        <w:jc w:val="both"/>
      </w:pPr>
      <w:r w:rsidRPr="00CE0D96">
        <w:t>Основанием союза супругов является брак, признанный государством, заключаемый в определенной юридической форме и влекущий за собой определенные юридические последствия — личные и имущественные.</w:t>
      </w:r>
    </w:p>
    <w:p w:rsidR="007732D0" w:rsidRPr="00CE0D96" w:rsidRDefault="007732D0" w:rsidP="007732D0">
      <w:pPr>
        <w:spacing w:before="120"/>
        <w:ind w:firstLine="567"/>
        <w:jc w:val="both"/>
      </w:pPr>
      <w:r w:rsidRPr="00CE0D96">
        <w:t>Церковь определяет брак как таинство, посредством которого два существа сливаются в "едину плоть", в союз, наподобие союза Христа с Церковью. Юристы, следуя определению Модестина, понимают под браком состояние полной жизненной общности между супругами, пожизненную связь, основанную на божеском и человеческом праве. Переводя эти юридические положения на более простой язык, можно сказать, что в принципе современный брак означал полное слияние двух существ, пожизненное шествие их по дороге жизни и совместное осуществление поставленных себе задач. Эта связь была до сих пор достаточно прочной и для огромного большинства — пожизненной. Два существа, действительно, превращались в "плоть едину" и совместно с детьми представляли своего рода "государство в государстве".</w:t>
      </w:r>
    </w:p>
    <w:p w:rsidR="007732D0" w:rsidRPr="00CE0D96" w:rsidRDefault="007732D0" w:rsidP="007732D0">
      <w:pPr>
        <w:spacing w:before="120"/>
        <w:ind w:firstLine="567"/>
        <w:jc w:val="both"/>
      </w:pPr>
      <w:r w:rsidRPr="00CE0D96">
        <w:t>Являясь такой самостоятельной ячейкой, современная семья и помимо брака как полового союза была объединена и скреплена рядом других связей. Как союз родителей и детей она была своего рода независимым хозяйственным целым ("домашний очаг") и первой школой и воспитателем. На родителях, обладающих рядом прав по отношению к детям, лежали и обязанности — заботиться об их материальной обеспеченности и об умственном и нравственном воспитании. Определенные права и обязанности лежали и на детях. Государство почти не вмешивалось в этот внутренний распорядок семьи. Она была ограждена своего рода запретной стеной, за черту которой, кроме случаев исключительных, носящих уголовный характер, государственная власть не переступала. Она предоставляла семье полную самостоятельность и ревниво оберегала ее прочность, независимость и ее основы. Посягательства на ослабление или разрыв супружеской связи (половая чистота, оскверняемая прелюбодеянием, и внебрачные половые связи) всячески преследовались и, особенно в древности, жестоко карались.</w:t>
      </w:r>
    </w:p>
    <w:p w:rsidR="007732D0" w:rsidRPr="00CE0D96" w:rsidRDefault="007732D0" w:rsidP="007732D0">
      <w:pPr>
        <w:spacing w:before="120"/>
        <w:ind w:firstLine="567"/>
        <w:jc w:val="both"/>
      </w:pPr>
      <w:r w:rsidRPr="00CE0D96">
        <w:t>Чтобы сильнее закрепить эту связь, государство и церковь всячески мешали ее разрыву, путем ли разводов или раздельного сожительства. Католичество, исходя из слов Христа: "Что Бог соединил, того человек да не разлучает", и до сих пор не допускает никакого развода.</w:t>
      </w:r>
    </w:p>
    <w:p w:rsidR="007732D0" w:rsidRPr="00CE0D96" w:rsidRDefault="007732D0" w:rsidP="007732D0">
      <w:pPr>
        <w:spacing w:before="120"/>
        <w:ind w:firstLine="567"/>
        <w:jc w:val="both"/>
      </w:pPr>
      <w:r w:rsidRPr="00CE0D96">
        <w:t>В тех же целях жена была отдана в опеку мужу, дети — в распоряжение родителей. Эту же задачу преследовало установление общности имущества супругов, солидарности их интересов и передача материальной и духовной заботы о детях в руки родителей.</w:t>
      </w:r>
    </w:p>
    <w:p w:rsidR="007732D0" w:rsidRPr="00CE0D96" w:rsidRDefault="007732D0" w:rsidP="007732D0">
      <w:pPr>
        <w:spacing w:before="120"/>
        <w:ind w:firstLine="567"/>
        <w:jc w:val="both"/>
      </w:pPr>
      <w:r w:rsidRPr="00CE0D96">
        <w:t>Одним словом, семья была цельной общественной единицей, ведущей свою самостоятельную жизнь в государстве.</w:t>
      </w:r>
    </w:p>
    <w:p w:rsidR="007732D0" w:rsidRPr="00CE0D96" w:rsidRDefault="007732D0" w:rsidP="007732D0">
      <w:pPr>
        <w:spacing w:before="120"/>
        <w:ind w:firstLine="567"/>
        <w:jc w:val="both"/>
      </w:pPr>
      <w:r w:rsidRPr="00CE0D96">
        <w:t>Что же мы видим в течение последних десятков лет? А видим, что время исподволь и постепенно подкапывается под все автократические основы семьи и мало-помалу разъедает все основные связи, делавшие ее цельной единицей. По мере приближения к нашему времени становятся более слабым и союз мужа и жены, и союз родителей и детей.</w:t>
      </w:r>
    </w:p>
    <w:p w:rsidR="007732D0" w:rsidRPr="00CE0D96" w:rsidRDefault="007732D0" w:rsidP="007732D0">
      <w:pPr>
        <w:spacing w:before="120"/>
        <w:ind w:firstLine="567"/>
        <w:jc w:val="both"/>
      </w:pPr>
      <w:r w:rsidRPr="00CE0D96">
        <w:t>Все быстрее и быстрее растущий процент разводов и "разлучений от стола и ложа" уменьшение самого числа браков, свидетельствующее о том, что все больше и больше становится лиц, не желающих связывать себя современными узами "законного брака", рост "внебрачных" союзов мужчины и женщины, рост проституции, падение рождаемости детей, освобождение женщины из-под опеки мужа и изменение их взаимных отношений.</w:t>
      </w:r>
    </w:p>
    <w:p w:rsidR="007732D0" w:rsidRPr="00CE0D96" w:rsidRDefault="007732D0" w:rsidP="007732D0">
      <w:pPr>
        <w:spacing w:before="120"/>
        <w:ind w:firstLine="567"/>
        <w:jc w:val="both"/>
      </w:pPr>
      <w:r w:rsidRPr="00CE0D96">
        <w:t>Все более и более слабая охрана супружеской верности и самого брака государством.</w:t>
      </w:r>
    </w:p>
    <w:p w:rsidR="007732D0" w:rsidRPr="00CE0D96" w:rsidRDefault="007732D0" w:rsidP="007732D0">
      <w:pPr>
        <w:spacing w:before="120"/>
        <w:ind w:firstLine="567"/>
        <w:jc w:val="both"/>
      </w:pPr>
      <w:r w:rsidRPr="00CE0D96">
        <w:t>Эти факты, если они действительно верны, достаточны для того, чтобы сказать: дальнейшее существование семьи в современных принудительных формах и в самом деле становится весьма трудным. Совокупность их для того, кто умеет понимать язык "безгласных" цифр, говорит о том, что современная семья переживает глубокий кризис.</w:t>
      </w:r>
    </w:p>
    <w:p w:rsidR="007732D0" w:rsidRPr="00CE0D96" w:rsidRDefault="007732D0" w:rsidP="007732D0">
      <w:pPr>
        <w:spacing w:before="120"/>
        <w:ind w:firstLine="567"/>
        <w:jc w:val="both"/>
      </w:pPr>
      <w:r w:rsidRPr="00CE0D96">
        <w:t>Уже само по себе развитие этих явлений служит признаком падения современных "устоев" семьи, применительно же к факту ослабления семейной связи оно является неопровержимым доказательством.</w:t>
      </w:r>
    </w:p>
    <w:p w:rsidR="007732D0" w:rsidRPr="00CE0D96" w:rsidRDefault="007732D0" w:rsidP="007732D0">
      <w:pPr>
        <w:spacing w:before="120"/>
        <w:ind w:firstLine="567"/>
        <w:jc w:val="both"/>
      </w:pPr>
      <w:r w:rsidRPr="00CE0D96">
        <w:t xml:space="preserve">Одновременно и причиной ослабления семьи, и в то же время признаком ее распада служит и факт уменьшения деторождения в браке. Что же мы видим в последние десятилетия? А то, что рождаемость постепенно падает. В "моду входят" "бездетные" браки. Иметь детей считается теперь "неудобным и непрактичным" по целому ряду соображений: говорят в этих случаях и о трудности жизни, и о материальных и экономических заботах, и о том, что дети — "роскошь", стоящая весьма дорого, и о трудности их содержания, воспитания, обучения, и о том, что они связывают руки. </w:t>
      </w:r>
    </w:p>
    <w:p w:rsidR="007732D0" w:rsidRPr="00CE0D96" w:rsidRDefault="007732D0" w:rsidP="007732D0">
      <w:pPr>
        <w:spacing w:before="120"/>
        <w:ind w:firstLine="567"/>
        <w:jc w:val="both"/>
      </w:pPr>
      <w:r w:rsidRPr="00CE0D96">
        <w:t>В глубокой древности дети были совершенно бесправны и отданы в бесконтрольную власть родителей. Государство решительно ни в чем здесь не ограничивало власть отцов. Родитель имел право жизни и смерти над детьми, мог продать их в рабство, мог изувечить, не давая никому отчета в своих действиях. Наряду с личной бесправностью дети не имели никаких прав и по отношению к имуществу. Так было в Риме, так же было и у других народов. Но затем власть родителей постепенно ограничивалась. Государство мало-помалу ставило ряд условий, которые отец безнаказанно не мог нарушать. Отняты было у родителей право жизни и смерти, право продажи в рабство и право нанесения других оскорблений и повреждений детям. Рядом с этим росла и имущественная правоспособность детей.</w:t>
      </w:r>
    </w:p>
    <w:p w:rsidR="007732D0" w:rsidRPr="00CE0D96" w:rsidRDefault="007732D0" w:rsidP="007732D0">
      <w:pPr>
        <w:spacing w:before="120"/>
        <w:ind w:firstLine="567"/>
        <w:jc w:val="both"/>
      </w:pPr>
      <w:r w:rsidRPr="00CE0D96">
        <w:t>В итоге опека родителей постепенно падала, власть их все более и более ограничивалась, государство мало-помалу вторгалось в права родительской власти.</w:t>
      </w:r>
    </w:p>
    <w:p w:rsidR="007732D0" w:rsidRPr="00CE0D96" w:rsidRDefault="007732D0" w:rsidP="007732D0">
      <w:pPr>
        <w:spacing w:before="120"/>
        <w:ind w:firstLine="567"/>
        <w:jc w:val="both"/>
      </w:pPr>
      <w:r w:rsidRPr="00CE0D96">
        <w:t xml:space="preserve">Подобная же история происходила и у нас. </w:t>
      </w:r>
    </w:p>
    <w:p w:rsidR="007732D0" w:rsidRPr="00CE0D96" w:rsidRDefault="007732D0" w:rsidP="007732D0">
      <w:pPr>
        <w:spacing w:before="120"/>
        <w:ind w:firstLine="567"/>
        <w:jc w:val="both"/>
      </w:pPr>
      <w:r w:rsidRPr="00CE0D96">
        <w:t>С падением родительской власти исчез и "клей" принуждения. Связь отцов с детьми стала зависеть не только от воли первых, но и вторых. То, что раньше дети должны были терпеть, теперь они не обязаны. Если раньше они при всей тягостности их доли должны были эту связь поддерживать, то теперь они свободно разрывают ее, не жертвуя ни совестью, ни честью, ни благосостоянием. Раньше дети были рабы, теперь — они свободные и равноправные с отцами личности. Раб терпит все, личность требует уважения к себе и протестует против посягательств на ее права. Отсюда вывод — теперь принудительная, связь родителей и детей стала слабее, пала и легче может быть разорвана. А это значит, что "китайская стена", охранявшая эту связь на почве родительской власти, рухнула.</w:t>
      </w:r>
    </w:p>
    <w:p w:rsidR="007732D0" w:rsidRDefault="007732D0" w:rsidP="007732D0">
      <w:pPr>
        <w:spacing w:before="120"/>
        <w:ind w:firstLine="567"/>
        <w:jc w:val="both"/>
      </w:pPr>
      <w:r w:rsidRPr="00CE0D96">
        <w:t>Таков конец той долгой дороги, которой развивались отношения родителей и детей. Отсюда вывод — если раньше семья была единственной или главной воспитательницей, школой и опекуном, то теперь эта роль семьи должна исчезнуть. И действительно, на наших глазах мы видим, как государство мало-помалу отнимает у семьи ее воспитательные, учительские и опекунские функции и берет их в свои руки. Раньше все это принадлежало семье; теперь государство берет это на себя. Раньше последнее не вмешивалось в хозяйничанье родителей, теперь все больше и больше врывается в эту сферу, требует у родителей отчета, накладывает на них ряд обязанностей и говорит: "это ты не можешь делать, это не имеешь права, то-то должен делать" и т.д.</w:t>
      </w:r>
      <w:r>
        <w:t xml:space="preserve"> </w:t>
      </w:r>
    </w:p>
    <w:p w:rsidR="007732D0" w:rsidRPr="00CE0D96" w:rsidRDefault="007732D0" w:rsidP="007732D0">
      <w:pPr>
        <w:spacing w:before="120"/>
        <w:ind w:firstLine="567"/>
        <w:jc w:val="both"/>
      </w:pPr>
      <w:r w:rsidRPr="00CE0D96">
        <w:t xml:space="preserve">В настоящее время очень мало, так называемых, сложных семей, в состав которых входят «старики». Моральные нормы и ценности последних лет очень сильно изменились. Теперь молодые предпочитают жить отдельно от родителей, хотя это очень сильно связано с их материальным положением. Сейчас не каждая молодая семья может позволить себе отдельную квартиру, а иногда и отдельную комнату. Иногда это становится причиной снижения количества браков в стране. </w:t>
      </w:r>
    </w:p>
    <w:p w:rsidR="007732D0" w:rsidRPr="00CE0D96" w:rsidRDefault="007732D0" w:rsidP="007732D0">
      <w:pPr>
        <w:spacing w:before="120"/>
        <w:ind w:firstLine="567"/>
        <w:jc w:val="both"/>
      </w:pPr>
      <w:r w:rsidRPr="00CE0D96">
        <w:t>В советском Союзе, когда люди вступали в брак, им предоставлялись:</w:t>
      </w:r>
    </w:p>
    <w:p w:rsidR="007732D0" w:rsidRPr="00CE0D96" w:rsidRDefault="007732D0" w:rsidP="007732D0">
      <w:pPr>
        <w:spacing w:before="120"/>
        <w:ind w:firstLine="567"/>
        <w:jc w:val="both"/>
      </w:pPr>
      <w:r w:rsidRPr="00CE0D96">
        <w:t>-льготы при приобретении жилья;</w:t>
      </w:r>
    </w:p>
    <w:p w:rsidR="007732D0" w:rsidRPr="00CE0D96" w:rsidRDefault="007732D0" w:rsidP="007732D0">
      <w:pPr>
        <w:spacing w:before="120"/>
        <w:ind w:firstLine="567"/>
        <w:jc w:val="both"/>
      </w:pPr>
      <w:r w:rsidRPr="00CE0D96">
        <w:t>-льготные кредиты для обустройства;</w:t>
      </w:r>
    </w:p>
    <w:p w:rsidR="007732D0" w:rsidRPr="00CE0D96" w:rsidRDefault="007732D0" w:rsidP="007732D0">
      <w:pPr>
        <w:spacing w:before="120"/>
        <w:ind w:firstLine="567"/>
        <w:jc w:val="both"/>
      </w:pPr>
      <w:r w:rsidRPr="00CE0D96">
        <w:t>-они могли получить квартиру.</w:t>
      </w:r>
    </w:p>
    <w:p w:rsidR="007732D0" w:rsidRPr="00CE0D96" w:rsidRDefault="007732D0" w:rsidP="007732D0">
      <w:pPr>
        <w:spacing w:before="120"/>
        <w:ind w:firstLine="567"/>
        <w:jc w:val="both"/>
      </w:pPr>
      <w:r w:rsidRPr="00CE0D96">
        <w:t>Сейчас все эти привилегии отменены, что оказывает влияние на демографические процессы.</w:t>
      </w:r>
    </w:p>
    <w:p w:rsidR="007732D0" w:rsidRPr="00CE0D96" w:rsidRDefault="007732D0" w:rsidP="007732D0">
      <w:pPr>
        <w:spacing w:before="120"/>
        <w:ind w:firstLine="567"/>
        <w:jc w:val="both"/>
      </w:pPr>
      <w:r w:rsidRPr="00CE0D96">
        <w:t xml:space="preserve">С другой стороны, когда молодая семья живет с родителями (не отдельно), это приводит к недопониманию друг друга, увеличению стрессовых состояний и, в конечном счете, к разводу. </w:t>
      </w:r>
    </w:p>
    <w:p w:rsidR="007732D0" w:rsidRPr="00CE0D96" w:rsidRDefault="007732D0" w:rsidP="007732D0">
      <w:pPr>
        <w:spacing w:before="120"/>
        <w:ind w:firstLine="567"/>
        <w:jc w:val="both"/>
      </w:pPr>
      <w:r w:rsidRPr="00CE0D96">
        <w:t xml:space="preserve">По статистике современной женщине после 30 лет легче выйти замуж после развода, чем «старой деве». Это значит, что мужчины предпочитают опыт и уверенность. </w:t>
      </w:r>
    </w:p>
    <w:p w:rsidR="007732D0" w:rsidRPr="00CE0D96" w:rsidRDefault="007732D0" w:rsidP="007732D0">
      <w:pPr>
        <w:spacing w:before="120"/>
        <w:ind w:firstLine="567"/>
        <w:jc w:val="both"/>
      </w:pPr>
      <w:r w:rsidRPr="00CE0D96">
        <w:t xml:space="preserve">На фоне ухудшения здоровья женщин растет число больных новорожденных детей. Не уменьшается инвалидизация детского населения. По данным бюро медстатистики при Комитете здравоохранения Москвы показатели общей заболеваемости детей продолжают повышаться. Так, в 1997 году по сравнению с 1996 годом контингент диспансерных больных увеличился на 8% (с 13935 до 15088 на 100000 детей соответственно). Несомненно, загрязнение окружающей среды города оказывает неблагоприятное влияние на здоровье детского населения. В первую очередь, это касается загрязнения атмосферного воздуха выбросами промышленных предприятий и автотранспортом, что приводит к аллергизации населения, к появлению функциональных нарушений центральной нервной системы. Число семей, имеющих детей-инвалидов в возрасте до 16 лет, увеличилось на 2133 чел. (1997 год - 18346; 1998 год - 20479). </w:t>
      </w:r>
    </w:p>
    <w:p w:rsidR="007732D0" w:rsidRPr="00CE0D96" w:rsidRDefault="007732D0" w:rsidP="007732D0">
      <w:pPr>
        <w:spacing w:before="120"/>
        <w:ind w:firstLine="567"/>
        <w:jc w:val="both"/>
      </w:pPr>
      <w:r w:rsidRPr="00CE0D96">
        <w:t>Сравнивая статистические данные по стране в целом и ее отдельным регионам,</w:t>
      </w:r>
      <w:r>
        <w:t xml:space="preserve"> </w:t>
      </w:r>
      <w:r w:rsidRPr="00CE0D96">
        <w:t>можно сказать, что наиболее высокие коэффициенты брачности наблюдались в 1980 году, затем они постепенно снижаются, и в 1996 году – достигают минимального значения (табл.3.). Одна из причин снижения этого показателя -</w:t>
      </w:r>
      <w:r>
        <w:t xml:space="preserve"> </w:t>
      </w:r>
      <w:r w:rsidRPr="00CE0D96">
        <w:t>экономическая нестабильность в стране.</w:t>
      </w:r>
    </w:p>
    <w:p w:rsidR="007732D0" w:rsidRDefault="007732D0" w:rsidP="007732D0">
      <w:pPr>
        <w:spacing w:before="120"/>
        <w:ind w:firstLine="567"/>
        <w:jc w:val="both"/>
      </w:pPr>
      <w:r w:rsidRPr="00CE0D96">
        <w:t>Характеристику экономической нестабильности последних лет можно получить из анализа величины отклонений показателей средней заработной платы и отношения доходов к прожиточному минимуму.</w:t>
      </w:r>
    </w:p>
    <w:p w:rsidR="007732D0" w:rsidRDefault="005B5D71" w:rsidP="007732D0">
      <w:pPr>
        <w:spacing w:before="120"/>
        <w:ind w:firstLine="567"/>
        <w:jc w:val="both"/>
      </w:pPr>
      <w:r>
        <w:pict>
          <v:shape id="_x0000_i1036" type="#_x0000_t75" style="width:283.5pt;height:177pt" fillcolor="window">
            <v:imagedata r:id="rId16" o:title=""/>
          </v:shape>
        </w:pict>
      </w:r>
    </w:p>
    <w:p w:rsidR="007732D0" w:rsidRPr="00CE0D96" w:rsidRDefault="007732D0" w:rsidP="007732D0">
      <w:pPr>
        <w:spacing w:before="120"/>
        <w:ind w:firstLine="567"/>
        <w:jc w:val="both"/>
      </w:pPr>
      <w:r w:rsidRPr="00CE0D96">
        <w:t>Кризис семьи проявляется в резком ослаблении ее экономической функции. Выявилось противоречие: с одной стороны, экономическая свобода позволяет ныне семье учить детей экономической деятельности, с другой - экономическая культура родителей,</w:t>
      </w:r>
      <w:r>
        <w:t xml:space="preserve"> </w:t>
      </w:r>
      <w:r w:rsidRPr="00CE0D96">
        <w:t xml:space="preserve">как правило, чрезвычайно низка, их старые экономические знания, если они у кого и были, непригодны для новых условий. Сложилась парадоксальная ситуация: дети вынуждены полностью самостоятельно овладевать новой экономической реальностью, более того, они учат этому отцов, зачастую содержат семью. </w:t>
      </w:r>
    </w:p>
    <w:p w:rsidR="007732D0" w:rsidRPr="00CE0D96" w:rsidRDefault="007732D0" w:rsidP="007732D0">
      <w:pPr>
        <w:spacing w:before="120"/>
        <w:ind w:firstLine="567"/>
        <w:jc w:val="both"/>
      </w:pPr>
      <w:r w:rsidRPr="00CE0D96">
        <w:t xml:space="preserve">Избрав политику повышения цен на все, кроме цены рабочей силы, нынешнее государство сохранило уровень зарплаты, ориентированный лишь на поддержание существования самого работника, без учета необходимости содержания семьи и детей, тем самым ставя под большое сомнение право на обзаведение семьей и воспитание детей. </w:t>
      </w:r>
    </w:p>
    <w:p w:rsidR="007732D0" w:rsidRPr="00CE0D96" w:rsidRDefault="007732D0" w:rsidP="007732D0">
      <w:pPr>
        <w:spacing w:before="120"/>
        <w:ind w:firstLine="567"/>
        <w:jc w:val="both"/>
      </w:pPr>
      <w:r w:rsidRPr="00CE0D96">
        <w:t xml:space="preserve">Вот как выглядела оценка материального положения семьи, по данным опроса ВЦИОМ, проведенного в феврале прошлого года среди четырех тысяч семей России. Свое материальное положение оценили как "очень хорошее" - 0,3 процента, как "хорошее" - 6, "среднее" - 51, "плохое" - 34, "очень плохое" - 7. Затруднились ответить 2 процента. Данные опроса, проведенного в июне нынешнего года, уже такие. Наша семья живет: "богато" - 2 процента, "скорее бедно" - 48, "бедно" - 32, затруднились ответить - 18. </w:t>
      </w:r>
    </w:p>
    <w:p w:rsidR="007732D0" w:rsidRPr="00CE0D96" w:rsidRDefault="007732D0" w:rsidP="007732D0">
      <w:pPr>
        <w:spacing w:before="120"/>
        <w:ind w:firstLine="567"/>
        <w:jc w:val="both"/>
      </w:pPr>
      <w:r w:rsidRPr="00CE0D96">
        <w:t xml:space="preserve">Основными причинами бедности названы: низкие заработки - 32 процента, несправедливое распределение доходов в обществе -14, недостаточная помощь государства малообеспеченным семьям - 11, потеря работы -10, неумение жить, быть предприимчивым - 33. </w:t>
      </w:r>
    </w:p>
    <w:p w:rsidR="007732D0" w:rsidRPr="00CE0D96" w:rsidRDefault="007732D0" w:rsidP="007732D0">
      <w:pPr>
        <w:spacing w:before="120"/>
        <w:ind w:firstLine="567"/>
        <w:jc w:val="both"/>
      </w:pPr>
      <w:r w:rsidRPr="00CE0D96">
        <w:t>Обострилась и проблема улучшения жилищных условий для миллионов остронуждающихся семей - с каждым годом в России все меньше становится семей, получающих жилье и улучшающих свои жилищные условия.</w:t>
      </w:r>
      <w:r>
        <w:t xml:space="preserve"> </w:t>
      </w:r>
    </w:p>
    <w:p w:rsidR="007732D0" w:rsidRDefault="007732D0" w:rsidP="007732D0">
      <w:pPr>
        <w:spacing w:before="120"/>
        <w:ind w:firstLine="567"/>
        <w:jc w:val="both"/>
      </w:pPr>
      <w:r w:rsidRPr="00CE0D96">
        <w:t xml:space="preserve">Как следствие ухудшения материального положения семьи увеличилась заболеваемость новорожденных, усилилась задержка психического развития детей, возросло число самоубийств среди подростков. Общая смертность от самоубийств за последние пять лет увеличилась на 30 процентов, а среди подростков - на 60. Любопытно сравнить мнение респондентов о вероятности для их детей стать наркоманами, алкоголиками и преступниками, высказанное в 1992 году и двумя годами позже (в процентах) </w:t>
      </w:r>
      <w:r>
        <w:t xml:space="preserve"> </w:t>
      </w:r>
    </w:p>
    <w:tbl>
      <w:tblPr>
        <w:tblW w:w="5000" w:type="pct"/>
        <w:tblCellSpacing w:w="20" w:type="dxa"/>
        <w:tblInd w:w="-171" w:type="dxa"/>
        <w:tblBorders>
          <w:top w:val="outset" w:sz="6" w:space="0" w:color="auto"/>
          <w:left w:val="outset" w:sz="6" w:space="0" w:color="auto"/>
          <w:bottom w:val="inset" w:sz="6" w:space="0" w:color="auto"/>
          <w:right w:val="inset" w:sz="6" w:space="0" w:color="auto"/>
        </w:tblBorders>
        <w:tblLook w:val="00A0" w:firstRow="1" w:lastRow="0" w:firstColumn="1" w:lastColumn="0" w:noHBand="0" w:noVBand="0"/>
      </w:tblPr>
      <w:tblGrid>
        <w:gridCol w:w="6320"/>
        <w:gridCol w:w="1890"/>
        <w:gridCol w:w="1757"/>
      </w:tblGrid>
      <w:tr w:rsidR="007732D0" w:rsidRPr="00CE0D96" w:rsidTr="00DE18FB">
        <w:trPr>
          <w:tblCellSpacing w:w="20" w:type="dxa"/>
        </w:trPr>
        <w:tc>
          <w:tcPr>
            <w:tcW w:w="3140" w:type="pct"/>
            <w:tcBorders>
              <w:top w:val="outset" w:sz="6" w:space="0" w:color="auto"/>
            </w:tcBorders>
            <w:shd w:val="clear" w:color="auto" w:fill="FFFFFF"/>
          </w:tcPr>
          <w:p w:rsidR="007732D0" w:rsidRPr="00CE0D96" w:rsidRDefault="007732D0" w:rsidP="00DE18FB">
            <w:pPr>
              <w:jc w:val="both"/>
            </w:pPr>
          </w:p>
        </w:tc>
        <w:tc>
          <w:tcPr>
            <w:tcW w:w="928" w:type="pct"/>
            <w:tcBorders>
              <w:top w:val="outset" w:sz="6" w:space="0" w:color="auto"/>
            </w:tcBorders>
            <w:shd w:val="clear" w:color="auto" w:fill="FFFFFF"/>
          </w:tcPr>
          <w:p w:rsidR="007732D0" w:rsidRPr="00CE0D96" w:rsidRDefault="007732D0" w:rsidP="00DE18FB">
            <w:pPr>
              <w:jc w:val="both"/>
            </w:pPr>
            <w:r w:rsidRPr="00CE0D96">
              <w:t>1992</w:t>
            </w:r>
          </w:p>
        </w:tc>
        <w:tc>
          <w:tcPr>
            <w:tcW w:w="851" w:type="pct"/>
            <w:tcBorders>
              <w:top w:val="outset" w:sz="6" w:space="0" w:color="auto"/>
            </w:tcBorders>
            <w:shd w:val="clear" w:color="auto" w:fill="FFFFFF"/>
          </w:tcPr>
          <w:p w:rsidR="007732D0" w:rsidRPr="00CE0D96" w:rsidRDefault="007732D0" w:rsidP="00DE18FB">
            <w:pPr>
              <w:jc w:val="both"/>
            </w:pPr>
            <w:r w:rsidRPr="00CE0D96">
              <w:t>1994</w:t>
            </w:r>
          </w:p>
        </w:tc>
      </w:tr>
      <w:tr w:rsidR="007732D0" w:rsidRPr="00CE0D96" w:rsidTr="00DE18FB">
        <w:trPr>
          <w:tblCellSpacing w:w="20" w:type="dxa"/>
        </w:trPr>
        <w:tc>
          <w:tcPr>
            <w:tcW w:w="3140" w:type="pct"/>
            <w:shd w:val="clear" w:color="auto" w:fill="FFFFFF"/>
          </w:tcPr>
          <w:p w:rsidR="007732D0" w:rsidRPr="00CE0D96" w:rsidRDefault="007732D0" w:rsidP="00DE18FB">
            <w:pPr>
              <w:jc w:val="both"/>
            </w:pPr>
            <w:r w:rsidRPr="00CE0D96">
              <w:t>Наркоманом</w:t>
            </w:r>
          </w:p>
        </w:tc>
        <w:tc>
          <w:tcPr>
            <w:tcW w:w="928" w:type="pct"/>
            <w:shd w:val="clear" w:color="auto" w:fill="FFFFFF"/>
          </w:tcPr>
          <w:p w:rsidR="007732D0" w:rsidRPr="00CE0D96" w:rsidRDefault="007732D0" w:rsidP="00DE18FB">
            <w:pPr>
              <w:jc w:val="both"/>
            </w:pPr>
            <w:r w:rsidRPr="00CE0D96">
              <w:t>18</w:t>
            </w:r>
          </w:p>
        </w:tc>
        <w:tc>
          <w:tcPr>
            <w:tcW w:w="851" w:type="pct"/>
            <w:shd w:val="clear" w:color="auto" w:fill="FFFFFF"/>
          </w:tcPr>
          <w:p w:rsidR="007732D0" w:rsidRPr="00CE0D96" w:rsidRDefault="007732D0" w:rsidP="00DE18FB">
            <w:pPr>
              <w:jc w:val="both"/>
            </w:pPr>
            <w:r w:rsidRPr="00CE0D96">
              <w:t>28</w:t>
            </w:r>
          </w:p>
        </w:tc>
      </w:tr>
      <w:tr w:rsidR="007732D0" w:rsidRPr="00CE0D96" w:rsidTr="00DE18FB">
        <w:trPr>
          <w:tblCellSpacing w:w="20" w:type="dxa"/>
        </w:trPr>
        <w:tc>
          <w:tcPr>
            <w:tcW w:w="3140" w:type="pct"/>
            <w:shd w:val="clear" w:color="auto" w:fill="FFFFFF"/>
          </w:tcPr>
          <w:p w:rsidR="007732D0" w:rsidRPr="00CE0D96" w:rsidRDefault="007732D0" w:rsidP="00DE18FB">
            <w:pPr>
              <w:jc w:val="both"/>
            </w:pPr>
            <w:r w:rsidRPr="00CE0D96">
              <w:t>Алкоголиком</w:t>
            </w:r>
          </w:p>
        </w:tc>
        <w:tc>
          <w:tcPr>
            <w:tcW w:w="928" w:type="pct"/>
            <w:shd w:val="clear" w:color="auto" w:fill="FFFFFF"/>
          </w:tcPr>
          <w:p w:rsidR="007732D0" w:rsidRPr="00CE0D96" w:rsidRDefault="007732D0" w:rsidP="00DE18FB">
            <w:pPr>
              <w:jc w:val="both"/>
            </w:pPr>
            <w:r w:rsidRPr="00CE0D96">
              <w:t>19</w:t>
            </w:r>
          </w:p>
        </w:tc>
        <w:tc>
          <w:tcPr>
            <w:tcW w:w="851" w:type="pct"/>
            <w:shd w:val="clear" w:color="auto" w:fill="FFFFFF"/>
          </w:tcPr>
          <w:p w:rsidR="007732D0" w:rsidRPr="00CE0D96" w:rsidRDefault="007732D0" w:rsidP="00DE18FB">
            <w:pPr>
              <w:jc w:val="both"/>
            </w:pPr>
            <w:r w:rsidRPr="00CE0D96">
              <w:t>29</w:t>
            </w:r>
          </w:p>
        </w:tc>
      </w:tr>
      <w:tr w:rsidR="007732D0" w:rsidRPr="00CE0D96" w:rsidTr="00DE18FB">
        <w:trPr>
          <w:tblCellSpacing w:w="20" w:type="dxa"/>
        </w:trPr>
        <w:tc>
          <w:tcPr>
            <w:tcW w:w="3140" w:type="pct"/>
            <w:tcBorders>
              <w:bottom w:val="inset" w:sz="6" w:space="0" w:color="auto"/>
            </w:tcBorders>
            <w:shd w:val="clear" w:color="auto" w:fill="FFFFFF"/>
          </w:tcPr>
          <w:p w:rsidR="007732D0" w:rsidRPr="00CE0D96" w:rsidRDefault="007732D0" w:rsidP="00DE18FB">
            <w:pPr>
              <w:jc w:val="both"/>
            </w:pPr>
            <w:r w:rsidRPr="00CE0D96">
              <w:t>Преступником</w:t>
            </w:r>
          </w:p>
        </w:tc>
        <w:tc>
          <w:tcPr>
            <w:tcW w:w="928" w:type="pct"/>
            <w:tcBorders>
              <w:bottom w:val="inset" w:sz="6" w:space="0" w:color="auto"/>
            </w:tcBorders>
            <w:shd w:val="clear" w:color="auto" w:fill="FFFFFF"/>
          </w:tcPr>
          <w:p w:rsidR="007732D0" w:rsidRPr="00CE0D96" w:rsidRDefault="007732D0" w:rsidP="00DE18FB">
            <w:pPr>
              <w:jc w:val="both"/>
            </w:pPr>
            <w:r w:rsidRPr="00CE0D96">
              <w:t>20</w:t>
            </w:r>
          </w:p>
        </w:tc>
        <w:tc>
          <w:tcPr>
            <w:tcW w:w="851" w:type="pct"/>
            <w:tcBorders>
              <w:bottom w:val="inset" w:sz="6" w:space="0" w:color="auto"/>
            </w:tcBorders>
            <w:shd w:val="clear" w:color="auto" w:fill="FFFFFF"/>
          </w:tcPr>
          <w:p w:rsidR="007732D0" w:rsidRPr="00CE0D96" w:rsidRDefault="007732D0" w:rsidP="00DE18FB">
            <w:pPr>
              <w:jc w:val="both"/>
            </w:pPr>
            <w:r w:rsidRPr="00CE0D96">
              <w:t>40</w:t>
            </w:r>
          </w:p>
        </w:tc>
      </w:tr>
    </w:tbl>
    <w:p w:rsidR="007732D0" w:rsidRPr="00CE0D96" w:rsidRDefault="007732D0" w:rsidP="007732D0">
      <w:pPr>
        <w:spacing w:before="120"/>
        <w:ind w:firstLine="567"/>
        <w:jc w:val="both"/>
      </w:pPr>
      <w:r w:rsidRPr="00CE0D96">
        <w:t xml:space="preserve">В связи со всем вышеизложенным мы можем выделить следующие тенденции брачности и разводимости: </w:t>
      </w:r>
    </w:p>
    <w:p w:rsidR="007732D0" w:rsidRPr="00CE0D96" w:rsidRDefault="007732D0" w:rsidP="007732D0">
      <w:pPr>
        <w:spacing w:before="120"/>
        <w:ind w:firstLine="567"/>
        <w:jc w:val="both"/>
      </w:pPr>
      <w:r w:rsidRPr="00CE0D96">
        <w:t>Уменьшение числа браков, вызванное экономической несостоятельностью, психологическими и социальными причинами, ухудшением общего здоровья нации.</w:t>
      </w:r>
    </w:p>
    <w:p w:rsidR="007732D0" w:rsidRPr="00CE0D96" w:rsidRDefault="007732D0" w:rsidP="007732D0">
      <w:pPr>
        <w:spacing w:before="120"/>
        <w:ind w:firstLine="567"/>
        <w:jc w:val="both"/>
      </w:pPr>
      <w:r w:rsidRPr="00CE0D96">
        <w:t>Увеличение числа разводов вызванное теми же причинами, а также увеличением случаев хронического алкоголизма и наркомании, увеличением экономической и моральной состоятельности женщин в обществе.</w:t>
      </w:r>
    </w:p>
    <w:p w:rsidR="007732D0" w:rsidRPr="00CE0D96" w:rsidRDefault="007732D0" w:rsidP="007732D0">
      <w:pPr>
        <w:spacing w:before="120"/>
        <w:ind w:firstLine="567"/>
        <w:jc w:val="both"/>
      </w:pPr>
      <w:r w:rsidRPr="00CE0D96">
        <w:t>Увеличение числа официально не зарегистрированных браков и браков «по переписке», когда супруги не проживают совместно.</w:t>
      </w:r>
    </w:p>
    <w:p w:rsidR="007732D0" w:rsidRDefault="007732D0" w:rsidP="007732D0">
      <w:pPr>
        <w:spacing w:before="120"/>
        <w:ind w:firstLine="567"/>
        <w:jc w:val="both"/>
      </w:pPr>
      <w:r w:rsidRPr="00CE0D96">
        <w:t>Увеличение числа неполных семей</w:t>
      </w:r>
    </w:p>
    <w:p w:rsidR="007732D0" w:rsidRDefault="007732D0" w:rsidP="007732D0">
      <w:pPr>
        <w:spacing w:before="120"/>
        <w:ind w:firstLine="567"/>
        <w:jc w:val="both"/>
      </w:pPr>
      <w:r w:rsidRPr="00CE0D96">
        <w:t xml:space="preserve">Общие коэффициенты брачности по некоторым регионам Российской Федерации </w:t>
      </w:r>
    </w:p>
    <w:p w:rsidR="007732D0" w:rsidRPr="00CE0D96" w:rsidRDefault="007732D0" w:rsidP="007732D0">
      <w:pPr>
        <w:spacing w:before="120"/>
        <w:ind w:firstLine="567"/>
        <w:jc w:val="both"/>
      </w:pPr>
      <w:r w:rsidRPr="00CE0D96">
        <w:t>(на 1000 населения)</w:t>
      </w:r>
    </w:p>
    <w:tbl>
      <w:tblPr>
        <w:tblW w:w="5000" w:type="pct"/>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left w:w="45" w:type="dxa"/>
          <w:right w:w="45" w:type="dxa"/>
        </w:tblCellMar>
        <w:tblLook w:val="0000" w:firstRow="0" w:lastRow="0" w:firstColumn="0" w:lastColumn="0" w:noHBand="0" w:noVBand="0"/>
      </w:tblPr>
      <w:tblGrid>
        <w:gridCol w:w="1722"/>
        <w:gridCol w:w="187"/>
        <w:gridCol w:w="669"/>
        <w:gridCol w:w="210"/>
        <w:gridCol w:w="633"/>
        <w:gridCol w:w="246"/>
        <w:gridCol w:w="597"/>
        <w:gridCol w:w="280"/>
        <w:gridCol w:w="566"/>
        <w:gridCol w:w="312"/>
        <w:gridCol w:w="532"/>
        <w:gridCol w:w="347"/>
        <w:gridCol w:w="497"/>
        <w:gridCol w:w="383"/>
        <w:gridCol w:w="461"/>
        <w:gridCol w:w="418"/>
        <w:gridCol w:w="427"/>
        <w:gridCol w:w="454"/>
        <w:gridCol w:w="410"/>
        <w:gridCol w:w="490"/>
      </w:tblGrid>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p>
        </w:tc>
        <w:tc>
          <w:tcPr>
            <w:tcW w:w="413" w:type="pct"/>
            <w:gridSpan w:val="2"/>
            <w:shd w:val="clear" w:color="auto" w:fill="FFFFFF"/>
            <w:vAlign w:val="center"/>
          </w:tcPr>
          <w:p w:rsidR="007732D0" w:rsidRPr="00CE0D96" w:rsidRDefault="007732D0" w:rsidP="00DE18FB">
            <w:pPr>
              <w:jc w:val="both"/>
            </w:pPr>
            <w:r w:rsidRPr="00CE0D96">
              <w:t>1980</w:t>
            </w:r>
          </w:p>
        </w:tc>
        <w:tc>
          <w:tcPr>
            <w:tcW w:w="422" w:type="pct"/>
            <w:gridSpan w:val="2"/>
            <w:shd w:val="clear" w:color="auto" w:fill="FFFFFF"/>
            <w:vAlign w:val="center"/>
          </w:tcPr>
          <w:p w:rsidR="007732D0" w:rsidRPr="00CE0D96" w:rsidRDefault="007732D0" w:rsidP="00DE18FB">
            <w:pPr>
              <w:jc w:val="both"/>
            </w:pPr>
            <w:r w:rsidRPr="00CE0D96">
              <w:t>1987</w:t>
            </w:r>
          </w:p>
        </w:tc>
        <w:tc>
          <w:tcPr>
            <w:tcW w:w="422" w:type="pct"/>
            <w:gridSpan w:val="2"/>
            <w:shd w:val="clear" w:color="auto" w:fill="FFFFFF"/>
            <w:vAlign w:val="center"/>
          </w:tcPr>
          <w:p w:rsidR="007732D0" w:rsidRPr="00CE0D96" w:rsidRDefault="007732D0" w:rsidP="00DE18FB">
            <w:pPr>
              <w:jc w:val="both"/>
            </w:pPr>
            <w:r w:rsidRPr="00CE0D96">
              <w:t>1990</w:t>
            </w:r>
          </w:p>
        </w:tc>
        <w:tc>
          <w:tcPr>
            <w:tcW w:w="424" w:type="pct"/>
            <w:gridSpan w:val="2"/>
            <w:shd w:val="clear" w:color="auto" w:fill="FFFFFF"/>
            <w:vAlign w:val="center"/>
          </w:tcPr>
          <w:p w:rsidR="007732D0" w:rsidRPr="00CE0D96" w:rsidRDefault="007732D0" w:rsidP="00DE18FB">
            <w:pPr>
              <w:jc w:val="both"/>
            </w:pPr>
            <w:r w:rsidRPr="00CE0D96">
              <w:t>1991</w:t>
            </w:r>
          </w:p>
        </w:tc>
        <w:tc>
          <w:tcPr>
            <w:tcW w:w="423" w:type="pct"/>
            <w:gridSpan w:val="2"/>
            <w:shd w:val="clear" w:color="auto" w:fill="FFFFFF"/>
            <w:vAlign w:val="center"/>
          </w:tcPr>
          <w:p w:rsidR="007732D0" w:rsidRPr="00CE0D96" w:rsidRDefault="007732D0" w:rsidP="00DE18FB">
            <w:pPr>
              <w:jc w:val="both"/>
            </w:pPr>
            <w:r w:rsidRPr="00CE0D96">
              <w:t>1992</w:t>
            </w:r>
          </w:p>
        </w:tc>
        <w:tc>
          <w:tcPr>
            <w:tcW w:w="422" w:type="pct"/>
            <w:gridSpan w:val="2"/>
            <w:shd w:val="clear" w:color="auto" w:fill="FFFFFF"/>
            <w:vAlign w:val="center"/>
          </w:tcPr>
          <w:p w:rsidR="007732D0" w:rsidRPr="00CE0D96" w:rsidRDefault="007732D0" w:rsidP="00DE18FB">
            <w:pPr>
              <w:jc w:val="both"/>
            </w:pPr>
            <w:r w:rsidRPr="00CE0D96">
              <w:t>1993</w:t>
            </w:r>
          </w:p>
        </w:tc>
        <w:tc>
          <w:tcPr>
            <w:tcW w:w="422" w:type="pct"/>
            <w:gridSpan w:val="2"/>
            <w:shd w:val="clear" w:color="auto" w:fill="FFFFFF"/>
            <w:vAlign w:val="center"/>
          </w:tcPr>
          <w:p w:rsidR="007732D0" w:rsidRPr="00CE0D96" w:rsidRDefault="007732D0" w:rsidP="00DE18FB">
            <w:pPr>
              <w:jc w:val="both"/>
            </w:pPr>
            <w:r w:rsidRPr="00CE0D96">
              <w:t>1994</w:t>
            </w:r>
          </w:p>
        </w:tc>
        <w:tc>
          <w:tcPr>
            <w:tcW w:w="422" w:type="pct"/>
            <w:gridSpan w:val="2"/>
            <w:shd w:val="clear" w:color="auto" w:fill="FFFFFF"/>
            <w:vAlign w:val="center"/>
          </w:tcPr>
          <w:p w:rsidR="007732D0" w:rsidRPr="00CE0D96" w:rsidRDefault="007732D0" w:rsidP="00DE18FB">
            <w:pPr>
              <w:jc w:val="both"/>
            </w:pPr>
            <w:r w:rsidRPr="00CE0D96">
              <w:t>1995</w:t>
            </w:r>
          </w:p>
        </w:tc>
        <w:tc>
          <w:tcPr>
            <w:tcW w:w="433" w:type="pct"/>
            <w:gridSpan w:val="2"/>
            <w:shd w:val="clear" w:color="auto" w:fill="FFFFFF"/>
            <w:vAlign w:val="center"/>
          </w:tcPr>
          <w:p w:rsidR="007732D0" w:rsidRPr="00CE0D96" w:rsidRDefault="007732D0" w:rsidP="00DE18FB">
            <w:pPr>
              <w:jc w:val="both"/>
            </w:pPr>
            <w:r w:rsidRPr="00CE0D96">
              <w:t>1996</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1</w:t>
            </w:r>
          </w:p>
        </w:tc>
        <w:tc>
          <w:tcPr>
            <w:tcW w:w="413" w:type="pct"/>
            <w:gridSpan w:val="2"/>
            <w:shd w:val="clear" w:color="auto" w:fill="FFFFFF"/>
            <w:vAlign w:val="center"/>
          </w:tcPr>
          <w:p w:rsidR="007732D0" w:rsidRPr="00CE0D96" w:rsidRDefault="007732D0" w:rsidP="00DE18FB">
            <w:pPr>
              <w:jc w:val="both"/>
            </w:pPr>
            <w:r w:rsidRPr="00CE0D96">
              <w:t>2</w:t>
            </w:r>
          </w:p>
        </w:tc>
        <w:tc>
          <w:tcPr>
            <w:tcW w:w="422" w:type="pct"/>
            <w:gridSpan w:val="2"/>
            <w:shd w:val="clear" w:color="auto" w:fill="FFFFFF"/>
            <w:vAlign w:val="center"/>
          </w:tcPr>
          <w:p w:rsidR="007732D0" w:rsidRPr="00CE0D96" w:rsidRDefault="007732D0" w:rsidP="00DE18FB">
            <w:pPr>
              <w:jc w:val="both"/>
            </w:pPr>
            <w:r w:rsidRPr="00CE0D96">
              <w:t>3</w:t>
            </w:r>
          </w:p>
        </w:tc>
        <w:tc>
          <w:tcPr>
            <w:tcW w:w="422" w:type="pct"/>
            <w:gridSpan w:val="2"/>
            <w:shd w:val="clear" w:color="auto" w:fill="FFFFFF"/>
            <w:vAlign w:val="center"/>
          </w:tcPr>
          <w:p w:rsidR="007732D0" w:rsidRPr="00CE0D96" w:rsidRDefault="007732D0" w:rsidP="00DE18FB">
            <w:pPr>
              <w:jc w:val="both"/>
            </w:pPr>
            <w:r w:rsidRPr="00CE0D96">
              <w:t>4</w:t>
            </w:r>
          </w:p>
        </w:tc>
        <w:tc>
          <w:tcPr>
            <w:tcW w:w="424" w:type="pct"/>
            <w:gridSpan w:val="2"/>
            <w:shd w:val="clear" w:color="auto" w:fill="FFFFFF"/>
            <w:vAlign w:val="center"/>
          </w:tcPr>
          <w:p w:rsidR="007732D0" w:rsidRPr="00CE0D96" w:rsidRDefault="007732D0" w:rsidP="00DE18FB">
            <w:pPr>
              <w:jc w:val="both"/>
            </w:pPr>
            <w:r w:rsidRPr="00CE0D96">
              <w:t>5</w:t>
            </w:r>
          </w:p>
        </w:tc>
        <w:tc>
          <w:tcPr>
            <w:tcW w:w="423" w:type="pct"/>
            <w:gridSpan w:val="2"/>
            <w:shd w:val="clear" w:color="auto" w:fill="FFFFFF"/>
            <w:vAlign w:val="center"/>
          </w:tcPr>
          <w:p w:rsidR="007732D0" w:rsidRPr="00CE0D96" w:rsidRDefault="007732D0" w:rsidP="00DE18FB">
            <w:pPr>
              <w:jc w:val="both"/>
            </w:pPr>
            <w:r w:rsidRPr="00CE0D96">
              <w:t>6</w:t>
            </w:r>
          </w:p>
        </w:tc>
        <w:tc>
          <w:tcPr>
            <w:tcW w:w="422" w:type="pct"/>
            <w:gridSpan w:val="2"/>
            <w:shd w:val="clear" w:color="auto" w:fill="FFFFFF"/>
            <w:vAlign w:val="center"/>
          </w:tcPr>
          <w:p w:rsidR="007732D0" w:rsidRPr="00CE0D96" w:rsidRDefault="007732D0" w:rsidP="00DE18FB">
            <w:pPr>
              <w:jc w:val="both"/>
            </w:pPr>
            <w:r w:rsidRPr="00CE0D96">
              <w:t>7</w:t>
            </w:r>
          </w:p>
        </w:tc>
        <w:tc>
          <w:tcPr>
            <w:tcW w:w="422" w:type="pct"/>
            <w:gridSpan w:val="2"/>
            <w:shd w:val="clear" w:color="auto" w:fill="FFFFFF"/>
            <w:vAlign w:val="center"/>
          </w:tcPr>
          <w:p w:rsidR="007732D0" w:rsidRPr="00CE0D96" w:rsidRDefault="007732D0" w:rsidP="00DE18FB">
            <w:pPr>
              <w:jc w:val="both"/>
            </w:pPr>
            <w:r w:rsidRPr="00CE0D96">
              <w:t>8</w:t>
            </w:r>
          </w:p>
        </w:tc>
        <w:tc>
          <w:tcPr>
            <w:tcW w:w="422" w:type="pct"/>
            <w:gridSpan w:val="2"/>
            <w:shd w:val="clear" w:color="auto" w:fill="FFFFFF"/>
            <w:vAlign w:val="center"/>
          </w:tcPr>
          <w:p w:rsidR="007732D0" w:rsidRPr="00CE0D96" w:rsidRDefault="007732D0" w:rsidP="00DE18FB">
            <w:pPr>
              <w:jc w:val="both"/>
            </w:pPr>
            <w:r w:rsidRPr="00CE0D96">
              <w:t>9</w:t>
            </w:r>
          </w:p>
        </w:tc>
        <w:tc>
          <w:tcPr>
            <w:tcW w:w="433" w:type="pct"/>
            <w:gridSpan w:val="2"/>
            <w:shd w:val="clear" w:color="auto" w:fill="FFFFFF"/>
            <w:vAlign w:val="center"/>
          </w:tcPr>
          <w:p w:rsidR="007732D0" w:rsidRPr="00CE0D96" w:rsidRDefault="007732D0" w:rsidP="00DE18FB">
            <w:pPr>
              <w:jc w:val="both"/>
            </w:pPr>
            <w:r w:rsidRPr="00CE0D96">
              <w:t>10</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Российская Федерация</w:t>
            </w:r>
          </w:p>
        </w:tc>
        <w:tc>
          <w:tcPr>
            <w:tcW w:w="413" w:type="pct"/>
            <w:gridSpan w:val="2"/>
            <w:shd w:val="clear" w:color="auto" w:fill="FFFFFF"/>
            <w:vAlign w:val="center"/>
          </w:tcPr>
          <w:p w:rsidR="007732D0" w:rsidRPr="00CE0D96" w:rsidRDefault="007732D0" w:rsidP="00DE18FB">
            <w:pPr>
              <w:jc w:val="both"/>
            </w:pPr>
            <w:r w:rsidRPr="00CE0D96">
              <w:t>10,6</w:t>
            </w:r>
          </w:p>
        </w:tc>
        <w:tc>
          <w:tcPr>
            <w:tcW w:w="422" w:type="pct"/>
            <w:gridSpan w:val="2"/>
            <w:shd w:val="clear" w:color="auto" w:fill="FFFFFF"/>
            <w:vAlign w:val="center"/>
          </w:tcPr>
          <w:p w:rsidR="007732D0" w:rsidRPr="00CE0D96" w:rsidRDefault="007732D0" w:rsidP="00DE18FB">
            <w:pPr>
              <w:jc w:val="both"/>
            </w:pPr>
            <w:r w:rsidRPr="00CE0D96">
              <w:t>9,3</w:t>
            </w:r>
          </w:p>
        </w:tc>
        <w:tc>
          <w:tcPr>
            <w:tcW w:w="422" w:type="pct"/>
            <w:gridSpan w:val="2"/>
            <w:shd w:val="clear" w:color="auto" w:fill="FFFFFF"/>
            <w:vAlign w:val="center"/>
          </w:tcPr>
          <w:p w:rsidR="007732D0" w:rsidRPr="00CE0D96" w:rsidRDefault="007732D0" w:rsidP="00DE18FB">
            <w:pPr>
              <w:jc w:val="both"/>
            </w:pPr>
            <w:r w:rsidRPr="00CE0D96">
              <w:t>8,9</w:t>
            </w:r>
          </w:p>
        </w:tc>
        <w:tc>
          <w:tcPr>
            <w:tcW w:w="424" w:type="pct"/>
            <w:gridSpan w:val="2"/>
            <w:shd w:val="clear" w:color="auto" w:fill="FFFFFF"/>
            <w:vAlign w:val="center"/>
          </w:tcPr>
          <w:p w:rsidR="007732D0" w:rsidRPr="00CE0D96" w:rsidRDefault="007732D0" w:rsidP="00DE18FB">
            <w:pPr>
              <w:jc w:val="both"/>
            </w:pPr>
            <w:r w:rsidRPr="00CE0D96">
              <w:t>8,6</w:t>
            </w:r>
          </w:p>
        </w:tc>
        <w:tc>
          <w:tcPr>
            <w:tcW w:w="423" w:type="pct"/>
            <w:gridSpan w:val="2"/>
            <w:shd w:val="clear" w:color="auto" w:fill="FFFFFF"/>
            <w:vAlign w:val="center"/>
          </w:tcPr>
          <w:p w:rsidR="007732D0" w:rsidRPr="00CE0D96" w:rsidRDefault="007732D0" w:rsidP="00DE18FB">
            <w:pPr>
              <w:jc w:val="both"/>
            </w:pPr>
            <w:r w:rsidRPr="00CE0D96">
              <w:t>7,1</w:t>
            </w:r>
          </w:p>
        </w:tc>
        <w:tc>
          <w:tcPr>
            <w:tcW w:w="422" w:type="pct"/>
            <w:gridSpan w:val="2"/>
            <w:shd w:val="clear" w:color="auto" w:fill="FFFFFF"/>
            <w:vAlign w:val="center"/>
          </w:tcPr>
          <w:p w:rsidR="007732D0" w:rsidRPr="00CE0D96" w:rsidRDefault="007732D0" w:rsidP="00DE18FB">
            <w:pPr>
              <w:jc w:val="both"/>
            </w:pPr>
            <w:r w:rsidRPr="00CE0D96">
              <w:t>7,5</w:t>
            </w:r>
          </w:p>
        </w:tc>
        <w:tc>
          <w:tcPr>
            <w:tcW w:w="422" w:type="pct"/>
            <w:gridSpan w:val="2"/>
            <w:shd w:val="clear" w:color="auto" w:fill="FFFFFF"/>
            <w:vAlign w:val="center"/>
          </w:tcPr>
          <w:p w:rsidR="007732D0" w:rsidRPr="00CE0D96" w:rsidRDefault="007732D0" w:rsidP="00DE18FB">
            <w:pPr>
              <w:jc w:val="both"/>
            </w:pPr>
            <w:r w:rsidRPr="00CE0D96">
              <w:t>7,4</w:t>
            </w:r>
          </w:p>
        </w:tc>
        <w:tc>
          <w:tcPr>
            <w:tcW w:w="422" w:type="pct"/>
            <w:gridSpan w:val="2"/>
            <w:shd w:val="clear" w:color="auto" w:fill="FFFFFF"/>
            <w:vAlign w:val="center"/>
          </w:tcPr>
          <w:p w:rsidR="007732D0" w:rsidRPr="00CE0D96" w:rsidRDefault="007732D0" w:rsidP="00DE18FB">
            <w:pPr>
              <w:jc w:val="both"/>
            </w:pPr>
            <w:r w:rsidRPr="00CE0D96">
              <w:t>7,3</w:t>
            </w:r>
          </w:p>
        </w:tc>
        <w:tc>
          <w:tcPr>
            <w:tcW w:w="433" w:type="pct"/>
            <w:gridSpan w:val="2"/>
            <w:shd w:val="clear" w:color="auto" w:fill="FFFFFF"/>
            <w:vAlign w:val="center"/>
          </w:tcPr>
          <w:p w:rsidR="007732D0" w:rsidRPr="00CE0D96" w:rsidRDefault="007732D0" w:rsidP="00DE18FB">
            <w:pPr>
              <w:jc w:val="both"/>
            </w:pPr>
            <w:r w:rsidRPr="00CE0D96">
              <w:t>5,9</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Северо-Западный район</w:t>
            </w:r>
          </w:p>
        </w:tc>
        <w:tc>
          <w:tcPr>
            <w:tcW w:w="413" w:type="pct"/>
            <w:gridSpan w:val="2"/>
            <w:shd w:val="clear" w:color="auto" w:fill="FFFFFF"/>
            <w:vAlign w:val="center"/>
          </w:tcPr>
          <w:p w:rsidR="007732D0" w:rsidRPr="00CE0D96" w:rsidRDefault="007732D0" w:rsidP="00DE18FB">
            <w:pPr>
              <w:jc w:val="both"/>
            </w:pPr>
            <w:r w:rsidRPr="00CE0D96">
              <w:t>11,3</w:t>
            </w:r>
          </w:p>
        </w:tc>
        <w:tc>
          <w:tcPr>
            <w:tcW w:w="422" w:type="pct"/>
            <w:gridSpan w:val="2"/>
            <w:shd w:val="clear" w:color="auto" w:fill="FFFFFF"/>
            <w:vAlign w:val="center"/>
          </w:tcPr>
          <w:p w:rsidR="007732D0" w:rsidRPr="00CE0D96" w:rsidRDefault="007732D0" w:rsidP="00DE18FB">
            <w:pPr>
              <w:jc w:val="both"/>
            </w:pPr>
            <w:r w:rsidRPr="00CE0D96">
              <w:t>10,8</w:t>
            </w:r>
          </w:p>
        </w:tc>
        <w:tc>
          <w:tcPr>
            <w:tcW w:w="422" w:type="pct"/>
            <w:gridSpan w:val="2"/>
            <w:shd w:val="clear" w:color="auto" w:fill="FFFFFF"/>
            <w:vAlign w:val="center"/>
          </w:tcPr>
          <w:p w:rsidR="007732D0" w:rsidRPr="00CE0D96" w:rsidRDefault="007732D0" w:rsidP="00DE18FB">
            <w:pPr>
              <w:jc w:val="both"/>
            </w:pPr>
            <w:r w:rsidRPr="00CE0D96">
              <w:t>9,5</w:t>
            </w:r>
          </w:p>
        </w:tc>
        <w:tc>
          <w:tcPr>
            <w:tcW w:w="424" w:type="pct"/>
            <w:gridSpan w:val="2"/>
            <w:shd w:val="clear" w:color="auto" w:fill="FFFFFF"/>
            <w:vAlign w:val="center"/>
          </w:tcPr>
          <w:p w:rsidR="007732D0" w:rsidRPr="00CE0D96" w:rsidRDefault="007732D0" w:rsidP="00DE18FB">
            <w:pPr>
              <w:jc w:val="both"/>
            </w:pPr>
            <w:r w:rsidRPr="00CE0D96">
              <w:t>8,6</w:t>
            </w:r>
          </w:p>
        </w:tc>
        <w:tc>
          <w:tcPr>
            <w:tcW w:w="423" w:type="pct"/>
            <w:gridSpan w:val="2"/>
            <w:shd w:val="clear" w:color="auto" w:fill="FFFFFF"/>
            <w:vAlign w:val="center"/>
          </w:tcPr>
          <w:p w:rsidR="007732D0" w:rsidRPr="00CE0D96" w:rsidRDefault="007732D0" w:rsidP="00DE18FB">
            <w:pPr>
              <w:jc w:val="both"/>
            </w:pPr>
            <w:r w:rsidRPr="00CE0D96">
              <w:t>7,4</w:t>
            </w:r>
          </w:p>
        </w:tc>
        <w:tc>
          <w:tcPr>
            <w:tcW w:w="422"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7,7</w:t>
            </w:r>
          </w:p>
        </w:tc>
        <w:tc>
          <w:tcPr>
            <w:tcW w:w="433" w:type="pct"/>
            <w:gridSpan w:val="2"/>
            <w:shd w:val="clear" w:color="auto" w:fill="FFFFFF"/>
            <w:vAlign w:val="center"/>
          </w:tcPr>
          <w:p w:rsidR="007732D0" w:rsidRPr="00CE0D96" w:rsidRDefault="007732D0" w:rsidP="00DE18FB">
            <w:pPr>
              <w:jc w:val="both"/>
            </w:pPr>
            <w:r w:rsidRPr="00CE0D96">
              <w:t>6,4</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г. Санкт-Петербург</w:t>
            </w:r>
          </w:p>
        </w:tc>
        <w:tc>
          <w:tcPr>
            <w:tcW w:w="413" w:type="pct"/>
            <w:gridSpan w:val="2"/>
            <w:shd w:val="clear" w:color="auto" w:fill="FFFFFF"/>
            <w:vAlign w:val="center"/>
          </w:tcPr>
          <w:p w:rsidR="007732D0" w:rsidRPr="00CE0D96" w:rsidRDefault="007732D0" w:rsidP="00DE18FB">
            <w:pPr>
              <w:jc w:val="both"/>
            </w:pPr>
            <w:r w:rsidRPr="00CE0D96">
              <w:t>12,0</w:t>
            </w:r>
          </w:p>
        </w:tc>
        <w:tc>
          <w:tcPr>
            <w:tcW w:w="422" w:type="pct"/>
            <w:gridSpan w:val="2"/>
            <w:shd w:val="clear" w:color="auto" w:fill="FFFFFF"/>
            <w:vAlign w:val="center"/>
          </w:tcPr>
          <w:p w:rsidR="007732D0" w:rsidRPr="00CE0D96" w:rsidRDefault="007732D0" w:rsidP="00DE18FB">
            <w:pPr>
              <w:jc w:val="both"/>
            </w:pPr>
            <w:r w:rsidRPr="00CE0D96">
              <w:t>11,9</w:t>
            </w:r>
          </w:p>
        </w:tc>
        <w:tc>
          <w:tcPr>
            <w:tcW w:w="422" w:type="pct"/>
            <w:gridSpan w:val="2"/>
            <w:shd w:val="clear" w:color="auto" w:fill="FFFFFF"/>
            <w:vAlign w:val="center"/>
          </w:tcPr>
          <w:p w:rsidR="007732D0" w:rsidRPr="00CE0D96" w:rsidRDefault="007732D0" w:rsidP="00DE18FB">
            <w:pPr>
              <w:jc w:val="both"/>
            </w:pPr>
            <w:r w:rsidRPr="00CE0D96">
              <w:t>10,3</w:t>
            </w:r>
          </w:p>
        </w:tc>
        <w:tc>
          <w:tcPr>
            <w:tcW w:w="424" w:type="pct"/>
            <w:gridSpan w:val="2"/>
            <w:shd w:val="clear" w:color="auto" w:fill="FFFFFF"/>
            <w:vAlign w:val="center"/>
          </w:tcPr>
          <w:p w:rsidR="007732D0" w:rsidRPr="00CE0D96" w:rsidRDefault="007732D0" w:rsidP="00DE18FB">
            <w:pPr>
              <w:jc w:val="both"/>
            </w:pPr>
            <w:r w:rsidRPr="00CE0D96">
              <w:t>9,1</w:t>
            </w:r>
          </w:p>
        </w:tc>
        <w:tc>
          <w:tcPr>
            <w:tcW w:w="423"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8,0</w:t>
            </w:r>
          </w:p>
        </w:tc>
        <w:tc>
          <w:tcPr>
            <w:tcW w:w="422" w:type="pct"/>
            <w:gridSpan w:val="2"/>
            <w:shd w:val="clear" w:color="auto" w:fill="FFFFFF"/>
            <w:vAlign w:val="center"/>
          </w:tcPr>
          <w:p w:rsidR="007732D0" w:rsidRPr="00CE0D96" w:rsidRDefault="007732D0" w:rsidP="00DE18FB">
            <w:pPr>
              <w:jc w:val="both"/>
            </w:pPr>
            <w:r w:rsidRPr="00CE0D96">
              <w:t>8,1</w:t>
            </w:r>
          </w:p>
        </w:tc>
        <w:tc>
          <w:tcPr>
            <w:tcW w:w="422" w:type="pct"/>
            <w:gridSpan w:val="2"/>
            <w:shd w:val="clear" w:color="auto" w:fill="FFFFFF"/>
            <w:vAlign w:val="center"/>
          </w:tcPr>
          <w:p w:rsidR="007732D0" w:rsidRPr="00CE0D96" w:rsidRDefault="007732D0" w:rsidP="00DE18FB">
            <w:pPr>
              <w:jc w:val="both"/>
            </w:pPr>
            <w:r w:rsidRPr="00CE0D96">
              <w:t>8,2</w:t>
            </w:r>
          </w:p>
        </w:tc>
        <w:tc>
          <w:tcPr>
            <w:tcW w:w="433" w:type="pct"/>
            <w:gridSpan w:val="2"/>
            <w:shd w:val="clear" w:color="auto" w:fill="FFFFFF"/>
            <w:vAlign w:val="center"/>
          </w:tcPr>
          <w:p w:rsidR="007732D0" w:rsidRPr="00CE0D96" w:rsidRDefault="007732D0" w:rsidP="00DE18FB">
            <w:pPr>
              <w:jc w:val="both"/>
            </w:pPr>
            <w:r w:rsidRPr="00CE0D96">
              <w:t>6,9</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Ленинградская область</w:t>
            </w:r>
          </w:p>
        </w:tc>
        <w:tc>
          <w:tcPr>
            <w:tcW w:w="413" w:type="pct"/>
            <w:gridSpan w:val="2"/>
            <w:shd w:val="clear" w:color="auto" w:fill="FFFFFF"/>
            <w:vAlign w:val="center"/>
          </w:tcPr>
          <w:p w:rsidR="007732D0" w:rsidRPr="00CE0D96" w:rsidRDefault="007732D0" w:rsidP="00DE18FB">
            <w:pPr>
              <w:jc w:val="both"/>
            </w:pPr>
            <w:r w:rsidRPr="00CE0D96">
              <w:t>10,3</w:t>
            </w:r>
          </w:p>
        </w:tc>
        <w:tc>
          <w:tcPr>
            <w:tcW w:w="422" w:type="pct"/>
            <w:gridSpan w:val="2"/>
            <w:shd w:val="clear" w:color="auto" w:fill="FFFFFF"/>
            <w:vAlign w:val="center"/>
          </w:tcPr>
          <w:p w:rsidR="007732D0" w:rsidRPr="00CE0D96" w:rsidRDefault="007732D0" w:rsidP="00DE18FB">
            <w:pPr>
              <w:jc w:val="both"/>
            </w:pPr>
            <w:r w:rsidRPr="00CE0D96">
              <w:t>9,4</w:t>
            </w:r>
          </w:p>
        </w:tc>
        <w:tc>
          <w:tcPr>
            <w:tcW w:w="422" w:type="pct"/>
            <w:gridSpan w:val="2"/>
            <w:shd w:val="clear" w:color="auto" w:fill="FFFFFF"/>
            <w:vAlign w:val="center"/>
          </w:tcPr>
          <w:p w:rsidR="007732D0" w:rsidRPr="00CE0D96" w:rsidRDefault="007732D0" w:rsidP="00DE18FB">
            <w:pPr>
              <w:jc w:val="both"/>
            </w:pPr>
            <w:r w:rsidRPr="00CE0D96">
              <w:t>8,3</w:t>
            </w:r>
          </w:p>
        </w:tc>
        <w:tc>
          <w:tcPr>
            <w:tcW w:w="424" w:type="pct"/>
            <w:gridSpan w:val="2"/>
            <w:shd w:val="clear" w:color="auto" w:fill="FFFFFF"/>
            <w:vAlign w:val="center"/>
          </w:tcPr>
          <w:p w:rsidR="007732D0" w:rsidRPr="00CE0D96" w:rsidRDefault="007732D0" w:rsidP="00DE18FB">
            <w:pPr>
              <w:jc w:val="both"/>
            </w:pPr>
            <w:r w:rsidRPr="00CE0D96">
              <w:t>7,9</w:t>
            </w:r>
          </w:p>
        </w:tc>
        <w:tc>
          <w:tcPr>
            <w:tcW w:w="423" w:type="pct"/>
            <w:gridSpan w:val="2"/>
            <w:shd w:val="clear" w:color="auto" w:fill="FFFFFF"/>
            <w:vAlign w:val="center"/>
          </w:tcPr>
          <w:p w:rsidR="007732D0" w:rsidRPr="00CE0D96" w:rsidRDefault="007732D0" w:rsidP="00DE18FB">
            <w:pPr>
              <w:jc w:val="both"/>
            </w:pPr>
            <w:r w:rsidRPr="00CE0D96">
              <w:t>6,9</w:t>
            </w:r>
          </w:p>
        </w:tc>
        <w:tc>
          <w:tcPr>
            <w:tcW w:w="422" w:type="pct"/>
            <w:gridSpan w:val="2"/>
            <w:shd w:val="clear" w:color="auto" w:fill="FFFFFF"/>
            <w:vAlign w:val="center"/>
          </w:tcPr>
          <w:p w:rsidR="007732D0" w:rsidRPr="00CE0D96" w:rsidRDefault="007732D0" w:rsidP="00DE18FB">
            <w:pPr>
              <w:jc w:val="both"/>
            </w:pPr>
            <w:r w:rsidRPr="00CE0D96">
              <w:t>7,2</w:t>
            </w:r>
          </w:p>
        </w:tc>
        <w:tc>
          <w:tcPr>
            <w:tcW w:w="422" w:type="pct"/>
            <w:gridSpan w:val="2"/>
            <w:shd w:val="clear" w:color="auto" w:fill="FFFFFF"/>
            <w:vAlign w:val="center"/>
          </w:tcPr>
          <w:p w:rsidR="007732D0" w:rsidRPr="00CE0D96" w:rsidRDefault="007732D0" w:rsidP="00DE18FB">
            <w:pPr>
              <w:jc w:val="both"/>
            </w:pPr>
            <w:r w:rsidRPr="00CE0D96">
              <w:t>7,3</w:t>
            </w:r>
          </w:p>
        </w:tc>
        <w:tc>
          <w:tcPr>
            <w:tcW w:w="422" w:type="pct"/>
            <w:gridSpan w:val="2"/>
            <w:shd w:val="clear" w:color="auto" w:fill="FFFFFF"/>
            <w:vAlign w:val="center"/>
          </w:tcPr>
          <w:p w:rsidR="007732D0" w:rsidRPr="00CE0D96" w:rsidRDefault="007732D0" w:rsidP="00DE18FB">
            <w:pPr>
              <w:jc w:val="both"/>
            </w:pPr>
            <w:r w:rsidRPr="00CE0D96">
              <w:t>7,4</w:t>
            </w:r>
          </w:p>
        </w:tc>
        <w:tc>
          <w:tcPr>
            <w:tcW w:w="433" w:type="pct"/>
            <w:gridSpan w:val="2"/>
            <w:shd w:val="clear" w:color="auto" w:fill="FFFFFF"/>
            <w:vAlign w:val="center"/>
          </w:tcPr>
          <w:p w:rsidR="007732D0" w:rsidRPr="00CE0D96" w:rsidRDefault="007732D0" w:rsidP="00DE18FB">
            <w:pPr>
              <w:jc w:val="both"/>
            </w:pPr>
            <w:r w:rsidRPr="00CE0D96">
              <w:t>6,1</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Новгородская область</w:t>
            </w:r>
          </w:p>
        </w:tc>
        <w:tc>
          <w:tcPr>
            <w:tcW w:w="413" w:type="pct"/>
            <w:gridSpan w:val="2"/>
            <w:shd w:val="clear" w:color="auto" w:fill="FFFFFF"/>
            <w:vAlign w:val="center"/>
          </w:tcPr>
          <w:p w:rsidR="007732D0" w:rsidRPr="00CE0D96" w:rsidRDefault="007732D0" w:rsidP="00DE18FB">
            <w:pPr>
              <w:jc w:val="both"/>
            </w:pPr>
            <w:r w:rsidRPr="00CE0D96">
              <w:t>10,2</w:t>
            </w:r>
          </w:p>
        </w:tc>
        <w:tc>
          <w:tcPr>
            <w:tcW w:w="422" w:type="pct"/>
            <w:gridSpan w:val="2"/>
            <w:shd w:val="clear" w:color="auto" w:fill="FFFFFF"/>
            <w:vAlign w:val="center"/>
          </w:tcPr>
          <w:p w:rsidR="007732D0" w:rsidRPr="00CE0D96" w:rsidRDefault="007732D0" w:rsidP="00DE18FB">
            <w:pPr>
              <w:jc w:val="both"/>
            </w:pPr>
            <w:r w:rsidRPr="00CE0D96">
              <w:t>9,2</w:t>
            </w:r>
          </w:p>
        </w:tc>
        <w:tc>
          <w:tcPr>
            <w:tcW w:w="422" w:type="pct"/>
            <w:gridSpan w:val="2"/>
            <w:shd w:val="clear" w:color="auto" w:fill="FFFFFF"/>
            <w:vAlign w:val="center"/>
          </w:tcPr>
          <w:p w:rsidR="007732D0" w:rsidRPr="00CE0D96" w:rsidRDefault="007732D0" w:rsidP="00DE18FB">
            <w:pPr>
              <w:jc w:val="both"/>
            </w:pPr>
            <w:r w:rsidRPr="00CE0D96">
              <w:t>8,1</w:t>
            </w:r>
          </w:p>
        </w:tc>
        <w:tc>
          <w:tcPr>
            <w:tcW w:w="424" w:type="pct"/>
            <w:gridSpan w:val="2"/>
            <w:shd w:val="clear" w:color="auto" w:fill="FFFFFF"/>
            <w:vAlign w:val="center"/>
          </w:tcPr>
          <w:p w:rsidR="007732D0" w:rsidRPr="00CE0D96" w:rsidRDefault="007732D0" w:rsidP="00DE18FB">
            <w:pPr>
              <w:jc w:val="both"/>
            </w:pPr>
            <w:r w:rsidRPr="00CE0D96">
              <w:t>7,7</w:t>
            </w:r>
          </w:p>
        </w:tc>
        <w:tc>
          <w:tcPr>
            <w:tcW w:w="423"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7,0</w:t>
            </w:r>
          </w:p>
        </w:tc>
        <w:tc>
          <w:tcPr>
            <w:tcW w:w="422" w:type="pct"/>
            <w:gridSpan w:val="2"/>
            <w:shd w:val="clear" w:color="auto" w:fill="FFFFFF"/>
            <w:vAlign w:val="center"/>
          </w:tcPr>
          <w:p w:rsidR="007732D0" w:rsidRPr="00CE0D96" w:rsidRDefault="007732D0" w:rsidP="00DE18FB">
            <w:pPr>
              <w:jc w:val="both"/>
            </w:pPr>
            <w:r w:rsidRPr="00CE0D96">
              <w:t>6,6</w:t>
            </w:r>
          </w:p>
        </w:tc>
        <w:tc>
          <w:tcPr>
            <w:tcW w:w="422" w:type="pct"/>
            <w:gridSpan w:val="2"/>
            <w:shd w:val="clear" w:color="auto" w:fill="FFFFFF"/>
            <w:vAlign w:val="center"/>
          </w:tcPr>
          <w:p w:rsidR="007732D0" w:rsidRPr="00CE0D96" w:rsidRDefault="007732D0" w:rsidP="00DE18FB">
            <w:pPr>
              <w:jc w:val="both"/>
            </w:pPr>
            <w:r w:rsidRPr="00CE0D96">
              <w:t>6,4</w:t>
            </w:r>
          </w:p>
        </w:tc>
        <w:tc>
          <w:tcPr>
            <w:tcW w:w="433" w:type="pct"/>
            <w:gridSpan w:val="2"/>
            <w:shd w:val="clear" w:color="auto" w:fill="FFFFFF"/>
            <w:vAlign w:val="center"/>
          </w:tcPr>
          <w:p w:rsidR="007732D0" w:rsidRPr="00CE0D96" w:rsidRDefault="007732D0" w:rsidP="00DE18FB">
            <w:pPr>
              <w:jc w:val="both"/>
            </w:pPr>
            <w:r w:rsidRPr="00CE0D96">
              <w:t>5,4</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Псковская область</w:t>
            </w:r>
          </w:p>
        </w:tc>
        <w:tc>
          <w:tcPr>
            <w:tcW w:w="413" w:type="pct"/>
            <w:gridSpan w:val="2"/>
            <w:shd w:val="clear" w:color="auto" w:fill="FFFFFF"/>
            <w:vAlign w:val="center"/>
          </w:tcPr>
          <w:p w:rsidR="007732D0" w:rsidRPr="00CE0D96" w:rsidRDefault="007732D0" w:rsidP="00DE18FB">
            <w:pPr>
              <w:jc w:val="both"/>
            </w:pPr>
            <w:r w:rsidRPr="00CE0D96">
              <w:t>9,8</w:t>
            </w:r>
          </w:p>
        </w:tc>
        <w:tc>
          <w:tcPr>
            <w:tcW w:w="422" w:type="pct"/>
            <w:gridSpan w:val="2"/>
            <w:shd w:val="clear" w:color="auto" w:fill="FFFFFF"/>
            <w:vAlign w:val="center"/>
          </w:tcPr>
          <w:p w:rsidR="007732D0" w:rsidRPr="00CE0D96" w:rsidRDefault="007732D0" w:rsidP="00DE18FB">
            <w:pPr>
              <w:jc w:val="both"/>
            </w:pPr>
            <w:r w:rsidRPr="00CE0D96">
              <w:t>9,1</w:t>
            </w:r>
          </w:p>
        </w:tc>
        <w:tc>
          <w:tcPr>
            <w:tcW w:w="422" w:type="pct"/>
            <w:gridSpan w:val="2"/>
            <w:shd w:val="clear" w:color="auto" w:fill="FFFFFF"/>
            <w:vAlign w:val="center"/>
          </w:tcPr>
          <w:p w:rsidR="007732D0" w:rsidRPr="00CE0D96" w:rsidRDefault="007732D0" w:rsidP="00DE18FB">
            <w:pPr>
              <w:jc w:val="both"/>
            </w:pPr>
            <w:r w:rsidRPr="00CE0D96">
              <w:t>8,1</w:t>
            </w:r>
          </w:p>
        </w:tc>
        <w:tc>
          <w:tcPr>
            <w:tcW w:w="424" w:type="pct"/>
            <w:gridSpan w:val="2"/>
            <w:shd w:val="clear" w:color="auto" w:fill="FFFFFF"/>
            <w:vAlign w:val="center"/>
          </w:tcPr>
          <w:p w:rsidR="007732D0" w:rsidRPr="00CE0D96" w:rsidRDefault="007732D0" w:rsidP="00DE18FB">
            <w:pPr>
              <w:jc w:val="both"/>
            </w:pPr>
            <w:r w:rsidRPr="00CE0D96">
              <w:t>8,0</w:t>
            </w:r>
          </w:p>
        </w:tc>
        <w:tc>
          <w:tcPr>
            <w:tcW w:w="423" w:type="pct"/>
            <w:gridSpan w:val="2"/>
            <w:shd w:val="clear" w:color="auto" w:fill="FFFFFF"/>
            <w:vAlign w:val="center"/>
          </w:tcPr>
          <w:p w:rsidR="007732D0" w:rsidRPr="00CE0D96" w:rsidRDefault="007732D0" w:rsidP="00DE18FB">
            <w:pPr>
              <w:jc w:val="both"/>
            </w:pPr>
            <w:r w:rsidRPr="00CE0D96">
              <w:t>6,9</w:t>
            </w:r>
          </w:p>
        </w:tc>
        <w:tc>
          <w:tcPr>
            <w:tcW w:w="422" w:type="pct"/>
            <w:gridSpan w:val="2"/>
            <w:shd w:val="clear" w:color="auto" w:fill="FFFFFF"/>
            <w:vAlign w:val="center"/>
          </w:tcPr>
          <w:p w:rsidR="007732D0" w:rsidRPr="00CE0D96" w:rsidRDefault="007732D0" w:rsidP="00DE18FB">
            <w:pPr>
              <w:jc w:val="both"/>
            </w:pPr>
            <w:r w:rsidRPr="00CE0D96">
              <w:t>7,2</w:t>
            </w:r>
          </w:p>
        </w:tc>
        <w:tc>
          <w:tcPr>
            <w:tcW w:w="422" w:type="pct"/>
            <w:gridSpan w:val="2"/>
            <w:shd w:val="clear" w:color="auto" w:fill="FFFFFF"/>
            <w:vAlign w:val="center"/>
          </w:tcPr>
          <w:p w:rsidR="007732D0" w:rsidRPr="00CE0D96" w:rsidRDefault="007732D0" w:rsidP="00DE18FB">
            <w:pPr>
              <w:jc w:val="both"/>
            </w:pPr>
            <w:r w:rsidRPr="00CE0D96">
              <w:t>6,9</w:t>
            </w:r>
          </w:p>
        </w:tc>
        <w:tc>
          <w:tcPr>
            <w:tcW w:w="422" w:type="pct"/>
            <w:gridSpan w:val="2"/>
            <w:shd w:val="clear" w:color="auto" w:fill="FFFFFF"/>
            <w:vAlign w:val="center"/>
          </w:tcPr>
          <w:p w:rsidR="007732D0" w:rsidRPr="00CE0D96" w:rsidRDefault="007732D0" w:rsidP="00DE18FB">
            <w:pPr>
              <w:jc w:val="both"/>
            </w:pPr>
            <w:r w:rsidRPr="00CE0D96">
              <w:t>6,9</w:t>
            </w:r>
          </w:p>
        </w:tc>
        <w:tc>
          <w:tcPr>
            <w:tcW w:w="433" w:type="pct"/>
            <w:gridSpan w:val="2"/>
            <w:shd w:val="clear" w:color="auto" w:fill="FFFFFF"/>
            <w:vAlign w:val="center"/>
          </w:tcPr>
          <w:p w:rsidR="007732D0" w:rsidRPr="00CE0D96" w:rsidRDefault="007732D0" w:rsidP="00DE18FB">
            <w:pPr>
              <w:jc w:val="both"/>
            </w:pPr>
            <w:r w:rsidRPr="00CE0D96">
              <w:t>5,3</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Центральный район</w:t>
            </w:r>
          </w:p>
        </w:tc>
        <w:tc>
          <w:tcPr>
            <w:tcW w:w="413" w:type="pct"/>
            <w:gridSpan w:val="2"/>
            <w:shd w:val="clear" w:color="auto" w:fill="FFFFFF"/>
            <w:vAlign w:val="center"/>
          </w:tcPr>
          <w:p w:rsidR="007732D0" w:rsidRPr="00CE0D96" w:rsidRDefault="007732D0" w:rsidP="00DE18FB">
            <w:pPr>
              <w:jc w:val="both"/>
            </w:pPr>
            <w:r w:rsidRPr="00CE0D96">
              <w:t>10,2</w:t>
            </w:r>
          </w:p>
        </w:tc>
        <w:tc>
          <w:tcPr>
            <w:tcW w:w="422" w:type="pct"/>
            <w:gridSpan w:val="2"/>
            <w:shd w:val="clear" w:color="auto" w:fill="FFFFFF"/>
            <w:vAlign w:val="center"/>
          </w:tcPr>
          <w:p w:rsidR="007732D0" w:rsidRPr="00CE0D96" w:rsidRDefault="007732D0" w:rsidP="00DE18FB">
            <w:pPr>
              <w:jc w:val="both"/>
            </w:pPr>
            <w:r w:rsidRPr="00CE0D96">
              <w:t>9,8</w:t>
            </w:r>
          </w:p>
        </w:tc>
        <w:tc>
          <w:tcPr>
            <w:tcW w:w="422" w:type="pct"/>
            <w:gridSpan w:val="2"/>
            <w:shd w:val="clear" w:color="auto" w:fill="FFFFFF"/>
            <w:vAlign w:val="center"/>
          </w:tcPr>
          <w:p w:rsidR="007732D0" w:rsidRPr="00CE0D96" w:rsidRDefault="007732D0" w:rsidP="00DE18FB">
            <w:pPr>
              <w:jc w:val="both"/>
            </w:pPr>
            <w:r w:rsidRPr="00CE0D96">
              <w:t>8,7</w:t>
            </w:r>
          </w:p>
        </w:tc>
        <w:tc>
          <w:tcPr>
            <w:tcW w:w="424" w:type="pct"/>
            <w:gridSpan w:val="2"/>
            <w:shd w:val="clear" w:color="auto" w:fill="FFFFFF"/>
            <w:vAlign w:val="center"/>
          </w:tcPr>
          <w:p w:rsidR="007732D0" w:rsidRPr="00CE0D96" w:rsidRDefault="007732D0" w:rsidP="00DE18FB">
            <w:pPr>
              <w:jc w:val="both"/>
            </w:pPr>
            <w:r w:rsidRPr="00CE0D96">
              <w:t>8,1</w:t>
            </w:r>
          </w:p>
        </w:tc>
        <w:tc>
          <w:tcPr>
            <w:tcW w:w="423"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7,5</w:t>
            </w:r>
          </w:p>
        </w:tc>
        <w:tc>
          <w:tcPr>
            <w:tcW w:w="422" w:type="pct"/>
            <w:gridSpan w:val="2"/>
            <w:shd w:val="clear" w:color="auto" w:fill="FFFFFF"/>
            <w:vAlign w:val="center"/>
          </w:tcPr>
          <w:p w:rsidR="007732D0" w:rsidRPr="00CE0D96" w:rsidRDefault="007732D0" w:rsidP="00DE18FB">
            <w:pPr>
              <w:jc w:val="both"/>
            </w:pPr>
            <w:r w:rsidRPr="00CE0D96">
              <w:t>7,6</w:t>
            </w:r>
          </w:p>
        </w:tc>
        <w:tc>
          <w:tcPr>
            <w:tcW w:w="422" w:type="pct"/>
            <w:gridSpan w:val="2"/>
            <w:shd w:val="clear" w:color="auto" w:fill="FFFFFF"/>
            <w:vAlign w:val="center"/>
          </w:tcPr>
          <w:p w:rsidR="007732D0" w:rsidRPr="00CE0D96" w:rsidRDefault="007732D0" w:rsidP="00DE18FB">
            <w:pPr>
              <w:jc w:val="both"/>
            </w:pPr>
            <w:r w:rsidRPr="00CE0D96">
              <w:t>7,6</w:t>
            </w:r>
          </w:p>
        </w:tc>
        <w:tc>
          <w:tcPr>
            <w:tcW w:w="433" w:type="pct"/>
            <w:gridSpan w:val="2"/>
            <w:shd w:val="clear" w:color="auto" w:fill="FFFFFF"/>
            <w:vAlign w:val="center"/>
          </w:tcPr>
          <w:p w:rsidR="007732D0" w:rsidRPr="00CE0D96" w:rsidRDefault="007732D0" w:rsidP="00DE18FB">
            <w:pPr>
              <w:jc w:val="both"/>
            </w:pPr>
            <w:r w:rsidRPr="00CE0D96">
              <w:t>6,6</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Брянская область</w:t>
            </w:r>
          </w:p>
        </w:tc>
        <w:tc>
          <w:tcPr>
            <w:tcW w:w="413" w:type="pct"/>
            <w:gridSpan w:val="2"/>
            <w:shd w:val="clear" w:color="auto" w:fill="FFFFFF"/>
            <w:vAlign w:val="center"/>
          </w:tcPr>
          <w:p w:rsidR="007732D0" w:rsidRPr="00CE0D96" w:rsidRDefault="007732D0" w:rsidP="00DE18FB">
            <w:pPr>
              <w:jc w:val="both"/>
            </w:pPr>
            <w:r w:rsidRPr="00CE0D96">
              <w:t>10,3</w:t>
            </w:r>
          </w:p>
        </w:tc>
        <w:tc>
          <w:tcPr>
            <w:tcW w:w="422" w:type="pct"/>
            <w:gridSpan w:val="2"/>
            <w:shd w:val="clear" w:color="auto" w:fill="FFFFFF"/>
            <w:vAlign w:val="center"/>
          </w:tcPr>
          <w:p w:rsidR="007732D0" w:rsidRPr="00CE0D96" w:rsidRDefault="007732D0" w:rsidP="00DE18FB">
            <w:pPr>
              <w:jc w:val="both"/>
            </w:pPr>
            <w:r w:rsidRPr="00CE0D96">
              <w:t>10,1</w:t>
            </w:r>
          </w:p>
        </w:tc>
        <w:tc>
          <w:tcPr>
            <w:tcW w:w="422" w:type="pct"/>
            <w:gridSpan w:val="2"/>
            <w:shd w:val="clear" w:color="auto" w:fill="FFFFFF"/>
            <w:vAlign w:val="center"/>
          </w:tcPr>
          <w:p w:rsidR="007732D0" w:rsidRPr="00CE0D96" w:rsidRDefault="007732D0" w:rsidP="00DE18FB">
            <w:pPr>
              <w:jc w:val="both"/>
            </w:pPr>
            <w:r w:rsidRPr="00CE0D96">
              <w:t>9,0</w:t>
            </w:r>
          </w:p>
        </w:tc>
        <w:tc>
          <w:tcPr>
            <w:tcW w:w="424" w:type="pct"/>
            <w:gridSpan w:val="2"/>
            <w:shd w:val="clear" w:color="auto" w:fill="FFFFFF"/>
            <w:vAlign w:val="center"/>
          </w:tcPr>
          <w:p w:rsidR="007732D0" w:rsidRPr="00CE0D96" w:rsidRDefault="007732D0" w:rsidP="00DE18FB">
            <w:pPr>
              <w:jc w:val="both"/>
            </w:pPr>
            <w:r w:rsidRPr="00CE0D96">
              <w:t>9,1</w:t>
            </w:r>
          </w:p>
        </w:tc>
        <w:tc>
          <w:tcPr>
            <w:tcW w:w="423" w:type="pct"/>
            <w:gridSpan w:val="2"/>
            <w:shd w:val="clear" w:color="auto" w:fill="FFFFFF"/>
            <w:vAlign w:val="center"/>
          </w:tcPr>
          <w:p w:rsidR="007732D0" w:rsidRPr="00CE0D96" w:rsidRDefault="007732D0" w:rsidP="00DE18FB">
            <w:pPr>
              <w:jc w:val="both"/>
            </w:pPr>
            <w:r w:rsidRPr="00CE0D96">
              <w:t>7,4</w:t>
            </w:r>
          </w:p>
        </w:tc>
        <w:tc>
          <w:tcPr>
            <w:tcW w:w="422" w:type="pct"/>
            <w:gridSpan w:val="2"/>
            <w:shd w:val="clear" w:color="auto" w:fill="FFFFFF"/>
            <w:vAlign w:val="center"/>
          </w:tcPr>
          <w:p w:rsidR="007732D0" w:rsidRPr="00CE0D96" w:rsidRDefault="007732D0" w:rsidP="00DE18FB">
            <w:pPr>
              <w:jc w:val="both"/>
            </w:pPr>
            <w:r w:rsidRPr="00CE0D96">
              <w:t>8,2</w:t>
            </w:r>
          </w:p>
        </w:tc>
        <w:tc>
          <w:tcPr>
            <w:tcW w:w="422" w:type="pct"/>
            <w:gridSpan w:val="2"/>
            <w:shd w:val="clear" w:color="auto" w:fill="FFFFFF"/>
            <w:vAlign w:val="center"/>
          </w:tcPr>
          <w:p w:rsidR="007732D0" w:rsidRPr="00CE0D96" w:rsidRDefault="007732D0" w:rsidP="00DE18FB">
            <w:pPr>
              <w:jc w:val="both"/>
            </w:pPr>
            <w:r w:rsidRPr="00CE0D96">
              <w:t>8,0</w:t>
            </w:r>
          </w:p>
        </w:tc>
        <w:tc>
          <w:tcPr>
            <w:tcW w:w="422" w:type="pct"/>
            <w:gridSpan w:val="2"/>
            <w:shd w:val="clear" w:color="auto" w:fill="FFFFFF"/>
            <w:vAlign w:val="center"/>
          </w:tcPr>
          <w:p w:rsidR="007732D0" w:rsidRPr="00CE0D96" w:rsidRDefault="007732D0" w:rsidP="00DE18FB">
            <w:pPr>
              <w:jc w:val="both"/>
            </w:pPr>
            <w:r w:rsidRPr="00CE0D96">
              <w:t>7,8</w:t>
            </w:r>
          </w:p>
        </w:tc>
        <w:tc>
          <w:tcPr>
            <w:tcW w:w="433" w:type="pct"/>
            <w:gridSpan w:val="2"/>
            <w:shd w:val="clear" w:color="auto" w:fill="FFFFFF"/>
            <w:vAlign w:val="center"/>
          </w:tcPr>
          <w:p w:rsidR="007732D0" w:rsidRPr="00CE0D96" w:rsidRDefault="007732D0" w:rsidP="00DE18FB">
            <w:pPr>
              <w:jc w:val="both"/>
            </w:pPr>
            <w:r w:rsidRPr="00CE0D96">
              <w:t>5,7</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Владимирская область</w:t>
            </w:r>
          </w:p>
        </w:tc>
        <w:tc>
          <w:tcPr>
            <w:tcW w:w="413" w:type="pct"/>
            <w:gridSpan w:val="2"/>
            <w:shd w:val="clear" w:color="auto" w:fill="FFFFFF"/>
            <w:vAlign w:val="center"/>
          </w:tcPr>
          <w:p w:rsidR="007732D0" w:rsidRPr="00CE0D96" w:rsidRDefault="007732D0" w:rsidP="00DE18FB">
            <w:pPr>
              <w:jc w:val="both"/>
            </w:pPr>
            <w:r w:rsidRPr="00CE0D96">
              <w:t>9,8</w:t>
            </w:r>
          </w:p>
        </w:tc>
        <w:tc>
          <w:tcPr>
            <w:tcW w:w="422" w:type="pct"/>
            <w:gridSpan w:val="2"/>
            <w:shd w:val="clear" w:color="auto" w:fill="FFFFFF"/>
            <w:vAlign w:val="center"/>
          </w:tcPr>
          <w:p w:rsidR="007732D0" w:rsidRPr="00CE0D96" w:rsidRDefault="007732D0" w:rsidP="00DE18FB">
            <w:pPr>
              <w:jc w:val="both"/>
            </w:pPr>
            <w:r w:rsidRPr="00CE0D96">
              <w:t>9,1</w:t>
            </w:r>
          </w:p>
        </w:tc>
        <w:tc>
          <w:tcPr>
            <w:tcW w:w="422" w:type="pct"/>
            <w:gridSpan w:val="2"/>
            <w:shd w:val="clear" w:color="auto" w:fill="FFFFFF"/>
            <w:vAlign w:val="center"/>
          </w:tcPr>
          <w:p w:rsidR="007732D0" w:rsidRPr="00CE0D96" w:rsidRDefault="007732D0" w:rsidP="00DE18FB">
            <w:pPr>
              <w:jc w:val="both"/>
            </w:pPr>
            <w:r w:rsidRPr="00CE0D96">
              <w:t>8,2</w:t>
            </w:r>
          </w:p>
        </w:tc>
        <w:tc>
          <w:tcPr>
            <w:tcW w:w="424" w:type="pct"/>
            <w:gridSpan w:val="2"/>
            <w:shd w:val="clear" w:color="auto" w:fill="FFFFFF"/>
            <w:vAlign w:val="center"/>
          </w:tcPr>
          <w:p w:rsidR="007732D0" w:rsidRPr="00CE0D96" w:rsidRDefault="007732D0" w:rsidP="00DE18FB">
            <w:pPr>
              <w:jc w:val="both"/>
            </w:pPr>
            <w:r w:rsidRPr="00CE0D96">
              <w:t>7,8</w:t>
            </w:r>
          </w:p>
        </w:tc>
        <w:tc>
          <w:tcPr>
            <w:tcW w:w="423" w:type="pct"/>
            <w:gridSpan w:val="2"/>
            <w:shd w:val="clear" w:color="auto" w:fill="FFFFFF"/>
            <w:vAlign w:val="center"/>
          </w:tcPr>
          <w:p w:rsidR="007732D0" w:rsidRPr="00CE0D96" w:rsidRDefault="007732D0" w:rsidP="00DE18FB">
            <w:pPr>
              <w:jc w:val="both"/>
            </w:pPr>
            <w:r w:rsidRPr="00CE0D96">
              <w:t>6,7</w:t>
            </w:r>
          </w:p>
        </w:tc>
        <w:tc>
          <w:tcPr>
            <w:tcW w:w="422" w:type="pct"/>
            <w:gridSpan w:val="2"/>
            <w:shd w:val="clear" w:color="auto" w:fill="FFFFFF"/>
            <w:vAlign w:val="center"/>
          </w:tcPr>
          <w:p w:rsidR="007732D0" w:rsidRPr="00CE0D96" w:rsidRDefault="007732D0" w:rsidP="00DE18FB">
            <w:pPr>
              <w:jc w:val="both"/>
            </w:pPr>
            <w:r w:rsidRPr="00CE0D96">
              <w:t>7,2</w:t>
            </w:r>
          </w:p>
        </w:tc>
        <w:tc>
          <w:tcPr>
            <w:tcW w:w="422" w:type="pct"/>
            <w:gridSpan w:val="2"/>
            <w:shd w:val="clear" w:color="auto" w:fill="FFFFFF"/>
            <w:vAlign w:val="center"/>
          </w:tcPr>
          <w:p w:rsidR="007732D0" w:rsidRPr="00CE0D96" w:rsidRDefault="007732D0" w:rsidP="00DE18FB">
            <w:pPr>
              <w:jc w:val="both"/>
            </w:pPr>
            <w:r w:rsidRPr="00CE0D96">
              <w:t>6,7</w:t>
            </w:r>
          </w:p>
        </w:tc>
        <w:tc>
          <w:tcPr>
            <w:tcW w:w="422" w:type="pct"/>
            <w:gridSpan w:val="2"/>
            <w:shd w:val="clear" w:color="auto" w:fill="FFFFFF"/>
            <w:vAlign w:val="center"/>
          </w:tcPr>
          <w:p w:rsidR="007732D0" w:rsidRPr="00CE0D96" w:rsidRDefault="007732D0" w:rsidP="00DE18FB">
            <w:pPr>
              <w:jc w:val="both"/>
            </w:pPr>
            <w:r w:rsidRPr="00CE0D96">
              <w:t>6,7</w:t>
            </w:r>
          </w:p>
        </w:tc>
        <w:tc>
          <w:tcPr>
            <w:tcW w:w="433" w:type="pct"/>
            <w:gridSpan w:val="2"/>
            <w:shd w:val="clear" w:color="auto" w:fill="FFFFFF"/>
            <w:vAlign w:val="center"/>
          </w:tcPr>
          <w:p w:rsidR="007732D0" w:rsidRPr="00CE0D96" w:rsidRDefault="007732D0" w:rsidP="00DE18FB">
            <w:pPr>
              <w:jc w:val="both"/>
            </w:pPr>
            <w:r w:rsidRPr="00CE0D96">
              <w:t>5,5</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Ивановская область</w:t>
            </w:r>
          </w:p>
        </w:tc>
        <w:tc>
          <w:tcPr>
            <w:tcW w:w="413" w:type="pct"/>
            <w:gridSpan w:val="2"/>
            <w:shd w:val="clear" w:color="auto" w:fill="FFFFFF"/>
            <w:vAlign w:val="center"/>
          </w:tcPr>
          <w:p w:rsidR="007732D0" w:rsidRPr="00CE0D96" w:rsidRDefault="007732D0" w:rsidP="00DE18FB">
            <w:pPr>
              <w:jc w:val="both"/>
            </w:pPr>
            <w:r w:rsidRPr="00CE0D96">
              <w:t>9,6</w:t>
            </w:r>
          </w:p>
        </w:tc>
        <w:tc>
          <w:tcPr>
            <w:tcW w:w="422" w:type="pct"/>
            <w:gridSpan w:val="2"/>
            <w:shd w:val="clear" w:color="auto" w:fill="FFFFFF"/>
            <w:vAlign w:val="center"/>
          </w:tcPr>
          <w:p w:rsidR="007732D0" w:rsidRPr="00CE0D96" w:rsidRDefault="007732D0" w:rsidP="00DE18FB">
            <w:pPr>
              <w:jc w:val="both"/>
            </w:pPr>
            <w:r w:rsidRPr="00CE0D96">
              <w:t>9,0</w:t>
            </w:r>
          </w:p>
        </w:tc>
        <w:tc>
          <w:tcPr>
            <w:tcW w:w="422" w:type="pct"/>
            <w:gridSpan w:val="2"/>
            <w:shd w:val="clear" w:color="auto" w:fill="FFFFFF"/>
            <w:vAlign w:val="center"/>
          </w:tcPr>
          <w:p w:rsidR="007732D0" w:rsidRPr="00CE0D96" w:rsidRDefault="007732D0" w:rsidP="00DE18FB">
            <w:pPr>
              <w:jc w:val="both"/>
            </w:pPr>
            <w:r w:rsidRPr="00CE0D96">
              <w:t>8,4</w:t>
            </w:r>
          </w:p>
        </w:tc>
        <w:tc>
          <w:tcPr>
            <w:tcW w:w="424" w:type="pct"/>
            <w:gridSpan w:val="2"/>
            <w:shd w:val="clear" w:color="auto" w:fill="FFFFFF"/>
            <w:vAlign w:val="center"/>
          </w:tcPr>
          <w:p w:rsidR="007732D0" w:rsidRPr="00CE0D96" w:rsidRDefault="007732D0" w:rsidP="00DE18FB">
            <w:pPr>
              <w:jc w:val="both"/>
            </w:pPr>
            <w:r w:rsidRPr="00CE0D96">
              <w:t>7,7</w:t>
            </w:r>
          </w:p>
        </w:tc>
        <w:tc>
          <w:tcPr>
            <w:tcW w:w="423" w:type="pct"/>
            <w:gridSpan w:val="2"/>
            <w:shd w:val="clear" w:color="auto" w:fill="FFFFFF"/>
            <w:vAlign w:val="center"/>
          </w:tcPr>
          <w:p w:rsidR="007732D0" w:rsidRPr="00CE0D96" w:rsidRDefault="007732D0" w:rsidP="00DE18FB">
            <w:pPr>
              <w:jc w:val="both"/>
            </w:pPr>
            <w:r w:rsidRPr="00CE0D96">
              <w:t>6,5</w:t>
            </w:r>
          </w:p>
        </w:tc>
        <w:tc>
          <w:tcPr>
            <w:tcW w:w="422"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6,4</w:t>
            </w:r>
          </w:p>
        </w:tc>
        <w:tc>
          <w:tcPr>
            <w:tcW w:w="422" w:type="pct"/>
            <w:gridSpan w:val="2"/>
            <w:shd w:val="clear" w:color="auto" w:fill="FFFFFF"/>
            <w:vAlign w:val="center"/>
          </w:tcPr>
          <w:p w:rsidR="007732D0" w:rsidRPr="00CE0D96" w:rsidRDefault="007732D0" w:rsidP="00DE18FB">
            <w:pPr>
              <w:jc w:val="both"/>
            </w:pPr>
            <w:r w:rsidRPr="00CE0D96">
              <w:t>6,3</w:t>
            </w:r>
          </w:p>
        </w:tc>
        <w:tc>
          <w:tcPr>
            <w:tcW w:w="433" w:type="pct"/>
            <w:gridSpan w:val="2"/>
            <w:shd w:val="clear" w:color="auto" w:fill="FFFFFF"/>
            <w:vAlign w:val="center"/>
          </w:tcPr>
          <w:p w:rsidR="007732D0" w:rsidRPr="00CE0D96" w:rsidRDefault="007732D0" w:rsidP="00DE18FB">
            <w:pPr>
              <w:jc w:val="both"/>
            </w:pPr>
            <w:r w:rsidRPr="00CE0D96">
              <w:t>5,2</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Калужская область</w:t>
            </w:r>
          </w:p>
        </w:tc>
        <w:tc>
          <w:tcPr>
            <w:tcW w:w="413" w:type="pct"/>
            <w:gridSpan w:val="2"/>
            <w:shd w:val="clear" w:color="auto" w:fill="FFFFFF"/>
            <w:vAlign w:val="center"/>
          </w:tcPr>
          <w:p w:rsidR="007732D0" w:rsidRPr="00CE0D96" w:rsidRDefault="007732D0" w:rsidP="00DE18FB">
            <w:pPr>
              <w:jc w:val="both"/>
            </w:pPr>
            <w:r w:rsidRPr="00CE0D96">
              <w:t>10,2</w:t>
            </w:r>
          </w:p>
        </w:tc>
        <w:tc>
          <w:tcPr>
            <w:tcW w:w="422" w:type="pct"/>
            <w:gridSpan w:val="2"/>
            <w:shd w:val="clear" w:color="auto" w:fill="FFFFFF"/>
            <w:vAlign w:val="center"/>
          </w:tcPr>
          <w:p w:rsidR="007732D0" w:rsidRPr="00CE0D96" w:rsidRDefault="007732D0" w:rsidP="00DE18FB">
            <w:pPr>
              <w:jc w:val="both"/>
            </w:pPr>
            <w:r w:rsidRPr="00CE0D96">
              <w:t>9,7</w:t>
            </w:r>
          </w:p>
        </w:tc>
        <w:tc>
          <w:tcPr>
            <w:tcW w:w="422" w:type="pct"/>
            <w:gridSpan w:val="2"/>
            <w:shd w:val="clear" w:color="auto" w:fill="FFFFFF"/>
            <w:vAlign w:val="center"/>
          </w:tcPr>
          <w:p w:rsidR="007732D0" w:rsidRPr="00CE0D96" w:rsidRDefault="007732D0" w:rsidP="00DE18FB">
            <w:pPr>
              <w:jc w:val="both"/>
            </w:pPr>
            <w:r w:rsidRPr="00CE0D96">
              <w:t>8,6</w:t>
            </w:r>
          </w:p>
        </w:tc>
        <w:tc>
          <w:tcPr>
            <w:tcW w:w="424" w:type="pct"/>
            <w:gridSpan w:val="2"/>
            <w:shd w:val="clear" w:color="auto" w:fill="FFFFFF"/>
            <w:vAlign w:val="center"/>
          </w:tcPr>
          <w:p w:rsidR="007732D0" w:rsidRPr="00CE0D96" w:rsidRDefault="007732D0" w:rsidP="00DE18FB">
            <w:pPr>
              <w:jc w:val="both"/>
            </w:pPr>
            <w:r w:rsidRPr="00CE0D96">
              <w:t>8,2</w:t>
            </w:r>
          </w:p>
        </w:tc>
        <w:tc>
          <w:tcPr>
            <w:tcW w:w="423"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7,2</w:t>
            </w:r>
          </w:p>
        </w:tc>
        <w:tc>
          <w:tcPr>
            <w:tcW w:w="422" w:type="pct"/>
            <w:gridSpan w:val="2"/>
            <w:shd w:val="clear" w:color="auto" w:fill="FFFFFF"/>
            <w:vAlign w:val="center"/>
          </w:tcPr>
          <w:p w:rsidR="007732D0" w:rsidRPr="00CE0D96" w:rsidRDefault="007732D0" w:rsidP="00DE18FB">
            <w:pPr>
              <w:jc w:val="both"/>
            </w:pPr>
            <w:r w:rsidRPr="00CE0D96">
              <w:t>7,1</w:t>
            </w:r>
          </w:p>
        </w:tc>
        <w:tc>
          <w:tcPr>
            <w:tcW w:w="422" w:type="pct"/>
            <w:gridSpan w:val="2"/>
            <w:shd w:val="clear" w:color="auto" w:fill="FFFFFF"/>
            <w:vAlign w:val="center"/>
          </w:tcPr>
          <w:p w:rsidR="007732D0" w:rsidRPr="00CE0D96" w:rsidRDefault="007732D0" w:rsidP="00DE18FB">
            <w:pPr>
              <w:jc w:val="both"/>
            </w:pPr>
            <w:r w:rsidRPr="00CE0D96">
              <w:t>6,8</w:t>
            </w:r>
          </w:p>
        </w:tc>
        <w:tc>
          <w:tcPr>
            <w:tcW w:w="433" w:type="pct"/>
            <w:gridSpan w:val="2"/>
            <w:shd w:val="clear" w:color="auto" w:fill="FFFFFF"/>
            <w:vAlign w:val="center"/>
          </w:tcPr>
          <w:p w:rsidR="007732D0" w:rsidRPr="00CE0D96" w:rsidRDefault="007732D0" w:rsidP="00DE18FB">
            <w:pPr>
              <w:jc w:val="both"/>
            </w:pPr>
            <w:r w:rsidRPr="00CE0D96">
              <w:t>5,8</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Костромская область</w:t>
            </w:r>
          </w:p>
        </w:tc>
        <w:tc>
          <w:tcPr>
            <w:tcW w:w="413" w:type="pct"/>
            <w:gridSpan w:val="2"/>
            <w:shd w:val="clear" w:color="auto" w:fill="FFFFFF"/>
            <w:vAlign w:val="center"/>
          </w:tcPr>
          <w:p w:rsidR="007732D0" w:rsidRPr="00CE0D96" w:rsidRDefault="007732D0" w:rsidP="00DE18FB">
            <w:pPr>
              <w:jc w:val="both"/>
            </w:pPr>
            <w:r w:rsidRPr="00CE0D96">
              <w:t>10,0</w:t>
            </w:r>
          </w:p>
        </w:tc>
        <w:tc>
          <w:tcPr>
            <w:tcW w:w="422" w:type="pct"/>
            <w:gridSpan w:val="2"/>
            <w:shd w:val="clear" w:color="auto" w:fill="FFFFFF"/>
            <w:vAlign w:val="center"/>
          </w:tcPr>
          <w:p w:rsidR="007732D0" w:rsidRPr="00CE0D96" w:rsidRDefault="007732D0" w:rsidP="00DE18FB">
            <w:pPr>
              <w:jc w:val="both"/>
            </w:pPr>
            <w:r w:rsidRPr="00CE0D96">
              <w:t>8,7</w:t>
            </w:r>
          </w:p>
        </w:tc>
        <w:tc>
          <w:tcPr>
            <w:tcW w:w="422" w:type="pct"/>
            <w:gridSpan w:val="2"/>
            <w:shd w:val="clear" w:color="auto" w:fill="FFFFFF"/>
            <w:vAlign w:val="center"/>
          </w:tcPr>
          <w:p w:rsidR="007732D0" w:rsidRPr="00CE0D96" w:rsidRDefault="007732D0" w:rsidP="00DE18FB">
            <w:pPr>
              <w:jc w:val="both"/>
            </w:pPr>
            <w:r w:rsidRPr="00CE0D96">
              <w:t>7,9</w:t>
            </w:r>
          </w:p>
        </w:tc>
        <w:tc>
          <w:tcPr>
            <w:tcW w:w="424" w:type="pct"/>
            <w:gridSpan w:val="2"/>
            <w:shd w:val="clear" w:color="auto" w:fill="FFFFFF"/>
            <w:vAlign w:val="center"/>
          </w:tcPr>
          <w:p w:rsidR="007732D0" w:rsidRPr="00CE0D96" w:rsidRDefault="007732D0" w:rsidP="00DE18FB">
            <w:pPr>
              <w:jc w:val="both"/>
            </w:pPr>
            <w:r w:rsidRPr="00CE0D96">
              <w:t>7,5</w:t>
            </w:r>
          </w:p>
        </w:tc>
        <w:tc>
          <w:tcPr>
            <w:tcW w:w="423" w:type="pct"/>
            <w:gridSpan w:val="2"/>
            <w:shd w:val="clear" w:color="auto" w:fill="FFFFFF"/>
            <w:vAlign w:val="center"/>
          </w:tcPr>
          <w:p w:rsidR="007732D0" w:rsidRPr="00CE0D96" w:rsidRDefault="007732D0" w:rsidP="00DE18FB">
            <w:pPr>
              <w:jc w:val="both"/>
            </w:pPr>
            <w:r w:rsidRPr="00CE0D96">
              <w:t>6,2</w:t>
            </w:r>
          </w:p>
        </w:tc>
        <w:tc>
          <w:tcPr>
            <w:tcW w:w="422"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6,5</w:t>
            </w:r>
          </w:p>
        </w:tc>
        <w:tc>
          <w:tcPr>
            <w:tcW w:w="422" w:type="pct"/>
            <w:gridSpan w:val="2"/>
            <w:shd w:val="clear" w:color="auto" w:fill="FFFFFF"/>
            <w:vAlign w:val="center"/>
          </w:tcPr>
          <w:p w:rsidR="007732D0" w:rsidRPr="00CE0D96" w:rsidRDefault="007732D0" w:rsidP="00DE18FB">
            <w:pPr>
              <w:jc w:val="both"/>
            </w:pPr>
            <w:r w:rsidRPr="00CE0D96">
              <w:t>6,3</w:t>
            </w:r>
          </w:p>
        </w:tc>
        <w:tc>
          <w:tcPr>
            <w:tcW w:w="433" w:type="pct"/>
            <w:gridSpan w:val="2"/>
            <w:shd w:val="clear" w:color="auto" w:fill="FFFFFF"/>
            <w:vAlign w:val="center"/>
          </w:tcPr>
          <w:p w:rsidR="007732D0" w:rsidRPr="00CE0D96" w:rsidRDefault="007732D0" w:rsidP="00DE18FB">
            <w:pPr>
              <w:jc w:val="both"/>
            </w:pPr>
            <w:r w:rsidRPr="00CE0D96">
              <w:t>5,2</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г. Москва</w:t>
            </w:r>
          </w:p>
        </w:tc>
        <w:tc>
          <w:tcPr>
            <w:tcW w:w="413" w:type="pct"/>
            <w:gridSpan w:val="2"/>
            <w:shd w:val="clear" w:color="auto" w:fill="FFFFFF"/>
            <w:vAlign w:val="center"/>
          </w:tcPr>
          <w:p w:rsidR="007732D0" w:rsidRPr="00CE0D96" w:rsidRDefault="007732D0" w:rsidP="00DE18FB">
            <w:pPr>
              <w:jc w:val="both"/>
            </w:pPr>
            <w:r w:rsidRPr="00CE0D96">
              <w:t>10,5</w:t>
            </w:r>
          </w:p>
        </w:tc>
        <w:tc>
          <w:tcPr>
            <w:tcW w:w="422" w:type="pct"/>
            <w:gridSpan w:val="2"/>
            <w:shd w:val="clear" w:color="auto" w:fill="FFFFFF"/>
            <w:vAlign w:val="center"/>
          </w:tcPr>
          <w:p w:rsidR="007732D0" w:rsidRPr="00CE0D96" w:rsidRDefault="007732D0" w:rsidP="00DE18FB">
            <w:pPr>
              <w:jc w:val="both"/>
            </w:pPr>
            <w:r w:rsidRPr="00CE0D96">
              <w:t>10,5</w:t>
            </w:r>
          </w:p>
        </w:tc>
        <w:tc>
          <w:tcPr>
            <w:tcW w:w="422" w:type="pct"/>
            <w:gridSpan w:val="2"/>
            <w:shd w:val="clear" w:color="auto" w:fill="FFFFFF"/>
            <w:vAlign w:val="center"/>
          </w:tcPr>
          <w:p w:rsidR="007732D0" w:rsidRPr="00CE0D96" w:rsidRDefault="007732D0" w:rsidP="00DE18FB">
            <w:pPr>
              <w:jc w:val="both"/>
            </w:pPr>
            <w:r w:rsidRPr="00CE0D96">
              <w:t>9,4</w:t>
            </w:r>
          </w:p>
        </w:tc>
        <w:tc>
          <w:tcPr>
            <w:tcW w:w="424" w:type="pct"/>
            <w:gridSpan w:val="2"/>
            <w:shd w:val="clear" w:color="auto" w:fill="FFFFFF"/>
            <w:vAlign w:val="center"/>
          </w:tcPr>
          <w:p w:rsidR="007732D0" w:rsidRPr="00CE0D96" w:rsidRDefault="007732D0" w:rsidP="00DE18FB">
            <w:pPr>
              <w:jc w:val="both"/>
            </w:pPr>
            <w:r w:rsidRPr="00CE0D96">
              <w:t>8,4</w:t>
            </w:r>
          </w:p>
        </w:tc>
        <w:tc>
          <w:tcPr>
            <w:tcW w:w="423" w:type="pct"/>
            <w:gridSpan w:val="2"/>
            <w:shd w:val="clear" w:color="auto" w:fill="FFFFFF"/>
            <w:vAlign w:val="center"/>
          </w:tcPr>
          <w:p w:rsidR="007732D0" w:rsidRPr="00CE0D96" w:rsidRDefault="007732D0" w:rsidP="00DE18FB">
            <w:pPr>
              <w:jc w:val="both"/>
            </w:pPr>
            <w:r w:rsidRPr="00CE0D96">
              <w:t>6,9</w:t>
            </w:r>
          </w:p>
        </w:tc>
        <w:tc>
          <w:tcPr>
            <w:tcW w:w="422" w:type="pct"/>
            <w:gridSpan w:val="2"/>
            <w:shd w:val="clear" w:color="auto" w:fill="FFFFFF"/>
            <w:vAlign w:val="center"/>
          </w:tcPr>
          <w:p w:rsidR="007732D0" w:rsidRPr="00CE0D96" w:rsidRDefault="007732D0" w:rsidP="00DE18FB">
            <w:pPr>
              <w:jc w:val="both"/>
            </w:pPr>
            <w:r w:rsidRPr="00CE0D96">
              <w:t>7,6</w:t>
            </w:r>
          </w:p>
        </w:tc>
        <w:tc>
          <w:tcPr>
            <w:tcW w:w="422" w:type="pct"/>
            <w:gridSpan w:val="2"/>
            <w:shd w:val="clear" w:color="auto" w:fill="FFFFFF"/>
            <w:vAlign w:val="center"/>
          </w:tcPr>
          <w:p w:rsidR="007732D0" w:rsidRPr="00CE0D96" w:rsidRDefault="007732D0" w:rsidP="00DE18FB">
            <w:pPr>
              <w:jc w:val="both"/>
            </w:pPr>
            <w:r w:rsidRPr="00CE0D96">
              <w:t>8,2</w:t>
            </w:r>
          </w:p>
        </w:tc>
        <w:tc>
          <w:tcPr>
            <w:tcW w:w="422" w:type="pct"/>
            <w:gridSpan w:val="2"/>
            <w:shd w:val="clear" w:color="auto" w:fill="FFFFFF"/>
            <w:vAlign w:val="center"/>
          </w:tcPr>
          <w:p w:rsidR="007732D0" w:rsidRPr="00CE0D96" w:rsidRDefault="007732D0" w:rsidP="00DE18FB">
            <w:pPr>
              <w:jc w:val="both"/>
            </w:pPr>
            <w:r w:rsidRPr="00CE0D96">
              <w:t>8,2</w:t>
            </w:r>
          </w:p>
        </w:tc>
        <w:tc>
          <w:tcPr>
            <w:tcW w:w="433" w:type="pct"/>
            <w:gridSpan w:val="2"/>
            <w:shd w:val="clear" w:color="auto" w:fill="FFFFFF"/>
            <w:vAlign w:val="center"/>
          </w:tcPr>
          <w:p w:rsidR="007732D0" w:rsidRPr="00CE0D96" w:rsidRDefault="007732D0" w:rsidP="00DE18FB">
            <w:pPr>
              <w:jc w:val="both"/>
            </w:pPr>
            <w:r w:rsidRPr="00CE0D96">
              <w:t>7,6</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Московская область</w:t>
            </w:r>
          </w:p>
        </w:tc>
        <w:tc>
          <w:tcPr>
            <w:tcW w:w="413" w:type="pct"/>
            <w:gridSpan w:val="2"/>
            <w:shd w:val="clear" w:color="auto" w:fill="FFFFFF"/>
            <w:vAlign w:val="center"/>
          </w:tcPr>
          <w:p w:rsidR="007732D0" w:rsidRPr="00CE0D96" w:rsidRDefault="007732D0" w:rsidP="00DE18FB">
            <w:pPr>
              <w:jc w:val="both"/>
            </w:pPr>
            <w:r w:rsidRPr="00CE0D96">
              <w:t>10,1</w:t>
            </w:r>
          </w:p>
        </w:tc>
        <w:tc>
          <w:tcPr>
            <w:tcW w:w="422" w:type="pct"/>
            <w:gridSpan w:val="2"/>
            <w:shd w:val="clear" w:color="auto" w:fill="FFFFFF"/>
            <w:vAlign w:val="center"/>
          </w:tcPr>
          <w:p w:rsidR="007732D0" w:rsidRPr="00CE0D96" w:rsidRDefault="007732D0" w:rsidP="00DE18FB">
            <w:pPr>
              <w:jc w:val="both"/>
            </w:pPr>
            <w:r w:rsidRPr="00CE0D96">
              <w:t>9,5</w:t>
            </w:r>
          </w:p>
        </w:tc>
        <w:tc>
          <w:tcPr>
            <w:tcW w:w="422" w:type="pct"/>
            <w:gridSpan w:val="2"/>
            <w:shd w:val="clear" w:color="auto" w:fill="FFFFFF"/>
            <w:vAlign w:val="center"/>
          </w:tcPr>
          <w:p w:rsidR="007732D0" w:rsidRPr="00CE0D96" w:rsidRDefault="007732D0" w:rsidP="00DE18FB">
            <w:pPr>
              <w:jc w:val="both"/>
            </w:pPr>
            <w:r w:rsidRPr="00CE0D96">
              <w:t>8,2</w:t>
            </w:r>
          </w:p>
        </w:tc>
        <w:tc>
          <w:tcPr>
            <w:tcW w:w="424" w:type="pct"/>
            <w:gridSpan w:val="2"/>
            <w:shd w:val="clear" w:color="auto" w:fill="FFFFFF"/>
            <w:vAlign w:val="center"/>
          </w:tcPr>
          <w:p w:rsidR="007732D0" w:rsidRPr="00CE0D96" w:rsidRDefault="007732D0" w:rsidP="00DE18FB">
            <w:pPr>
              <w:jc w:val="both"/>
            </w:pPr>
            <w:r w:rsidRPr="00CE0D96">
              <w:t>7,6</w:t>
            </w:r>
          </w:p>
        </w:tc>
        <w:tc>
          <w:tcPr>
            <w:tcW w:w="423" w:type="pct"/>
            <w:gridSpan w:val="2"/>
            <w:shd w:val="clear" w:color="auto" w:fill="FFFFFF"/>
            <w:vAlign w:val="center"/>
          </w:tcPr>
          <w:p w:rsidR="007732D0" w:rsidRPr="00CE0D96" w:rsidRDefault="007732D0" w:rsidP="00DE18FB">
            <w:pPr>
              <w:jc w:val="both"/>
            </w:pPr>
            <w:r w:rsidRPr="00CE0D96">
              <w:t>6,5</w:t>
            </w:r>
          </w:p>
        </w:tc>
        <w:tc>
          <w:tcPr>
            <w:tcW w:w="422" w:type="pct"/>
            <w:gridSpan w:val="2"/>
            <w:shd w:val="clear" w:color="auto" w:fill="FFFFFF"/>
            <w:vAlign w:val="center"/>
          </w:tcPr>
          <w:p w:rsidR="007732D0" w:rsidRPr="00CE0D96" w:rsidRDefault="007732D0" w:rsidP="00DE18FB">
            <w:pPr>
              <w:jc w:val="both"/>
            </w:pPr>
            <w:r w:rsidRPr="00CE0D96">
              <w:t>7,5</w:t>
            </w:r>
          </w:p>
        </w:tc>
        <w:tc>
          <w:tcPr>
            <w:tcW w:w="422" w:type="pct"/>
            <w:gridSpan w:val="2"/>
            <w:shd w:val="clear" w:color="auto" w:fill="FFFFFF"/>
            <w:vAlign w:val="center"/>
          </w:tcPr>
          <w:p w:rsidR="007732D0" w:rsidRPr="00CE0D96" w:rsidRDefault="007732D0" w:rsidP="00DE18FB">
            <w:pPr>
              <w:jc w:val="both"/>
            </w:pPr>
            <w:r w:rsidRPr="00CE0D96">
              <w:t>7,8</w:t>
            </w:r>
          </w:p>
        </w:tc>
        <w:tc>
          <w:tcPr>
            <w:tcW w:w="422" w:type="pct"/>
            <w:gridSpan w:val="2"/>
            <w:shd w:val="clear" w:color="auto" w:fill="FFFFFF"/>
            <w:vAlign w:val="center"/>
          </w:tcPr>
          <w:p w:rsidR="007732D0" w:rsidRPr="00CE0D96" w:rsidRDefault="007732D0" w:rsidP="00DE18FB">
            <w:pPr>
              <w:jc w:val="both"/>
            </w:pPr>
            <w:r w:rsidRPr="00CE0D96">
              <w:t>8,1</w:t>
            </w:r>
          </w:p>
        </w:tc>
        <w:tc>
          <w:tcPr>
            <w:tcW w:w="433" w:type="pct"/>
            <w:gridSpan w:val="2"/>
            <w:shd w:val="clear" w:color="auto" w:fill="FFFFFF"/>
            <w:vAlign w:val="center"/>
          </w:tcPr>
          <w:p w:rsidR="007732D0" w:rsidRPr="00CE0D96" w:rsidRDefault="007732D0" w:rsidP="00DE18FB">
            <w:pPr>
              <w:jc w:val="both"/>
            </w:pPr>
            <w:r w:rsidRPr="00CE0D96">
              <w:t>7,2</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Орловская область</w:t>
            </w:r>
          </w:p>
        </w:tc>
        <w:tc>
          <w:tcPr>
            <w:tcW w:w="413" w:type="pct"/>
            <w:gridSpan w:val="2"/>
            <w:shd w:val="clear" w:color="auto" w:fill="FFFFFF"/>
            <w:vAlign w:val="center"/>
          </w:tcPr>
          <w:p w:rsidR="007732D0" w:rsidRPr="00CE0D96" w:rsidRDefault="007732D0" w:rsidP="00DE18FB">
            <w:pPr>
              <w:jc w:val="both"/>
            </w:pPr>
            <w:r w:rsidRPr="00CE0D96">
              <w:t>9,7</w:t>
            </w:r>
          </w:p>
        </w:tc>
        <w:tc>
          <w:tcPr>
            <w:tcW w:w="422" w:type="pct"/>
            <w:gridSpan w:val="2"/>
            <w:shd w:val="clear" w:color="auto" w:fill="FFFFFF"/>
            <w:vAlign w:val="center"/>
          </w:tcPr>
          <w:p w:rsidR="007732D0" w:rsidRPr="00CE0D96" w:rsidRDefault="007732D0" w:rsidP="00DE18FB">
            <w:pPr>
              <w:jc w:val="both"/>
            </w:pPr>
            <w:r w:rsidRPr="00CE0D96">
              <w:t>9,6</w:t>
            </w:r>
          </w:p>
        </w:tc>
        <w:tc>
          <w:tcPr>
            <w:tcW w:w="422" w:type="pct"/>
            <w:gridSpan w:val="2"/>
            <w:shd w:val="clear" w:color="auto" w:fill="FFFFFF"/>
            <w:vAlign w:val="center"/>
          </w:tcPr>
          <w:p w:rsidR="007732D0" w:rsidRPr="00CE0D96" w:rsidRDefault="007732D0" w:rsidP="00DE18FB">
            <w:pPr>
              <w:jc w:val="both"/>
            </w:pPr>
            <w:r w:rsidRPr="00CE0D96">
              <w:t>8,5</w:t>
            </w:r>
          </w:p>
        </w:tc>
        <w:tc>
          <w:tcPr>
            <w:tcW w:w="424" w:type="pct"/>
            <w:gridSpan w:val="2"/>
            <w:shd w:val="clear" w:color="auto" w:fill="FFFFFF"/>
            <w:vAlign w:val="center"/>
          </w:tcPr>
          <w:p w:rsidR="007732D0" w:rsidRPr="00CE0D96" w:rsidRDefault="007732D0" w:rsidP="00DE18FB">
            <w:pPr>
              <w:jc w:val="both"/>
            </w:pPr>
            <w:r w:rsidRPr="00CE0D96">
              <w:t>8,4</w:t>
            </w:r>
          </w:p>
        </w:tc>
        <w:tc>
          <w:tcPr>
            <w:tcW w:w="423" w:type="pct"/>
            <w:gridSpan w:val="2"/>
            <w:shd w:val="clear" w:color="auto" w:fill="FFFFFF"/>
            <w:vAlign w:val="center"/>
          </w:tcPr>
          <w:p w:rsidR="007732D0" w:rsidRPr="00CE0D96" w:rsidRDefault="007732D0" w:rsidP="00DE18FB">
            <w:pPr>
              <w:jc w:val="both"/>
            </w:pPr>
            <w:r w:rsidRPr="00CE0D96">
              <w:t>7,1</w:t>
            </w:r>
          </w:p>
        </w:tc>
        <w:tc>
          <w:tcPr>
            <w:tcW w:w="422" w:type="pct"/>
            <w:gridSpan w:val="2"/>
            <w:shd w:val="clear" w:color="auto" w:fill="FFFFFF"/>
            <w:vAlign w:val="center"/>
          </w:tcPr>
          <w:p w:rsidR="007732D0" w:rsidRPr="00CE0D96" w:rsidRDefault="007732D0" w:rsidP="00DE18FB">
            <w:pPr>
              <w:jc w:val="both"/>
            </w:pPr>
            <w:r w:rsidRPr="00CE0D96">
              <w:t>7,9</w:t>
            </w:r>
          </w:p>
        </w:tc>
        <w:tc>
          <w:tcPr>
            <w:tcW w:w="422"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7,6</w:t>
            </w:r>
          </w:p>
        </w:tc>
        <w:tc>
          <w:tcPr>
            <w:tcW w:w="433" w:type="pct"/>
            <w:gridSpan w:val="2"/>
            <w:shd w:val="clear" w:color="auto" w:fill="FFFFFF"/>
            <w:vAlign w:val="center"/>
          </w:tcPr>
          <w:p w:rsidR="007732D0" w:rsidRPr="00CE0D96" w:rsidRDefault="007732D0" w:rsidP="00DE18FB">
            <w:pPr>
              <w:jc w:val="both"/>
            </w:pPr>
            <w:r w:rsidRPr="00CE0D96">
              <w:t>5,9</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Северо-Кавказский район</w:t>
            </w:r>
          </w:p>
        </w:tc>
        <w:tc>
          <w:tcPr>
            <w:tcW w:w="413" w:type="pct"/>
            <w:gridSpan w:val="2"/>
            <w:shd w:val="clear" w:color="auto" w:fill="FFFFFF"/>
            <w:vAlign w:val="center"/>
          </w:tcPr>
          <w:p w:rsidR="007732D0" w:rsidRPr="00CE0D96" w:rsidRDefault="007732D0" w:rsidP="00DE18FB">
            <w:pPr>
              <w:jc w:val="both"/>
            </w:pPr>
            <w:r w:rsidRPr="00CE0D96">
              <w:t>10,2</w:t>
            </w:r>
          </w:p>
        </w:tc>
        <w:tc>
          <w:tcPr>
            <w:tcW w:w="422" w:type="pct"/>
            <w:gridSpan w:val="2"/>
            <w:shd w:val="clear" w:color="auto" w:fill="FFFFFF"/>
            <w:vAlign w:val="center"/>
          </w:tcPr>
          <w:p w:rsidR="007732D0" w:rsidRPr="00CE0D96" w:rsidRDefault="007732D0" w:rsidP="00DE18FB">
            <w:pPr>
              <w:jc w:val="both"/>
            </w:pPr>
            <w:r w:rsidRPr="00CE0D96">
              <w:t>9,7</w:t>
            </w:r>
          </w:p>
        </w:tc>
        <w:tc>
          <w:tcPr>
            <w:tcW w:w="422" w:type="pct"/>
            <w:gridSpan w:val="2"/>
            <w:shd w:val="clear" w:color="auto" w:fill="FFFFFF"/>
            <w:vAlign w:val="center"/>
          </w:tcPr>
          <w:p w:rsidR="007732D0" w:rsidRPr="00CE0D96" w:rsidRDefault="007732D0" w:rsidP="00DE18FB">
            <w:pPr>
              <w:jc w:val="both"/>
            </w:pPr>
            <w:r w:rsidRPr="00CE0D96">
              <w:t>9,2</w:t>
            </w:r>
          </w:p>
        </w:tc>
        <w:tc>
          <w:tcPr>
            <w:tcW w:w="424" w:type="pct"/>
            <w:gridSpan w:val="2"/>
            <w:shd w:val="clear" w:color="auto" w:fill="FFFFFF"/>
            <w:vAlign w:val="center"/>
          </w:tcPr>
          <w:p w:rsidR="007732D0" w:rsidRPr="00CE0D96" w:rsidRDefault="007732D0" w:rsidP="00DE18FB">
            <w:pPr>
              <w:jc w:val="both"/>
            </w:pPr>
            <w:r w:rsidRPr="00CE0D96">
              <w:t>9,1</w:t>
            </w:r>
          </w:p>
        </w:tc>
        <w:tc>
          <w:tcPr>
            <w:tcW w:w="423" w:type="pct"/>
            <w:gridSpan w:val="2"/>
            <w:shd w:val="clear" w:color="auto" w:fill="FFFFFF"/>
            <w:vAlign w:val="center"/>
          </w:tcPr>
          <w:p w:rsidR="007732D0" w:rsidRPr="00CE0D96" w:rsidRDefault="007732D0" w:rsidP="00DE18FB">
            <w:pPr>
              <w:jc w:val="both"/>
            </w:pPr>
            <w:r w:rsidRPr="00CE0D96">
              <w:t>7,4</w:t>
            </w:r>
          </w:p>
        </w:tc>
        <w:tc>
          <w:tcPr>
            <w:tcW w:w="422" w:type="pct"/>
            <w:gridSpan w:val="2"/>
            <w:shd w:val="clear" w:color="auto" w:fill="FFFFFF"/>
            <w:vAlign w:val="center"/>
          </w:tcPr>
          <w:p w:rsidR="007732D0" w:rsidRPr="00CE0D96" w:rsidRDefault="007732D0" w:rsidP="00DE18FB">
            <w:pPr>
              <w:jc w:val="both"/>
            </w:pPr>
            <w:r w:rsidRPr="00CE0D96">
              <w:t>8,0</w:t>
            </w:r>
          </w:p>
        </w:tc>
        <w:tc>
          <w:tcPr>
            <w:tcW w:w="422" w:type="pct"/>
            <w:gridSpan w:val="2"/>
            <w:shd w:val="clear" w:color="auto" w:fill="FFFFFF"/>
            <w:vAlign w:val="center"/>
          </w:tcPr>
          <w:p w:rsidR="007732D0" w:rsidRPr="00CE0D96" w:rsidRDefault="007732D0" w:rsidP="00DE18FB">
            <w:pPr>
              <w:jc w:val="both"/>
            </w:pPr>
            <w:r w:rsidRPr="00CE0D96">
              <w:t>8,0</w:t>
            </w:r>
          </w:p>
        </w:tc>
        <w:tc>
          <w:tcPr>
            <w:tcW w:w="422" w:type="pct"/>
            <w:gridSpan w:val="2"/>
            <w:shd w:val="clear" w:color="auto" w:fill="FFFFFF"/>
            <w:vAlign w:val="center"/>
          </w:tcPr>
          <w:p w:rsidR="007732D0" w:rsidRPr="00CE0D96" w:rsidRDefault="007732D0" w:rsidP="00DE18FB">
            <w:pPr>
              <w:jc w:val="both"/>
            </w:pPr>
            <w:r w:rsidRPr="00CE0D96">
              <w:t>7,9</w:t>
            </w:r>
          </w:p>
        </w:tc>
        <w:tc>
          <w:tcPr>
            <w:tcW w:w="433" w:type="pct"/>
            <w:gridSpan w:val="2"/>
            <w:shd w:val="clear" w:color="auto" w:fill="FFFFFF"/>
            <w:vAlign w:val="center"/>
          </w:tcPr>
          <w:p w:rsidR="007732D0" w:rsidRPr="00CE0D96" w:rsidRDefault="007732D0" w:rsidP="00DE18FB">
            <w:pPr>
              <w:jc w:val="both"/>
            </w:pPr>
            <w:r w:rsidRPr="00CE0D96">
              <w:t>6,1</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Республика Адыгея</w:t>
            </w:r>
          </w:p>
        </w:tc>
        <w:tc>
          <w:tcPr>
            <w:tcW w:w="413" w:type="pct"/>
            <w:gridSpan w:val="2"/>
            <w:shd w:val="clear" w:color="auto" w:fill="FFFFFF"/>
            <w:vAlign w:val="center"/>
          </w:tcPr>
          <w:p w:rsidR="007732D0" w:rsidRPr="00CE0D96" w:rsidRDefault="007732D0" w:rsidP="00DE18FB">
            <w:pPr>
              <w:jc w:val="both"/>
            </w:pPr>
            <w:r w:rsidRPr="00CE0D96">
              <w:t>10,2</w:t>
            </w:r>
          </w:p>
        </w:tc>
        <w:tc>
          <w:tcPr>
            <w:tcW w:w="422" w:type="pct"/>
            <w:gridSpan w:val="2"/>
            <w:shd w:val="clear" w:color="auto" w:fill="FFFFFF"/>
            <w:vAlign w:val="center"/>
          </w:tcPr>
          <w:p w:rsidR="007732D0" w:rsidRPr="00CE0D96" w:rsidRDefault="007732D0" w:rsidP="00DE18FB">
            <w:pPr>
              <w:jc w:val="both"/>
            </w:pPr>
            <w:r w:rsidRPr="00CE0D96">
              <w:t>9,5</w:t>
            </w:r>
          </w:p>
        </w:tc>
        <w:tc>
          <w:tcPr>
            <w:tcW w:w="422" w:type="pct"/>
            <w:gridSpan w:val="2"/>
            <w:shd w:val="clear" w:color="auto" w:fill="FFFFFF"/>
            <w:vAlign w:val="center"/>
          </w:tcPr>
          <w:p w:rsidR="007732D0" w:rsidRPr="00CE0D96" w:rsidRDefault="007732D0" w:rsidP="00DE18FB">
            <w:pPr>
              <w:jc w:val="both"/>
            </w:pPr>
            <w:r w:rsidRPr="00CE0D96">
              <w:t>9,0</w:t>
            </w:r>
          </w:p>
        </w:tc>
        <w:tc>
          <w:tcPr>
            <w:tcW w:w="424" w:type="pct"/>
            <w:gridSpan w:val="2"/>
            <w:shd w:val="clear" w:color="auto" w:fill="FFFFFF"/>
            <w:vAlign w:val="center"/>
          </w:tcPr>
          <w:p w:rsidR="007732D0" w:rsidRPr="00CE0D96" w:rsidRDefault="007732D0" w:rsidP="00DE18FB">
            <w:pPr>
              <w:jc w:val="both"/>
            </w:pPr>
            <w:r w:rsidRPr="00CE0D96">
              <w:t>9,0</w:t>
            </w:r>
          </w:p>
        </w:tc>
        <w:tc>
          <w:tcPr>
            <w:tcW w:w="423" w:type="pct"/>
            <w:gridSpan w:val="2"/>
            <w:shd w:val="clear" w:color="auto" w:fill="FFFFFF"/>
            <w:vAlign w:val="center"/>
          </w:tcPr>
          <w:p w:rsidR="007732D0" w:rsidRPr="00CE0D96" w:rsidRDefault="007732D0" w:rsidP="00DE18FB">
            <w:pPr>
              <w:jc w:val="both"/>
            </w:pPr>
            <w:r w:rsidRPr="00CE0D96">
              <w:t>7,4</w:t>
            </w:r>
          </w:p>
        </w:tc>
        <w:tc>
          <w:tcPr>
            <w:tcW w:w="422" w:type="pct"/>
            <w:gridSpan w:val="2"/>
            <w:shd w:val="clear" w:color="auto" w:fill="FFFFFF"/>
            <w:vAlign w:val="center"/>
          </w:tcPr>
          <w:p w:rsidR="007732D0" w:rsidRPr="00CE0D96" w:rsidRDefault="007732D0" w:rsidP="00DE18FB">
            <w:pPr>
              <w:jc w:val="both"/>
            </w:pPr>
            <w:r w:rsidRPr="00CE0D96">
              <w:t>7,9</w:t>
            </w:r>
          </w:p>
        </w:tc>
        <w:tc>
          <w:tcPr>
            <w:tcW w:w="422" w:type="pct"/>
            <w:gridSpan w:val="2"/>
            <w:shd w:val="clear" w:color="auto" w:fill="FFFFFF"/>
            <w:vAlign w:val="center"/>
          </w:tcPr>
          <w:p w:rsidR="007732D0" w:rsidRPr="00CE0D96" w:rsidRDefault="007732D0" w:rsidP="00DE18FB">
            <w:pPr>
              <w:jc w:val="both"/>
            </w:pPr>
            <w:r w:rsidRPr="00CE0D96">
              <w:t>7,9</w:t>
            </w:r>
          </w:p>
        </w:tc>
        <w:tc>
          <w:tcPr>
            <w:tcW w:w="422" w:type="pct"/>
            <w:gridSpan w:val="2"/>
            <w:shd w:val="clear" w:color="auto" w:fill="FFFFFF"/>
            <w:vAlign w:val="center"/>
          </w:tcPr>
          <w:p w:rsidR="007732D0" w:rsidRPr="00CE0D96" w:rsidRDefault="007732D0" w:rsidP="00DE18FB">
            <w:pPr>
              <w:jc w:val="both"/>
            </w:pPr>
            <w:r w:rsidRPr="00CE0D96">
              <w:t>8,0</w:t>
            </w:r>
          </w:p>
        </w:tc>
        <w:tc>
          <w:tcPr>
            <w:tcW w:w="433" w:type="pct"/>
            <w:gridSpan w:val="2"/>
            <w:shd w:val="clear" w:color="auto" w:fill="FFFFFF"/>
            <w:vAlign w:val="center"/>
          </w:tcPr>
          <w:p w:rsidR="007732D0" w:rsidRPr="00CE0D96" w:rsidRDefault="007732D0" w:rsidP="00DE18FB">
            <w:pPr>
              <w:jc w:val="both"/>
            </w:pPr>
            <w:r w:rsidRPr="00CE0D96">
              <w:t>5,9</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Республика Дагестан</w:t>
            </w:r>
          </w:p>
        </w:tc>
        <w:tc>
          <w:tcPr>
            <w:tcW w:w="413" w:type="pct"/>
            <w:gridSpan w:val="2"/>
            <w:shd w:val="clear" w:color="auto" w:fill="FFFFFF"/>
            <w:vAlign w:val="center"/>
          </w:tcPr>
          <w:p w:rsidR="007732D0" w:rsidRPr="00CE0D96" w:rsidRDefault="007732D0" w:rsidP="00DE18FB">
            <w:pPr>
              <w:jc w:val="both"/>
            </w:pPr>
            <w:r w:rsidRPr="00CE0D96">
              <w:t>10,5</w:t>
            </w:r>
          </w:p>
        </w:tc>
        <w:tc>
          <w:tcPr>
            <w:tcW w:w="422" w:type="pct"/>
            <w:gridSpan w:val="2"/>
            <w:shd w:val="clear" w:color="auto" w:fill="FFFFFF"/>
            <w:vAlign w:val="center"/>
          </w:tcPr>
          <w:p w:rsidR="007732D0" w:rsidRPr="00CE0D96" w:rsidRDefault="007732D0" w:rsidP="00DE18FB">
            <w:pPr>
              <w:jc w:val="both"/>
            </w:pPr>
            <w:r w:rsidRPr="00CE0D96">
              <w:t>10,3</w:t>
            </w:r>
          </w:p>
        </w:tc>
        <w:tc>
          <w:tcPr>
            <w:tcW w:w="422" w:type="pct"/>
            <w:gridSpan w:val="2"/>
            <w:shd w:val="clear" w:color="auto" w:fill="FFFFFF"/>
            <w:vAlign w:val="center"/>
          </w:tcPr>
          <w:p w:rsidR="007732D0" w:rsidRPr="00CE0D96" w:rsidRDefault="007732D0" w:rsidP="00DE18FB">
            <w:pPr>
              <w:jc w:val="both"/>
            </w:pPr>
            <w:r w:rsidRPr="00CE0D96">
              <w:t>10,0</w:t>
            </w:r>
          </w:p>
        </w:tc>
        <w:tc>
          <w:tcPr>
            <w:tcW w:w="424" w:type="pct"/>
            <w:gridSpan w:val="2"/>
            <w:shd w:val="clear" w:color="auto" w:fill="FFFFFF"/>
            <w:vAlign w:val="center"/>
          </w:tcPr>
          <w:p w:rsidR="007732D0" w:rsidRPr="00CE0D96" w:rsidRDefault="007732D0" w:rsidP="00DE18FB">
            <w:pPr>
              <w:jc w:val="both"/>
            </w:pPr>
            <w:r w:rsidRPr="00CE0D96">
              <w:t>9,9</w:t>
            </w:r>
          </w:p>
        </w:tc>
        <w:tc>
          <w:tcPr>
            <w:tcW w:w="423" w:type="pct"/>
            <w:gridSpan w:val="2"/>
            <w:shd w:val="clear" w:color="auto" w:fill="FFFFFF"/>
            <w:vAlign w:val="center"/>
          </w:tcPr>
          <w:p w:rsidR="007732D0" w:rsidRPr="00CE0D96" w:rsidRDefault="007732D0" w:rsidP="00DE18FB">
            <w:pPr>
              <w:jc w:val="both"/>
            </w:pPr>
            <w:r w:rsidRPr="00CE0D96">
              <w:t>8,5</w:t>
            </w:r>
          </w:p>
        </w:tc>
        <w:tc>
          <w:tcPr>
            <w:tcW w:w="422"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7,7</w:t>
            </w:r>
          </w:p>
        </w:tc>
        <w:tc>
          <w:tcPr>
            <w:tcW w:w="422" w:type="pct"/>
            <w:gridSpan w:val="2"/>
            <w:shd w:val="clear" w:color="auto" w:fill="FFFFFF"/>
            <w:vAlign w:val="center"/>
          </w:tcPr>
          <w:p w:rsidR="007732D0" w:rsidRPr="00CE0D96" w:rsidRDefault="007732D0" w:rsidP="00DE18FB">
            <w:pPr>
              <w:jc w:val="both"/>
            </w:pPr>
            <w:r w:rsidRPr="00CE0D96">
              <w:t>6,9</w:t>
            </w:r>
          </w:p>
        </w:tc>
        <w:tc>
          <w:tcPr>
            <w:tcW w:w="433" w:type="pct"/>
            <w:gridSpan w:val="2"/>
            <w:shd w:val="clear" w:color="auto" w:fill="FFFFFF"/>
            <w:vAlign w:val="center"/>
          </w:tcPr>
          <w:p w:rsidR="007732D0" w:rsidRPr="00CE0D96" w:rsidRDefault="007732D0" w:rsidP="00DE18FB">
            <w:pPr>
              <w:jc w:val="both"/>
            </w:pPr>
            <w:r w:rsidRPr="00CE0D96">
              <w:t>6,1</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Кабардино-Балкарская Республика</w:t>
            </w:r>
          </w:p>
        </w:tc>
        <w:tc>
          <w:tcPr>
            <w:tcW w:w="413" w:type="pct"/>
            <w:gridSpan w:val="2"/>
            <w:shd w:val="clear" w:color="auto" w:fill="FFFFFF"/>
            <w:vAlign w:val="center"/>
          </w:tcPr>
          <w:p w:rsidR="007732D0" w:rsidRPr="00CE0D96" w:rsidRDefault="007732D0" w:rsidP="00DE18FB">
            <w:pPr>
              <w:jc w:val="both"/>
            </w:pPr>
            <w:r w:rsidRPr="00CE0D96">
              <w:t>11,0</w:t>
            </w:r>
          </w:p>
        </w:tc>
        <w:tc>
          <w:tcPr>
            <w:tcW w:w="422" w:type="pct"/>
            <w:gridSpan w:val="2"/>
            <w:shd w:val="clear" w:color="auto" w:fill="FFFFFF"/>
            <w:vAlign w:val="center"/>
          </w:tcPr>
          <w:p w:rsidR="007732D0" w:rsidRPr="00CE0D96" w:rsidRDefault="007732D0" w:rsidP="00DE18FB">
            <w:pPr>
              <w:jc w:val="both"/>
            </w:pPr>
            <w:r w:rsidRPr="00CE0D96">
              <w:t>9,9</w:t>
            </w:r>
          </w:p>
        </w:tc>
        <w:tc>
          <w:tcPr>
            <w:tcW w:w="422" w:type="pct"/>
            <w:gridSpan w:val="2"/>
            <w:shd w:val="clear" w:color="auto" w:fill="FFFFFF"/>
            <w:vAlign w:val="center"/>
          </w:tcPr>
          <w:p w:rsidR="007732D0" w:rsidRPr="00CE0D96" w:rsidRDefault="007732D0" w:rsidP="00DE18FB">
            <w:pPr>
              <w:jc w:val="both"/>
            </w:pPr>
            <w:r w:rsidRPr="00CE0D96">
              <w:t>9,9</w:t>
            </w:r>
          </w:p>
        </w:tc>
        <w:tc>
          <w:tcPr>
            <w:tcW w:w="424" w:type="pct"/>
            <w:gridSpan w:val="2"/>
            <w:shd w:val="clear" w:color="auto" w:fill="FFFFFF"/>
            <w:vAlign w:val="center"/>
          </w:tcPr>
          <w:p w:rsidR="007732D0" w:rsidRPr="00CE0D96" w:rsidRDefault="007732D0" w:rsidP="00DE18FB">
            <w:pPr>
              <w:jc w:val="both"/>
            </w:pPr>
            <w:r w:rsidRPr="00CE0D96">
              <w:t>9,1</w:t>
            </w:r>
          </w:p>
        </w:tc>
        <w:tc>
          <w:tcPr>
            <w:tcW w:w="423" w:type="pct"/>
            <w:gridSpan w:val="2"/>
            <w:shd w:val="clear" w:color="auto" w:fill="FFFFFF"/>
            <w:vAlign w:val="center"/>
          </w:tcPr>
          <w:p w:rsidR="007732D0" w:rsidRPr="00CE0D96" w:rsidRDefault="007732D0" w:rsidP="00DE18FB">
            <w:pPr>
              <w:jc w:val="both"/>
            </w:pPr>
            <w:r w:rsidRPr="00CE0D96">
              <w:t>7,8</w:t>
            </w:r>
          </w:p>
        </w:tc>
        <w:tc>
          <w:tcPr>
            <w:tcW w:w="422" w:type="pct"/>
            <w:gridSpan w:val="2"/>
            <w:shd w:val="clear" w:color="auto" w:fill="FFFFFF"/>
            <w:vAlign w:val="center"/>
          </w:tcPr>
          <w:p w:rsidR="007732D0" w:rsidRPr="00CE0D96" w:rsidRDefault="007732D0" w:rsidP="00DE18FB">
            <w:pPr>
              <w:jc w:val="both"/>
            </w:pPr>
            <w:r w:rsidRPr="00CE0D96">
              <w:t>7,5</w:t>
            </w:r>
          </w:p>
        </w:tc>
        <w:tc>
          <w:tcPr>
            <w:tcW w:w="422" w:type="pct"/>
            <w:gridSpan w:val="2"/>
            <w:shd w:val="clear" w:color="auto" w:fill="FFFFFF"/>
            <w:vAlign w:val="center"/>
          </w:tcPr>
          <w:p w:rsidR="007732D0" w:rsidRPr="00CE0D96" w:rsidRDefault="007732D0" w:rsidP="00DE18FB">
            <w:pPr>
              <w:jc w:val="both"/>
            </w:pPr>
            <w:r w:rsidRPr="00CE0D96">
              <w:t>7,2</w:t>
            </w:r>
          </w:p>
        </w:tc>
        <w:tc>
          <w:tcPr>
            <w:tcW w:w="422" w:type="pct"/>
            <w:gridSpan w:val="2"/>
            <w:shd w:val="clear" w:color="auto" w:fill="FFFFFF"/>
            <w:vAlign w:val="center"/>
          </w:tcPr>
          <w:p w:rsidR="007732D0" w:rsidRPr="00CE0D96" w:rsidRDefault="007732D0" w:rsidP="00DE18FB">
            <w:pPr>
              <w:jc w:val="both"/>
            </w:pPr>
            <w:r w:rsidRPr="00CE0D96">
              <w:t>7,1</w:t>
            </w:r>
          </w:p>
        </w:tc>
        <w:tc>
          <w:tcPr>
            <w:tcW w:w="433" w:type="pct"/>
            <w:gridSpan w:val="2"/>
            <w:shd w:val="clear" w:color="auto" w:fill="FFFFFF"/>
            <w:vAlign w:val="center"/>
          </w:tcPr>
          <w:p w:rsidR="007732D0" w:rsidRPr="00CE0D96" w:rsidRDefault="007732D0" w:rsidP="00DE18FB">
            <w:pPr>
              <w:jc w:val="both"/>
            </w:pPr>
            <w:r w:rsidRPr="00CE0D96">
              <w:t>6,3</w:t>
            </w:r>
          </w:p>
        </w:tc>
      </w:tr>
      <w:tr w:rsidR="007732D0" w:rsidRPr="00CE0D96" w:rsidTr="00DE18FB">
        <w:trPr>
          <w:gridAfter w:val="1"/>
          <w:wAfter w:w="215" w:type="pct"/>
          <w:tblCellSpacing w:w="20" w:type="dxa"/>
          <w:jc w:val="center"/>
        </w:trPr>
        <w:tc>
          <w:tcPr>
            <w:tcW w:w="767" w:type="pct"/>
            <w:shd w:val="clear" w:color="auto" w:fill="FFFFFF"/>
            <w:vAlign w:val="center"/>
          </w:tcPr>
          <w:p w:rsidR="007732D0" w:rsidRPr="00CE0D96" w:rsidRDefault="007732D0" w:rsidP="00DE18FB">
            <w:pPr>
              <w:jc w:val="both"/>
            </w:pPr>
            <w:r w:rsidRPr="00CE0D96">
              <w:t>Карачаево-Черкесская Республика</w:t>
            </w:r>
          </w:p>
        </w:tc>
        <w:tc>
          <w:tcPr>
            <w:tcW w:w="413" w:type="pct"/>
            <w:gridSpan w:val="2"/>
            <w:shd w:val="clear" w:color="auto" w:fill="FFFFFF"/>
            <w:vAlign w:val="center"/>
          </w:tcPr>
          <w:p w:rsidR="007732D0" w:rsidRPr="00CE0D96" w:rsidRDefault="007732D0" w:rsidP="00DE18FB">
            <w:pPr>
              <w:jc w:val="both"/>
            </w:pPr>
            <w:r w:rsidRPr="00CE0D96">
              <w:t>10,5</w:t>
            </w:r>
          </w:p>
        </w:tc>
        <w:tc>
          <w:tcPr>
            <w:tcW w:w="422" w:type="pct"/>
            <w:gridSpan w:val="2"/>
            <w:shd w:val="clear" w:color="auto" w:fill="FFFFFF"/>
            <w:vAlign w:val="center"/>
          </w:tcPr>
          <w:p w:rsidR="007732D0" w:rsidRPr="00CE0D96" w:rsidRDefault="007732D0" w:rsidP="00DE18FB">
            <w:pPr>
              <w:jc w:val="both"/>
            </w:pPr>
            <w:r w:rsidRPr="00CE0D96">
              <w:t>9,5</w:t>
            </w:r>
          </w:p>
        </w:tc>
        <w:tc>
          <w:tcPr>
            <w:tcW w:w="422" w:type="pct"/>
            <w:gridSpan w:val="2"/>
            <w:shd w:val="clear" w:color="auto" w:fill="FFFFFF"/>
            <w:vAlign w:val="center"/>
          </w:tcPr>
          <w:p w:rsidR="007732D0" w:rsidRPr="00CE0D96" w:rsidRDefault="007732D0" w:rsidP="00DE18FB">
            <w:pPr>
              <w:jc w:val="both"/>
            </w:pPr>
            <w:r w:rsidRPr="00CE0D96">
              <w:t>8,6</w:t>
            </w:r>
          </w:p>
        </w:tc>
        <w:tc>
          <w:tcPr>
            <w:tcW w:w="424" w:type="pct"/>
            <w:gridSpan w:val="2"/>
            <w:shd w:val="clear" w:color="auto" w:fill="FFFFFF"/>
            <w:vAlign w:val="center"/>
          </w:tcPr>
          <w:p w:rsidR="007732D0" w:rsidRPr="00CE0D96" w:rsidRDefault="007732D0" w:rsidP="00DE18FB">
            <w:pPr>
              <w:jc w:val="both"/>
            </w:pPr>
            <w:r w:rsidRPr="00CE0D96">
              <w:t>8,6</w:t>
            </w:r>
          </w:p>
        </w:tc>
        <w:tc>
          <w:tcPr>
            <w:tcW w:w="423" w:type="pct"/>
            <w:gridSpan w:val="2"/>
            <w:shd w:val="clear" w:color="auto" w:fill="FFFFFF"/>
            <w:vAlign w:val="center"/>
          </w:tcPr>
          <w:p w:rsidR="007732D0" w:rsidRPr="00CE0D96" w:rsidRDefault="007732D0" w:rsidP="00DE18FB">
            <w:pPr>
              <w:jc w:val="both"/>
            </w:pPr>
            <w:r w:rsidRPr="00CE0D96">
              <w:t>6,9</w:t>
            </w:r>
          </w:p>
        </w:tc>
        <w:tc>
          <w:tcPr>
            <w:tcW w:w="422" w:type="pct"/>
            <w:gridSpan w:val="2"/>
            <w:shd w:val="clear" w:color="auto" w:fill="FFFFFF"/>
            <w:vAlign w:val="center"/>
          </w:tcPr>
          <w:p w:rsidR="007732D0" w:rsidRPr="00CE0D96" w:rsidRDefault="007732D0" w:rsidP="00DE18FB">
            <w:pPr>
              <w:jc w:val="both"/>
            </w:pPr>
            <w:r w:rsidRPr="00CE0D96">
              <w:t>6,8</w:t>
            </w:r>
          </w:p>
        </w:tc>
        <w:tc>
          <w:tcPr>
            <w:tcW w:w="422" w:type="pct"/>
            <w:gridSpan w:val="2"/>
            <w:shd w:val="clear" w:color="auto" w:fill="FFFFFF"/>
            <w:vAlign w:val="center"/>
          </w:tcPr>
          <w:p w:rsidR="007732D0" w:rsidRPr="00CE0D96" w:rsidRDefault="007732D0" w:rsidP="00DE18FB">
            <w:pPr>
              <w:jc w:val="both"/>
            </w:pPr>
            <w:r w:rsidRPr="00CE0D96">
              <w:t>7,0</w:t>
            </w:r>
          </w:p>
        </w:tc>
        <w:tc>
          <w:tcPr>
            <w:tcW w:w="422" w:type="pct"/>
            <w:gridSpan w:val="2"/>
            <w:shd w:val="clear" w:color="auto" w:fill="FFFFFF"/>
            <w:vAlign w:val="center"/>
          </w:tcPr>
          <w:p w:rsidR="007732D0" w:rsidRPr="00CE0D96" w:rsidRDefault="007732D0" w:rsidP="00DE18FB">
            <w:pPr>
              <w:jc w:val="both"/>
            </w:pPr>
            <w:r w:rsidRPr="00CE0D96">
              <w:t>7,0</w:t>
            </w:r>
          </w:p>
        </w:tc>
        <w:tc>
          <w:tcPr>
            <w:tcW w:w="433" w:type="pct"/>
            <w:gridSpan w:val="2"/>
            <w:shd w:val="clear" w:color="auto" w:fill="FFFFFF"/>
            <w:vAlign w:val="center"/>
          </w:tcPr>
          <w:p w:rsidR="007732D0" w:rsidRPr="00CE0D96" w:rsidRDefault="007732D0" w:rsidP="00DE18FB">
            <w:pPr>
              <w:jc w:val="both"/>
            </w:pPr>
            <w:r w:rsidRPr="00CE0D96">
              <w:t>5,5</w:t>
            </w:r>
          </w:p>
        </w:tc>
      </w:tr>
      <w:tr w:rsidR="007732D0" w:rsidRPr="00CE0D96" w:rsidTr="00DE18FB">
        <w:trPr>
          <w:tblCellSpacing w:w="20" w:type="dxa"/>
          <w:jc w:val="center"/>
        </w:trPr>
        <w:tc>
          <w:tcPr>
            <w:tcW w:w="837" w:type="pct"/>
            <w:gridSpan w:val="2"/>
            <w:shd w:val="clear" w:color="auto" w:fill="FFFFFF"/>
            <w:vAlign w:val="center"/>
          </w:tcPr>
          <w:p w:rsidR="007732D0" w:rsidRPr="00CE0D96" w:rsidRDefault="007732D0" w:rsidP="00DE18FB">
            <w:pPr>
              <w:jc w:val="both"/>
            </w:pPr>
            <w:r w:rsidRPr="00CE0D96">
              <w:t>Республика Северная Осетия-Алания</w:t>
            </w:r>
          </w:p>
        </w:tc>
        <w:tc>
          <w:tcPr>
            <w:tcW w:w="441" w:type="pct"/>
            <w:gridSpan w:val="2"/>
            <w:shd w:val="clear" w:color="auto" w:fill="FFFFFF"/>
            <w:vAlign w:val="center"/>
          </w:tcPr>
          <w:p w:rsidR="007732D0" w:rsidRPr="00CE0D96" w:rsidRDefault="007732D0" w:rsidP="00DE18FB">
            <w:pPr>
              <w:jc w:val="both"/>
            </w:pPr>
            <w:r w:rsidRPr="00CE0D96">
              <w:t>9,9</w:t>
            </w:r>
          </w:p>
        </w:tc>
        <w:tc>
          <w:tcPr>
            <w:tcW w:w="441" w:type="pct"/>
            <w:gridSpan w:val="2"/>
            <w:shd w:val="clear" w:color="auto" w:fill="FFFFFF"/>
            <w:vAlign w:val="center"/>
          </w:tcPr>
          <w:p w:rsidR="007732D0" w:rsidRPr="00CE0D96" w:rsidRDefault="007732D0" w:rsidP="00DE18FB">
            <w:pPr>
              <w:jc w:val="both"/>
            </w:pPr>
            <w:r w:rsidRPr="00CE0D96">
              <w:t>9,2</w:t>
            </w:r>
          </w:p>
        </w:tc>
        <w:tc>
          <w:tcPr>
            <w:tcW w:w="441" w:type="pct"/>
            <w:gridSpan w:val="2"/>
            <w:shd w:val="clear" w:color="auto" w:fill="FFFFFF"/>
            <w:vAlign w:val="center"/>
          </w:tcPr>
          <w:p w:rsidR="007732D0" w:rsidRPr="00CE0D96" w:rsidRDefault="007732D0" w:rsidP="00DE18FB">
            <w:pPr>
              <w:jc w:val="both"/>
            </w:pPr>
            <w:r w:rsidRPr="00CE0D96">
              <w:t>8,3</w:t>
            </w:r>
          </w:p>
        </w:tc>
        <w:tc>
          <w:tcPr>
            <w:tcW w:w="441" w:type="pct"/>
            <w:gridSpan w:val="2"/>
            <w:shd w:val="clear" w:color="auto" w:fill="FFFFFF"/>
            <w:vAlign w:val="center"/>
          </w:tcPr>
          <w:p w:rsidR="007732D0" w:rsidRPr="00CE0D96" w:rsidRDefault="007732D0" w:rsidP="00DE18FB">
            <w:pPr>
              <w:jc w:val="both"/>
            </w:pPr>
            <w:r w:rsidRPr="00CE0D96">
              <w:t>7,7</w:t>
            </w:r>
          </w:p>
        </w:tc>
        <w:tc>
          <w:tcPr>
            <w:tcW w:w="441" w:type="pct"/>
            <w:gridSpan w:val="2"/>
            <w:shd w:val="clear" w:color="auto" w:fill="FFFFFF"/>
            <w:vAlign w:val="center"/>
          </w:tcPr>
          <w:p w:rsidR="007732D0" w:rsidRPr="00CE0D96" w:rsidRDefault="007732D0" w:rsidP="00DE18FB">
            <w:pPr>
              <w:jc w:val="both"/>
            </w:pPr>
            <w:r w:rsidRPr="00CE0D96">
              <w:t>6,4</w:t>
            </w:r>
          </w:p>
        </w:tc>
        <w:tc>
          <w:tcPr>
            <w:tcW w:w="441" w:type="pct"/>
            <w:gridSpan w:val="2"/>
            <w:shd w:val="clear" w:color="auto" w:fill="FFFFFF"/>
            <w:vAlign w:val="center"/>
          </w:tcPr>
          <w:p w:rsidR="007732D0" w:rsidRPr="00CE0D96" w:rsidRDefault="007732D0" w:rsidP="00DE18FB">
            <w:pPr>
              <w:jc w:val="both"/>
            </w:pPr>
            <w:r w:rsidRPr="00CE0D96">
              <w:t>6,4</w:t>
            </w:r>
          </w:p>
        </w:tc>
        <w:tc>
          <w:tcPr>
            <w:tcW w:w="441" w:type="pct"/>
            <w:gridSpan w:val="2"/>
            <w:shd w:val="clear" w:color="auto" w:fill="FFFFFF"/>
            <w:vAlign w:val="center"/>
          </w:tcPr>
          <w:p w:rsidR="007732D0" w:rsidRPr="00CE0D96" w:rsidRDefault="007732D0" w:rsidP="00DE18FB">
            <w:pPr>
              <w:jc w:val="both"/>
            </w:pPr>
            <w:r w:rsidRPr="00CE0D96">
              <w:t>6,7</w:t>
            </w:r>
          </w:p>
        </w:tc>
        <w:tc>
          <w:tcPr>
            <w:tcW w:w="441" w:type="pct"/>
            <w:gridSpan w:val="2"/>
            <w:shd w:val="clear" w:color="auto" w:fill="FFFFFF"/>
            <w:vAlign w:val="center"/>
          </w:tcPr>
          <w:p w:rsidR="007732D0" w:rsidRPr="00CE0D96" w:rsidRDefault="007732D0" w:rsidP="00DE18FB">
            <w:pPr>
              <w:jc w:val="both"/>
            </w:pPr>
            <w:r w:rsidRPr="00CE0D96">
              <w:t>6,6</w:t>
            </w:r>
          </w:p>
        </w:tc>
        <w:tc>
          <w:tcPr>
            <w:tcW w:w="441" w:type="pct"/>
            <w:gridSpan w:val="2"/>
            <w:shd w:val="clear" w:color="auto" w:fill="FFFFFF"/>
            <w:vAlign w:val="center"/>
          </w:tcPr>
          <w:p w:rsidR="007732D0" w:rsidRPr="00CE0D96" w:rsidRDefault="007732D0" w:rsidP="00DE18FB">
            <w:pPr>
              <w:jc w:val="both"/>
            </w:pPr>
            <w:r w:rsidRPr="00CE0D96">
              <w:t>5,6</w:t>
            </w:r>
          </w:p>
        </w:tc>
      </w:tr>
      <w:tr w:rsidR="007732D0" w:rsidRPr="00CE0D96" w:rsidTr="00DE18FB">
        <w:trPr>
          <w:tblCellSpacing w:w="20" w:type="dxa"/>
          <w:jc w:val="center"/>
        </w:trPr>
        <w:tc>
          <w:tcPr>
            <w:tcW w:w="837" w:type="pct"/>
            <w:gridSpan w:val="2"/>
            <w:shd w:val="clear" w:color="auto" w:fill="FFFFFF"/>
            <w:vAlign w:val="center"/>
          </w:tcPr>
          <w:p w:rsidR="007732D0" w:rsidRPr="00CE0D96" w:rsidRDefault="007732D0" w:rsidP="00DE18FB">
            <w:pPr>
              <w:jc w:val="both"/>
            </w:pPr>
            <w:r w:rsidRPr="00CE0D96">
              <w:t>Краснодарский край</w:t>
            </w:r>
          </w:p>
        </w:tc>
        <w:tc>
          <w:tcPr>
            <w:tcW w:w="441" w:type="pct"/>
            <w:gridSpan w:val="2"/>
            <w:shd w:val="clear" w:color="auto" w:fill="FFFFFF"/>
            <w:vAlign w:val="center"/>
          </w:tcPr>
          <w:p w:rsidR="007732D0" w:rsidRPr="00CE0D96" w:rsidRDefault="007732D0" w:rsidP="00DE18FB">
            <w:pPr>
              <w:jc w:val="both"/>
            </w:pPr>
            <w:r w:rsidRPr="00CE0D96">
              <w:t>9,9</w:t>
            </w:r>
          </w:p>
        </w:tc>
        <w:tc>
          <w:tcPr>
            <w:tcW w:w="441" w:type="pct"/>
            <w:gridSpan w:val="2"/>
            <w:shd w:val="clear" w:color="auto" w:fill="FFFFFF"/>
            <w:vAlign w:val="center"/>
          </w:tcPr>
          <w:p w:rsidR="007732D0" w:rsidRPr="00CE0D96" w:rsidRDefault="007732D0" w:rsidP="00DE18FB">
            <w:pPr>
              <w:jc w:val="both"/>
            </w:pPr>
            <w:r w:rsidRPr="00CE0D96">
              <w:t>9,9</w:t>
            </w:r>
          </w:p>
        </w:tc>
        <w:tc>
          <w:tcPr>
            <w:tcW w:w="441" w:type="pct"/>
            <w:gridSpan w:val="2"/>
            <w:shd w:val="clear" w:color="auto" w:fill="FFFFFF"/>
            <w:vAlign w:val="center"/>
          </w:tcPr>
          <w:p w:rsidR="007732D0" w:rsidRPr="00CE0D96" w:rsidRDefault="007732D0" w:rsidP="00DE18FB">
            <w:pPr>
              <w:jc w:val="both"/>
            </w:pPr>
            <w:r w:rsidRPr="00CE0D96">
              <w:t>9,6</w:t>
            </w:r>
          </w:p>
        </w:tc>
        <w:tc>
          <w:tcPr>
            <w:tcW w:w="441" w:type="pct"/>
            <w:gridSpan w:val="2"/>
            <w:shd w:val="clear" w:color="auto" w:fill="FFFFFF"/>
            <w:vAlign w:val="center"/>
          </w:tcPr>
          <w:p w:rsidR="007732D0" w:rsidRPr="00CE0D96" w:rsidRDefault="007732D0" w:rsidP="00DE18FB">
            <w:pPr>
              <w:jc w:val="both"/>
            </w:pPr>
            <w:r w:rsidRPr="00CE0D96">
              <w:t>9,7</w:t>
            </w:r>
          </w:p>
        </w:tc>
        <w:tc>
          <w:tcPr>
            <w:tcW w:w="441" w:type="pct"/>
            <w:gridSpan w:val="2"/>
            <w:shd w:val="clear" w:color="auto" w:fill="FFFFFF"/>
            <w:vAlign w:val="center"/>
          </w:tcPr>
          <w:p w:rsidR="007732D0" w:rsidRPr="00CE0D96" w:rsidRDefault="007732D0" w:rsidP="00DE18FB">
            <w:pPr>
              <w:jc w:val="both"/>
            </w:pPr>
            <w:r w:rsidRPr="00CE0D96">
              <w:t>7,8</w:t>
            </w:r>
          </w:p>
        </w:tc>
        <w:tc>
          <w:tcPr>
            <w:tcW w:w="441" w:type="pct"/>
            <w:gridSpan w:val="2"/>
            <w:shd w:val="clear" w:color="auto" w:fill="FFFFFF"/>
            <w:vAlign w:val="center"/>
          </w:tcPr>
          <w:p w:rsidR="007732D0" w:rsidRPr="00CE0D96" w:rsidRDefault="007732D0" w:rsidP="00DE18FB">
            <w:pPr>
              <w:jc w:val="both"/>
            </w:pPr>
            <w:r w:rsidRPr="00CE0D96">
              <w:t>8,5</w:t>
            </w:r>
          </w:p>
        </w:tc>
        <w:tc>
          <w:tcPr>
            <w:tcW w:w="441" w:type="pct"/>
            <w:gridSpan w:val="2"/>
            <w:shd w:val="clear" w:color="auto" w:fill="FFFFFF"/>
            <w:vAlign w:val="center"/>
          </w:tcPr>
          <w:p w:rsidR="007732D0" w:rsidRPr="00CE0D96" w:rsidRDefault="007732D0" w:rsidP="00DE18FB">
            <w:pPr>
              <w:jc w:val="both"/>
            </w:pPr>
            <w:r w:rsidRPr="00CE0D96">
              <w:t>8,5</w:t>
            </w:r>
          </w:p>
        </w:tc>
        <w:tc>
          <w:tcPr>
            <w:tcW w:w="441" w:type="pct"/>
            <w:gridSpan w:val="2"/>
            <w:shd w:val="clear" w:color="auto" w:fill="FFFFFF"/>
            <w:vAlign w:val="center"/>
          </w:tcPr>
          <w:p w:rsidR="007732D0" w:rsidRPr="00CE0D96" w:rsidRDefault="007732D0" w:rsidP="00DE18FB">
            <w:pPr>
              <w:jc w:val="both"/>
            </w:pPr>
            <w:r w:rsidRPr="00CE0D96">
              <w:t>8,8</w:t>
            </w:r>
          </w:p>
        </w:tc>
        <w:tc>
          <w:tcPr>
            <w:tcW w:w="441" w:type="pct"/>
            <w:gridSpan w:val="2"/>
            <w:shd w:val="clear" w:color="auto" w:fill="FFFFFF"/>
            <w:vAlign w:val="center"/>
          </w:tcPr>
          <w:p w:rsidR="007732D0" w:rsidRPr="00CE0D96" w:rsidRDefault="007732D0" w:rsidP="00DE18FB">
            <w:pPr>
              <w:jc w:val="both"/>
            </w:pPr>
            <w:r w:rsidRPr="00CE0D96">
              <w:t>6,5</w:t>
            </w:r>
          </w:p>
        </w:tc>
      </w:tr>
      <w:tr w:rsidR="007732D0" w:rsidRPr="00CE0D96" w:rsidTr="00DE18FB">
        <w:trPr>
          <w:tblCellSpacing w:w="20" w:type="dxa"/>
          <w:jc w:val="center"/>
        </w:trPr>
        <w:tc>
          <w:tcPr>
            <w:tcW w:w="837" w:type="pct"/>
            <w:gridSpan w:val="2"/>
            <w:shd w:val="clear" w:color="auto" w:fill="FFFFFF"/>
            <w:vAlign w:val="center"/>
          </w:tcPr>
          <w:p w:rsidR="007732D0" w:rsidRPr="00CE0D96" w:rsidRDefault="007732D0" w:rsidP="00DE18FB">
            <w:pPr>
              <w:jc w:val="both"/>
            </w:pPr>
            <w:r w:rsidRPr="00CE0D96">
              <w:t>Ставропольский край</w:t>
            </w:r>
          </w:p>
        </w:tc>
        <w:tc>
          <w:tcPr>
            <w:tcW w:w="441" w:type="pct"/>
            <w:gridSpan w:val="2"/>
            <w:shd w:val="clear" w:color="auto" w:fill="FFFFFF"/>
            <w:vAlign w:val="center"/>
          </w:tcPr>
          <w:p w:rsidR="007732D0" w:rsidRPr="00CE0D96" w:rsidRDefault="007732D0" w:rsidP="00DE18FB">
            <w:pPr>
              <w:jc w:val="both"/>
            </w:pPr>
            <w:r w:rsidRPr="00CE0D96">
              <w:t>10,5</w:t>
            </w:r>
          </w:p>
        </w:tc>
        <w:tc>
          <w:tcPr>
            <w:tcW w:w="441" w:type="pct"/>
            <w:gridSpan w:val="2"/>
            <w:shd w:val="clear" w:color="auto" w:fill="FFFFFF"/>
            <w:vAlign w:val="center"/>
          </w:tcPr>
          <w:p w:rsidR="007732D0" w:rsidRPr="00CE0D96" w:rsidRDefault="007732D0" w:rsidP="00DE18FB">
            <w:pPr>
              <w:jc w:val="both"/>
            </w:pPr>
            <w:r w:rsidRPr="00CE0D96">
              <w:t>9,7</w:t>
            </w:r>
          </w:p>
        </w:tc>
        <w:tc>
          <w:tcPr>
            <w:tcW w:w="441" w:type="pct"/>
            <w:gridSpan w:val="2"/>
            <w:shd w:val="clear" w:color="auto" w:fill="FFFFFF"/>
            <w:vAlign w:val="center"/>
          </w:tcPr>
          <w:p w:rsidR="007732D0" w:rsidRPr="00CE0D96" w:rsidRDefault="007732D0" w:rsidP="00DE18FB">
            <w:pPr>
              <w:jc w:val="both"/>
            </w:pPr>
            <w:r w:rsidRPr="00CE0D96">
              <w:t>9,3</w:t>
            </w:r>
          </w:p>
        </w:tc>
        <w:tc>
          <w:tcPr>
            <w:tcW w:w="441" w:type="pct"/>
            <w:gridSpan w:val="2"/>
            <w:shd w:val="clear" w:color="auto" w:fill="FFFFFF"/>
            <w:vAlign w:val="center"/>
          </w:tcPr>
          <w:p w:rsidR="007732D0" w:rsidRPr="00CE0D96" w:rsidRDefault="007732D0" w:rsidP="00DE18FB">
            <w:pPr>
              <w:jc w:val="both"/>
            </w:pPr>
            <w:r w:rsidRPr="00CE0D96">
              <w:t>9,2</w:t>
            </w:r>
          </w:p>
        </w:tc>
        <w:tc>
          <w:tcPr>
            <w:tcW w:w="441" w:type="pct"/>
            <w:gridSpan w:val="2"/>
            <w:shd w:val="clear" w:color="auto" w:fill="FFFFFF"/>
            <w:vAlign w:val="center"/>
          </w:tcPr>
          <w:p w:rsidR="007732D0" w:rsidRPr="00CE0D96" w:rsidRDefault="007732D0" w:rsidP="00DE18FB">
            <w:pPr>
              <w:jc w:val="both"/>
            </w:pPr>
            <w:r w:rsidRPr="00CE0D96">
              <w:t>7,7</w:t>
            </w:r>
          </w:p>
        </w:tc>
        <w:tc>
          <w:tcPr>
            <w:tcW w:w="441" w:type="pct"/>
            <w:gridSpan w:val="2"/>
            <w:shd w:val="clear" w:color="auto" w:fill="FFFFFF"/>
            <w:vAlign w:val="center"/>
          </w:tcPr>
          <w:p w:rsidR="007732D0" w:rsidRPr="00CE0D96" w:rsidRDefault="007732D0" w:rsidP="00DE18FB">
            <w:pPr>
              <w:jc w:val="both"/>
            </w:pPr>
            <w:r w:rsidRPr="00CE0D96">
              <w:t>8,1</w:t>
            </w:r>
          </w:p>
        </w:tc>
        <w:tc>
          <w:tcPr>
            <w:tcW w:w="441" w:type="pct"/>
            <w:gridSpan w:val="2"/>
            <w:shd w:val="clear" w:color="auto" w:fill="FFFFFF"/>
            <w:vAlign w:val="center"/>
          </w:tcPr>
          <w:p w:rsidR="007732D0" w:rsidRPr="00CE0D96" w:rsidRDefault="007732D0" w:rsidP="00DE18FB">
            <w:pPr>
              <w:jc w:val="both"/>
            </w:pPr>
            <w:r w:rsidRPr="00CE0D96">
              <w:t>8,2</w:t>
            </w:r>
          </w:p>
        </w:tc>
        <w:tc>
          <w:tcPr>
            <w:tcW w:w="441" w:type="pct"/>
            <w:gridSpan w:val="2"/>
            <w:shd w:val="clear" w:color="auto" w:fill="FFFFFF"/>
            <w:vAlign w:val="center"/>
          </w:tcPr>
          <w:p w:rsidR="007732D0" w:rsidRPr="00CE0D96" w:rsidRDefault="007732D0" w:rsidP="00DE18FB">
            <w:pPr>
              <w:jc w:val="both"/>
            </w:pPr>
            <w:r w:rsidRPr="00CE0D96">
              <w:t>8,1</w:t>
            </w:r>
          </w:p>
        </w:tc>
        <w:tc>
          <w:tcPr>
            <w:tcW w:w="441" w:type="pct"/>
            <w:gridSpan w:val="2"/>
            <w:shd w:val="clear" w:color="auto" w:fill="FFFFFF"/>
            <w:vAlign w:val="center"/>
          </w:tcPr>
          <w:p w:rsidR="007732D0" w:rsidRPr="00CE0D96" w:rsidRDefault="007732D0" w:rsidP="00DE18FB">
            <w:pPr>
              <w:jc w:val="both"/>
            </w:pPr>
            <w:r w:rsidRPr="00CE0D96">
              <w:t>6,2</w:t>
            </w:r>
          </w:p>
        </w:tc>
      </w:tr>
      <w:tr w:rsidR="007732D0" w:rsidRPr="00CE0D96" w:rsidTr="00DE18FB">
        <w:trPr>
          <w:tblCellSpacing w:w="20" w:type="dxa"/>
          <w:jc w:val="center"/>
        </w:trPr>
        <w:tc>
          <w:tcPr>
            <w:tcW w:w="837" w:type="pct"/>
            <w:gridSpan w:val="2"/>
            <w:shd w:val="clear" w:color="auto" w:fill="FFFFFF"/>
            <w:vAlign w:val="center"/>
          </w:tcPr>
          <w:p w:rsidR="007732D0" w:rsidRPr="00CE0D96" w:rsidRDefault="007732D0" w:rsidP="00DE18FB">
            <w:pPr>
              <w:jc w:val="both"/>
            </w:pPr>
            <w:r w:rsidRPr="00CE0D96">
              <w:t>Ростовская область</w:t>
            </w:r>
          </w:p>
        </w:tc>
        <w:tc>
          <w:tcPr>
            <w:tcW w:w="441" w:type="pct"/>
            <w:gridSpan w:val="2"/>
            <w:shd w:val="clear" w:color="auto" w:fill="FFFFFF"/>
            <w:vAlign w:val="center"/>
          </w:tcPr>
          <w:p w:rsidR="007732D0" w:rsidRPr="00CE0D96" w:rsidRDefault="007732D0" w:rsidP="00DE18FB">
            <w:pPr>
              <w:jc w:val="both"/>
            </w:pPr>
            <w:r w:rsidRPr="00CE0D96">
              <w:t>10,3</w:t>
            </w:r>
          </w:p>
        </w:tc>
        <w:tc>
          <w:tcPr>
            <w:tcW w:w="441" w:type="pct"/>
            <w:gridSpan w:val="2"/>
            <w:shd w:val="clear" w:color="auto" w:fill="FFFFFF"/>
            <w:vAlign w:val="center"/>
          </w:tcPr>
          <w:p w:rsidR="007732D0" w:rsidRPr="00CE0D96" w:rsidRDefault="007732D0" w:rsidP="00DE18FB">
            <w:pPr>
              <w:jc w:val="both"/>
            </w:pPr>
            <w:r w:rsidRPr="00CE0D96">
              <w:t>9,9</w:t>
            </w:r>
          </w:p>
        </w:tc>
        <w:tc>
          <w:tcPr>
            <w:tcW w:w="441" w:type="pct"/>
            <w:gridSpan w:val="2"/>
            <w:shd w:val="clear" w:color="auto" w:fill="FFFFFF"/>
            <w:vAlign w:val="center"/>
          </w:tcPr>
          <w:p w:rsidR="007732D0" w:rsidRPr="00CE0D96" w:rsidRDefault="007732D0" w:rsidP="00DE18FB">
            <w:pPr>
              <w:jc w:val="both"/>
            </w:pPr>
            <w:r w:rsidRPr="00CE0D96">
              <w:t>9,1</w:t>
            </w:r>
          </w:p>
        </w:tc>
        <w:tc>
          <w:tcPr>
            <w:tcW w:w="441" w:type="pct"/>
            <w:gridSpan w:val="2"/>
            <w:shd w:val="clear" w:color="auto" w:fill="FFFFFF"/>
            <w:vAlign w:val="center"/>
          </w:tcPr>
          <w:p w:rsidR="007732D0" w:rsidRPr="00CE0D96" w:rsidRDefault="007732D0" w:rsidP="00DE18FB">
            <w:pPr>
              <w:jc w:val="both"/>
            </w:pPr>
            <w:r w:rsidRPr="00CE0D96">
              <w:t>9,1</w:t>
            </w:r>
          </w:p>
        </w:tc>
        <w:tc>
          <w:tcPr>
            <w:tcW w:w="441" w:type="pct"/>
            <w:gridSpan w:val="2"/>
            <w:shd w:val="clear" w:color="auto" w:fill="FFFFFF"/>
            <w:vAlign w:val="center"/>
          </w:tcPr>
          <w:p w:rsidR="007732D0" w:rsidRPr="00CE0D96" w:rsidRDefault="007732D0" w:rsidP="00DE18FB">
            <w:pPr>
              <w:jc w:val="both"/>
            </w:pPr>
            <w:r w:rsidRPr="00CE0D96">
              <w:t>7,2</w:t>
            </w:r>
          </w:p>
        </w:tc>
        <w:tc>
          <w:tcPr>
            <w:tcW w:w="441" w:type="pct"/>
            <w:gridSpan w:val="2"/>
            <w:shd w:val="clear" w:color="auto" w:fill="FFFFFF"/>
            <w:vAlign w:val="center"/>
          </w:tcPr>
          <w:p w:rsidR="007732D0" w:rsidRPr="00CE0D96" w:rsidRDefault="007732D0" w:rsidP="00DE18FB">
            <w:pPr>
              <w:jc w:val="both"/>
            </w:pPr>
            <w:r w:rsidRPr="00CE0D96">
              <w:t>7,9</w:t>
            </w:r>
          </w:p>
        </w:tc>
        <w:tc>
          <w:tcPr>
            <w:tcW w:w="441" w:type="pct"/>
            <w:gridSpan w:val="2"/>
            <w:shd w:val="clear" w:color="auto" w:fill="FFFFFF"/>
            <w:vAlign w:val="center"/>
          </w:tcPr>
          <w:p w:rsidR="007732D0" w:rsidRPr="00CE0D96" w:rsidRDefault="007732D0" w:rsidP="00DE18FB">
            <w:pPr>
              <w:jc w:val="both"/>
            </w:pPr>
            <w:r w:rsidRPr="00CE0D96">
              <w:t>7,8</w:t>
            </w:r>
          </w:p>
        </w:tc>
        <w:tc>
          <w:tcPr>
            <w:tcW w:w="441" w:type="pct"/>
            <w:gridSpan w:val="2"/>
            <w:shd w:val="clear" w:color="auto" w:fill="FFFFFF"/>
            <w:vAlign w:val="center"/>
          </w:tcPr>
          <w:p w:rsidR="007732D0" w:rsidRPr="00CE0D96" w:rsidRDefault="007732D0" w:rsidP="00DE18FB">
            <w:pPr>
              <w:jc w:val="both"/>
            </w:pPr>
            <w:r w:rsidRPr="00CE0D96">
              <w:t>8,0</w:t>
            </w:r>
          </w:p>
        </w:tc>
        <w:tc>
          <w:tcPr>
            <w:tcW w:w="441" w:type="pct"/>
            <w:gridSpan w:val="2"/>
            <w:shd w:val="clear" w:color="auto" w:fill="FFFFFF"/>
            <w:vAlign w:val="center"/>
          </w:tcPr>
          <w:p w:rsidR="007732D0" w:rsidRPr="00CE0D96" w:rsidRDefault="007732D0" w:rsidP="00DE18FB">
            <w:pPr>
              <w:jc w:val="both"/>
            </w:pPr>
            <w:r w:rsidRPr="00CE0D96">
              <w:t>8,0</w:t>
            </w:r>
          </w:p>
        </w:tc>
      </w:tr>
    </w:tbl>
    <w:p w:rsidR="007732D0" w:rsidRPr="00CE0D96" w:rsidRDefault="007732D0" w:rsidP="007732D0">
      <w:pPr>
        <w:spacing w:before="120"/>
        <w:ind w:firstLine="567"/>
        <w:jc w:val="both"/>
      </w:pPr>
      <w:r w:rsidRPr="00CE0D96">
        <w:t>Общие коэффициенты разводимости по некоторым регионам Российской Федерации (на 1000 населения)</w:t>
      </w:r>
    </w:p>
    <w:tbl>
      <w:tblPr>
        <w:tblW w:w="5000" w:type="pct"/>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left w:w="45" w:type="dxa"/>
          <w:right w:w="45" w:type="dxa"/>
        </w:tblCellMar>
        <w:tblLook w:val="0000" w:firstRow="0" w:lastRow="0" w:firstColumn="0" w:lastColumn="0" w:noHBand="0" w:noVBand="0"/>
      </w:tblPr>
      <w:tblGrid>
        <w:gridCol w:w="1997"/>
        <w:gridCol w:w="870"/>
        <w:gridCol w:w="871"/>
        <w:gridCol w:w="869"/>
        <w:gridCol w:w="869"/>
        <w:gridCol w:w="869"/>
        <w:gridCol w:w="869"/>
        <w:gridCol w:w="869"/>
        <w:gridCol w:w="869"/>
        <w:gridCol w:w="889"/>
      </w:tblGrid>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p>
        </w:tc>
        <w:tc>
          <w:tcPr>
            <w:tcW w:w="422" w:type="pct"/>
            <w:shd w:val="clear" w:color="auto" w:fill="FFFFFF"/>
            <w:vAlign w:val="center"/>
          </w:tcPr>
          <w:p w:rsidR="007732D0" w:rsidRPr="00CE0D96" w:rsidRDefault="007732D0" w:rsidP="00DE18FB">
            <w:pPr>
              <w:jc w:val="both"/>
            </w:pPr>
            <w:r w:rsidRPr="00CE0D96">
              <w:t>1980</w:t>
            </w:r>
          </w:p>
        </w:tc>
        <w:tc>
          <w:tcPr>
            <w:tcW w:w="422" w:type="pct"/>
            <w:shd w:val="clear" w:color="auto" w:fill="FFFFFF"/>
            <w:vAlign w:val="center"/>
          </w:tcPr>
          <w:p w:rsidR="007732D0" w:rsidRPr="00CE0D96" w:rsidRDefault="007732D0" w:rsidP="00DE18FB">
            <w:pPr>
              <w:jc w:val="both"/>
            </w:pPr>
            <w:r w:rsidRPr="00CE0D96">
              <w:t>1987</w:t>
            </w:r>
          </w:p>
        </w:tc>
        <w:tc>
          <w:tcPr>
            <w:tcW w:w="421" w:type="pct"/>
            <w:shd w:val="clear" w:color="auto" w:fill="FFFFFF"/>
            <w:vAlign w:val="center"/>
          </w:tcPr>
          <w:p w:rsidR="007732D0" w:rsidRPr="00CE0D96" w:rsidRDefault="007732D0" w:rsidP="00DE18FB">
            <w:pPr>
              <w:jc w:val="both"/>
            </w:pPr>
            <w:r w:rsidRPr="00CE0D96">
              <w:t>1990</w:t>
            </w:r>
          </w:p>
        </w:tc>
        <w:tc>
          <w:tcPr>
            <w:tcW w:w="421" w:type="pct"/>
            <w:shd w:val="clear" w:color="auto" w:fill="FFFFFF"/>
            <w:vAlign w:val="center"/>
          </w:tcPr>
          <w:p w:rsidR="007732D0" w:rsidRPr="00CE0D96" w:rsidRDefault="007732D0" w:rsidP="00DE18FB">
            <w:pPr>
              <w:jc w:val="both"/>
            </w:pPr>
            <w:r w:rsidRPr="00CE0D96">
              <w:t>1991</w:t>
            </w:r>
          </w:p>
        </w:tc>
        <w:tc>
          <w:tcPr>
            <w:tcW w:w="421" w:type="pct"/>
            <w:shd w:val="clear" w:color="auto" w:fill="FFFFFF"/>
            <w:vAlign w:val="center"/>
          </w:tcPr>
          <w:p w:rsidR="007732D0" w:rsidRPr="00CE0D96" w:rsidRDefault="007732D0" w:rsidP="00DE18FB">
            <w:pPr>
              <w:jc w:val="both"/>
            </w:pPr>
            <w:r w:rsidRPr="00CE0D96">
              <w:t>1992</w:t>
            </w:r>
          </w:p>
        </w:tc>
        <w:tc>
          <w:tcPr>
            <w:tcW w:w="421" w:type="pct"/>
            <w:shd w:val="clear" w:color="auto" w:fill="FFFFFF"/>
            <w:vAlign w:val="center"/>
          </w:tcPr>
          <w:p w:rsidR="007732D0" w:rsidRPr="00CE0D96" w:rsidRDefault="007732D0" w:rsidP="00DE18FB">
            <w:pPr>
              <w:jc w:val="both"/>
            </w:pPr>
            <w:r w:rsidRPr="00CE0D96">
              <w:t>1993</w:t>
            </w:r>
          </w:p>
        </w:tc>
        <w:tc>
          <w:tcPr>
            <w:tcW w:w="421" w:type="pct"/>
            <w:shd w:val="clear" w:color="auto" w:fill="FFFFFF"/>
            <w:vAlign w:val="center"/>
          </w:tcPr>
          <w:p w:rsidR="007732D0" w:rsidRPr="00CE0D96" w:rsidRDefault="007732D0" w:rsidP="00DE18FB">
            <w:pPr>
              <w:jc w:val="both"/>
            </w:pPr>
            <w:r w:rsidRPr="00CE0D96">
              <w:t>1994</w:t>
            </w:r>
          </w:p>
        </w:tc>
        <w:tc>
          <w:tcPr>
            <w:tcW w:w="421" w:type="pct"/>
            <w:shd w:val="clear" w:color="auto" w:fill="FFFFFF"/>
            <w:vAlign w:val="center"/>
          </w:tcPr>
          <w:p w:rsidR="007732D0" w:rsidRPr="00CE0D96" w:rsidRDefault="007732D0" w:rsidP="00DE18FB">
            <w:pPr>
              <w:jc w:val="both"/>
            </w:pPr>
            <w:r w:rsidRPr="00CE0D96">
              <w:t>1995</w:t>
            </w:r>
          </w:p>
        </w:tc>
        <w:tc>
          <w:tcPr>
            <w:tcW w:w="421" w:type="pct"/>
            <w:shd w:val="clear" w:color="auto" w:fill="FFFFFF"/>
            <w:vAlign w:val="center"/>
          </w:tcPr>
          <w:p w:rsidR="007732D0" w:rsidRPr="00CE0D96" w:rsidRDefault="007732D0" w:rsidP="00DE18FB">
            <w:pPr>
              <w:jc w:val="both"/>
            </w:pPr>
            <w:r w:rsidRPr="00CE0D96">
              <w:t>1996</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А</w:t>
            </w:r>
          </w:p>
        </w:tc>
        <w:tc>
          <w:tcPr>
            <w:tcW w:w="422" w:type="pct"/>
            <w:shd w:val="clear" w:color="auto" w:fill="FFFFFF"/>
            <w:vAlign w:val="center"/>
          </w:tcPr>
          <w:p w:rsidR="007732D0" w:rsidRPr="00CE0D96" w:rsidRDefault="007732D0" w:rsidP="00DE18FB">
            <w:pPr>
              <w:jc w:val="both"/>
            </w:pPr>
            <w:r w:rsidRPr="00CE0D96">
              <w:t>1</w:t>
            </w:r>
          </w:p>
        </w:tc>
        <w:tc>
          <w:tcPr>
            <w:tcW w:w="422" w:type="pct"/>
            <w:shd w:val="clear" w:color="auto" w:fill="FFFFFF"/>
            <w:vAlign w:val="center"/>
          </w:tcPr>
          <w:p w:rsidR="007732D0" w:rsidRPr="00CE0D96" w:rsidRDefault="007732D0" w:rsidP="00DE18FB">
            <w:pPr>
              <w:jc w:val="both"/>
            </w:pPr>
            <w:r w:rsidRPr="00CE0D96">
              <w:t>2</w:t>
            </w:r>
          </w:p>
        </w:tc>
        <w:tc>
          <w:tcPr>
            <w:tcW w:w="421" w:type="pct"/>
            <w:shd w:val="clear" w:color="auto" w:fill="FFFFFF"/>
            <w:vAlign w:val="center"/>
          </w:tcPr>
          <w:p w:rsidR="007732D0" w:rsidRPr="00CE0D96" w:rsidRDefault="007732D0" w:rsidP="00DE18FB">
            <w:pPr>
              <w:jc w:val="both"/>
            </w:pPr>
            <w:r w:rsidRPr="00CE0D96">
              <w:t>3</w:t>
            </w:r>
          </w:p>
        </w:tc>
        <w:tc>
          <w:tcPr>
            <w:tcW w:w="421" w:type="pct"/>
            <w:shd w:val="clear" w:color="auto" w:fill="FFFFFF"/>
            <w:vAlign w:val="center"/>
          </w:tcPr>
          <w:p w:rsidR="007732D0" w:rsidRPr="00CE0D96" w:rsidRDefault="007732D0" w:rsidP="00DE18FB">
            <w:pPr>
              <w:jc w:val="both"/>
            </w:pPr>
            <w:r w:rsidRPr="00CE0D96">
              <w:t>4</w:t>
            </w:r>
          </w:p>
        </w:tc>
        <w:tc>
          <w:tcPr>
            <w:tcW w:w="421" w:type="pct"/>
            <w:shd w:val="clear" w:color="auto" w:fill="FFFFFF"/>
            <w:vAlign w:val="center"/>
          </w:tcPr>
          <w:p w:rsidR="007732D0" w:rsidRPr="00CE0D96" w:rsidRDefault="007732D0" w:rsidP="00DE18FB">
            <w:pPr>
              <w:jc w:val="both"/>
            </w:pPr>
            <w:r w:rsidRPr="00CE0D96">
              <w:t>5</w:t>
            </w:r>
          </w:p>
        </w:tc>
        <w:tc>
          <w:tcPr>
            <w:tcW w:w="421" w:type="pct"/>
            <w:shd w:val="clear" w:color="auto" w:fill="FFFFFF"/>
            <w:vAlign w:val="center"/>
          </w:tcPr>
          <w:p w:rsidR="007732D0" w:rsidRPr="00CE0D96" w:rsidRDefault="007732D0" w:rsidP="00DE18FB">
            <w:pPr>
              <w:jc w:val="both"/>
            </w:pPr>
            <w:r w:rsidRPr="00CE0D96">
              <w:t>6</w:t>
            </w:r>
          </w:p>
        </w:tc>
        <w:tc>
          <w:tcPr>
            <w:tcW w:w="421" w:type="pct"/>
            <w:shd w:val="clear" w:color="auto" w:fill="FFFFFF"/>
            <w:vAlign w:val="center"/>
          </w:tcPr>
          <w:p w:rsidR="007732D0" w:rsidRPr="00CE0D96" w:rsidRDefault="007732D0" w:rsidP="00DE18FB">
            <w:pPr>
              <w:jc w:val="both"/>
            </w:pPr>
            <w:r w:rsidRPr="00CE0D96">
              <w:t>7</w:t>
            </w:r>
          </w:p>
        </w:tc>
        <w:tc>
          <w:tcPr>
            <w:tcW w:w="421" w:type="pct"/>
            <w:shd w:val="clear" w:color="auto" w:fill="FFFFFF"/>
            <w:vAlign w:val="center"/>
          </w:tcPr>
          <w:p w:rsidR="007732D0" w:rsidRPr="00CE0D96" w:rsidRDefault="007732D0" w:rsidP="00DE18FB">
            <w:pPr>
              <w:jc w:val="both"/>
            </w:pPr>
            <w:r w:rsidRPr="00CE0D96">
              <w:t>8</w:t>
            </w:r>
          </w:p>
        </w:tc>
        <w:tc>
          <w:tcPr>
            <w:tcW w:w="421" w:type="pct"/>
            <w:shd w:val="clear" w:color="auto" w:fill="FFFFFF"/>
            <w:vAlign w:val="center"/>
          </w:tcPr>
          <w:p w:rsidR="007732D0" w:rsidRPr="00CE0D96" w:rsidRDefault="007732D0" w:rsidP="00DE18FB">
            <w:pPr>
              <w:jc w:val="both"/>
            </w:pPr>
            <w:r w:rsidRPr="00CE0D96">
              <w:t>9</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Российская Федерация</w:t>
            </w:r>
          </w:p>
        </w:tc>
        <w:tc>
          <w:tcPr>
            <w:tcW w:w="422" w:type="pct"/>
            <w:shd w:val="clear" w:color="auto" w:fill="FFFFFF"/>
            <w:vAlign w:val="center"/>
          </w:tcPr>
          <w:p w:rsidR="007732D0" w:rsidRPr="00CE0D96" w:rsidRDefault="007732D0" w:rsidP="00DE18FB">
            <w:pPr>
              <w:jc w:val="both"/>
            </w:pPr>
            <w:r w:rsidRPr="00CE0D96">
              <w:t>4,2</w:t>
            </w:r>
          </w:p>
        </w:tc>
        <w:tc>
          <w:tcPr>
            <w:tcW w:w="422" w:type="pct"/>
            <w:shd w:val="clear" w:color="auto" w:fill="FFFFFF"/>
            <w:vAlign w:val="center"/>
          </w:tcPr>
          <w:p w:rsidR="007732D0" w:rsidRPr="00CE0D96" w:rsidRDefault="007732D0" w:rsidP="00DE18FB">
            <w:pPr>
              <w:jc w:val="both"/>
            </w:pPr>
            <w:r w:rsidRPr="00CE0D96">
              <w:t>4,0</w:t>
            </w:r>
          </w:p>
        </w:tc>
        <w:tc>
          <w:tcPr>
            <w:tcW w:w="421" w:type="pct"/>
            <w:shd w:val="clear" w:color="auto" w:fill="FFFFFF"/>
            <w:vAlign w:val="center"/>
          </w:tcPr>
          <w:p w:rsidR="007732D0" w:rsidRPr="00CE0D96" w:rsidRDefault="007732D0" w:rsidP="00DE18FB">
            <w:pPr>
              <w:jc w:val="both"/>
            </w:pPr>
            <w:r w:rsidRPr="00CE0D96">
              <w:t>3,8</w:t>
            </w:r>
          </w:p>
        </w:tc>
        <w:tc>
          <w:tcPr>
            <w:tcW w:w="421" w:type="pct"/>
            <w:shd w:val="clear" w:color="auto" w:fill="FFFFFF"/>
            <w:vAlign w:val="center"/>
          </w:tcPr>
          <w:p w:rsidR="007732D0" w:rsidRPr="00CE0D96" w:rsidRDefault="007732D0" w:rsidP="00DE18FB">
            <w:pPr>
              <w:jc w:val="both"/>
            </w:pPr>
            <w:r w:rsidRPr="00CE0D96">
              <w:t>4,0</w:t>
            </w:r>
          </w:p>
        </w:tc>
        <w:tc>
          <w:tcPr>
            <w:tcW w:w="421"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Северо-Западный район</w:t>
            </w:r>
          </w:p>
        </w:tc>
        <w:tc>
          <w:tcPr>
            <w:tcW w:w="422" w:type="pct"/>
            <w:shd w:val="clear" w:color="auto" w:fill="FFFFFF"/>
            <w:vAlign w:val="center"/>
          </w:tcPr>
          <w:p w:rsidR="007732D0" w:rsidRPr="00CE0D96" w:rsidRDefault="007732D0" w:rsidP="00DE18FB">
            <w:pPr>
              <w:jc w:val="both"/>
            </w:pPr>
            <w:r w:rsidRPr="00CE0D96">
              <w:t>5,5</w:t>
            </w:r>
          </w:p>
        </w:tc>
        <w:tc>
          <w:tcPr>
            <w:tcW w:w="422"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5,1</w:t>
            </w:r>
          </w:p>
        </w:tc>
        <w:tc>
          <w:tcPr>
            <w:tcW w:w="421" w:type="pct"/>
            <w:shd w:val="clear" w:color="auto" w:fill="FFFFFF"/>
            <w:vAlign w:val="center"/>
          </w:tcPr>
          <w:p w:rsidR="007732D0" w:rsidRPr="00CE0D96" w:rsidRDefault="007732D0" w:rsidP="00DE18FB">
            <w:pPr>
              <w:jc w:val="both"/>
            </w:pPr>
            <w:r w:rsidRPr="00CE0D96">
              <w:t>5,5</w:t>
            </w:r>
          </w:p>
        </w:tc>
        <w:tc>
          <w:tcPr>
            <w:tcW w:w="421" w:type="pct"/>
            <w:shd w:val="clear" w:color="auto" w:fill="FFFFFF"/>
            <w:vAlign w:val="center"/>
          </w:tcPr>
          <w:p w:rsidR="007732D0" w:rsidRPr="00CE0D96" w:rsidRDefault="007732D0" w:rsidP="00DE18FB">
            <w:pPr>
              <w:jc w:val="both"/>
            </w:pPr>
            <w:r w:rsidRPr="00CE0D96">
              <w:t>5,7</w:t>
            </w:r>
          </w:p>
        </w:tc>
        <w:tc>
          <w:tcPr>
            <w:tcW w:w="421" w:type="pct"/>
            <w:shd w:val="clear" w:color="auto" w:fill="FFFFFF"/>
            <w:vAlign w:val="center"/>
          </w:tcPr>
          <w:p w:rsidR="007732D0" w:rsidRPr="00CE0D96" w:rsidRDefault="007732D0" w:rsidP="00DE18FB">
            <w:pPr>
              <w:jc w:val="both"/>
            </w:pPr>
            <w:r w:rsidRPr="00CE0D96">
              <w:t>5,6</w:t>
            </w:r>
          </w:p>
        </w:tc>
        <w:tc>
          <w:tcPr>
            <w:tcW w:w="421" w:type="pct"/>
            <w:shd w:val="clear" w:color="auto" w:fill="FFFFFF"/>
            <w:vAlign w:val="center"/>
          </w:tcPr>
          <w:p w:rsidR="007732D0" w:rsidRPr="00CE0D96" w:rsidRDefault="007732D0" w:rsidP="00DE18FB">
            <w:pPr>
              <w:jc w:val="both"/>
            </w:pPr>
            <w:r w:rsidRPr="00CE0D96">
              <w:t>5,3</w:t>
            </w:r>
          </w:p>
        </w:tc>
        <w:tc>
          <w:tcPr>
            <w:tcW w:w="421" w:type="pct"/>
            <w:shd w:val="clear" w:color="auto" w:fill="FFFFFF"/>
            <w:vAlign w:val="center"/>
          </w:tcPr>
          <w:p w:rsidR="007732D0" w:rsidRPr="00CE0D96" w:rsidRDefault="007732D0" w:rsidP="00DE18FB">
            <w:pPr>
              <w:jc w:val="both"/>
            </w:pPr>
            <w:r w:rsidRPr="00CE0D96">
              <w:t>4,3</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г Санкт-Петербург</w:t>
            </w:r>
          </w:p>
        </w:tc>
        <w:tc>
          <w:tcPr>
            <w:tcW w:w="422" w:type="pct"/>
            <w:shd w:val="clear" w:color="auto" w:fill="FFFFFF"/>
            <w:vAlign w:val="center"/>
          </w:tcPr>
          <w:p w:rsidR="007732D0" w:rsidRPr="00CE0D96" w:rsidRDefault="007732D0" w:rsidP="00DE18FB">
            <w:pPr>
              <w:jc w:val="both"/>
            </w:pPr>
            <w:r w:rsidRPr="00CE0D96">
              <w:t>5,9</w:t>
            </w:r>
          </w:p>
        </w:tc>
        <w:tc>
          <w:tcPr>
            <w:tcW w:w="422" w:type="pct"/>
            <w:shd w:val="clear" w:color="auto" w:fill="FFFFFF"/>
            <w:vAlign w:val="center"/>
          </w:tcPr>
          <w:p w:rsidR="007732D0" w:rsidRPr="00CE0D96" w:rsidRDefault="007732D0" w:rsidP="00DE18FB">
            <w:pPr>
              <w:jc w:val="both"/>
            </w:pPr>
            <w:r w:rsidRPr="00CE0D96">
              <w:t>5,3</w:t>
            </w:r>
          </w:p>
        </w:tc>
        <w:tc>
          <w:tcPr>
            <w:tcW w:w="421" w:type="pct"/>
            <w:shd w:val="clear" w:color="auto" w:fill="FFFFFF"/>
            <w:vAlign w:val="center"/>
          </w:tcPr>
          <w:p w:rsidR="007732D0" w:rsidRPr="00CE0D96" w:rsidRDefault="007732D0" w:rsidP="00DE18FB">
            <w:pPr>
              <w:jc w:val="both"/>
            </w:pPr>
            <w:r w:rsidRPr="00CE0D96">
              <w:t>5,5</w:t>
            </w:r>
          </w:p>
        </w:tc>
        <w:tc>
          <w:tcPr>
            <w:tcW w:w="421" w:type="pct"/>
            <w:shd w:val="clear" w:color="auto" w:fill="FFFFFF"/>
            <w:vAlign w:val="center"/>
          </w:tcPr>
          <w:p w:rsidR="007732D0" w:rsidRPr="00CE0D96" w:rsidRDefault="007732D0" w:rsidP="00DE18FB">
            <w:pPr>
              <w:jc w:val="both"/>
            </w:pPr>
            <w:r w:rsidRPr="00CE0D96">
              <w:t>5,4</w:t>
            </w:r>
          </w:p>
        </w:tc>
        <w:tc>
          <w:tcPr>
            <w:tcW w:w="421" w:type="pct"/>
            <w:shd w:val="clear" w:color="auto" w:fill="FFFFFF"/>
            <w:vAlign w:val="center"/>
          </w:tcPr>
          <w:p w:rsidR="007732D0" w:rsidRPr="00CE0D96" w:rsidRDefault="007732D0" w:rsidP="00DE18FB">
            <w:pPr>
              <w:jc w:val="both"/>
            </w:pPr>
            <w:r w:rsidRPr="00CE0D96">
              <w:t>5,7</w:t>
            </w:r>
          </w:p>
        </w:tc>
        <w:tc>
          <w:tcPr>
            <w:tcW w:w="421" w:type="pct"/>
            <w:shd w:val="clear" w:color="auto" w:fill="FFFFFF"/>
            <w:vAlign w:val="center"/>
          </w:tcPr>
          <w:p w:rsidR="007732D0" w:rsidRPr="00CE0D96" w:rsidRDefault="007732D0" w:rsidP="00DE18FB">
            <w:pPr>
              <w:jc w:val="both"/>
            </w:pPr>
            <w:r w:rsidRPr="00CE0D96">
              <w:t>5,8</w:t>
            </w:r>
          </w:p>
        </w:tc>
        <w:tc>
          <w:tcPr>
            <w:tcW w:w="421" w:type="pct"/>
            <w:shd w:val="clear" w:color="auto" w:fill="FFFFFF"/>
            <w:vAlign w:val="center"/>
          </w:tcPr>
          <w:p w:rsidR="007732D0" w:rsidRPr="00CE0D96" w:rsidRDefault="007732D0" w:rsidP="00DE18FB">
            <w:pPr>
              <w:jc w:val="both"/>
            </w:pPr>
            <w:r w:rsidRPr="00CE0D96">
              <w:t>5,5</w:t>
            </w:r>
          </w:p>
        </w:tc>
        <w:tc>
          <w:tcPr>
            <w:tcW w:w="421" w:type="pct"/>
            <w:shd w:val="clear" w:color="auto" w:fill="FFFFFF"/>
            <w:vAlign w:val="center"/>
          </w:tcPr>
          <w:p w:rsidR="007732D0" w:rsidRPr="00CE0D96" w:rsidRDefault="007732D0" w:rsidP="00DE18FB">
            <w:pPr>
              <w:jc w:val="both"/>
            </w:pPr>
            <w:r w:rsidRPr="00CE0D96">
              <w:t>5,1</w:t>
            </w:r>
          </w:p>
        </w:tc>
        <w:tc>
          <w:tcPr>
            <w:tcW w:w="421" w:type="pct"/>
            <w:shd w:val="clear" w:color="auto" w:fill="FFFFFF"/>
            <w:vAlign w:val="center"/>
          </w:tcPr>
          <w:p w:rsidR="007732D0" w:rsidRPr="00CE0D96" w:rsidRDefault="007732D0" w:rsidP="00DE18FB">
            <w:pPr>
              <w:jc w:val="both"/>
            </w:pPr>
            <w:r w:rsidRPr="00CE0D96">
              <w:t>4,4</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Ленинградская область</w:t>
            </w:r>
          </w:p>
        </w:tc>
        <w:tc>
          <w:tcPr>
            <w:tcW w:w="422" w:type="pct"/>
            <w:shd w:val="clear" w:color="auto" w:fill="FFFFFF"/>
            <w:vAlign w:val="center"/>
          </w:tcPr>
          <w:p w:rsidR="007732D0" w:rsidRPr="00CE0D96" w:rsidRDefault="007732D0" w:rsidP="00DE18FB">
            <w:pPr>
              <w:jc w:val="both"/>
            </w:pPr>
            <w:r w:rsidRPr="00CE0D96">
              <w:t>6,0</w:t>
            </w:r>
          </w:p>
        </w:tc>
        <w:tc>
          <w:tcPr>
            <w:tcW w:w="422" w:type="pct"/>
            <w:shd w:val="clear" w:color="auto" w:fill="FFFFFF"/>
            <w:vAlign w:val="center"/>
          </w:tcPr>
          <w:p w:rsidR="007732D0" w:rsidRPr="00CE0D96" w:rsidRDefault="007732D0" w:rsidP="00DE18FB">
            <w:pPr>
              <w:jc w:val="both"/>
            </w:pPr>
            <w:r w:rsidRPr="00CE0D96">
              <w:t>5,1</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5,7</w:t>
            </w:r>
          </w:p>
        </w:tc>
        <w:tc>
          <w:tcPr>
            <w:tcW w:w="421" w:type="pct"/>
            <w:shd w:val="clear" w:color="auto" w:fill="FFFFFF"/>
            <w:vAlign w:val="center"/>
          </w:tcPr>
          <w:p w:rsidR="007732D0" w:rsidRPr="00CE0D96" w:rsidRDefault="007732D0" w:rsidP="00DE18FB">
            <w:pPr>
              <w:jc w:val="both"/>
            </w:pPr>
            <w:r w:rsidRPr="00CE0D96">
              <w:t>6,0</w:t>
            </w:r>
          </w:p>
        </w:tc>
        <w:tc>
          <w:tcPr>
            <w:tcW w:w="421" w:type="pct"/>
            <w:shd w:val="clear" w:color="auto" w:fill="FFFFFF"/>
            <w:vAlign w:val="center"/>
          </w:tcPr>
          <w:p w:rsidR="007732D0" w:rsidRPr="00CE0D96" w:rsidRDefault="007732D0" w:rsidP="00DE18FB">
            <w:pPr>
              <w:jc w:val="both"/>
            </w:pPr>
            <w:r w:rsidRPr="00CE0D96">
              <w:t>6,4</w:t>
            </w:r>
          </w:p>
        </w:tc>
        <w:tc>
          <w:tcPr>
            <w:tcW w:w="421" w:type="pct"/>
            <w:shd w:val="clear" w:color="auto" w:fill="FFFFFF"/>
            <w:vAlign w:val="center"/>
          </w:tcPr>
          <w:p w:rsidR="007732D0" w:rsidRPr="00CE0D96" w:rsidRDefault="007732D0" w:rsidP="00DE18FB">
            <w:pPr>
              <w:jc w:val="both"/>
            </w:pPr>
            <w:r w:rsidRPr="00CE0D96">
              <w:t>6,1</w:t>
            </w:r>
          </w:p>
        </w:tc>
        <w:tc>
          <w:tcPr>
            <w:tcW w:w="421" w:type="pct"/>
            <w:shd w:val="clear" w:color="auto" w:fill="FFFFFF"/>
            <w:vAlign w:val="center"/>
          </w:tcPr>
          <w:p w:rsidR="007732D0" w:rsidRPr="00CE0D96" w:rsidRDefault="007732D0" w:rsidP="00DE18FB">
            <w:pPr>
              <w:jc w:val="both"/>
            </w:pPr>
            <w:r w:rsidRPr="00CE0D96">
              <w:t>4,4</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Новгородская область</w:t>
            </w:r>
          </w:p>
        </w:tc>
        <w:tc>
          <w:tcPr>
            <w:tcW w:w="422" w:type="pct"/>
            <w:shd w:val="clear" w:color="auto" w:fill="FFFFFF"/>
            <w:vAlign w:val="center"/>
          </w:tcPr>
          <w:p w:rsidR="007732D0" w:rsidRPr="00CE0D96" w:rsidRDefault="007732D0" w:rsidP="00DE18FB">
            <w:pPr>
              <w:jc w:val="both"/>
            </w:pPr>
            <w:r w:rsidRPr="00CE0D96">
              <w:t>4,1</w:t>
            </w:r>
          </w:p>
        </w:tc>
        <w:tc>
          <w:tcPr>
            <w:tcW w:w="422" w:type="pct"/>
            <w:shd w:val="clear" w:color="auto" w:fill="FFFFFF"/>
            <w:vAlign w:val="center"/>
          </w:tcPr>
          <w:p w:rsidR="007732D0" w:rsidRPr="00CE0D96" w:rsidRDefault="007732D0" w:rsidP="00DE18FB">
            <w:pPr>
              <w:jc w:val="both"/>
            </w:pPr>
            <w:r w:rsidRPr="00CE0D96">
              <w:t>3,7</w:t>
            </w:r>
          </w:p>
        </w:tc>
        <w:tc>
          <w:tcPr>
            <w:tcW w:w="421"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Псковская область</w:t>
            </w:r>
          </w:p>
        </w:tc>
        <w:tc>
          <w:tcPr>
            <w:tcW w:w="422" w:type="pct"/>
            <w:shd w:val="clear" w:color="auto" w:fill="FFFFFF"/>
            <w:vAlign w:val="center"/>
          </w:tcPr>
          <w:p w:rsidR="007732D0" w:rsidRPr="00CE0D96" w:rsidRDefault="007732D0" w:rsidP="00DE18FB">
            <w:pPr>
              <w:jc w:val="both"/>
            </w:pPr>
            <w:r w:rsidRPr="00CE0D96">
              <w:t>3,9</w:t>
            </w:r>
          </w:p>
        </w:tc>
        <w:tc>
          <w:tcPr>
            <w:tcW w:w="422"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3,8</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Центральный район</w:t>
            </w:r>
          </w:p>
        </w:tc>
        <w:tc>
          <w:tcPr>
            <w:tcW w:w="422" w:type="pct"/>
            <w:shd w:val="clear" w:color="auto" w:fill="FFFFFF"/>
            <w:vAlign w:val="center"/>
          </w:tcPr>
          <w:p w:rsidR="007732D0" w:rsidRPr="00CE0D96" w:rsidRDefault="007732D0" w:rsidP="00DE18FB">
            <w:pPr>
              <w:jc w:val="both"/>
            </w:pPr>
            <w:r w:rsidRPr="00CE0D96">
              <w:t>4,6</w:t>
            </w:r>
          </w:p>
        </w:tc>
        <w:tc>
          <w:tcPr>
            <w:tcW w:w="422"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r w:rsidRPr="00CE0D96">
              <w:t>4,3</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Брянская область</w:t>
            </w:r>
          </w:p>
        </w:tc>
        <w:tc>
          <w:tcPr>
            <w:tcW w:w="422" w:type="pct"/>
            <w:shd w:val="clear" w:color="auto" w:fill="FFFFFF"/>
            <w:vAlign w:val="center"/>
          </w:tcPr>
          <w:p w:rsidR="007732D0" w:rsidRPr="00CE0D96" w:rsidRDefault="007732D0" w:rsidP="00DE18FB">
            <w:pPr>
              <w:jc w:val="both"/>
            </w:pPr>
            <w:r w:rsidRPr="00CE0D96">
              <w:t>3,7</w:t>
            </w:r>
          </w:p>
        </w:tc>
        <w:tc>
          <w:tcPr>
            <w:tcW w:w="422" w:type="pct"/>
            <w:shd w:val="clear" w:color="auto" w:fill="FFFFFF"/>
            <w:vAlign w:val="center"/>
          </w:tcPr>
          <w:p w:rsidR="007732D0" w:rsidRPr="00CE0D96" w:rsidRDefault="007732D0" w:rsidP="00DE18FB">
            <w:pPr>
              <w:jc w:val="both"/>
            </w:pPr>
            <w:r w:rsidRPr="00CE0D96">
              <w:t>3,7</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5,3</w:t>
            </w:r>
          </w:p>
        </w:tc>
        <w:tc>
          <w:tcPr>
            <w:tcW w:w="421" w:type="pct"/>
            <w:shd w:val="clear" w:color="auto" w:fill="FFFFFF"/>
            <w:vAlign w:val="center"/>
          </w:tcPr>
          <w:p w:rsidR="007732D0" w:rsidRPr="00CE0D96" w:rsidRDefault="007732D0" w:rsidP="00DE18FB">
            <w:pPr>
              <w:jc w:val="both"/>
            </w:pPr>
            <w:r w:rsidRPr="00CE0D96">
              <w:t>3,8</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Владимирская область</w:t>
            </w:r>
          </w:p>
        </w:tc>
        <w:tc>
          <w:tcPr>
            <w:tcW w:w="422" w:type="pct"/>
            <w:shd w:val="clear" w:color="auto" w:fill="FFFFFF"/>
            <w:vAlign w:val="center"/>
          </w:tcPr>
          <w:p w:rsidR="007732D0" w:rsidRPr="00CE0D96" w:rsidRDefault="007732D0" w:rsidP="00DE18FB">
            <w:pPr>
              <w:jc w:val="both"/>
            </w:pPr>
            <w:r w:rsidRPr="00CE0D96">
              <w:t>3,6</w:t>
            </w:r>
          </w:p>
        </w:tc>
        <w:tc>
          <w:tcPr>
            <w:tcW w:w="422"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3,7</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3,5</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Ивановская область</w:t>
            </w:r>
          </w:p>
        </w:tc>
        <w:tc>
          <w:tcPr>
            <w:tcW w:w="422" w:type="pct"/>
            <w:shd w:val="clear" w:color="auto" w:fill="FFFFFF"/>
            <w:vAlign w:val="center"/>
          </w:tcPr>
          <w:p w:rsidR="007732D0" w:rsidRPr="00CE0D96" w:rsidRDefault="007732D0" w:rsidP="00DE18FB">
            <w:pPr>
              <w:jc w:val="both"/>
            </w:pPr>
            <w:r w:rsidRPr="00CE0D96">
              <w:t>3,9</w:t>
            </w:r>
          </w:p>
        </w:tc>
        <w:tc>
          <w:tcPr>
            <w:tcW w:w="422" w:type="pct"/>
            <w:shd w:val="clear" w:color="auto" w:fill="FFFFFF"/>
            <w:vAlign w:val="center"/>
          </w:tcPr>
          <w:p w:rsidR="007732D0" w:rsidRPr="00CE0D96" w:rsidRDefault="007732D0" w:rsidP="00DE18FB">
            <w:pPr>
              <w:jc w:val="both"/>
            </w:pPr>
            <w:r w:rsidRPr="00CE0D96">
              <w:t>3,8</w:t>
            </w:r>
          </w:p>
        </w:tc>
        <w:tc>
          <w:tcPr>
            <w:tcW w:w="421" w:type="pct"/>
            <w:shd w:val="clear" w:color="auto" w:fill="FFFFFF"/>
            <w:vAlign w:val="center"/>
          </w:tcPr>
          <w:p w:rsidR="007732D0" w:rsidRPr="00CE0D96" w:rsidRDefault="007732D0" w:rsidP="00DE18FB">
            <w:pPr>
              <w:jc w:val="both"/>
            </w:pPr>
            <w:r w:rsidRPr="00CE0D96">
              <w:t>3,2</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3,3</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Калужская область</w:t>
            </w:r>
          </w:p>
        </w:tc>
        <w:tc>
          <w:tcPr>
            <w:tcW w:w="422" w:type="pct"/>
            <w:shd w:val="clear" w:color="auto" w:fill="FFFFFF"/>
            <w:vAlign w:val="center"/>
          </w:tcPr>
          <w:p w:rsidR="007732D0" w:rsidRPr="00CE0D96" w:rsidRDefault="007732D0" w:rsidP="00DE18FB">
            <w:pPr>
              <w:jc w:val="both"/>
            </w:pPr>
            <w:r w:rsidRPr="00CE0D96">
              <w:t>4,3</w:t>
            </w:r>
          </w:p>
        </w:tc>
        <w:tc>
          <w:tcPr>
            <w:tcW w:w="422"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4,0</w:t>
            </w:r>
          </w:p>
        </w:tc>
        <w:tc>
          <w:tcPr>
            <w:tcW w:w="421"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4,4</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Костромская область</w:t>
            </w:r>
          </w:p>
        </w:tc>
        <w:tc>
          <w:tcPr>
            <w:tcW w:w="422" w:type="pct"/>
            <w:shd w:val="clear" w:color="auto" w:fill="FFFFFF"/>
            <w:vAlign w:val="center"/>
          </w:tcPr>
          <w:p w:rsidR="007732D0" w:rsidRPr="00CE0D96" w:rsidRDefault="007732D0" w:rsidP="00DE18FB">
            <w:pPr>
              <w:jc w:val="both"/>
            </w:pPr>
            <w:r w:rsidRPr="00CE0D96">
              <w:t>2,7</w:t>
            </w:r>
          </w:p>
        </w:tc>
        <w:tc>
          <w:tcPr>
            <w:tcW w:w="422" w:type="pct"/>
            <w:shd w:val="clear" w:color="auto" w:fill="FFFFFF"/>
            <w:vAlign w:val="center"/>
          </w:tcPr>
          <w:p w:rsidR="007732D0" w:rsidRPr="00CE0D96" w:rsidRDefault="007732D0" w:rsidP="00DE18FB">
            <w:pPr>
              <w:jc w:val="both"/>
            </w:pPr>
            <w:r w:rsidRPr="00CE0D96">
              <w:t>2,7</w:t>
            </w:r>
          </w:p>
        </w:tc>
        <w:tc>
          <w:tcPr>
            <w:tcW w:w="421" w:type="pct"/>
            <w:shd w:val="clear" w:color="auto" w:fill="FFFFFF"/>
            <w:vAlign w:val="center"/>
          </w:tcPr>
          <w:p w:rsidR="007732D0" w:rsidRPr="00CE0D96" w:rsidRDefault="007732D0" w:rsidP="00DE18FB">
            <w:pPr>
              <w:jc w:val="both"/>
            </w:pPr>
            <w:r w:rsidRPr="00CE0D96">
              <w:t>2,5</w:t>
            </w:r>
          </w:p>
        </w:tc>
        <w:tc>
          <w:tcPr>
            <w:tcW w:w="421" w:type="pct"/>
            <w:shd w:val="clear" w:color="auto" w:fill="FFFFFF"/>
            <w:vAlign w:val="center"/>
          </w:tcPr>
          <w:p w:rsidR="007732D0" w:rsidRPr="00CE0D96" w:rsidRDefault="007732D0" w:rsidP="00DE18FB">
            <w:pPr>
              <w:jc w:val="both"/>
            </w:pPr>
            <w:r w:rsidRPr="00CE0D96">
              <w:t>2,9</w:t>
            </w:r>
          </w:p>
        </w:tc>
        <w:tc>
          <w:tcPr>
            <w:tcW w:w="421"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3,0</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г Москва</w:t>
            </w:r>
          </w:p>
        </w:tc>
        <w:tc>
          <w:tcPr>
            <w:tcW w:w="422" w:type="pct"/>
            <w:shd w:val="clear" w:color="auto" w:fill="FFFFFF"/>
            <w:vAlign w:val="center"/>
          </w:tcPr>
          <w:p w:rsidR="007732D0" w:rsidRPr="00CE0D96" w:rsidRDefault="007732D0" w:rsidP="00DE18FB">
            <w:pPr>
              <w:jc w:val="both"/>
            </w:pPr>
            <w:r w:rsidRPr="00CE0D96">
              <w:t>5,2</w:t>
            </w:r>
          </w:p>
        </w:tc>
        <w:tc>
          <w:tcPr>
            <w:tcW w:w="422"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5,1</w:t>
            </w:r>
          </w:p>
        </w:tc>
        <w:tc>
          <w:tcPr>
            <w:tcW w:w="421" w:type="pct"/>
            <w:shd w:val="clear" w:color="auto" w:fill="FFFFFF"/>
            <w:vAlign w:val="center"/>
          </w:tcPr>
          <w:p w:rsidR="007732D0" w:rsidRPr="00CE0D96" w:rsidRDefault="007732D0" w:rsidP="00DE18FB">
            <w:pPr>
              <w:jc w:val="both"/>
            </w:pPr>
            <w:r w:rsidRPr="00CE0D96">
              <w:t>4,9</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5,1</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Московская область</w:t>
            </w:r>
          </w:p>
        </w:tc>
        <w:tc>
          <w:tcPr>
            <w:tcW w:w="422" w:type="pct"/>
            <w:shd w:val="clear" w:color="auto" w:fill="FFFFFF"/>
            <w:vAlign w:val="center"/>
          </w:tcPr>
          <w:p w:rsidR="007732D0" w:rsidRPr="00CE0D96" w:rsidRDefault="007732D0" w:rsidP="00DE18FB">
            <w:pPr>
              <w:jc w:val="both"/>
            </w:pPr>
            <w:r w:rsidRPr="00CE0D96">
              <w:t>5,4</w:t>
            </w:r>
          </w:p>
        </w:tc>
        <w:tc>
          <w:tcPr>
            <w:tcW w:w="422"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5,1</w:t>
            </w:r>
          </w:p>
        </w:tc>
        <w:tc>
          <w:tcPr>
            <w:tcW w:w="421" w:type="pct"/>
            <w:shd w:val="clear" w:color="auto" w:fill="FFFFFF"/>
            <w:vAlign w:val="center"/>
          </w:tcPr>
          <w:p w:rsidR="007732D0" w:rsidRPr="00CE0D96" w:rsidRDefault="007732D0" w:rsidP="00DE18FB">
            <w:pPr>
              <w:jc w:val="both"/>
            </w:pPr>
            <w:r w:rsidRPr="00CE0D96">
              <w:t>5,4</w:t>
            </w:r>
          </w:p>
        </w:tc>
        <w:tc>
          <w:tcPr>
            <w:tcW w:w="421" w:type="pct"/>
            <w:shd w:val="clear" w:color="auto" w:fill="FFFFFF"/>
            <w:vAlign w:val="center"/>
          </w:tcPr>
          <w:p w:rsidR="007732D0" w:rsidRPr="00CE0D96" w:rsidRDefault="007732D0" w:rsidP="00DE18FB">
            <w:pPr>
              <w:jc w:val="both"/>
            </w:pPr>
            <w:r w:rsidRPr="00CE0D96">
              <w:t>5,3</w:t>
            </w:r>
          </w:p>
        </w:tc>
        <w:tc>
          <w:tcPr>
            <w:tcW w:w="421" w:type="pct"/>
            <w:shd w:val="clear" w:color="auto" w:fill="FFFFFF"/>
            <w:vAlign w:val="center"/>
          </w:tcPr>
          <w:p w:rsidR="007732D0" w:rsidRPr="00CE0D96" w:rsidRDefault="007732D0" w:rsidP="00DE18FB">
            <w:pPr>
              <w:jc w:val="both"/>
            </w:pPr>
            <w:r w:rsidRPr="00CE0D96">
              <w:t>5,2</w:t>
            </w:r>
          </w:p>
        </w:tc>
        <w:tc>
          <w:tcPr>
            <w:tcW w:w="421" w:type="pct"/>
            <w:shd w:val="clear" w:color="auto" w:fill="FFFFFF"/>
            <w:vAlign w:val="center"/>
          </w:tcPr>
          <w:p w:rsidR="007732D0" w:rsidRPr="00CE0D96" w:rsidRDefault="007732D0" w:rsidP="00DE18FB">
            <w:pPr>
              <w:jc w:val="both"/>
            </w:pPr>
            <w:r w:rsidRPr="00CE0D96">
              <w:t>4,6</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Орловская область</w:t>
            </w:r>
          </w:p>
        </w:tc>
        <w:tc>
          <w:tcPr>
            <w:tcW w:w="422" w:type="pct"/>
            <w:shd w:val="clear" w:color="auto" w:fill="FFFFFF"/>
            <w:vAlign w:val="center"/>
          </w:tcPr>
          <w:p w:rsidR="007732D0" w:rsidRPr="00CE0D96" w:rsidRDefault="007732D0" w:rsidP="00DE18FB">
            <w:pPr>
              <w:jc w:val="both"/>
            </w:pPr>
            <w:r w:rsidRPr="00CE0D96">
              <w:t>3,4</w:t>
            </w:r>
          </w:p>
        </w:tc>
        <w:tc>
          <w:tcPr>
            <w:tcW w:w="422"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3,8</w:t>
            </w:r>
          </w:p>
        </w:tc>
        <w:tc>
          <w:tcPr>
            <w:tcW w:w="421" w:type="pct"/>
            <w:shd w:val="clear" w:color="auto" w:fill="FFFFFF"/>
            <w:vAlign w:val="center"/>
          </w:tcPr>
          <w:p w:rsidR="007732D0" w:rsidRPr="00CE0D96" w:rsidRDefault="007732D0" w:rsidP="00DE18FB">
            <w:pPr>
              <w:jc w:val="both"/>
            </w:pPr>
            <w:r w:rsidRPr="00CE0D96">
              <w:t>4,0</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3,6</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Северо-Кавказский район</w:t>
            </w:r>
          </w:p>
        </w:tc>
        <w:tc>
          <w:tcPr>
            <w:tcW w:w="422" w:type="pct"/>
            <w:shd w:val="clear" w:color="auto" w:fill="FFFFFF"/>
            <w:vAlign w:val="center"/>
          </w:tcPr>
          <w:p w:rsidR="007732D0" w:rsidRPr="00CE0D96" w:rsidRDefault="007732D0" w:rsidP="00DE18FB">
            <w:pPr>
              <w:jc w:val="both"/>
            </w:pPr>
            <w:r w:rsidRPr="00CE0D96">
              <w:t>4,2</w:t>
            </w:r>
          </w:p>
        </w:tc>
        <w:tc>
          <w:tcPr>
            <w:tcW w:w="422"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3,8</w:t>
            </w:r>
          </w:p>
        </w:tc>
        <w:tc>
          <w:tcPr>
            <w:tcW w:w="421"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3,9</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4,1</w:t>
            </w:r>
          </w:p>
        </w:tc>
        <w:tc>
          <w:tcPr>
            <w:tcW w:w="421" w:type="pct"/>
            <w:shd w:val="clear" w:color="auto" w:fill="FFFFFF"/>
            <w:vAlign w:val="center"/>
          </w:tcPr>
          <w:p w:rsidR="007732D0" w:rsidRPr="00CE0D96" w:rsidRDefault="007732D0" w:rsidP="00DE18FB">
            <w:pPr>
              <w:jc w:val="both"/>
            </w:pPr>
            <w:r w:rsidRPr="00CE0D96">
              <w:t>3,6</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Республика Адыгея</w:t>
            </w:r>
          </w:p>
        </w:tc>
        <w:tc>
          <w:tcPr>
            <w:tcW w:w="422" w:type="pct"/>
            <w:shd w:val="clear" w:color="auto" w:fill="FFFFFF"/>
            <w:vAlign w:val="center"/>
          </w:tcPr>
          <w:p w:rsidR="007732D0" w:rsidRPr="00CE0D96" w:rsidRDefault="007732D0" w:rsidP="00DE18FB">
            <w:pPr>
              <w:jc w:val="both"/>
            </w:pPr>
            <w:r w:rsidRPr="00CE0D96">
              <w:t>4,6</w:t>
            </w:r>
          </w:p>
        </w:tc>
        <w:tc>
          <w:tcPr>
            <w:tcW w:w="422"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4,2</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4,0</w:t>
            </w:r>
          </w:p>
        </w:tc>
        <w:tc>
          <w:tcPr>
            <w:tcW w:w="421" w:type="pct"/>
            <w:shd w:val="clear" w:color="auto" w:fill="FFFFFF"/>
            <w:vAlign w:val="center"/>
          </w:tcPr>
          <w:p w:rsidR="007732D0" w:rsidRPr="00CE0D96" w:rsidRDefault="007732D0" w:rsidP="00DE18FB">
            <w:pPr>
              <w:jc w:val="both"/>
            </w:pPr>
            <w:r w:rsidRPr="00CE0D96">
              <w:t>4,0</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Республика Дагестан</w:t>
            </w:r>
          </w:p>
        </w:tc>
        <w:tc>
          <w:tcPr>
            <w:tcW w:w="422" w:type="pct"/>
            <w:shd w:val="clear" w:color="auto" w:fill="FFFFFF"/>
            <w:vAlign w:val="center"/>
          </w:tcPr>
          <w:p w:rsidR="007732D0" w:rsidRPr="00CE0D96" w:rsidRDefault="007732D0" w:rsidP="00DE18FB">
            <w:pPr>
              <w:jc w:val="both"/>
            </w:pPr>
            <w:r w:rsidRPr="00CE0D96">
              <w:t>1,7</w:t>
            </w:r>
          </w:p>
        </w:tc>
        <w:tc>
          <w:tcPr>
            <w:tcW w:w="422" w:type="pct"/>
            <w:shd w:val="clear" w:color="auto" w:fill="FFFFFF"/>
            <w:vAlign w:val="center"/>
          </w:tcPr>
          <w:p w:rsidR="007732D0" w:rsidRPr="00CE0D96" w:rsidRDefault="007732D0" w:rsidP="00DE18FB">
            <w:pPr>
              <w:jc w:val="both"/>
            </w:pPr>
            <w:r w:rsidRPr="00CE0D96">
              <w:t>1,8</w:t>
            </w:r>
          </w:p>
        </w:tc>
        <w:tc>
          <w:tcPr>
            <w:tcW w:w="421" w:type="pct"/>
            <w:shd w:val="clear" w:color="auto" w:fill="FFFFFF"/>
            <w:vAlign w:val="center"/>
          </w:tcPr>
          <w:p w:rsidR="007732D0" w:rsidRPr="00CE0D96" w:rsidRDefault="007732D0" w:rsidP="00DE18FB">
            <w:pPr>
              <w:jc w:val="both"/>
            </w:pPr>
            <w:r w:rsidRPr="00CE0D96">
              <w:t>1,7</w:t>
            </w:r>
          </w:p>
        </w:tc>
        <w:tc>
          <w:tcPr>
            <w:tcW w:w="421" w:type="pct"/>
            <w:shd w:val="clear" w:color="auto" w:fill="FFFFFF"/>
            <w:vAlign w:val="center"/>
          </w:tcPr>
          <w:p w:rsidR="007732D0" w:rsidRPr="00CE0D96" w:rsidRDefault="007732D0" w:rsidP="00DE18FB">
            <w:pPr>
              <w:jc w:val="both"/>
            </w:pPr>
            <w:r w:rsidRPr="00CE0D96">
              <w:t>1,8</w:t>
            </w:r>
          </w:p>
        </w:tc>
        <w:tc>
          <w:tcPr>
            <w:tcW w:w="421" w:type="pct"/>
            <w:shd w:val="clear" w:color="auto" w:fill="FFFFFF"/>
            <w:vAlign w:val="center"/>
          </w:tcPr>
          <w:p w:rsidR="007732D0" w:rsidRPr="00CE0D96" w:rsidRDefault="007732D0" w:rsidP="00DE18FB">
            <w:pPr>
              <w:jc w:val="both"/>
            </w:pPr>
            <w:r w:rsidRPr="00CE0D96">
              <w:t>1,6</w:t>
            </w:r>
          </w:p>
        </w:tc>
        <w:tc>
          <w:tcPr>
            <w:tcW w:w="421" w:type="pct"/>
            <w:shd w:val="clear" w:color="auto" w:fill="FFFFFF"/>
            <w:vAlign w:val="center"/>
          </w:tcPr>
          <w:p w:rsidR="007732D0" w:rsidRPr="00CE0D96" w:rsidRDefault="007732D0" w:rsidP="00DE18FB">
            <w:pPr>
              <w:jc w:val="both"/>
            </w:pPr>
            <w:r w:rsidRPr="00CE0D96">
              <w:t>1,4</w:t>
            </w:r>
          </w:p>
        </w:tc>
        <w:tc>
          <w:tcPr>
            <w:tcW w:w="421" w:type="pct"/>
            <w:shd w:val="clear" w:color="auto" w:fill="FFFFFF"/>
            <w:vAlign w:val="center"/>
          </w:tcPr>
          <w:p w:rsidR="007732D0" w:rsidRPr="00CE0D96" w:rsidRDefault="007732D0" w:rsidP="00DE18FB">
            <w:pPr>
              <w:jc w:val="both"/>
            </w:pPr>
            <w:r w:rsidRPr="00CE0D96">
              <w:t>1,5</w:t>
            </w:r>
          </w:p>
        </w:tc>
        <w:tc>
          <w:tcPr>
            <w:tcW w:w="421" w:type="pct"/>
            <w:shd w:val="clear" w:color="auto" w:fill="FFFFFF"/>
            <w:vAlign w:val="center"/>
          </w:tcPr>
          <w:p w:rsidR="007732D0" w:rsidRPr="00CE0D96" w:rsidRDefault="007732D0" w:rsidP="00DE18FB">
            <w:pPr>
              <w:jc w:val="both"/>
            </w:pPr>
            <w:r w:rsidRPr="00CE0D96">
              <w:t>1,3</w:t>
            </w:r>
          </w:p>
        </w:tc>
        <w:tc>
          <w:tcPr>
            <w:tcW w:w="421" w:type="pct"/>
            <w:shd w:val="clear" w:color="auto" w:fill="FFFFFF"/>
            <w:vAlign w:val="center"/>
          </w:tcPr>
          <w:p w:rsidR="007732D0" w:rsidRPr="00CE0D96" w:rsidRDefault="007732D0" w:rsidP="00DE18FB">
            <w:pPr>
              <w:jc w:val="both"/>
            </w:pPr>
            <w:r w:rsidRPr="00CE0D96">
              <w:t>1,1</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Кабардино-Балкарская Республика</w:t>
            </w:r>
          </w:p>
        </w:tc>
        <w:tc>
          <w:tcPr>
            <w:tcW w:w="422" w:type="pct"/>
            <w:shd w:val="clear" w:color="auto" w:fill="FFFFFF"/>
            <w:vAlign w:val="center"/>
          </w:tcPr>
          <w:p w:rsidR="007732D0" w:rsidRPr="00CE0D96" w:rsidRDefault="007732D0" w:rsidP="00DE18FB">
            <w:pPr>
              <w:jc w:val="both"/>
            </w:pPr>
            <w:r w:rsidRPr="00CE0D96">
              <w:t>3,4</w:t>
            </w:r>
          </w:p>
        </w:tc>
        <w:tc>
          <w:tcPr>
            <w:tcW w:w="422"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3,2</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3,4</w:t>
            </w:r>
          </w:p>
        </w:tc>
        <w:tc>
          <w:tcPr>
            <w:tcW w:w="421" w:type="pct"/>
            <w:shd w:val="clear" w:color="auto" w:fill="FFFFFF"/>
            <w:vAlign w:val="center"/>
          </w:tcPr>
          <w:p w:rsidR="007732D0" w:rsidRPr="00CE0D96" w:rsidRDefault="007732D0" w:rsidP="00DE18FB">
            <w:pPr>
              <w:jc w:val="both"/>
            </w:pPr>
            <w:r w:rsidRPr="00CE0D96">
              <w:t>2,9</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Карачаево-Черкесская Республика</w:t>
            </w:r>
          </w:p>
        </w:tc>
        <w:tc>
          <w:tcPr>
            <w:tcW w:w="422" w:type="pct"/>
            <w:shd w:val="clear" w:color="auto" w:fill="FFFFFF"/>
            <w:vAlign w:val="center"/>
          </w:tcPr>
          <w:p w:rsidR="007732D0" w:rsidRPr="00CE0D96" w:rsidRDefault="007732D0" w:rsidP="00DE18FB">
            <w:pPr>
              <w:jc w:val="both"/>
            </w:pPr>
            <w:r w:rsidRPr="00CE0D96">
              <w:t>3,5</w:t>
            </w:r>
          </w:p>
        </w:tc>
        <w:tc>
          <w:tcPr>
            <w:tcW w:w="422"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3,7</w:t>
            </w:r>
          </w:p>
        </w:tc>
        <w:tc>
          <w:tcPr>
            <w:tcW w:w="421" w:type="pct"/>
            <w:shd w:val="clear" w:color="auto" w:fill="FFFFFF"/>
            <w:vAlign w:val="center"/>
          </w:tcPr>
          <w:p w:rsidR="007732D0" w:rsidRPr="00CE0D96" w:rsidRDefault="007732D0" w:rsidP="00DE18FB">
            <w:pPr>
              <w:jc w:val="both"/>
            </w:pPr>
            <w:r w:rsidRPr="00CE0D96">
              <w:t>3,3</w:t>
            </w:r>
          </w:p>
        </w:tc>
        <w:tc>
          <w:tcPr>
            <w:tcW w:w="421" w:type="pct"/>
            <w:shd w:val="clear" w:color="auto" w:fill="FFFFFF"/>
            <w:vAlign w:val="center"/>
          </w:tcPr>
          <w:p w:rsidR="007732D0" w:rsidRPr="00CE0D96" w:rsidRDefault="007732D0" w:rsidP="00DE18FB">
            <w:pPr>
              <w:jc w:val="both"/>
            </w:pPr>
            <w:r w:rsidRPr="00CE0D96">
              <w:t>3,2</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3,3</w:t>
            </w:r>
          </w:p>
        </w:tc>
        <w:tc>
          <w:tcPr>
            <w:tcW w:w="421" w:type="pct"/>
            <w:shd w:val="clear" w:color="auto" w:fill="FFFFFF"/>
            <w:vAlign w:val="center"/>
          </w:tcPr>
          <w:p w:rsidR="007732D0" w:rsidRPr="00CE0D96" w:rsidRDefault="007732D0" w:rsidP="00DE18FB">
            <w:pPr>
              <w:jc w:val="both"/>
            </w:pPr>
            <w:r w:rsidRPr="00CE0D96">
              <w:t>2,7</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Республика Северная Осетия-Алания</w:t>
            </w:r>
          </w:p>
        </w:tc>
        <w:tc>
          <w:tcPr>
            <w:tcW w:w="422" w:type="pct"/>
            <w:shd w:val="clear" w:color="auto" w:fill="FFFFFF"/>
            <w:vAlign w:val="center"/>
          </w:tcPr>
          <w:p w:rsidR="007732D0" w:rsidRPr="00CE0D96" w:rsidRDefault="007732D0" w:rsidP="00DE18FB">
            <w:pPr>
              <w:jc w:val="both"/>
            </w:pPr>
            <w:r w:rsidRPr="00CE0D96">
              <w:t>3,1</w:t>
            </w:r>
          </w:p>
        </w:tc>
        <w:tc>
          <w:tcPr>
            <w:tcW w:w="422" w:type="pct"/>
            <w:shd w:val="clear" w:color="auto" w:fill="FFFFFF"/>
            <w:vAlign w:val="center"/>
          </w:tcPr>
          <w:p w:rsidR="007732D0" w:rsidRPr="00CE0D96" w:rsidRDefault="007732D0" w:rsidP="00DE18FB">
            <w:pPr>
              <w:jc w:val="both"/>
            </w:pPr>
            <w:r w:rsidRPr="00CE0D96">
              <w:t>3,7</w:t>
            </w:r>
          </w:p>
        </w:tc>
        <w:tc>
          <w:tcPr>
            <w:tcW w:w="421" w:type="pct"/>
            <w:shd w:val="clear" w:color="auto" w:fill="FFFFFF"/>
            <w:vAlign w:val="center"/>
          </w:tcPr>
          <w:p w:rsidR="007732D0" w:rsidRPr="00CE0D96" w:rsidRDefault="007732D0" w:rsidP="00DE18FB">
            <w:pPr>
              <w:jc w:val="both"/>
            </w:pPr>
            <w:r w:rsidRPr="00CE0D96">
              <w:t>3,5</w:t>
            </w:r>
          </w:p>
        </w:tc>
        <w:tc>
          <w:tcPr>
            <w:tcW w:w="421" w:type="pct"/>
            <w:shd w:val="clear" w:color="auto" w:fill="FFFFFF"/>
            <w:vAlign w:val="center"/>
          </w:tcPr>
          <w:p w:rsidR="007732D0" w:rsidRPr="00CE0D96" w:rsidRDefault="007732D0" w:rsidP="00DE18FB">
            <w:pPr>
              <w:jc w:val="both"/>
            </w:pPr>
            <w:r w:rsidRPr="00CE0D96">
              <w:t>3,6</w:t>
            </w:r>
          </w:p>
        </w:tc>
        <w:tc>
          <w:tcPr>
            <w:tcW w:w="421" w:type="pct"/>
            <w:shd w:val="clear" w:color="auto" w:fill="FFFFFF"/>
            <w:vAlign w:val="center"/>
          </w:tcPr>
          <w:p w:rsidR="007732D0" w:rsidRPr="00CE0D96" w:rsidRDefault="007732D0" w:rsidP="00DE18FB">
            <w:pPr>
              <w:jc w:val="both"/>
            </w:pPr>
            <w:r w:rsidRPr="00CE0D96">
              <w:t>3,3</w:t>
            </w:r>
          </w:p>
        </w:tc>
        <w:tc>
          <w:tcPr>
            <w:tcW w:w="421" w:type="pct"/>
            <w:shd w:val="clear" w:color="auto" w:fill="FFFFFF"/>
            <w:vAlign w:val="center"/>
          </w:tcPr>
          <w:p w:rsidR="007732D0" w:rsidRPr="00CE0D96" w:rsidRDefault="007732D0" w:rsidP="00DE18FB">
            <w:pPr>
              <w:jc w:val="both"/>
            </w:pPr>
            <w:r w:rsidRPr="00CE0D96">
              <w:t>2,9</w:t>
            </w:r>
          </w:p>
        </w:tc>
        <w:tc>
          <w:tcPr>
            <w:tcW w:w="421" w:type="pct"/>
            <w:shd w:val="clear" w:color="auto" w:fill="FFFFFF"/>
            <w:vAlign w:val="center"/>
          </w:tcPr>
          <w:p w:rsidR="007732D0" w:rsidRPr="00CE0D96" w:rsidRDefault="007732D0" w:rsidP="00DE18FB">
            <w:pPr>
              <w:jc w:val="both"/>
            </w:pPr>
            <w:r w:rsidRPr="00CE0D96">
              <w:t>2,9</w:t>
            </w:r>
          </w:p>
        </w:tc>
        <w:tc>
          <w:tcPr>
            <w:tcW w:w="421" w:type="pct"/>
            <w:shd w:val="clear" w:color="auto" w:fill="FFFFFF"/>
            <w:vAlign w:val="center"/>
          </w:tcPr>
          <w:p w:rsidR="007732D0" w:rsidRPr="00CE0D96" w:rsidRDefault="007732D0" w:rsidP="00DE18FB">
            <w:pPr>
              <w:jc w:val="both"/>
            </w:pPr>
            <w:r w:rsidRPr="00CE0D96">
              <w:t>2,6</w:t>
            </w:r>
          </w:p>
        </w:tc>
        <w:tc>
          <w:tcPr>
            <w:tcW w:w="421" w:type="pct"/>
            <w:shd w:val="clear" w:color="auto" w:fill="FFFFFF"/>
            <w:vAlign w:val="center"/>
          </w:tcPr>
          <w:p w:rsidR="007732D0" w:rsidRPr="00CE0D96" w:rsidRDefault="007732D0" w:rsidP="00DE18FB">
            <w:pPr>
              <w:jc w:val="both"/>
            </w:pPr>
            <w:r w:rsidRPr="00CE0D96">
              <w:t>2,2</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Краснодарский край</w:t>
            </w:r>
          </w:p>
        </w:tc>
        <w:tc>
          <w:tcPr>
            <w:tcW w:w="422" w:type="pct"/>
            <w:shd w:val="clear" w:color="auto" w:fill="FFFFFF"/>
            <w:vAlign w:val="center"/>
          </w:tcPr>
          <w:p w:rsidR="007732D0" w:rsidRPr="00CE0D96" w:rsidRDefault="007732D0" w:rsidP="00DE18FB">
            <w:pPr>
              <w:jc w:val="both"/>
            </w:pPr>
            <w:r w:rsidRPr="00CE0D96">
              <w:t>5,0</w:t>
            </w:r>
          </w:p>
        </w:tc>
        <w:tc>
          <w:tcPr>
            <w:tcW w:w="422"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r w:rsidRPr="00CE0D96">
              <w:t>4,7</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5,0</w:t>
            </w:r>
          </w:p>
        </w:tc>
        <w:tc>
          <w:tcPr>
            <w:tcW w:w="421" w:type="pct"/>
            <w:shd w:val="clear" w:color="auto" w:fill="FFFFFF"/>
            <w:vAlign w:val="center"/>
          </w:tcPr>
          <w:p w:rsidR="007732D0" w:rsidRPr="00CE0D96" w:rsidRDefault="007732D0" w:rsidP="00DE18FB">
            <w:pPr>
              <w:jc w:val="both"/>
            </w:pPr>
            <w:r w:rsidRPr="00CE0D96">
              <w:t>4,4</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Ставропольский край</w:t>
            </w:r>
          </w:p>
        </w:tc>
        <w:tc>
          <w:tcPr>
            <w:tcW w:w="422" w:type="pct"/>
            <w:shd w:val="clear" w:color="auto" w:fill="FFFFFF"/>
            <w:vAlign w:val="center"/>
          </w:tcPr>
          <w:p w:rsidR="007732D0" w:rsidRPr="00CE0D96" w:rsidRDefault="007732D0" w:rsidP="00DE18FB">
            <w:pPr>
              <w:jc w:val="both"/>
            </w:pPr>
            <w:r w:rsidRPr="00CE0D96">
              <w:t>4,7</w:t>
            </w:r>
          </w:p>
        </w:tc>
        <w:tc>
          <w:tcPr>
            <w:tcW w:w="422"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4,5</w:t>
            </w:r>
          </w:p>
        </w:tc>
        <w:tc>
          <w:tcPr>
            <w:tcW w:w="421" w:type="pct"/>
            <w:shd w:val="clear" w:color="auto" w:fill="FFFFFF"/>
            <w:vAlign w:val="center"/>
          </w:tcPr>
          <w:p w:rsidR="007732D0" w:rsidRPr="00CE0D96" w:rsidRDefault="007732D0" w:rsidP="00DE18FB">
            <w:pPr>
              <w:jc w:val="both"/>
            </w:pPr>
            <w:r w:rsidRPr="00CE0D96">
              <w:t>3,9</w:t>
            </w:r>
          </w:p>
        </w:tc>
      </w:tr>
      <w:tr w:rsidR="007732D0" w:rsidRPr="00CE0D96" w:rsidTr="00DE18FB">
        <w:trPr>
          <w:tblCellSpacing w:w="20" w:type="dxa"/>
          <w:jc w:val="center"/>
        </w:trPr>
        <w:tc>
          <w:tcPr>
            <w:tcW w:w="985" w:type="pct"/>
            <w:shd w:val="clear" w:color="auto" w:fill="FFFFFF"/>
            <w:vAlign w:val="center"/>
          </w:tcPr>
          <w:p w:rsidR="007732D0" w:rsidRPr="00CE0D96" w:rsidRDefault="007732D0" w:rsidP="00DE18FB">
            <w:pPr>
              <w:jc w:val="both"/>
            </w:pPr>
            <w:r w:rsidRPr="00CE0D96">
              <w:t>Ростовская область</w:t>
            </w:r>
          </w:p>
        </w:tc>
        <w:tc>
          <w:tcPr>
            <w:tcW w:w="422" w:type="pct"/>
            <w:shd w:val="clear" w:color="auto" w:fill="FFFFFF"/>
            <w:vAlign w:val="center"/>
          </w:tcPr>
          <w:p w:rsidR="007732D0" w:rsidRPr="00CE0D96" w:rsidRDefault="007732D0" w:rsidP="00DE18FB">
            <w:pPr>
              <w:jc w:val="both"/>
            </w:pPr>
            <w:r w:rsidRPr="00CE0D96">
              <w:t>4,9</w:t>
            </w:r>
          </w:p>
        </w:tc>
        <w:tc>
          <w:tcPr>
            <w:tcW w:w="422"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4,3</w:t>
            </w:r>
          </w:p>
        </w:tc>
        <w:tc>
          <w:tcPr>
            <w:tcW w:w="421" w:type="pct"/>
            <w:shd w:val="clear" w:color="auto" w:fill="FFFFFF"/>
            <w:vAlign w:val="center"/>
          </w:tcPr>
          <w:p w:rsidR="007732D0" w:rsidRPr="00CE0D96" w:rsidRDefault="007732D0" w:rsidP="00DE18FB">
            <w:pPr>
              <w:jc w:val="both"/>
            </w:pPr>
            <w:r w:rsidRPr="00CE0D96">
              <w:t>4,4</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4,6</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r w:rsidRPr="00CE0D96">
              <w:t>4,8</w:t>
            </w:r>
          </w:p>
        </w:tc>
        <w:tc>
          <w:tcPr>
            <w:tcW w:w="421" w:type="pct"/>
            <w:shd w:val="clear" w:color="auto" w:fill="FFFFFF"/>
            <w:vAlign w:val="center"/>
          </w:tcPr>
          <w:p w:rsidR="007732D0" w:rsidRPr="00CE0D96" w:rsidRDefault="007732D0" w:rsidP="00DE18FB">
            <w:pPr>
              <w:jc w:val="both"/>
            </w:pPr>
          </w:p>
        </w:tc>
      </w:tr>
    </w:tbl>
    <w:p w:rsidR="007732D0" w:rsidRPr="00DD7F2E" w:rsidRDefault="007732D0" w:rsidP="007732D0">
      <w:pPr>
        <w:spacing w:before="120"/>
        <w:jc w:val="center"/>
        <w:rPr>
          <w:b/>
          <w:bCs/>
          <w:sz w:val="28"/>
          <w:szCs w:val="28"/>
        </w:rPr>
      </w:pPr>
      <w:r w:rsidRPr="00DD7F2E">
        <w:rPr>
          <w:b/>
          <w:bCs/>
          <w:sz w:val="28"/>
          <w:szCs w:val="28"/>
        </w:rPr>
        <w:t xml:space="preserve">12. Заключение </w:t>
      </w:r>
    </w:p>
    <w:p w:rsidR="007732D0" w:rsidRPr="00CE0D96" w:rsidRDefault="007732D0" w:rsidP="007732D0">
      <w:pPr>
        <w:spacing w:before="120"/>
        <w:ind w:firstLine="567"/>
        <w:jc w:val="both"/>
      </w:pPr>
      <w:r w:rsidRPr="00CE0D96">
        <w:t>Анализ состояния и тенденции демографических процессов и их причин свидетельствует о невозможности стабилизации демографической обстановки в стране без преодоления социально-экономического и политического кризиса, последующего подъема экономики и повышения уровня жизни населения.</w:t>
      </w:r>
      <w:r>
        <w:t xml:space="preserve"> </w:t>
      </w:r>
    </w:p>
    <w:p w:rsidR="007732D0" w:rsidRPr="00CE0D96" w:rsidRDefault="007732D0" w:rsidP="007732D0">
      <w:pPr>
        <w:spacing w:before="120"/>
        <w:ind w:firstLine="567"/>
        <w:jc w:val="both"/>
      </w:pPr>
      <w:r w:rsidRPr="00CE0D96">
        <w:t>В результате Россия стала страной, опасной для жизни людей, - и по войнам и расстрелам, и по заболеваемости и преступности, и по массовости отражений от невиданной прежде алкоголизации населения и распространения недоброкачественных продуктов.</w:t>
      </w:r>
      <w:r>
        <w:t xml:space="preserve"> </w:t>
      </w:r>
    </w:p>
    <w:p w:rsidR="007732D0" w:rsidRPr="00CE0D96" w:rsidRDefault="007732D0" w:rsidP="007732D0">
      <w:pPr>
        <w:spacing w:before="120"/>
        <w:ind w:firstLine="567"/>
        <w:jc w:val="both"/>
      </w:pPr>
      <w:r w:rsidRPr="00CE0D96">
        <w:t>Преодоление демографической катастрофы еще возможно, но потребует гигантских усилий всего общества.</w:t>
      </w:r>
      <w:r>
        <w:t xml:space="preserve"> </w:t>
      </w:r>
    </w:p>
    <w:p w:rsidR="007732D0" w:rsidRPr="00CE0D96" w:rsidRDefault="007732D0" w:rsidP="007732D0">
      <w:pPr>
        <w:spacing w:before="120"/>
        <w:ind w:firstLine="567"/>
        <w:jc w:val="both"/>
      </w:pPr>
      <w:r w:rsidRPr="00CE0D96">
        <w:t>Однако, если это не будет сделано, то, малодетность и бездетность станут нормой, и сокращение населения России, и более того его вырождение станут постоянной константой. Официальные прогнозы Госкомстата (1996 г.) таковы.</w:t>
      </w:r>
      <w:r>
        <w:t xml:space="preserve"> </w:t>
      </w:r>
    </w:p>
    <w:p w:rsidR="007732D0" w:rsidRPr="00CE0D96" w:rsidRDefault="007732D0" w:rsidP="007732D0">
      <w:pPr>
        <w:spacing w:before="120"/>
        <w:ind w:firstLine="567"/>
        <w:jc w:val="both"/>
      </w:pPr>
      <w:r w:rsidRPr="00CE0D96">
        <w:t>Не будет никакого прироста населения в России к 2010 году даже по оптимистическому варианту (если вдруг все чудесным образом устроится), а, напротив, в 2000-2005 годам он все равно уменьшился (правда, всего лишь на миллион).</w:t>
      </w:r>
      <w:r>
        <w:t xml:space="preserve"> </w:t>
      </w:r>
    </w:p>
    <w:p w:rsidR="007732D0" w:rsidRPr="00CE0D96" w:rsidRDefault="007732D0" w:rsidP="007732D0">
      <w:pPr>
        <w:spacing w:before="120"/>
        <w:ind w:firstLine="567"/>
        <w:jc w:val="both"/>
      </w:pPr>
      <w:r w:rsidRPr="00CE0D96">
        <w:t>По пессимистическому, т.е. тому, что полностью соответствует нынешнему курсу властей, нас останется к тому же самому году 133602 тысячи. То есть потеряем 14 миллионов! К 2040г. население России составит по разным вариантам 80-90 миллионов, а к 2050 г. - половина.</w:t>
      </w:r>
      <w:r>
        <w:t xml:space="preserve"> </w:t>
      </w:r>
    </w:p>
    <w:p w:rsidR="007732D0" w:rsidRPr="00CE0D96" w:rsidRDefault="007732D0" w:rsidP="007732D0">
      <w:pPr>
        <w:spacing w:before="120"/>
        <w:ind w:firstLine="567"/>
        <w:jc w:val="both"/>
      </w:pPr>
      <w:r w:rsidRPr="00CE0D96">
        <w:t xml:space="preserve">Рассчитывать на то, что семья в одиночку справится с обрушившимися на нее трудностями, не приходится. Потому очень важно определить, наконец, роль семьи как имеющего ценность института воспитания молодого поколения, а не только как ячейки общества. В условиях обострения экономической ситуации не обойтись без социальной защиты семьи, предусматривающей оказание ей упреждающей помощи, разработку ориентированной на семью политики доходов-налогов-кредитов. Необходимо также признать родительство как профессию, соответствующим образом оплачиваемую и в государственных, и в коммерческих структурах. </w:t>
      </w:r>
    </w:p>
    <w:p w:rsidR="007732D0" w:rsidRPr="00CE0D96" w:rsidRDefault="007732D0" w:rsidP="007732D0">
      <w:pPr>
        <w:spacing w:before="120"/>
        <w:ind w:firstLine="567"/>
        <w:jc w:val="both"/>
      </w:pPr>
      <w:r w:rsidRPr="00CE0D96">
        <w:t xml:space="preserve">Жизнь настоятельно выдвигает требования создать территориальные службы поддержки семей, попавших в кризисную ситуацию. К сожалению, в большинстве регионов нет комплексных межведомственных программ, объединяющих усилия всех, кто заинтересован в укреплении семьи, а деятельность органов власти и общественных организаций явно недостаточна. </w:t>
      </w:r>
    </w:p>
    <w:p w:rsidR="007732D0" w:rsidRPr="00DD7F2E" w:rsidRDefault="007732D0" w:rsidP="007732D0">
      <w:pPr>
        <w:spacing w:before="120"/>
        <w:jc w:val="center"/>
        <w:rPr>
          <w:b/>
          <w:bCs/>
          <w:sz w:val="28"/>
          <w:szCs w:val="28"/>
        </w:rPr>
      </w:pPr>
      <w:r w:rsidRPr="00DD7F2E">
        <w:rPr>
          <w:b/>
          <w:bCs/>
          <w:sz w:val="28"/>
          <w:szCs w:val="28"/>
        </w:rPr>
        <w:t>Список литературы</w:t>
      </w:r>
    </w:p>
    <w:p w:rsidR="007732D0" w:rsidRPr="00CE0D96" w:rsidRDefault="007732D0" w:rsidP="007732D0">
      <w:pPr>
        <w:spacing w:before="120"/>
        <w:ind w:firstLine="567"/>
        <w:jc w:val="both"/>
      </w:pPr>
      <w:r w:rsidRPr="00CE0D96">
        <w:t>1. Брак и семья. Демографический аспект. – М., 1975</w:t>
      </w:r>
    </w:p>
    <w:p w:rsidR="007732D0" w:rsidRPr="00DD7F2E" w:rsidRDefault="007732D0" w:rsidP="007732D0">
      <w:pPr>
        <w:spacing w:before="120"/>
        <w:ind w:firstLine="567"/>
        <w:jc w:val="both"/>
      </w:pPr>
      <w:r w:rsidRPr="00CE0D96">
        <w:t>2. Основные итоги всероссийской переписи</w:t>
      </w:r>
      <w:r>
        <w:t xml:space="preserve">  </w:t>
      </w:r>
      <w:r w:rsidRPr="00CE0D96">
        <w:t>населения</w:t>
      </w:r>
      <w:r w:rsidRPr="00DD7F2E">
        <w:t xml:space="preserve"> 2002 </w:t>
      </w:r>
      <w:r w:rsidRPr="00CE0D96">
        <w:t>года</w:t>
      </w:r>
      <w:r w:rsidRPr="00DD7F2E">
        <w:t>=</w:t>
      </w:r>
      <w:r w:rsidRPr="00CE0D96">
        <w:rPr>
          <w:lang w:val="en-US"/>
        </w:rPr>
        <w:t>The</w:t>
      </w:r>
      <w:r w:rsidRPr="00DD7F2E">
        <w:t xml:space="preserve"> 2002 </w:t>
      </w:r>
      <w:r w:rsidRPr="00CE0D96">
        <w:rPr>
          <w:lang w:val="en-US"/>
        </w:rPr>
        <w:t>all</w:t>
      </w:r>
      <w:r w:rsidRPr="00DD7F2E">
        <w:t>-</w:t>
      </w:r>
      <w:r w:rsidRPr="00CE0D96">
        <w:rPr>
          <w:lang w:val="en-US"/>
        </w:rPr>
        <w:t>Russia</w:t>
      </w:r>
      <w:r w:rsidRPr="00DD7F2E">
        <w:t xml:space="preserve"> </w:t>
      </w:r>
      <w:r>
        <w:t xml:space="preserve"> </w:t>
      </w:r>
      <w:r w:rsidRPr="00CE0D96">
        <w:rPr>
          <w:lang w:val="en-US"/>
        </w:rPr>
        <w:t>population</w:t>
      </w:r>
      <w:r w:rsidRPr="00DD7F2E">
        <w:t xml:space="preserve"> </w:t>
      </w:r>
      <w:r w:rsidRPr="00CE0D96">
        <w:rPr>
          <w:lang w:val="en-US"/>
        </w:rPr>
        <w:t>census</w:t>
      </w:r>
      <w:r w:rsidRPr="00DD7F2E">
        <w:t xml:space="preserve">: </w:t>
      </w:r>
      <w:r w:rsidRPr="00CE0D96">
        <w:rPr>
          <w:lang w:val="en-US"/>
        </w:rPr>
        <w:t>main</w:t>
      </w:r>
      <w:r w:rsidRPr="00DD7F2E">
        <w:t xml:space="preserve"> </w:t>
      </w:r>
      <w:r w:rsidRPr="00CE0D96">
        <w:rPr>
          <w:lang w:val="en-US"/>
        </w:rPr>
        <w:t>resuls</w:t>
      </w:r>
      <w:r w:rsidRPr="00DD7F2E">
        <w:t>. –</w:t>
      </w:r>
      <w:r w:rsidRPr="00CE0D96">
        <w:t>М</w:t>
      </w:r>
      <w:r w:rsidRPr="00DD7F2E">
        <w:t xml:space="preserve">., 2003.-48 </w:t>
      </w:r>
      <w:r w:rsidRPr="00CE0D96">
        <w:t>с</w:t>
      </w:r>
      <w:r w:rsidRPr="00DD7F2E">
        <w:t xml:space="preserve">., 8 </w:t>
      </w:r>
      <w:r w:rsidRPr="00CE0D96">
        <w:t>цв</w:t>
      </w:r>
      <w:r w:rsidRPr="00DD7F2E">
        <w:t xml:space="preserve">. </w:t>
      </w:r>
      <w:r w:rsidRPr="00CE0D96">
        <w:t>вкл</w:t>
      </w:r>
      <w:r w:rsidRPr="00DD7F2E">
        <w:t>.</w:t>
      </w:r>
    </w:p>
    <w:p w:rsidR="007732D0" w:rsidRPr="00CE0D96" w:rsidRDefault="007732D0" w:rsidP="007732D0">
      <w:pPr>
        <w:spacing w:before="120"/>
        <w:ind w:firstLine="567"/>
        <w:jc w:val="both"/>
        <w:rPr>
          <w:lang w:val="en-US"/>
        </w:rPr>
      </w:pPr>
      <w:r w:rsidRPr="00CE0D96">
        <w:rPr>
          <w:lang w:val="en-US"/>
        </w:rPr>
        <w:t>3. www.5ballov.ru.</w:t>
      </w:r>
    </w:p>
    <w:p w:rsidR="007732D0" w:rsidRPr="00CE0D96" w:rsidRDefault="007732D0" w:rsidP="007732D0">
      <w:pPr>
        <w:spacing w:before="120"/>
        <w:ind w:firstLine="567"/>
        <w:jc w:val="both"/>
        <w:rPr>
          <w:lang w:val="en-US"/>
        </w:rPr>
      </w:pPr>
      <w:r w:rsidRPr="00CE0D96">
        <w:rPr>
          <w:lang w:val="en-US"/>
        </w:rPr>
        <w:t>4. http://www.sdano.ru/se.shtml?data=050219&amp;page=3</w:t>
      </w:r>
    </w:p>
    <w:p w:rsidR="007732D0" w:rsidRDefault="007732D0" w:rsidP="007732D0">
      <w:pPr>
        <w:spacing w:before="120"/>
        <w:ind w:firstLine="567"/>
        <w:jc w:val="both"/>
      </w:pPr>
      <w:r w:rsidRPr="00CE0D96">
        <w:t>5. http://www.bankreferatov.ru/</w:t>
      </w:r>
    </w:p>
    <w:p w:rsidR="00B42C45" w:rsidRDefault="00B42C45">
      <w:bookmarkStart w:id="2" w:name="_GoBack"/>
      <w:bookmarkEnd w:id="2"/>
    </w:p>
    <w:sectPr w:rsidR="00B42C45" w:rsidSect="00710178">
      <w:type w:val="continuous"/>
      <w:pgSz w:w="11909" w:h="16834"/>
      <w:pgMar w:top="1134" w:right="1134" w:bottom="1134" w:left="1134" w:header="720" w:footer="720" w:gutter="0"/>
      <w:cols w:space="708"/>
      <w:noEndnote/>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60ED" w:rsidRDefault="000C60ED">
      <w:r>
        <w:separator/>
      </w:r>
    </w:p>
  </w:endnote>
  <w:endnote w:type="continuationSeparator" w:id="0">
    <w:p w:rsidR="000C60ED" w:rsidRDefault="000C60ED">
      <w:r>
        <w:continuationSeparator/>
      </w:r>
    </w:p>
  </w:endnote>
  <w:endnote w:id="1">
    <w:p w:rsidR="000C60ED" w:rsidRDefault="000C60ED" w:rsidP="007732D0">
      <w:pPr>
        <w:pStyle w:val="a3"/>
        <w:widowControl w:val="0"/>
      </w:pPr>
    </w:p>
  </w:endnote>
  <w:endnote w:id="2">
    <w:p w:rsidR="000C60ED" w:rsidRDefault="007732D0" w:rsidP="007732D0">
      <w:pPr>
        <w:pStyle w:val="a3"/>
      </w:pPr>
      <w:r>
        <w:rPr>
          <w:rStyle w:val="a5"/>
        </w:rPr>
        <w:endnoteRef/>
      </w:r>
      <w:r>
        <w:t xml:space="preserve"> </w:t>
      </w:r>
      <w:r>
        <w:rPr>
          <w:i/>
          <w:iCs/>
        </w:rPr>
        <w:t>Харчев А.Г.</w:t>
      </w:r>
      <w:r>
        <w:t xml:space="preserve"> Человек после развода. Вильнюс, 1985. С.3.</w:t>
      </w:r>
    </w:p>
  </w:endnote>
  <w:endnote w:id="3">
    <w:p w:rsidR="000C60ED" w:rsidRDefault="000C60ED" w:rsidP="007732D0">
      <w:pPr>
        <w:jc w:val="both"/>
      </w:pPr>
    </w:p>
  </w:endnote>
  <w:endnote w:id="4">
    <w:p w:rsidR="000C60ED" w:rsidRDefault="007732D0" w:rsidP="007732D0">
      <w:pPr>
        <w:pStyle w:val="a3"/>
      </w:pPr>
      <w:r>
        <w:rPr>
          <w:rStyle w:val="a5"/>
        </w:rPr>
        <w:endnoteRef/>
      </w:r>
      <w:r>
        <w:t xml:space="preserve"> Харчев А. Г., Мацковскии М. С. Современная семья и ее проб</w:t>
      </w:r>
      <w:r>
        <w:softHyphen/>
        <w:t>лемы. - М, 1997.—С. 34—35</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60ED" w:rsidRDefault="000C60ED">
      <w:r>
        <w:separator/>
      </w:r>
    </w:p>
  </w:footnote>
  <w:footnote w:type="continuationSeparator" w:id="0">
    <w:p w:rsidR="000C60ED" w:rsidRDefault="000C60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32D0"/>
    <w:rsid w:val="00002B5A"/>
    <w:rsid w:val="000C60ED"/>
    <w:rsid w:val="005B5D71"/>
    <w:rsid w:val="00616072"/>
    <w:rsid w:val="006A5004"/>
    <w:rsid w:val="00710178"/>
    <w:rsid w:val="007732D0"/>
    <w:rsid w:val="008B35EE"/>
    <w:rsid w:val="00905CC1"/>
    <w:rsid w:val="00B42C45"/>
    <w:rsid w:val="00B47B6A"/>
    <w:rsid w:val="00CE0D96"/>
    <w:rsid w:val="00DD7F2E"/>
    <w:rsid w:val="00DE18FB"/>
    <w:rsid w:val="00E0264D"/>
    <w:rsid w:val="00E70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15:chartTrackingRefBased/>
  <w15:docId w15:val="{BAF2FDDF-73F4-487E-B269-725CC4526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32D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paragraph" w:styleId="a3">
    <w:name w:val="endnote text"/>
    <w:basedOn w:val="a"/>
    <w:link w:val="a4"/>
    <w:uiPriority w:val="99"/>
    <w:semiHidden/>
    <w:rsid w:val="007732D0"/>
    <w:rPr>
      <w:sz w:val="20"/>
      <w:szCs w:val="20"/>
    </w:rPr>
  </w:style>
  <w:style w:type="character" w:customStyle="1" w:styleId="a4">
    <w:name w:val="Текст концевой сноски Знак"/>
    <w:link w:val="a3"/>
    <w:uiPriority w:val="99"/>
    <w:semiHidden/>
    <w:rPr>
      <w:sz w:val="20"/>
      <w:szCs w:val="20"/>
    </w:rPr>
  </w:style>
  <w:style w:type="character" w:styleId="a5">
    <w:name w:val="endnote reference"/>
    <w:uiPriority w:val="99"/>
    <w:semiHidden/>
    <w:rsid w:val="007732D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wmf"/><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1.png"/><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image" Target="media/image6.wmf"/><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wmf"/><Relationship Id="rId4" Type="http://schemas.openxmlformats.org/officeDocument/2006/relationships/footnotes" Target="footnotes.xml"/><Relationship Id="rId9" Type="http://schemas.openxmlformats.org/officeDocument/2006/relationships/image" Target="media/image4.wmf"/><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12096</Words>
  <Characters>68949</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Брачность и разводимость</vt:lpstr>
    </vt:vector>
  </TitlesOfParts>
  <Company>Home</Company>
  <LinksUpToDate>false</LinksUpToDate>
  <CharactersWithSpaces>80884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Брачность и разводимость</dc:title>
  <dc:subject/>
  <dc:creator>User</dc:creator>
  <cp:keywords/>
  <dc:description/>
  <cp:lastModifiedBy>admin</cp:lastModifiedBy>
  <cp:revision>2</cp:revision>
  <dcterms:created xsi:type="dcterms:W3CDTF">2014-02-15T05:43:00Z</dcterms:created>
  <dcterms:modified xsi:type="dcterms:W3CDTF">2014-02-15T05:43:00Z</dcterms:modified>
</cp:coreProperties>
</file>