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C7" w:rsidRPr="004708D5" w:rsidRDefault="00351DC7" w:rsidP="004708D5">
      <w:pPr>
        <w:pStyle w:val="1"/>
        <w:spacing w:before="0" w:beforeAutospacing="0" w:after="0" w:afterAutospacing="0" w:line="360" w:lineRule="auto"/>
        <w:ind w:firstLine="709"/>
        <w:jc w:val="both"/>
        <w:rPr>
          <w:sz w:val="28"/>
          <w:szCs w:val="28"/>
          <w:lang w:val="ru-RU"/>
        </w:rPr>
      </w:pPr>
    </w:p>
    <w:p w:rsidR="00351DC7" w:rsidRPr="004708D5" w:rsidRDefault="00351DC7" w:rsidP="004708D5">
      <w:pPr>
        <w:pStyle w:val="1"/>
        <w:spacing w:before="0" w:beforeAutospacing="0" w:after="0" w:afterAutospacing="0" w:line="360" w:lineRule="auto"/>
        <w:ind w:firstLine="709"/>
        <w:jc w:val="both"/>
        <w:rPr>
          <w:sz w:val="28"/>
          <w:szCs w:val="28"/>
          <w:lang w:val="ru-RU"/>
        </w:rPr>
      </w:pPr>
    </w:p>
    <w:p w:rsidR="00351DC7" w:rsidRPr="004708D5" w:rsidRDefault="00351DC7" w:rsidP="004708D5">
      <w:pPr>
        <w:pStyle w:val="1"/>
        <w:spacing w:before="0" w:beforeAutospacing="0" w:after="0" w:afterAutospacing="0" w:line="360" w:lineRule="auto"/>
        <w:ind w:firstLine="709"/>
        <w:jc w:val="both"/>
        <w:rPr>
          <w:sz w:val="28"/>
          <w:szCs w:val="28"/>
          <w:lang w:val="ru-RU"/>
        </w:rPr>
      </w:pPr>
    </w:p>
    <w:p w:rsidR="00351DC7" w:rsidRPr="004708D5" w:rsidRDefault="00351DC7" w:rsidP="004708D5">
      <w:pPr>
        <w:pStyle w:val="1"/>
        <w:spacing w:before="0" w:beforeAutospacing="0" w:after="0" w:afterAutospacing="0" w:line="360" w:lineRule="auto"/>
        <w:ind w:firstLine="709"/>
        <w:jc w:val="both"/>
        <w:rPr>
          <w:sz w:val="28"/>
          <w:szCs w:val="28"/>
          <w:lang w:val="ru-RU"/>
        </w:rPr>
      </w:pPr>
    </w:p>
    <w:p w:rsidR="00351DC7" w:rsidRPr="004708D5" w:rsidRDefault="00351DC7" w:rsidP="004708D5">
      <w:pPr>
        <w:pStyle w:val="1"/>
        <w:spacing w:before="0" w:beforeAutospacing="0" w:after="0" w:afterAutospacing="0" w:line="360" w:lineRule="auto"/>
        <w:ind w:firstLine="709"/>
        <w:jc w:val="both"/>
        <w:rPr>
          <w:sz w:val="28"/>
          <w:szCs w:val="28"/>
          <w:lang w:val="ru-RU"/>
        </w:rPr>
      </w:pPr>
    </w:p>
    <w:p w:rsidR="00351DC7" w:rsidRDefault="00351DC7" w:rsidP="004708D5">
      <w:pPr>
        <w:pStyle w:val="1"/>
        <w:spacing w:before="0" w:beforeAutospacing="0" w:after="0" w:afterAutospacing="0" w:line="360" w:lineRule="auto"/>
        <w:ind w:firstLine="709"/>
        <w:jc w:val="both"/>
        <w:rPr>
          <w:sz w:val="28"/>
          <w:szCs w:val="28"/>
          <w:lang w:val="ru-RU"/>
        </w:rPr>
      </w:pPr>
    </w:p>
    <w:p w:rsidR="004708D5" w:rsidRDefault="004708D5" w:rsidP="004708D5">
      <w:pPr>
        <w:pStyle w:val="1"/>
        <w:spacing w:before="0" w:beforeAutospacing="0" w:after="0" w:afterAutospacing="0" w:line="360" w:lineRule="auto"/>
        <w:ind w:firstLine="709"/>
        <w:jc w:val="both"/>
        <w:rPr>
          <w:sz w:val="28"/>
          <w:szCs w:val="28"/>
          <w:lang w:val="ru-RU"/>
        </w:rPr>
      </w:pPr>
    </w:p>
    <w:p w:rsidR="004708D5" w:rsidRDefault="004708D5" w:rsidP="004708D5">
      <w:pPr>
        <w:pStyle w:val="1"/>
        <w:spacing w:before="0" w:beforeAutospacing="0" w:after="0" w:afterAutospacing="0" w:line="360" w:lineRule="auto"/>
        <w:ind w:firstLine="709"/>
        <w:jc w:val="both"/>
        <w:rPr>
          <w:sz w:val="28"/>
          <w:szCs w:val="28"/>
          <w:lang w:val="ru-RU"/>
        </w:rPr>
      </w:pPr>
    </w:p>
    <w:p w:rsidR="004708D5" w:rsidRDefault="004708D5" w:rsidP="004708D5">
      <w:pPr>
        <w:pStyle w:val="1"/>
        <w:spacing w:before="0" w:beforeAutospacing="0" w:after="0" w:afterAutospacing="0" w:line="360" w:lineRule="auto"/>
        <w:ind w:firstLine="709"/>
        <w:jc w:val="both"/>
        <w:rPr>
          <w:sz w:val="28"/>
          <w:szCs w:val="28"/>
          <w:lang w:val="ru-RU"/>
        </w:rPr>
      </w:pPr>
    </w:p>
    <w:p w:rsidR="004708D5" w:rsidRDefault="004708D5" w:rsidP="004708D5">
      <w:pPr>
        <w:pStyle w:val="1"/>
        <w:spacing w:before="0" w:beforeAutospacing="0" w:after="0" w:afterAutospacing="0" w:line="360" w:lineRule="auto"/>
        <w:ind w:firstLine="709"/>
        <w:jc w:val="both"/>
        <w:rPr>
          <w:sz w:val="28"/>
          <w:szCs w:val="28"/>
          <w:lang w:val="ru-RU"/>
        </w:rPr>
      </w:pPr>
    </w:p>
    <w:p w:rsidR="004708D5" w:rsidRDefault="004708D5" w:rsidP="004708D5">
      <w:pPr>
        <w:pStyle w:val="1"/>
        <w:spacing w:before="0" w:beforeAutospacing="0" w:after="0" w:afterAutospacing="0" w:line="360" w:lineRule="auto"/>
        <w:ind w:firstLine="709"/>
        <w:jc w:val="both"/>
        <w:rPr>
          <w:sz w:val="28"/>
          <w:szCs w:val="28"/>
          <w:lang w:val="ru-RU"/>
        </w:rPr>
      </w:pPr>
    </w:p>
    <w:p w:rsidR="004708D5" w:rsidRDefault="004708D5" w:rsidP="004708D5">
      <w:pPr>
        <w:pStyle w:val="1"/>
        <w:spacing w:before="0" w:beforeAutospacing="0" w:after="0" w:afterAutospacing="0" w:line="360" w:lineRule="auto"/>
        <w:ind w:firstLine="709"/>
        <w:jc w:val="both"/>
        <w:rPr>
          <w:sz w:val="28"/>
          <w:szCs w:val="28"/>
          <w:lang w:val="ru-RU"/>
        </w:rPr>
      </w:pPr>
    </w:p>
    <w:p w:rsidR="004708D5" w:rsidRDefault="004708D5" w:rsidP="004708D5">
      <w:pPr>
        <w:pStyle w:val="1"/>
        <w:spacing w:before="0" w:beforeAutospacing="0" w:after="0" w:afterAutospacing="0" w:line="360" w:lineRule="auto"/>
        <w:ind w:firstLine="709"/>
        <w:jc w:val="both"/>
        <w:rPr>
          <w:sz w:val="28"/>
          <w:szCs w:val="28"/>
          <w:lang w:val="ru-RU"/>
        </w:rPr>
      </w:pPr>
    </w:p>
    <w:p w:rsidR="004708D5" w:rsidRDefault="004708D5" w:rsidP="004708D5">
      <w:pPr>
        <w:pStyle w:val="1"/>
        <w:spacing w:before="0" w:beforeAutospacing="0" w:after="0" w:afterAutospacing="0" w:line="360" w:lineRule="auto"/>
        <w:ind w:firstLine="709"/>
        <w:jc w:val="both"/>
        <w:rPr>
          <w:sz w:val="28"/>
          <w:szCs w:val="28"/>
          <w:lang w:val="ru-RU"/>
        </w:rPr>
      </w:pPr>
    </w:p>
    <w:p w:rsidR="00351DC7" w:rsidRDefault="00351DC7" w:rsidP="004708D5">
      <w:pPr>
        <w:pStyle w:val="1"/>
        <w:spacing w:before="0" w:beforeAutospacing="0" w:after="0" w:afterAutospacing="0" w:line="360" w:lineRule="auto"/>
        <w:ind w:firstLine="709"/>
        <w:jc w:val="center"/>
        <w:rPr>
          <w:sz w:val="28"/>
          <w:szCs w:val="28"/>
          <w:lang w:val="ru-RU"/>
        </w:rPr>
      </w:pPr>
      <w:r w:rsidRPr="004708D5">
        <w:rPr>
          <w:sz w:val="28"/>
          <w:szCs w:val="28"/>
        </w:rPr>
        <w:t>Брачный контракт</w:t>
      </w:r>
    </w:p>
    <w:p w:rsidR="004708D5" w:rsidRPr="004708D5" w:rsidRDefault="004708D5" w:rsidP="004708D5">
      <w:pPr>
        <w:pStyle w:val="1"/>
        <w:spacing w:before="0" w:beforeAutospacing="0" w:after="0" w:afterAutospacing="0" w:line="360" w:lineRule="auto"/>
        <w:ind w:firstLine="709"/>
        <w:jc w:val="both"/>
        <w:rPr>
          <w:sz w:val="28"/>
          <w:szCs w:val="28"/>
          <w:lang w:val="ru-RU"/>
        </w:rPr>
      </w:pPr>
    </w:p>
    <w:p w:rsidR="00351DC7" w:rsidRDefault="00351DC7" w:rsidP="004708D5">
      <w:pPr>
        <w:pStyle w:val="1"/>
        <w:spacing w:before="0" w:beforeAutospacing="0" w:after="0" w:afterAutospacing="0" w:line="360" w:lineRule="auto"/>
        <w:ind w:firstLine="709"/>
        <w:jc w:val="center"/>
        <w:rPr>
          <w:sz w:val="28"/>
          <w:szCs w:val="28"/>
          <w:lang w:val="ru-RU"/>
        </w:rPr>
      </w:pPr>
      <w:r w:rsidRPr="004708D5">
        <w:rPr>
          <w:sz w:val="28"/>
          <w:szCs w:val="28"/>
          <w:lang w:val="ru-RU"/>
        </w:rPr>
        <w:br w:type="page"/>
        <w:t>Введение</w:t>
      </w:r>
    </w:p>
    <w:p w:rsidR="004708D5" w:rsidRPr="004708D5" w:rsidRDefault="004708D5" w:rsidP="004708D5">
      <w:pPr>
        <w:pStyle w:val="1"/>
        <w:spacing w:before="0" w:beforeAutospacing="0" w:after="0" w:afterAutospacing="0" w:line="360" w:lineRule="auto"/>
        <w:ind w:firstLine="709"/>
        <w:jc w:val="both"/>
        <w:rPr>
          <w:sz w:val="28"/>
          <w:szCs w:val="28"/>
          <w:lang w:val="ru-RU"/>
        </w:rPr>
      </w:pPr>
    </w:p>
    <w:p w:rsidR="00351DC7" w:rsidRPr="004708D5" w:rsidRDefault="00351DC7" w:rsidP="004708D5">
      <w:pPr>
        <w:pStyle w:val="a3"/>
        <w:spacing w:before="0" w:beforeAutospacing="0" w:after="0" w:afterAutospacing="0" w:line="360" w:lineRule="auto"/>
        <w:ind w:firstLine="709"/>
        <w:jc w:val="both"/>
        <w:rPr>
          <w:sz w:val="28"/>
          <w:szCs w:val="28"/>
        </w:rPr>
      </w:pPr>
      <w:r w:rsidRPr="004708D5">
        <w:rPr>
          <w:i/>
          <w:iCs/>
          <w:sz w:val="28"/>
          <w:szCs w:val="28"/>
        </w:rPr>
        <w:t>«Как можно, не успев завести семью, уже думать о разводе, делить имущество и деньги?», — считают одни. «Можно и даже нужно! Если это единственный способ застраховать себя от неприятностей, а может, и укрепить семью», — считают другие. За границей брачный контракт давно стал нормой, обеспечивающей цивилизованные отношения. Но правда ли, что таким образом можно регламентировать не только имущественные, но и личные отношения двух любящих друг друга людей? Где оформляется контракт и что будет, если кто-то из супругов откажется выполнять его условия?</w:t>
      </w:r>
    </w:p>
    <w:p w:rsidR="00351DC7" w:rsidRDefault="00351DC7" w:rsidP="004708D5">
      <w:pPr>
        <w:pStyle w:val="a3"/>
        <w:spacing w:before="0" w:beforeAutospacing="0" w:after="0" w:afterAutospacing="0" w:line="360" w:lineRule="auto"/>
        <w:ind w:firstLine="709"/>
        <w:jc w:val="both"/>
        <w:rPr>
          <w:b/>
          <w:sz w:val="28"/>
          <w:szCs w:val="28"/>
          <w:lang w:val="ru-RU"/>
        </w:rPr>
      </w:pPr>
    </w:p>
    <w:p w:rsidR="001861E6" w:rsidRPr="004708D5" w:rsidRDefault="004708D5" w:rsidP="004708D5">
      <w:pPr>
        <w:pStyle w:val="a3"/>
        <w:spacing w:before="0" w:beforeAutospacing="0" w:after="0" w:afterAutospacing="0" w:line="360" w:lineRule="auto"/>
        <w:ind w:firstLine="709"/>
        <w:jc w:val="center"/>
        <w:rPr>
          <w:b/>
          <w:sz w:val="28"/>
          <w:szCs w:val="28"/>
          <w:lang w:val="ru-RU"/>
        </w:rPr>
      </w:pPr>
      <w:r>
        <w:rPr>
          <w:b/>
          <w:sz w:val="28"/>
          <w:szCs w:val="28"/>
          <w:lang w:val="ru-RU"/>
        </w:rPr>
        <w:br w:type="page"/>
      </w:r>
      <w:r w:rsidR="001861E6" w:rsidRPr="004708D5">
        <w:rPr>
          <w:b/>
          <w:sz w:val="28"/>
          <w:szCs w:val="28"/>
          <w:lang w:val="ru-RU"/>
        </w:rPr>
        <w:t>Брачный договор</w:t>
      </w:r>
    </w:p>
    <w:p w:rsidR="001861E6" w:rsidRPr="004708D5" w:rsidRDefault="001861E6" w:rsidP="004708D5">
      <w:pPr>
        <w:pStyle w:val="a3"/>
        <w:spacing w:before="0" w:beforeAutospacing="0" w:after="0" w:afterAutospacing="0" w:line="360" w:lineRule="auto"/>
        <w:ind w:firstLine="709"/>
        <w:jc w:val="both"/>
        <w:rPr>
          <w:sz w:val="28"/>
          <w:szCs w:val="28"/>
          <w:lang w:val="ru-RU"/>
        </w:rPr>
      </w:pP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Брачным договором признается соглашение лиц, вступающих в брак, или соглашение супругов, определяющее их имущественные права и обязанности в браке и (или) в случае его расторжения (ст.40 СК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Опыт зарубежных стран, в которых возможность заключения брачного договора давно признана законодательством, свидетельствует о том, что, как правило, заключение брачного договора предшествует вступлению в брак. Это же доказывает и только начинающая складываться российская практика. Так, из 30 проанализированных брачных договоров, заключенных в Московской области, 10 заключены лицами, вступающими в брак; 14 — супругами молодоженами, состоящими в браке от 1 дня до 2 месяцев; 6 — супругами с различным стажем семейной жизни. Иными словами, наиболее часто субъектами брачного договора становятся именно лица, вступающие в брак.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Лица, вступающие в брак, еще не являются супругами на момент заключения брачного договора. В то же время формулировка закона не совсем удачна, поскольку может быть истолкована как необходимость регистрации брака в кратчайший срок после заключения брачного договора, что на самом деле не так. Говоря о лицах, вступающих в брак, законодатель не имел в виду ограничить последующее за брачным договором заключение брака какими-то временными замками, что подтверждается тем, что нигде далее в законе не уточняется, как скоро после заключения брачного договора должен быть зарегистрирован брак. В связи с этим более точным было бы говорить о лицах, собирающихся вступить в брак, а не о лицах, вступающих в брак. Следует также подчеркнуть, что заключение брачного договора не является дополнительным условием вступления в брак. Напомним, что перечень условий, необходимых для вступления в брак, содержится в ст. 12 СК РФ и является исчерпывающим.</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Особый интерес у граждан вызывает вопрос о возможности заключения брачного договора лицами, живущими в гражданском браке, под которым понимается устойчивая семейная общность без регистрации брака. Поскольку закон не признает партнеров по гражданскому браку супругами, то в отношении заключенного ими брачного договора действует общее правило: договор вступит в силу только после государственной регистрации брака. Если же лица, живущие в гражданском браке, изначально не намерены официально оформлять свои отношения, то заключение ими брачного договора бессмысленно, так как он никогда не вступит в силу.</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Законом установлено, что брачный договор должен быть заключен в письменной форме и нотариально удостоверен (п.2 ст.41 СК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Сделка в письменной форме должна быть совершена путем составления документа, выражающего ее содержание. При необходимости помощь гражданам в составлении проекта брачного договора может быть осуществлена адвокатом юридической консультации или нотариусом, который будет удостоверять договор. Обязанностью нотариуса является разъяснение смысла и значения договора, а также правовых последствий его заключения, с тем чтобы юридическая неосведомленность граждан не могла быть использована им во вред (ст. ст. 15, 16, 54 Основ законодательства Российской Федерации о нотариате).</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 xml:space="preserve">Текст договора должен быть написан ясно и четко, относящиеся к содержанию договора числа и сроки обозначены хотя бы один раз словами. Фамилии, имена и отчества граждан, адреса и место жительства должны быть указаны полностью (ст. 45 Основ законодательства Российской Федерации о нотариате). Эти меры направлены на исключение разночтений и возможностей по-разному истолковывать записанное в договоре.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Договор должен быть скреплен подписями лиц, его заключивших. Если же по уважительной причине (вследствие физического недостатка, болезни, неграмотности) гражданин не может осуществить подпись собственноручно, то по его просьбе договор может быть подписан другим лицом. При этом подпись последнего должна быть засвидетельствована нотариусом либо другим должностным лицом, имеющим право осуществлять такое нотариальное действие, с указанием причин, в силу которых совершающий договор не мог подписать его собственноручно (п.3 ст. 160 ГК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Факсимильное воспроизведение подписи с помощью средств механического или иного копирования, являющегося аналогом собственноручной подписи, допускается в случаях и в порядке, предусмотренных законом, иными правовыми актами или соглашением сторон (п.2 ст. 160 ГК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Для удостоверения брачного договора граждане вправе обратиться к любому нотариусу, работающему как в системе государственного нотариата, так и занимающемуся частной практикой.</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 соответствии с Законом РФ "О государственной пошлине" нотариальное удостоверение брачного договора подлежит оплате. В разъяснении Министерства финансов РФ по вопросам применения названного Закона сказано, что в каждом конкретном случае государственная пошлина должна взиматься исходя из условий брачного договора. Например, если договор предусматривает отчуждение конкретного недвижимого имущества, принадлежащего одному из супругов, в общую долевую собственность супругов, госпошлина должна взиматься согласно подпункту 1 пункта 4 статьи 4 Закона РФ "О госпошлине", как за удостоверение договоров, предметом которых является отчуждение недвижимого имущества, исходя из стоимости доли отчуждаемого имущества.</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 случае же, когда договор ограничивается лишь определением правового режима имущества супругов и не предусматривает отчуждения, госпошлина должна взиматься согласно подпункту 5 пункта 4 статьи 4 названного Закона как за удостоверение договоров, предмет которых не подлежит оценке. В настоящее время эта сумма равна двукратному размеру минимального размера оплаты труда.</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Если же помимо удостоверения договора нотариус принимал участие в составлении его проекта, то за оказание этой услуги госпошлина уплачивается в размере одного минимального размера оплаты труда.</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Нотариальное удостоверение осуществляется путем совершения на документе, которым является договор, удостоверительной надписи.</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Поскольку брачный договор является разновидностью двусторонней сделки, на него распространяются те же правила, которые действуют в отношении сделок (гл. 9 ГК РФ), в том числе относящиеся к их форме.</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Несоблюдение нотариальной формы брачного договора влечет его недействительность. В соответствии с законом такая сделка считается ничтожной, то есть недействительной, независимо от признания ее таковой судом (п.1 ст. 165 ГК РФ, п.1 ст. 166 ГК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(п.1 ст. 167 ГК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 xml:space="preserve">Брачный договор по своей природе представляет собой одну из разновидностей гражданско-правовых договоров (ст. 420 ГК определяет договор как соглашение двух или нескольких лиц об установлении, изменении или прекращении гражданских прав и обязанностей) Поэтому брачный договор должен отвечать тем требованиям, которые ГК предъявляет к гражданско-правовым договорам (дееспособность сторон, их свободное волеизъявление, законность содержания договора, соблюдение установленной формы) Кроме того, изменение и расторжение брачного договора производятся по основаниям и в порядке, предусмотренным ГК для изменения и расторжения договора. Тем не менее брачный договор обладает определенной спецификой по сравнению с другими гражданско-правовыми договорами, которая и нашла свое закрепление в Семейном кодексе. </w:t>
      </w:r>
    </w:p>
    <w:p w:rsidR="001861E6" w:rsidRPr="004708D5" w:rsidRDefault="001861E6" w:rsidP="004708D5">
      <w:pPr>
        <w:pStyle w:val="a3"/>
        <w:spacing w:before="0" w:beforeAutospacing="0" w:after="0" w:afterAutospacing="0" w:line="360" w:lineRule="auto"/>
        <w:ind w:firstLine="709"/>
        <w:jc w:val="both"/>
        <w:rPr>
          <w:sz w:val="28"/>
          <w:szCs w:val="28"/>
          <w:lang w:val="ru-RU"/>
        </w:rPr>
      </w:pPr>
      <w:r w:rsidRPr="004708D5">
        <w:rPr>
          <w:sz w:val="28"/>
          <w:szCs w:val="28"/>
        </w:rPr>
        <w:t>Субъектами брачного договора, как следует из ст. 40 СК, могут быть как лица, вступающие в брак (то есть граждане, еще не являющиеся супругами, но намеревающиеся ими стать), так и лица, уже вступившие в законный брак, — супруги. Способность к заключению брачного договора связана со способностью к вступлению в брак. Поэтому брачный договор может быть заключен между дееспособными гражданами, достигшими брачного возраста (то есть восемнадцати лет). Если лицо не достигло брачного возраста, но получило разрешение органа местного самоуправления на вступление в брак, то оно может заключить брачный договор до момента регистрации брака с письменного согласия родителей или попечителей (ст. 26 ГК). После вступления в брак несовершеннолетний супруг приобретает гражданскую дееспособность в полном объеме (ст. 21 ГК), а значит, вправе заключить брачный договор самостоятельно. Самостоятельно вправе заключить брачный договор при вступлении в брак в установленном порядке эмансипированные несовершеннолетние, поскольку с момента эмансипации они становятся полностью дееспособными (ст. 27 ГК). Гражданин, ограниченный судом в дееспособности (ст. 30 СК), может быть субъектом брачного договора, но с согласия своего попечителя Полагаем, что брачный договор относится к сделкам строго личного характера (это подтверждает и сравнение содержания ст. 40 СК со ст. 99 СК), следовательно, он не может быть заключен ни с участием законного представителя лица, вступающего в брак, или супруга, ни по доверенности.</w:t>
      </w:r>
    </w:p>
    <w:p w:rsidR="001861E6" w:rsidRPr="004708D5" w:rsidRDefault="001861E6" w:rsidP="004708D5">
      <w:pPr>
        <w:pStyle w:val="a3"/>
        <w:spacing w:before="0" w:beforeAutospacing="0" w:after="0" w:afterAutospacing="0" w:line="360" w:lineRule="auto"/>
        <w:ind w:firstLine="709"/>
        <w:jc w:val="both"/>
        <w:rPr>
          <w:sz w:val="28"/>
          <w:szCs w:val="28"/>
          <w:lang w:val="ru-RU"/>
        </w:rPr>
      </w:pPr>
    </w:p>
    <w:p w:rsidR="001861E6" w:rsidRPr="004708D5" w:rsidRDefault="001861E6" w:rsidP="004708D5">
      <w:pPr>
        <w:pStyle w:val="a3"/>
        <w:spacing w:before="0" w:beforeAutospacing="0" w:after="0" w:afterAutospacing="0" w:line="360" w:lineRule="auto"/>
        <w:ind w:firstLine="709"/>
        <w:jc w:val="center"/>
        <w:rPr>
          <w:b/>
          <w:sz w:val="28"/>
          <w:szCs w:val="28"/>
          <w:lang w:val="ru-RU"/>
        </w:rPr>
      </w:pPr>
      <w:r w:rsidRPr="004708D5">
        <w:rPr>
          <w:b/>
          <w:sz w:val="28"/>
          <w:szCs w:val="28"/>
          <w:lang w:val="ru-RU"/>
        </w:rPr>
        <w:t>Заключение брачного договора</w:t>
      </w:r>
    </w:p>
    <w:p w:rsidR="001861E6" w:rsidRPr="004708D5" w:rsidRDefault="001861E6" w:rsidP="004708D5">
      <w:pPr>
        <w:pStyle w:val="a3"/>
        <w:spacing w:before="0" w:beforeAutospacing="0" w:after="0" w:afterAutospacing="0" w:line="360" w:lineRule="auto"/>
        <w:ind w:firstLine="709"/>
        <w:jc w:val="both"/>
        <w:rPr>
          <w:sz w:val="28"/>
          <w:szCs w:val="28"/>
          <w:lang w:val="ru-RU"/>
        </w:rPr>
      </w:pP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Брачный договор может быть заключен как до государственной регистрации брака, так и в любое время в период брака (ст.41 п.1 СК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 зависимости от того, кем — лицами, собирающимися вступить в брак, или супругами — заключается брачный договор, определяется момент вступления этого договора в законную силу.</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 случае, когда заключение брачного договора предшествует регистрации брака, договор вступает в силу только с момента регистрации брака. До тех пор, пока брак не будет зарегистрирован, брачный договор не вступит в силу (п.1 ст.41 СК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Вместе с тем сам факт заключения брачного договора до свадьбы не может и не должен рассматриваться в качестве психологического стимулятора скорейшей регистрации брака. Более того, закон не обусловливает возможность заключения брачного договора до регистрации брака обязанностью сторон зарегистрировать брак в определенный срок также, как и зарегистрировать его вообще. Момент регистрации брака является лишь пусковым механизмом, запускающим в действие заключенный ранее договор.</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 случае, когда брачный договор заключен после регистрации брака — в любое время в период брака — он вступает в силу с момента его заключения (п.1 ст.425 ГК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Следует отметить, что заключение брачного договора не является условием, необходимым для регистрации брака, и вопрос о заключении договора или отказа от его заключения супруги и лица, вступающие в брак, решают свободно и самостоятельно, поскольку это является их правом, а не обязанностью. В то же время обязательно соблюдение требования о том, что в брачном договоре должна быть выражена общая воля супругов, то есть их единое волеизъявление.</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Заключение брачного договора должно быть свободно от какого бы то ни было внешнего воздействия. Понуждение одного из супругов (или одного из лиц, собирающихся вступить в брак) вторым из обоих супругов третьими лицами (например, родителями) к заключению брачного договора является грубым нарушением закона. В соответствии с гражданским законодательством к брачному договору, с вершенному под влиянием обмана, насилия, угрозы, а также вынужденно совершенному вследствие стечения тяжелых обстоятельств на крайне невыгодных для себя условиях, чем другая сторона воспользовалась (кабальная сделка), применяется правило о недействительности сделки, в соответствии с которым такой договор признается судом недействительным по иску потерпевшей стороны (п.1 ст. 179 ГК РФ). При наличии предусмотренных в законе обстоятельств принуждение к заключению брачного договора может быть квалифицировано как уголовное преступление. В соответствии со ст. 179 Уголовного кодекса Российской Федерации (УК РФ), введенного в действие с 1 января 1997 г., принуждение к совершению сделки или к отказу от ее совершения под угрозой применения насилия, уничтожения или повреждения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вымогательства наказывается ограничением свободы на срок до трех лет, либо арестом на срок до двух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 То же деяние, совершенное: а) неоднократно; б) с применением насилия; в) организованной группой, — наказывается лишением свободы на срок от пяти до десяти лет. Что касается содержательной стороны то брачный договор должен соответствовать обязательным для сторон правилам, установленным законом. Так, договором не могут быть ограничены правоспособность или дееспособность супругов (лиц, вступающих в брак). Например, предусмотренное в договоре получение женой содержания от мужа не может быть обусловлено ее обязательством оставить работу и заниматься исключительно ведением домашнего хозяйства, поскольку это противоречит действующему законодательству, в частности, п.1 ст.31 СК.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Также не может быть ограничено брачным договором право супругов на обращение в суд за защитой своих прав (п.3 ст.42 СК РФ). Например, условие брачного договора, по которому один из супругов отказывается от обращения в суд за защитой имущественных прав, незаконно, и поэтому данное обязательство не препятствует его обращению в суд.</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Помимо этого брачным договором не могут быть урегулированы права и обязанности супругов в отношении детей. По новому Семейному кодексу для решения вопросов, связанных с содержанием несовершеннолетних детей, родители имеют право заключить алиментное соглашение (ст.ст.99-105 СК РФ), а место жительства детей при раздельном проживании родителей, равно как и порядок осуществления родительских прав родителем, проживающим отдельно от ребенка, могут быть определены специальным соглашением родителей (п.3 ст.65 СК РФ, п.2 ст.66 СК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Кроме того в брачном договоре не могут быть предусмотрены положения, ограничивающие право нетрудоспособного нуждающегося супруга на получение содержания, а также другие условия, которые ставят одного из супругов в крайне неблагоприятное положение или противоречат основным началам семейного законодательства (п.3 ст.42 СК РФ). К основным началам семейного законодательства относятся: осуществление регулирования семейных отношений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 (п.3 ст.1 СК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Условия брачного договора, нарушающие хотя бы одно из перечисленных требований, недействительны (ничтожны) (п.2 ст.44 СК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Помимо этого законом установлены иные требования, соблюдение которых также обязательно при заключении брачного договора.</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Так, вклады, внесенные супругами за счет имущества, нажитого ими во время брака на имя их общих несовершеннолетних детей, считаются принадлежащими этим детям, не учитываются при разделе общего имущества супругов и, следовательно, не могут быть предметом брачного договора (п.5 ст.38 СК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Поскольку при жизни родителей ребенок не имеет права собственности на их имущество, а родители — на имущество ребенка (п.4 ст.60 СК РФ), при составлении брачного договора следует отграничивать супружеское имущество от имущества детей. В частности,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его средства (ст.60 п.3 СК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Обязанностью каждого из супругов является уведомление своего кредитора (кредиторов) о заключении,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 (п.1 ст.46 СК РФ). Данная норма полностью направлена на охрану имущественных прав и интересов кредитора, которые не должны страдать от заключения, изменения или расторжения брачного договора должником. Ведь возможна, например, ситуация, когда один из супругов, взяв в долг крупную денежную сумму, вовремя не рассчитывается с кредитором и, в спешном порядке оформив брачный договор, переводит все свое имущество на супруга, в связи с чем кредитор лишается возможности вернуть долг, обратив взыскание на имущество должника.</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Однако возможна и другая ситуация: один из супругов, которому по каким-либо причинам стали невыгодны условия брачного договора и который почему-либо не хочет обращаться в суд с требованием о его расторжении, вступает в сговор со своим кредитором или с тем, кто возьмет на себя эту роль, не являясь таковым на самом деле. За этим последует требование лжекредитора к супругу-лжедолжнику исполнить обязательство независимо от содержания брачного договора, что в конечном счете приведет к незаконному обогащению одного супруга и к нарушению прав другого.</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Думается, что кредитор не должен обладать приоритетным по сравнению со вторым супругом правом на охрану своих имущественных прав, в связи с чем позиция законодателя, просматривающаяся в п.1 ст.46 СК РФ, вряд ли справедлива. Вероятно, в законе следовало бы в качестве противовеса возможной недобросовестности одного из супругов предусмотреть меры защиты прав и интересов второго супруга. Вероятно следовало бы оговорить, что вопрос о возможности наступления ответственности супруга независимо от содержания брачного договора должен решаться судом.</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 xml:space="preserve">Следует подчеркнуть, что брачным договором регулируются не все, а исключительно имущественные права и обязанности супругов в браке и (или) в случае его расторжения (ст.40 СК РФ). Личные права и обязанности предметом брачного договора быть не могут (п.3 ст.42 СК РФ). Нельзя, например, установить в договоре обязанность супругов любить друг друга, хранить супружескую верность, определять круг домашних обязанностей каждого из них и т.п.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 то же время права и обязанности, предусмотренные брачным договором, могут ставиться в зависимость от наступления или ненаступления определенных условий. Следовательно возникновение имущественных прав и обязанностей, предусмотренных в брачном договоре, может ставиться в зависимость от наступления или ненаступления определенных обстоятельств (условий) различного, в том числе неимущественного, характера.</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Брачный договор может быть заключен под отлагательным или под отменительным условием.</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Договор считается совершенным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(п.1 ст. 157 ГК РФ). Например, в брачном договоре супруги указали, что в случае рождения у них первенца-сына в течение первых двух лет брака право собственности на автомашину, приобретенную во время брака, перейдет к жене.</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Договор считается совершенным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(п.2 ст. 157 ГК РФ). Например, в брачном договоре супруги определили, что если мотивом расторжения брака будет являться недостойное поведение одного из них (супружеская измена, пьянство и т.п.), то раздел имущества, нажитого во время брака, будет осуществляться исходя из режима долевой, а не совместной собственности, причем доля виновного супруга будет меньшей, чем у другого.</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Таким образом, и в первом, и во втором примерах речь идет лишь об условиях личного характера, с которыми в договоре может быть связано возникновение или прекращении имущественных прав и обязанностей супругов, а не об урегулировании их личных прав и</w:t>
      </w:r>
      <w:r w:rsidRPr="004708D5">
        <w:rPr>
          <w:i/>
          <w:iCs/>
          <w:sz w:val="28"/>
          <w:szCs w:val="28"/>
        </w:rPr>
        <w:t xml:space="preserve"> </w:t>
      </w:r>
      <w:r w:rsidRPr="004708D5">
        <w:rPr>
          <w:sz w:val="28"/>
          <w:szCs w:val="28"/>
        </w:rPr>
        <w:t>обязанностей, что прямо противоречило бы закону.</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Вопрос объема брачного договора, то, сколько и каких именно условий в нем будет содержаться и какие из предусмотренных законом имущественных прав и обязанностей им будет урегулированы, решается по усмотрению самих супругов или лиц, вступающих в брак. Например, супруги могут заключить брачный договор, состоящий всего из одного пункта, устанавливающего на все имущество, нажитое в браке, режим долевой собственности, с определением доли каждого из них.</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Брачный договор может быть заключен как перед государственной регистрацией заключения брака, так и в любое время в период брака (ст. 41 СК). Однако брачный договор, заключенный до государственной регистрации заключения брака, вступает в силу с момента государственной регистрации заключения брака (п. 1 ст. 41 СК). При этом временных ограничений, связанных с установлением какого-либо предельного срока от момента заключения брачного договора до момента государственной регистрации заключения брака, закон не предусматривает. Таким образом, брачный договор может вступить в силу через любой (в том числе достаточно длительный) период времени после его заключения. Важно, чтобы состоялась государственная регистрация брака между лицами, заключившими брачный договор. И напротив, если, несмотря на заключение брачного договора, государственная регистрация брака так и не состоялась, то такой договор не имеет юридической силы и не порождает никаких правовых последствий. Следует также иметь в виду, что заключение брачного договора — это право, а не обязанность лиц, вступающих в брак, и супругов.</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Брачный договор заключается в письменной форме путем составления одного документа и подлежит обязательному нотариальному удостоверению, что специально оговорено в п. 2 ст. 41 СК. Брачный договор удостоверяется надписью нотариуса в государственной или частной нотариальной конторе. При этом нотариус должен не только проверить соответствие закону брачного договора, но и разъяснить сторонам его смысл и значение (ст. 1, 35, 44, 53-54 Основ законодательства о нотариате). Текст договора должен быть написан ясно и четко, не содержать подчисток, приписок и неоговоренных исправлений. Причем фамилии, имена и отчества сторон в брачном договоре во избежание возможных недоразумений должны быть указаны полностью (ст. 45 Основ законодательства о нотариате). Неукоснительное исполнение данных требований закона является очень важным как для самих супругов, так и для третьих лиц. Действие брачного договора, как правило, рассчитано на длительный период времени, что требует ясности и четкости в определении имущественных прав и обязанностей супругов, которые и обеспечиваются нотариальной формой брачного договора. Несоблюдение нотариальной формы брачного договора влечет его недействительность (п. 1 ст. 165 ГК) Такой договор является ничтожным и не влечет юридических последствий (ст. 167 ГК)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Нотариальное действие по удостоверению брачного договора считается совершенным после уплаты государственной пошлины, как за удостоверение договоров, предмет которых подлежит оценке. Ее размер составляет 1,5 процента от суммы договора, но не менее 50 процентов от минимального размера оплаты труда (подп. 3 п. 4 ст. 4 Закона о государственной пошлине). Если же предметом брачного договора является будущее имущество супругов, не подлежащее оценке на момент заключения договора, то размер государственной пошлины в таких случаях будет составлять двукратный размер минимального размера оплаты труда (подп. 5 п. 4 ст. 4 Закона о государственной пошлине).</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Брачные договоры, заключенные супругами в соответствии с п. 1 ст. 256 ГК с 1 января 1995 г. до 1 марта 1996 г, имеют юридическую силу и без нотариального удостоверения, так как ГК не предусматривал для брачных договоров обязательной нотариальной формы. Следовательно, брачный договор, заключенный супругами в этот период времени в простой письменной форме, является действительным, если только его содержание не противоречит требованиям СК. В этой связи п. 5 ст. 169 СК специально оговорено, что установленные ст. 40-44 СК условия и порядок заключения брачных договоров применяются к брачным договорам, заключенным после 1 марта 1996 г, то есть после введения Семейного кодекса в действие Заключенные же до введения Кодекса в действие брачные договоры действуют только в части, не противоречащей положениям ст. 40-44 СК.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Брачный договор может быть заключен на определенный срок (срочный договор) или без указания срока (бессрочный договор). Правовой режим имущества супругов, нажитого до вступления брачного договора в действие, будет определяться по правилам гл. 7 Кодекса, то есть на это имущество будет распространяться режим общей совместной собственности супругов. Однако в брачном договоре супруги могут предусмотреть изменение правового режима такого имущества как на будущее время, так и с обратной силой, то есть с момента заключения брака. После окончания срока действия брачного договора имущественные права и обязанности супругов будут регулироваться нормами СК о законном режиме имущества. Согласно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те условия, относительно которых по заявлению одной из сторон должно быть достигнуто соглашение».</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 xml:space="preserve">Исходя из этого, государственную регистрацию заключения брака следует признать существенным условием брачного договора в силу прямого указания закона.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Поскольку объектом брачного договора являются имущественные — то есть возникающие в связи с имуществом и по поводу имущества — права и обязанности супругов, необходимо прежде всего уяснить, о каком именно имуществе идет речь.</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Как правило, под имуществом подразумеваются отдельные вещи или их совокупность. Имущество супругов состоит из имущества, нажитого ими во время брака, и имущества каждого из супругов.</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Имущество, которое может быть отнесено к нажитому супругами во время брака (супружеское имущество), представлено достаточно обширным перечнем (п.2 ст.34 СК РФ). Помимо этого у каждого из супругов имеется имущество, являющееся его личной собственностью. Законом предусмотрен перечень оснований, позволяющих отграничить личное имущество каждого из супругов от их совместной собственности.</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 первую очередь к имуществу каждого из супругов следует отнести имущество, принадлежавшее каждому из супругов до вступления в брак, а также приобретенное каждым из супругов во время брака, но на средства, принадлежавшие ему до брака.</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Кроме того, собственностью каждого из супругов является имущество, полученное одним из них во время брака в дар, в порядке наследования или по иным безвозмездным сделкам (п.1 ст.36 СК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И дарение, и наследование по завещанию также относятся к безвозмездным сделкам. В соответствии с законом не признается дарением договор, обусловленный необходимостью встречной передачи вещи либо встречного обязательства (абз.2 п.1 ст.572 части 2 ГК РФ), так же как не допускается составление взаимных завещаний.</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До появления нового законодательства на практике возникали определенные сложности при отнесении имущества, полученного в дар, к собственности каждого из супругов, что было связано, главным образом, с нарушением требуемой формы договора дарения. Дело в том, что по общему правилу п.2 ст.44 ГК РСФСР 1964 г. сделки граждан между собой на сумму свыше ста рублей должны были совершаться в письменной форме, а договор дарения на сумму свыше пятисот рублей требовал к тому же нотариального удостоверения (п.1 ст.257 ГК РСФСР 1964 г.). Однако в силу доверительности семейных отношений зачастую договоры дарения между супругами, а также между супругами и другими членами семьи заключались в устной форме, независимо от стоимости передаваемого имущества. Разумеется, это не распространялось на договоры дарения имущества, требующего обязательного нотариального оформления или регистрации, например, на дарение жилого дома или автомашины, поскольку в этом случае несоблюдение установленной законом формы договора влекло за собой его недействительность (ничтожность). Это привело к изменению судебной практики в пользу супругов, не оформивших договор дарения движимого нерегистрируемого имущества надлежащим образом. В этих случаях суды, как правило, отступали от правила п.1 ст.257 ГК РСФСР и не распространяли на договоры дарения, совершенные в устной форме, режим недействительности сделок.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По Гражданскому кодексу Российской Федерации дарение, сопровождаемое передачей дара одаряемому, может быть совершено устно. Передача дара осуществляется посредством его вручения, символической передачи (вручение ключей и т.п.) либо вручения правоустанавливающих документов (п.1 ст. 574 ГК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Для того чтобы подаренную вещь можно было отнести к собственности одного из супругов, необходимо, чтобы дар был сделан именно в пользу этого супруга, а не в пользу обоих. Правильный подход к решению этого вопроса представляет практический интерес, поскольку от этого зависит, какой правовой режим распространяется на конкретную вещь. Определить, кому был сделан тот или иной подарок, подчас бывает непросто. В разъяснениях постановления пленума Верховного суда РСФСР от 23 апреля 1985 г. (п.7) сказано, что при отсутствии доказательств того, что договор дарения совершен в пользу только одного супруга, имущество, полученное в дар, должно быть отнесено к совместной собственности. Следовательно, бремя доказывания того, что имущество было передано в дар лично ему, лежит на заинтересованном супруге.</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Помимо этого при определении одаряемого также учитывается хозяйственное назначение подаренного имущества. Например, если в дар получены предметы домашней обстановки, посуда и т.п., то больше оснований полагать, что эти вещи адресовались дарителем обоим супругам и, следовательно, являются их совместной собственностью. Если же в дар получены вещи индивидуального пользования (наручные часы, ювелирные украшения и т.п.), то они являются собственностью того из супругов, который ими пользовался.</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Помимо дарения и наследования как традиционных оснований принадлежности имущества, полученного каждым из супругов во время брака, в п.1 ст.36 СК РФ предусмотрено новое основание. Имущество, полученное одним из супругов во время брака по иным безвозмездным сделкам, также является собственностью этого супруга.</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Появление в законе данного основания связано с изменениями в экономике страны, и в первую очередь с процессом разгосударствления собственности, правовыми формами которого являются акционирование предприятий и приватизация жилья. В результате акционирования предприятия его работники получают акции и становятся его собственниками. В результате приватизации жилья жилое помещение (квартира, комната) бесплатно передается государством в собственность граждан. В обоих случаях граждане получают имущество по безвозмездным сделкам.</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Вещи индивидуального пользования (одежда, обувь и др.), хотя и приобретенные во время брака за счет общих средств супругов, признаются собственностью того супруга, который ими пользовался. Исключением из этого правила являются драгоценности и другие предметы роскоши, которые отнесены законом к совместной собственности супругов, несмотря на то, что они также принадлежат к вещам индивидуального пользования (п.2 ст.36 СК РФ). Такая норма существовала и в КоБС РСФСР 1969 г. (п.2 ст.22 КоБС), и уже тогда судебная практика испытывала затруднения при необходимости выявления признаков, по которым вещи могут быть отнесены к драгоценностям или предметам роскоши. На практике критериями отнесения вещей к этой категории традиционно являлась их значительная стоимость и то, что эти вещи не относятся к предметам первой необходимости. С сожалением следует констатировать, что в новом законодательстве по-прежнему не определены критерии, позволяющие отграничить указанную разновидность имущества.</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За четверть века, прошедшие от принятия КоБС РСФСР до принятия СК РФ, мир вещей вокруг нас существенно изменился, так же как изменились наши потребности в вещах. Постепенно сформировалось отношение ко многим весьма дорогостоящим вещам, таким, например, как персональные компьютеры, различная бытовая, аудио- и видеотехника и др., как к повседневным и необходимым. Помимо этого изменился и масштаб цен. Вероятно, настало время выработать дополнительные критерии для отнесения вещей к драгоценностям и предметам роскоши и указать их в законодательстве. При этом следует учитывать уровень благосостояния общества в целом и уровень материальной обеспеченности конкретной семьи. Кроме того, каждому из супругов принадлежит право собственности на новую вещь, изготовленную или созданную им для себя с соблюдением закона и иных правовых актов (п.1 ст.218 ГК РФ). Например, жена известного художника требовала при разделе включить в состав совместно нажитого имущества картины, созданные ее мужем в период брака, стоимость которых по оценкам экспертов была весьма значительной. Поскольку в ходе судебного разбирательства было установлено, что спорные картины не были подарены художником жене, на основании п.1 ст.218 ГК РФ в требовании ей было отказано.</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Следует обратить внимание на указание в законе о том, что право собственности на новую вещь, изготовленную или созданную для себя, возникает лишь при условии соблюдения закона или иных правовых актов. Например, лицо, осуществившее самовольную постройку, не приобретает на нее право собственности, а значит, не вправе распоряжаться постройкой — продавать, дарить, сдавать в аренду, совершать другие сделки (п.2 ст.222 ГК РФ).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норм и правил (п.1 ст.222 ГК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Вместе с тем в законе предусмотрена ситуация, когда имущество каждого из супругов может быть признано их совместной собственностью. Это возможно, если будет установлено, что в период брака за счет общего имущества супругов или имущества каждого из супругов либо труда одного из них были произведены вложения, значительно увеличивающие стоимость этого имущества — капитальный ремонт, реконструкция, переоборудование и др. (абз.3 п.2 ст.256 ГК РФ, ст.37 СК РФ).</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 xml:space="preserve">Следует обратить внимание на то, что в ст. 37 СК РФ перечень оснований, делающих возможным признание имущества каждого из супругов их совместной собственностью, дополнен таким важным основанием, как труд одного из супругов. Ни в законодательстве, действовавшем ранее, ни в абз.3 п.2 ст.256 ГК РФ это основание не упоминается, несмотря на то, что во многих случаях первоначальная стоимость имущества значительно увеличивается именно благодаря вложенному одним из супругов труду, а не в связи с его материальными затратами.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 xml:space="preserve">Статья 42 СК предоставляет возможность лицам, вступающим в брак, или супругам применить к имуществу супругов договорный режим собственности, в том числе: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 xml:space="preserve">совместной собственности;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 xml:space="preserve">долевой собственности;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 xml:space="preserve">раздельной собственности.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Перечисленные режимы собственности могут иметь как всеохватывающий характер (распространяться на все имущество супругов без исключения), так и достаточно узкое применение (иметь отношение только к отдельным видам имущества супругов или даже к имуществу каждого из них).</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При этом следует заметить, что режим совместной собственности на общее имущество супругов установлен законом и не требует дополнительной регламентации брачным договором при его применении на общих основаниях, то есть без каких-либо исключений и дополнительных условий. Поэтому брачным договором супругов могут быть предусмотрены те или иные особенности использования режима совместной собственности. Например, не исключено его применение не ко всему нажитому в браке имуществу, а только к его отдельным видам (только к недвижимости или ценным бумагам и т. п.) или может быть предусмотрено неравенство долей супругов при разделе общего имущества и т. п. Кроме того, по желанию сторон режим совместной собственности в качестве договорного может быть применен и к имуществу каждого из супругов (к какому конкретно — определяется в договоре).</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Режим долевой собственности супругов, установленный брачным договором, основан на соответствующих положениях гражданского законодательства (ст. 244-252 ГК) и в большей степени позволяет учесть размер вклада каждого из супругов средствами и личным трудом в приобретении имущества. При этом степень участия каждого из супругов в приобретении имущества может быть признана супругами определяющей в установлении принципов их взаимных имущественных отношений в браке в целом. Вместе с тем по условиям брачного договора режим долевой собственности супругов может распространяться лишь на определенные предметы, являющиеся частью общего имущества супругов. Отсюда важно определить в договоре конкретное имущество, к которому будет применяться именно этот режим собственности, и установить критерии определения долей каждого из супругов в праве долевой собственности (равные доли, доли в зависимости от дохода каждого из них и т. д.).</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Законом предусматривается возможность установления брачным договором и режима раздельной собственности супругов. Режим раздельности будет означать, что имущество, приобретенное в браке каждым из супругов, является его личной собственностью, которой супруг вправе владеть, пользоваться и распоряжаться по собственному усмотрению. Указанный режим может быть распространен как на все имущество супругов (когда в совместной собственности супругов вообще не будет какого-либо имущества), так и на его отдельные виды (когда к различным вещам будут применяться соответственно режим совместной собственности супругов или режим собственности каждого из них). Например, режим раздельной собственности супругов может распространяться только на транспортные средства (автомашину, мотоцикл и т. п.), дорогостоящий спортивный инвентарь (для занятий теннисом или горными лыжами и т. п.), ценные бумаги, а к остальному имуществу будет продолжать применяться режим совместной собственности.</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Итак, действующим законодательством супругам предоставлена возможность установления различных видов договорного режима имущества. Причем к разному имуществу в договоре могут применяться различные режимы собственности (совместной, долевой или раздельной). Кроме того, договорный режим имущества может применяться супругами не ко всему нажитому в браке имуществу, а лишь к отдельным его видам. В этом случае в отношении имущества, оставшегося за рамками брачного договора, будет действовать режим совместной собственности супругов. Данные вопросы находятся в исключительной компетенции супругов и могут быть решены только ими по взаимному согласованию.</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Большое практическое значение имеет установленное в п. 1 ст. 42 СК положение о том, что брачный договор может быть заключен не только в отношении уже имеющегося, но и по поводу будущего имущества супругов. В противном случае на имущество, которое приобреталось бы ими после заключения договора, автоматически распространялся бы не договорный, а законный режим имущества супругов. Порядок и основания применения договорного режима к фактически имеющемуся и будущему имуществу супругов одинаковы. Он может быть установлен, как ко всему имуществу, которое приобретут супруги в будущем, так и к его отдельным видам.</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 брачном договоре супруги вправе определить самые различные аспекты имущественных отношений: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По их усмотрению в брачный договор могут быть включены любые иные положения, касающиеся имущественных прав и обязанностей супругов.</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Определяя в брачном договоре права и обязанности по взаимному содержанию, супруги могут установить брачным договором условия, дополняющие, но не отменяющие предусмотренные ст. 89-90 СК основания предоставления материальной помощи супругами (бывшими супругами) друг другу. Так, по брачному договору содержание может предоставляться супругу (бывшему супругу), который по закону права на это не имеет (согласно ст. 89 СК право на содержание имеет нетрудоспособный нуждающийся супруг). В брачном договоре супруги могут предусмотреть основания, размер, порядок и сроки предоставления содержания друг другу как в период брака, так и после его расторжения.</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Способы участия супругов в доходах друг друга в соответствии с брачным договором могут быть самыми разнообразными. Под доходами имеются в виду все виды заработной платы и дополнительного вознаграждения супругов в денежной (национальной или иностранной валюте) и натуральной форме. Они включают и доходы от занятий предпринимательской деятельностью без образования юридического лица, по акциям и от участия в управлении собственностью организаций, граждан. Кроме того, сюда относятся и доходы, полученные в результате использования (например, сдачи в аренду) имущества или земельного участка (ст. 136 ГК). Доходы также могут быть получены по любым другим установленным законом основаниям. Супруги вправе избрать любой способ распределения своих доходов, установив, например, что доходы каждого из них — это раздельная собственность или долевая собственность супругов (с определением доли каждого — 1/3 и 2/3 и т. д.).</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Брачным договором может быть установлен порядок несения каждым из супругов семейных расходов, к которым относятся расходы, направленные на обеспечение потребностей как семьи в целом, так и каждого из ее членов в отдельности. В ст. 42 СК, определяющей содержание брачного договора, не приведен даже примерный перечень семейных расходов. На практике необходимыми признаются расходы, связанные с оплатой жилищно-коммунальных услуг, электроэнергии, телефона, приобретением продуктов питания, одежды, медикаментов, лечения, содержания детей в дошкольных детских учреждениях и т. п. Вместе с тем в зависимости от уровня благосостояния и уклада жизни семьи возможно включение в их состав и иных затрат (по содержанию автомобиля, эксплуатации персонального компьютера, платному медицинскому обслуживанию, оплате туристических поездок и т. д.). Здесь не может быть рекомендаций обязательного характера, так как данный вопрос вправе решать только сами супруги применительно к конкретным условиям существования каждой семьи. В брачном договоре устанавливается степень участия каждого из них в указанных расходах (в равных долях во всех расходах или частично — только те или иные виды затрат). Расходы по содержанию семьи могут быть распределены между супругами достаточно произвольно с учетом их взаимной договоренности. Указанные расходы в полном объеме вправе добровольно возложить на себя и один из супругов.</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 брачном договоре супруги могут регулировать отношения по разделу имущества в случае расторжения брака, в частности, определить — какое имущество будет передано каждому из них в случае расторжения брака (или выплачена денежная компенсация за него), а также порядок и сроки его передачи. Предназначенное для передачи каждому из супругов имущество может быть перечислено в договоре (или указана его стоимость). В брачном договоре, как следует из п. 1 ст. 42 СК, могут определяться имущественные права и обязанности супругов на случай расторжения брака, но не при его прекращении в результате смерти одного из супругов, когда действуют специальные нормы гражданского законодательства о наследовании. В противном случае могут быть ущемлены интересы других лиц — наследников (по закону или по завещанию). Поэтому имущественные права пережившего супруга могут быть предусмотрены брачным договором только в части, не противоречащей требованиям гражданского законодательства о порядке и основаниях наследования.</w:t>
      </w:r>
    </w:p>
    <w:p w:rsidR="001861E6" w:rsidRPr="004708D5" w:rsidRDefault="001861E6" w:rsidP="004708D5">
      <w:pPr>
        <w:pStyle w:val="a3"/>
        <w:spacing w:before="0" w:beforeAutospacing="0" w:after="0" w:afterAutospacing="0" w:line="360" w:lineRule="auto"/>
        <w:ind w:firstLine="709"/>
        <w:jc w:val="both"/>
        <w:rPr>
          <w:sz w:val="28"/>
          <w:szCs w:val="28"/>
        </w:rPr>
      </w:pPr>
    </w:p>
    <w:p w:rsidR="001861E6" w:rsidRPr="004708D5" w:rsidRDefault="001861E6" w:rsidP="004708D5">
      <w:pPr>
        <w:spacing w:line="360" w:lineRule="auto"/>
        <w:ind w:firstLine="709"/>
        <w:jc w:val="center"/>
        <w:rPr>
          <w:b/>
          <w:sz w:val="28"/>
          <w:szCs w:val="28"/>
          <w:lang w:val="ru-RU"/>
        </w:rPr>
      </w:pPr>
      <w:r w:rsidRPr="004708D5">
        <w:rPr>
          <w:b/>
          <w:sz w:val="28"/>
          <w:szCs w:val="28"/>
          <w:lang w:val="ru-RU"/>
        </w:rPr>
        <w:t>Расторжение брачного договора</w:t>
      </w:r>
    </w:p>
    <w:p w:rsidR="001861E6" w:rsidRPr="004708D5" w:rsidRDefault="001861E6" w:rsidP="004708D5">
      <w:pPr>
        <w:spacing w:line="360" w:lineRule="auto"/>
        <w:ind w:firstLine="709"/>
        <w:jc w:val="both"/>
        <w:rPr>
          <w:sz w:val="28"/>
          <w:szCs w:val="28"/>
          <w:lang w:val="ru-RU"/>
        </w:rPr>
      </w:pP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По взаимному согласию супругов брачный договор может быть изменен или прекращен в любое время (п. 1 ст. 43 СК). Причем соглашение об изменении или прекращении брачного договора должно быть заключено в той же форме, что и сам брачный договор, то есть в письменной форме с обязательным нотариальным удостоверением. Обязательства супругов считаются измененными или прекращенными с момента заключения соглашения об изменении или о расторжении брачного договора, если иное не вытекает из соглашения или характера изменения договора (п. 3 ст. 453 ГК).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Законом (п. 1 ст. 43 СК) не допускается односторонний отказ от исполнения брачного договора. Однако при отсутствии взаимной договоренности супругов об изменении или расторжении брачного договора закон предоставляет право заинтересованному супругу обратиться в суд с иском об изменении или расторжении брачного договора (п. 2 ст. 43 СК). Основания и порядок изменения или расторжения брачного договора по требованию одного из супругов согласно п. 2 ст. 43 СК определяются соответствующими нормами гражданского законодательства об изменении или расторжении договора, то есть ст. 450-453 ГК. Отсюда следует, что обязательным условием изменения или расторжения брачного договора по решению суда является соблюдение досудебной процедуры урегулирования спора непосредственно между сторонами брачного договора, то есть между супругами. Требование об изменении или о расторжении брачного договора может быть заявлено одним из супругов в суд только после получения отказа другого супруга на предложение изменить или расторгнуть брачный договор либо неполучения ответа в срок, указанный в предложении или в брачном договоре, а при его отсутствии — в тридцатидневный срок (п. 2 ст. 452 ГК).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Решение о расторжении или изменении брачного договора принимается судом по основаниям, которые установлены гражданским законодательством для изменения и расторжения договора. Таким основанием может служить существенное нарушение брачного договора одним из супругов (п. 2 ст. 450 ГК). Под ним понимается такое нарушение, в результате которого другой супруг в значительной степени лишается того, на что был вправе рассчитывать при заключении брачного договора. Например, существенным нарушением брачного договора можно признать уклонение одного из супругов от выполнения условий договора, касающихся обеспечения нормальных условий существования другому супругу (предоставление места проживания, денежного содержания и т. п.).</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Изменение или расторжение брачного договора возможно также в связи с существенным изменением обстоятельств</w:t>
      </w:r>
      <w:r w:rsidRPr="004708D5">
        <w:rPr>
          <w:i/>
          <w:iCs/>
          <w:sz w:val="28"/>
          <w:szCs w:val="28"/>
        </w:rPr>
        <w:t xml:space="preserve"> </w:t>
      </w:r>
      <w:r w:rsidRPr="004708D5">
        <w:rPr>
          <w:sz w:val="28"/>
          <w:szCs w:val="28"/>
        </w:rPr>
        <w:t>(ст. 451 ГК). Изменение обстоятельств признается существенным, когда они изменились настолько, что если бы стороны могли это разумно предвидеть, брачный договор вообще не был бы ими заключен или был бы заключен на значительно отличающихся условиях. По этому основанию брачный договор может быть расторгнут или изменен в судебном порядке, если иное не предусмотрено брачным договором, а стороны не достигли соглашения о приведении брачного договора в соответствие с существенно изменившимися обстоятельствами или о его расторжении. В п. 2 ст. 450 ГК указаны также условия, необходимые для удовлетворения иска стороны об изменении или расторжении договора в связи с существенным изменением обстоятельств. Следует заметить, что эти условия, исходя из их сущности, нельзя непосредственно применить к отношениям супругов, возникающим из брачного договора, так как они рассчитаны на гражданские правоотношения и связаны с возмездными договорами. Поэтому суд должен в каждом конкретном случае с учетом особенностей регулируемых брачным договором отношений выяснить — действительно ли имеет место существенное изменение обстоятельств, на которые ссылается один из супругов, требуя изменения или расторжения брачного договора. Скорее всего в данном случае речь будет идти об изменении материального или семейного положения супругов. При расторжении брачного договора вследствие существенно изменившихся обстоятельств суд должен по требованию любой из сторон определить последствия расторжения брачного договора, исходя из необходимости справедливого распределения между супругами расходов, понесенных ими в связи с исполнением этого договора (п. 3 ст. 451 ГК). Изменение брачного договора в связи с существенным изменением обстоятельств допускается по решению суда в исключительных случаях и только тогда, в частности, когда расторжение брачного договора повлечет для сторон ущерб, который значительно превышает затраты, необходимые для исполнения договора на измененных условиях (п. 4 ст. 451 ГК).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Брачный договор может быть по требованию одной из сторон расторгнут или изменен по решению суда также по иным основаниям, предусмотренным непосредственно в самом договоре (подп. 2 п. 2 ст. 450 ГК). В качестве таких оснований могут выступать различные обстоятельства (болезнь супруга, потеря работы, нетрудоспособность супруга и т. д.). Указанный вопрос решается супругами при заключении брачного договора по собственному усмотрению и взаимному согласию.</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При изменении или расторжении брачного договора в судебном порядке обязательства супругов считаются измененными или прекращенными с момента вступления в законную силу решения суда об изменении или о расторжении договора. Причем супруги не вправе требовать возмещения того, что было исполнено ими по договору до момента его изменения или расторжения, если иное не установлено законом или соглашением сторон (п. 3 ст. 451 ГК).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 xml:space="preserve">Как следует из п. 3 ст. 43 СК, со времени прекращения брака (то есть со дня вступления решения суда в законную силу — при расторжении брака в суде, или со дня государственной регистрации расторжения брака — при расторжении брака в органах загса) прекращается и действие брачного договора. Вместе с тем в таких случаях не прекращается действие отдельных обязательств, которые были предусмотрены (особо оговорены) брачным договором на период после прекращения брака (по взаимному содержанию, по пользованию и распоряжению тем или иным имуществом, по разделу имущества и т. п.). </w:t>
      </w:r>
    </w:p>
    <w:p w:rsidR="001861E6" w:rsidRDefault="001861E6" w:rsidP="004708D5">
      <w:pPr>
        <w:spacing w:line="360" w:lineRule="auto"/>
        <w:ind w:firstLine="709"/>
        <w:jc w:val="both"/>
        <w:rPr>
          <w:sz w:val="28"/>
          <w:szCs w:val="28"/>
          <w:lang w:val="ru-RU"/>
        </w:rPr>
      </w:pPr>
    </w:p>
    <w:p w:rsidR="001861E6" w:rsidRPr="004708D5" w:rsidRDefault="004708D5" w:rsidP="004708D5">
      <w:pPr>
        <w:spacing w:line="360" w:lineRule="auto"/>
        <w:ind w:firstLine="709"/>
        <w:jc w:val="center"/>
        <w:rPr>
          <w:b/>
          <w:sz w:val="28"/>
          <w:szCs w:val="28"/>
          <w:lang w:val="ru-RU"/>
        </w:rPr>
      </w:pPr>
      <w:r>
        <w:rPr>
          <w:sz w:val="28"/>
          <w:szCs w:val="28"/>
          <w:lang w:val="ru-RU"/>
        </w:rPr>
        <w:br w:type="page"/>
      </w:r>
      <w:r w:rsidR="001861E6" w:rsidRPr="004708D5">
        <w:rPr>
          <w:b/>
          <w:sz w:val="28"/>
          <w:szCs w:val="28"/>
          <w:lang w:val="ru-RU"/>
        </w:rPr>
        <w:t>Недействительность брачного договора</w:t>
      </w:r>
    </w:p>
    <w:p w:rsidR="001861E6" w:rsidRPr="004708D5" w:rsidRDefault="001861E6" w:rsidP="004708D5">
      <w:pPr>
        <w:spacing w:line="360" w:lineRule="auto"/>
        <w:ind w:firstLine="709"/>
        <w:jc w:val="both"/>
        <w:rPr>
          <w:sz w:val="28"/>
          <w:szCs w:val="28"/>
          <w:lang w:val="ru-RU"/>
        </w:rPr>
      </w:pP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Как установлено п. 1 ст. 44 СК, брачный договор может быть признан судом недействительным полностью или частично по основаниям, предусмотренным гражданским законодательством для недействительности сделок. Брачный договор — это разновидность двусторонней сделки, а значит, имущественные права и обязанности супругов, установленные брачным договором, возникают при соблюдении определенных условий действительности сделки. В соответствии с гражданским законодательством сделка действительна при соблюдении следующих условий:</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содержание сделки законно;</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 xml:space="preserve">участники сделки обладают дееспособностью, необходимой для совершения данного вида сделки;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волеизъявление участников сделки соответствует их действительной воле;</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 xml:space="preserve">в случаях, прямо предусмотренных законом, должна быть соблюдена установленная форма сделки.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Перечисленные условия действительности сделок применяются и к брачному договору. При несоблюдении любого из указанных условий брачный договор признается недействительным. Это означает, что установленные брачным договором права и обязанности супругов не возникают, то есть он не порождает тех правовых последствий, на которые был направлен, причем, как правило, с момента его совершения (ст. 167 ГК). Брачный договор может быть недействительным в силу признания его таковым судом (оспоримая сделка) либо независимо от такого признания (ничтожная сделка) (ст. 166 ГК). Однако при спорах сторон по поводу ничтожности брачного договора потребуется обращение заинтересованной стороны в суд.</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ГК устанавливает исчерпывающий перечень оснований недействительности сделок и оснований для оспаривания сделки в судебном порядке. Применительно к брачному договору к основаниям, позволяющим оспорить его действительность, можно отнести следующие:</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а) заключение брачного договора с лицом, не способным понимать значения своих действий или руководить ими, хотя и дееспособным (ст. 177 ГК). Брачный договор может быть признан недействительным по иску супруга, чьи права или законные интересы были нарушены в результате заключения договора в таком состоянии (алкогольное опьянение, нервное потрясение, иное болезненное состояние). Если уже после заключения брачного договора супруг будет признан недееспособным, то в суд с требованием о признании брачного договора недействительным может обратиться его опекун. Требование опекуна подлежит удовлетворению, если будет доказано, что в момент заключения брачного договора его подопечный не был способен понимать значения своих действий или руководить ими (ст. 177 ГК);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б) заключение брачного договора под влиянием заблуждения, имеющего существенное значение (ст. 178 ГК). Под заблуждением, имеющим существенное значение, ГК понимает, в частности, заблуждение относительно природы сделки. Заблуждение будет иметь место тогда, когда сторона в брачном договоре помимо своей воли и воли другой стороны, составляет себе неправильное мнение или остается в неведении относительно тех или иных обстоятельств, имеющих для нее существенное значение, и под их влиянием заключает брачный договор. Заблуждение относительно мотивов сделки не имеет существенного значения. Сторона, действовавшая под влиянием заблуждения, вправе оспорить в судебном порядке брачный договор;</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в) заключение брачного договора под влиянием обмана, насилия, угрозы или вследствие стечения тяжелых обстоятельств на крайне невыгодных для себя условиях, чем другая сторона воспользовалась (кабальная сделка) (ст. 179 ГК). Брачный договор может быть признан судом недействительным по иску потерпевшей стороны, так как при заключении брачного договора она была лишена возможности свободно выразить свою волю и действовать в своих интересах. Волеизъявление потерпевшей стороны не соответствует ее действительной воле, так как если бы отсутствовали обстоятельства, указанные в ст. 179 ГК (то есть обман, угрозы, насилие, стечение тяжелых обстоятельств), то договор не был бы заключен вообще или был бы заключен на других условиях. Следует иметь в виду, что обман, угроза и насилие могут исходить не только от стороны в брачном договоре, но и от других лиц, действующих в ее интересах. При этом под обманом понимается умышленное (намеренное) введение в заблуждение другой стороны с целью заключения брачного договора. Обман может выражаться как в совершении активных действий (сообщение ложных сведений), так ив бездействии (умолчание о фактах, имеющих значение или могущих повлиять на заключение договора). Насилием является причинение участнику сделки (или лицам, близким ему) физических или нравственных страданий с целью принудить к заключению брачного договора, то есть речь идет о противоправном воздействии на волю другого лица. Угроза состоит в противоправном психическом воздействии на волю лица посредством заявлений о причинении ему или его близким существенного физического или морального вреда, если он не подпишет брачный договор. Необходимо учитывать, что для признания бранного договора недействительным, как заключенного под влиянием угрозы, требуется, чтобы угроза была не предположительной, а имела значительный и реальный характер. Для признания брачного договора кабальной сделкой и по этому основанию соответственно недействительным необходимо наличие двух взаимосвязанных факторов: потерпевшая сторона вынуждена совершить сделку вследствие стечения тяжелых обстоятельств; сделка совершена на крайне невыгодных для стороны условиях. Вина другой стороны заключается в том, что она знала о тяжелых обстоятельствах лица и, воспользовавшись этим, вынудила его совершить сделку (заключить брачный договор) к своей выгоде;</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г) заключение брачного договора с гражданином, ограниченным судом в дееспособности вследствие злоупотребления спиртными напитками или наркотическими средствами, без согласия его попечителя. В таких случаях брачный договор может быть признан судом недействительным по иску попечителя (ст. 176 ГК).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Законом (п. 2 ст. 44 СК) предусмотрено специальное основание признания недействительным полностью или частично брачного договора по иску одного из супругов, если условия договора ставят этого супруга в крайне неблагоприятное положение, Это основание вытекает из основных принципов семейного законодательства, которые должны соблюдаться супругами и в. брачном договоре. Кроме того, п. 3 ст. 42 Кодекса прямо запрещает включать в брачный договор условия, ставящие одного из супругов в крайне неблагоприятное имущественное положение. Можно предположить, что признание брачного договора недействительным по данному основанию будет распространенным в судебной практике, тем более что здесь супругу не нужно доказывать, что брачный договор был заключен им вследствие стечения тяжелых обстоятельств.</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При нарушении остальных требований п. 3 ст. 42 СК с учетом их очевидности условия брачного договора являются ничтожными даже независимо от констатации данного факта судом. Таким образом, брачный договор недействителен как несоответствующий по содержанию закону (ст. 168 ГК), если им:</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ограничивается правоспособность или дееспособность супругов;</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 xml:space="preserve">ограничивается право супругов на обращение в суд за защитой своих прав;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 xml:space="preserve">регулируются личные неимущественные отношения между супругами; </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определяются права и обязанности супругов в отношении детей;</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предусматриваются положения, ограничивающие право нетрудоспособного нуждающегося супруга на получение содержания;</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w:t>
      </w:r>
      <w:r w:rsidR="004708D5">
        <w:rPr>
          <w:sz w:val="28"/>
          <w:szCs w:val="28"/>
        </w:rPr>
        <w:t xml:space="preserve"> </w:t>
      </w:r>
      <w:r w:rsidRPr="004708D5">
        <w:rPr>
          <w:sz w:val="28"/>
          <w:szCs w:val="28"/>
        </w:rPr>
        <w:t>устанавливаются другие условия, которые противоречат основным началам семейного законодательства, закрепленным в ст. 1 СК.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Кроме того, брачный договор будет ничтожным, если он заключен с недееспособным супругом (ст. 171 ГК) или между недееспособными супругами, или если он заключен лишь для вида (мнимая сделка) либо с целью скрыть другую сделку (притворная сделка) (ст. 170 ГК). Ничтожен брачный договор, заключенный с целью, противной основам правопорядка и нравственности (ст. 169 ГК).</w:t>
      </w:r>
    </w:p>
    <w:p w:rsidR="001861E6" w:rsidRPr="004708D5" w:rsidRDefault="001861E6" w:rsidP="004708D5">
      <w:pPr>
        <w:pStyle w:val="a3"/>
        <w:spacing w:before="0" w:beforeAutospacing="0" w:after="0" w:afterAutospacing="0" w:line="360" w:lineRule="auto"/>
        <w:ind w:firstLine="709"/>
        <w:jc w:val="both"/>
        <w:rPr>
          <w:sz w:val="28"/>
          <w:szCs w:val="28"/>
        </w:rPr>
      </w:pPr>
      <w:r w:rsidRPr="004708D5">
        <w:rPr>
          <w:sz w:val="28"/>
          <w:szCs w:val="28"/>
        </w:rPr>
        <w:t>Не исключена ситуация, когда требованиям закона противоречат только некоторые условия заключенного брачного договора. В таком случае, если суд придет к выводу, что брачный договор мог быть заключен и без включения в него недействительных условий, то брачный договор признается недействительным только в части, содержащей эти условия, а в остальном он сохраняет силу (ст. 180 ГК).</w:t>
      </w:r>
    </w:p>
    <w:p w:rsidR="001861E6" w:rsidRPr="004708D5" w:rsidRDefault="001861E6" w:rsidP="004708D5">
      <w:pPr>
        <w:spacing w:line="360" w:lineRule="auto"/>
        <w:ind w:firstLine="709"/>
        <w:jc w:val="both"/>
        <w:rPr>
          <w:sz w:val="28"/>
          <w:szCs w:val="28"/>
          <w:lang w:val="ru-RU"/>
        </w:rPr>
      </w:pPr>
    </w:p>
    <w:p w:rsidR="00351DC7" w:rsidRDefault="00351DC7" w:rsidP="004708D5">
      <w:pPr>
        <w:spacing w:line="360" w:lineRule="auto"/>
        <w:ind w:firstLine="709"/>
        <w:jc w:val="center"/>
        <w:rPr>
          <w:b/>
          <w:bCs/>
          <w:sz w:val="28"/>
          <w:szCs w:val="28"/>
          <w:lang w:val="ru-RU"/>
        </w:rPr>
      </w:pPr>
      <w:r w:rsidRPr="004708D5">
        <w:rPr>
          <w:b/>
          <w:bCs/>
          <w:sz w:val="28"/>
          <w:szCs w:val="28"/>
        </w:rPr>
        <w:t>Кто же это выдумал</w:t>
      </w:r>
    </w:p>
    <w:p w:rsidR="004708D5" w:rsidRPr="004708D5" w:rsidRDefault="004708D5" w:rsidP="004708D5">
      <w:pPr>
        <w:spacing w:line="360" w:lineRule="auto"/>
        <w:ind w:firstLine="709"/>
        <w:jc w:val="both"/>
        <w:rPr>
          <w:sz w:val="28"/>
          <w:szCs w:val="28"/>
          <w:lang w:val="ru-RU"/>
        </w:rPr>
      </w:pPr>
    </w:p>
    <w:p w:rsidR="00351DC7" w:rsidRPr="004708D5"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Вопреки общепринятому мнению, право первенства в изобретении брачного контракта не принадлежит ни современной Европе, ни Америке. Этот документ не так молод, как мы думаем. Тысячи лет назад в Древней Греции и Риме мужчина и женщина, прежде чем создать семью, оформляли соглашение, где описывали свои имущественные отношения, сразу обсуждая также и вопросы наследования в будущем совместно нажитого имущества. Это не считалось постыдным или зазорным, и такая «страховка» была очень распространена вплоть до прихода христианства.</w:t>
      </w:r>
    </w:p>
    <w:p w:rsidR="00351DC7" w:rsidRPr="004708D5"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 xml:space="preserve">В последующие времена «священный союз» заключался и регулировался исключительно церковью. Восстановление института брачного контракта вновь началось лишь в конце XVIII — начале XIX века во Франции, Англии, Германии, Австрии. </w:t>
      </w:r>
    </w:p>
    <w:p w:rsidR="00351DC7" w:rsidRPr="004708D5"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Контракт приобретает юридическую силу с того момента, когда на смену церковному приходит так называемый светский брак. Сейчас брачный контракт наиболее распространен в странах Западной Европы, Америке и Канаде. Такой популярностью он обязан мощным феминистическим движениям и борьбе «слабой половины» за свои права, равноправие мужчины и женщины в браке. Чаще всего брачный контракт оформляют состоятельные люди — политики, бизнесмены, певцы, звезды кино. За границей, кроме имущественных вопросов, соглашение между супругами обязательно регламентирует и прочие права и обязанности супругов, поэтому нередко случаются скандалы и курьезы, которые немедленно попадают на страницы газет и журналов. Каждый из супругов может предусмотреть в контракте наказание в случае измены, написать, сколько раз в неделю он и его «половинка» будут мыть посуду, ходить в магазин и даже заниматься любовью, причем указать можно все, вплоть до цвета белья, поз и продолжительности сексуальных игр. Например, муж киноактрисы может ввести в контракт пункт об отказе супруги с момента бракосочетания сниматься в откровенных сценах. Невыполнение условий контракта выливается в громкие скандалы и судебные процессы.</w:t>
      </w:r>
    </w:p>
    <w:p w:rsidR="00351DC7" w:rsidRPr="004708D5"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В дореволюционной России и Украине понятия «брачный контракт» не существовало, браки заключались исключительно «на небесах», естественно, с помощью церкви. В советский период по вполне понятным причинам никаких деловых соглашений супруги не оформляли.</w:t>
      </w:r>
    </w:p>
    <w:p w:rsidR="00351DC7" w:rsidRPr="004708D5" w:rsidRDefault="00351DC7" w:rsidP="004708D5">
      <w:pPr>
        <w:pStyle w:val="a3"/>
        <w:spacing w:before="0" w:beforeAutospacing="0" w:after="0" w:afterAutospacing="0" w:line="360" w:lineRule="auto"/>
        <w:ind w:firstLine="709"/>
        <w:jc w:val="both"/>
        <w:rPr>
          <w:sz w:val="28"/>
          <w:szCs w:val="28"/>
          <w:lang w:val="ru-RU"/>
        </w:rPr>
      </w:pPr>
    </w:p>
    <w:p w:rsidR="00351DC7" w:rsidRDefault="00351DC7" w:rsidP="004708D5">
      <w:pPr>
        <w:pStyle w:val="a3"/>
        <w:spacing w:before="0" w:beforeAutospacing="0" w:after="0" w:afterAutospacing="0" w:line="360" w:lineRule="auto"/>
        <w:ind w:firstLine="709"/>
        <w:jc w:val="center"/>
        <w:rPr>
          <w:b/>
          <w:bCs/>
          <w:sz w:val="28"/>
          <w:szCs w:val="28"/>
          <w:lang w:val="ru-RU"/>
        </w:rPr>
      </w:pPr>
      <w:r w:rsidRPr="004708D5">
        <w:rPr>
          <w:b/>
          <w:bCs/>
          <w:sz w:val="28"/>
          <w:szCs w:val="28"/>
        </w:rPr>
        <w:t>Самые распространенные мифы о брачном контракте</w:t>
      </w:r>
    </w:p>
    <w:p w:rsidR="004708D5" w:rsidRPr="004708D5" w:rsidRDefault="004708D5" w:rsidP="004708D5">
      <w:pPr>
        <w:pStyle w:val="a3"/>
        <w:spacing w:before="0" w:beforeAutospacing="0" w:after="0" w:afterAutospacing="0" w:line="360" w:lineRule="auto"/>
        <w:ind w:firstLine="709"/>
        <w:jc w:val="both"/>
        <w:rPr>
          <w:b/>
          <w:bCs/>
          <w:sz w:val="28"/>
          <w:szCs w:val="28"/>
          <w:lang w:val="ru-RU"/>
        </w:rPr>
      </w:pPr>
    </w:p>
    <w:p w:rsidR="00351DC7" w:rsidRPr="004708D5"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 xml:space="preserve">Миф первый: брачный контракт можно составлять только до бракосочетания. </w:t>
      </w:r>
    </w:p>
    <w:p w:rsidR="00351DC7" w:rsidRPr="004708D5"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Миф второй: в нем после подписания ничего нельзя изменить.</w:t>
      </w:r>
    </w:p>
    <w:p w:rsidR="00351DC7" w:rsidRPr="004708D5"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Миф третий: брачный контракт как у нас, так и за границей, полностью регулирует не только имущественные, но и личные отношения супругов.</w:t>
      </w:r>
    </w:p>
    <w:p w:rsidR="00351DC7" w:rsidRPr="004708D5" w:rsidRDefault="00351DC7" w:rsidP="004708D5">
      <w:pPr>
        <w:pStyle w:val="a3"/>
        <w:spacing w:before="0" w:beforeAutospacing="0" w:after="0" w:afterAutospacing="0" w:line="360" w:lineRule="auto"/>
        <w:ind w:firstLine="709"/>
        <w:jc w:val="both"/>
        <w:rPr>
          <w:sz w:val="28"/>
          <w:szCs w:val="28"/>
        </w:rPr>
      </w:pPr>
      <w:r w:rsidRPr="004708D5">
        <w:rPr>
          <w:sz w:val="28"/>
          <w:szCs w:val="28"/>
        </w:rPr>
        <w:t>Миф четвертый: если один из супругов нарушил условия контракта, другой, обратившись в суд, обязательно выиграет процесс или получит денежную компенсацию.</w:t>
      </w:r>
    </w:p>
    <w:p w:rsidR="001861E6" w:rsidRPr="004708D5" w:rsidRDefault="001861E6" w:rsidP="004708D5">
      <w:pPr>
        <w:spacing w:line="360" w:lineRule="auto"/>
        <w:ind w:firstLine="709"/>
        <w:jc w:val="both"/>
        <w:rPr>
          <w:sz w:val="28"/>
          <w:szCs w:val="28"/>
        </w:rPr>
      </w:pPr>
    </w:p>
    <w:p w:rsidR="00351DC7" w:rsidRDefault="00351DC7" w:rsidP="004708D5">
      <w:pPr>
        <w:spacing w:line="360" w:lineRule="auto"/>
        <w:ind w:firstLine="709"/>
        <w:jc w:val="center"/>
        <w:rPr>
          <w:b/>
          <w:bCs/>
          <w:sz w:val="28"/>
          <w:szCs w:val="28"/>
          <w:lang w:val="ru-RU"/>
        </w:rPr>
      </w:pPr>
      <w:r w:rsidRPr="004708D5">
        <w:rPr>
          <w:b/>
          <w:bCs/>
          <w:sz w:val="28"/>
          <w:szCs w:val="28"/>
        </w:rPr>
        <w:t>Оформлять или не оформлять</w:t>
      </w:r>
    </w:p>
    <w:p w:rsidR="004708D5" w:rsidRPr="004708D5" w:rsidRDefault="004708D5" w:rsidP="004708D5">
      <w:pPr>
        <w:spacing w:line="360" w:lineRule="auto"/>
        <w:ind w:firstLine="709"/>
        <w:jc w:val="both"/>
        <w:rPr>
          <w:sz w:val="28"/>
          <w:szCs w:val="28"/>
          <w:lang w:val="ru-RU"/>
        </w:rPr>
      </w:pPr>
    </w:p>
    <w:p w:rsidR="00351DC7" w:rsidRPr="004708D5"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В любом случае, прежде чем ответить на вопрос «Нужен ли нам брачный контракт?», молодожены должны узнать об этом документе как можно больше, чтобы взвесить все «за» и «против». Итак, что можно указать в брачном контракте?</w:t>
      </w:r>
    </w:p>
    <w:p w:rsidR="00351DC7" w:rsidRPr="004708D5"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Посредством этого документа супруги вправе изменить установленный законом режим совместной собственности. Например, по закону, в случае развода, все совместно приобретенное имущество делится пополам, суд также решает, как быть с личными вещами супругов. Вы можете выбрать любую форму владения имуществом: совместную (общую), долевую (у каждого своя доля) или раздельную (то есть личную). Поскольку каждый из вас имеет право на личную собственность, вы можете назвать таковой все вещи, которые принадлежали вам до брака, а также подарки, наследство, вещи личного пользования (кроме предметов роскоши). Если такое решение вас чем-то не устраивает, можете предложить другие варианты. В брачном контракте вы вправе определить свои права и обязанности по взаимному содержанию, содержанию детей и престарелых родителей, способы и меру участия в доходах друг друга, количество денег, которые каждый из вас вносит в общую казну, а также включить любые другие положения, касающиеся имущественных отношений.</w:t>
      </w:r>
    </w:p>
    <w:p w:rsidR="00351DC7" w:rsidRPr="004708D5"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Брачный договор не дает права ограничивать свободу, волю, желания, то есть все то, что Гражданский Кодекс относит к личным неимущественным отношениям. Например, не допускается ограничивать право супругов на обращение в суд, то есть в договоре не может быть указано, что раздел имущества будет осуществляться только в соответствии с данным договором. Нельзя также обязать члена семьи оставить работу, или отказаться от права на раздел имущества. Все права, которые гарантирует Вам конституция, остаются при Вас.</w:t>
      </w:r>
    </w:p>
    <w:p w:rsidR="00351DC7" w:rsidRPr="004708D5"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Но как бы там ни было, на вопрос «Стоит ли оформлять брачный контракт?» юристы отвечают утвердительно.</w:t>
      </w:r>
    </w:p>
    <w:p w:rsidR="00351DC7" w:rsidRDefault="00351DC7" w:rsidP="004708D5">
      <w:pPr>
        <w:pStyle w:val="a3"/>
        <w:spacing w:before="0" w:beforeAutospacing="0" w:after="0" w:afterAutospacing="0" w:line="360" w:lineRule="auto"/>
        <w:ind w:firstLine="709"/>
        <w:jc w:val="both"/>
        <w:rPr>
          <w:sz w:val="28"/>
          <w:szCs w:val="28"/>
          <w:lang w:val="ru-RU"/>
        </w:rPr>
      </w:pPr>
      <w:r w:rsidRPr="004708D5">
        <w:rPr>
          <w:sz w:val="28"/>
          <w:szCs w:val="28"/>
        </w:rPr>
        <w:t>Во-первых, уменьшается риск остаться после развода у разбитого корыта,</w:t>
      </w:r>
      <w:r w:rsidR="004708D5">
        <w:rPr>
          <w:sz w:val="28"/>
          <w:szCs w:val="28"/>
          <w:lang w:val="ru-RU"/>
        </w:rPr>
        <w:t xml:space="preserve"> </w:t>
      </w:r>
      <w:r w:rsidRPr="004708D5">
        <w:rPr>
          <w:sz w:val="28"/>
          <w:szCs w:val="28"/>
        </w:rPr>
        <w:t>во-вторых, вы закрепляете за собой личное имущество и, в-третьих, брачный контракт всегда является организующим и сдерживающим фактором.</w:t>
      </w:r>
    </w:p>
    <w:p w:rsidR="004708D5" w:rsidRDefault="004708D5" w:rsidP="004708D5">
      <w:pPr>
        <w:pStyle w:val="a3"/>
        <w:spacing w:before="0" w:beforeAutospacing="0" w:after="0" w:afterAutospacing="0" w:line="360" w:lineRule="auto"/>
        <w:ind w:firstLine="709"/>
        <w:jc w:val="both"/>
        <w:rPr>
          <w:sz w:val="28"/>
          <w:szCs w:val="28"/>
          <w:lang w:val="ru-RU"/>
        </w:rPr>
      </w:pPr>
    </w:p>
    <w:p w:rsidR="00351DC7" w:rsidRPr="004708D5" w:rsidRDefault="004708D5" w:rsidP="004708D5">
      <w:pPr>
        <w:pStyle w:val="a3"/>
        <w:spacing w:before="0" w:beforeAutospacing="0" w:after="0" w:afterAutospacing="0" w:line="360" w:lineRule="auto"/>
        <w:ind w:firstLine="709"/>
        <w:jc w:val="center"/>
        <w:rPr>
          <w:b/>
          <w:bCs/>
          <w:sz w:val="28"/>
          <w:szCs w:val="28"/>
          <w:lang w:val="ru-RU"/>
        </w:rPr>
      </w:pPr>
      <w:r>
        <w:rPr>
          <w:sz w:val="28"/>
          <w:szCs w:val="28"/>
          <w:lang w:val="ru-RU"/>
        </w:rPr>
        <w:br w:type="page"/>
      </w:r>
      <w:r w:rsidR="00351DC7" w:rsidRPr="004708D5">
        <w:rPr>
          <w:b/>
          <w:bCs/>
          <w:sz w:val="28"/>
          <w:szCs w:val="28"/>
          <w:lang w:val="ru-RU"/>
        </w:rPr>
        <w:t>Заключение</w:t>
      </w:r>
    </w:p>
    <w:p w:rsidR="00351DC7" w:rsidRPr="004708D5" w:rsidRDefault="00351DC7" w:rsidP="004708D5">
      <w:pPr>
        <w:spacing w:line="360" w:lineRule="auto"/>
        <w:ind w:firstLine="709"/>
        <w:jc w:val="both"/>
        <w:rPr>
          <w:sz w:val="28"/>
          <w:szCs w:val="28"/>
          <w:lang w:val="ru-RU"/>
        </w:rPr>
      </w:pPr>
    </w:p>
    <w:p w:rsidR="00351DC7" w:rsidRPr="004708D5" w:rsidRDefault="00351DC7" w:rsidP="004708D5">
      <w:pPr>
        <w:spacing w:line="360" w:lineRule="auto"/>
        <w:ind w:firstLine="709"/>
        <w:jc w:val="both"/>
        <w:rPr>
          <w:sz w:val="28"/>
          <w:szCs w:val="28"/>
          <w:lang w:val="ru-RU"/>
        </w:rPr>
      </w:pPr>
      <w:r w:rsidRPr="004708D5">
        <w:rPr>
          <w:sz w:val="28"/>
          <w:szCs w:val="28"/>
        </w:rPr>
        <w:t>Не определяйте в договоре конкретные суммы содержания. Они могут оказаться не по силам вам или вашему супругу. Лучше указать доли или процентное соотношение от дохода.</w:t>
      </w:r>
    </w:p>
    <w:p w:rsidR="00351DC7" w:rsidRPr="004708D5" w:rsidRDefault="00351DC7" w:rsidP="004708D5">
      <w:pPr>
        <w:spacing w:line="360" w:lineRule="auto"/>
        <w:ind w:firstLine="709"/>
        <w:jc w:val="both"/>
        <w:rPr>
          <w:sz w:val="28"/>
          <w:szCs w:val="28"/>
          <w:lang w:val="ru-RU"/>
        </w:rPr>
      </w:pPr>
      <w:r w:rsidRPr="004708D5">
        <w:rPr>
          <w:sz w:val="28"/>
          <w:szCs w:val="28"/>
        </w:rPr>
        <w:t>Если Вы заключаете брак с гражданином другой страны, выясните, будет ли этот договор иметь силу на ее территории, и не будут ли какие-либо пункты договора идти вразрез с установленными там законами.</w:t>
      </w:r>
    </w:p>
    <w:p w:rsidR="00351DC7" w:rsidRPr="004708D5" w:rsidRDefault="00351DC7" w:rsidP="004708D5">
      <w:pPr>
        <w:spacing w:line="360" w:lineRule="auto"/>
        <w:ind w:firstLine="709"/>
        <w:jc w:val="both"/>
        <w:rPr>
          <w:sz w:val="28"/>
          <w:szCs w:val="28"/>
          <w:lang w:val="ru-RU"/>
        </w:rPr>
      </w:pPr>
      <w:r w:rsidRPr="004708D5">
        <w:rPr>
          <w:sz w:val="28"/>
          <w:szCs w:val="28"/>
        </w:rPr>
        <w:t>Расторгнуть договор можно в любое время по обоюдному согласию. Для упрощения процедуры в договоре заранее можно указать основания расторжения или срок его действия. Иначе придется обращаться в суд, который может удовлетворить просьбу истца только в двух случаях.</w:t>
      </w:r>
    </w:p>
    <w:p w:rsidR="00351DC7" w:rsidRPr="004708D5" w:rsidRDefault="00351DC7" w:rsidP="004708D5">
      <w:pPr>
        <w:spacing w:line="360" w:lineRule="auto"/>
        <w:ind w:firstLine="709"/>
        <w:jc w:val="both"/>
        <w:rPr>
          <w:sz w:val="28"/>
          <w:szCs w:val="28"/>
          <w:lang w:val="ru-RU"/>
        </w:rPr>
      </w:pPr>
      <w:r w:rsidRPr="004708D5">
        <w:rPr>
          <w:sz w:val="28"/>
          <w:szCs w:val="28"/>
        </w:rPr>
        <w:t>Первый: если сторона, против которой вы выступите в суде, серьезно нарушает брачный договор, что еще нужно будет доказать.</w:t>
      </w:r>
    </w:p>
    <w:p w:rsidR="004708D5" w:rsidRDefault="00351DC7" w:rsidP="004708D5">
      <w:pPr>
        <w:spacing w:line="360" w:lineRule="auto"/>
        <w:ind w:firstLine="709"/>
        <w:jc w:val="both"/>
        <w:rPr>
          <w:sz w:val="28"/>
          <w:szCs w:val="28"/>
          <w:lang w:val="ru-RU"/>
        </w:rPr>
      </w:pPr>
      <w:r w:rsidRPr="004708D5">
        <w:rPr>
          <w:sz w:val="28"/>
          <w:szCs w:val="28"/>
        </w:rPr>
        <w:t xml:space="preserve">Второй: если существенно изменились обстоятельства, исходя из которых супруги его заключали. </w:t>
      </w:r>
    </w:p>
    <w:p w:rsidR="00351DC7" w:rsidRPr="004708D5" w:rsidRDefault="00351DC7" w:rsidP="004708D5">
      <w:pPr>
        <w:spacing w:line="360" w:lineRule="auto"/>
        <w:ind w:firstLine="709"/>
        <w:jc w:val="both"/>
        <w:rPr>
          <w:sz w:val="28"/>
          <w:szCs w:val="28"/>
          <w:lang w:val="ru-RU"/>
        </w:rPr>
      </w:pPr>
      <w:r w:rsidRPr="004708D5">
        <w:rPr>
          <w:sz w:val="28"/>
          <w:szCs w:val="28"/>
        </w:rPr>
        <w:t>Такими обстоятельствами считаются обстоятельства, при которых подобный договор был бы заключен совершенно на других условиях или не был бы заключен вовсе.</w:t>
      </w:r>
    </w:p>
    <w:p w:rsidR="00351DC7" w:rsidRPr="004708D5" w:rsidRDefault="00351DC7" w:rsidP="004708D5">
      <w:pPr>
        <w:spacing w:line="360" w:lineRule="auto"/>
        <w:ind w:firstLine="709"/>
        <w:jc w:val="both"/>
        <w:rPr>
          <w:sz w:val="28"/>
          <w:szCs w:val="28"/>
          <w:lang w:val="ru-RU"/>
        </w:rPr>
      </w:pPr>
      <w:r w:rsidRPr="004708D5">
        <w:rPr>
          <w:sz w:val="28"/>
          <w:szCs w:val="28"/>
        </w:rPr>
        <w:t>Брачный договор прекращается после расторжения брака, а также после признания судом брака или брачного договора недействительным. Если в договор вписаны какие-либо послебрачные условия, он прекращается после их исполнения.</w:t>
      </w:r>
    </w:p>
    <w:p w:rsidR="00351DC7" w:rsidRPr="004708D5" w:rsidRDefault="00351DC7" w:rsidP="004708D5">
      <w:pPr>
        <w:spacing w:line="360" w:lineRule="auto"/>
        <w:ind w:firstLine="709"/>
        <w:jc w:val="both"/>
        <w:rPr>
          <w:sz w:val="28"/>
          <w:szCs w:val="28"/>
          <w:lang w:val="ru-RU"/>
        </w:rPr>
      </w:pPr>
      <w:r w:rsidRPr="004708D5">
        <w:rPr>
          <w:sz w:val="28"/>
          <w:szCs w:val="28"/>
        </w:rPr>
        <w:t>Заключая брачный договор, не надо смущаться. Какой бы безоблачной не казалась будущая семейная жизнь, лучше застраховать ее от возможных рисков, способных испортить ваше взаимное счастье.</w:t>
      </w:r>
    </w:p>
    <w:p w:rsidR="00351DC7" w:rsidRPr="004708D5" w:rsidRDefault="00351DC7" w:rsidP="004708D5">
      <w:pPr>
        <w:spacing w:line="360" w:lineRule="auto"/>
        <w:ind w:firstLine="709"/>
        <w:jc w:val="both"/>
        <w:rPr>
          <w:sz w:val="28"/>
          <w:szCs w:val="28"/>
          <w:lang w:val="ru-RU"/>
        </w:rPr>
      </w:pPr>
      <w:r w:rsidRPr="004708D5">
        <w:rPr>
          <w:sz w:val="28"/>
          <w:szCs w:val="28"/>
        </w:rPr>
        <w:t xml:space="preserve">Брачный контракт – это прочный фундамент открытых и основательных отношений, в которых каждый готов принять на себя свою долю ответственности. </w:t>
      </w:r>
    </w:p>
    <w:p w:rsidR="001861E6" w:rsidRPr="004708D5" w:rsidRDefault="00351DC7" w:rsidP="004708D5">
      <w:pPr>
        <w:spacing w:line="360" w:lineRule="auto"/>
        <w:ind w:firstLine="709"/>
        <w:jc w:val="both"/>
        <w:rPr>
          <w:sz w:val="28"/>
          <w:szCs w:val="28"/>
        </w:rPr>
      </w:pPr>
      <w:r w:rsidRPr="004708D5">
        <w:rPr>
          <w:sz w:val="28"/>
          <w:szCs w:val="28"/>
        </w:rPr>
        <w:t>Такой брак уж никак нельзя назвать легкомысленным шагом.</w:t>
      </w:r>
      <w:bookmarkStart w:id="0" w:name="_GoBack"/>
      <w:bookmarkEnd w:id="0"/>
    </w:p>
    <w:sectPr w:rsidR="001861E6" w:rsidRPr="004708D5" w:rsidSect="004708D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1E6"/>
    <w:rsid w:val="001861E6"/>
    <w:rsid w:val="002011BB"/>
    <w:rsid w:val="00243C3A"/>
    <w:rsid w:val="002F0EC6"/>
    <w:rsid w:val="00351DC7"/>
    <w:rsid w:val="003A4020"/>
    <w:rsid w:val="003C2DDE"/>
    <w:rsid w:val="003F143C"/>
    <w:rsid w:val="004708D5"/>
    <w:rsid w:val="004A68D4"/>
    <w:rsid w:val="004D6010"/>
    <w:rsid w:val="005C1495"/>
    <w:rsid w:val="006873F2"/>
    <w:rsid w:val="008A7821"/>
    <w:rsid w:val="00950CE0"/>
    <w:rsid w:val="00A1431F"/>
    <w:rsid w:val="00A204B7"/>
    <w:rsid w:val="00A66129"/>
    <w:rsid w:val="00C357D6"/>
    <w:rsid w:val="00C45A18"/>
    <w:rsid w:val="00C55223"/>
    <w:rsid w:val="00CB1883"/>
    <w:rsid w:val="00D03B6E"/>
    <w:rsid w:val="00E157FE"/>
    <w:rsid w:val="00E76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871D71-EEA4-468E-9DEF-A8BA47BB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link w:val="10"/>
    <w:uiPriority w:val="9"/>
    <w:qFormat/>
    <w:rsid w:val="00351DC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paragraph" w:styleId="a3">
    <w:name w:val="Normal (Web)"/>
    <w:basedOn w:val="a"/>
    <w:uiPriority w:val="99"/>
    <w:rsid w:val="001861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82476">
      <w:marLeft w:val="0"/>
      <w:marRight w:val="0"/>
      <w:marTop w:val="0"/>
      <w:marBottom w:val="0"/>
      <w:divBdr>
        <w:top w:val="none" w:sz="0" w:space="0" w:color="auto"/>
        <w:left w:val="none" w:sz="0" w:space="0" w:color="auto"/>
        <w:bottom w:val="none" w:sz="0" w:space="0" w:color="auto"/>
        <w:right w:val="none" w:sz="0" w:space="0" w:color="auto"/>
      </w:divBdr>
    </w:div>
    <w:div w:id="314382477">
      <w:marLeft w:val="0"/>
      <w:marRight w:val="0"/>
      <w:marTop w:val="0"/>
      <w:marBottom w:val="0"/>
      <w:divBdr>
        <w:top w:val="none" w:sz="0" w:space="0" w:color="auto"/>
        <w:left w:val="none" w:sz="0" w:space="0" w:color="auto"/>
        <w:bottom w:val="none" w:sz="0" w:space="0" w:color="auto"/>
        <w:right w:val="none" w:sz="0" w:space="0" w:color="auto"/>
      </w:divBdr>
    </w:div>
    <w:div w:id="314382478">
      <w:marLeft w:val="0"/>
      <w:marRight w:val="0"/>
      <w:marTop w:val="0"/>
      <w:marBottom w:val="0"/>
      <w:divBdr>
        <w:top w:val="none" w:sz="0" w:space="0" w:color="auto"/>
        <w:left w:val="none" w:sz="0" w:space="0" w:color="auto"/>
        <w:bottom w:val="none" w:sz="0" w:space="0" w:color="auto"/>
        <w:right w:val="none" w:sz="0" w:space="0" w:color="auto"/>
      </w:divBdr>
    </w:div>
    <w:div w:id="314382479">
      <w:marLeft w:val="0"/>
      <w:marRight w:val="0"/>
      <w:marTop w:val="0"/>
      <w:marBottom w:val="0"/>
      <w:divBdr>
        <w:top w:val="none" w:sz="0" w:space="0" w:color="auto"/>
        <w:left w:val="none" w:sz="0" w:space="0" w:color="auto"/>
        <w:bottom w:val="none" w:sz="0" w:space="0" w:color="auto"/>
        <w:right w:val="none" w:sz="0" w:space="0" w:color="auto"/>
      </w:divBdr>
      <w:divsChild>
        <w:div w:id="314382475">
          <w:marLeft w:val="0"/>
          <w:marRight w:val="0"/>
          <w:marTop w:val="0"/>
          <w:marBottom w:val="0"/>
          <w:divBdr>
            <w:top w:val="none" w:sz="0" w:space="0" w:color="auto"/>
            <w:left w:val="none" w:sz="0" w:space="0" w:color="auto"/>
            <w:bottom w:val="none" w:sz="0" w:space="0" w:color="auto"/>
            <w:right w:val="none" w:sz="0" w:space="0" w:color="auto"/>
          </w:divBdr>
        </w:div>
      </w:divsChild>
    </w:div>
    <w:div w:id="314382480">
      <w:marLeft w:val="0"/>
      <w:marRight w:val="0"/>
      <w:marTop w:val="0"/>
      <w:marBottom w:val="0"/>
      <w:divBdr>
        <w:top w:val="none" w:sz="0" w:space="0" w:color="auto"/>
        <w:left w:val="none" w:sz="0" w:space="0" w:color="auto"/>
        <w:bottom w:val="none" w:sz="0" w:space="0" w:color="auto"/>
        <w:right w:val="none" w:sz="0" w:space="0" w:color="auto"/>
      </w:divBdr>
    </w:div>
    <w:div w:id="314382481">
      <w:marLeft w:val="0"/>
      <w:marRight w:val="0"/>
      <w:marTop w:val="0"/>
      <w:marBottom w:val="0"/>
      <w:divBdr>
        <w:top w:val="none" w:sz="0" w:space="0" w:color="auto"/>
        <w:left w:val="none" w:sz="0" w:space="0" w:color="auto"/>
        <w:bottom w:val="none" w:sz="0" w:space="0" w:color="auto"/>
        <w:right w:val="none" w:sz="0" w:space="0" w:color="auto"/>
      </w:divBdr>
    </w:div>
    <w:div w:id="314382482">
      <w:marLeft w:val="0"/>
      <w:marRight w:val="0"/>
      <w:marTop w:val="0"/>
      <w:marBottom w:val="0"/>
      <w:divBdr>
        <w:top w:val="none" w:sz="0" w:space="0" w:color="auto"/>
        <w:left w:val="none" w:sz="0" w:space="0" w:color="auto"/>
        <w:bottom w:val="none" w:sz="0" w:space="0" w:color="auto"/>
        <w:right w:val="none" w:sz="0" w:space="0" w:color="auto"/>
      </w:divBdr>
    </w:div>
    <w:div w:id="314382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9648</Words>
  <Characters>54997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Брачный контракт</vt:lpstr>
    </vt:vector>
  </TitlesOfParts>
  <Company>NhT</Company>
  <LinksUpToDate>false</LinksUpToDate>
  <CharactersWithSpaces>64516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Брачный контракт</dc:title>
  <dc:subject/>
  <dc:creator>Zver</dc:creator>
  <cp:keywords/>
  <dc:description/>
  <cp:lastModifiedBy>admin</cp:lastModifiedBy>
  <cp:revision>2</cp:revision>
  <dcterms:created xsi:type="dcterms:W3CDTF">2014-02-23T16:26:00Z</dcterms:created>
  <dcterms:modified xsi:type="dcterms:W3CDTF">2014-02-23T16:26:00Z</dcterms:modified>
</cp:coreProperties>
</file>