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C0168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F518AD" w:rsidRP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518AD">
        <w:rPr>
          <w:sz w:val="28"/>
          <w:szCs w:val="28"/>
        </w:rPr>
        <w:t>Реферат</w:t>
      </w: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F518AD">
        <w:rPr>
          <w:sz w:val="28"/>
          <w:szCs w:val="28"/>
        </w:rPr>
        <w:t>на тему: «Бронхит у детей и бронхоаденит»</w:t>
      </w:r>
    </w:p>
    <w:p w:rsidR="000C0168" w:rsidRPr="00F518AD" w:rsidRDefault="000C0168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EF20EC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3AF9" w:rsidRPr="00F518AD">
        <w:rPr>
          <w:sz w:val="28"/>
          <w:szCs w:val="28"/>
        </w:rPr>
        <w:t>Бронхит у детей</w:t>
      </w:r>
    </w:p>
    <w:p w:rsidR="00F518AD" w:rsidRPr="00F518AD" w:rsidRDefault="00F518AD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C3AF9" w:rsidRPr="00F518AD" w:rsidRDefault="00EF20EC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Бронхит</w:t>
      </w:r>
      <w:r w:rsidR="002C3AF9" w:rsidRPr="00F518AD">
        <w:rPr>
          <w:sz w:val="28"/>
          <w:szCs w:val="28"/>
        </w:rPr>
        <w:t xml:space="preserve"> редко встречается у детей как изолированное самостоятельное поражение. Чаще он возникает одновременно или как осложнение при поражении носоглотки, гортани, трахеи, являясь одним из проявлений острого катара дыхательных путей или вирусного гриппа. В ряде случаев </w:t>
      </w:r>
      <w:r w:rsidRPr="00F518AD">
        <w:rPr>
          <w:sz w:val="28"/>
          <w:szCs w:val="28"/>
        </w:rPr>
        <w:t>бронхит</w:t>
      </w:r>
      <w:r w:rsidR="002C3AF9" w:rsidRPr="00F518AD">
        <w:rPr>
          <w:sz w:val="28"/>
          <w:szCs w:val="28"/>
        </w:rPr>
        <w:t xml:space="preserve"> предшествует, сопутствует или осложняет воспаление легких. На значение Б. в возникновении пневмонии было указано еще Н. Ф. Филатовым (1876). Острый </w:t>
      </w:r>
      <w:r w:rsidRPr="00F518AD">
        <w:rPr>
          <w:sz w:val="28"/>
          <w:szCs w:val="28"/>
        </w:rPr>
        <w:t>бронхит</w:t>
      </w:r>
      <w:r w:rsidR="002C3AF9" w:rsidRPr="00F518AD">
        <w:rPr>
          <w:sz w:val="28"/>
          <w:szCs w:val="28"/>
        </w:rPr>
        <w:t xml:space="preserve"> часто развивается также в продромальном периоде кори, в катаральном периоде коклюша.</w:t>
      </w:r>
      <w:r w:rsidR="00F518AD">
        <w:rPr>
          <w:sz w:val="28"/>
          <w:szCs w:val="28"/>
        </w:rPr>
        <w:t xml:space="preserve"> </w:t>
      </w:r>
      <w:r w:rsidR="002C3AF9" w:rsidRPr="00F518AD">
        <w:rPr>
          <w:sz w:val="28"/>
          <w:szCs w:val="28"/>
        </w:rPr>
        <w:t xml:space="preserve">У детей раннего возраста </w:t>
      </w:r>
      <w:r w:rsidRPr="00F518AD">
        <w:rPr>
          <w:sz w:val="28"/>
          <w:szCs w:val="28"/>
        </w:rPr>
        <w:t>бронхит</w:t>
      </w:r>
      <w:r w:rsidR="002C3AF9" w:rsidRPr="00F518AD">
        <w:rPr>
          <w:sz w:val="28"/>
          <w:szCs w:val="28"/>
        </w:rPr>
        <w:t xml:space="preserve"> нередко сопутствует и другим острым инфекционным заболеваниям — тифозно-паратифозной инфекции, скарлатине и т. д. Затяжное течение и повторное возникновение </w:t>
      </w:r>
      <w:r w:rsidRPr="00F518AD">
        <w:rPr>
          <w:sz w:val="28"/>
          <w:szCs w:val="28"/>
        </w:rPr>
        <w:t>бронхита</w:t>
      </w:r>
      <w:r w:rsidR="002C3AF9" w:rsidRPr="00F518AD">
        <w:rPr>
          <w:sz w:val="28"/>
          <w:szCs w:val="28"/>
        </w:rPr>
        <w:t xml:space="preserve"> наблюдается у детей раннего возраста, страдающих рахитом, экссудативным диатезом (Н. Ф. Филат</w:t>
      </w:r>
      <w:r w:rsidRPr="00F518AD">
        <w:rPr>
          <w:sz w:val="28"/>
          <w:szCs w:val="28"/>
        </w:rPr>
        <w:t>ов, Г. Н. Сперанский, Ю. Ф. Дом</w:t>
      </w:r>
      <w:r w:rsidR="002C3AF9" w:rsidRPr="00F518AD">
        <w:rPr>
          <w:sz w:val="28"/>
          <w:szCs w:val="28"/>
        </w:rPr>
        <w:t xml:space="preserve">бровская). У детей старшего возраста затяжные и повторные Б. часто возникают при наличии воспалительных явлений в носоглотке, развивающихся в связи с нарушением правильного носового дыхания вследствие увеличения аденоидов, гипертрофии миндалин, поражения придаточных полостей носа, при наличии искривления носовой перегородки. Затянувшиеся и повторные </w:t>
      </w:r>
      <w:r w:rsidRPr="00F518AD">
        <w:rPr>
          <w:sz w:val="28"/>
          <w:szCs w:val="28"/>
        </w:rPr>
        <w:t>бронхиты</w:t>
      </w:r>
      <w:r w:rsidR="002C3AF9" w:rsidRPr="00F518AD">
        <w:rPr>
          <w:sz w:val="28"/>
          <w:szCs w:val="28"/>
        </w:rPr>
        <w:t xml:space="preserve"> могут принимать спастический или астматический характер. Наблюдения и исследования С. Г.Звягинцевой показали, что астматический бронхит у детей является одной из клинических форм бронхиальной астмы и чаще наблюдается в младшем возрасте.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Этиология </w:t>
      </w:r>
      <w:r w:rsidR="00EF20EC" w:rsidRPr="00F518AD">
        <w:rPr>
          <w:sz w:val="28"/>
          <w:szCs w:val="28"/>
        </w:rPr>
        <w:t xml:space="preserve">бронхита </w:t>
      </w:r>
      <w:r w:rsidRPr="00F518AD">
        <w:rPr>
          <w:sz w:val="28"/>
          <w:szCs w:val="28"/>
        </w:rPr>
        <w:t xml:space="preserve">у детей отличается большим полиморфизмом, но в отличие от взрослых ведущее значение имеет инфекционный возбудитель, попадающий в бронхи путем капельной инфекции с вдыхаемым воздухом. Чаще всего </w:t>
      </w:r>
      <w:r w:rsidR="00EF20EC" w:rsidRPr="00F518AD">
        <w:rPr>
          <w:sz w:val="28"/>
          <w:szCs w:val="28"/>
        </w:rPr>
        <w:t>бронхит</w:t>
      </w:r>
      <w:r w:rsidRPr="00F518AD">
        <w:rPr>
          <w:sz w:val="28"/>
          <w:szCs w:val="28"/>
        </w:rPr>
        <w:t xml:space="preserve"> у детей обусловливается пневмококковой или вирусной инфекцией. Стрептококк, стафилококк, катаральный микрок</w:t>
      </w:r>
      <w:r w:rsidR="00EF20EC" w:rsidRPr="00F518AD">
        <w:rPr>
          <w:sz w:val="28"/>
          <w:szCs w:val="28"/>
        </w:rPr>
        <w:t>окк, палочка Афанасьева — Пфейф</w:t>
      </w:r>
      <w:r w:rsidRPr="00F518AD">
        <w:rPr>
          <w:sz w:val="28"/>
          <w:szCs w:val="28"/>
        </w:rPr>
        <w:t>фера также могут обусловить развитие Б. Вирусная инфекция (вирус гриппа А, А,, В, С,</w:t>
      </w:r>
      <w:r w:rsidR="00EF20EC" w:rsidRPr="00F518AD">
        <w:rPr>
          <w:sz w:val="28"/>
          <w:szCs w:val="28"/>
        </w:rPr>
        <w:t>),</w:t>
      </w:r>
      <w:r w:rsidRPr="00F518AD">
        <w:rPr>
          <w:sz w:val="28"/>
          <w:szCs w:val="28"/>
        </w:rPr>
        <w:t xml:space="preserve"> а также различные аденовирусы играют большую роль в возникновении бронхита у детей (В. М. Жданов, В. В. Ритова и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др.).</w:t>
      </w:r>
    </w:p>
    <w:p w:rsidR="002C3AF9" w:rsidRPr="00F518AD" w:rsidRDefault="002C3AF9" w:rsidP="00F518AD">
      <w:pPr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Микробная или вирусная инфекция может быть также эндогенного происхождения. В развитии ее ведущее значение имеет понижение общей сопротивляемости организма ребенка, снижение барьерных функций слизистой оболочки верхних дыхательных путей при неблагоприятных условиях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внешней среды, плохих бытовых условиях, значительных колебаниях метеорологических и климатических факторов. Предрасполагающим фактором для возникновения </w:t>
      </w:r>
      <w:r w:rsidR="00EF20EC" w:rsidRPr="00F518AD">
        <w:rPr>
          <w:sz w:val="28"/>
          <w:szCs w:val="28"/>
        </w:rPr>
        <w:t>бронхита</w:t>
      </w:r>
      <w:r w:rsidRPr="00F518AD">
        <w:rPr>
          <w:sz w:val="28"/>
          <w:szCs w:val="28"/>
        </w:rPr>
        <w:t xml:space="preserve"> является также охлаждение организма ребенка, связанное со значительными колебаниями температуры воздуха и повышенной влажностью или отсутствием рационального ухода и ре</w:t>
      </w:r>
      <w:r w:rsidR="00EF20EC" w:rsidRPr="00F518AD">
        <w:rPr>
          <w:sz w:val="28"/>
          <w:szCs w:val="28"/>
        </w:rPr>
        <w:t>ж</w:t>
      </w:r>
      <w:r w:rsidRPr="00F518AD">
        <w:rPr>
          <w:sz w:val="28"/>
          <w:szCs w:val="28"/>
        </w:rPr>
        <w:t>им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и недостаточным пользованием свежим воздухом. Особенно подвержены заболеванию Б. дети, 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 xml:space="preserve">рые с самого </w:t>
      </w:r>
      <w:r w:rsidR="00EF20EC" w:rsidRPr="00F518AD">
        <w:rPr>
          <w:sz w:val="28"/>
          <w:szCs w:val="28"/>
        </w:rPr>
        <w:t>раннего возраста усиленно обере</w:t>
      </w:r>
      <w:r w:rsidRPr="00F518AD">
        <w:rPr>
          <w:sz w:val="28"/>
          <w:szCs w:val="28"/>
        </w:rPr>
        <w:t>гаются от простуды и не получают поэтому закаливания.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Частота заболеваемости бронхов у детей трудно поддается учету ввиду того, что часто имеется одновременное поражение и других отделов дыхательной системы.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Установлено, что вследствие иммунобиологических свойств и ана1омо-физиологи-ческих особенностей детского организма и орг</w:t>
      </w:r>
      <w:r w:rsidR="00EF20EC" w:rsidRPr="00F518AD">
        <w:rPr>
          <w:sz w:val="28"/>
          <w:szCs w:val="28"/>
        </w:rPr>
        <w:t>анов дыхания наибольшая поражае</w:t>
      </w:r>
      <w:r w:rsidRPr="00F518AD">
        <w:rPr>
          <w:sz w:val="28"/>
          <w:szCs w:val="28"/>
        </w:rPr>
        <w:t>мость дыхательных путей отмечается в возрасте до 4 лет, наиболее тяжелое течение заболеваний органо</w:t>
      </w:r>
      <w:r w:rsidR="00EF20EC" w:rsidRPr="00F518AD">
        <w:rPr>
          <w:sz w:val="28"/>
          <w:szCs w:val="28"/>
        </w:rPr>
        <w:t>в</w:t>
      </w:r>
      <w:r w:rsidRPr="00F518AD">
        <w:rPr>
          <w:sz w:val="28"/>
          <w:szCs w:val="28"/>
        </w:rPr>
        <w:t xml:space="preserve"> дыхания — на первом году жизни. Летальные исходы регистриров</w:t>
      </w:r>
      <w:r w:rsidR="00EF20EC" w:rsidRPr="00F518AD">
        <w:rPr>
          <w:sz w:val="28"/>
          <w:szCs w:val="28"/>
        </w:rPr>
        <w:t>ались главным образом в дохимиотерапев</w:t>
      </w:r>
      <w:r w:rsidRPr="00F518AD">
        <w:rPr>
          <w:sz w:val="28"/>
          <w:szCs w:val="28"/>
        </w:rPr>
        <w:t xml:space="preserve">тический период при поражениях мелких бронхов; в наст, время смертельные случаи наблюдаются лишь при тяжелых формах вирусного гриппа, где </w:t>
      </w:r>
      <w:r w:rsidR="00EF20EC" w:rsidRPr="00F518AD">
        <w:rPr>
          <w:sz w:val="28"/>
          <w:szCs w:val="28"/>
        </w:rPr>
        <w:t>бронхит</w:t>
      </w:r>
      <w:r w:rsidRPr="00F518AD">
        <w:rPr>
          <w:sz w:val="28"/>
          <w:szCs w:val="28"/>
        </w:rPr>
        <w:t xml:space="preserve"> сопутствует воспалительному процессу в верхних дыхательных путях и легочной ткани.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Патологоанатомическая картина при </w:t>
      </w:r>
      <w:r w:rsidR="00EF20EC" w:rsidRPr="00F518AD">
        <w:rPr>
          <w:sz w:val="28"/>
          <w:szCs w:val="28"/>
        </w:rPr>
        <w:t>бронхите</w:t>
      </w:r>
      <w:r w:rsidRPr="00F518AD">
        <w:rPr>
          <w:sz w:val="28"/>
          <w:szCs w:val="28"/>
        </w:rPr>
        <w:t xml:space="preserve"> у детей не всегда одинакова и зависит от этиологического фактора. Она мало отличается от той, 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>рая наблюдается у взрослых.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По данным М. А. Скворцова, у детей при гриппе с первых дней болезни возникает иногда некротическо-геморрагическое воспаление не только в трахее и крупных бронхах, но нередко в бронхиальных трубках среднего калибра, а местами и в самых мелких разветвлениях. Воспалительны</w:t>
      </w:r>
      <w:r w:rsidR="00EF20EC" w:rsidRPr="00F518AD">
        <w:rPr>
          <w:sz w:val="28"/>
          <w:szCs w:val="28"/>
        </w:rPr>
        <w:t>й процесс распространяется вглу</w:t>
      </w:r>
      <w:r w:rsidRPr="00F518AD">
        <w:rPr>
          <w:sz w:val="28"/>
          <w:szCs w:val="28"/>
        </w:rPr>
        <w:t>бину, т. е. на более периферические слои бронхиальной стенки и на окружающую клетчатку; возникает перибронхит и даже панбронхит. Перибронхит в свою очередь может обуслови</w:t>
      </w:r>
      <w:r w:rsidR="00EF20EC" w:rsidRPr="00F518AD">
        <w:rPr>
          <w:sz w:val="28"/>
          <w:szCs w:val="28"/>
        </w:rPr>
        <w:t>ть возникновение интер</w:t>
      </w:r>
      <w:r w:rsidRPr="00F518AD">
        <w:rPr>
          <w:sz w:val="28"/>
          <w:szCs w:val="28"/>
        </w:rPr>
        <w:t>стициальной пневмонии, способствовать развитию деструктивных процессов в стенках бр</w:t>
      </w:r>
      <w:r w:rsidR="00EF20EC" w:rsidRPr="00F518AD">
        <w:rPr>
          <w:sz w:val="28"/>
          <w:szCs w:val="28"/>
        </w:rPr>
        <w:t>онхов с образованием сронхоэкта</w:t>
      </w:r>
      <w:r w:rsidRPr="00F518AD">
        <w:rPr>
          <w:sz w:val="28"/>
          <w:szCs w:val="28"/>
        </w:rPr>
        <w:t>зий.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Начало заболевания </w:t>
      </w:r>
      <w:r w:rsidR="00EF20EC" w:rsidRPr="00F518AD">
        <w:rPr>
          <w:sz w:val="28"/>
          <w:szCs w:val="28"/>
        </w:rPr>
        <w:t>бронхитом</w:t>
      </w:r>
      <w:r w:rsidRPr="00F518AD">
        <w:rPr>
          <w:sz w:val="28"/>
          <w:szCs w:val="28"/>
        </w:rPr>
        <w:t xml:space="preserve"> чаще постепенное после предшествующего поражения верхних дыхательных путей. Повышается температура, ухудшается общее состояние ребенка. Значительное повышение температуры не типично для Б. и всегда дает основание заподозрить развитие воспалительных явлений уже в самой легочной ткани. У ослабленных, пониженного питания детей первых месяцев жизни заболевание </w:t>
      </w:r>
      <w:r w:rsidR="00EF20EC" w:rsidRPr="00F518AD">
        <w:rPr>
          <w:sz w:val="28"/>
          <w:szCs w:val="28"/>
        </w:rPr>
        <w:t>бронхитом</w:t>
      </w:r>
      <w:r w:rsidRPr="00F518AD">
        <w:rPr>
          <w:sz w:val="28"/>
          <w:szCs w:val="28"/>
        </w:rPr>
        <w:t xml:space="preserve"> может протекать без повышения температуры или с незначительной температурной реакцией. Ведущим симптомом является кашель, вначале сухой, в дальнейшем влажный, но дети первых лет жизни обычно мокроту не откашливают, а заглатывают. Кашель особенно беспокоит ребенка ночью, когда он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лежит.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При поражении крупных и средних бронхов одышка обычно отсутствует или же мало выражена. Перкуссия грудной клетки не выявляет изменения перкуторного звука; у детей грудного возраста при пальпации грудной клетки ощущаются грубые хрипы. При аускультации на фоне неизмененного дыхания выслушиваются сухие или влажные хрипы разного калибра, в зависимости от характера поражения бронхов и локализации процесса. Уже Н. Ф. Филатовым было указано на большое зн</w:t>
      </w:r>
      <w:r w:rsidR="00EF20EC" w:rsidRPr="00F518AD">
        <w:rPr>
          <w:sz w:val="28"/>
          <w:szCs w:val="28"/>
        </w:rPr>
        <w:t>ачение аускульта</w:t>
      </w:r>
      <w:r w:rsidRPr="00F518AD">
        <w:rPr>
          <w:sz w:val="28"/>
          <w:szCs w:val="28"/>
        </w:rPr>
        <w:t xml:space="preserve">тивиых явлений и характера дыхания для определения локализации воспалительного процесса. Общие явления (плохое самочувствие, бледность, потеря аппетита) при </w:t>
      </w:r>
      <w:r w:rsidR="00EF20EC" w:rsidRPr="00F518AD">
        <w:rPr>
          <w:sz w:val="28"/>
          <w:szCs w:val="28"/>
        </w:rPr>
        <w:t>бронхите</w:t>
      </w:r>
      <w:r w:rsidRPr="00F518AD">
        <w:rPr>
          <w:sz w:val="28"/>
          <w:szCs w:val="28"/>
        </w:rPr>
        <w:t xml:space="preserve"> выражены не резко и отмечаются </w:t>
      </w:r>
      <w:r w:rsidR="00EF20EC" w:rsidRPr="00F518AD">
        <w:rPr>
          <w:sz w:val="28"/>
          <w:szCs w:val="28"/>
        </w:rPr>
        <w:t>главным образом</w:t>
      </w:r>
      <w:r w:rsidRPr="00F518AD">
        <w:rPr>
          <w:sz w:val="28"/>
          <w:szCs w:val="28"/>
        </w:rPr>
        <w:t xml:space="preserve"> у детей первых шести месяцев жизни.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При распространении воспалительного процесса на мелкие разветвления бронхов пли же при развитии воспалительных очагов в легких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состояние ребенка ухудшается, усиливается одышка и появляется цианоз. При рентгенологическом исследовании детей, больных </w:t>
      </w:r>
      <w:r w:rsidR="00EF20EC" w:rsidRPr="00F518AD">
        <w:rPr>
          <w:sz w:val="28"/>
          <w:szCs w:val="28"/>
        </w:rPr>
        <w:t>бронхитом</w:t>
      </w:r>
      <w:r w:rsidRPr="00F518AD">
        <w:rPr>
          <w:sz w:val="28"/>
          <w:szCs w:val="28"/>
        </w:rPr>
        <w:t xml:space="preserve">, не выявляется уклонений от нормы. При своевременной диагностике и правильном лечении острый </w:t>
      </w:r>
      <w:r w:rsidR="00EF20EC" w:rsidRPr="00F518AD">
        <w:rPr>
          <w:sz w:val="28"/>
          <w:szCs w:val="28"/>
        </w:rPr>
        <w:t>бронхит</w:t>
      </w:r>
      <w:r w:rsidRPr="00F518AD">
        <w:rPr>
          <w:sz w:val="28"/>
          <w:szCs w:val="28"/>
        </w:rPr>
        <w:t xml:space="preserve"> у детей чаще заканчивается благоприятно в течение 7—14 дней без осложнений. Для дифференциальной диагностики, наряду с учетом эпидемиологических данных, имее</w:t>
      </w:r>
      <w:r w:rsidR="00EF20EC" w:rsidRPr="00F518AD">
        <w:rPr>
          <w:sz w:val="28"/>
          <w:szCs w:val="28"/>
        </w:rPr>
        <w:t>т значение полное клинико-рентг</w:t>
      </w:r>
      <w:r w:rsidRPr="00F518AD">
        <w:rPr>
          <w:sz w:val="28"/>
          <w:szCs w:val="28"/>
        </w:rPr>
        <w:t xml:space="preserve">енологическое исследование, проведение туберкулиновых проб, анализа мокроты. Необходимо исключить пневмонию, туберкулез брешхиальных узлов, продромальный период кори, катаральный период коклюша. Прогноз при остром </w:t>
      </w:r>
      <w:r w:rsidR="00EF20EC" w:rsidRPr="00F518AD">
        <w:rPr>
          <w:sz w:val="28"/>
          <w:szCs w:val="28"/>
        </w:rPr>
        <w:t>бронхите</w:t>
      </w:r>
      <w:r w:rsidRPr="00F518AD">
        <w:rPr>
          <w:sz w:val="28"/>
          <w:szCs w:val="28"/>
        </w:rPr>
        <w:t xml:space="preserve"> благоприятный; он ухудшается при развитии бронхиолита у маленьких детей, а также у детей, страдающих рахитом, гипотрофией и т. д.</w:t>
      </w:r>
    </w:p>
    <w:p w:rsidR="002C3AF9" w:rsidRPr="00F518AD" w:rsidRDefault="002C3AF9" w:rsidP="00F518AD">
      <w:pPr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Лечение в основном симптоматическое. При повышенной температуре — постельное содержание в хорошо проветриваемой комнате. При нормальной температуре в теплое время года рекомендуется пребывание на свежем воздухе. Для успокоения кашля назначают кодеин, доверов порошок (последний только детям в возрасте более года). Для разжижения мокроты и растворения слизи, скапливающейся в бронхах,— щелочи: бензойнокислый натрий, сода, боржоми в теплом виде, а также нашатырно-анисовые капли, теплое питье. При наличии влажного кашля у детей старше года показано применение отхаркивающих микстур с термопсисом, сенегой или ипекакуаной. При подозрении на пневмонию или длительном повышении температуры назначаются сульфаниламидные препараты и антибиотики. Одновременно с лекарственной терапией с первых дней заболевания </w:t>
      </w:r>
      <w:r w:rsidR="00EF20EC" w:rsidRPr="00F518AD">
        <w:rPr>
          <w:sz w:val="28"/>
          <w:szCs w:val="28"/>
        </w:rPr>
        <w:t>бронхитом</w:t>
      </w:r>
      <w:r w:rsidRPr="00F518AD">
        <w:rPr>
          <w:sz w:val="28"/>
          <w:szCs w:val="28"/>
        </w:rPr>
        <w:t xml:space="preserve"> применяются горячие ванны (до 39°), круговые горчичники, горчичные обертывания. Повторные и затяжные </w:t>
      </w:r>
      <w:r w:rsidR="00EF20EC" w:rsidRPr="00F518AD">
        <w:rPr>
          <w:sz w:val="28"/>
          <w:szCs w:val="28"/>
        </w:rPr>
        <w:t>бронхиты</w:t>
      </w:r>
      <w:r w:rsidRPr="00F518AD">
        <w:rPr>
          <w:sz w:val="28"/>
          <w:szCs w:val="28"/>
        </w:rPr>
        <w:t xml:space="preserve"> требуют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настойчивого и длительного лечения ввиду возможности развития хронической пневмонии.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518AD">
        <w:rPr>
          <w:sz w:val="28"/>
          <w:szCs w:val="28"/>
        </w:rPr>
        <w:t xml:space="preserve">Рентгенодиагностика бронхитов. Острый </w:t>
      </w:r>
      <w:r w:rsidR="00EF20EC" w:rsidRPr="00F518AD">
        <w:rPr>
          <w:sz w:val="28"/>
          <w:szCs w:val="28"/>
        </w:rPr>
        <w:t>бронхит</w:t>
      </w:r>
      <w:r w:rsidRPr="00F518AD">
        <w:rPr>
          <w:sz w:val="28"/>
          <w:szCs w:val="28"/>
        </w:rPr>
        <w:t xml:space="preserve"> обычно не получает рентгенологического отображения. Наблюдающееся иногда усиление легочного рисунка при некоторых инфекционных заболеваниях, сопровождающихся острым катаром дыхательных путей (грипп, корь, брюшной тиф и др.), обусловлено сопутствующими реактивными изменениями межуточной ткани легкого и не является признаком существующего </w:t>
      </w:r>
      <w:r w:rsidR="00EF20EC" w:rsidRPr="00F518AD">
        <w:rPr>
          <w:sz w:val="28"/>
          <w:szCs w:val="28"/>
        </w:rPr>
        <w:t>бронхита</w:t>
      </w:r>
      <w:r w:rsidRPr="00F518AD">
        <w:rPr>
          <w:sz w:val="28"/>
          <w:szCs w:val="28"/>
        </w:rPr>
        <w:t xml:space="preserve">. При неосложненном хроническом </w:t>
      </w:r>
      <w:r w:rsidR="00EF20EC" w:rsidRPr="00F518AD">
        <w:rPr>
          <w:sz w:val="28"/>
          <w:szCs w:val="28"/>
        </w:rPr>
        <w:t>бронхите</w:t>
      </w:r>
      <w:r w:rsidRPr="00F518AD">
        <w:rPr>
          <w:sz w:val="28"/>
          <w:szCs w:val="28"/>
        </w:rPr>
        <w:t xml:space="preserve"> рентгенологическая картина также является большей частью нормальной. В случае возникновения значительных фиброзных изменений рентгенологически</w:t>
      </w:r>
      <w:r w:rsidR="00EF20EC" w:rsidRPr="00F518AD">
        <w:rPr>
          <w:sz w:val="28"/>
          <w:szCs w:val="28"/>
        </w:rPr>
        <w:t xml:space="preserve"> обнаруживаются признаки пневмо</w:t>
      </w:r>
      <w:r w:rsidRPr="00F518AD">
        <w:rPr>
          <w:sz w:val="28"/>
          <w:szCs w:val="28"/>
        </w:rPr>
        <w:t>склероза, т. е. усиление и деформация легочного рисунка, на фоне 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>рого бывают видны парные полоски утолщенных стенок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пораженных бронхов. При контрастном исследовании (бронхография) выявляются имеющиеся при хроническом </w:t>
      </w:r>
      <w:r w:rsidR="00EF20EC" w:rsidRPr="00F518AD">
        <w:rPr>
          <w:sz w:val="28"/>
          <w:szCs w:val="28"/>
        </w:rPr>
        <w:t>бронхите</w:t>
      </w:r>
      <w:r w:rsidRPr="00F518AD">
        <w:rPr>
          <w:sz w:val="28"/>
          <w:szCs w:val="28"/>
        </w:rPr>
        <w:t xml:space="preserve"> деформация и ригидность бронхов — симптомы деформирующего </w:t>
      </w:r>
      <w:r w:rsidR="00EF20EC" w:rsidRPr="00F518AD">
        <w:rPr>
          <w:sz w:val="28"/>
          <w:szCs w:val="28"/>
        </w:rPr>
        <w:t>бронхита</w:t>
      </w:r>
      <w:r w:rsidRPr="00F518AD">
        <w:rPr>
          <w:sz w:val="28"/>
          <w:szCs w:val="28"/>
        </w:rPr>
        <w:t xml:space="preserve">. Рентгенологическое исследование имеет значение для исключения заболеваний, протекающих клинически под маской </w:t>
      </w:r>
      <w:r w:rsidR="00EF20EC" w:rsidRPr="00F518AD">
        <w:rPr>
          <w:sz w:val="28"/>
          <w:szCs w:val="28"/>
        </w:rPr>
        <w:t>бронхита</w:t>
      </w:r>
      <w:r w:rsidRPr="00F518AD">
        <w:rPr>
          <w:sz w:val="28"/>
          <w:szCs w:val="28"/>
        </w:rPr>
        <w:t xml:space="preserve"> и не распознающихся с помощью обычных методов клинического исследования.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b/>
          <w:bCs/>
          <w:sz w:val="28"/>
          <w:szCs w:val="28"/>
        </w:rPr>
        <w:t>БРОНХОАДЕНИТ</w:t>
      </w:r>
      <w:r w:rsidR="00F518AD">
        <w:rPr>
          <w:b/>
          <w:bCs/>
          <w:sz w:val="28"/>
          <w:szCs w:val="28"/>
        </w:rPr>
        <w:t xml:space="preserve"> </w:t>
      </w:r>
      <w:r w:rsidRPr="00F518AD">
        <w:rPr>
          <w:sz w:val="28"/>
          <w:szCs w:val="28"/>
        </w:rPr>
        <w:t>— воспалительный процесс во внутр</w:t>
      </w:r>
      <w:r w:rsidR="00EF20EC" w:rsidRPr="00F518AD">
        <w:rPr>
          <w:sz w:val="28"/>
          <w:szCs w:val="28"/>
        </w:rPr>
        <w:t>и</w:t>
      </w:r>
      <w:r w:rsidRPr="00F518AD">
        <w:rPr>
          <w:sz w:val="28"/>
          <w:szCs w:val="28"/>
        </w:rPr>
        <w:t>грудных лимф, узлах, прилежащих к крупным бронхам, к трахее, а также расположенных в клетчатке переднего и заднего средостения. Как самостоятельная форма заболевания Б. в большинстве случаев бывает туберкулезной этиологии. Воспаление лимф, узлов средостения может также наблюдаться п</w:t>
      </w:r>
      <w:r w:rsidR="00EF20EC" w:rsidRPr="00F518AD">
        <w:rPr>
          <w:sz w:val="28"/>
          <w:szCs w:val="28"/>
        </w:rPr>
        <w:t>ри пневмонии, бронхите, бронхо</w:t>
      </w:r>
      <w:r w:rsidRPr="00F518AD">
        <w:rPr>
          <w:sz w:val="28"/>
          <w:szCs w:val="28"/>
        </w:rPr>
        <w:t>пневмонии. Оно часто возникает при общих детских инфекциях —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коклюше, кори. При этом может наблюдаться увеличение лимф, узлов, обнаруживаемое </w:t>
      </w:r>
      <w:r w:rsidR="00EF20EC" w:rsidRPr="00F518AD">
        <w:rPr>
          <w:sz w:val="28"/>
          <w:szCs w:val="28"/>
        </w:rPr>
        <w:t xml:space="preserve">главным образом </w:t>
      </w:r>
      <w:r w:rsidRPr="00F518AD">
        <w:rPr>
          <w:sz w:val="28"/>
          <w:szCs w:val="28"/>
        </w:rPr>
        <w:t>рентгенологическим исследованием. В детском возрасте гиперплазию лимф. внутригрудных узлов можно встретить при острых и хронических заболеваниях носоглотки, гипертрофии миндалин и аденоидных разращениях.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Патогенез.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 xml:space="preserve"> развивается по типу регионарного лимфаденита или как часть общего поражения лимф, узлов. Патогенез туберкулезного </w:t>
      </w:r>
      <w:r w:rsidR="00EF20EC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принято связывать с первичным очагом в легочной ткани. По теории Ранке,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 xml:space="preserve"> представляет часть первичного комплекса, состоящего из очага в легких и поражения регионарных лимф, узлов. Когда легочный компонент первичного комплекса не выявляется (иногда даже патолого</w:t>
      </w:r>
      <w:r w:rsidR="00EF20EC" w:rsidRPr="00F518AD">
        <w:rPr>
          <w:sz w:val="28"/>
          <w:szCs w:val="28"/>
        </w:rPr>
        <w:t>-</w:t>
      </w:r>
      <w:r w:rsidRPr="00F518AD">
        <w:rPr>
          <w:sz w:val="28"/>
          <w:szCs w:val="28"/>
        </w:rPr>
        <w:t xml:space="preserve">анатомически),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 xml:space="preserve"> является основным заболеванием. То же самое имеет место, когда легочный очаг первичного комплекса носит характер остаточных изменений (твердый, инкапсулированный и обызвествленный). По взглядам </w:t>
      </w:r>
      <w:r w:rsidR="00EF20EC" w:rsidRPr="00F518AD">
        <w:rPr>
          <w:sz w:val="28"/>
          <w:szCs w:val="28"/>
        </w:rPr>
        <w:t>Киселя, Кальметта, Баумгартена</w:t>
      </w:r>
      <w:r w:rsidRPr="00F518AD">
        <w:rPr>
          <w:sz w:val="28"/>
          <w:szCs w:val="28"/>
        </w:rPr>
        <w:t xml:space="preserve">,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 xml:space="preserve"> является первичным заболеванием, не связанным с легочным очагом. Самый ранний период туберкулеза, сопровождающийся функциональными расстройствами, нередко связан с поражением внутригрудных лимф, узлов. </w:t>
      </w:r>
      <w:r w:rsidR="00EF20EC" w:rsidRPr="00F518AD">
        <w:rPr>
          <w:sz w:val="28"/>
          <w:szCs w:val="28"/>
        </w:rPr>
        <w:t xml:space="preserve">Бронхоаденит </w:t>
      </w:r>
      <w:r w:rsidRPr="00F518AD">
        <w:rPr>
          <w:sz w:val="28"/>
          <w:szCs w:val="28"/>
        </w:rPr>
        <w:t>— наиболее частая форма туберкулеза у детей (И. В. Цимблер). Общая интоксикация может исходить и из других лимф, узлов — шейных, подмышечных, мезентериальных (М. П. Похитонова). При этом рассеянные очажки могут локализоваться в костном мозгу (</w:t>
      </w:r>
      <w:r w:rsidR="00EF20EC" w:rsidRPr="00F518AD">
        <w:rPr>
          <w:sz w:val="28"/>
          <w:szCs w:val="28"/>
        </w:rPr>
        <w:t>3. А. Лебедева) и ретикуло-эндо</w:t>
      </w:r>
      <w:r w:rsidRPr="00F518AD">
        <w:rPr>
          <w:sz w:val="28"/>
          <w:szCs w:val="28"/>
        </w:rPr>
        <w:t xml:space="preserve">телиальной системе печени и селезенке (Н. А. Шмелев). Поэтому туберкулезная интоксикация выделяется в отдельную форму туберкулеза, и к </w:t>
      </w:r>
      <w:r w:rsidR="00EF20EC" w:rsidRPr="00F518AD">
        <w:rPr>
          <w:sz w:val="28"/>
          <w:szCs w:val="28"/>
        </w:rPr>
        <w:t>бронхоадениту</w:t>
      </w:r>
      <w:r w:rsidRPr="00F518AD">
        <w:rPr>
          <w:sz w:val="28"/>
          <w:szCs w:val="28"/>
        </w:rPr>
        <w:t xml:space="preserve"> относятся заболевания с ясно выраженным поражением внутригрудных лимф,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узлов.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По анатомической схеме Д. А. Жданова лимф, узлы грудной клетки делятся в первую очередь на париетальные и висцеральные. К париетальным относятся: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1) задние, расположенные на боковой и передней поверхности позвоночника и в межреберных промежутках;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2) грудинные, расположенные по ходу внутренней грудной артерии</w:t>
      </w:r>
      <w:r w:rsidR="00EF20EC" w:rsidRPr="00F518AD">
        <w:rPr>
          <w:sz w:val="28"/>
          <w:szCs w:val="28"/>
        </w:rPr>
        <w:t>;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3) диафра</w:t>
      </w:r>
      <w:r w:rsidR="00EF20EC" w:rsidRPr="00F518AD">
        <w:rPr>
          <w:sz w:val="28"/>
          <w:szCs w:val="28"/>
        </w:rPr>
        <w:t xml:space="preserve">гмальные — преперикардиальные и </w:t>
      </w:r>
      <w:r w:rsidRPr="00F518AD">
        <w:rPr>
          <w:sz w:val="28"/>
          <w:szCs w:val="28"/>
        </w:rPr>
        <w:t>лятероперикардиальные.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Висцеральные делятся на: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1) передние медиастинальные, расположенные около крупных вен, дуги аорты и боталлова протока;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2) задние медиастинальные, расположенные сзади аорты и вокруг пищевода</w:t>
      </w:r>
      <w:r w:rsidR="00EF20EC" w:rsidRPr="00F518AD">
        <w:rPr>
          <w:sz w:val="28"/>
          <w:szCs w:val="28"/>
        </w:rPr>
        <w:t>;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3) интерпуль</w:t>
      </w:r>
      <w:r w:rsidR="00F518AD">
        <w:rPr>
          <w:sz w:val="28"/>
          <w:szCs w:val="28"/>
        </w:rPr>
        <w:t>-</w:t>
      </w:r>
      <w:r w:rsidRPr="00F518AD">
        <w:rPr>
          <w:sz w:val="28"/>
          <w:szCs w:val="28"/>
        </w:rPr>
        <w:t>мональные, лежащие в легком, в углах ветвления легочной арте</w:t>
      </w:r>
      <w:r w:rsidR="00EF20EC" w:rsidRPr="00F518AD">
        <w:rPr>
          <w:sz w:val="28"/>
          <w:szCs w:val="28"/>
        </w:rPr>
        <w:t>рии и бронхов.</w:t>
      </w:r>
    </w:p>
    <w:p w:rsidR="00EF20EC" w:rsidRPr="00F518AD" w:rsidRDefault="00EF20EC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В клинико-рентге</w:t>
      </w:r>
      <w:r w:rsidR="002C3AF9" w:rsidRPr="00F518AD">
        <w:rPr>
          <w:sz w:val="28"/>
          <w:szCs w:val="28"/>
        </w:rPr>
        <w:t>нолог</w:t>
      </w:r>
      <w:r w:rsidRPr="00F518AD">
        <w:rPr>
          <w:sz w:val="28"/>
          <w:szCs w:val="28"/>
        </w:rPr>
        <w:t>и</w:t>
      </w:r>
      <w:r w:rsidR="002C3AF9" w:rsidRPr="00F518AD">
        <w:rPr>
          <w:sz w:val="28"/>
          <w:szCs w:val="28"/>
        </w:rPr>
        <w:t>ческой практике принята старая схема деления лимф, узлов средостения (В. А. Сукенников, 1903). По этой схеме лимф, узлы делят на след, группы:</w:t>
      </w:r>
    </w:p>
    <w:p w:rsidR="00EF20EC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1) паратрахеальные,</w:t>
      </w:r>
    </w:p>
    <w:p w:rsidR="00EF20EC" w:rsidRPr="00F518AD" w:rsidRDefault="00EF20EC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2) трахео-бронхиаль</w:t>
      </w:r>
      <w:r w:rsidR="002C3AF9" w:rsidRPr="00F518AD">
        <w:rPr>
          <w:sz w:val="28"/>
          <w:szCs w:val="28"/>
        </w:rPr>
        <w:t>ные или бифуркационные, в</w:t>
      </w:r>
      <w:r w:rsidRPr="00F518AD">
        <w:rPr>
          <w:sz w:val="28"/>
          <w:szCs w:val="28"/>
        </w:rPr>
        <w:t>ерхние и нижние;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3) бронхо-пул</w:t>
      </w:r>
      <w:r w:rsidR="00EF20EC" w:rsidRPr="00F518AD">
        <w:rPr>
          <w:sz w:val="28"/>
          <w:szCs w:val="28"/>
        </w:rPr>
        <w:t>ьмональные; последние К. Д. Еси</w:t>
      </w:r>
      <w:r w:rsidRPr="00F518AD">
        <w:rPr>
          <w:sz w:val="28"/>
          <w:szCs w:val="28"/>
        </w:rPr>
        <w:t xml:space="preserve">пов делил еще на узлы </w:t>
      </w:r>
      <w:r w:rsidRPr="00F518AD">
        <w:rPr>
          <w:sz w:val="28"/>
          <w:szCs w:val="28"/>
          <w:lang w:val="en-US"/>
        </w:rPr>
        <w:t>I</w:t>
      </w:r>
      <w:r w:rsidRPr="00F518AD">
        <w:rPr>
          <w:sz w:val="28"/>
          <w:szCs w:val="28"/>
        </w:rPr>
        <w:t xml:space="preserve"> и </w:t>
      </w:r>
      <w:r w:rsidRPr="00F518AD">
        <w:rPr>
          <w:sz w:val="28"/>
          <w:szCs w:val="28"/>
          <w:lang w:val="en-US"/>
        </w:rPr>
        <w:t>II</w:t>
      </w:r>
      <w:r w:rsidRPr="00F518AD">
        <w:rPr>
          <w:sz w:val="28"/>
          <w:szCs w:val="28"/>
        </w:rPr>
        <w:t xml:space="preserve"> порядка в зависимости от их расположения около бронхов </w:t>
      </w:r>
      <w:r w:rsidRPr="00F518AD">
        <w:rPr>
          <w:sz w:val="28"/>
          <w:szCs w:val="28"/>
          <w:lang w:val="en-US"/>
        </w:rPr>
        <w:t>I</w:t>
      </w:r>
      <w:r w:rsidRPr="00F518AD">
        <w:rPr>
          <w:sz w:val="28"/>
          <w:szCs w:val="28"/>
        </w:rPr>
        <w:t xml:space="preserve"> и </w:t>
      </w:r>
      <w:r w:rsidRPr="00F518AD">
        <w:rPr>
          <w:sz w:val="28"/>
          <w:szCs w:val="28"/>
          <w:lang w:val="en-US"/>
        </w:rPr>
        <w:t>II</w:t>
      </w:r>
      <w:r w:rsidRPr="00F518AD">
        <w:rPr>
          <w:sz w:val="28"/>
          <w:szCs w:val="28"/>
        </w:rPr>
        <w:t xml:space="preserve"> порядка. Онгель левые паратрахеальные лимф.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узлы выделял под названием узлов дуги аорты и боталлова протока, а бронхо-пульмональные называл прикорневыми и делил их на передние и задние (или междолевые).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Лимф, узлы легких и средостения с трудом определяются и только при патологических процессах отдельные группы их увеличиваются и определяются рентгенологически.</w:t>
      </w:r>
    </w:p>
    <w:p w:rsidR="002C3AF9" w:rsidRPr="00F518AD" w:rsidRDefault="002C3AF9" w:rsidP="00F518AD">
      <w:pPr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Клинически различают опухолевидный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>, воспалительный и скрытый (деление это мало удачно). При туберкулезе воспалительный процесс сопутствует и сильно увеличенным лимф, узлам, и рентгенологически невыявляемым. Тяжесть заболевания связаяане только с величиной лимф, узлов, но прежде всего с характером патологического процесса в них, связанного с общей реактивностью организма. Выделяют след</w:t>
      </w:r>
      <w:r w:rsidR="00EF20EC" w:rsidRPr="00F518AD">
        <w:rPr>
          <w:sz w:val="28"/>
          <w:szCs w:val="28"/>
        </w:rPr>
        <w:t>ующие ф</w:t>
      </w:r>
      <w:r w:rsidRPr="00F518AD">
        <w:rPr>
          <w:sz w:val="28"/>
          <w:szCs w:val="28"/>
        </w:rPr>
        <w:t>ормы</w:t>
      </w:r>
      <w:r w:rsidR="00EF20EC" w:rsidRPr="00F518AD">
        <w:rPr>
          <w:sz w:val="28"/>
          <w:szCs w:val="28"/>
        </w:rPr>
        <w:t xml:space="preserve"> туберкулезного лимфаденита: ин</w:t>
      </w:r>
      <w:r w:rsidRPr="00F518AD">
        <w:rPr>
          <w:sz w:val="28"/>
          <w:szCs w:val="28"/>
        </w:rPr>
        <w:t>ильтративный (или гиперпластический), казеозный и индуративный. Первая реакция лимфаденоидной ткани на туберкулезную инфекцию заключается в ее гиперплазии, иногда в ней можно найти микрос</w:t>
      </w:r>
      <w:r w:rsidR="00EF20EC" w:rsidRPr="00F518AD">
        <w:rPr>
          <w:sz w:val="28"/>
          <w:szCs w:val="28"/>
        </w:rPr>
        <w:t>копические очажки из эпителиоид</w:t>
      </w:r>
      <w:r w:rsidRPr="00F518AD">
        <w:rPr>
          <w:sz w:val="28"/>
          <w:szCs w:val="28"/>
        </w:rPr>
        <w:t>ных клеток. Не совсем точным для подобного процесса является название «инфи</w:t>
      </w:r>
      <w:r w:rsidR="00EF20EC" w:rsidRPr="00F518AD">
        <w:rPr>
          <w:sz w:val="28"/>
          <w:szCs w:val="28"/>
        </w:rPr>
        <w:t>ль</w:t>
      </w:r>
      <w:r w:rsidRPr="00F518AD">
        <w:rPr>
          <w:sz w:val="28"/>
          <w:szCs w:val="28"/>
        </w:rPr>
        <w:t>тративный». Инфильтративнчй лимфаденит воз</w:t>
      </w:r>
      <w:r w:rsidR="00EF20EC" w:rsidRPr="00F518AD">
        <w:rPr>
          <w:sz w:val="28"/>
          <w:szCs w:val="28"/>
        </w:rPr>
        <w:t>н</w:t>
      </w:r>
      <w:r w:rsidRPr="00F518AD">
        <w:rPr>
          <w:sz w:val="28"/>
          <w:szCs w:val="28"/>
        </w:rPr>
        <w:t>икает более или менее остро, но период лихорадочного состояния длится недолго (1—2 недели) и в дальнейшем сопровождается явлениями так наз. туберкулезной интоксикации также с кратковременными периодическими повышениями температуры. Гиперплазированные лимф, узлы могут полностью рассосаться. Как показывает цитологический анализ материала, полученного пункцией тонкой иглой, полное рассасывание наступает и при нал</w:t>
      </w:r>
      <w:r w:rsidR="00EF20EC" w:rsidRPr="00F518AD">
        <w:rPr>
          <w:sz w:val="28"/>
          <w:szCs w:val="28"/>
        </w:rPr>
        <w:t>ичии небольших очажков из эпите</w:t>
      </w:r>
      <w:r w:rsidRPr="00F518AD">
        <w:rPr>
          <w:sz w:val="28"/>
          <w:szCs w:val="28"/>
        </w:rPr>
        <w:t>лиоидных клеток. Казеозным лимфаденитом называется процесс, сопровождающийся значительный творожистым некрозом лимфаденоидной ткани, и, как правило, наблюдается при первичном туберкулезе. Клинически заболевание протекает тяжело и длится месяцами. Обычно в процесс вовлекаются бронхи или другие прилежащие органы средостения. При размягчении казеоза наблюдаются свищи.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Наиболее часто при туберкулезе встречается индуративный лимфаденит. Морфологически он представляет сложную картину изменений, в которой гиперплазия лимфаденоидной ткани сочетается с образованием специфической гранулемы из эпителиоидных и гигантских клеток и очажков казеоза, оплетенных фиброзными волокнами. Индуративный лимфаденит обычно имеет хроническое течение с временными обострениями и медленно поддается действию специфических антибактериальных препаратов.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Одним из частных субъективных симптомов </w:t>
      </w:r>
      <w:r w:rsidR="00EF20EC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являются боли в межлопаточном пространстве. Нек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 xml:space="preserve">рые больные страдают от мучительного приступообразного кашля, вызванного воспалительным процессом в клетчатке, окружающей блуждающий нерв или давлением на него увеличенных лимф, узлов. А. Я. Штернберг указывал на возможность развития при </w:t>
      </w:r>
      <w:r w:rsidR="00EF20EC" w:rsidRPr="00F518AD">
        <w:rPr>
          <w:sz w:val="28"/>
          <w:szCs w:val="28"/>
        </w:rPr>
        <w:t>бронхоадените</w:t>
      </w:r>
      <w:r w:rsidRPr="00F518AD">
        <w:rPr>
          <w:sz w:val="28"/>
          <w:szCs w:val="28"/>
        </w:rPr>
        <w:t xml:space="preserve"> бронхиальной астмы и связывал ее также с раздражением блуждающего нерва.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В случаях с выраженным увеличен</w:t>
      </w:r>
      <w:r w:rsidR="00EF20EC" w:rsidRPr="00F518AD">
        <w:rPr>
          <w:sz w:val="28"/>
          <w:szCs w:val="28"/>
        </w:rPr>
        <w:t>и</w:t>
      </w:r>
      <w:r w:rsidRPr="00F518AD">
        <w:rPr>
          <w:sz w:val="28"/>
          <w:szCs w:val="28"/>
        </w:rPr>
        <w:t>ем внутригрудных лимфатических узлов при осмотре грудной клетки иногда отмечается расширение вен на груди, в области верхних межреберий, вызванное расстройством кровообращения в средостении. Вследствие воспаления и фиброза клетчатки переднего средостения ее эластичность резко уменьшается при вдохе, когда грудина вместе с ребрами поднимается, за ней образуется втяже</w:t>
      </w:r>
      <w:r w:rsidR="00EF20EC" w:rsidRPr="00F518AD">
        <w:rPr>
          <w:sz w:val="28"/>
          <w:szCs w:val="28"/>
        </w:rPr>
        <w:t>ние (югулярный симптом В. А. Ра</w:t>
      </w:r>
      <w:r w:rsidRPr="00F518AD">
        <w:rPr>
          <w:sz w:val="28"/>
          <w:szCs w:val="28"/>
        </w:rPr>
        <w:t>вич-Щербо). При фиброзе в нижнем переднем средостении наблюдается неподвижность нижнего конца грудины: ребра при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вдохе приподнимаются, а нижний конец грудины</w:t>
      </w:r>
      <w:r w:rsidR="00EF20EC" w:rsidRPr="00F518AD">
        <w:rPr>
          <w:sz w:val="28"/>
          <w:szCs w:val="28"/>
        </w:rPr>
        <w:t xml:space="preserve"> остается запавшим (симптом Жак</w:t>
      </w:r>
      <w:r w:rsidRPr="00F518AD">
        <w:rPr>
          <w:sz w:val="28"/>
          <w:szCs w:val="28"/>
        </w:rPr>
        <w:t xml:space="preserve">ку). При изменениях в заднем средостении описана болезненность при ощупывании или поколачивании </w:t>
      </w:r>
      <w:r w:rsidRPr="00F518AD">
        <w:rPr>
          <w:sz w:val="28"/>
          <w:szCs w:val="28"/>
          <w:lang w:val="en-US"/>
        </w:rPr>
        <w:t>III</w:t>
      </w:r>
      <w:r w:rsidRPr="00F518AD">
        <w:rPr>
          <w:sz w:val="28"/>
          <w:szCs w:val="28"/>
        </w:rPr>
        <w:t>—</w:t>
      </w:r>
      <w:r w:rsidRPr="00F518AD">
        <w:rPr>
          <w:sz w:val="28"/>
          <w:szCs w:val="28"/>
          <w:lang w:val="en-US"/>
        </w:rPr>
        <w:t>VII</w:t>
      </w:r>
      <w:r w:rsidRPr="00F518AD">
        <w:rPr>
          <w:sz w:val="28"/>
          <w:szCs w:val="28"/>
        </w:rPr>
        <w:t xml:space="preserve"> грудных позвонков.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Перкуссия и аускультация выявляют изменения в зависимости от топографии пораженных лимф, узлов, причем вызывает их не столько сам узел, сколько изменения клетчатки средостения и прилежащих органов. Н. Ф. Филатов описал притупление справа от грудины, 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 xml:space="preserve">рое вызывается увеличением паратрахеальных лимф, узлов, расположенных вправо и кпереди от трахеи. Двухстороннее увеличение создает перкуторную фигуру чаши (Философов). При изменении лимф, узлов в заднем средостении наблюдаются: притупление в области </w:t>
      </w:r>
      <w:r w:rsidRPr="00F518AD">
        <w:rPr>
          <w:sz w:val="28"/>
          <w:szCs w:val="28"/>
          <w:lang w:val="en-US"/>
        </w:rPr>
        <w:t>V</w:t>
      </w:r>
      <w:r w:rsidRPr="00F518AD">
        <w:rPr>
          <w:sz w:val="28"/>
          <w:szCs w:val="28"/>
        </w:rPr>
        <w:t xml:space="preserve"> и </w:t>
      </w:r>
      <w:r w:rsidRPr="00F518AD">
        <w:rPr>
          <w:sz w:val="28"/>
          <w:szCs w:val="28"/>
          <w:lang w:val="en-US"/>
        </w:rPr>
        <w:t>VI</w:t>
      </w:r>
      <w:r w:rsidRPr="00F518AD">
        <w:rPr>
          <w:sz w:val="28"/>
          <w:szCs w:val="28"/>
        </w:rPr>
        <w:t xml:space="preserve"> грудных позвонков [симптом Кораньи и де ля Кампа], паравертебральное притупление на уровне </w:t>
      </w:r>
      <w:r w:rsidRPr="00F518AD">
        <w:rPr>
          <w:sz w:val="28"/>
          <w:szCs w:val="28"/>
          <w:lang w:val="en-US"/>
        </w:rPr>
        <w:t>III</w:t>
      </w:r>
      <w:r w:rsidRPr="00F518AD">
        <w:rPr>
          <w:sz w:val="28"/>
          <w:szCs w:val="28"/>
        </w:rPr>
        <w:t>—</w:t>
      </w:r>
      <w:r w:rsidRPr="00F518AD">
        <w:rPr>
          <w:sz w:val="28"/>
          <w:szCs w:val="28"/>
          <w:lang w:val="en-US"/>
        </w:rPr>
        <w:t>VII</w:t>
      </w:r>
      <w:r w:rsidRPr="00F518AD">
        <w:rPr>
          <w:sz w:val="28"/>
          <w:szCs w:val="28"/>
        </w:rPr>
        <w:t xml:space="preserve"> грудных позвонков (симп</w:t>
      </w:r>
      <w:r w:rsidR="00EF20EC" w:rsidRPr="00F518AD">
        <w:rPr>
          <w:sz w:val="28"/>
          <w:szCs w:val="28"/>
        </w:rPr>
        <w:t>том Крамера), шепотная бронхофо</w:t>
      </w:r>
      <w:r w:rsidRPr="00F518AD">
        <w:rPr>
          <w:sz w:val="28"/>
          <w:szCs w:val="28"/>
        </w:rPr>
        <w:t>ния</w:t>
      </w:r>
      <w:r w:rsidR="00EF20EC" w:rsidRPr="00F518AD">
        <w:rPr>
          <w:sz w:val="28"/>
          <w:szCs w:val="28"/>
        </w:rPr>
        <w:t>, тра</w:t>
      </w:r>
      <w:r w:rsidRPr="00F518AD">
        <w:rPr>
          <w:sz w:val="28"/>
          <w:szCs w:val="28"/>
        </w:rPr>
        <w:t xml:space="preserve">хеальное дыхание над </w:t>
      </w:r>
      <w:r w:rsidRPr="00F518AD">
        <w:rPr>
          <w:sz w:val="28"/>
          <w:szCs w:val="28"/>
          <w:lang w:val="en-US"/>
        </w:rPr>
        <w:t>VI</w:t>
      </w:r>
      <w:r w:rsidRPr="00F518AD">
        <w:rPr>
          <w:sz w:val="28"/>
          <w:szCs w:val="28"/>
        </w:rPr>
        <w:t xml:space="preserve"> позвонком (симптом Крамера). Морозовский и Александровский описали притупление на уровне нижней половины лопатки (парагилюсный треугольник) и хрипы то влажные, то сухие, а иногда и шум трения плевры. При различной локализации В. могут встретиться различные комбинации симптомов; поэтому не следует искать отдельные симптомы, а систематическим осмотром, рентгенологическим исследованием в сочетании с перкуссией и аускультацией определять изменения клетчатки средостения, плевры и легких. При </w:t>
      </w:r>
      <w:r w:rsidR="00EF20EC" w:rsidRPr="00F518AD">
        <w:rPr>
          <w:sz w:val="28"/>
          <w:szCs w:val="28"/>
        </w:rPr>
        <w:t>бронхоадените</w:t>
      </w:r>
      <w:r w:rsidRPr="00F518AD">
        <w:rPr>
          <w:sz w:val="28"/>
          <w:szCs w:val="28"/>
        </w:rPr>
        <w:t xml:space="preserve"> могут наблюдаться изменения прилежащих органов. Воспалительный процесс вокруг аорты вызывает аортальгию и болезненность при пальпации брюшной аорты (по всему ее ходу, а не только в зоне прикрепления брыжейки, как при мезентериоадените). Увеличенные медиастинальные лимф, узлы могут вызывать сдавление пищевода и дисфагию (у взрослых возникает подозрение на рак пищевода).</w:t>
      </w:r>
    </w:p>
    <w:p w:rsidR="002C3AF9" w:rsidRPr="00F518AD" w:rsidRDefault="002C3AF9" w:rsidP="00F518AD">
      <w:pPr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Описанные симптомы связаны </w:t>
      </w:r>
      <w:r w:rsidR="00EF20EC" w:rsidRPr="00F518AD">
        <w:rPr>
          <w:sz w:val="28"/>
          <w:szCs w:val="28"/>
        </w:rPr>
        <w:t>главным образом</w:t>
      </w:r>
      <w:r w:rsidRPr="00F518AD">
        <w:rPr>
          <w:sz w:val="28"/>
          <w:szCs w:val="28"/>
        </w:rPr>
        <w:t xml:space="preserve"> с поражением медиастинальных лимф, узлов и клетчатки средостения. Поражение собственно бронхо-пульмональных лимф. узлов ведет к изменению в бронхах и легочной ткани. В связи с туберкулезным </w:t>
      </w:r>
      <w:r w:rsidR="00EF20EC" w:rsidRPr="00F518AD">
        <w:rPr>
          <w:sz w:val="28"/>
          <w:szCs w:val="28"/>
        </w:rPr>
        <w:t>бронхоаденитом</w:t>
      </w:r>
      <w:r w:rsidRPr="00F518AD">
        <w:rPr>
          <w:sz w:val="28"/>
          <w:szCs w:val="28"/>
        </w:rPr>
        <w:t xml:space="preserve"> одно время была выделена особая форма изменений в корне легкого «инфильтрирования». При нек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>рых формах наблюдаются тяжелое общее состояние и лихорадочная температура, при других — легочные изменения представляют только рентгенологическую находку. При этом наблюдается 2 процесса: ателектаз и пневмония. Инфильтративно-пневмоническ</w:t>
      </w:r>
      <w:r w:rsidR="00EF20EC" w:rsidRPr="00F518AD">
        <w:rPr>
          <w:sz w:val="28"/>
          <w:szCs w:val="28"/>
        </w:rPr>
        <w:t>и</w:t>
      </w:r>
      <w:r w:rsidRPr="00F518AD">
        <w:rPr>
          <w:sz w:val="28"/>
          <w:szCs w:val="28"/>
        </w:rPr>
        <w:t>е явления в прикорневой зоне чаще всего протекают благоприятно и не ведут к кавернозному распаду. При сдавлении крупного бронха и развитии долевого ателектаза процесс чаще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характеризуется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тяжелым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течением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и пере</w:t>
      </w:r>
      <w:r w:rsidR="00EF20EC" w:rsidRPr="00F518AD">
        <w:rPr>
          <w:sz w:val="28"/>
          <w:szCs w:val="28"/>
        </w:rPr>
        <w:t>ходит в форму фиброзно-каверноз</w:t>
      </w:r>
      <w:r w:rsidRPr="00F518AD">
        <w:rPr>
          <w:sz w:val="28"/>
          <w:szCs w:val="28"/>
        </w:rPr>
        <w:t xml:space="preserve">ного туберкулеза. Сдавления долевого бронха </w:t>
      </w:r>
      <w:r w:rsidR="00EF20EC" w:rsidRPr="00F518AD">
        <w:rPr>
          <w:sz w:val="28"/>
          <w:szCs w:val="28"/>
        </w:rPr>
        <w:t>бронхопульмональными</w:t>
      </w:r>
      <w:r w:rsidRPr="00F518AD">
        <w:rPr>
          <w:sz w:val="28"/>
          <w:szCs w:val="28"/>
        </w:rPr>
        <w:t xml:space="preserve"> лимф.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узлами наблюдаются гл. обр. у детей, но изредка встречаются и у взрослых. Б. может вызвать склеротические изменения в прикорневой зоне легкого. Раньше считали, что прикорневой склероз развивается после прикорневой пневмонии. Расстройства лимфообращения, лимфостаз, ретроградный ток </w:t>
      </w:r>
      <w:r w:rsidR="00EF20EC" w:rsidRPr="00F518AD">
        <w:rPr>
          <w:sz w:val="28"/>
          <w:szCs w:val="28"/>
        </w:rPr>
        <w:t>лимфы</w:t>
      </w:r>
      <w:r w:rsidRPr="00F518AD">
        <w:rPr>
          <w:sz w:val="28"/>
          <w:szCs w:val="28"/>
        </w:rPr>
        <w:t xml:space="preserve">, вызванные В., сами по себе могут явиться причиной интерстициальных воспалительных изменений и склеротического лимфангита (А. И. Струков). Прикорневые склерозы могут вызывать периодические кровохарканья и кровотечения. С поражением </w:t>
      </w:r>
      <w:r w:rsidR="00EF20EC" w:rsidRPr="00F518AD">
        <w:rPr>
          <w:sz w:val="28"/>
          <w:szCs w:val="28"/>
        </w:rPr>
        <w:t>бронхопульмональных</w:t>
      </w:r>
      <w:r w:rsidRPr="00F518AD">
        <w:rPr>
          <w:sz w:val="28"/>
          <w:szCs w:val="28"/>
        </w:rPr>
        <w:t xml:space="preserve"> лимф, узлов связаны фиброзные изменения не только вокруг корня, по и в других участках легкого, чаще всего между головкой корня и« ключицей.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Большое внимание привлекло также поражение брон</w:t>
      </w:r>
      <w:r w:rsidR="00EF20EC" w:rsidRPr="00F518AD">
        <w:rPr>
          <w:sz w:val="28"/>
          <w:szCs w:val="28"/>
        </w:rPr>
        <w:t>хиальной стенки, вызванное бронхоаденитом</w:t>
      </w:r>
      <w:r w:rsidRPr="00F518AD">
        <w:rPr>
          <w:sz w:val="28"/>
          <w:szCs w:val="28"/>
        </w:rPr>
        <w:t xml:space="preserve">. Впервые переход туберкулезного процесса с лимф, узла на прилежащий бронх описал А. И. Абрикосов (1904). Туб. палочки могут проникать в просвет бронха не только при свищевом Б. Туб. грануляции, прорастая капсулу лимф, узла и прилежащую к нему клетчатку, достигают слизистых желез бронха; из них вместе со слизью туб. палочки могут попадать в органы (А. И. Струков). Реже встречается </w:t>
      </w:r>
      <w:r w:rsidR="00EF20EC" w:rsidRPr="00F518AD">
        <w:rPr>
          <w:sz w:val="28"/>
          <w:szCs w:val="28"/>
        </w:rPr>
        <w:t>прорыв казеозных масс из бронхо</w:t>
      </w:r>
      <w:r w:rsidRPr="00F518AD">
        <w:rPr>
          <w:sz w:val="28"/>
          <w:szCs w:val="28"/>
        </w:rPr>
        <w:t>пульмонального узла в бронх с образованием свища (К.А.Дели,Ф. Шварц). Бронхогенное рассеивание казеозного материала ведет к развит</w:t>
      </w:r>
      <w:r w:rsidR="00EF20EC" w:rsidRPr="00F518AD">
        <w:rPr>
          <w:sz w:val="28"/>
          <w:szCs w:val="28"/>
        </w:rPr>
        <w:t>ию тяжелых бронхо</w:t>
      </w:r>
      <w:r w:rsidRPr="00F518AD">
        <w:rPr>
          <w:sz w:val="28"/>
          <w:szCs w:val="28"/>
        </w:rPr>
        <w:t>пневмоний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(лобулярно-казеозных).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Течение </w:t>
      </w:r>
      <w:r w:rsidR="00EF20EC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нередко осложняется плевритом (железисто-плевральный синдром), проявляющимся болями в боку. Характерны междолевые экссудативные плевриты (чаще при первичном туберкулезе).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Подтверждением туберкулезной этиологии процесса во внутригрудных лимф. узлах является туберкулиновая проба. При туберкулезном </w:t>
      </w:r>
      <w:r w:rsidR="00EF20EC" w:rsidRPr="00F518AD">
        <w:rPr>
          <w:sz w:val="28"/>
          <w:szCs w:val="28"/>
        </w:rPr>
        <w:t>бронхоадените</w:t>
      </w:r>
      <w:r w:rsidRPr="00F518AD">
        <w:rPr>
          <w:sz w:val="28"/>
          <w:szCs w:val="28"/>
        </w:rPr>
        <w:t xml:space="preserve"> чаще встречается резко положительная туберкулиновая проба. При казеозном </w:t>
      </w:r>
      <w:r w:rsidR="00EF20EC" w:rsidRPr="00F518AD">
        <w:rPr>
          <w:sz w:val="28"/>
          <w:szCs w:val="28"/>
        </w:rPr>
        <w:t>бронхоадените</w:t>
      </w:r>
      <w:r w:rsidRPr="00F518AD">
        <w:rPr>
          <w:sz w:val="28"/>
          <w:szCs w:val="28"/>
        </w:rPr>
        <w:t xml:space="preserve"> с тяжелым осложненным течением туберкулиновые пробы могут быть слабо положительными (состояние анергии). При дифференциальном диагнозе надо иметь в виду метастатический рак внутригрудных лимф, узлов, лимфосаркоматоз,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лимфогранулематоз,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лимфаденоз. Следует исключить аневризму аорты, ретростернальный зоб и отек средостения.</w:t>
      </w:r>
    </w:p>
    <w:p w:rsidR="000C0168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Лечение. Метод лечения определяется характером патологических изменений в лимф, узлах, к</w:t>
      </w:r>
      <w:r w:rsidR="00EF20EC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 xml:space="preserve">рый в значительной мере отражает общую реактивность организма и в то же время указывает на тяжесть местного процесса.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 xml:space="preserve"> возникает в период первичного туберкулеза, т. е. когда инфекция в значительной мере является еще генерализованной, а не только</w:t>
      </w:r>
      <w:r w:rsidR="00EF20EC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в виде локального патологического процесса. Поэтому лечение должно быть направлено на укрепление всего организма. Следует учитывать степень вовлечения прилежащих органов и изменения в легких. Инфильтративный </w:t>
      </w:r>
      <w:r w:rsidR="00EF20EC" w:rsidRPr="00F518AD">
        <w:rPr>
          <w:sz w:val="28"/>
          <w:szCs w:val="28"/>
        </w:rPr>
        <w:t>бронхоаденит</w:t>
      </w:r>
      <w:r w:rsidRPr="00F518AD">
        <w:rPr>
          <w:sz w:val="28"/>
          <w:szCs w:val="28"/>
        </w:rPr>
        <w:t xml:space="preserve"> проходит под влиянием санаторного режима. Нежелательны при нем активные воздействия: физические (солнце, ртутно-кварцевая лампа) и биологические (туберкулин). Режим больного щадящий, и лишь после исчезновения явлений интоксикации и рассасывания гиперплазированных лимф, узлов возможен переход к закаливающему режиму.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Казеозные </w:t>
      </w:r>
      <w:r w:rsidR="000C0168" w:rsidRPr="00F518AD">
        <w:rPr>
          <w:sz w:val="28"/>
          <w:szCs w:val="28"/>
        </w:rPr>
        <w:t>бронхоадениты</w:t>
      </w:r>
      <w:r w:rsidRPr="00F518AD">
        <w:rPr>
          <w:sz w:val="28"/>
          <w:szCs w:val="28"/>
        </w:rPr>
        <w:t xml:space="preserve"> требуют длительного лечени</w:t>
      </w:r>
      <w:r w:rsidR="000C0168" w:rsidRPr="00F518AD">
        <w:rPr>
          <w:sz w:val="28"/>
          <w:szCs w:val="28"/>
        </w:rPr>
        <w:t>я. Больные нуждаются в стациони</w:t>
      </w:r>
      <w:r w:rsidRPr="00F518AD">
        <w:rPr>
          <w:sz w:val="28"/>
          <w:szCs w:val="28"/>
        </w:rPr>
        <w:t>ровании. Основной метод лечения — специфическая химиотерапия. В казеозные массы, лишенные сосудов, окруженные фиброзной капсулой, антибактериальные препараты проникают в малом количестве. Необходимо применять максимально переносимые дозы препаратов и лечение продолжать без перерыва в течение многих месяцев (иногда больше года). Курс химиотерапии в 2—3 мес. снижал острые явления заболевания, но не предупреждал новой вспышки. Антибактериальные препараты, хотя и медленно действуют на казеозный процесс в лимф, узлах, но предупреждают вспышку процесса в легких или менингеальных оболочках. Имеются также описания хирургического лечения Б. путем большой операции и удаления казеозно измененных внутригрудных лимф, узлов.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Индуративный </w:t>
      </w:r>
      <w:r w:rsidR="000C0168" w:rsidRPr="00F518AD">
        <w:rPr>
          <w:sz w:val="28"/>
          <w:szCs w:val="28"/>
        </w:rPr>
        <w:t xml:space="preserve">бронхоаденит </w:t>
      </w:r>
      <w:r w:rsidRPr="00F518AD">
        <w:rPr>
          <w:sz w:val="28"/>
          <w:szCs w:val="28"/>
        </w:rPr>
        <w:t xml:space="preserve">— длительно текущий хронический процесс — также медленно поддается действию специфических антибактериальных препаратов. Лечение последними пробуют комбинировать с различными стимуляторами, в первую очередь туберкулином, способным усилить воспалительную реакцию фиброзной ткани и казеоза. При применении антибактериальных препаратов относительно быстро удается преодолеть обострение, для полного же излечения необходим значительный срок и комбинация различных методов лечения. Больные этой формой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во время ремиссии относительно работоспособны.</w:t>
      </w:r>
    </w:p>
    <w:p w:rsidR="002C3AF9" w:rsidRPr="00F518AD" w:rsidRDefault="002C3AF9" w:rsidP="00F518AD">
      <w:pPr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Рентгенодиагностика бронхоаденита. В норме лимф, узлы принимают участие в образовании тени корня и срединной тени. Рентгенологически же определяются лишь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тогда,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когда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они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значительно</w:t>
      </w:r>
      <w:r w:rsidR="000C0168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 xml:space="preserve">увеличены или их ткань резко уплотнена. Поэтому рентгенологически выявляются чаще всего при выраженных или более старых формах туберкулезного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. Из лимф, узлов наименее доступны для рентгенологической диагностики бифуркационная и левая группа трахео-бронхиальных лимф, узлов; паратрахеальные и особенно бронхо-пульмональные группы справа более доступны рентгенологическому исследованию. Рентгенологическое заключение о наличии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базируется на тщательном многоосевом просвечивании, обзорных прямых снимках, обязательно в момент вдоха больного, на дополнительных рентгенограммах обычной и повышенной жесткости в различных проекциях, особенно в боковых и косых положениях, а также на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данных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послойного исследования.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Рентг</w:t>
      </w:r>
      <w:r w:rsidR="000C0168" w:rsidRPr="00F518AD">
        <w:rPr>
          <w:sz w:val="28"/>
          <w:szCs w:val="28"/>
        </w:rPr>
        <w:t>енологически при бронхоадените бронхопуль</w:t>
      </w:r>
      <w:r w:rsidRPr="00F518AD">
        <w:rPr>
          <w:sz w:val="28"/>
          <w:szCs w:val="28"/>
        </w:rPr>
        <w:t>мональных групп отмечается увеличение части или всей тени корня в ширину или в длину. Наружная его граница, в норме вогнутая или прямая, становится бугристой и выбухающей. Тени сосудистых и бронхиальных разветвлений плохо определяются в области деформированного корня, отчего его тень становится менее дифференцированной, структурной, более однородной. Проекции основного бронха справа или нижнедолевого бронха слева тускнеют, и тени корней хуже отделены от тени средостения в прямых положениях больного. В прилежащих к корню легочных участках появляются тяжео</w:t>
      </w:r>
      <w:r w:rsidR="000C0168" w:rsidRPr="00F518AD">
        <w:rPr>
          <w:sz w:val="28"/>
          <w:szCs w:val="28"/>
        </w:rPr>
        <w:t>бразные и сетчатые тени от пери</w:t>
      </w:r>
      <w:r w:rsidRPr="00F518AD">
        <w:rPr>
          <w:sz w:val="28"/>
          <w:szCs w:val="28"/>
        </w:rPr>
        <w:t>брон</w:t>
      </w:r>
      <w:r w:rsidR="000C0168" w:rsidRPr="00F518AD">
        <w:rPr>
          <w:sz w:val="28"/>
          <w:szCs w:val="28"/>
        </w:rPr>
        <w:t>хиальных, периваскулярных и меж</w:t>
      </w:r>
      <w:r w:rsidRPr="00F518AD">
        <w:rPr>
          <w:sz w:val="28"/>
          <w:szCs w:val="28"/>
        </w:rPr>
        <w:t>дольковых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воспалительных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изменений.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Рентгенологически разграничивают формы ту</w:t>
      </w:r>
      <w:r w:rsidR="000C0168" w:rsidRPr="00F518AD">
        <w:rPr>
          <w:sz w:val="28"/>
          <w:szCs w:val="28"/>
        </w:rPr>
        <w:t>беркулезного опухолевидного (ту</w:t>
      </w:r>
      <w:r w:rsidRPr="00F518AD">
        <w:rPr>
          <w:sz w:val="28"/>
          <w:szCs w:val="28"/>
        </w:rPr>
        <w:t xml:space="preserve">морозного)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>, периадени</w:t>
      </w:r>
      <w:r w:rsidR="000C0168" w:rsidRPr="00F518AD">
        <w:rPr>
          <w:sz w:val="28"/>
          <w:szCs w:val="28"/>
        </w:rPr>
        <w:t>та и инфильтра</w:t>
      </w:r>
      <w:r w:rsidRPr="00F518AD">
        <w:rPr>
          <w:sz w:val="28"/>
          <w:szCs w:val="28"/>
        </w:rPr>
        <w:t xml:space="preserve">тивного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>. Их рентгенологические картины различаются характером очертания наружных границ увеличенного корня: чем больше воспалительных изменений в прилежащих к корню участках легочной ткани, тем очертания границ лимфатических узлов становятся более размытыми. При рубцовых явлениях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размер и форма тени корней не бывают резко изменены, если в корневых зонах отсутствуют значительные линейные рубцовые тени. Интенсивность тени таких корней превышает плотность тени нормальных корней; поэтому проекции продольных и поперечных сечений сосудов здесь также стерты, но бронхиальные просветы более резко подчеркнуты парными полосками от уплотненных стенок расширенных бронхов. Рубцовые корни ясно отделены от тени средостения и иногда значительно смещены в сторону или вверх. В тени корней часто выделяются более интенсивные частично или полностью обызвествленные лимф, узлы. В отличие от нормальных округлых теней осевых проекций сосудов, к</w:t>
      </w:r>
      <w:r w:rsidR="000C0168" w:rsidRPr="00F518AD">
        <w:rPr>
          <w:sz w:val="28"/>
          <w:szCs w:val="28"/>
        </w:rPr>
        <w:t>ото</w:t>
      </w:r>
      <w:r w:rsidRPr="00F518AD">
        <w:rPr>
          <w:sz w:val="28"/>
          <w:szCs w:val="28"/>
        </w:rPr>
        <w:t>рые при поворотах больного вытягиваются в овал и в линейную полоску, а затем исчезают из тени корня, при кальцинации</w:t>
      </w:r>
      <w:r w:rsidR="000C0168" w:rsidRP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лимф, узлов наблюдают крапчатые тени в виде конгломератов неправильной формы. Когда эти тени прерываются и подчеркивают контур лимф, узла, это указывает на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начальную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стадию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его</w:t>
      </w:r>
      <w:r w:rsidR="00F518AD">
        <w:rPr>
          <w:sz w:val="28"/>
          <w:szCs w:val="28"/>
        </w:rPr>
        <w:t xml:space="preserve"> </w:t>
      </w:r>
      <w:r w:rsidRPr="00F518AD">
        <w:rPr>
          <w:sz w:val="28"/>
          <w:szCs w:val="28"/>
        </w:rPr>
        <w:t>кальцинации.</w:t>
      </w:r>
    </w:p>
    <w:p w:rsidR="002C3AF9" w:rsidRPr="00F518AD" w:rsidRDefault="002C3AF9" w:rsidP="00F518A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 xml:space="preserve">При туберкулезных </w:t>
      </w:r>
      <w:r w:rsidR="000C0168" w:rsidRPr="00F518AD">
        <w:rPr>
          <w:sz w:val="28"/>
          <w:szCs w:val="28"/>
        </w:rPr>
        <w:t>бронхоаденитах паратрахеаль</w:t>
      </w:r>
      <w:r w:rsidRPr="00F518AD">
        <w:rPr>
          <w:sz w:val="28"/>
          <w:szCs w:val="28"/>
        </w:rPr>
        <w:t>ных и трахео-бронхиальных групп лимф, узлов, когда тень средостения становится вверху расширенной, бугристой или</w:t>
      </w:r>
      <w:r w:rsidRPr="00F518AD">
        <w:rPr>
          <w:smallCaps/>
          <w:sz w:val="28"/>
          <w:szCs w:val="28"/>
        </w:rPr>
        <w:t xml:space="preserve"> </w:t>
      </w:r>
      <w:r w:rsidRPr="00F518AD">
        <w:rPr>
          <w:sz w:val="28"/>
          <w:szCs w:val="28"/>
        </w:rPr>
        <w:t>слегка волнистой</w:t>
      </w:r>
      <w:r w:rsidRPr="00F518AD">
        <w:rPr>
          <w:smallCaps/>
          <w:sz w:val="28"/>
          <w:szCs w:val="28"/>
        </w:rPr>
        <w:t xml:space="preserve">, </w:t>
      </w:r>
      <w:r w:rsidRPr="00F518AD">
        <w:rPr>
          <w:sz w:val="28"/>
          <w:szCs w:val="28"/>
        </w:rPr>
        <w:t>следует предполагать и поражение лимф, узлов средостения; рентгенологическое исследование в боковых положениях это подтверждает при наличии тени кпереди от трахеи.</w:t>
      </w:r>
    </w:p>
    <w:p w:rsidR="008A33F7" w:rsidRPr="00F518AD" w:rsidRDefault="002C3AF9" w:rsidP="00F518AD">
      <w:pPr>
        <w:spacing w:line="360" w:lineRule="auto"/>
        <w:ind w:firstLine="709"/>
        <w:jc w:val="both"/>
        <w:rPr>
          <w:sz w:val="28"/>
          <w:szCs w:val="28"/>
        </w:rPr>
      </w:pPr>
      <w:r w:rsidRPr="00F518AD">
        <w:rPr>
          <w:sz w:val="28"/>
          <w:szCs w:val="28"/>
        </w:rPr>
        <w:t>Для туб</w:t>
      </w:r>
      <w:r w:rsidR="000C0168" w:rsidRPr="00F518AD">
        <w:rPr>
          <w:sz w:val="28"/>
          <w:szCs w:val="28"/>
        </w:rPr>
        <w:t>еркулезного</w:t>
      </w:r>
      <w:r w:rsidRPr="00F518AD">
        <w:rPr>
          <w:sz w:val="28"/>
          <w:szCs w:val="28"/>
        </w:rPr>
        <w:t xml:space="preserve">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больше характерна односторонность изменений, преимущественная реактивность группы регионарных лимфоузлов, комбинация старых и свежих изменений, большая длительность их существования и частый исход </w:t>
      </w:r>
      <w:r w:rsidR="000C0168" w:rsidRPr="00F518AD">
        <w:rPr>
          <w:sz w:val="28"/>
          <w:szCs w:val="28"/>
        </w:rPr>
        <w:t>бронхоаденита</w:t>
      </w:r>
      <w:r w:rsidRPr="00F518AD">
        <w:rPr>
          <w:sz w:val="28"/>
          <w:szCs w:val="28"/>
        </w:rPr>
        <w:t xml:space="preserve"> в кальцинацию</w:t>
      </w:r>
      <w:r w:rsidR="00F518AD">
        <w:rPr>
          <w:sz w:val="28"/>
          <w:szCs w:val="28"/>
        </w:rPr>
        <w:t>.</w:t>
      </w:r>
      <w:bookmarkStart w:id="0" w:name="_GoBack"/>
      <w:bookmarkEnd w:id="0"/>
    </w:p>
    <w:sectPr w:rsidR="008A33F7" w:rsidRPr="00F518AD" w:rsidSect="00F518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AF9"/>
    <w:rsid w:val="000C0168"/>
    <w:rsid w:val="00262DB7"/>
    <w:rsid w:val="002C3AF9"/>
    <w:rsid w:val="004D4FB2"/>
    <w:rsid w:val="008A33F7"/>
    <w:rsid w:val="008A5F48"/>
    <w:rsid w:val="008E6E17"/>
    <w:rsid w:val="00E23BFB"/>
    <w:rsid w:val="00EF20EC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3919C2-9D52-4DCD-8258-6C455E4F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25965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2014-02-23T06:38:00Z</dcterms:created>
  <dcterms:modified xsi:type="dcterms:W3CDTF">2014-02-23T06:38:00Z</dcterms:modified>
</cp:coreProperties>
</file>