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DE27FA" w:rsidRDefault="00DE27FA" w:rsidP="00DE27FA">
      <w:pPr>
        <w:pStyle w:val="aff2"/>
      </w:pPr>
    </w:p>
    <w:p w:rsidR="00B84AAD" w:rsidRPr="00DE27FA" w:rsidRDefault="00B84AAD" w:rsidP="00DE27FA">
      <w:pPr>
        <w:pStyle w:val="aff2"/>
      </w:pPr>
      <w:r w:rsidRPr="00DE27FA">
        <w:t>Реферат</w:t>
      </w:r>
    </w:p>
    <w:p w:rsidR="00DE27FA" w:rsidRDefault="00B84AAD" w:rsidP="00DE27FA">
      <w:pPr>
        <w:pStyle w:val="aff2"/>
      </w:pPr>
      <w:r w:rsidRPr="00DE27FA">
        <w:t>на тему</w:t>
      </w:r>
      <w:r w:rsidR="00DE27FA" w:rsidRPr="00DE27FA">
        <w:t>:</w:t>
      </w:r>
      <w:r w:rsidR="00DE27FA">
        <w:t xml:space="preserve"> "</w:t>
      </w:r>
      <w:r w:rsidRPr="00DE27FA">
        <w:t>Бронхоэктаз и бронхоэктатическая болезнь</w:t>
      </w:r>
      <w:r w:rsidR="00DE27FA">
        <w:t>"</w:t>
      </w:r>
    </w:p>
    <w:p w:rsidR="00DE27FA" w:rsidRDefault="00DE27FA" w:rsidP="00DE27FA">
      <w:pPr>
        <w:ind w:firstLine="709"/>
      </w:pPr>
      <w:r>
        <w:br w:type="page"/>
      </w:r>
      <w:r w:rsidR="00710D93" w:rsidRPr="00DE27FA">
        <w:t>Бронхоэктазы</w:t>
      </w:r>
      <w:r w:rsidRPr="00DE27FA">
        <w:t xml:space="preserve"> - </w:t>
      </w:r>
      <w:r w:rsidR="00710D93" w:rsidRPr="00DE27FA">
        <w:t>патологическое расширение бронхов</w:t>
      </w:r>
      <w:r w:rsidRPr="00DE27FA">
        <w:t xml:space="preserve">. </w:t>
      </w:r>
      <w:r w:rsidR="00710D93" w:rsidRPr="00DE27FA">
        <w:t>Бронхо-эктатическая болезнь</w:t>
      </w:r>
      <w:r w:rsidRPr="00DE27FA">
        <w:t xml:space="preserve"> - </w:t>
      </w:r>
      <w:r w:rsidR="00710D93" w:rsidRPr="00DE27FA">
        <w:t>заболевание, возникающее вследствие глубокого поражения бронхолегочного аппарата с наличием бронхоэктазов</w:t>
      </w:r>
      <w:r w:rsidRPr="00DE27FA">
        <w:t xml:space="preserve">; </w:t>
      </w:r>
      <w:r w:rsidR="00710D93" w:rsidRPr="00DE27FA">
        <w:t>характеризуется длительным прогрессирующим течением с различного рода осложнениями</w:t>
      </w:r>
      <w:r>
        <w:t xml:space="preserve"> (</w:t>
      </w:r>
      <w:r w:rsidR="00710D93" w:rsidRPr="00DE27FA">
        <w:t>преимущественно</w:t>
      </w:r>
      <w:r w:rsidRPr="00DE27FA">
        <w:t xml:space="preserve"> </w:t>
      </w:r>
      <w:r w:rsidR="00710D93" w:rsidRPr="00DE27FA">
        <w:t>гнойной</w:t>
      </w:r>
      <w:r w:rsidRPr="00DE27FA">
        <w:t xml:space="preserve"> </w:t>
      </w:r>
      <w:r w:rsidR="00710D93" w:rsidRPr="00DE27FA">
        <w:t>инфекцией</w:t>
      </w:r>
      <w:r w:rsidRPr="00DE27FA">
        <w:t>).</w:t>
      </w:r>
    </w:p>
    <w:p w:rsidR="00DE27FA" w:rsidRDefault="00710D93" w:rsidP="00DE27FA">
      <w:pPr>
        <w:ind w:firstLine="709"/>
      </w:pPr>
      <w:r w:rsidRPr="00DE27FA">
        <w:t>Впервые симптоматология и патолого-анатомическая картина бронхоэктаза была описана в 1819 г</w:t>
      </w:r>
      <w:r w:rsidR="00DE27FA" w:rsidRPr="00DE27FA">
        <w:t xml:space="preserve">. </w:t>
      </w:r>
      <w:r w:rsidRPr="00DE27FA">
        <w:t>Лаэннеком</w:t>
      </w:r>
      <w:r w:rsidR="00DE27FA" w:rsidRPr="00DE27FA">
        <w:t xml:space="preserve">. </w:t>
      </w:r>
      <w:r w:rsidRPr="00DE27FA">
        <w:t>Значение бронхоэктаза долгое время недооценивалось и только после введения в клинику бронхографического метода исследования достигнуты значительные</w:t>
      </w:r>
      <w:r w:rsidR="00DE27FA" w:rsidRPr="00DE27FA">
        <w:t xml:space="preserve"> </w:t>
      </w:r>
      <w:r w:rsidRPr="00DE27FA">
        <w:t>успехи</w:t>
      </w:r>
      <w:r w:rsidR="00DE27FA" w:rsidRPr="00DE27FA">
        <w:t xml:space="preserve"> </w:t>
      </w:r>
      <w:r w:rsidRPr="00DE27FA">
        <w:t>в</w:t>
      </w:r>
      <w:r w:rsidR="00DE27FA" w:rsidRPr="00DE27FA">
        <w:t xml:space="preserve"> </w:t>
      </w:r>
      <w:r w:rsidRPr="00DE27FA">
        <w:t>распознавании,</w:t>
      </w:r>
      <w:r w:rsidR="00DE27FA" w:rsidRPr="00DE27FA">
        <w:t xml:space="preserve"> </w:t>
      </w:r>
      <w:r w:rsidRPr="00DE27FA">
        <w:t>лечении и изучении патогенеза указанного заболевания</w:t>
      </w:r>
      <w:r w:rsidR="00DE27FA" w:rsidRPr="00DE27FA">
        <w:t xml:space="preserve">. </w:t>
      </w:r>
      <w:r w:rsidRPr="00DE27FA">
        <w:t>По статистическим данным, бронхоэктаз принадлежит к числу наиболее распространенных хронических легочных заболеваний</w:t>
      </w:r>
      <w:r w:rsidR="00DE27FA" w:rsidRPr="00DE27FA">
        <w:t xml:space="preserve">. </w:t>
      </w:r>
      <w:r w:rsidRPr="00DE27FA">
        <w:t>Окснер</w:t>
      </w:r>
      <w:r w:rsidR="00DE27FA" w:rsidRPr="00DE27FA">
        <w:t xml:space="preserve"> </w:t>
      </w:r>
      <w:r w:rsidRPr="00DE27FA">
        <w:t>считает, что бронхоэктаз</w:t>
      </w:r>
      <w:r w:rsidR="00DE27FA" w:rsidRPr="00DE27FA">
        <w:t xml:space="preserve"> - </w:t>
      </w:r>
      <w:r w:rsidRPr="00DE27FA">
        <w:t>самая частая болезнь бронхо-пульмональной системы после туберкулеза</w:t>
      </w:r>
      <w:r w:rsidR="00DE27FA" w:rsidRPr="00DE27FA">
        <w:t xml:space="preserve">. </w:t>
      </w:r>
      <w:r w:rsidRPr="00DE27FA">
        <w:t>По данным Уин-Уильямса, на 150000 обследованных городских жителей бронхоэктазы были обнаружены у 1,3%</w:t>
      </w:r>
      <w:r w:rsidR="00DE27FA" w:rsidRPr="00DE27FA">
        <w:t xml:space="preserve">. </w:t>
      </w:r>
      <w:r w:rsidRPr="00DE27FA">
        <w:t>Частота Б</w:t>
      </w:r>
      <w:r w:rsidR="00DE27FA" w:rsidRPr="00DE27FA">
        <w:t xml:space="preserve">. </w:t>
      </w:r>
      <w:r w:rsidRPr="00DE27FA">
        <w:t>на секционном столе, по статистике разных авторов, колеблется в довольно широких пределах</w:t>
      </w:r>
      <w:r w:rsidR="00DE27FA" w:rsidRPr="00DE27FA">
        <w:t xml:space="preserve">. </w:t>
      </w:r>
      <w:r w:rsidRPr="00DE27FA">
        <w:t>Частота бронхоэктазов, по клиническим данным, колебалась от 0,4 до 5%, по секционным данным старых авторов</w:t>
      </w:r>
      <w:r w:rsidR="00DE27FA" w:rsidRPr="00DE27FA">
        <w:t xml:space="preserve"> - </w:t>
      </w:r>
      <w:r w:rsidRPr="00DE27FA">
        <w:t>от 0,5 до</w:t>
      </w:r>
      <w:r w:rsidR="00DE27FA">
        <w:t>.3</w:t>
      </w:r>
      <w:r w:rsidRPr="00DE27FA">
        <w:t>%</w:t>
      </w:r>
      <w:r w:rsidR="00DE27FA" w:rsidRPr="00DE27FA">
        <w:t xml:space="preserve">. </w:t>
      </w:r>
      <w:r w:rsidRPr="00DE27FA">
        <w:t>С введением бронхографии частота диагностированных бронхоэктазов увеличилась</w:t>
      </w:r>
      <w:r w:rsidR="00DE27FA">
        <w:t xml:space="preserve"> (</w:t>
      </w:r>
      <w:r w:rsidRPr="00DE27FA">
        <w:t>А</w:t>
      </w:r>
      <w:r w:rsidR="00DE27FA">
        <w:t xml:space="preserve">.Я. </w:t>
      </w:r>
      <w:r w:rsidRPr="00DE27FA">
        <w:t>Цигельник</w:t>
      </w:r>
      <w:r w:rsidR="00DE27FA" w:rsidRPr="00DE27FA">
        <w:t>).</w:t>
      </w:r>
    </w:p>
    <w:p w:rsidR="00DE27FA" w:rsidRDefault="00710D93" w:rsidP="00DE27FA">
      <w:pPr>
        <w:ind w:firstLine="709"/>
      </w:pPr>
      <w:r w:rsidRPr="00DE27FA">
        <w:t>Этиология и патогенез</w:t>
      </w:r>
      <w:r w:rsidR="00DE27FA" w:rsidRPr="00DE27FA">
        <w:t xml:space="preserve">. </w:t>
      </w:r>
      <w:r w:rsidRPr="00DE27FA">
        <w:t>Различают врожденные и приобретенные бронхоэктазы</w:t>
      </w:r>
      <w:r w:rsidR="00DE27FA" w:rsidRPr="00DE27FA">
        <w:t xml:space="preserve">. </w:t>
      </w:r>
      <w:r w:rsidRPr="00DE27FA">
        <w:t>Врожденные бронхоэктазы могут образовываться уже в утробном периоде под влиянием неправильностей в развитии бронхов</w:t>
      </w:r>
      <w:r w:rsidR="00DE27FA">
        <w:t xml:space="preserve"> ("</w:t>
      </w:r>
      <w:r w:rsidRPr="00DE27FA">
        <w:t>ки-стозное легкое</w:t>
      </w:r>
      <w:r w:rsidR="00DE27FA">
        <w:t>"</w:t>
      </w:r>
      <w:r w:rsidR="00DE27FA" w:rsidRPr="00DE27FA">
        <w:t xml:space="preserve">) </w:t>
      </w:r>
      <w:r w:rsidRPr="00DE27FA">
        <w:t>или развиваться у новорожденного вторично на почве ателектаза</w:t>
      </w:r>
      <w:r w:rsidR="00DE27FA" w:rsidRPr="00DE27FA">
        <w:t xml:space="preserve">; </w:t>
      </w:r>
      <w:r w:rsidRPr="00DE27FA">
        <w:t>при этом может образоваться</w:t>
      </w:r>
      <w:r w:rsidR="00DE27FA">
        <w:t xml:space="preserve"> "</w:t>
      </w:r>
      <w:r w:rsidRPr="00DE27FA">
        <w:t>буллезная эмфизема</w:t>
      </w:r>
      <w:r w:rsidR="00DE27FA">
        <w:t xml:space="preserve">". </w:t>
      </w:r>
      <w:r w:rsidRPr="00DE27FA">
        <w:t>Приобретенные бронхоэктазы развиваются у лиц разного возраста, но значительная часть их возникает в детском возрасте</w:t>
      </w:r>
      <w:r w:rsidR="00DE27FA" w:rsidRPr="00DE27FA">
        <w:t xml:space="preserve">. </w:t>
      </w:r>
      <w:r w:rsidRPr="00DE27FA">
        <w:t>Наиболее частыми этиологическими факторами являются инфекционные заболевания</w:t>
      </w:r>
      <w:r w:rsidR="00DE27FA" w:rsidRPr="00DE27FA">
        <w:t xml:space="preserve"> - </w:t>
      </w:r>
      <w:r w:rsidRPr="00DE27FA">
        <w:t>коклюш, корь, грипп, при которых поражаются органы дыхания</w:t>
      </w:r>
      <w:r w:rsidR="00DE27FA" w:rsidRPr="00DE27FA">
        <w:t xml:space="preserve">; </w:t>
      </w:r>
      <w:r w:rsidRPr="00DE27FA">
        <w:t>пневмонии различной природы, хронический бронхит, хроническое воспаление придаточных пазух носа, синуиты</w:t>
      </w:r>
      <w:r w:rsidR="00DE27FA">
        <w:t xml:space="preserve">. В. </w:t>
      </w:r>
      <w:r w:rsidRPr="00DE27FA">
        <w:t>могут развиться на почве сифилитической, туберкулезной инфекции, при опухолях бронхов, пневмо-кониозах</w:t>
      </w:r>
      <w:r w:rsidR="00DE27FA">
        <w:t xml:space="preserve"> (</w:t>
      </w:r>
      <w:r w:rsidRPr="00DE27FA">
        <w:t>силикозе</w:t>
      </w:r>
      <w:r w:rsidR="00DE27FA" w:rsidRPr="00DE27FA">
        <w:t>),</w:t>
      </w:r>
      <w:r w:rsidRPr="00DE27FA">
        <w:t xml:space="preserve"> попадании в дыхательные пути инородных тел, а также при отравлении боевыми газами и при травматических</w:t>
      </w:r>
      <w:r w:rsidR="00DE27FA">
        <w:t xml:space="preserve"> (</w:t>
      </w:r>
      <w:r w:rsidRPr="00DE27FA">
        <w:t>в частности, огнестрельных</w:t>
      </w:r>
      <w:r w:rsidR="00DE27FA" w:rsidRPr="00DE27FA">
        <w:t xml:space="preserve">) </w:t>
      </w:r>
      <w:r w:rsidRPr="00DE27FA">
        <w:t>повреждениях грудной клетки в результате вторичных патологических изменений в бронхах, перибронхиальной ткани, легких и плевре</w:t>
      </w:r>
      <w:r w:rsidR="00DE27FA" w:rsidRPr="00DE27FA">
        <w:t xml:space="preserve">. </w:t>
      </w:r>
      <w:r w:rsidRPr="00DE27FA">
        <w:t>Особенно важная роль в патогенезе бронхоэктатической болезни принадлежит закупорке бронха и ателектазу при наличии предшествующих патологических изменений в бронхо-легочной системе</w:t>
      </w:r>
      <w:r w:rsidR="00DE27FA">
        <w:t xml:space="preserve"> (</w:t>
      </w:r>
      <w:r w:rsidRPr="00DE27FA">
        <w:t>П</w:t>
      </w:r>
      <w:r w:rsidR="00DE27FA">
        <w:t xml:space="preserve">.А. </w:t>
      </w:r>
      <w:r w:rsidRPr="00DE27FA">
        <w:t>Куприянов, А</w:t>
      </w:r>
      <w:r w:rsidR="00DE27FA">
        <w:t xml:space="preserve">.П. </w:t>
      </w:r>
      <w:r w:rsidRPr="00DE27FA">
        <w:t>Колесов, В</w:t>
      </w:r>
      <w:r w:rsidR="00DE27FA">
        <w:t xml:space="preserve">.А. </w:t>
      </w:r>
      <w:r w:rsidRPr="00DE27FA">
        <w:t>Равич-Щербо, А</w:t>
      </w:r>
      <w:r w:rsidR="00DE27FA">
        <w:t xml:space="preserve">.Я. </w:t>
      </w:r>
      <w:r w:rsidRPr="00DE27FA">
        <w:t>Цигельник</w:t>
      </w:r>
      <w:r w:rsidR="00DE27FA" w:rsidRPr="00DE27FA">
        <w:t xml:space="preserve">). </w:t>
      </w:r>
      <w:r w:rsidRPr="00DE27FA">
        <w:t>При закупорке бронха бронхоэктазы могут развиться очень быстро</w:t>
      </w:r>
      <w:r w:rsidR="00DE27FA" w:rsidRPr="00DE27FA">
        <w:t xml:space="preserve">: </w:t>
      </w:r>
      <w:r w:rsidRPr="00DE27FA">
        <w:t>по клиническим наблюдениям</w:t>
      </w:r>
      <w:r w:rsidR="00DE27FA" w:rsidRPr="00DE27FA">
        <w:t xml:space="preserve"> - </w:t>
      </w:r>
      <w:r w:rsidRPr="00DE27FA">
        <w:t>уже в течение 3 недель</w:t>
      </w:r>
      <w:r w:rsidR="00DE27FA" w:rsidRPr="00DE27FA">
        <w:t xml:space="preserve">. </w:t>
      </w:r>
      <w:r w:rsidRPr="00DE27FA">
        <w:t>В патогенезе бронхоэктатической болезни большое значение также имеют нервно-рефлекторные влияния вследствие нарушения функции центральной нервной и проводниковой систем</w:t>
      </w:r>
      <w:r w:rsidR="00DE27FA" w:rsidRPr="00DE27FA">
        <w:t xml:space="preserve">. </w:t>
      </w:r>
      <w:r w:rsidRPr="00DE27FA">
        <w:t>Интересным и перспективным, но пока еще недостаточно изученным является вопрос о так наз</w:t>
      </w:r>
      <w:r w:rsidR="00DE27FA" w:rsidRPr="00DE27FA">
        <w:t xml:space="preserve">. </w:t>
      </w:r>
      <w:r w:rsidRPr="00DE27FA">
        <w:t>функциональной, обратимой стадии бронхоэктазов</w:t>
      </w:r>
      <w:r w:rsidR="00DE27FA" w:rsidRPr="00DE27FA">
        <w:t xml:space="preserve">; </w:t>
      </w:r>
      <w:r w:rsidRPr="00DE27FA">
        <w:t>дальнейшее развитие структурных изменений в бронхах и легких превращает их в стойкие, необратимые</w:t>
      </w:r>
      <w:r w:rsidR="00DE27FA">
        <w:t xml:space="preserve"> (</w:t>
      </w:r>
      <w:r w:rsidRPr="00DE27FA">
        <w:t>П</w:t>
      </w:r>
      <w:r w:rsidR="00DE27FA">
        <w:t xml:space="preserve">.А. </w:t>
      </w:r>
      <w:r w:rsidRPr="00DE27FA">
        <w:t>Куприянов, Б</w:t>
      </w:r>
      <w:r w:rsidR="00DE27FA">
        <w:t xml:space="preserve">.Э. </w:t>
      </w:r>
      <w:r w:rsidRPr="00DE27FA">
        <w:t>Линберг,</w:t>
      </w:r>
      <w:r w:rsidR="00DE27FA" w:rsidRPr="00DE27FA">
        <w:t>).</w:t>
      </w:r>
    </w:p>
    <w:p w:rsidR="00DE27FA" w:rsidRDefault="00710D93" w:rsidP="00DE27FA">
      <w:pPr>
        <w:ind w:firstLine="709"/>
      </w:pPr>
      <w:r w:rsidRPr="00DE27FA">
        <w:t>Патологическая анатомия</w:t>
      </w:r>
      <w:r w:rsidR="00DE27FA" w:rsidRPr="00DE27FA">
        <w:t xml:space="preserve">. </w:t>
      </w:r>
      <w:r w:rsidRPr="00DE27FA">
        <w:t>Патолого-анатомически принято различать цилиндрические бронхоэктазы, характеризующиеся сравнительно равномерным расширением просвета бронха</w:t>
      </w:r>
      <w:r w:rsidR="00DE27FA" w:rsidRPr="00DE27FA">
        <w:t xml:space="preserve"> - </w:t>
      </w:r>
      <w:r w:rsidRPr="00DE27FA">
        <w:t>сегментарным расширением</w:t>
      </w:r>
      <w:r w:rsidR="00DE27FA" w:rsidRPr="00DE27FA">
        <w:t xml:space="preserve">. </w:t>
      </w:r>
      <w:r w:rsidRPr="00DE27FA">
        <w:t>Позднее были выделены веретенообразные бронхоэктазы, сочетающие оба типа расширения, и варикозные, имеющие вид четок</w:t>
      </w:r>
      <w:r w:rsidR="00DE27FA" w:rsidRPr="00DE27FA">
        <w:t xml:space="preserve">. </w:t>
      </w:r>
      <w:r w:rsidRPr="00DE27FA">
        <w:t>Различают атрофические и гипертрофические бронхоэктазы соответственно степени атрофии или гипертрофии слизистой оболочки или мускулатуры бронхов</w:t>
      </w:r>
      <w:r w:rsidR="00DE27FA" w:rsidRPr="00DE27FA">
        <w:t xml:space="preserve">. </w:t>
      </w:r>
      <w:r w:rsidRPr="00DE27FA">
        <w:t xml:space="preserve">Последнее подразделение не всеми принято, </w:t>
      </w:r>
      <w:r w:rsidR="00DE27FA">
        <w:t>т.к</w:t>
      </w:r>
      <w:r w:rsidR="00DE27FA" w:rsidRPr="00DE27FA">
        <w:t xml:space="preserve"> </w:t>
      </w:r>
      <w:r w:rsidRPr="00DE27FA">
        <w:t>названные процессы могут сменять друг друга даже на протяжении одного бронхоэктаза</w:t>
      </w:r>
      <w:r w:rsidR="00DE27FA" w:rsidRPr="00DE27FA">
        <w:t xml:space="preserve">. </w:t>
      </w:r>
      <w:r w:rsidRPr="00DE27FA">
        <w:t>Анатомическое проявление заключается не только в поражении бронхов, но и альвеол, интерстиция, сосудов, нервов легкого</w:t>
      </w:r>
      <w:r w:rsidR="00DE27FA" w:rsidRPr="00DE27FA">
        <w:t xml:space="preserve">. </w:t>
      </w:r>
      <w:r w:rsidRPr="00DE27FA">
        <w:t>Механизм развития бронхоэктаза весьма разнообразен</w:t>
      </w:r>
      <w:r w:rsidR="00DE27FA" w:rsidRPr="00DE27FA">
        <w:t xml:space="preserve">. </w:t>
      </w:r>
      <w:r w:rsidRPr="00DE27FA">
        <w:t>В зависимости от патогенеза можно выделить</w:t>
      </w:r>
      <w:r w:rsidR="00DE27FA" w:rsidRPr="00DE27FA">
        <w:t xml:space="preserve"> </w:t>
      </w:r>
      <w:r w:rsidRPr="00DE27FA">
        <w:t>четыре типа бронхоэктаза</w:t>
      </w:r>
      <w:r w:rsidR="00DE27FA" w:rsidRPr="00DE27FA">
        <w:t>.</w:t>
      </w:r>
    </w:p>
    <w:p w:rsidR="00DE27FA" w:rsidRDefault="00710D93" w:rsidP="00DE27FA">
      <w:pPr>
        <w:ind w:firstLine="709"/>
        <w:rPr>
          <w:i/>
          <w:iCs/>
        </w:rPr>
      </w:pPr>
      <w:r w:rsidRPr="00DE27FA">
        <w:t>1</w:t>
      </w:r>
      <w:r w:rsidR="00DE27FA" w:rsidRPr="00DE27FA">
        <w:t xml:space="preserve">. </w:t>
      </w:r>
      <w:r w:rsidRPr="00DE27FA">
        <w:t>Бронхоэктазы, возникающие вследствие воспалительно-дистрофических изменений бронхов, обусловленных развитием хронических гнойных процессов в легком</w:t>
      </w:r>
      <w:r w:rsidR="00DE27FA" w:rsidRPr="00DE27FA">
        <w:t xml:space="preserve">. </w:t>
      </w:r>
      <w:r w:rsidRPr="00DE27FA">
        <w:t>Характеризуются гнойным расплавлением стенки бронхов с последующим развитием грануляционной ткани и уничтожением их структурных элементов</w:t>
      </w:r>
      <w:r w:rsidR="00DE27FA" w:rsidRPr="00DE27FA">
        <w:t xml:space="preserve">. </w:t>
      </w:r>
      <w:r w:rsidRPr="00DE27FA">
        <w:t>Эластические волокна исчезают, хрящи и мышцы подвергаются дистрофии</w:t>
      </w:r>
      <w:r w:rsidR="00DE27FA" w:rsidRPr="00DE27FA">
        <w:t xml:space="preserve">. </w:t>
      </w:r>
      <w:r w:rsidRPr="00DE27FA">
        <w:t>Некоторые авторы</w:t>
      </w:r>
      <w:r w:rsidR="00DE27FA">
        <w:t xml:space="preserve"> (</w:t>
      </w:r>
      <w:r w:rsidRPr="00DE27FA">
        <w:t>Н</w:t>
      </w:r>
      <w:r w:rsidR="00DE27FA" w:rsidRPr="00DE27FA">
        <w:t xml:space="preserve">. </w:t>
      </w:r>
      <w:r w:rsidRPr="00DE27FA">
        <w:t>Уверений, М</w:t>
      </w:r>
      <w:r w:rsidR="00DE27FA">
        <w:t xml:space="preserve">.Н. </w:t>
      </w:r>
      <w:r w:rsidRPr="00DE27FA">
        <w:t>Руднев, П</w:t>
      </w:r>
      <w:r w:rsidR="00DE27FA">
        <w:t xml:space="preserve">.П. </w:t>
      </w:r>
      <w:r w:rsidRPr="00DE27FA">
        <w:t>Движков</w:t>
      </w:r>
      <w:r w:rsidR="00DE27FA" w:rsidRPr="00DE27FA">
        <w:t xml:space="preserve">) </w:t>
      </w:r>
      <w:r w:rsidRPr="00DE27FA">
        <w:t>придают дистрофии хрящей особое значение в развитии бронхоэктазов</w:t>
      </w:r>
      <w:r w:rsidR="00DE27FA" w:rsidRPr="00DE27FA">
        <w:t xml:space="preserve">. </w:t>
      </w:r>
      <w:r w:rsidRPr="00DE27FA">
        <w:t>При переходе гнойного расплавления на прилежащую ткань возникает бронхо-эктатическая каверна</w:t>
      </w:r>
      <w:r w:rsidR="00DE27FA" w:rsidRPr="00DE27FA">
        <w:t xml:space="preserve">. </w:t>
      </w:r>
      <w:r w:rsidRPr="00DE27FA">
        <w:t>Воспалительный процесс распространяется на бронхи, дренирующие каверну</w:t>
      </w:r>
      <w:r w:rsidR="00DE27FA" w:rsidRPr="00DE27FA">
        <w:t xml:space="preserve">; </w:t>
      </w:r>
      <w:r w:rsidRPr="00DE27FA">
        <w:t>последние теряют свой тонус, расширяются, в слизистой их нередко возникают язвенные процессы, сменяющиеся полипозом, в подслизистой оболочке появляется большое количество расширенных сосудов, нередко служащих источником кровотечений</w:t>
      </w:r>
      <w:r w:rsidR="00DE27FA">
        <w:t xml:space="preserve"> (</w:t>
      </w:r>
      <w:r w:rsidRPr="00DE27FA">
        <w:t>Н</w:t>
      </w:r>
      <w:r w:rsidR="00DE27FA" w:rsidRPr="00DE27FA">
        <w:t xml:space="preserve">. </w:t>
      </w:r>
      <w:r w:rsidRPr="00DE27FA">
        <w:t>Уверений, С</w:t>
      </w:r>
      <w:r w:rsidR="00DE27FA">
        <w:t xml:space="preserve">.С. </w:t>
      </w:r>
      <w:r w:rsidRPr="00DE27FA">
        <w:t>Вайль, И</w:t>
      </w:r>
      <w:r w:rsidR="00DE27FA">
        <w:t xml:space="preserve">.В. </w:t>
      </w:r>
      <w:r w:rsidRPr="00DE27FA">
        <w:t>Давыдовский, А</w:t>
      </w:r>
      <w:r w:rsidR="00DE27FA">
        <w:t xml:space="preserve">.Т. </w:t>
      </w:r>
      <w:r w:rsidRPr="00DE27FA">
        <w:t>Хазанов</w:t>
      </w:r>
      <w:r w:rsidR="00DE27FA" w:rsidRPr="00DE27FA">
        <w:t xml:space="preserve">). </w:t>
      </w:r>
      <w:r w:rsidRPr="00DE27FA">
        <w:t>В бронхиальных артериях наблюдается гипертрофия мышечного слоя</w:t>
      </w:r>
      <w:r w:rsidR="00DE27FA" w:rsidRPr="00DE27FA">
        <w:t xml:space="preserve">. </w:t>
      </w:r>
      <w:r w:rsidRPr="00DE27FA">
        <w:t>Ветви легочной артерии, сопровождающие пораженные бронхи, спадаются, стенки их утолщаются, просвет часто бывает сужен</w:t>
      </w:r>
      <w:r w:rsidR="00DE27FA" w:rsidRPr="00DE27FA">
        <w:t xml:space="preserve">. </w:t>
      </w:r>
      <w:r w:rsidRPr="00DE27FA">
        <w:t>В других случаях из них могут развиваться сосуды замыкающего типа, отводящие кровь мимо альвеолярных капилляров в вены</w:t>
      </w:r>
      <w:r w:rsidR="00DE27FA" w:rsidRPr="00DE27FA">
        <w:t xml:space="preserve">. </w:t>
      </w:r>
      <w:r w:rsidRPr="00DE27FA">
        <w:t>Таким образом, в пораженном сегменте создаются анатомические условия для понижения газообмена</w:t>
      </w:r>
      <w:r w:rsidR="00DE27FA" w:rsidRPr="00DE27FA">
        <w:t xml:space="preserve">. </w:t>
      </w:r>
      <w:r w:rsidRPr="00DE27FA">
        <w:t>Нервные стволы, внутрилегочные и внелегочные ганглии подвергаются глубокой дистрофии, что усугубляет расширение бронхов</w:t>
      </w:r>
      <w:r w:rsidR="00DE27FA" w:rsidRPr="00DE27FA">
        <w:t xml:space="preserve">. </w:t>
      </w:r>
      <w:r w:rsidRPr="00DE27FA">
        <w:t>В окружности бронхоэктаза вследствие гнойного расплавления стенки бронха возникают грануляционный вал, перифокальная</w:t>
      </w:r>
      <w:r w:rsidR="00DE27FA" w:rsidRPr="00DE27FA">
        <w:t xml:space="preserve"> </w:t>
      </w:r>
      <w:r w:rsidRPr="00DE27FA">
        <w:t>и интерстициальная пневмония, в дальнейшем обусловливающие склероз легочной ткани</w:t>
      </w:r>
      <w:r w:rsidR="00DE27FA" w:rsidRPr="00DE27FA">
        <w:t xml:space="preserve">. </w:t>
      </w:r>
      <w:r w:rsidRPr="00DE27FA">
        <w:t>Нарушение продвижения и состава лимфы, оттекающей от очага нагноения</w:t>
      </w:r>
      <w:r w:rsidR="00DE27FA" w:rsidRPr="00DE27FA">
        <w:t xml:space="preserve">, </w:t>
      </w:r>
      <w:r w:rsidRPr="00DE27FA">
        <w:t>сопровождается резким</w:t>
      </w:r>
      <w:r w:rsidR="00DE27FA" w:rsidRPr="00DE27FA">
        <w:t xml:space="preserve"> </w:t>
      </w:r>
      <w:r w:rsidRPr="00DE27FA">
        <w:t>склерозом интерстициальных прослоек, пронизывающих пораженный сегмент легкого в виде грубой фиброзной сетки</w:t>
      </w:r>
      <w:r w:rsidR="00DE27FA" w:rsidRPr="00DE27FA">
        <w:t xml:space="preserve">. </w:t>
      </w:r>
      <w:r w:rsidRPr="00DE27FA">
        <w:t>Нарушение дренажа бронха сопровождается ателектазами, бронхо-пневмонией, абсцессами</w:t>
      </w:r>
      <w:r w:rsidR="00DE27FA" w:rsidRPr="00DE27FA">
        <w:t xml:space="preserve">; </w:t>
      </w:r>
      <w:r w:rsidRPr="00DE27FA">
        <w:t>в результате пораженный сегмент легкого уже через 8</w:t>
      </w:r>
      <w:r w:rsidR="00DE27FA" w:rsidRPr="00DE27FA">
        <w:t>-</w:t>
      </w:r>
      <w:r w:rsidRPr="00DE27FA">
        <w:t>10 недель от начала нагноения принимает вид рубцовой ткани, пронизанной гнойными полостями разной величины и формы, и бывает покрыт резко склерозированной плеврой</w:t>
      </w:r>
      <w:r w:rsidR="00DE27FA" w:rsidRPr="00DE27FA">
        <w:rPr>
          <w:i/>
          <w:iCs/>
        </w:rPr>
        <w:t>.</w:t>
      </w:r>
    </w:p>
    <w:p w:rsidR="00DE27FA" w:rsidRDefault="00710D93" w:rsidP="00DE27FA">
      <w:pPr>
        <w:ind w:firstLine="709"/>
      </w:pPr>
      <w:r w:rsidRPr="00DE27FA">
        <w:t>2</w:t>
      </w:r>
      <w:r w:rsidR="00DE27FA" w:rsidRPr="00DE27FA">
        <w:t xml:space="preserve">. </w:t>
      </w:r>
      <w:r w:rsidRPr="00DE27FA">
        <w:t>Бронхоэктазы, возникающие вследствие нарушения нервно-мышечного аппарата бронхов при отсутствии выраженных деструктивных процессов, характеризуются застоем секрета в их просвете</w:t>
      </w:r>
      <w:r w:rsidR="00DE27FA" w:rsidRPr="00DE27FA">
        <w:t xml:space="preserve">. </w:t>
      </w:r>
      <w:r w:rsidRPr="00DE27FA">
        <w:t>В основе этого типа чаще всего лежат разнообразные воспалительные процессы в бронхах или легочной ткани</w:t>
      </w:r>
      <w:r w:rsidR="00DE27FA" w:rsidRPr="00DE27FA">
        <w:t xml:space="preserve">. </w:t>
      </w:r>
      <w:r w:rsidRPr="00DE27FA">
        <w:t>Воспалительный процесс, даже ограниченный, может обусловить распространенное нарушение моторики бронхиального дерева, выходящее за пределы воспалительного очага, чем и объясняется описание случаев бронхоэктазов, не имеющих в стенках воспалительных изменений</w:t>
      </w:r>
      <w:r w:rsidR="00DE27FA" w:rsidRPr="00DE27FA">
        <w:t xml:space="preserve">. </w:t>
      </w:r>
      <w:r w:rsidRPr="00DE27FA">
        <w:t>Очевидно, таким образом возникают острые бронхоэктазы</w:t>
      </w:r>
      <w:r w:rsidR="00DE27FA">
        <w:t xml:space="preserve"> (</w:t>
      </w:r>
      <w:r w:rsidRPr="00DE27FA">
        <w:t>без Рубцовых процессов</w:t>
      </w:r>
      <w:r w:rsidR="00DE27FA" w:rsidRPr="00DE27FA">
        <w:t>),</w:t>
      </w:r>
      <w:r w:rsidRPr="00DE27FA">
        <w:t xml:space="preserve"> описанные в 1903 г</w:t>
      </w:r>
      <w:r w:rsidR="00DE27FA" w:rsidRPr="00DE27FA">
        <w:t xml:space="preserve">. </w:t>
      </w:r>
      <w:r w:rsidRPr="00DE27FA">
        <w:t>Кригерном, в дальнейшем при гриппе</w:t>
      </w:r>
      <w:r w:rsidR="00DE27FA" w:rsidRPr="00DE27FA">
        <w:t xml:space="preserve"> - </w:t>
      </w:r>
      <w:r w:rsidRPr="00DE27FA">
        <w:t>И</w:t>
      </w:r>
      <w:r w:rsidR="00DE27FA">
        <w:t xml:space="preserve">.В. </w:t>
      </w:r>
      <w:r w:rsidRPr="00DE27FA">
        <w:t>Давыдовским, при кори</w:t>
      </w:r>
      <w:r w:rsidR="00DE27FA" w:rsidRPr="00DE27FA">
        <w:t xml:space="preserve"> - </w:t>
      </w:r>
      <w:r w:rsidRPr="00DE27FA">
        <w:t>А</w:t>
      </w:r>
      <w:r w:rsidR="00DE27FA" w:rsidRPr="00DE27FA">
        <w:t xml:space="preserve">. </w:t>
      </w:r>
      <w:r w:rsidRPr="00DE27FA">
        <w:rPr>
          <w:lang w:val="en-US"/>
        </w:rPr>
        <w:t>II</w:t>
      </w:r>
      <w:r w:rsidR="00DE27FA" w:rsidRPr="00DE27FA">
        <w:t xml:space="preserve">. </w:t>
      </w:r>
      <w:r w:rsidRPr="00DE27FA">
        <w:t>Струковым</w:t>
      </w:r>
      <w:r w:rsidR="00DE27FA" w:rsidRPr="00DE27FA">
        <w:t xml:space="preserve">. </w:t>
      </w:r>
      <w:r w:rsidRPr="00DE27FA">
        <w:t>В основе их лежит падение тонуса гладкой мускулатуры, к</w:t>
      </w:r>
      <w:r w:rsidR="001D3A82" w:rsidRPr="00DE27FA">
        <w:t>ото</w:t>
      </w:r>
      <w:r w:rsidRPr="00DE27FA">
        <w:t xml:space="preserve">рое может в дальнейшем закрепляться жировой дистрофией мышечных волокон </w:t>
      </w:r>
      <w:r w:rsidR="001D3A82" w:rsidRPr="00DE27FA">
        <w:t>и</w:t>
      </w:r>
      <w:r w:rsidRPr="00DE27FA">
        <w:t xml:space="preserve"> вторичными аутоинфекц</w:t>
      </w:r>
      <w:r w:rsidR="001D3A82" w:rsidRPr="00DE27FA">
        <w:t>и</w:t>
      </w:r>
      <w:r w:rsidRPr="00DE27FA">
        <w:t>онными процессами, обусловленными нарушением нормальных физиологических отправлений бронхов</w:t>
      </w:r>
      <w:r w:rsidR="00DE27FA">
        <w:t xml:space="preserve"> (</w:t>
      </w:r>
      <w:r w:rsidRPr="00DE27FA">
        <w:t>Н</w:t>
      </w:r>
      <w:r w:rsidR="00DE27FA">
        <w:t xml:space="preserve">.Н. </w:t>
      </w:r>
      <w:r w:rsidRPr="00DE27FA">
        <w:t>Аничков и М</w:t>
      </w:r>
      <w:r w:rsidR="00DE27FA">
        <w:t xml:space="preserve">.А. </w:t>
      </w:r>
      <w:r w:rsidRPr="00DE27FA">
        <w:t>Захарьевская</w:t>
      </w:r>
      <w:r w:rsidR="00DE27FA" w:rsidRPr="00DE27FA">
        <w:t xml:space="preserve">). </w:t>
      </w:r>
      <w:r w:rsidRPr="00DE27FA">
        <w:t>Присоединяющееся вторичное воспаление бронхов усугубляет нарушение их дренажа из-за поражения эпителия, слизистых желез и накопления экссудата</w:t>
      </w:r>
      <w:r w:rsidR="00DE27FA" w:rsidRPr="00DE27FA">
        <w:t xml:space="preserve">. </w:t>
      </w:r>
      <w:r w:rsidRPr="00DE27FA">
        <w:t>В интра</w:t>
      </w:r>
      <w:r w:rsidR="00DE27FA" w:rsidRPr="00DE27FA">
        <w:t xml:space="preserve">- </w:t>
      </w:r>
      <w:r w:rsidRPr="00DE27FA">
        <w:t>и экстрамуральном нервном аппарате наблюдаются дистрофи</w:t>
      </w:r>
      <w:r w:rsidR="001D3A82" w:rsidRPr="00DE27FA">
        <w:t>ческие процессы</w:t>
      </w:r>
      <w:r w:rsidR="00DE27FA">
        <w:t xml:space="preserve"> (</w:t>
      </w:r>
      <w:r w:rsidR="001D3A82" w:rsidRPr="00DE27FA">
        <w:t>А</w:t>
      </w:r>
      <w:r w:rsidR="00DE27FA">
        <w:t xml:space="preserve">.Т. </w:t>
      </w:r>
      <w:r w:rsidR="001D3A82" w:rsidRPr="00DE27FA">
        <w:t>Хазанов</w:t>
      </w:r>
      <w:r w:rsidR="00DE27FA" w:rsidRPr="00DE27FA">
        <w:t xml:space="preserve">). </w:t>
      </w:r>
      <w:r w:rsidRPr="00DE27FA">
        <w:t>Нередко развитие продуктивного воспаления со склерозом стенки бронхов, их атрофией или, напротив, с увеличением количества эластических волокон и атипическими разрастаниями эпителия</w:t>
      </w:r>
      <w:r w:rsidR="00DE27FA" w:rsidRPr="00DE27FA">
        <w:t xml:space="preserve">. </w:t>
      </w:r>
      <w:r w:rsidRPr="00DE27FA">
        <w:t xml:space="preserve">Склероз стенки бронха в отличие от первого типа </w:t>
      </w:r>
      <w:r w:rsidR="001D3A82" w:rsidRPr="00DE27FA">
        <w:t>бронхоэктаза</w:t>
      </w:r>
      <w:r w:rsidRPr="00DE27FA">
        <w:t xml:space="preserve"> не бывает грубым и не распространяется на окружающую легочную ткань</w:t>
      </w:r>
      <w:r w:rsidR="00DE27FA" w:rsidRPr="00DE27FA">
        <w:t xml:space="preserve">. </w:t>
      </w:r>
      <w:r w:rsidRPr="00DE27FA">
        <w:t>В последней</w:t>
      </w:r>
      <w:r w:rsidR="001D3A82" w:rsidRPr="00DE27FA">
        <w:t xml:space="preserve"> наблюдается огрубение интерсти</w:t>
      </w:r>
      <w:r w:rsidRPr="00DE27FA">
        <w:t>ция или мелкоочаговый склероз,</w:t>
      </w:r>
      <w:r w:rsidR="001D3A82" w:rsidRPr="00DE27FA">
        <w:t xml:space="preserve"> </w:t>
      </w:r>
      <w:r w:rsidRPr="00DE27FA">
        <w:t>если имела место рецидивирующая очаговая пневмония</w:t>
      </w:r>
      <w:r w:rsidR="00DE27FA" w:rsidRPr="00DE27FA">
        <w:t xml:space="preserve">. </w:t>
      </w:r>
      <w:r w:rsidRPr="00DE27FA">
        <w:t xml:space="preserve">Такие </w:t>
      </w:r>
      <w:r w:rsidR="001D3A82" w:rsidRPr="00DE27FA">
        <w:t>бронхоэктазы</w:t>
      </w:r>
      <w:r w:rsidRPr="00DE27FA">
        <w:t xml:space="preserve"> чаще локализуются в нижних долях легких и имеют цилиндрическую форму, хотя возможно развитие полостей, напоминающих</w:t>
      </w:r>
      <w:r w:rsidR="00DE27FA" w:rsidRPr="00DE27FA">
        <w:t xml:space="preserve"> </w:t>
      </w:r>
      <w:r w:rsidRPr="00DE27FA">
        <w:t>кисты</w:t>
      </w:r>
      <w:r w:rsidR="00DE27FA" w:rsidRPr="00DE27FA">
        <w:t xml:space="preserve"> </w:t>
      </w:r>
      <w:r w:rsidRPr="00DE27FA">
        <w:t>легкого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3</w:t>
      </w:r>
      <w:r w:rsidR="00DE27FA" w:rsidRPr="00DE27FA">
        <w:t xml:space="preserve">. </w:t>
      </w:r>
      <w:r w:rsidR="001D3A82" w:rsidRPr="00DE27FA">
        <w:t>Бронхоэктаз</w:t>
      </w:r>
      <w:r w:rsidRPr="00DE27FA">
        <w:t xml:space="preserve"> третьего типа развиваются вследствие обширных ателектазов</w:t>
      </w:r>
      <w:r w:rsidR="00DE27FA" w:rsidRPr="00DE27FA">
        <w:t xml:space="preserve">. </w:t>
      </w:r>
      <w:r w:rsidRPr="00DE27FA">
        <w:t>Эта форма выделена сравнительно недавно</w:t>
      </w:r>
      <w:r w:rsidR="00DE27FA">
        <w:t xml:space="preserve"> (</w:t>
      </w:r>
      <w:r w:rsidRPr="00DE27FA">
        <w:t>1941</w:t>
      </w:r>
      <w:r w:rsidR="00DE27FA" w:rsidRPr="00DE27FA">
        <w:t xml:space="preserve"> - </w:t>
      </w:r>
      <w:r w:rsidRPr="00DE27FA">
        <w:t>1955 гг</w:t>
      </w:r>
      <w:r w:rsidR="00DE27FA">
        <w:t>.,</w:t>
      </w:r>
      <w:r w:rsidRPr="00DE27FA">
        <w:t xml:space="preserve"> А</w:t>
      </w:r>
      <w:r w:rsidR="00DE27FA">
        <w:t xml:space="preserve">.И. </w:t>
      </w:r>
      <w:r w:rsidRPr="00DE27FA">
        <w:t>Абрикосов, П</w:t>
      </w:r>
      <w:r w:rsidR="00DE27FA">
        <w:t xml:space="preserve">.А. </w:t>
      </w:r>
      <w:r w:rsidRPr="00DE27FA">
        <w:t>Куприянов, А</w:t>
      </w:r>
      <w:r w:rsidR="00DE27FA" w:rsidRPr="00DE27FA">
        <w:t xml:space="preserve">. </w:t>
      </w:r>
      <w:r w:rsidRPr="00DE27FA">
        <w:rPr>
          <w:lang w:val="en-US"/>
        </w:rPr>
        <w:t>II</w:t>
      </w:r>
      <w:r w:rsidR="00DE27FA" w:rsidRPr="00DE27FA">
        <w:t xml:space="preserve">. </w:t>
      </w:r>
      <w:r w:rsidR="001D3A82" w:rsidRPr="00DE27FA">
        <w:t>Колесов</w:t>
      </w:r>
      <w:r w:rsidR="00DE27FA" w:rsidRPr="00DE27FA">
        <w:t xml:space="preserve">). </w:t>
      </w:r>
      <w:r w:rsidRPr="00DE27FA">
        <w:t>Нек</w:t>
      </w:r>
      <w:r w:rsidR="001D3A82" w:rsidRPr="00DE27FA">
        <w:t>ото</w:t>
      </w:r>
      <w:r w:rsidRPr="00DE27FA">
        <w:t>рые авторы придают в</w:t>
      </w:r>
      <w:r w:rsidR="001D3A82" w:rsidRPr="00DE27FA">
        <w:t>едущее значение возникающем в</w:t>
      </w:r>
      <w:r w:rsidRPr="00DE27FA">
        <w:t xml:space="preserve"> ателектазе разнице между внутри-бронх</w:t>
      </w:r>
      <w:r w:rsidR="001D3A82" w:rsidRPr="00DE27FA">
        <w:t>и</w:t>
      </w:r>
      <w:r w:rsidRPr="00DE27FA">
        <w:t>альным и внутриплевральным</w:t>
      </w:r>
      <w:r w:rsidR="00DE27FA" w:rsidRPr="00DE27FA">
        <w:t xml:space="preserve"> </w:t>
      </w:r>
      <w:r w:rsidRPr="00DE27FA">
        <w:t>давлением, способствующей расширению бронхов</w:t>
      </w:r>
      <w:r w:rsidR="00DE27FA" w:rsidRPr="00DE27FA">
        <w:t xml:space="preserve">. </w:t>
      </w:r>
      <w:r w:rsidRPr="00DE27FA">
        <w:t>Другие считают ведущим нервно</w:t>
      </w:r>
      <w:r w:rsidR="001D3A82" w:rsidRPr="00DE27FA">
        <w:t>-реф</w:t>
      </w:r>
      <w:r w:rsidRPr="00DE27FA">
        <w:t>лект</w:t>
      </w:r>
      <w:r w:rsidR="001D3A82" w:rsidRPr="00DE27FA">
        <w:t>о</w:t>
      </w:r>
      <w:r w:rsidRPr="00DE27FA">
        <w:t xml:space="preserve">рные механизмы, вызывающие одновременно развитие и ателектаза, и </w:t>
      </w:r>
      <w:r w:rsidR="001D3A82" w:rsidRPr="00DE27FA">
        <w:t>бронхоэктаза</w:t>
      </w:r>
      <w:r w:rsidR="00DE27FA" w:rsidRPr="00DE27FA">
        <w:t xml:space="preserve">. </w:t>
      </w:r>
      <w:r w:rsidRPr="00DE27FA">
        <w:t>Характерным признаком является равномерное расположение Б</w:t>
      </w:r>
      <w:r w:rsidR="00DE27FA" w:rsidRPr="00DE27FA">
        <w:t xml:space="preserve">. </w:t>
      </w:r>
      <w:r w:rsidRPr="00DE27FA">
        <w:t xml:space="preserve">в виде </w:t>
      </w:r>
      <w:r w:rsidR="001D3A82" w:rsidRPr="00DE27FA">
        <w:t>сот среди ате</w:t>
      </w:r>
      <w:r w:rsidRPr="00DE27FA">
        <w:t>лектатичной плотной ткани, образующей лишь небольшие прослойки между полостями</w:t>
      </w:r>
      <w:r w:rsidR="00DE27FA" w:rsidRPr="00DE27FA">
        <w:t xml:space="preserve">. </w:t>
      </w:r>
      <w:r w:rsidRPr="00DE27FA">
        <w:t xml:space="preserve">Легкие уменьшены, что определяется не столько склерозом, сколько ателектазом, ткань их бедна угольным пигментом, </w:t>
      </w:r>
      <w:r w:rsidR="00DE27FA">
        <w:t>т.к</w:t>
      </w:r>
      <w:r w:rsidR="00DE27FA" w:rsidRPr="00DE27FA">
        <w:t xml:space="preserve"> </w:t>
      </w:r>
      <w:r w:rsidRPr="00DE27FA">
        <w:t>чаще такие Б</w:t>
      </w:r>
      <w:r w:rsidR="00DE27FA" w:rsidRPr="00DE27FA">
        <w:t xml:space="preserve">. </w:t>
      </w:r>
      <w:r w:rsidRPr="00DE27FA">
        <w:t>возникают в детстве вследствие прикорневых патологических изменений, напр</w:t>
      </w:r>
      <w:r w:rsidR="00DE27FA" w:rsidRPr="00DE27FA">
        <w:t xml:space="preserve">. </w:t>
      </w:r>
      <w:r w:rsidRPr="00DE27FA">
        <w:t>при туберкулезном лимфадените</w:t>
      </w:r>
      <w:r w:rsidR="00DE27FA" w:rsidRPr="00DE27FA">
        <w:t xml:space="preserve">. </w:t>
      </w:r>
      <w:r w:rsidRPr="00DE27FA">
        <w:t>Стенки бронхов мало изменены, иногда</w:t>
      </w:r>
      <w:r w:rsidR="00DE27FA" w:rsidRPr="00DE27FA">
        <w:t xml:space="preserve"> </w:t>
      </w:r>
      <w:r w:rsidRPr="00DE27FA">
        <w:t>без</w:t>
      </w:r>
      <w:r w:rsidR="00DE27FA" w:rsidRPr="00DE27FA">
        <w:t xml:space="preserve"> </w:t>
      </w:r>
      <w:r w:rsidRPr="00DE27FA">
        <w:t>признаков</w:t>
      </w:r>
      <w:r w:rsidR="00DE27FA" w:rsidRPr="00DE27FA">
        <w:t xml:space="preserve"> </w:t>
      </w:r>
      <w:r w:rsidRPr="00DE27FA">
        <w:t>воспаления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4</w:t>
      </w:r>
      <w:r w:rsidR="00DE27FA" w:rsidRPr="00DE27FA">
        <w:t xml:space="preserve">. </w:t>
      </w:r>
      <w:r w:rsidR="001D3A82" w:rsidRPr="00DE27FA">
        <w:t>Бронхоэктазы</w:t>
      </w:r>
      <w:r w:rsidRPr="00DE27FA">
        <w:t>, возникающие вследствие пороков развития бронхиального дерева, сходны с предыдущей формой, но встречаются значительно реже</w:t>
      </w:r>
      <w:r w:rsidR="00DE27FA" w:rsidRPr="00DE27FA">
        <w:t xml:space="preserve">. </w:t>
      </w:r>
      <w:r w:rsidRPr="00DE27FA">
        <w:t>Поражение занимает меньшие сегменты легкого, кроме того, встречаются аномалии развития хрящей, ветвей легочной артерии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 xml:space="preserve">Изменения в других органах при </w:t>
      </w:r>
      <w:r w:rsidR="001D3A82" w:rsidRPr="00DE27FA">
        <w:t>бронхоэктазе</w:t>
      </w:r>
      <w:r w:rsidRPr="00DE27FA">
        <w:t xml:space="preserve"> могут выражаться в общем амилоидозе, метастатических абсцессах, чаще всего локализующихся в головном мозгу, и характерном утолщении ногтевых фаланг паль</w:t>
      </w:r>
      <w:r w:rsidR="00DE27FA">
        <w:t>цев рук и ног, связанном с гипо</w:t>
      </w:r>
      <w:r w:rsidRPr="00DE27FA">
        <w:t>ксическим склерозом их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Кли</w:t>
      </w:r>
      <w:r w:rsidR="001D3A82" w:rsidRPr="00DE27FA">
        <w:t>ническая картина бронхоэктатиче</w:t>
      </w:r>
      <w:r w:rsidRPr="00DE27FA">
        <w:t>ской болезн</w:t>
      </w:r>
      <w:r w:rsidR="001D3A82" w:rsidRPr="00DE27FA">
        <w:t>и</w:t>
      </w:r>
      <w:r w:rsidRPr="00DE27FA">
        <w:t xml:space="preserve"> изменяется в зависимости от фаз ее развития</w:t>
      </w:r>
      <w:r w:rsidR="00DE27FA" w:rsidRPr="00DE27FA">
        <w:t xml:space="preserve">. </w:t>
      </w:r>
      <w:r w:rsidRPr="00DE27FA">
        <w:t>В течение длительного времени у больных могут отсутствовать</w:t>
      </w:r>
      <w:r w:rsidR="00DE27FA">
        <w:t xml:space="preserve"> "</w:t>
      </w:r>
      <w:r w:rsidRPr="00DE27FA">
        <w:t>классические</w:t>
      </w:r>
      <w:r w:rsidR="00DE27FA">
        <w:t xml:space="preserve">" </w:t>
      </w:r>
      <w:r w:rsidRPr="00DE27FA">
        <w:t>признаки бронхоэктазов, описываемые в руководствах и учебниках</w:t>
      </w:r>
      <w:r w:rsidR="00DE27FA" w:rsidRPr="00DE27FA">
        <w:t xml:space="preserve">. </w:t>
      </w:r>
      <w:r w:rsidRPr="00DE27FA">
        <w:t xml:space="preserve">В более поздние фазы заболевания появляется кашель, возникающий </w:t>
      </w:r>
      <w:r w:rsidR="001D3A82" w:rsidRPr="00DE27FA">
        <w:t>главным образом</w:t>
      </w:r>
      <w:r w:rsidRPr="00DE27FA">
        <w:t xml:space="preserve"> в сырые холодные месяцы</w:t>
      </w:r>
      <w:r w:rsidR="00DE27FA">
        <w:t xml:space="preserve"> ("</w:t>
      </w:r>
      <w:r w:rsidRPr="00DE27FA">
        <w:t>зимний кашель</w:t>
      </w:r>
      <w:r w:rsidR="00DE27FA">
        <w:t>"</w:t>
      </w:r>
      <w:r w:rsidR="00DE27FA" w:rsidRPr="00DE27FA">
        <w:t xml:space="preserve">) </w:t>
      </w:r>
      <w:r w:rsidRPr="00DE27FA">
        <w:t>и обычно сопровождающийся выделением мокроты</w:t>
      </w:r>
      <w:r w:rsidR="00DE27FA" w:rsidRPr="00DE27FA">
        <w:t xml:space="preserve">. </w:t>
      </w:r>
      <w:r w:rsidRPr="00DE27FA">
        <w:t>Кашель носит разнообразный характер</w:t>
      </w:r>
      <w:r w:rsidR="00DE27FA" w:rsidRPr="00DE27FA">
        <w:t xml:space="preserve">: </w:t>
      </w:r>
      <w:r w:rsidRPr="00DE27FA">
        <w:t>иногда имеет место только покашливание, в других случаях</w:t>
      </w:r>
      <w:r w:rsidR="00DE27FA" w:rsidRPr="00DE27FA">
        <w:t xml:space="preserve"> - </w:t>
      </w:r>
      <w:r w:rsidRPr="00DE27FA">
        <w:t>постоянный сильный или приступообразный кашель</w:t>
      </w:r>
      <w:r w:rsidR="00DE27FA" w:rsidRPr="00DE27FA">
        <w:t xml:space="preserve">. </w:t>
      </w:r>
      <w:r w:rsidRPr="00DE27FA">
        <w:t xml:space="preserve">Особенно характерным для поздней стадии </w:t>
      </w:r>
      <w:r w:rsidR="001D3A82" w:rsidRPr="00DE27FA">
        <w:t>бронхоэктатической болезни</w:t>
      </w:r>
      <w:r w:rsidR="00DE27FA" w:rsidRPr="00DE27FA">
        <w:t xml:space="preserve">, </w:t>
      </w:r>
      <w:r w:rsidRPr="00DE27FA">
        <w:t>является кашель в виде приступов по утрам с обильным выделением мокроты</w:t>
      </w:r>
      <w:r w:rsidR="00DE27FA">
        <w:t xml:space="preserve"> "</w:t>
      </w:r>
      <w:r w:rsidRPr="00DE27FA">
        <w:t>полным ртом</w:t>
      </w:r>
      <w:r w:rsidR="00DE27FA">
        <w:t xml:space="preserve">". </w:t>
      </w:r>
      <w:r w:rsidRPr="00DE27FA">
        <w:t>Нередко такое отхаркивание</w:t>
      </w:r>
      <w:r w:rsidR="00DE27FA">
        <w:t xml:space="preserve"> "</w:t>
      </w:r>
      <w:r w:rsidRPr="00DE27FA">
        <w:t>полным ртом</w:t>
      </w:r>
      <w:r w:rsidR="00DE27FA">
        <w:t xml:space="preserve">" </w:t>
      </w:r>
      <w:r w:rsidRPr="00DE27FA">
        <w:t>наблюдается при сильном наклонении больного вперед или при изменении положения тела</w:t>
      </w:r>
      <w:r w:rsidR="00DE27FA" w:rsidRPr="00DE27FA">
        <w:t xml:space="preserve">. </w:t>
      </w:r>
      <w:r w:rsidRPr="00DE27FA">
        <w:t xml:space="preserve">Однако этот характерный симптом встречается обычно только в случаях сравнительно далеко зашедшей </w:t>
      </w:r>
      <w:r w:rsidR="001D3A82" w:rsidRPr="00DE27FA">
        <w:t>бронхоэктатическая болезнь</w:t>
      </w:r>
      <w:r w:rsidR="00DE27FA" w:rsidRPr="00DE27FA">
        <w:t xml:space="preserve">. </w:t>
      </w:r>
      <w:r w:rsidRPr="00DE27FA">
        <w:t>Суточное количество мокроты колеблется в широких пределах</w:t>
      </w:r>
      <w:r w:rsidR="00DE27FA" w:rsidRPr="00DE27FA">
        <w:t xml:space="preserve">: </w:t>
      </w:r>
      <w:r w:rsidRPr="00DE27FA">
        <w:t>от нескольких плевков до 0,5</w:t>
      </w:r>
      <w:r w:rsidR="00DE27FA" w:rsidRPr="00DE27FA">
        <w:t>-</w:t>
      </w:r>
      <w:r w:rsidRPr="00DE27FA">
        <w:t>1 л</w:t>
      </w:r>
      <w:r w:rsidRPr="00DE27FA">
        <w:rPr>
          <w:i/>
          <w:iCs/>
        </w:rPr>
        <w:t xml:space="preserve"> </w:t>
      </w:r>
      <w:r w:rsidRPr="00DE27FA">
        <w:t>и больше</w:t>
      </w:r>
      <w:r w:rsidR="00DE27FA" w:rsidRPr="00DE27FA">
        <w:t xml:space="preserve">. </w:t>
      </w:r>
      <w:r w:rsidRPr="00DE27FA">
        <w:t xml:space="preserve">В выраженной фазе </w:t>
      </w:r>
      <w:r w:rsidR="001D3A82" w:rsidRPr="00DE27FA">
        <w:t>бронхоэктатической болезни</w:t>
      </w:r>
      <w:r w:rsidRPr="00DE27FA">
        <w:t xml:space="preserve"> мокрота гнойная, издает гнилостный запах</w:t>
      </w:r>
      <w:r w:rsidR="00DE27FA" w:rsidRPr="00DE27FA">
        <w:t xml:space="preserve">; </w:t>
      </w:r>
      <w:r w:rsidRPr="00DE27FA">
        <w:t>будучи собранной в сосуд, она имеет трехслойный характер, нередко кровянистая</w:t>
      </w:r>
      <w:r w:rsidR="00DE27FA" w:rsidRPr="00DE27FA">
        <w:t xml:space="preserve">. </w:t>
      </w:r>
      <w:r w:rsidRPr="00DE27FA">
        <w:t>Эластические волокна в мокроте, как правило, отсутствуют</w:t>
      </w:r>
      <w:r w:rsidR="00DE27FA" w:rsidRPr="00DE27FA">
        <w:t xml:space="preserve">. </w:t>
      </w:r>
      <w:r w:rsidRPr="00DE27FA">
        <w:t>При бактериологическом исследовании в мокроте обнаруживается разнообразная микрофлора</w:t>
      </w:r>
      <w:r w:rsidR="00DE27FA">
        <w:t xml:space="preserve"> (</w:t>
      </w:r>
      <w:r w:rsidRPr="00DE27FA">
        <w:t xml:space="preserve">пневмококки, различные виды стрептококков, стафилококков, спирохеты, бациллы Пфейффера и Фридлендера и </w:t>
      </w:r>
      <w:r w:rsidR="00DE27FA">
        <w:t>др.)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Очень частым и характерным симптомом бронхоэк</w:t>
      </w:r>
      <w:r w:rsidR="001D3A82" w:rsidRPr="00DE27FA">
        <w:t>татической болезни являются пов</w:t>
      </w:r>
      <w:r w:rsidRPr="00DE27FA">
        <w:t>торные кровохарканья</w:t>
      </w:r>
      <w:r w:rsidR="00DE27FA" w:rsidRPr="00DE27FA">
        <w:t xml:space="preserve"> - </w:t>
      </w:r>
      <w:r w:rsidRPr="00DE27FA">
        <w:t>от небольших прожилок крови в мокроте до профузных, иногда смертельных, кровотечений</w:t>
      </w:r>
      <w:r w:rsidR="00DE27FA" w:rsidRPr="00DE27FA">
        <w:t xml:space="preserve">. </w:t>
      </w:r>
      <w:r w:rsidRPr="00DE27FA">
        <w:t xml:space="preserve">Существуют особые формы </w:t>
      </w:r>
      <w:r w:rsidR="001D3A82" w:rsidRPr="00DE27FA">
        <w:t>бронхоэктатической болезни</w:t>
      </w:r>
      <w:r w:rsidRPr="00DE27FA">
        <w:t>, при к</w:t>
      </w:r>
      <w:r w:rsidR="001D3A82" w:rsidRPr="00DE27FA">
        <w:t>ото</w:t>
      </w:r>
      <w:r w:rsidRPr="00DE27FA">
        <w:t>рых единственным симптомом являются обильные кровохаркания и легочные кровотечения, периодически повторяющиеся на протяжении длительного времени</w:t>
      </w:r>
      <w:r w:rsidR="00DE27FA">
        <w:t xml:space="preserve"> (</w:t>
      </w:r>
      <w:r w:rsidRPr="00DE27FA">
        <w:t>иногда в течение многих лет</w:t>
      </w:r>
      <w:r w:rsidR="00DE27FA" w:rsidRPr="00DE27FA">
        <w:t xml:space="preserve">). </w:t>
      </w:r>
      <w:r w:rsidRPr="00DE27FA">
        <w:t xml:space="preserve">Эти формы </w:t>
      </w:r>
      <w:r w:rsidR="001D3A82" w:rsidRPr="00DE27FA">
        <w:t>бронхоэктазов</w:t>
      </w:r>
      <w:r w:rsidRPr="00DE27FA">
        <w:t xml:space="preserve"> известны под названием</w:t>
      </w:r>
      <w:r w:rsidR="00DE27FA">
        <w:t xml:space="preserve"> "</w:t>
      </w:r>
      <w:r w:rsidRPr="00DE27FA">
        <w:t>сухие</w:t>
      </w:r>
      <w:r w:rsidR="00DE27FA">
        <w:t xml:space="preserve">" </w:t>
      </w:r>
      <w:r w:rsidR="001D3A82" w:rsidRPr="00DE27FA">
        <w:t>бронхоэктазы</w:t>
      </w:r>
      <w:r w:rsidRPr="00DE27FA">
        <w:t xml:space="preserve">, </w:t>
      </w:r>
      <w:r w:rsidR="00DE27FA">
        <w:t>т.к.</w:t>
      </w:r>
      <w:r w:rsidR="00DE27FA" w:rsidRPr="00DE27FA">
        <w:t xml:space="preserve"> </w:t>
      </w:r>
      <w:r w:rsidRPr="00DE27FA">
        <w:t>они могут долго протекать без выделения мокроты</w:t>
      </w:r>
      <w:r w:rsidR="00DE27FA" w:rsidRPr="00DE27FA">
        <w:t>.</w:t>
      </w:r>
      <w:r w:rsidR="00DE27FA">
        <w:t xml:space="preserve"> "</w:t>
      </w:r>
      <w:r w:rsidRPr="00DE27FA">
        <w:t>Сухие</w:t>
      </w:r>
      <w:r w:rsidR="00DE27FA">
        <w:t xml:space="preserve">" </w:t>
      </w:r>
      <w:r w:rsidR="001D3A82" w:rsidRPr="00DE27FA">
        <w:t>бронхоэктазы</w:t>
      </w:r>
      <w:r w:rsidRPr="00DE27FA">
        <w:t xml:space="preserve"> были особенно хорошо изучены после введения в клинику бронхографии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Температура при спокойном течении бронхоэктатической болезни нормальна, но при задержке мокроты, а также при обострении катаральных явлений, легко наступающих под влиянием охлаждения, появляется волна более или менее длительного повышения температуры</w:t>
      </w:r>
      <w:r w:rsidR="00DE27FA" w:rsidRPr="00DE27FA">
        <w:t xml:space="preserve">. </w:t>
      </w:r>
      <w:r w:rsidRPr="00DE27FA">
        <w:t>Высокая температура с одышкой и нередко с цианозом наступает при пневмонических вспышках, к</w:t>
      </w:r>
      <w:r w:rsidR="001D3A82" w:rsidRPr="00DE27FA">
        <w:t>ото</w:t>
      </w:r>
      <w:r w:rsidRPr="00DE27FA">
        <w:t>рые весьма характерны для бронхоэктатической болезни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Упитанность долгое время сохраняется удовлетворительной и только в далеко зашедших случаях у больного развивается упадок питания, бледность, одутловатость и иногда синюшность лица</w:t>
      </w:r>
      <w:r w:rsidR="00DE27FA" w:rsidRPr="00DE27FA">
        <w:t xml:space="preserve">. </w:t>
      </w:r>
      <w:r w:rsidRPr="00DE27FA">
        <w:t>Концевые фаланги пальцев рук и ног принимают вид</w:t>
      </w:r>
      <w:r w:rsidR="00DE27FA">
        <w:t xml:space="preserve"> "</w:t>
      </w:r>
      <w:r w:rsidRPr="00DE27FA">
        <w:t>барабанных пальцев</w:t>
      </w:r>
      <w:r w:rsidR="00DE27FA">
        <w:t xml:space="preserve">", </w:t>
      </w:r>
      <w:r w:rsidRPr="00DE27FA">
        <w:t>а ногти</w:t>
      </w:r>
      <w:r w:rsidR="00DE27FA" w:rsidRPr="00DE27FA">
        <w:t xml:space="preserve"> -</w:t>
      </w:r>
      <w:r w:rsidR="00DE27FA">
        <w:t xml:space="preserve"> "</w:t>
      </w:r>
      <w:r w:rsidRPr="00DE27FA">
        <w:t>часовых стеклышек</w:t>
      </w:r>
      <w:r w:rsidR="00DE27FA">
        <w:t xml:space="preserve">" </w:t>
      </w:r>
      <w:r w:rsidRPr="00DE27FA">
        <w:t xml:space="preserve">Та сторона грудной клетки, где имеются </w:t>
      </w:r>
      <w:r w:rsidR="001D3A82" w:rsidRPr="00DE27FA">
        <w:t>бронхоэктазы</w:t>
      </w:r>
      <w:r w:rsidRPr="00DE27FA">
        <w:t>, нередко отстает при дыхании, иногда имеет место едва заметное или более выраженное западение ее</w:t>
      </w:r>
      <w:r w:rsidR="00DE27FA" w:rsidRPr="00DE27FA">
        <w:t xml:space="preserve">. </w:t>
      </w:r>
      <w:r w:rsidRPr="00DE27FA">
        <w:t>Перкуторный звук в большинстве случаев нормальный или мало изменен</w:t>
      </w:r>
      <w:r w:rsidR="00DE27FA" w:rsidRPr="00DE27FA">
        <w:t xml:space="preserve">. </w:t>
      </w:r>
      <w:r w:rsidRPr="00DE27FA">
        <w:t>При массивном фиброзе, плевральных осложнениях или появлении перифокальной воспалительной инфильтрации отмечается его притупление</w:t>
      </w:r>
      <w:r w:rsidR="00DE27FA" w:rsidRPr="00DE27FA">
        <w:t xml:space="preserve">. </w:t>
      </w:r>
      <w:r w:rsidRPr="00DE27FA">
        <w:t>При сопутствующей эмфиземе легких пер</w:t>
      </w:r>
      <w:r w:rsidR="001D3A82" w:rsidRPr="00DE27FA">
        <w:t>куторный звук приобретает тимпа</w:t>
      </w:r>
      <w:r w:rsidRPr="00DE27FA">
        <w:t>нический или коробочный оттенок</w:t>
      </w:r>
      <w:r w:rsidR="00DE27FA" w:rsidRPr="00DE27FA">
        <w:t xml:space="preserve">. </w:t>
      </w:r>
      <w:r w:rsidRPr="00DE27FA">
        <w:t>Крайне редко при больших мешковидных В</w:t>
      </w:r>
      <w:r w:rsidR="00DE27FA">
        <w:t>.,</w:t>
      </w:r>
      <w:r w:rsidRPr="00DE27FA">
        <w:t xml:space="preserve"> заполненных секретом, после отхаркивания удае</w:t>
      </w:r>
      <w:r w:rsidR="001D3A82" w:rsidRPr="00DE27FA">
        <w:t>тся обнаружить тимпанит, винтри</w:t>
      </w:r>
      <w:r w:rsidRPr="00DE27FA">
        <w:t>ховское и гергардтовское изменение звука, характерные для полости</w:t>
      </w:r>
      <w:r w:rsidR="00DE27FA" w:rsidRPr="00DE27FA">
        <w:t xml:space="preserve">. </w:t>
      </w:r>
      <w:r w:rsidRPr="00DE27FA">
        <w:t>Аускультативные данные значительно разнообразнее перкуторных</w:t>
      </w:r>
      <w:r w:rsidR="00DE27FA" w:rsidRPr="00DE27FA">
        <w:t xml:space="preserve">. </w:t>
      </w:r>
      <w:r w:rsidRPr="00DE27FA">
        <w:t xml:space="preserve">В зависимости от локализации, величины и фазы развития </w:t>
      </w:r>
      <w:r w:rsidR="001D3A82" w:rsidRPr="00DE27FA">
        <w:t>бронхоэктаза</w:t>
      </w:r>
      <w:r w:rsidRPr="00DE27FA">
        <w:t>, а также сопутствующих легочных и плевральных изменений, выслушивается ослабленное везикулярное, жесткое, реже бронхиальное и, как исключение, амфорическое дыхание</w:t>
      </w:r>
      <w:r w:rsidR="00DE27FA" w:rsidRPr="00DE27FA">
        <w:t xml:space="preserve">. </w:t>
      </w:r>
      <w:r w:rsidRPr="00DE27FA">
        <w:t>Особенно характерно для бронхоэктатической болезни наличие разнокалиберных влажных хрипов, выслушиваемых нередко в течение ряда лет над одним участком легкого, наиболее часто в нижних отделах левого легкого, значительно реже</w:t>
      </w:r>
      <w:r w:rsidR="00DE27FA" w:rsidRPr="00DE27FA">
        <w:t xml:space="preserve"> - </w:t>
      </w:r>
      <w:r w:rsidRPr="00DE27FA">
        <w:t>над верхними отделами легкого</w:t>
      </w:r>
      <w:r w:rsidR="00DE27FA" w:rsidRPr="00DE27FA">
        <w:t xml:space="preserve">. </w:t>
      </w:r>
      <w:r w:rsidRPr="00DE27FA">
        <w:t>Хрипы могут изменяться как количественно, так и качественно в течение короткого периода времени, что связано в основно</w:t>
      </w:r>
      <w:r w:rsidR="001D3A82" w:rsidRPr="00DE27FA">
        <w:t>м со степенью наполнения бронхо</w:t>
      </w:r>
      <w:r w:rsidRPr="00DE27FA">
        <w:t>эктазов</w:t>
      </w:r>
      <w:r w:rsidR="00DE27FA" w:rsidRPr="00DE27FA">
        <w:t xml:space="preserve"> </w:t>
      </w:r>
      <w:r w:rsidRPr="00DE27FA">
        <w:t>секретом</w:t>
      </w:r>
      <w:r w:rsidR="00DE27FA" w:rsidRPr="00DE27FA">
        <w:t xml:space="preserve">: </w:t>
      </w:r>
      <w:r w:rsidRPr="00DE27FA">
        <w:t>утром</w:t>
      </w:r>
      <w:r w:rsidR="00DE27FA" w:rsidRPr="00DE27FA">
        <w:t xml:space="preserve"> </w:t>
      </w:r>
      <w:r w:rsidRPr="00DE27FA">
        <w:t>хрипов</w:t>
      </w:r>
      <w:r w:rsidR="00DE27FA" w:rsidRPr="00DE27FA">
        <w:t xml:space="preserve"> </w:t>
      </w:r>
      <w:r w:rsidRPr="00DE27FA">
        <w:t>больше,</w:t>
      </w:r>
      <w:r w:rsidR="001D3A82" w:rsidRPr="00DE27FA">
        <w:t xml:space="preserve"> </w:t>
      </w:r>
      <w:r w:rsidRPr="00DE27FA">
        <w:t>чем в более позднее время после отхаркивания мокроты</w:t>
      </w:r>
      <w:r w:rsidR="00DE27FA" w:rsidRPr="00DE27FA">
        <w:t xml:space="preserve">. </w:t>
      </w:r>
      <w:r w:rsidR="00DE27FA">
        <w:t>Эта изменчивость аускуль</w:t>
      </w:r>
      <w:r w:rsidRPr="00DE27FA">
        <w:t>тативных явлений и постоянное их нахождение на одном и том же месте являются ва</w:t>
      </w:r>
      <w:r w:rsidR="001D3A82" w:rsidRPr="00DE27FA">
        <w:t>жными признаками наличия бронхо</w:t>
      </w:r>
      <w:r w:rsidRPr="00DE27FA">
        <w:t>эктазов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Со стороны сердечно-сосудистой системы в начальном периоде бронхоэктатической болезни изменений не наблюдается</w:t>
      </w:r>
      <w:r w:rsidR="00DE27FA" w:rsidRPr="00DE27FA">
        <w:t xml:space="preserve">; </w:t>
      </w:r>
      <w:r w:rsidRPr="00DE27FA">
        <w:t>в дальнейшем, в выраженном периоде болезни, нередко имеет место тахикардия, нек</w:t>
      </w:r>
      <w:r w:rsidR="001D3A82" w:rsidRPr="00DE27FA">
        <w:t>ото</w:t>
      </w:r>
      <w:r w:rsidRPr="00DE27FA">
        <w:t>рое расширение правого желудочка сердца</w:t>
      </w:r>
      <w:r w:rsidR="00DE27FA" w:rsidRPr="00DE27FA">
        <w:t xml:space="preserve">. </w:t>
      </w:r>
      <w:r w:rsidRPr="00DE27FA">
        <w:t>Со стороны крови</w:t>
      </w:r>
      <w:r w:rsidR="00DE27FA" w:rsidRPr="00DE27FA">
        <w:t xml:space="preserve"> - </w:t>
      </w:r>
      <w:r w:rsidRPr="00DE27FA">
        <w:t>умеренная гипохромная анемия, число лейкоцитов и гемограмма обычно нормальны и только в периоды обострений появляется лейкоцитоз, сдвиг нейтрофилов влево и ускоренная РОЭ</w:t>
      </w:r>
      <w:r w:rsidR="00DE27FA" w:rsidRPr="00DE27FA">
        <w:t xml:space="preserve">. </w:t>
      </w:r>
      <w:r w:rsidRPr="00DE27FA">
        <w:t>С падением температуры картина крови быстро нормализуется</w:t>
      </w:r>
      <w:r w:rsidR="00DE27FA" w:rsidRPr="00DE27FA">
        <w:t xml:space="preserve">. </w:t>
      </w:r>
      <w:r w:rsidRPr="00DE27FA">
        <w:t>Ценные данные, позволяющие углубленно и точно представить картину бронхоэктатической болезни, дает рентгенолог</w:t>
      </w:r>
      <w:r w:rsidR="001D3A82" w:rsidRPr="00DE27FA">
        <w:t>ическое исследование больного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Течение и формы</w:t>
      </w:r>
      <w:r w:rsidR="00DE27FA" w:rsidRPr="00DE27FA">
        <w:t xml:space="preserve">. </w:t>
      </w:r>
      <w:r w:rsidRPr="00DE27FA">
        <w:t>Течение болезни длительное, годы и даже десятилетия</w:t>
      </w:r>
      <w:r w:rsidR="00DE27FA" w:rsidRPr="00DE27FA">
        <w:t xml:space="preserve">. </w:t>
      </w:r>
      <w:r w:rsidRPr="00DE27FA">
        <w:t>С нек</w:t>
      </w:r>
      <w:r w:rsidR="001D3A82" w:rsidRPr="00DE27FA">
        <w:t>ото</w:t>
      </w:r>
      <w:r w:rsidRPr="00DE27FA">
        <w:t>рой условностью можно выделить 3 периода в развитии болезни</w:t>
      </w:r>
      <w:r w:rsidR="00DE27FA" w:rsidRPr="00DE27FA">
        <w:t xml:space="preserve">. </w:t>
      </w:r>
      <w:r w:rsidRPr="00DE27FA">
        <w:t>Первый ранний, период протекает чаете бессимптомно или с очень скудными симптомами</w:t>
      </w:r>
      <w:r w:rsidR="00DE27FA" w:rsidRPr="00DE27FA">
        <w:t xml:space="preserve"> - </w:t>
      </w:r>
      <w:r w:rsidRPr="00DE27FA">
        <w:t>наклонность к</w:t>
      </w:r>
      <w:r w:rsidR="00DE27FA">
        <w:t xml:space="preserve"> "</w:t>
      </w:r>
      <w:r w:rsidRPr="00DE27FA">
        <w:t>простуде</w:t>
      </w:r>
      <w:r w:rsidR="00DE27FA">
        <w:t xml:space="preserve">", </w:t>
      </w:r>
      <w:r w:rsidRPr="00DE27FA">
        <w:t>рецидивирующие бронхиты, сухие плевриты, пневмонии, иногда кровохаркания</w:t>
      </w:r>
      <w:r w:rsidR="00DE27FA" w:rsidRPr="00DE27FA">
        <w:t xml:space="preserve">. </w:t>
      </w:r>
      <w:r w:rsidRPr="00DE27FA">
        <w:t>Мокрота выделяется непостоянно, обычно слизистая или слизисто-гнойная</w:t>
      </w:r>
      <w:r w:rsidR="00DE27FA" w:rsidRPr="00DE27FA">
        <w:t>.</w:t>
      </w:r>
      <w:r w:rsidR="00DE27FA">
        <w:t xml:space="preserve"> "</w:t>
      </w:r>
      <w:r w:rsidRPr="00DE27FA">
        <w:t>Сухие</w:t>
      </w:r>
      <w:r w:rsidR="00DE27FA">
        <w:t xml:space="preserve">" </w:t>
      </w:r>
      <w:r w:rsidRPr="00DE27FA">
        <w:t>бронхоэктазы протекают без выделения мокроты</w:t>
      </w:r>
      <w:r w:rsidR="00DE27FA" w:rsidRPr="00DE27FA">
        <w:t xml:space="preserve">. </w:t>
      </w:r>
      <w:r w:rsidRPr="00DE27FA">
        <w:t>Второй период</w:t>
      </w:r>
      <w:r w:rsidR="00DE27FA" w:rsidRPr="00DE27FA">
        <w:t xml:space="preserve"> - </w:t>
      </w:r>
      <w:r w:rsidRPr="00DE27FA">
        <w:t>выраженной бронхоэктатической болезни характеризуется периодически повторяющимися пневмониями и появлением типичных симптомов</w:t>
      </w:r>
      <w:r w:rsidR="00DE27FA" w:rsidRPr="00DE27FA">
        <w:t xml:space="preserve"> - </w:t>
      </w:r>
      <w:r w:rsidRPr="00DE27FA">
        <w:t xml:space="preserve">выделениями большого количества трехслойной мокроты с гнилостным запахом, наличием хрипов над пораженными участками легких, появлением барабанных пальцев и </w:t>
      </w:r>
      <w:r w:rsidR="00DE27FA">
        <w:t>т.д.</w:t>
      </w:r>
      <w:r w:rsidR="00DE27FA" w:rsidRPr="00DE27FA">
        <w:t xml:space="preserve"> </w:t>
      </w:r>
      <w:r w:rsidRPr="00DE27FA">
        <w:t>Третий, поздний</w:t>
      </w:r>
      <w:r w:rsidRPr="00DE27FA">
        <w:rPr>
          <w:smallCaps/>
        </w:rPr>
        <w:t xml:space="preserve">, </w:t>
      </w:r>
      <w:r w:rsidRPr="00DE27FA">
        <w:t>период характеризуется дальнейшим развитием гнойного процесса и хронической интоксикацией с тяжелыми осложнениями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 xml:space="preserve">Общепринятой клинической классификации </w:t>
      </w:r>
      <w:r w:rsidR="001D3A82" w:rsidRPr="00DE27FA">
        <w:t>бронхоэктитической болезни</w:t>
      </w:r>
      <w:r w:rsidRPr="00DE27FA">
        <w:t xml:space="preserve"> не</w:t>
      </w:r>
      <w:r w:rsidR="00DE27FA">
        <w:t xml:space="preserve">т. П.А. </w:t>
      </w:r>
      <w:r w:rsidRPr="00DE27FA">
        <w:t xml:space="preserve">Куприянов, учитывая большое влияние существующего ателектаза легкого на проявления </w:t>
      </w:r>
      <w:r w:rsidR="001D3A82" w:rsidRPr="00DE27FA">
        <w:t>бронхоэктаза</w:t>
      </w:r>
      <w:r w:rsidRPr="00DE27FA">
        <w:t>, предлагает различать 2 формы</w:t>
      </w:r>
      <w:r w:rsidR="00DE27FA" w:rsidRPr="00DE27FA">
        <w:t>:</w:t>
      </w:r>
    </w:p>
    <w:p w:rsidR="00DE27FA" w:rsidRDefault="00710D93" w:rsidP="00DE27FA">
      <w:pPr>
        <w:ind w:firstLine="709"/>
      </w:pPr>
      <w:r w:rsidRPr="00DE27FA">
        <w:t>1</w:t>
      </w:r>
      <w:r w:rsidR="00DE27FA" w:rsidRPr="00DE27FA">
        <w:t xml:space="preserve">) </w:t>
      </w:r>
      <w:r w:rsidRPr="00DE27FA">
        <w:t>бронхоэктазы, сочетающиеся с ателектазом легкого</w:t>
      </w:r>
      <w:r w:rsidR="00DE27FA">
        <w:t xml:space="preserve"> (</w:t>
      </w:r>
      <w:r w:rsidRPr="00DE27FA">
        <w:t>ателек</w:t>
      </w:r>
      <w:r w:rsidR="001D3A82" w:rsidRPr="00DE27FA">
        <w:t>тические бронхоэктазы, ателекти</w:t>
      </w:r>
      <w:r w:rsidRPr="00DE27FA">
        <w:t>ческое легкое</w:t>
      </w:r>
      <w:r w:rsidR="00DE27FA" w:rsidRPr="00DE27FA">
        <w:t>);</w:t>
      </w:r>
    </w:p>
    <w:p w:rsidR="00DE27FA" w:rsidRDefault="00710D93" w:rsidP="00DE27FA">
      <w:pPr>
        <w:ind w:firstLine="709"/>
      </w:pPr>
      <w:r w:rsidRPr="00DE27FA">
        <w:t>2</w:t>
      </w:r>
      <w:r w:rsidR="00DE27FA" w:rsidRPr="00DE27FA">
        <w:t xml:space="preserve">) </w:t>
      </w:r>
      <w:r w:rsidRPr="00DE27FA">
        <w:t>бронхоэктазы без ателектаза легкого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А</w:t>
      </w:r>
      <w:r w:rsidR="00DE27FA">
        <w:t xml:space="preserve">.Я. </w:t>
      </w:r>
      <w:r w:rsidRPr="00DE27FA">
        <w:t>Цигельник предлагает пользоваться следующей схемой</w:t>
      </w:r>
      <w:r w:rsidR="00DE27FA" w:rsidRPr="00DE27FA">
        <w:t>:</w:t>
      </w:r>
    </w:p>
    <w:p w:rsidR="00DE27FA" w:rsidRDefault="00710D93" w:rsidP="00DE27FA">
      <w:pPr>
        <w:ind w:firstLine="709"/>
      </w:pPr>
      <w:r w:rsidRPr="00DE27FA">
        <w:t>1</w:t>
      </w:r>
      <w:r w:rsidR="00DE27FA" w:rsidRPr="00DE27FA">
        <w:t xml:space="preserve">. </w:t>
      </w:r>
      <w:r w:rsidRPr="00DE27FA">
        <w:t>Формы болезни</w:t>
      </w:r>
      <w:r w:rsidR="00DE27FA" w:rsidRPr="00DE27FA">
        <w:t xml:space="preserve">: </w:t>
      </w:r>
      <w:r w:rsidRPr="00DE27FA">
        <w:t>а</w:t>
      </w:r>
      <w:r w:rsidR="00DE27FA" w:rsidRPr="00DE27FA">
        <w:t xml:space="preserve">) </w:t>
      </w:r>
      <w:r w:rsidRPr="00DE27FA">
        <w:t>бронхитическая форма, б</w:t>
      </w:r>
      <w:r w:rsidR="00DE27FA" w:rsidRPr="00DE27FA">
        <w:t xml:space="preserve">) </w:t>
      </w:r>
      <w:r w:rsidRPr="00DE27FA">
        <w:t>сухая кровоточащая форма, в</w:t>
      </w:r>
      <w:r w:rsidR="00DE27FA" w:rsidRPr="00DE27FA">
        <w:t xml:space="preserve">) </w:t>
      </w:r>
      <w:r w:rsidRPr="00DE27FA">
        <w:t>классическая форма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2</w:t>
      </w:r>
      <w:r w:rsidR="00DE27FA" w:rsidRPr="00DE27FA">
        <w:t xml:space="preserve">. </w:t>
      </w:r>
      <w:r w:rsidRPr="00DE27FA">
        <w:t>Бронхографический вид эктазов</w:t>
      </w:r>
      <w:r w:rsidR="00DE27FA" w:rsidRPr="00DE27FA">
        <w:t xml:space="preserve">: </w:t>
      </w:r>
      <w:r w:rsidRPr="00DE27FA">
        <w:t>а</w:t>
      </w:r>
      <w:r w:rsidR="00DE27FA" w:rsidRPr="00DE27FA">
        <w:t xml:space="preserve">) </w:t>
      </w:r>
      <w:r w:rsidRPr="00DE27FA">
        <w:t>цилиндрические, б</w:t>
      </w:r>
      <w:r w:rsidR="00DE27FA" w:rsidRPr="00DE27FA">
        <w:t xml:space="preserve">) </w:t>
      </w:r>
      <w:r w:rsidRPr="00DE27FA">
        <w:t>мешковидные, в</w:t>
      </w:r>
      <w:r w:rsidR="00DE27FA" w:rsidRPr="00DE27FA">
        <w:t xml:space="preserve">) </w:t>
      </w:r>
      <w:r w:rsidRPr="00DE27FA">
        <w:t>смешанные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3</w:t>
      </w:r>
      <w:r w:rsidR="00DE27FA" w:rsidRPr="00DE27FA">
        <w:t xml:space="preserve">. </w:t>
      </w:r>
      <w:r w:rsidRPr="00DE27FA">
        <w:t>Одно</w:t>
      </w:r>
      <w:r w:rsidR="00DE27FA" w:rsidRPr="00DE27FA">
        <w:t xml:space="preserve"> - </w:t>
      </w:r>
      <w:r w:rsidRPr="00DE27FA">
        <w:t>или двухсторонние эктазы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4</w:t>
      </w:r>
      <w:r w:rsidR="00DE27FA" w:rsidRPr="00DE27FA">
        <w:t xml:space="preserve">. </w:t>
      </w:r>
      <w:r w:rsidRPr="00DE27FA">
        <w:t>Локализация по сегментам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5</w:t>
      </w:r>
      <w:r w:rsidR="00DE27FA" w:rsidRPr="00DE27FA">
        <w:t xml:space="preserve">. </w:t>
      </w:r>
      <w:r w:rsidRPr="00DE27FA">
        <w:t>Течение болезни</w:t>
      </w:r>
      <w:r w:rsidR="00DE27FA" w:rsidRPr="00DE27FA">
        <w:t xml:space="preserve">: </w:t>
      </w:r>
      <w:r w:rsidRPr="00DE27FA">
        <w:t>а</w:t>
      </w:r>
      <w:r w:rsidR="00DE27FA" w:rsidRPr="00DE27FA">
        <w:t xml:space="preserve">) </w:t>
      </w:r>
      <w:r w:rsidRPr="00DE27FA">
        <w:t>стационарное, б</w:t>
      </w:r>
      <w:r w:rsidR="00DE27FA" w:rsidRPr="00DE27FA">
        <w:t xml:space="preserve">) </w:t>
      </w:r>
      <w:r w:rsidRPr="00DE27FA">
        <w:t>прогрессирующее</w:t>
      </w:r>
      <w:r w:rsidR="00DE27FA">
        <w:t xml:space="preserve"> (</w:t>
      </w:r>
      <w:r w:rsidRPr="00DE27FA">
        <w:t>частота и длительность вспышек</w:t>
      </w:r>
      <w:r w:rsidR="00DE27FA" w:rsidRPr="00DE27FA">
        <w:t>).</w:t>
      </w:r>
    </w:p>
    <w:p w:rsidR="00DE27FA" w:rsidRDefault="00710D93" w:rsidP="00DE27FA">
      <w:pPr>
        <w:ind w:firstLine="709"/>
      </w:pPr>
      <w:r w:rsidRPr="00DE27FA">
        <w:t>6</w:t>
      </w:r>
      <w:r w:rsidR="00DE27FA" w:rsidRPr="00DE27FA">
        <w:t xml:space="preserve">. </w:t>
      </w:r>
      <w:r w:rsidRPr="00DE27FA">
        <w:t>Осложнения и сопутствующие заболевания</w:t>
      </w:r>
      <w:r w:rsidR="00DE27FA" w:rsidRPr="00DE27FA">
        <w:t>.</w:t>
      </w:r>
    </w:p>
    <w:p w:rsidR="00DE27FA" w:rsidRDefault="00710D93" w:rsidP="00DE27FA">
      <w:pPr>
        <w:ind w:firstLine="709"/>
        <w:rPr>
          <w:i/>
          <w:iCs/>
        </w:rPr>
      </w:pPr>
      <w:r w:rsidRPr="00DE27FA">
        <w:t>Осложнения</w:t>
      </w:r>
      <w:r w:rsidR="00DE27FA" w:rsidRPr="00DE27FA">
        <w:t xml:space="preserve">. </w:t>
      </w:r>
      <w:r w:rsidRPr="00DE27FA">
        <w:t>Наиболее частым и важ</w:t>
      </w:r>
      <w:r w:rsidR="001D3A82" w:rsidRPr="00DE27FA">
        <w:t>ным осложнением в отношении про</w:t>
      </w:r>
      <w:r w:rsidRPr="00DE27FA">
        <w:t>грессиров</w:t>
      </w:r>
      <w:r w:rsidR="001D3A82" w:rsidRPr="00DE27FA">
        <w:t>ания</w:t>
      </w:r>
      <w:r w:rsidR="00DE27FA" w:rsidRPr="00DE27FA">
        <w:t xml:space="preserve"> </w:t>
      </w:r>
      <w:r w:rsidR="001D3A82" w:rsidRPr="00DE27FA">
        <w:t>бронхоэктатической болез</w:t>
      </w:r>
      <w:r w:rsidRPr="00DE27FA">
        <w:t>ни является пневмония, заканчивающаяся нередко абсцессом, а иногда и гангреной легкого</w:t>
      </w:r>
      <w:r w:rsidR="00DE27FA" w:rsidRPr="00DE27FA">
        <w:t xml:space="preserve">. </w:t>
      </w:r>
      <w:r w:rsidRPr="00DE27FA">
        <w:t>При бронхоэктатической болезни в процесс вовлекается плевра</w:t>
      </w:r>
      <w:r w:rsidR="00DE27FA">
        <w:t xml:space="preserve"> (</w:t>
      </w:r>
      <w:r w:rsidRPr="00DE27FA">
        <w:t>сращения</w:t>
      </w:r>
      <w:r w:rsidR="00DE27FA" w:rsidRPr="00DE27FA">
        <w:t>),</w:t>
      </w:r>
      <w:r w:rsidRPr="00DE27FA">
        <w:t xml:space="preserve"> но эмпиема плевры является редким осложнением</w:t>
      </w:r>
      <w:r w:rsidR="00DE27FA" w:rsidRPr="00DE27FA">
        <w:t xml:space="preserve">. </w:t>
      </w:r>
      <w:r w:rsidRPr="00DE27FA">
        <w:t>Еще реже встречается спонтанный</w:t>
      </w:r>
      <w:r w:rsidR="00DE27FA">
        <w:t xml:space="preserve"> пневмоторакс с последующим пио</w:t>
      </w:r>
      <w:r w:rsidRPr="00DE27FA">
        <w:t>пневмотораксом, обусловленный прорывом в плевральную полость бронхоэктаза, расположенного близко к поверхности легкого</w:t>
      </w:r>
      <w:r w:rsidR="00DE27FA" w:rsidRPr="00DE27FA">
        <w:t xml:space="preserve">. </w:t>
      </w:r>
      <w:r w:rsidRPr="00DE27FA">
        <w:t xml:space="preserve">Также редко из стенки </w:t>
      </w:r>
      <w:r w:rsidR="001D3A82" w:rsidRPr="00DE27FA">
        <w:t>бронхоэктаза</w:t>
      </w:r>
      <w:r w:rsidRPr="00DE27FA">
        <w:t xml:space="preserve"> на почве хронического воспаления ткани развивается бронхогенный рак</w:t>
      </w:r>
      <w:r w:rsidR="00DE27FA" w:rsidRPr="00DE27FA">
        <w:t xml:space="preserve">; </w:t>
      </w:r>
      <w:r w:rsidRPr="00DE27FA">
        <w:t>несколько чаще наблюдается обратная последовательность</w:t>
      </w:r>
      <w:r w:rsidR="00DE27FA" w:rsidRPr="00DE27FA">
        <w:t xml:space="preserve">: </w:t>
      </w:r>
      <w:r w:rsidRPr="00DE27FA">
        <w:t xml:space="preserve">первичный бронхогенный рак ведет к образованию вторичных </w:t>
      </w:r>
      <w:r w:rsidR="001D3A82" w:rsidRPr="00DE27FA">
        <w:t>бронхоэктазов</w:t>
      </w:r>
      <w:r w:rsidR="00DE27FA" w:rsidRPr="00DE27FA">
        <w:t xml:space="preserve">. </w:t>
      </w:r>
      <w:r w:rsidRPr="00DE27FA">
        <w:t>Почти постоянно встречающимся осложнением бронхоэктатической болезни является эмфизема легких, к</w:t>
      </w:r>
      <w:r w:rsidR="001D3A82" w:rsidRPr="00DE27FA">
        <w:t>ото</w:t>
      </w:r>
      <w:r w:rsidRPr="00DE27FA">
        <w:t xml:space="preserve">рая может быть локальной в случаях ограниченных </w:t>
      </w:r>
      <w:r w:rsidR="001D3A82" w:rsidRPr="00DE27FA">
        <w:t>бронхоэктазов</w:t>
      </w:r>
      <w:r w:rsidRPr="00DE27FA">
        <w:t xml:space="preserve"> и резко выраженной при массивном циррозе легкого</w:t>
      </w:r>
      <w:r w:rsidR="00DE27FA" w:rsidRPr="00DE27FA">
        <w:t xml:space="preserve">. </w:t>
      </w:r>
      <w:r w:rsidRPr="00DE27FA">
        <w:t>Нередко развивается амилоидоз, в частности амилоидный нефроз, к</w:t>
      </w:r>
      <w:r w:rsidR="001D3A82" w:rsidRPr="00DE27FA">
        <w:t>ото</w:t>
      </w:r>
      <w:r w:rsidRPr="00DE27FA">
        <w:t>рый в первый период проявляется альбуминурией, а в дальнейшем может привести к недостаточности почек и уремии</w:t>
      </w:r>
      <w:r w:rsidR="00DE27FA" w:rsidRPr="00DE27FA">
        <w:t xml:space="preserve">. </w:t>
      </w:r>
      <w:r w:rsidRPr="00DE27FA">
        <w:t xml:space="preserve">При продолжительном течении </w:t>
      </w:r>
      <w:r w:rsidR="001D3A82" w:rsidRPr="00DE27FA">
        <w:t>бронхоэктатической болезни, при наличии диффузного пнев</w:t>
      </w:r>
      <w:r w:rsidRPr="00DE27FA">
        <w:t>москлероза и эмфиземы развивается</w:t>
      </w:r>
      <w:r w:rsidR="00DE27FA">
        <w:t xml:space="preserve"> "</w:t>
      </w:r>
      <w:r w:rsidRPr="00DE27FA">
        <w:t>легочное сердце</w:t>
      </w:r>
      <w:r w:rsidR="00DE27FA">
        <w:t xml:space="preserve">" </w:t>
      </w:r>
      <w:r w:rsidRPr="00DE27FA">
        <w:t>с явлениями сердечной недостаточности</w:t>
      </w:r>
      <w:r w:rsidR="00DE27FA" w:rsidRPr="00DE27FA">
        <w:t xml:space="preserve">. </w:t>
      </w:r>
      <w:r w:rsidRPr="00DE27FA">
        <w:t>Гнойно-септическими осложнениями могут быть септикопиемия, абсцесс мозга и медпастинит</w:t>
      </w:r>
      <w:r w:rsidR="00DE27FA" w:rsidRPr="00DE27FA">
        <w:t xml:space="preserve">. </w:t>
      </w:r>
      <w:r w:rsidRPr="00DE27FA">
        <w:t xml:space="preserve">К числу относительно редких осложнений </w:t>
      </w:r>
      <w:r w:rsidR="001D3A82" w:rsidRPr="00DE27FA">
        <w:t>бронхоэктатической болезни</w:t>
      </w:r>
      <w:r w:rsidRPr="00DE27FA">
        <w:t xml:space="preserve"> относятся описанные Пьером-Мари</w:t>
      </w:r>
      <w:r w:rsidR="00DE27FA" w:rsidRPr="00DE27FA">
        <w:t xml:space="preserve"> </w:t>
      </w:r>
      <w:r w:rsidRPr="00DE27FA">
        <w:t>изменения костей и суставов</w:t>
      </w:r>
      <w:r w:rsidR="00DE27FA" w:rsidRPr="00DE27FA">
        <w:rPr>
          <w:i/>
          <w:iCs/>
        </w:rPr>
        <w:t>.</w:t>
      </w:r>
    </w:p>
    <w:p w:rsidR="00DE27FA" w:rsidRDefault="00710D93" w:rsidP="00DE27FA">
      <w:pPr>
        <w:ind w:firstLine="709"/>
      </w:pPr>
      <w:r w:rsidRPr="00DE27FA">
        <w:t>Диагноз</w:t>
      </w:r>
      <w:r w:rsidR="00DE27FA" w:rsidRPr="00DE27FA">
        <w:t xml:space="preserve">. </w:t>
      </w:r>
      <w:r w:rsidRPr="00DE27FA">
        <w:t xml:space="preserve">При распознавании </w:t>
      </w:r>
      <w:r w:rsidR="001D3A82" w:rsidRPr="00DE27FA">
        <w:t>бронхоэктатической болезни</w:t>
      </w:r>
      <w:r w:rsidRPr="00DE27FA">
        <w:t xml:space="preserve"> необходимо иметь в виду наличие часто встречающихся бессимптомных форм или протекающих со скудной симптоматологией</w:t>
      </w:r>
      <w:r w:rsidR="00DE27FA" w:rsidRPr="00DE27FA">
        <w:t xml:space="preserve">. </w:t>
      </w:r>
      <w:r w:rsidRPr="00DE27FA">
        <w:t>В этих случаях большое диагностическое значение приобретает тщательно собранный анамнез</w:t>
      </w:r>
      <w:r w:rsidR="00DE27FA">
        <w:t xml:space="preserve"> (</w:t>
      </w:r>
      <w:r w:rsidRPr="00DE27FA">
        <w:t>кашель в течение многих лет, повторные кровохарканья, рецидивирующие пневмонии</w:t>
      </w:r>
      <w:r w:rsidR="00DE27FA" w:rsidRPr="00DE27FA">
        <w:t xml:space="preserve">) </w:t>
      </w:r>
      <w:r w:rsidRPr="00DE27FA">
        <w:t>и рентгенологическое исследование</w:t>
      </w:r>
      <w:r w:rsidR="00DE27FA">
        <w:t xml:space="preserve"> (</w:t>
      </w:r>
      <w:r w:rsidRPr="00DE27FA">
        <w:t>бронхография</w:t>
      </w:r>
      <w:r w:rsidR="00DE27FA" w:rsidRPr="00DE27FA">
        <w:t xml:space="preserve">). </w:t>
      </w:r>
      <w:r w:rsidRPr="00DE27FA">
        <w:t>При дифференциальном диагнозе прежде всего следует иметь в виду туберкулез легких</w:t>
      </w:r>
      <w:r w:rsidR="00DE27FA" w:rsidRPr="00DE27FA">
        <w:t xml:space="preserve">. </w:t>
      </w:r>
      <w:r w:rsidRPr="00DE27FA">
        <w:t>Основанием для распознавания бронхоэктатической болезни является следующее</w:t>
      </w:r>
      <w:r w:rsidR="00DE27FA" w:rsidRPr="00DE27FA">
        <w:t xml:space="preserve">: </w:t>
      </w:r>
      <w:r w:rsidRPr="00DE27FA">
        <w:t>отсутствие туберкулезных бацилл в мокроте при многократных повторных исследованиях, гнилостный запах мокроты</w:t>
      </w:r>
      <w:r w:rsidR="00DE27FA">
        <w:t xml:space="preserve"> (</w:t>
      </w:r>
      <w:r w:rsidRPr="00DE27FA">
        <w:t>при туберкулезе он встречается редко</w:t>
      </w:r>
      <w:r w:rsidR="00DE27FA" w:rsidRPr="00DE27FA">
        <w:t>),</w:t>
      </w:r>
      <w:r w:rsidRPr="00DE27FA">
        <w:t xml:space="preserve"> поражение нижних </w:t>
      </w:r>
      <w:r w:rsidR="001D3A82" w:rsidRPr="00DE27FA">
        <w:t>отделов легких, при богатых аус</w:t>
      </w:r>
      <w:r w:rsidRPr="00DE27FA">
        <w:t>культативных данных скудная</w:t>
      </w:r>
      <w:r w:rsidR="00DE27FA">
        <w:t xml:space="preserve"> (</w:t>
      </w:r>
      <w:r w:rsidRPr="00DE27FA">
        <w:t>без бронхографии</w:t>
      </w:r>
      <w:r w:rsidR="00DE27FA" w:rsidRPr="00DE27FA">
        <w:t xml:space="preserve">) </w:t>
      </w:r>
      <w:r w:rsidRPr="00DE27FA">
        <w:t>рентгенологическая картина</w:t>
      </w:r>
      <w:r w:rsidR="00DE27FA">
        <w:t xml:space="preserve"> (</w:t>
      </w:r>
      <w:r w:rsidRPr="00DE27FA">
        <w:t>при туберкулезе чаще обратное явление</w:t>
      </w:r>
      <w:r w:rsidR="00DE27FA" w:rsidRPr="00DE27FA">
        <w:t>),</w:t>
      </w:r>
      <w:r w:rsidRPr="00DE27FA">
        <w:t xml:space="preserve"> при слабо выраженных</w:t>
      </w:r>
      <w:r w:rsidR="00DE27FA">
        <w:t xml:space="preserve"> (</w:t>
      </w:r>
      <w:r w:rsidRPr="00DE27FA">
        <w:t>а иногда и при отсутствии</w:t>
      </w:r>
      <w:r w:rsidR="00DE27FA" w:rsidRPr="00DE27FA">
        <w:t xml:space="preserve">) </w:t>
      </w:r>
      <w:r w:rsidRPr="00DE27FA">
        <w:t>перкуторных изменениях довольно обильные аускультативные изменения, повторные легочные кровотечения и кровохаркания без характерных осложнений, свойственных туберкулезным кровотечениям</w:t>
      </w:r>
      <w:r w:rsidR="00DE27FA">
        <w:t xml:space="preserve"> (</w:t>
      </w:r>
      <w:r w:rsidRPr="00DE27FA">
        <w:t>повышение температуры, аспирационная пневмония</w:t>
      </w:r>
      <w:r w:rsidR="00DE27FA" w:rsidRPr="00DE27FA">
        <w:t>),</w:t>
      </w:r>
      <w:r w:rsidRPr="00DE27FA">
        <w:t xml:space="preserve"> наличие</w:t>
      </w:r>
      <w:r w:rsidR="00DE27FA">
        <w:t xml:space="preserve"> "</w:t>
      </w:r>
      <w:r w:rsidRPr="00DE27FA">
        <w:t>барабанных пальцев</w:t>
      </w:r>
      <w:r w:rsidR="00DE27FA">
        <w:t xml:space="preserve">". </w:t>
      </w:r>
      <w:r w:rsidRPr="00DE27FA">
        <w:t>В затруднительных случаях правильному распознаванию могут помочь систематически проводимые туберкулиновые пробы</w:t>
      </w:r>
      <w:r w:rsidR="00DE27FA" w:rsidRPr="00DE27FA">
        <w:t xml:space="preserve">. </w:t>
      </w:r>
      <w:r w:rsidRPr="00DE27FA">
        <w:t>Пр</w:t>
      </w:r>
      <w:r w:rsidR="001D3A82" w:rsidRPr="00DE27FA">
        <w:t>и</w:t>
      </w:r>
      <w:r w:rsidRPr="00DE27FA">
        <w:t xml:space="preserve"> диагнозе</w:t>
      </w:r>
      <w:r w:rsidR="00DE27FA" w:rsidRPr="00DE27FA">
        <w:t xml:space="preserve"> </w:t>
      </w:r>
      <w:r w:rsidRPr="00DE27FA">
        <w:t>бронхоэктатической</w:t>
      </w:r>
      <w:r w:rsidR="00DE27FA" w:rsidRPr="00DE27FA">
        <w:t xml:space="preserve"> </w:t>
      </w:r>
      <w:r w:rsidRPr="00DE27FA">
        <w:t>болезни следует иметь в виду и то, что клин</w:t>
      </w:r>
      <w:r w:rsidR="001D3A82" w:rsidRPr="00DE27FA">
        <w:t>ические</w:t>
      </w:r>
      <w:r w:rsidRPr="00DE27FA">
        <w:t xml:space="preserve"> симптомы </w:t>
      </w:r>
      <w:r w:rsidR="001D3A82" w:rsidRPr="00DE27FA">
        <w:t>бронхоэктаза</w:t>
      </w:r>
      <w:r w:rsidRPr="00DE27FA">
        <w:t xml:space="preserve"> могут наблюдаться при вторичных бронхоэктазах, в основе к</w:t>
      </w:r>
      <w:r w:rsidR="001D3A82" w:rsidRPr="00DE27FA">
        <w:t>ото</w:t>
      </w:r>
      <w:r w:rsidRPr="00DE27FA">
        <w:t>рых лежит первичный рак легкого</w:t>
      </w:r>
      <w:r w:rsidR="00DE27FA" w:rsidRPr="00DE27FA">
        <w:t xml:space="preserve">. </w:t>
      </w:r>
      <w:r w:rsidRPr="00DE27FA">
        <w:t>В этих случаях бронхоскопия, бронхография, томография, исследование мокроты на раковые клетки в сочетании с клиническим изучением больного обычно позволяют правильно распознать основное заболевание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Прогноз в отношении выздоровления неблагоприятен</w:t>
      </w:r>
      <w:r w:rsidR="00DE27FA" w:rsidRPr="00DE27FA">
        <w:t xml:space="preserve">. </w:t>
      </w:r>
      <w:r w:rsidRPr="00DE27FA">
        <w:t>Трудоспособность больных понижена, хотя многие из них в течение ряда лет остаются в значительной степени трудоспособными и только в периоды обострений нуждаются в госпитализации</w:t>
      </w:r>
      <w:r w:rsidR="00DE27FA" w:rsidRPr="00DE27FA">
        <w:t xml:space="preserve">. </w:t>
      </w:r>
      <w:r w:rsidRPr="00DE27FA">
        <w:t>Ведущее значение в прогнозе имеет частота инфекционных вспышек, к</w:t>
      </w:r>
      <w:r w:rsidR="001D3A82" w:rsidRPr="00DE27FA">
        <w:t>ото</w:t>
      </w:r>
      <w:r w:rsidRPr="00DE27FA">
        <w:t>рые более или менее быстро переводят больного в группу тяжело больных с прогрессирующим течением болезни</w:t>
      </w:r>
      <w:r w:rsidR="00DE27FA" w:rsidRPr="00DE27FA">
        <w:t xml:space="preserve">. </w:t>
      </w:r>
      <w:r w:rsidRPr="00DE27FA">
        <w:t>Причинами смерти являются</w:t>
      </w:r>
      <w:r w:rsidR="00DE27FA" w:rsidRPr="00DE27FA">
        <w:t xml:space="preserve">: </w:t>
      </w:r>
      <w:r w:rsidRPr="00DE27FA">
        <w:t>пневмонии, гангрена и абсцесс легких, легочное кровотечение, метастатические абсцессы мозга и др</w:t>
      </w:r>
      <w:r w:rsidR="00DE27FA" w:rsidRPr="00DE27FA">
        <w:t xml:space="preserve">. </w:t>
      </w:r>
      <w:r w:rsidRPr="00DE27FA">
        <w:t>органов, амилоидоз, легочно-сердечная недостаточность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Лечение</w:t>
      </w:r>
      <w:r w:rsidR="00DE27FA" w:rsidRPr="00DE27FA">
        <w:t xml:space="preserve">. </w:t>
      </w:r>
      <w:r w:rsidRPr="00DE27FA">
        <w:t>Общее гигиено-диетическое лечение</w:t>
      </w:r>
      <w:r w:rsidR="00DE27FA" w:rsidRPr="00DE27FA">
        <w:t xml:space="preserve">: </w:t>
      </w:r>
      <w:r w:rsidRPr="00DE27FA">
        <w:t>постельный режим в период обострения, хорошо вентилируемая просторная, светлая комната, высококалорийная пища, богатая животным белком и витаминами</w:t>
      </w:r>
      <w:r w:rsidR="00DE27FA">
        <w:t xml:space="preserve"> (</w:t>
      </w:r>
      <w:r w:rsidRPr="00DE27FA">
        <w:t>особенно С и А</w:t>
      </w:r>
      <w:r w:rsidR="00DE27FA" w:rsidRPr="00DE27FA">
        <w:t xml:space="preserve">); </w:t>
      </w:r>
      <w:r w:rsidRPr="00DE27FA">
        <w:t>следует также включить в пищу печень или вводить ее полноценные экстракты для предупреждения амилоидного перерождения почек и других внутренних органов</w:t>
      </w:r>
      <w:r w:rsidR="00DE27FA" w:rsidRPr="00DE27FA">
        <w:t xml:space="preserve">. </w:t>
      </w:r>
      <w:r w:rsidRPr="00DE27FA">
        <w:t>Благоприятное действие оказ</w:t>
      </w:r>
      <w:r w:rsidR="001D3A82" w:rsidRPr="00DE27FA">
        <w:t>ывает также переливание крови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Учитывая существенную роль при бронхоэктатич</w:t>
      </w:r>
      <w:r w:rsidR="001D3A82" w:rsidRPr="00DE27FA">
        <w:t>еской</w:t>
      </w:r>
      <w:r w:rsidRPr="00DE27FA">
        <w:t xml:space="preserve"> болезни очаговой инфекции в верхних дыхательных путях и глотке, необ</w:t>
      </w:r>
      <w:r w:rsidR="001D3A82" w:rsidRPr="00DE27FA">
        <w:t>ходимо радикальное лечение сину</w:t>
      </w:r>
      <w:r w:rsidRPr="00DE27FA">
        <w:t>итов, кариеса зубов и тонзиллитов</w:t>
      </w:r>
      <w:r w:rsidR="00DE27FA" w:rsidRPr="00DE27FA">
        <w:t xml:space="preserve">. </w:t>
      </w:r>
      <w:r w:rsidRPr="00DE27FA">
        <w:t>Одной из важнейших задач лечения является возможно полное освобождение бр</w:t>
      </w:r>
      <w:r w:rsidR="00DE27FA">
        <w:t>онхоэкта</w:t>
      </w:r>
      <w:r w:rsidRPr="00DE27FA">
        <w:t>зов от накапливающегося гнойного содержимого</w:t>
      </w:r>
      <w:r w:rsidR="00DE27FA" w:rsidRPr="00DE27FA">
        <w:t xml:space="preserve">. </w:t>
      </w:r>
      <w:r w:rsidRPr="00DE27FA">
        <w:t>Для этого обязательно применение</w:t>
      </w:r>
      <w:r w:rsidR="00DE27FA">
        <w:t xml:space="preserve"> "</w:t>
      </w:r>
      <w:r w:rsidRPr="00DE27FA">
        <w:t>дренажа положением</w:t>
      </w:r>
      <w:r w:rsidR="00DE27FA">
        <w:t xml:space="preserve">" </w:t>
      </w:r>
      <w:r w:rsidRPr="00DE27FA">
        <w:t>или</w:t>
      </w:r>
      <w:r w:rsidR="001D3A82" w:rsidRPr="00DE27FA">
        <w:t xml:space="preserve"> применение положения по Квинке</w:t>
      </w:r>
      <w:r w:rsidR="00DE27FA" w:rsidRPr="00DE27FA">
        <w:t xml:space="preserve">. </w:t>
      </w:r>
      <w:r w:rsidRPr="00DE27FA">
        <w:t>Рекомендуется также дренаж отсасыванием через бронхоскоп</w:t>
      </w:r>
      <w:r w:rsidR="00DE27FA" w:rsidRPr="00DE27FA">
        <w:t xml:space="preserve">; </w:t>
      </w:r>
      <w:r w:rsidRPr="00DE27FA">
        <w:t>обычно он сочетается с промыванием бронхов и введением антибиотиков</w:t>
      </w:r>
      <w:r w:rsidR="00DE27FA" w:rsidRPr="00DE27FA">
        <w:t xml:space="preserve">. </w:t>
      </w:r>
      <w:r w:rsidRPr="00DE27FA">
        <w:t>Антибиотики являются в наст</w:t>
      </w:r>
      <w:r w:rsidR="001D3A82" w:rsidRPr="00DE27FA">
        <w:t>оящее</w:t>
      </w:r>
      <w:r w:rsidRPr="00DE27FA">
        <w:t xml:space="preserve"> время наиболее эффективным средством в лечении обострения бронхоэктатической болезни</w:t>
      </w:r>
      <w:r w:rsidR="00DE27FA" w:rsidRPr="00DE27FA">
        <w:t xml:space="preserve">. </w:t>
      </w:r>
      <w:r w:rsidRPr="00DE27FA">
        <w:t>Изучение характера микрофлоры мокроты определяет выбор соответствующего антибиотика</w:t>
      </w:r>
      <w:r w:rsidR="00DE27FA" w:rsidRPr="00DE27FA">
        <w:t xml:space="preserve">. </w:t>
      </w:r>
      <w:r w:rsidRPr="00DE27FA">
        <w:t>Особенно часто проводится лечение пенициллином внутримышечно по об</w:t>
      </w:r>
      <w:r w:rsidR="001D3A82" w:rsidRPr="00DE27FA">
        <w:t>щим правилам и одновременно вну</w:t>
      </w:r>
      <w:r w:rsidRPr="00DE27FA">
        <w:t>тритрахеально по 100 000</w:t>
      </w:r>
      <w:r w:rsidR="00DE27FA" w:rsidRPr="00DE27FA">
        <w:t>-</w:t>
      </w:r>
      <w:r w:rsidRPr="00DE27FA">
        <w:t>200 000 ЕД ежедневно или через день</w:t>
      </w:r>
      <w:r w:rsidR="00DE27FA" w:rsidRPr="00DE27FA">
        <w:t xml:space="preserve">. </w:t>
      </w:r>
      <w:r w:rsidRPr="00DE27FA">
        <w:t>В показанных случаях назначаются и другие антибиотики широкого спектра</w:t>
      </w:r>
      <w:r w:rsidR="00DE27FA">
        <w:t xml:space="preserve"> (</w:t>
      </w:r>
      <w:r w:rsidRPr="00DE27FA">
        <w:t xml:space="preserve">биомицин, стрептомицин и </w:t>
      </w:r>
      <w:r w:rsidR="00DE27FA">
        <w:t>др.)</w:t>
      </w:r>
      <w:r w:rsidR="00DE27FA" w:rsidRPr="00DE27FA">
        <w:t xml:space="preserve">. </w:t>
      </w:r>
      <w:r w:rsidRPr="00DE27FA">
        <w:t>Целесообразно широкое применение ингаляций аэрозоля антибиотиков</w:t>
      </w:r>
      <w:r w:rsidR="00DE27FA" w:rsidRPr="00DE27FA">
        <w:t xml:space="preserve">. </w:t>
      </w:r>
      <w:r w:rsidRPr="00DE27FA">
        <w:t>Хороший эффект нередко получается при лечении сульфаниламидными препаратами, особенно в сочетании с пенициллином</w:t>
      </w:r>
      <w:r w:rsidR="00DE27FA" w:rsidRPr="00DE27FA">
        <w:t xml:space="preserve">. </w:t>
      </w:r>
      <w:r w:rsidRPr="00DE27FA">
        <w:t>Довольно широко применявшиеся раньше методы</w:t>
      </w:r>
      <w:r w:rsidR="00DE27FA" w:rsidRPr="00DE27FA">
        <w:t xml:space="preserve"> - </w:t>
      </w:r>
      <w:r w:rsidRPr="00DE27FA">
        <w:t>лечение жаждой, новарсенолом,</w:t>
      </w:r>
      <w:r w:rsidR="00DE27FA" w:rsidRPr="00DE27FA">
        <w:t xml:space="preserve"> </w:t>
      </w:r>
      <w:r w:rsidRPr="00DE27FA">
        <w:t>спиртом,</w:t>
      </w:r>
      <w:r w:rsidR="00DE27FA" w:rsidRPr="00DE27FA">
        <w:t xml:space="preserve"> </w:t>
      </w:r>
      <w:r w:rsidRPr="00DE27FA">
        <w:t>бензойнокислым</w:t>
      </w:r>
      <w:r w:rsidR="001D3A82" w:rsidRPr="00DE27FA">
        <w:t xml:space="preserve"> </w:t>
      </w:r>
      <w:r w:rsidRPr="00DE27FA">
        <w:t>натрием, лучами Рентгена</w:t>
      </w:r>
      <w:r w:rsidR="00DE27FA" w:rsidRPr="00DE27FA">
        <w:t xml:space="preserve"> - </w:t>
      </w:r>
      <w:r w:rsidRPr="00DE27FA">
        <w:t>в настоящее время как методы малоэффективные применяются редко</w:t>
      </w:r>
      <w:r w:rsidR="00DE27FA" w:rsidRPr="00DE27FA">
        <w:t xml:space="preserve">. </w:t>
      </w:r>
      <w:r w:rsidRPr="00DE27FA">
        <w:t>Следует избегать затрудняющих отхаркивание производных морфина и кодеина</w:t>
      </w:r>
      <w:r w:rsidR="00DE27FA" w:rsidRPr="00DE27FA">
        <w:t xml:space="preserve">. </w:t>
      </w:r>
      <w:r w:rsidRPr="00DE27FA">
        <w:t>При определенных показания</w:t>
      </w:r>
      <w:r w:rsidR="001D3A82" w:rsidRPr="00DE27FA">
        <w:t>х</w:t>
      </w:r>
      <w:r w:rsidR="00DE27FA">
        <w:t xml:space="preserve"> (</w:t>
      </w:r>
      <w:r w:rsidR="001D3A82" w:rsidRPr="00DE27FA">
        <w:t>начальные периоды бронхоэкта</w:t>
      </w:r>
      <w:r w:rsidRPr="00DE27FA">
        <w:t>тической болезни</w:t>
      </w:r>
      <w:r w:rsidR="00DE27FA" w:rsidRPr="00DE27FA">
        <w:t xml:space="preserve">) </w:t>
      </w:r>
      <w:r w:rsidRPr="00DE27FA">
        <w:t>целесообразно направление на курорты с сухим, теплым климатом, напр</w:t>
      </w:r>
      <w:r w:rsidR="00DE27FA" w:rsidRPr="00DE27FA">
        <w:t xml:space="preserve">. </w:t>
      </w:r>
      <w:r w:rsidRPr="00DE27FA">
        <w:t>степные районы кумысолечения</w:t>
      </w:r>
      <w:r w:rsidR="00DE27FA">
        <w:t xml:space="preserve"> (</w:t>
      </w:r>
      <w:r w:rsidRPr="00DE27FA">
        <w:t>Башкирия, Оренбургская обл</w:t>
      </w:r>
      <w:r w:rsidR="00DE27FA" w:rsidRPr="00DE27FA">
        <w:t xml:space="preserve">) </w:t>
      </w:r>
      <w:r w:rsidRPr="00DE27FA">
        <w:t>и курорты Средней Азии</w:t>
      </w:r>
      <w:r w:rsidR="00DE27FA" w:rsidRPr="00DE27FA">
        <w:t xml:space="preserve">; </w:t>
      </w:r>
      <w:r w:rsidRPr="00DE27FA">
        <w:t>благоприятные результаты дает лечение на Южном берегу Крыма</w:t>
      </w:r>
      <w:r w:rsidR="00DE27FA" w:rsidRPr="00DE27FA">
        <w:t>.</w:t>
      </w:r>
    </w:p>
    <w:p w:rsidR="00DE27FA" w:rsidRDefault="00710D93" w:rsidP="00DE27FA">
      <w:pPr>
        <w:ind w:firstLine="709"/>
      </w:pPr>
      <w:r w:rsidRPr="00DE27FA">
        <w:t>При наличии сегментарных и односторонних поражений с успехом применяется хирургическое лечение</w:t>
      </w:r>
      <w:r w:rsidR="00DE27FA" w:rsidRPr="00DE27FA">
        <w:t>.</w:t>
      </w:r>
    </w:p>
    <w:p w:rsidR="00DE27FA" w:rsidRDefault="001D3A82" w:rsidP="00DE27FA">
      <w:pPr>
        <w:ind w:firstLine="709"/>
      </w:pPr>
      <w:r w:rsidRPr="00DE27FA">
        <w:t>Профилактика бронхоэктатиче</w:t>
      </w:r>
      <w:r w:rsidR="00710D93" w:rsidRPr="00DE27FA">
        <w:t>ской болезни тесно связана с профилактикой синуитов, пневмоний и других заболеваний, часто ведущих к образованию бронхоэктазов</w:t>
      </w:r>
      <w:r w:rsidR="00DE27FA" w:rsidRPr="00DE27FA">
        <w:t xml:space="preserve">. </w:t>
      </w:r>
      <w:r w:rsidR="00710D93" w:rsidRPr="00DE27FA">
        <w:t xml:space="preserve">Меры, направленные на устранение ателектаза, являются одновременно профилактикой развития </w:t>
      </w:r>
      <w:r w:rsidRPr="00DE27FA">
        <w:t>бронхоэктаза</w:t>
      </w:r>
      <w:r w:rsidR="00DE27FA" w:rsidRPr="00DE27FA">
        <w:t xml:space="preserve">. </w:t>
      </w:r>
      <w:r w:rsidR="00710D93" w:rsidRPr="00DE27FA">
        <w:t>К ним относятся</w:t>
      </w:r>
      <w:r w:rsidR="00DE27FA" w:rsidRPr="00DE27FA">
        <w:t xml:space="preserve">: </w:t>
      </w:r>
      <w:r w:rsidR="00710D93" w:rsidRPr="00DE27FA">
        <w:t>дыхательная гимнастика, вдыхание карбогена, дренажное положение, отсасывание содержимого через катетер или бронхоскоп</w:t>
      </w:r>
      <w:r w:rsidR="00DE27FA" w:rsidRPr="00DE27FA">
        <w:t xml:space="preserve">. </w:t>
      </w:r>
      <w:r w:rsidR="00710D93" w:rsidRPr="00DE27FA">
        <w:t>При наличии бронхоэктазов радикальное лечение синуитов и других очагов инфекции, лечебная физкультура, закаливание, общие гигиенические меры способствуют предупреждению их инфицирования</w:t>
      </w:r>
      <w:r w:rsidR="00DE27FA" w:rsidRPr="00DE27FA">
        <w:t xml:space="preserve">. </w:t>
      </w:r>
      <w:r w:rsidR="00710D93" w:rsidRPr="00DE27FA">
        <w:t>Важнейшим профилактическим мероприятием является диспансеризация и соответствующее</w:t>
      </w:r>
      <w:r w:rsidRPr="00DE27FA">
        <w:t xml:space="preserve"> трудоустройство больных хроническим</w:t>
      </w:r>
      <w:r w:rsidR="00710D93" w:rsidRPr="00DE27FA">
        <w:t xml:space="preserve"> бронхитом</w:t>
      </w:r>
      <w:r w:rsidR="00DE27FA" w:rsidRPr="00DE27FA">
        <w:t>.</w:t>
      </w:r>
    </w:p>
    <w:p w:rsidR="008A33F7" w:rsidRPr="00DE27FA" w:rsidRDefault="008A33F7" w:rsidP="00DE27FA">
      <w:pPr>
        <w:ind w:firstLine="709"/>
      </w:pPr>
      <w:bookmarkStart w:id="0" w:name="_GoBack"/>
      <w:bookmarkEnd w:id="0"/>
    </w:p>
    <w:sectPr w:rsidR="008A33F7" w:rsidRPr="00DE27FA" w:rsidSect="00DE27F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3E" w:rsidRDefault="00526F3E">
      <w:pPr>
        <w:ind w:firstLine="709"/>
      </w:pPr>
      <w:r>
        <w:separator/>
      </w:r>
    </w:p>
  </w:endnote>
  <w:endnote w:type="continuationSeparator" w:id="0">
    <w:p w:rsidR="00526F3E" w:rsidRDefault="00526F3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A" w:rsidRDefault="00DE27F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A" w:rsidRDefault="00DE27F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3E" w:rsidRDefault="00526F3E">
      <w:pPr>
        <w:ind w:firstLine="709"/>
      </w:pPr>
      <w:r>
        <w:separator/>
      </w:r>
    </w:p>
  </w:footnote>
  <w:footnote w:type="continuationSeparator" w:id="0">
    <w:p w:rsidR="00526F3E" w:rsidRDefault="00526F3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A" w:rsidRDefault="00726744" w:rsidP="00DE27FA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E27FA" w:rsidRDefault="00DE27FA" w:rsidP="00DE27F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A" w:rsidRDefault="00DE27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D93"/>
    <w:rsid w:val="0014225A"/>
    <w:rsid w:val="001D3A82"/>
    <w:rsid w:val="002165A5"/>
    <w:rsid w:val="00262DB7"/>
    <w:rsid w:val="00352EF8"/>
    <w:rsid w:val="00526F3E"/>
    <w:rsid w:val="00710D93"/>
    <w:rsid w:val="00726744"/>
    <w:rsid w:val="007C20CA"/>
    <w:rsid w:val="008A33F7"/>
    <w:rsid w:val="00931809"/>
    <w:rsid w:val="00B84AAD"/>
    <w:rsid w:val="00DE27FA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A90002-6E8F-41A4-8618-FCC01B7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27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27F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27F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E27F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27F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27F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27F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27F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27F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E27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E27F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E27FA"/>
    <w:rPr>
      <w:vertAlign w:val="superscript"/>
    </w:rPr>
  </w:style>
  <w:style w:type="paragraph" w:styleId="a7">
    <w:name w:val="Body Text"/>
    <w:basedOn w:val="a2"/>
    <w:link w:val="aa"/>
    <w:uiPriority w:val="99"/>
    <w:rsid w:val="00DE27FA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E27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E27F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E27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E27F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E27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E27F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E27F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E27FA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E27F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E27F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E27F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DE27F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DE27FA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DE27FA"/>
    <w:rPr>
      <w:sz w:val="28"/>
      <w:szCs w:val="28"/>
    </w:rPr>
  </w:style>
  <w:style w:type="paragraph" w:styleId="af7">
    <w:name w:val="Normal (Web)"/>
    <w:basedOn w:val="a2"/>
    <w:uiPriority w:val="99"/>
    <w:rsid w:val="00DE27F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E27F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E27F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E27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27F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27F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27F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E27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E27F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E27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E27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27FA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27F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E27F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E27F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E27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27FA"/>
    <w:rPr>
      <w:i/>
      <w:iCs/>
    </w:rPr>
  </w:style>
  <w:style w:type="paragraph" w:customStyle="1" w:styleId="afb">
    <w:name w:val="ТАБЛИЦА"/>
    <w:next w:val="a2"/>
    <w:autoRedefine/>
    <w:uiPriority w:val="99"/>
    <w:rsid w:val="00DE27F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E27F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E27FA"/>
  </w:style>
  <w:style w:type="table" w:customStyle="1" w:styleId="15">
    <w:name w:val="Стиль таблицы1"/>
    <w:uiPriority w:val="99"/>
    <w:rsid w:val="00DE27F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E27F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E27F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E27F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E27F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E27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2014-02-23T06:39:00Z</dcterms:created>
  <dcterms:modified xsi:type="dcterms:W3CDTF">2014-02-23T06:39:00Z</dcterms:modified>
</cp:coreProperties>
</file>