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679" w:rsidRDefault="00C8322B">
      <w:pPr>
        <w:spacing w:line="360" w:lineRule="auto"/>
        <w:jc w:val="center"/>
        <w:rPr>
          <w:b/>
          <w:sz w:val="28"/>
        </w:rPr>
      </w:pPr>
      <w:r>
        <w:rPr>
          <w:b/>
          <w:sz w:val="28"/>
        </w:rPr>
        <w:t>БЕЛГОРОДСКАЯ ГОСУДАРСТВЕННАЯ СЕЛЬСКОХОЗЯЙСТВЕННАЯ АКАДЕМИЯ</w:t>
      </w:r>
    </w:p>
    <w:p w:rsidR="00DF4679" w:rsidRDefault="00DF4679">
      <w:pPr>
        <w:jc w:val="center"/>
        <w:rPr>
          <w:b/>
          <w:sz w:val="28"/>
        </w:rPr>
      </w:pPr>
    </w:p>
    <w:p w:rsidR="00DF4679" w:rsidRDefault="00DF4679">
      <w:pPr>
        <w:rPr>
          <w:caps/>
        </w:rPr>
      </w:pPr>
    </w:p>
    <w:p w:rsidR="00DF4679" w:rsidRDefault="00C8322B">
      <w:pPr>
        <w:jc w:val="center"/>
        <w:rPr>
          <w:b/>
          <w:sz w:val="24"/>
        </w:rPr>
      </w:pPr>
      <w:r>
        <w:rPr>
          <w:b/>
          <w:sz w:val="24"/>
        </w:rPr>
        <w:t>КАФЕДРА КЛИНИЧЕСКОЙ ДИАГНОСТИКИ И ТЕРАПИИ</w:t>
      </w:r>
    </w:p>
    <w:p w:rsidR="00DF4679" w:rsidRDefault="00DF4679"/>
    <w:p w:rsidR="00DF4679" w:rsidRDefault="00DF4679"/>
    <w:p w:rsidR="00DF4679" w:rsidRDefault="00DF4679"/>
    <w:p w:rsidR="00DF4679" w:rsidRDefault="00DF4679"/>
    <w:p w:rsidR="00DF4679" w:rsidRDefault="00DF4679"/>
    <w:p w:rsidR="00DF4679" w:rsidRDefault="00DF4679"/>
    <w:p w:rsidR="00DF4679" w:rsidRDefault="00DF4679"/>
    <w:p w:rsidR="00DF4679" w:rsidRDefault="00DF4679"/>
    <w:p w:rsidR="00DF4679" w:rsidRDefault="00DF4679"/>
    <w:p w:rsidR="00DF4679" w:rsidRDefault="00DF4679"/>
    <w:p w:rsidR="00DF4679" w:rsidRDefault="00DF4679"/>
    <w:p w:rsidR="00DF4679" w:rsidRDefault="00DF4679"/>
    <w:p w:rsidR="00DF4679" w:rsidRDefault="00DF4679"/>
    <w:p w:rsidR="00DF4679" w:rsidRDefault="00DF4679"/>
    <w:p w:rsidR="00DF4679" w:rsidRDefault="00DF4679"/>
    <w:p w:rsidR="00DF4679" w:rsidRDefault="00DF4679"/>
    <w:p w:rsidR="00DF4679" w:rsidRDefault="00C8322B">
      <w:pPr>
        <w:jc w:val="center"/>
        <w:rPr>
          <w:b/>
          <w:sz w:val="44"/>
        </w:rPr>
      </w:pPr>
      <w:r>
        <w:rPr>
          <w:b/>
          <w:sz w:val="44"/>
        </w:rPr>
        <w:t>ИСТОРИЯ БОЛЕЗНИ</w:t>
      </w:r>
    </w:p>
    <w:p w:rsidR="00DF4679" w:rsidRDefault="00DF4679"/>
    <w:p w:rsidR="00DF4679" w:rsidRDefault="00C8322B">
      <w:pPr>
        <w:spacing w:line="360" w:lineRule="auto"/>
        <w:jc w:val="center"/>
        <w:rPr>
          <w:b/>
          <w:sz w:val="28"/>
        </w:rPr>
      </w:pPr>
      <w:r>
        <w:rPr>
          <w:b/>
          <w:sz w:val="28"/>
        </w:rPr>
        <w:t>ТЕЛЕНКА С ИНДИВИДУАЛЬНЫМ № 437</w:t>
      </w:r>
    </w:p>
    <w:p w:rsidR="00DF4679" w:rsidRDefault="00C8322B">
      <w:pPr>
        <w:spacing w:line="360" w:lineRule="auto"/>
        <w:jc w:val="center"/>
        <w:rPr>
          <w:b/>
          <w:sz w:val="28"/>
        </w:rPr>
      </w:pPr>
      <w:r>
        <w:rPr>
          <w:b/>
          <w:sz w:val="28"/>
        </w:rPr>
        <w:t>ДИАГНОЗ: БРОНХОПНЕВМАНИЯ</w:t>
      </w:r>
    </w:p>
    <w:p w:rsidR="00DF4679" w:rsidRDefault="00C8322B">
      <w:pPr>
        <w:spacing w:line="360" w:lineRule="auto"/>
        <w:jc w:val="both"/>
        <w:rPr>
          <w:b/>
          <w:sz w:val="32"/>
        </w:rPr>
      </w:pPr>
      <w:r>
        <w:rPr>
          <w:b/>
          <w:sz w:val="28"/>
        </w:rPr>
        <w:tab/>
      </w:r>
      <w:r>
        <w:rPr>
          <w:b/>
          <w:sz w:val="28"/>
        </w:rPr>
        <w:tab/>
      </w:r>
      <w:r>
        <w:rPr>
          <w:b/>
          <w:sz w:val="28"/>
        </w:rPr>
        <w:tab/>
      </w:r>
      <w:r>
        <w:rPr>
          <w:b/>
          <w:sz w:val="28"/>
        </w:rPr>
        <w:tab/>
      </w:r>
      <w:r>
        <w:rPr>
          <w:b/>
          <w:sz w:val="28"/>
        </w:rPr>
        <w:tab/>
        <w:t xml:space="preserve">      </w:t>
      </w:r>
      <w:r>
        <w:rPr>
          <w:b/>
          <w:sz w:val="28"/>
          <w:lang w:val="en-US"/>
        </w:rPr>
        <w:t>BRONCHOPNEUMONIA</w:t>
      </w:r>
    </w:p>
    <w:p w:rsidR="00DF4679" w:rsidRDefault="00DF4679"/>
    <w:p w:rsidR="00DF4679" w:rsidRDefault="00DF4679"/>
    <w:p w:rsidR="00DF4679" w:rsidRDefault="00DF4679"/>
    <w:p w:rsidR="00DF4679" w:rsidRDefault="00DF4679"/>
    <w:p w:rsidR="00DF4679" w:rsidRDefault="00DF4679"/>
    <w:p w:rsidR="00DF4679" w:rsidRDefault="00DF4679"/>
    <w:p w:rsidR="00DF4679" w:rsidRDefault="00DF4679"/>
    <w:p w:rsidR="00DF4679" w:rsidRDefault="00DF4679"/>
    <w:p w:rsidR="00DF4679" w:rsidRDefault="00DF4679"/>
    <w:p w:rsidR="00DF4679" w:rsidRDefault="00C8322B">
      <w:pPr>
        <w:spacing w:line="360" w:lineRule="auto"/>
        <w:ind w:left="5761"/>
        <w:rPr>
          <w:b/>
          <w:sz w:val="28"/>
        </w:rPr>
      </w:pPr>
      <w:r>
        <w:rPr>
          <w:b/>
          <w:sz w:val="28"/>
        </w:rPr>
        <w:t>Куратор:</w:t>
      </w:r>
    </w:p>
    <w:p w:rsidR="00DF4679" w:rsidRDefault="00C8322B">
      <w:pPr>
        <w:spacing w:line="360" w:lineRule="auto"/>
        <w:ind w:left="5761"/>
        <w:rPr>
          <w:sz w:val="28"/>
        </w:rPr>
      </w:pPr>
      <w:r>
        <w:rPr>
          <w:sz w:val="28"/>
        </w:rPr>
        <w:t xml:space="preserve">студент 51 В группы факультета ветеринарной медицины </w:t>
      </w:r>
    </w:p>
    <w:p w:rsidR="00DF4679" w:rsidRDefault="00C8322B">
      <w:pPr>
        <w:spacing w:line="360" w:lineRule="auto"/>
        <w:ind w:left="5761"/>
        <w:rPr>
          <w:b/>
          <w:sz w:val="32"/>
        </w:rPr>
      </w:pPr>
      <w:r>
        <w:rPr>
          <w:sz w:val="28"/>
        </w:rPr>
        <w:t>Мерзленко Антон Русланович</w:t>
      </w:r>
    </w:p>
    <w:p w:rsidR="00DF4679" w:rsidRDefault="00DF4679">
      <w:pPr>
        <w:jc w:val="center"/>
        <w:rPr>
          <w:b/>
          <w:sz w:val="32"/>
        </w:rPr>
      </w:pPr>
    </w:p>
    <w:p w:rsidR="00DF4679" w:rsidRDefault="00DF4679">
      <w:pPr>
        <w:jc w:val="center"/>
        <w:rPr>
          <w:b/>
          <w:sz w:val="32"/>
        </w:rPr>
      </w:pPr>
    </w:p>
    <w:p w:rsidR="00DF4679" w:rsidRDefault="00DF4679">
      <w:pPr>
        <w:jc w:val="center"/>
        <w:rPr>
          <w:b/>
          <w:sz w:val="32"/>
        </w:rPr>
      </w:pPr>
    </w:p>
    <w:p w:rsidR="00DF4679" w:rsidRDefault="00DF4679">
      <w:pPr>
        <w:jc w:val="center"/>
        <w:rPr>
          <w:b/>
          <w:sz w:val="32"/>
        </w:rPr>
      </w:pPr>
    </w:p>
    <w:p w:rsidR="00DF4679" w:rsidRDefault="00DF4679">
      <w:pPr>
        <w:jc w:val="center"/>
        <w:rPr>
          <w:b/>
          <w:sz w:val="32"/>
        </w:rPr>
      </w:pPr>
    </w:p>
    <w:p w:rsidR="00DF4679" w:rsidRDefault="00C8322B">
      <w:pPr>
        <w:jc w:val="center"/>
        <w:rPr>
          <w:b/>
          <w:sz w:val="32"/>
        </w:rPr>
      </w:pPr>
      <w:r>
        <w:rPr>
          <w:b/>
          <w:sz w:val="32"/>
        </w:rPr>
        <w:t xml:space="preserve">Белгород  1999 г. </w:t>
      </w:r>
    </w:p>
    <w:p w:rsidR="00DF4679" w:rsidRDefault="00C8322B">
      <w:pPr>
        <w:jc w:val="center"/>
        <w:rPr>
          <w:b/>
          <w:sz w:val="32"/>
        </w:rPr>
      </w:pPr>
      <w:r>
        <w:rPr>
          <w:b/>
          <w:sz w:val="32"/>
        </w:rPr>
        <w:t>Содержание</w:t>
      </w:r>
    </w:p>
    <w:p w:rsidR="00DF4679" w:rsidRDefault="00C8322B">
      <w:pPr>
        <w:jc w:val="center"/>
        <w:rPr>
          <w:sz w:val="24"/>
        </w:rPr>
      </w:pP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sz w:val="24"/>
        </w:rPr>
        <w:t>стр.</w:t>
      </w:r>
    </w:p>
    <w:p w:rsidR="00DF4679" w:rsidRDefault="00C8322B">
      <w:pPr>
        <w:tabs>
          <w:tab w:val="left" w:leader="dot" w:pos="8789"/>
        </w:tabs>
        <w:spacing w:line="360" w:lineRule="auto"/>
        <w:jc w:val="both"/>
        <w:rPr>
          <w:sz w:val="28"/>
        </w:rPr>
      </w:pPr>
      <w:r>
        <w:rPr>
          <w:sz w:val="28"/>
        </w:rPr>
        <w:t>1. Регистрация (</w:t>
      </w:r>
      <w:r>
        <w:rPr>
          <w:sz w:val="28"/>
          <w:lang w:val="en-US"/>
        </w:rPr>
        <w:t>Registratio)</w:t>
      </w:r>
      <w:r>
        <w:rPr>
          <w:sz w:val="28"/>
        </w:rPr>
        <w:t xml:space="preserve"> </w:t>
      </w:r>
      <w:r>
        <w:rPr>
          <w:sz w:val="28"/>
        </w:rPr>
        <w:tab/>
        <w:t xml:space="preserve"> 2.</w:t>
      </w:r>
    </w:p>
    <w:p w:rsidR="00DF4679" w:rsidRDefault="00C8322B">
      <w:pPr>
        <w:tabs>
          <w:tab w:val="left" w:leader="dot" w:pos="8789"/>
        </w:tabs>
        <w:spacing w:line="360" w:lineRule="auto"/>
        <w:jc w:val="both"/>
        <w:rPr>
          <w:sz w:val="28"/>
        </w:rPr>
      </w:pPr>
      <w:r>
        <w:rPr>
          <w:sz w:val="28"/>
        </w:rPr>
        <w:t xml:space="preserve">1.1. </w:t>
      </w:r>
      <w:r>
        <w:rPr>
          <w:sz w:val="28"/>
          <w:lang w:val="en-US"/>
        </w:rPr>
        <w:t xml:space="preserve">Anamnesis vitae </w:t>
      </w:r>
      <w:r>
        <w:rPr>
          <w:sz w:val="28"/>
          <w:lang w:val="en-US"/>
        </w:rPr>
        <w:tab/>
        <w:t xml:space="preserve"> 2.</w:t>
      </w:r>
    </w:p>
    <w:p w:rsidR="00DF4679" w:rsidRDefault="00C8322B">
      <w:pPr>
        <w:tabs>
          <w:tab w:val="left" w:leader="dot" w:pos="8789"/>
        </w:tabs>
        <w:spacing w:line="360" w:lineRule="auto"/>
        <w:jc w:val="both"/>
        <w:rPr>
          <w:sz w:val="28"/>
        </w:rPr>
      </w:pPr>
      <w:r>
        <w:rPr>
          <w:sz w:val="28"/>
        </w:rPr>
        <w:t xml:space="preserve">1.2. </w:t>
      </w:r>
      <w:r>
        <w:rPr>
          <w:sz w:val="28"/>
          <w:lang w:val="en-US"/>
        </w:rPr>
        <w:t xml:space="preserve">Anamnesis morbi </w:t>
      </w:r>
      <w:r>
        <w:rPr>
          <w:sz w:val="28"/>
          <w:lang w:val="en-US"/>
        </w:rPr>
        <w:tab/>
        <w:t xml:space="preserve"> 3.</w:t>
      </w:r>
    </w:p>
    <w:p w:rsidR="00DF4679" w:rsidRDefault="00C8322B" w:rsidP="00C8322B">
      <w:pPr>
        <w:numPr>
          <w:ilvl w:val="0"/>
          <w:numId w:val="1"/>
        </w:numPr>
        <w:tabs>
          <w:tab w:val="left" w:leader="dot" w:pos="8789"/>
        </w:tabs>
        <w:spacing w:line="360" w:lineRule="auto"/>
        <w:jc w:val="both"/>
        <w:rPr>
          <w:sz w:val="28"/>
        </w:rPr>
      </w:pPr>
      <w:r>
        <w:rPr>
          <w:sz w:val="28"/>
        </w:rPr>
        <w:t xml:space="preserve">Клиническое состояние животного </w:t>
      </w:r>
      <w:r>
        <w:rPr>
          <w:sz w:val="28"/>
        </w:rPr>
        <w:tab/>
        <w:t xml:space="preserve"> 3.</w:t>
      </w:r>
    </w:p>
    <w:p w:rsidR="00DF4679" w:rsidRDefault="00C8322B" w:rsidP="00C8322B">
      <w:pPr>
        <w:numPr>
          <w:ilvl w:val="0"/>
          <w:numId w:val="2"/>
        </w:numPr>
        <w:tabs>
          <w:tab w:val="left" w:leader="dot" w:pos="8789"/>
        </w:tabs>
        <w:spacing w:line="360" w:lineRule="auto"/>
        <w:jc w:val="both"/>
        <w:rPr>
          <w:sz w:val="28"/>
        </w:rPr>
      </w:pPr>
      <w:r>
        <w:rPr>
          <w:sz w:val="28"/>
          <w:lang w:val="en-US"/>
        </w:rPr>
        <w:t>Status praesens</w:t>
      </w:r>
      <w:r>
        <w:rPr>
          <w:sz w:val="28"/>
        </w:rPr>
        <w:t xml:space="preserve"> </w:t>
      </w:r>
      <w:r>
        <w:rPr>
          <w:sz w:val="28"/>
        </w:rPr>
        <w:tab/>
        <w:t xml:space="preserve"> 3.</w:t>
      </w:r>
    </w:p>
    <w:p w:rsidR="00DF4679" w:rsidRDefault="00C8322B" w:rsidP="00C8322B">
      <w:pPr>
        <w:numPr>
          <w:ilvl w:val="0"/>
          <w:numId w:val="2"/>
        </w:numPr>
        <w:tabs>
          <w:tab w:val="left" w:leader="dot" w:pos="8789"/>
        </w:tabs>
        <w:spacing w:line="360" w:lineRule="auto"/>
        <w:jc w:val="both"/>
        <w:rPr>
          <w:sz w:val="28"/>
        </w:rPr>
      </w:pPr>
      <w:r>
        <w:rPr>
          <w:sz w:val="28"/>
        </w:rPr>
        <w:t>Габитус (</w:t>
      </w:r>
      <w:r>
        <w:rPr>
          <w:sz w:val="28"/>
          <w:lang w:val="en-US"/>
        </w:rPr>
        <w:t>Habitus)</w:t>
      </w:r>
      <w:r>
        <w:rPr>
          <w:sz w:val="28"/>
        </w:rPr>
        <w:t xml:space="preserve"> </w:t>
      </w:r>
      <w:r>
        <w:rPr>
          <w:sz w:val="28"/>
        </w:rPr>
        <w:tab/>
        <w:t xml:space="preserve"> 4.</w:t>
      </w:r>
    </w:p>
    <w:p w:rsidR="00DF4679" w:rsidRDefault="00C8322B" w:rsidP="00C8322B">
      <w:pPr>
        <w:numPr>
          <w:ilvl w:val="0"/>
          <w:numId w:val="2"/>
        </w:numPr>
        <w:tabs>
          <w:tab w:val="left" w:leader="dot" w:pos="8789"/>
        </w:tabs>
        <w:spacing w:line="360" w:lineRule="auto"/>
        <w:jc w:val="both"/>
        <w:rPr>
          <w:sz w:val="28"/>
        </w:rPr>
      </w:pPr>
      <w:r>
        <w:rPr>
          <w:sz w:val="28"/>
        </w:rPr>
        <w:t xml:space="preserve">Кожа и волосяной покров </w:t>
      </w:r>
      <w:r>
        <w:rPr>
          <w:sz w:val="28"/>
        </w:rPr>
        <w:tab/>
        <w:t xml:space="preserve"> 4.</w:t>
      </w:r>
    </w:p>
    <w:p w:rsidR="00DF4679" w:rsidRDefault="00C8322B" w:rsidP="00C8322B">
      <w:pPr>
        <w:numPr>
          <w:ilvl w:val="0"/>
          <w:numId w:val="2"/>
        </w:numPr>
        <w:tabs>
          <w:tab w:val="left" w:leader="dot" w:pos="8789"/>
        </w:tabs>
        <w:spacing w:line="360" w:lineRule="auto"/>
        <w:jc w:val="both"/>
        <w:rPr>
          <w:sz w:val="28"/>
        </w:rPr>
      </w:pPr>
      <w:r>
        <w:rPr>
          <w:sz w:val="28"/>
        </w:rPr>
        <w:t xml:space="preserve">Лимфатические узлы </w:t>
      </w:r>
      <w:r>
        <w:rPr>
          <w:sz w:val="28"/>
        </w:rPr>
        <w:tab/>
        <w:t xml:space="preserve"> 4.</w:t>
      </w:r>
    </w:p>
    <w:p w:rsidR="00DF4679" w:rsidRDefault="00C8322B" w:rsidP="00C8322B">
      <w:pPr>
        <w:numPr>
          <w:ilvl w:val="0"/>
          <w:numId w:val="2"/>
        </w:numPr>
        <w:tabs>
          <w:tab w:val="left" w:leader="dot" w:pos="8789"/>
        </w:tabs>
        <w:spacing w:line="360" w:lineRule="auto"/>
        <w:jc w:val="both"/>
        <w:rPr>
          <w:sz w:val="28"/>
        </w:rPr>
      </w:pPr>
      <w:r>
        <w:rPr>
          <w:sz w:val="28"/>
        </w:rPr>
        <w:t xml:space="preserve">Видимые слизистые оболочки </w:t>
      </w:r>
      <w:r>
        <w:rPr>
          <w:sz w:val="28"/>
        </w:rPr>
        <w:tab/>
        <w:t xml:space="preserve"> 5.</w:t>
      </w:r>
    </w:p>
    <w:p w:rsidR="00DF4679" w:rsidRDefault="00C8322B" w:rsidP="00C8322B">
      <w:pPr>
        <w:numPr>
          <w:ilvl w:val="0"/>
          <w:numId w:val="2"/>
        </w:numPr>
        <w:tabs>
          <w:tab w:val="left" w:leader="dot" w:pos="8789"/>
        </w:tabs>
        <w:spacing w:line="360" w:lineRule="auto"/>
        <w:jc w:val="both"/>
        <w:rPr>
          <w:sz w:val="28"/>
        </w:rPr>
      </w:pPr>
      <w:r>
        <w:rPr>
          <w:sz w:val="28"/>
        </w:rPr>
        <w:t xml:space="preserve">Исследование отдельных систем организма </w:t>
      </w:r>
      <w:r>
        <w:rPr>
          <w:sz w:val="28"/>
        </w:rPr>
        <w:tab/>
        <w:t xml:space="preserve"> 5.</w:t>
      </w:r>
    </w:p>
    <w:p w:rsidR="00DF4679" w:rsidRDefault="00C8322B" w:rsidP="00C8322B">
      <w:pPr>
        <w:numPr>
          <w:ilvl w:val="0"/>
          <w:numId w:val="3"/>
        </w:numPr>
        <w:tabs>
          <w:tab w:val="left" w:leader="dot" w:pos="8789"/>
        </w:tabs>
        <w:spacing w:line="360" w:lineRule="auto"/>
        <w:jc w:val="both"/>
        <w:rPr>
          <w:sz w:val="28"/>
        </w:rPr>
      </w:pPr>
      <w:r>
        <w:rPr>
          <w:sz w:val="28"/>
        </w:rPr>
        <w:t xml:space="preserve">Сердечно-сосудистая система </w:t>
      </w:r>
      <w:r>
        <w:rPr>
          <w:sz w:val="28"/>
        </w:rPr>
        <w:tab/>
        <w:t xml:space="preserve"> 5.</w:t>
      </w:r>
    </w:p>
    <w:p w:rsidR="00DF4679" w:rsidRDefault="00C8322B" w:rsidP="00C8322B">
      <w:pPr>
        <w:numPr>
          <w:ilvl w:val="0"/>
          <w:numId w:val="3"/>
        </w:numPr>
        <w:tabs>
          <w:tab w:val="left" w:leader="dot" w:pos="8789"/>
        </w:tabs>
        <w:spacing w:line="360" w:lineRule="auto"/>
        <w:jc w:val="both"/>
        <w:rPr>
          <w:sz w:val="28"/>
        </w:rPr>
      </w:pPr>
      <w:r>
        <w:rPr>
          <w:sz w:val="28"/>
        </w:rPr>
        <w:t xml:space="preserve">Система органов дыхания </w:t>
      </w:r>
      <w:r>
        <w:rPr>
          <w:sz w:val="28"/>
        </w:rPr>
        <w:tab/>
        <w:t xml:space="preserve"> 6.</w:t>
      </w:r>
    </w:p>
    <w:p w:rsidR="00DF4679" w:rsidRDefault="00C8322B" w:rsidP="00C8322B">
      <w:pPr>
        <w:numPr>
          <w:ilvl w:val="0"/>
          <w:numId w:val="3"/>
        </w:numPr>
        <w:tabs>
          <w:tab w:val="left" w:leader="dot" w:pos="8789"/>
        </w:tabs>
        <w:spacing w:line="360" w:lineRule="auto"/>
        <w:jc w:val="both"/>
        <w:rPr>
          <w:sz w:val="28"/>
        </w:rPr>
      </w:pPr>
      <w:r>
        <w:rPr>
          <w:sz w:val="28"/>
        </w:rPr>
        <w:t xml:space="preserve">Система пищеварения </w:t>
      </w:r>
      <w:r>
        <w:rPr>
          <w:sz w:val="28"/>
        </w:rPr>
        <w:tab/>
        <w:t xml:space="preserve"> 8.</w:t>
      </w:r>
    </w:p>
    <w:p w:rsidR="00DF4679" w:rsidRDefault="00C8322B" w:rsidP="00C8322B">
      <w:pPr>
        <w:numPr>
          <w:ilvl w:val="0"/>
          <w:numId w:val="3"/>
        </w:numPr>
        <w:tabs>
          <w:tab w:val="left" w:leader="dot" w:pos="8789"/>
        </w:tabs>
        <w:spacing w:line="360" w:lineRule="auto"/>
        <w:jc w:val="both"/>
        <w:rPr>
          <w:sz w:val="28"/>
        </w:rPr>
      </w:pPr>
      <w:r>
        <w:rPr>
          <w:sz w:val="28"/>
        </w:rPr>
        <w:t xml:space="preserve">Мочевая система </w:t>
      </w:r>
      <w:r>
        <w:rPr>
          <w:sz w:val="28"/>
        </w:rPr>
        <w:tab/>
        <w:t xml:space="preserve"> 9.</w:t>
      </w:r>
    </w:p>
    <w:p w:rsidR="00DF4679" w:rsidRDefault="00C8322B" w:rsidP="00C8322B">
      <w:pPr>
        <w:numPr>
          <w:ilvl w:val="0"/>
          <w:numId w:val="3"/>
        </w:numPr>
        <w:tabs>
          <w:tab w:val="left" w:leader="dot" w:pos="8789"/>
        </w:tabs>
        <w:spacing w:line="360" w:lineRule="auto"/>
        <w:jc w:val="both"/>
        <w:rPr>
          <w:sz w:val="28"/>
        </w:rPr>
      </w:pPr>
      <w:r>
        <w:rPr>
          <w:sz w:val="28"/>
        </w:rPr>
        <w:t xml:space="preserve">Нервная система и аппарат движений </w:t>
      </w:r>
      <w:r>
        <w:rPr>
          <w:sz w:val="28"/>
        </w:rPr>
        <w:tab/>
        <w:t xml:space="preserve"> 9.</w:t>
      </w:r>
    </w:p>
    <w:p w:rsidR="00DF4679" w:rsidRDefault="00C8322B" w:rsidP="00C8322B">
      <w:pPr>
        <w:numPr>
          <w:ilvl w:val="0"/>
          <w:numId w:val="3"/>
        </w:numPr>
        <w:tabs>
          <w:tab w:val="left" w:leader="dot" w:pos="8789"/>
        </w:tabs>
        <w:spacing w:line="360" w:lineRule="auto"/>
        <w:jc w:val="both"/>
        <w:rPr>
          <w:sz w:val="28"/>
        </w:rPr>
      </w:pPr>
      <w:r>
        <w:rPr>
          <w:sz w:val="28"/>
        </w:rPr>
        <w:t xml:space="preserve">Лабораторные исследования </w:t>
      </w:r>
      <w:r>
        <w:rPr>
          <w:sz w:val="28"/>
        </w:rPr>
        <w:tab/>
        <w:t xml:space="preserve"> 11.</w:t>
      </w:r>
    </w:p>
    <w:p w:rsidR="00DF4679" w:rsidRDefault="00C8322B" w:rsidP="00C8322B">
      <w:pPr>
        <w:numPr>
          <w:ilvl w:val="0"/>
          <w:numId w:val="4"/>
        </w:numPr>
        <w:tabs>
          <w:tab w:val="left" w:leader="dot" w:pos="8789"/>
        </w:tabs>
        <w:spacing w:line="360" w:lineRule="auto"/>
        <w:jc w:val="both"/>
        <w:rPr>
          <w:sz w:val="28"/>
        </w:rPr>
      </w:pPr>
      <w:r>
        <w:rPr>
          <w:sz w:val="28"/>
        </w:rPr>
        <w:t>Диагноз (</w:t>
      </w:r>
      <w:r>
        <w:rPr>
          <w:sz w:val="28"/>
          <w:lang w:val="en-US"/>
        </w:rPr>
        <w:t>Diagnosis)</w:t>
      </w:r>
      <w:r>
        <w:rPr>
          <w:sz w:val="28"/>
        </w:rPr>
        <w:t xml:space="preserve"> </w:t>
      </w:r>
      <w:r>
        <w:rPr>
          <w:sz w:val="28"/>
        </w:rPr>
        <w:tab/>
        <w:t xml:space="preserve"> 11.</w:t>
      </w:r>
    </w:p>
    <w:p w:rsidR="00DF4679" w:rsidRDefault="00C8322B" w:rsidP="00C8322B">
      <w:pPr>
        <w:numPr>
          <w:ilvl w:val="0"/>
          <w:numId w:val="5"/>
        </w:numPr>
        <w:tabs>
          <w:tab w:val="left" w:leader="dot" w:pos="8789"/>
        </w:tabs>
        <w:spacing w:line="360" w:lineRule="auto"/>
        <w:jc w:val="both"/>
        <w:rPr>
          <w:sz w:val="28"/>
        </w:rPr>
      </w:pPr>
      <w:r>
        <w:rPr>
          <w:sz w:val="28"/>
        </w:rPr>
        <w:t xml:space="preserve">Дифференциальный диагноз </w:t>
      </w:r>
      <w:r>
        <w:rPr>
          <w:sz w:val="28"/>
        </w:rPr>
        <w:tab/>
        <w:t xml:space="preserve"> 11.</w:t>
      </w:r>
    </w:p>
    <w:p w:rsidR="00DF4679" w:rsidRDefault="00C8322B" w:rsidP="00C8322B">
      <w:pPr>
        <w:numPr>
          <w:ilvl w:val="0"/>
          <w:numId w:val="5"/>
        </w:numPr>
        <w:tabs>
          <w:tab w:val="left" w:leader="dot" w:pos="8789"/>
        </w:tabs>
        <w:spacing w:line="360" w:lineRule="auto"/>
        <w:jc w:val="both"/>
        <w:rPr>
          <w:sz w:val="28"/>
        </w:rPr>
      </w:pPr>
      <w:r>
        <w:rPr>
          <w:sz w:val="28"/>
        </w:rPr>
        <w:t>Прогноз (</w:t>
      </w:r>
      <w:r>
        <w:rPr>
          <w:sz w:val="28"/>
          <w:lang w:val="en-US"/>
        </w:rPr>
        <w:t>Prognosis)</w:t>
      </w:r>
      <w:r>
        <w:rPr>
          <w:sz w:val="28"/>
        </w:rPr>
        <w:t xml:space="preserve"> </w:t>
      </w:r>
      <w:r>
        <w:rPr>
          <w:sz w:val="28"/>
        </w:rPr>
        <w:tab/>
        <w:t xml:space="preserve"> 13.</w:t>
      </w:r>
    </w:p>
    <w:p w:rsidR="00DF4679" w:rsidRDefault="00C8322B">
      <w:pPr>
        <w:tabs>
          <w:tab w:val="left" w:leader="dot" w:pos="8789"/>
        </w:tabs>
        <w:spacing w:line="360" w:lineRule="auto"/>
        <w:jc w:val="both"/>
        <w:rPr>
          <w:sz w:val="28"/>
        </w:rPr>
      </w:pPr>
      <w:r>
        <w:rPr>
          <w:sz w:val="28"/>
        </w:rPr>
        <w:t xml:space="preserve">       План лечения </w:t>
      </w:r>
      <w:r>
        <w:rPr>
          <w:sz w:val="28"/>
        </w:rPr>
        <w:tab/>
        <w:t xml:space="preserve"> 13.</w:t>
      </w:r>
    </w:p>
    <w:p w:rsidR="00DF4679" w:rsidRDefault="00C8322B">
      <w:pPr>
        <w:tabs>
          <w:tab w:val="left" w:leader="dot" w:pos="8789"/>
        </w:tabs>
        <w:spacing w:line="360" w:lineRule="auto"/>
        <w:jc w:val="both"/>
        <w:rPr>
          <w:sz w:val="28"/>
        </w:rPr>
      </w:pPr>
      <w:r>
        <w:rPr>
          <w:sz w:val="28"/>
        </w:rPr>
        <w:t xml:space="preserve">       Курационный листок </w:t>
      </w:r>
      <w:r>
        <w:rPr>
          <w:sz w:val="28"/>
        </w:rPr>
        <w:tab/>
        <w:t xml:space="preserve"> 14.</w:t>
      </w:r>
    </w:p>
    <w:p w:rsidR="00DF4679" w:rsidRDefault="00C8322B">
      <w:pPr>
        <w:tabs>
          <w:tab w:val="left" w:leader="dot" w:pos="8789"/>
        </w:tabs>
        <w:spacing w:line="360" w:lineRule="auto"/>
        <w:jc w:val="both"/>
        <w:rPr>
          <w:sz w:val="28"/>
        </w:rPr>
      </w:pPr>
      <w:r>
        <w:rPr>
          <w:sz w:val="28"/>
        </w:rPr>
        <w:t xml:space="preserve">       Рецепты </w:t>
      </w:r>
      <w:r>
        <w:rPr>
          <w:sz w:val="28"/>
        </w:rPr>
        <w:tab/>
        <w:t xml:space="preserve"> 20.</w:t>
      </w:r>
    </w:p>
    <w:p w:rsidR="00DF4679" w:rsidRDefault="00C8322B" w:rsidP="00C8322B">
      <w:pPr>
        <w:numPr>
          <w:ilvl w:val="0"/>
          <w:numId w:val="6"/>
        </w:numPr>
        <w:tabs>
          <w:tab w:val="left" w:leader="dot" w:pos="8789"/>
        </w:tabs>
        <w:spacing w:line="360" w:lineRule="auto"/>
        <w:jc w:val="both"/>
        <w:rPr>
          <w:sz w:val="28"/>
        </w:rPr>
      </w:pPr>
      <w:r>
        <w:rPr>
          <w:sz w:val="28"/>
        </w:rPr>
        <w:t xml:space="preserve">Окончание курации и рекомендации </w:t>
      </w:r>
      <w:r>
        <w:rPr>
          <w:sz w:val="28"/>
        </w:rPr>
        <w:tab/>
        <w:t xml:space="preserve"> 21.</w:t>
      </w:r>
    </w:p>
    <w:p w:rsidR="00DF4679" w:rsidRDefault="00C8322B" w:rsidP="00C8322B">
      <w:pPr>
        <w:numPr>
          <w:ilvl w:val="0"/>
          <w:numId w:val="7"/>
        </w:numPr>
        <w:tabs>
          <w:tab w:val="left" w:leader="dot" w:pos="8789"/>
        </w:tabs>
        <w:spacing w:line="360" w:lineRule="auto"/>
        <w:jc w:val="both"/>
        <w:rPr>
          <w:sz w:val="28"/>
        </w:rPr>
      </w:pPr>
      <w:r>
        <w:rPr>
          <w:sz w:val="28"/>
        </w:rPr>
        <w:t>Эпикриз (</w:t>
      </w:r>
      <w:r>
        <w:rPr>
          <w:sz w:val="28"/>
          <w:lang w:val="en-US"/>
        </w:rPr>
        <w:t xml:space="preserve">Epicrisis) </w:t>
      </w:r>
      <w:r>
        <w:rPr>
          <w:sz w:val="28"/>
          <w:lang w:val="en-US"/>
        </w:rPr>
        <w:tab/>
        <w:t xml:space="preserve"> 21.</w:t>
      </w:r>
    </w:p>
    <w:p w:rsidR="00DF4679" w:rsidRDefault="00C8322B" w:rsidP="00C8322B">
      <w:pPr>
        <w:numPr>
          <w:ilvl w:val="0"/>
          <w:numId w:val="8"/>
        </w:numPr>
        <w:tabs>
          <w:tab w:val="left" w:leader="dot" w:pos="8789"/>
        </w:tabs>
        <w:spacing w:line="360" w:lineRule="auto"/>
        <w:jc w:val="both"/>
        <w:rPr>
          <w:sz w:val="28"/>
        </w:rPr>
      </w:pPr>
      <w:r>
        <w:rPr>
          <w:sz w:val="28"/>
        </w:rPr>
        <w:t xml:space="preserve">Определение болезни </w:t>
      </w:r>
      <w:r>
        <w:rPr>
          <w:sz w:val="28"/>
        </w:rPr>
        <w:tab/>
        <w:t xml:space="preserve"> 21.</w:t>
      </w:r>
    </w:p>
    <w:p w:rsidR="00DF4679" w:rsidRDefault="00C8322B" w:rsidP="00C8322B">
      <w:pPr>
        <w:numPr>
          <w:ilvl w:val="0"/>
          <w:numId w:val="8"/>
        </w:numPr>
        <w:tabs>
          <w:tab w:val="left" w:leader="dot" w:pos="8789"/>
        </w:tabs>
        <w:spacing w:line="360" w:lineRule="auto"/>
        <w:jc w:val="both"/>
        <w:rPr>
          <w:sz w:val="28"/>
        </w:rPr>
      </w:pPr>
      <w:r>
        <w:rPr>
          <w:sz w:val="28"/>
        </w:rPr>
        <w:t xml:space="preserve">Этиология болезни </w:t>
      </w:r>
      <w:r>
        <w:rPr>
          <w:sz w:val="28"/>
        </w:rPr>
        <w:tab/>
        <w:t xml:space="preserve"> 22.</w:t>
      </w:r>
    </w:p>
    <w:p w:rsidR="00DF4679" w:rsidRDefault="00C8322B" w:rsidP="00C8322B">
      <w:pPr>
        <w:numPr>
          <w:ilvl w:val="0"/>
          <w:numId w:val="8"/>
        </w:numPr>
        <w:tabs>
          <w:tab w:val="left" w:leader="dot" w:pos="8789"/>
        </w:tabs>
        <w:spacing w:line="360" w:lineRule="auto"/>
        <w:jc w:val="both"/>
        <w:rPr>
          <w:sz w:val="28"/>
        </w:rPr>
      </w:pPr>
      <w:r>
        <w:rPr>
          <w:sz w:val="28"/>
        </w:rPr>
        <w:t xml:space="preserve">Патогенез болезни </w:t>
      </w:r>
      <w:r>
        <w:rPr>
          <w:sz w:val="28"/>
        </w:rPr>
        <w:tab/>
        <w:t xml:space="preserve"> 23.</w:t>
      </w:r>
    </w:p>
    <w:p w:rsidR="00DF4679" w:rsidRDefault="00C8322B" w:rsidP="00C8322B">
      <w:pPr>
        <w:numPr>
          <w:ilvl w:val="0"/>
          <w:numId w:val="8"/>
        </w:numPr>
        <w:tabs>
          <w:tab w:val="left" w:leader="dot" w:pos="8789"/>
        </w:tabs>
        <w:spacing w:line="360" w:lineRule="auto"/>
        <w:jc w:val="both"/>
        <w:rPr>
          <w:sz w:val="28"/>
        </w:rPr>
      </w:pPr>
      <w:r>
        <w:rPr>
          <w:sz w:val="28"/>
        </w:rPr>
        <w:t xml:space="preserve">Симптомы болезни </w:t>
      </w:r>
      <w:r>
        <w:rPr>
          <w:sz w:val="28"/>
        </w:rPr>
        <w:tab/>
        <w:t xml:space="preserve"> 24.</w:t>
      </w:r>
    </w:p>
    <w:p w:rsidR="00DF4679" w:rsidRDefault="00C8322B" w:rsidP="00C8322B">
      <w:pPr>
        <w:numPr>
          <w:ilvl w:val="0"/>
          <w:numId w:val="8"/>
        </w:numPr>
        <w:tabs>
          <w:tab w:val="left" w:leader="dot" w:pos="8789"/>
        </w:tabs>
        <w:spacing w:line="360" w:lineRule="auto"/>
        <w:jc w:val="both"/>
        <w:rPr>
          <w:sz w:val="28"/>
        </w:rPr>
      </w:pPr>
      <w:r>
        <w:rPr>
          <w:sz w:val="28"/>
        </w:rPr>
        <w:t xml:space="preserve">Диагноз и его обоснование </w:t>
      </w:r>
      <w:r>
        <w:rPr>
          <w:sz w:val="28"/>
        </w:rPr>
        <w:tab/>
        <w:t xml:space="preserve"> 27.</w:t>
      </w:r>
    </w:p>
    <w:p w:rsidR="00DF4679" w:rsidRDefault="00C8322B" w:rsidP="00C8322B">
      <w:pPr>
        <w:numPr>
          <w:ilvl w:val="0"/>
          <w:numId w:val="8"/>
        </w:numPr>
        <w:tabs>
          <w:tab w:val="left" w:leader="dot" w:pos="8789"/>
        </w:tabs>
        <w:spacing w:line="360" w:lineRule="auto"/>
        <w:jc w:val="both"/>
        <w:rPr>
          <w:sz w:val="28"/>
        </w:rPr>
      </w:pPr>
      <w:r>
        <w:rPr>
          <w:sz w:val="28"/>
        </w:rPr>
        <w:t xml:space="preserve">Дифференциальный диагноз </w:t>
      </w:r>
      <w:r>
        <w:rPr>
          <w:sz w:val="28"/>
        </w:rPr>
        <w:tab/>
        <w:t xml:space="preserve"> 28.</w:t>
      </w:r>
    </w:p>
    <w:p w:rsidR="00DF4679" w:rsidRDefault="00C8322B" w:rsidP="00C8322B">
      <w:pPr>
        <w:numPr>
          <w:ilvl w:val="0"/>
          <w:numId w:val="8"/>
        </w:numPr>
        <w:tabs>
          <w:tab w:val="left" w:leader="dot" w:pos="8789"/>
        </w:tabs>
        <w:spacing w:line="360" w:lineRule="auto"/>
        <w:jc w:val="both"/>
        <w:rPr>
          <w:sz w:val="28"/>
        </w:rPr>
      </w:pPr>
      <w:r>
        <w:rPr>
          <w:sz w:val="28"/>
        </w:rPr>
        <w:t xml:space="preserve">Течение болезни и ее обоснование </w:t>
      </w:r>
      <w:r>
        <w:rPr>
          <w:sz w:val="28"/>
        </w:rPr>
        <w:tab/>
        <w:t xml:space="preserve"> 29.</w:t>
      </w:r>
    </w:p>
    <w:p w:rsidR="00DF4679" w:rsidRDefault="00C8322B" w:rsidP="00C8322B">
      <w:pPr>
        <w:numPr>
          <w:ilvl w:val="0"/>
          <w:numId w:val="8"/>
        </w:numPr>
        <w:tabs>
          <w:tab w:val="left" w:leader="dot" w:pos="8789"/>
        </w:tabs>
        <w:spacing w:line="360" w:lineRule="auto"/>
        <w:jc w:val="both"/>
        <w:rPr>
          <w:sz w:val="28"/>
        </w:rPr>
      </w:pPr>
      <w:r>
        <w:rPr>
          <w:sz w:val="28"/>
        </w:rPr>
        <w:t xml:space="preserve">Прогноз болезни и его обоснование </w:t>
      </w:r>
      <w:r>
        <w:rPr>
          <w:sz w:val="28"/>
        </w:rPr>
        <w:tab/>
        <w:t xml:space="preserve"> 30.</w:t>
      </w:r>
    </w:p>
    <w:p w:rsidR="00DF4679" w:rsidRDefault="00C8322B" w:rsidP="00C8322B">
      <w:pPr>
        <w:numPr>
          <w:ilvl w:val="0"/>
          <w:numId w:val="8"/>
        </w:numPr>
        <w:tabs>
          <w:tab w:val="left" w:leader="dot" w:pos="8789"/>
        </w:tabs>
        <w:spacing w:line="360" w:lineRule="auto"/>
        <w:jc w:val="both"/>
        <w:rPr>
          <w:sz w:val="28"/>
        </w:rPr>
      </w:pPr>
      <w:r>
        <w:rPr>
          <w:sz w:val="28"/>
        </w:rPr>
        <w:t xml:space="preserve">Лечение и его обоснование </w:t>
      </w:r>
      <w:r>
        <w:rPr>
          <w:sz w:val="28"/>
        </w:rPr>
        <w:tab/>
        <w:t xml:space="preserve"> 30.</w:t>
      </w:r>
    </w:p>
    <w:p w:rsidR="00DF4679" w:rsidRDefault="00C8322B" w:rsidP="00C8322B">
      <w:pPr>
        <w:numPr>
          <w:ilvl w:val="0"/>
          <w:numId w:val="9"/>
        </w:numPr>
        <w:tabs>
          <w:tab w:val="left" w:leader="dot" w:pos="8789"/>
        </w:tabs>
        <w:spacing w:line="360" w:lineRule="auto"/>
        <w:jc w:val="both"/>
        <w:rPr>
          <w:sz w:val="28"/>
        </w:rPr>
      </w:pPr>
      <w:r>
        <w:rPr>
          <w:sz w:val="28"/>
        </w:rPr>
        <w:t xml:space="preserve">Профилактика болезни </w:t>
      </w:r>
      <w:r>
        <w:rPr>
          <w:sz w:val="28"/>
        </w:rPr>
        <w:tab/>
        <w:t xml:space="preserve"> 31.</w:t>
      </w:r>
    </w:p>
    <w:p w:rsidR="00DF4679" w:rsidRDefault="00C8322B" w:rsidP="00C8322B">
      <w:pPr>
        <w:numPr>
          <w:ilvl w:val="0"/>
          <w:numId w:val="10"/>
        </w:numPr>
        <w:tabs>
          <w:tab w:val="left" w:leader="dot" w:pos="8789"/>
        </w:tabs>
        <w:spacing w:line="360" w:lineRule="auto"/>
        <w:jc w:val="both"/>
        <w:rPr>
          <w:sz w:val="28"/>
        </w:rPr>
      </w:pPr>
      <w:r>
        <w:rPr>
          <w:sz w:val="28"/>
        </w:rPr>
        <w:t xml:space="preserve">Выводы </w:t>
      </w:r>
      <w:r>
        <w:rPr>
          <w:sz w:val="28"/>
        </w:rPr>
        <w:tab/>
        <w:t xml:space="preserve"> 33.</w:t>
      </w:r>
    </w:p>
    <w:p w:rsidR="00DF4679" w:rsidRDefault="00C8322B">
      <w:pPr>
        <w:tabs>
          <w:tab w:val="left" w:leader="dot" w:pos="8789"/>
        </w:tabs>
        <w:spacing w:line="360" w:lineRule="auto"/>
        <w:jc w:val="both"/>
        <w:rPr>
          <w:sz w:val="28"/>
        </w:rPr>
      </w:pPr>
      <w:r>
        <w:rPr>
          <w:sz w:val="28"/>
        </w:rPr>
        <w:t xml:space="preserve">    Список литературы </w:t>
      </w:r>
      <w:r>
        <w:rPr>
          <w:sz w:val="28"/>
        </w:rPr>
        <w:tab/>
        <w:t xml:space="preserve"> 34.</w:t>
      </w:r>
    </w:p>
    <w:p w:rsidR="00DF4679" w:rsidRDefault="00DF4679">
      <w:pPr>
        <w:tabs>
          <w:tab w:val="left" w:leader="dot" w:pos="8789"/>
        </w:tabs>
        <w:spacing w:line="360" w:lineRule="auto"/>
        <w:jc w:val="both"/>
        <w:rPr>
          <w:sz w:val="28"/>
        </w:rPr>
      </w:pPr>
    </w:p>
    <w:p w:rsidR="00DF4679" w:rsidRDefault="00DF4679">
      <w:pPr>
        <w:tabs>
          <w:tab w:val="left" w:leader="dot" w:pos="8789"/>
        </w:tabs>
        <w:spacing w:line="360" w:lineRule="auto"/>
        <w:jc w:val="both"/>
        <w:rPr>
          <w:sz w:val="28"/>
        </w:rPr>
      </w:pPr>
    </w:p>
    <w:p w:rsidR="00DF4679" w:rsidRDefault="00DF4679">
      <w:pPr>
        <w:tabs>
          <w:tab w:val="left" w:leader="dot" w:pos="8789"/>
        </w:tabs>
        <w:spacing w:line="360" w:lineRule="auto"/>
        <w:jc w:val="both"/>
        <w:rPr>
          <w:sz w:val="28"/>
        </w:rPr>
      </w:pPr>
    </w:p>
    <w:p w:rsidR="00DF4679" w:rsidRDefault="00DF4679">
      <w:pPr>
        <w:tabs>
          <w:tab w:val="left" w:leader="dot" w:pos="8789"/>
        </w:tabs>
        <w:spacing w:line="360" w:lineRule="auto"/>
        <w:jc w:val="both"/>
        <w:rPr>
          <w:sz w:val="28"/>
        </w:rPr>
      </w:pPr>
    </w:p>
    <w:p w:rsidR="00DF4679" w:rsidRDefault="00DF4679">
      <w:pPr>
        <w:tabs>
          <w:tab w:val="left" w:leader="dot" w:pos="8789"/>
        </w:tabs>
        <w:spacing w:line="360" w:lineRule="auto"/>
        <w:jc w:val="both"/>
        <w:rPr>
          <w:sz w:val="28"/>
        </w:rPr>
      </w:pPr>
    </w:p>
    <w:p w:rsidR="00DF4679" w:rsidRDefault="00DF4679">
      <w:pPr>
        <w:tabs>
          <w:tab w:val="left" w:leader="dot" w:pos="8789"/>
        </w:tabs>
        <w:spacing w:line="360" w:lineRule="auto"/>
        <w:jc w:val="both"/>
        <w:rPr>
          <w:sz w:val="28"/>
        </w:rPr>
      </w:pPr>
    </w:p>
    <w:p w:rsidR="00DF4679" w:rsidRDefault="00DF4679">
      <w:pPr>
        <w:tabs>
          <w:tab w:val="left" w:leader="dot" w:pos="8789"/>
        </w:tabs>
        <w:spacing w:line="360" w:lineRule="auto"/>
        <w:jc w:val="both"/>
        <w:rPr>
          <w:sz w:val="28"/>
        </w:rPr>
      </w:pPr>
    </w:p>
    <w:p w:rsidR="00DF4679" w:rsidRDefault="00DF4679">
      <w:pPr>
        <w:tabs>
          <w:tab w:val="left" w:leader="dot" w:pos="8789"/>
        </w:tabs>
        <w:spacing w:line="360" w:lineRule="auto"/>
        <w:jc w:val="both"/>
        <w:rPr>
          <w:sz w:val="28"/>
        </w:rPr>
      </w:pPr>
    </w:p>
    <w:p w:rsidR="00DF4679" w:rsidRDefault="00DF4679">
      <w:pPr>
        <w:tabs>
          <w:tab w:val="left" w:leader="dot" w:pos="8789"/>
        </w:tabs>
        <w:spacing w:line="360" w:lineRule="auto"/>
        <w:jc w:val="both"/>
        <w:rPr>
          <w:sz w:val="28"/>
        </w:rPr>
      </w:pPr>
    </w:p>
    <w:p w:rsidR="00DF4679" w:rsidRDefault="00DF4679">
      <w:pPr>
        <w:tabs>
          <w:tab w:val="left" w:leader="dot" w:pos="8789"/>
        </w:tabs>
        <w:spacing w:line="360" w:lineRule="auto"/>
        <w:jc w:val="both"/>
        <w:rPr>
          <w:sz w:val="28"/>
        </w:rPr>
      </w:pPr>
    </w:p>
    <w:p w:rsidR="00DF4679" w:rsidRDefault="00DF4679">
      <w:pPr>
        <w:tabs>
          <w:tab w:val="left" w:leader="dot" w:pos="8789"/>
        </w:tabs>
        <w:spacing w:line="360" w:lineRule="auto"/>
        <w:jc w:val="both"/>
        <w:rPr>
          <w:sz w:val="28"/>
        </w:rPr>
      </w:pPr>
    </w:p>
    <w:p w:rsidR="00DF4679" w:rsidRDefault="00DF4679">
      <w:pPr>
        <w:tabs>
          <w:tab w:val="left" w:leader="dot" w:pos="8789"/>
        </w:tabs>
        <w:spacing w:line="360" w:lineRule="auto"/>
        <w:jc w:val="both"/>
        <w:rPr>
          <w:sz w:val="28"/>
        </w:rPr>
      </w:pPr>
    </w:p>
    <w:p w:rsidR="00DF4679" w:rsidRDefault="00DF4679">
      <w:pPr>
        <w:tabs>
          <w:tab w:val="left" w:leader="dot" w:pos="8789"/>
        </w:tabs>
        <w:spacing w:line="360" w:lineRule="auto"/>
        <w:jc w:val="both"/>
        <w:rPr>
          <w:sz w:val="28"/>
        </w:rPr>
      </w:pPr>
    </w:p>
    <w:p w:rsidR="00DF4679" w:rsidRDefault="00DF4679">
      <w:pPr>
        <w:tabs>
          <w:tab w:val="left" w:leader="dot" w:pos="8789"/>
        </w:tabs>
        <w:spacing w:line="360" w:lineRule="auto"/>
        <w:jc w:val="both"/>
        <w:rPr>
          <w:sz w:val="28"/>
        </w:rPr>
      </w:pPr>
    </w:p>
    <w:p w:rsidR="00DF4679" w:rsidRDefault="00DF4679">
      <w:pPr>
        <w:tabs>
          <w:tab w:val="left" w:leader="dot" w:pos="8789"/>
        </w:tabs>
        <w:spacing w:line="360" w:lineRule="auto"/>
        <w:jc w:val="both"/>
        <w:rPr>
          <w:sz w:val="28"/>
        </w:rPr>
      </w:pPr>
    </w:p>
    <w:p w:rsidR="00DF4679" w:rsidRDefault="00DF4679">
      <w:pPr>
        <w:tabs>
          <w:tab w:val="left" w:leader="dot" w:pos="8789"/>
        </w:tabs>
        <w:spacing w:line="360" w:lineRule="auto"/>
        <w:jc w:val="both"/>
        <w:rPr>
          <w:sz w:val="28"/>
        </w:rPr>
      </w:pPr>
    </w:p>
    <w:p w:rsidR="00DF4679" w:rsidRDefault="00DF4679">
      <w:pPr>
        <w:tabs>
          <w:tab w:val="left" w:leader="dot" w:pos="8789"/>
        </w:tabs>
        <w:spacing w:line="360" w:lineRule="auto"/>
        <w:jc w:val="both"/>
        <w:rPr>
          <w:sz w:val="28"/>
        </w:rPr>
      </w:pPr>
    </w:p>
    <w:p w:rsidR="00DF4679" w:rsidRDefault="00DF4679">
      <w:pPr>
        <w:tabs>
          <w:tab w:val="left" w:leader="dot" w:pos="8789"/>
        </w:tabs>
        <w:spacing w:line="360" w:lineRule="auto"/>
        <w:jc w:val="both"/>
        <w:rPr>
          <w:sz w:val="28"/>
        </w:rPr>
      </w:pPr>
    </w:p>
    <w:p w:rsidR="00DF4679" w:rsidRDefault="00C8322B" w:rsidP="00C8322B">
      <w:pPr>
        <w:numPr>
          <w:ilvl w:val="0"/>
          <w:numId w:val="11"/>
        </w:numPr>
        <w:tabs>
          <w:tab w:val="left" w:leader="dot" w:pos="8789"/>
        </w:tabs>
        <w:spacing w:line="360" w:lineRule="auto"/>
        <w:jc w:val="both"/>
        <w:rPr>
          <w:sz w:val="28"/>
          <w:lang w:val="en-US"/>
        </w:rPr>
      </w:pPr>
      <w:r>
        <w:rPr>
          <w:sz w:val="28"/>
        </w:rPr>
        <w:t>Регистрация (</w:t>
      </w:r>
      <w:r>
        <w:rPr>
          <w:sz w:val="28"/>
          <w:lang w:val="en-US"/>
        </w:rPr>
        <w:t>Registratio)</w:t>
      </w:r>
    </w:p>
    <w:p w:rsidR="00DF4679" w:rsidRDefault="00C8322B">
      <w:pPr>
        <w:tabs>
          <w:tab w:val="left" w:leader="dot" w:pos="8789"/>
        </w:tabs>
        <w:spacing w:line="360" w:lineRule="auto"/>
        <w:ind w:left="720"/>
        <w:jc w:val="both"/>
        <w:rPr>
          <w:sz w:val="28"/>
        </w:rPr>
      </w:pPr>
      <w:r>
        <w:rPr>
          <w:sz w:val="28"/>
        </w:rPr>
        <w:t>Вид - крупный рогатый скот.</w:t>
      </w:r>
    </w:p>
    <w:p w:rsidR="00DF4679" w:rsidRDefault="00C8322B">
      <w:pPr>
        <w:tabs>
          <w:tab w:val="left" w:leader="dot" w:pos="8789"/>
        </w:tabs>
        <w:spacing w:line="360" w:lineRule="auto"/>
        <w:ind w:left="720"/>
        <w:jc w:val="both"/>
        <w:rPr>
          <w:sz w:val="28"/>
        </w:rPr>
      </w:pPr>
      <w:r>
        <w:rPr>
          <w:sz w:val="28"/>
        </w:rPr>
        <w:t>Пол - телочка</w:t>
      </w:r>
    </w:p>
    <w:p w:rsidR="00DF4679" w:rsidRDefault="00C8322B">
      <w:pPr>
        <w:tabs>
          <w:tab w:val="left" w:leader="dot" w:pos="8789"/>
        </w:tabs>
        <w:spacing w:line="360" w:lineRule="auto"/>
        <w:ind w:left="720"/>
        <w:jc w:val="both"/>
        <w:rPr>
          <w:sz w:val="28"/>
        </w:rPr>
      </w:pPr>
      <w:r>
        <w:rPr>
          <w:sz w:val="28"/>
        </w:rPr>
        <w:t>Порода - Голштинская.</w:t>
      </w:r>
    </w:p>
    <w:p w:rsidR="00DF4679" w:rsidRDefault="00C8322B">
      <w:pPr>
        <w:tabs>
          <w:tab w:val="left" w:leader="dot" w:pos="8789"/>
        </w:tabs>
        <w:spacing w:line="360" w:lineRule="auto"/>
        <w:ind w:left="720"/>
        <w:jc w:val="both"/>
        <w:rPr>
          <w:sz w:val="28"/>
        </w:rPr>
      </w:pPr>
      <w:r>
        <w:rPr>
          <w:sz w:val="28"/>
        </w:rPr>
        <w:t>Возраст - 3 месяца.</w:t>
      </w:r>
    </w:p>
    <w:p w:rsidR="00DF4679" w:rsidRDefault="00C8322B">
      <w:pPr>
        <w:tabs>
          <w:tab w:val="left" w:leader="dot" w:pos="8789"/>
        </w:tabs>
        <w:spacing w:line="360" w:lineRule="auto"/>
        <w:ind w:left="720"/>
        <w:jc w:val="both"/>
        <w:rPr>
          <w:sz w:val="28"/>
        </w:rPr>
      </w:pPr>
      <w:r>
        <w:rPr>
          <w:sz w:val="28"/>
        </w:rPr>
        <w:t>Масть - черно-пестрая.</w:t>
      </w:r>
    </w:p>
    <w:p w:rsidR="00DF4679" w:rsidRDefault="00C8322B">
      <w:pPr>
        <w:tabs>
          <w:tab w:val="left" w:leader="dot" w:pos="8789"/>
        </w:tabs>
        <w:spacing w:line="360" w:lineRule="auto"/>
        <w:ind w:left="720"/>
        <w:jc w:val="both"/>
        <w:rPr>
          <w:sz w:val="28"/>
        </w:rPr>
      </w:pPr>
      <w:r>
        <w:rPr>
          <w:sz w:val="28"/>
        </w:rPr>
        <w:t>Номер - 437.</w:t>
      </w:r>
    </w:p>
    <w:p w:rsidR="00DF4679" w:rsidRDefault="00C8322B">
      <w:pPr>
        <w:tabs>
          <w:tab w:val="left" w:leader="dot" w:pos="8789"/>
        </w:tabs>
        <w:spacing w:line="360" w:lineRule="auto"/>
        <w:ind w:left="720"/>
        <w:jc w:val="both"/>
        <w:rPr>
          <w:sz w:val="28"/>
        </w:rPr>
      </w:pPr>
      <w:r>
        <w:rPr>
          <w:sz w:val="28"/>
        </w:rPr>
        <w:t>Масса тела - 60 кг.</w:t>
      </w:r>
    </w:p>
    <w:p w:rsidR="00DF4679" w:rsidRDefault="00C8322B">
      <w:pPr>
        <w:tabs>
          <w:tab w:val="left" w:leader="dot" w:pos="8789"/>
        </w:tabs>
        <w:spacing w:line="360" w:lineRule="auto"/>
        <w:ind w:left="720"/>
        <w:jc w:val="both"/>
        <w:rPr>
          <w:sz w:val="28"/>
        </w:rPr>
      </w:pPr>
      <w:r>
        <w:rPr>
          <w:sz w:val="28"/>
        </w:rPr>
        <w:t>Животное принадлежит МТФ № 1 ОПХ «Центральное» расположенное по адресу: Белгородская область, пос. Майский.</w:t>
      </w:r>
    </w:p>
    <w:p w:rsidR="00DF4679" w:rsidRDefault="00C8322B">
      <w:pPr>
        <w:tabs>
          <w:tab w:val="left" w:leader="dot" w:pos="8789"/>
        </w:tabs>
        <w:spacing w:line="360" w:lineRule="auto"/>
        <w:ind w:left="720"/>
        <w:jc w:val="both"/>
        <w:rPr>
          <w:sz w:val="28"/>
        </w:rPr>
      </w:pPr>
      <w:r>
        <w:rPr>
          <w:sz w:val="28"/>
        </w:rPr>
        <w:t>Дата поступления на курацию 30.03.1998 г.</w:t>
      </w:r>
    </w:p>
    <w:p w:rsidR="00DF4679" w:rsidRDefault="00DF4679">
      <w:pPr>
        <w:tabs>
          <w:tab w:val="left" w:leader="dot" w:pos="8789"/>
        </w:tabs>
        <w:spacing w:line="360" w:lineRule="auto"/>
        <w:ind w:left="720"/>
        <w:jc w:val="both"/>
        <w:rPr>
          <w:sz w:val="28"/>
        </w:rPr>
      </w:pPr>
    </w:p>
    <w:p w:rsidR="00DF4679" w:rsidRDefault="00C8322B" w:rsidP="00C8322B">
      <w:pPr>
        <w:numPr>
          <w:ilvl w:val="0"/>
          <w:numId w:val="12"/>
        </w:numPr>
        <w:tabs>
          <w:tab w:val="left" w:leader="dot" w:pos="8789"/>
        </w:tabs>
        <w:spacing w:line="360" w:lineRule="auto"/>
        <w:jc w:val="both"/>
        <w:rPr>
          <w:sz w:val="28"/>
        </w:rPr>
      </w:pPr>
      <w:r>
        <w:rPr>
          <w:sz w:val="28"/>
          <w:lang w:val="en-US"/>
        </w:rPr>
        <w:t>Anamnesis vitae</w:t>
      </w:r>
      <w:r>
        <w:rPr>
          <w:sz w:val="28"/>
        </w:rPr>
        <w:t>.</w:t>
      </w:r>
    </w:p>
    <w:p w:rsidR="00DF4679" w:rsidRDefault="00C8322B">
      <w:pPr>
        <w:tabs>
          <w:tab w:val="left" w:leader="dot" w:pos="0"/>
        </w:tabs>
        <w:spacing w:line="360" w:lineRule="auto"/>
        <w:jc w:val="both"/>
        <w:rPr>
          <w:sz w:val="28"/>
        </w:rPr>
      </w:pPr>
      <w:r>
        <w:rPr>
          <w:sz w:val="28"/>
        </w:rPr>
        <w:tab/>
        <w:t xml:space="preserve">Животное содержится в двухрядном телятнике. Стены помещения сделаны из кирпича, имеются также чердачные перекрытия и тамбуры. Животное находится на привязи, на полу с деревянным настилом, а между рядами -  пол бетонный. Уборка навоза механизированная, проводится регулярно два раза в сутки при помощи скребкового транспортера. В качестве подстилки используется солома. Вентиляция помещения естественная, осуществляется приточно-вытяжным способом. </w:t>
      </w:r>
    </w:p>
    <w:p w:rsidR="00DF4679" w:rsidRDefault="00C8322B">
      <w:pPr>
        <w:tabs>
          <w:tab w:val="left" w:leader="dot" w:pos="0"/>
        </w:tabs>
        <w:spacing w:line="360" w:lineRule="auto"/>
        <w:jc w:val="both"/>
        <w:rPr>
          <w:sz w:val="28"/>
        </w:rPr>
      </w:pPr>
      <w:r>
        <w:rPr>
          <w:sz w:val="28"/>
        </w:rPr>
        <w:tab/>
        <w:t xml:space="preserve">Животное кормят три раза в сутки. В рацион входит: кукурузный силос, клеверное сено, а также выпаивается цельное молоко в количестве двух литров на одну выпойку. Поение животного производится из автопоилки, без ограничений. </w:t>
      </w:r>
    </w:p>
    <w:p w:rsidR="00DF4679" w:rsidRDefault="00C8322B">
      <w:pPr>
        <w:tabs>
          <w:tab w:val="left" w:leader="dot" w:pos="0"/>
        </w:tabs>
        <w:spacing w:line="360" w:lineRule="auto"/>
        <w:jc w:val="both"/>
        <w:rPr>
          <w:sz w:val="28"/>
        </w:rPr>
      </w:pPr>
      <w:r>
        <w:rPr>
          <w:sz w:val="28"/>
        </w:rPr>
        <w:tab/>
        <w:t xml:space="preserve">Моцион отсутствует.  </w:t>
      </w:r>
    </w:p>
    <w:p w:rsidR="00DF4679" w:rsidRDefault="00C8322B" w:rsidP="00C8322B">
      <w:pPr>
        <w:numPr>
          <w:ilvl w:val="0"/>
          <w:numId w:val="13"/>
        </w:numPr>
        <w:tabs>
          <w:tab w:val="left" w:leader="dot" w:pos="0"/>
        </w:tabs>
        <w:spacing w:line="360" w:lineRule="auto"/>
        <w:jc w:val="both"/>
        <w:rPr>
          <w:sz w:val="28"/>
        </w:rPr>
      </w:pPr>
      <w:r>
        <w:rPr>
          <w:sz w:val="28"/>
          <w:lang w:val="en-US"/>
        </w:rPr>
        <w:t>Anamnesis morbi</w:t>
      </w:r>
      <w:r>
        <w:rPr>
          <w:sz w:val="28"/>
        </w:rPr>
        <w:t>.</w:t>
      </w:r>
    </w:p>
    <w:p w:rsidR="00DF4679" w:rsidRDefault="00C8322B">
      <w:pPr>
        <w:tabs>
          <w:tab w:val="left" w:leader="dot" w:pos="0"/>
        </w:tabs>
        <w:spacing w:line="360" w:lineRule="auto"/>
        <w:jc w:val="both"/>
        <w:rPr>
          <w:sz w:val="28"/>
        </w:rPr>
      </w:pPr>
      <w:r>
        <w:rPr>
          <w:sz w:val="28"/>
        </w:rPr>
        <w:tab/>
        <w:t>По словам телятницы 28.03.1998г. Она обнаружила снижение аппетита у животного, угнетение и наличие кашля. Ранее животное не болело. До поступления на курацию лечебная помощь животному не оказывалась.</w:t>
      </w:r>
    </w:p>
    <w:p w:rsidR="00DF4679" w:rsidRDefault="00C8322B" w:rsidP="00C8322B">
      <w:pPr>
        <w:numPr>
          <w:ilvl w:val="0"/>
          <w:numId w:val="14"/>
        </w:numPr>
        <w:tabs>
          <w:tab w:val="left" w:leader="dot" w:pos="0"/>
        </w:tabs>
        <w:spacing w:line="360" w:lineRule="auto"/>
        <w:jc w:val="both"/>
        <w:rPr>
          <w:sz w:val="28"/>
        </w:rPr>
      </w:pPr>
      <w:r>
        <w:rPr>
          <w:sz w:val="28"/>
        </w:rPr>
        <w:t xml:space="preserve">Клиническое состояние животного </w:t>
      </w:r>
    </w:p>
    <w:p w:rsidR="00DF4679" w:rsidRDefault="00C8322B" w:rsidP="00C8322B">
      <w:pPr>
        <w:numPr>
          <w:ilvl w:val="0"/>
          <w:numId w:val="15"/>
        </w:numPr>
        <w:tabs>
          <w:tab w:val="left" w:leader="dot" w:pos="0"/>
        </w:tabs>
        <w:spacing w:line="360" w:lineRule="auto"/>
        <w:jc w:val="both"/>
        <w:rPr>
          <w:sz w:val="28"/>
        </w:rPr>
      </w:pPr>
      <w:r>
        <w:rPr>
          <w:sz w:val="28"/>
          <w:lang w:val="en-US"/>
        </w:rPr>
        <w:t xml:space="preserve">Status praesens </w:t>
      </w:r>
      <w:r>
        <w:rPr>
          <w:sz w:val="28"/>
        </w:rPr>
        <w:t>(на 30.03.1998 г.)</w:t>
      </w:r>
    </w:p>
    <w:p w:rsidR="00DF4679" w:rsidRDefault="00C8322B">
      <w:pPr>
        <w:tabs>
          <w:tab w:val="left" w:leader="dot" w:pos="0"/>
        </w:tabs>
        <w:spacing w:line="360" w:lineRule="auto"/>
        <w:ind w:left="720"/>
        <w:jc w:val="both"/>
        <w:rPr>
          <w:sz w:val="28"/>
        </w:rPr>
      </w:pPr>
      <w:r>
        <w:rPr>
          <w:sz w:val="28"/>
        </w:rPr>
        <w:t>Т = 40,1</w:t>
      </w:r>
      <w:r>
        <w:rPr>
          <w:sz w:val="28"/>
          <w:vertAlign w:val="superscript"/>
        </w:rPr>
        <w:t>0</w:t>
      </w:r>
      <w:r>
        <w:rPr>
          <w:sz w:val="28"/>
        </w:rPr>
        <w:t xml:space="preserve">С; П = 110 уд/мин; Д = 32 дых. дв./мин.  </w:t>
      </w:r>
    </w:p>
    <w:p w:rsidR="00DF4679" w:rsidRDefault="00DF4679">
      <w:pPr>
        <w:tabs>
          <w:tab w:val="left" w:leader="dot" w:pos="0"/>
        </w:tabs>
        <w:spacing w:line="360" w:lineRule="auto"/>
        <w:ind w:left="720"/>
        <w:jc w:val="both"/>
        <w:rPr>
          <w:sz w:val="28"/>
        </w:rPr>
      </w:pPr>
    </w:p>
    <w:p w:rsidR="00DF4679" w:rsidRDefault="00C8322B" w:rsidP="00C8322B">
      <w:pPr>
        <w:numPr>
          <w:ilvl w:val="0"/>
          <w:numId w:val="16"/>
        </w:numPr>
        <w:tabs>
          <w:tab w:val="left" w:leader="dot" w:pos="0"/>
        </w:tabs>
        <w:spacing w:line="360" w:lineRule="auto"/>
        <w:jc w:val="both"/>
        <w:rPr>
          <w:sz w:val="28"/>
        </w:rPr>
      </w:pPr>
      <w:r>
        <w:rPr>
          <w:sz w:val="28"/>
        </w:rPr>
        <w:t>Габитус (</w:t>
      </w:r>
      <w:r>
        <w:rPr>
          <w:sz w:val="28"/>
          <w:lang w:val="en-US"/>
        </w:rPr>
        <w:t>Habitus)</w:t>
      </w:r>
      <w:r>
        <w:rPr>
          <w:sz w:val="28"/>
        </w:rPr>
        <w:t>.</w:t>
      </w:r>
    </w:p>
    <w:p w:rsidR="00DF4679" w:rsidRDefault="00C8322B">
      <w:pPr>
        <w:tabs>
          <w:tab w:val="left" w:leader="dot" w:pos="0"/>
        </w:tabs>
        <w:spacing w:line="360" w:lineRule="auto"/>
        <w:ind w:firstLine="720"/>
        <w:jc w:val="both"/>
        <w:rPr>
          <w:sz w:val="28"/>
        </w:rPr>
      </w:pPr>
      <w:r>
        <w:rPr>
          <w:sz w:val="28"/>
        </w:rPr>
        <w:t>Положение тела естественное - стоячее, телосложение среднее; отдельные части тела пропорционально развиты. Упитанность ниже средней. Темперамент флегматичный, нрав добрый.</w:t>
      </w:r>
    </w:p>
    <w:p w:rsidR="00DF4679" w:rsidRDefault="00DF4679">
      <w:pPr>
        <w:tabs>
          <w:tab w:val="left" w:leader="dot" w:pos="0"/>
        </w:tabs>
        <w:spacing w:line="360" w:lineRule="auto"/>
        <w:ind w:left="720"/>
        <w:jc w:val="both"/>
        <w:rPr>
          <w:sz w:val="28"/>
        </w:rPr>
      </w:pPr>
    </w:p>
    <w:p w:rsidR="00DF4679" w:rsidRDefault="00C8322B" w:rsidP="00C8322B">
      <w:pPr>
        <w:numPr>
          <w:ilvl w:val="0"/>
          <w:numId w:val="17"/>
        </w:numPr>
        <w:tabs>
          <w:tab w:val="left" w:leader="dot" w:pos="0"/>
        </w:tabs>
        <w:spacing w:line="360" w:lineRule="auto"/>
        <w:jc w:val="both"/>
        <w:rPr>
          <w:sz w:val="28"/>
        </w:rPr>
      </w:pPr>
      <w:r>
        <w:rPr>
          <w:sz w:val="28"/>
        </w:rPr>
        <w:t>Кожа и волосяной покров.</w:t>
      </w:r>
    </w:p>
    <w:p w:rsidR="00DF4679" w:rsidRDefault="00C8322B">
      <w:pPr>
        <w:tabs>
          <w:tab w:val="left" w:leader="dot" w:pos="0"/>
        </w:tabs>
        <w:spacing w:line="360" w:lineRule="auto"/>
        <w:ind w:firstLine="720"/>
        <w:jc w:val="both"/>
        <w:rPr>
          <w:sz w:val="28"/>
        </w:rPr>
      </w:pPr>
      <w:r>
        <w:rPr>
          <w:sz w:val="28"/>
        </w:rPr>
        <w:t xml:space="preserve">Кожа слабоэластичная, влажность умеренная, на непигментированных участках бледно-розовая, без нарушения целостности, безболезненная.  Запах кожи слабый,  специфичный. Подкожная клетчатка развита плохо. Шерстный покров взъерошен, без блеска, неравномерно покрывает всю поверхность кожи, видны участки аллопеций в области бедер. Волосяной покров плохо удерживается. Кожица без видимых изменений. </w:t>
      </w:r>
    </w:p>
    <w:p w:rsidR="00DF4679" w:rsidRDefault="00DF4679">
      <w:pPr>
        <w:tabs>
          <w:tab w:val="left" w:leader="dot" w:pos="0"/>
        </w:tabs>
        <w:spacing w:line="360" w:lineRule="auto"/>
        <w:ind w:firstLine="720"/>
        <w:jc w:val="both"/>
        <w:rPr>
          <w:sz w:val="28"/>
        </w:rPr>
      </w:pPr>
    </w:p>
    <w:p w:rsidR="00DF4679" w:rsidRDefault="00C8322B" w:rsidP="00C8322B">
      <w:pPr>
        <w:numPr>
          <w:ilvl w:val="0"/>
          <w:numId w:val="18"/>
        </w:numPr>
        <w:tabs>
          <w:tab w:val="left" w:leader="dot" w:pos="0"/>
        </w:tabs>
        <w:spacing w:line="360" w:lineRule="auto"/>
        <w:jc w:val="both"/>
        <w:rPr>
          <w:sz w:val="28"/>
        </w:rPr>
      </w:pPr>
      <w:r>
        <w:rPr>
          <w:sz w:val="28"/>
        </w:rPr>
        <w:t>Лимфатические узлы.</w:t>
      </w:r>
    </w:p>
    <w:p w:rsidR="00DF4679" w:rsidRDefault="00C8322B">
      <w:pPr>
        <w:tabs>
          <w:tab w:val="left" w:leader="dot" w:pos="0"/>
        </w:tabs>
        <w:spacing w:line="360" w:lineRule="auto"/>
        <w:jc w:val="both"/>
        <w:rPr>
          <w:sz w:val="28"/>
        </w:rPr>
      </w:pPr>
      <w:r>
        <w:rPr>
          <w:sz w:val="28"/>
        </w:rPr>
        <w:t xml:space="preserve">Предлопаточные и коленный лимфатические узлы не увеличены, подвижные, безболезненные, упругой консистенции. Температура прикрывающей их кожи не повышена. </w:t>
      </w:r>
    </w:p>
    <w:p w:rsidR="00DF4679" w:rsidRDefault="00DF4679">
      <w:pPr>
        <w:tabs>
          <w:tab w:val="left" w:leader="dot" w:pos="0"/>
        </w:tabs>
        <w:spacing w:line="360" w:lineRule="auto"/>
        <w:jc w:val="both"/>
        <w:rPr>
          <w:sz w:val="28"/>
        </w:rPr>
      </w:pPr>
    </w:p>
    <w:p w:rsidR="00DF4679" w:rsidRDefault="00C8322B" w:rsidP="00C8322B">
      <w:pPr>
        <w:numPr>
          <w:ilvl w:val="0"/>
          <w:numId w:val="19"/>
        </w:numPr>
        <w:tabs>
          <w:tab w:val="left" w:leader="dot" w:pos="0"/>
        </w:tabs>
        <w:spacing w:line="360" w:lineRule="auto"/>
        <w:jc w:val="both"/>
        <w:rPr>
          <w:sz w:val="28"/>
        </w:rPr>
      </w:pPr>
      <w:r>
        <w:rPr>
          <w:sz w:val="28"/>
        </w:rPr>
        <w:t>Видимые слизистые оболочки.</w:t>
      </w:r>
    </w:p>
    <w:p w:rsidR="00DF4679" w:rsidRDefault="00C8322B">
      <w:pPr>
        <w:tabs>
          <w:tab w:val="left" w:leader="dot" w:pos="0"/>
        </w:tabs>
        <w:spacing w:line="360" w:lineRule="auto"/>
        <w:jc w:val="both"/>
        <w:rPr>
          <w:sz w:val="28"/>
        </w:rPr>
      </w:pPr>
      <w:r>
        <w:rPr>
          <w:sz w:val="28"/>
        </w:rPr>
        <w:t xml:space="preserve">Без нарушения целостности, умеренно влажные, с гладкой поверхностью. Конъюнктива бледно-розовая, слизистые оболочки ротовой полости и половых губ - бледные. Слизистая оболочка носовой полости - темнопигментированная. Носовое зеркало слабо увлажненное, теплое. </w:t>
      </w:r>
    </w:p>
    <w:p w:rsidR="00DF4679" w:rsidRDefault="00DF4679">
      <w:pPr>
        <w:tabs>
          <w:tab w:val="left" w:leader="dot" w:pos="0"/>
        </w:tabs>
        <w:spacing w:line="360" w:lineRule="auto"/>
        <w:jc w:val="both"/>
        <w:rPr>
          <w:sz w:val="28"/>
        </w:rPr>
      </w:pPr>
    </w:p>
    <w:p w:rsidR="00DF4679" w:rsidRDefault="00C8322B" w:rsidP="00C8322B">
      <w:pPr>
        <w:numPr>
          <w:ilvl w:val="0"/>
          <w:numId w:val="20"/>
        </w:numPr>
        <w:tabs>
          <w:tab w:val="left" w:leader="dot" w:pos="0"/>
        </w:tabs>
        <w:spacing w:line="360" w:lineRule="auto"/>
        <w:jc w:val="both"/>
        <w:rPr>
          <w:sz w:val="28"/>
        </w:rPr>
      </w:pPr>
      <w:r>
        <w:rPr>
          <w:sz w:val="28"/>
        </w:rPr>
        <w:t xml:space="preserve">Исследование отдельных систем организма. </w:t>
      </w:r>
    </w:p>
    <w:p w:rsidR="00DF4679" w:rsidRDefault="00C8322B" w:rsidP="00C8322B">
      <w:pPr>
        <w:numPr>
          <w:ilvl w:val="0"/>
          <w:numId w:val="21"/>
        </w:numPr>
        <w:tabs>
          <w:tab w:val="left" w:leader="dot" w:pos="0"/>
        </w:tabs>
        <w:spacing w:line="360" w:lineRule="auto"/>
        <w:jc w:val="both"/>
        <w:rPr>
          <w:sz w:val="28"/>
        </w:rPr>
      </w:pPr>
      <w:r>
        <w:rPr>
          <w:sz w:val="28"/>
        </w:rPr>
        <w:t xml:space="preserve">Сердечно-сосудистая система. </w:t>
      </w:r>
    </w:p>
    <w:p w:rsidR="00DF4679" w:rsidRDefault="00C8322B">
      <w:pPr>
        <w:tabs>
          <w:tab w:val="left" w:leader="dot" w:pos="0"/>
        </w:tabs>
        <w:spacing w:line="360" w:lineRule="auto"/>
        <w:jc w:val="both"/>
        <w:rPr>
          <w:sz w:val="28"/>
        </w:rPr>
      </w:pPr>
      <w:r>
        <w:rPr>
          <w:sz w:val="28"/>
        </w:rPr>
        <w:t xml:space="preserve">Область сердца без видимых изменений, безболезненная. Сердечный толчок просматривается, немного усилен, ритмичный, локализованный в четвертом межреберье, несколько выше локтевого бугра. У животного отмечается тахикардия. Верхняя перкуторная граница сердца находится на линии плечевого сустава, задняя до пятого ребра.    </w:t>
      </w:r>
    </w:p>
    <w:p w:rsidR="00DF4679" w:rsidRDefault="00C8322B">
      <w:pPr>
        <w:tabs>
          <w:tab w:val="left" w:leader="dot" w:pos="0"/>
        </w:tabs>
        <w:spacing w:line="360" w:lineRule="auto"/>
        <w:jc w:val="both"/>
        <w:rPr>
          <w:sz w:val="28"/>
        </w:rPr>
      </w:pPr>
      <w:r>
        <w:rPr>
          <w:sz w:val="28"/>
        </w:rPr>
        <w:tab/>
        <w:t xml:space="preserve">При аускультации тоны сердца ясные, хорошо прослушиваются. Патологические шумы в области сердца отсутствуют. Артериальный пульс учащен, ритмичный, хорошего наполнения, средней величины, мягки по напряжению, умеренно спадающий. Периферические вены не просматриваются. Венный пульс отрицательный. </w:t>
      </w:r>
    </w:p>
    <w:p w:rsidR="00DF4679" w:rsidRDefault="00DF4679">
      <w:pPr>
        <w:tabs>
          <w:tab w:val="left" w:leader="dot" w:pos="0"/>
        </w:tabs>
        <w:spacing w:line="360" w:lineRule="auto"/>
        <w:jc w:val="both"/>
        <w:rPr>
          <w:sz w:val="28"/>
        </w:rPr>
      </w:pPr>
    </w:p>
    <w:p w:rsidR="00DF4679" w:rsidRDefault="00C8322B" w:rsidP="00C8322B">
      <w:pPr>
        <w:numPr>
          <w:ilvl w:val="0"/>
          <w:numId w:val="22"/>
        </w:numPr>
        <w:tabs>
          <w:tab w:val="left" w:leader="dot" w:pos="0"/>
        </w:tabs>
        <w:spacing w:line="360" w:lineRule="auto"/>
        <w:jc w:val="both"/>
        <w:rPr>
          <w:sz w:val="28"/>
        </w:rPr>
      </w:pPr>
      <w:r>
        <w:rPr>
          <w:sz w:val="28"/>
        </w:rPr>
        <w:t>Система органов дыхания.</w:t>
      </w:r>
    </w:p>
    <w:p w:rsidR="00DF4679" w:rsidRDefault="00C8322B">
      <w:pPr>
        <w:tabs>
          <w:tab w:val="left" w:leader="dot" w:pos="0"/>
        </w:tabs>
        <w:spacing w:line="360" w:lineRule="auto"/>
        <w:jc w:val="both"/>
        <w:rPr>
          <w:sz w:val="28"/>
        </w:rPr>
      </w:pPr>
      <w:r>
        <w:rPr>
          <w:sz w:val="28"/>
        </w:rPr>
        <w:tab/>
        <w:t>Носовые отверстия правильной конфигурации, умеренно расширены, окружающие их ткани без видимых изменений. Из носа наблюдаются обильные катаральные истечения, без примесей, которые теленок слизывает. Выдыхаемый воздух имеет слабый специфический молочный запах. Верхнечелюстные и лобные пазухи симметричные, без видимых нарушений целостности; прикрывающие их участки кожи подвижные, безболезненные, без повышения температуры; перкуссия области пазух с обеих сторон дает коробочный звук. Область гортани и трахеи без видимых изменений, безболезненная; целостность колец трахеи не нарушена. У животного отмечается громкий, сильный и продолжительный кашель. Щитовидная железа не прощупывается. Грудная клетка умеренно округлой формы, симметричная, без нарушений целостности, безболезненная. У животного наблюдается затрудненное дыхание и смешанная одышка. При аускультации отмечается усиление везикулярного дыхания, которое сопровождается сухими и влажными хрипами. При перкуссии легких установлено, что их границы без изменений, на уровне маклака до 12-го ребра, на уровне плечевого сустава до 9-го ребра, перкуторный звук легочный, с небольшими участками притупления.</w:t>
      </w:r>
    </w:p>
    <w:p w:rsidR="00DF4679" w:rsidRDefault="00DF4679">
      <w:pPr>
        <w:tabs>
          <w:tab w:val="left" w:leader="dot" w:pos="0"/>
        </w:tabs>
        <w:spacing w:line="360" w:lineRule="auto"/>
        <w:jc w:val="both"/>
        <w:rPr>
          <w:sz w:val="28"/>
        </w:rPr>
      </w:pPr>
    </w:p>
    <w:p w:rsidR="00DF4679" w:rsidRDefault="00C8322B" w:rsidP="00C8322B">
      <w:pPr>
        <w:numPr>
          <w:ilvl w:val="0"/>
          <w:numId w:val="23"/>
        </w:numPr>
        <w:tabs>
          <w:tab w:val="left" w:leader="dot" w:pos="0"/>
        </w:tabs>
        <w:spacing w:line="360" w:lineRule="auto"/>
        <w:jc w:val="both"/>
        <w:rPr>
          <w:sz w:val="28"/>
        </w:rPr>
      </w:pPr>
      <w:r>
        <w:rPr>
          <w:sz w:val="28"/>
        </w:rPr>
        <w:t>Система пищеварения.</w:t>
      </w:r>
    </w:p>
    <w:p w:rsidR="00DF4679" w:rsidRDefault="00C8322B">
      <w:pPr>
        <w:tabs>
          <w:tab w:val="left" w:leader="dot" w:pos="0"/>
        </w:tabs>
        <w:spacing w:line="360" w:lineRule="auto"/>
        <w:jc w:val="both"/>
        <w:rPr>
          <w:sz w:val="28"/>
        </w:rPr>
      </w:pPr>
      <w:r>
        <w:rPr>
          <w:sz w:val="28"/>
        </w:rPr>
        <w:t xml:space="preserve">Аппетит понижен, жажда умеренная. Прием корма и воды естественный, свободный, безболезненный. Жвачка сохранена, пережовывание корма безболезненное. Отрыжка пищевых газов также сохранена, рвота отсутствует. Соливация умеренная. Губы, язык, десна, без видимых изменений. Область глотки и пищевода без изменений, безболезненная. Глотание свободное, безболезненное. Положение головы при глотании - естественное. Проходимость пищевода не нарушена. Живот имеет симметричную форму, округлый. Тонус мышц брюшного пресса умеренный. Область рубца без видимых изменений, безболезненная. Рубец слабо наполнен, консистенция содержимого - тестовидная. Сокращения рубца умеренной силы, ритмичные (за 2 мин - два сокращения). Перкуторный звук в области левой голодной ямки тимпанический. Отрыгивание пищевого кома безболезненное. Животное свободно ложится и встает. Глубокая пальпация сетки в области мечевидного хряща безболезненна.  Пальпация книжки также безболезненна. Перистальтика кишечника умеренная, дефекация безболезненная; поза при дефекации естественная. Каловые массы тестоватой консистенции, не оформленные, без посторонних примесей, со специфическим запахом. </w:t>
      </w:r>
    </w:p>
    <w:p w:rsidR="00DF4679" w:rsidRDefault="00C8322B">
      <w:pPr>
        <w:tabs>
          <w:tab w:val="left" w:leader="dot" w:pos="0"/>
        </w:tabs>
        <w:spacing w:line="360" w:lineRule="auto"/>
        <w:ind w:firstLine="720"/>
        <w:jc w:val="both"/>
        <w:rPr>
          <w:sz w:val="28"/>
        </w:rPr>
      </w:pPr>
      <w:r>
        <w:rPr>
          <w:sz w:val="28"/>
        </w:rPr>
        <w:t xml:space="preserve">Печень безболезненная, не увеличена. </w:t>
      </w:r>
    </w:p>
    <w:p w:rsidR="00DF4679" w:rsidRDefault="00C8322B" w:rsidP="00C8322B">
      <w:pPr>
        <w:numPr>
          <w:ilvl w:val="0"/>
          <w:numId w:val="24"/>
        </w:numPr>
        <w:tabs>
          <w:tab w:val="left" w:leader="dot" w:pos="0"/>
        </w:tabs>
        <w:spacing w:line="360" w:lineRule="auto"/>
        <w:jc w:val="both"/>
        <w:rPr>
          <w:b/>
          <w:sz w:val="28"/>
        </w:rPr>
      </w:pPr>
      <w:r>
        <w:rPr>
          <w:b/>
          <w:sz w:val="28"/>
        </w:rPr>
        <w:t xml:space="preserve">Мочевая система.         </w:t>
      </w:r>
    </w:p>
    <w:p w:rsidR="00DF4679" w:rsidRDefault="00C8322B">
      <w:pPr>
        <w:tabs>
          <w:tab w:val="left" w:leader="dot" w:pos="0"/>
        </w:tabs>
        <w:spacing w:line="360" w:lineRule="auto"/>
        <w:jc w:val="both"/>
        <w:rPr>
          <w:sz w:val="28"/>
        </w:rPr>
      </w:pPr>
      <w:r>
        <w:rPr>
          <w:sz w:val="28"/>
        </w:rPr>
        <w:tab/>
        <w:t xml:space="preserve">Мочеиспускание безболезненное; поза естественно-стоячая. Болезненность при глубокой пальпации почек отсутствует. Количество выделяемой мочи и кратность мочеиспусканий в предалах физиологических норм. </w:t>
      </w:r>
    </w:p>
    <w:p w:rsidR="00DF4679" w:rsidRDefault="00C8322B" w:rsidP="00C8322B">
      <w:pPr>
        <w:numPr>
          <w:ilvl w:val="0"/>
          <w:numId w:val="25"/>
        </w:numPr>
        <w:tabs>
          <w:tab w:val="left" w:leader="dot" w:pos="0"/>
        </w:tabs>
        <w:spacing w:line="360" w:lineRule="auto"/>
        <w:jc w:val="both"/>
        <w:rPr>
          <w:b/>
          <w:sz w:val="28"/>
        </w:rPr>
      </w:pPr>
      <w:r>
        <w:rPr>
          <w:b/>
          <w:sz w:val="28"/>
        </w:rPr>
        <w:t>Нервная система и аппарат движений.</w:t>
      </w:r>
    </w:p>
    <w:p w:rsidR="00DF4679" w:rsidRDefault="00C8322B">
      <w:pPr>
        <w:tabs>
          <w:tab w:val="left" w:leader="dot" w:pos="0"/>
        </w:tabs>
        <w:spacing w:line="360" w:lineRule="auto"/>
        <w:jc w:val="both"/>
        <w:rPr>
          <w:sz w:val="28"/>
        </w:rPr>
      </w:pPr>
      <w:r>
        <w:rPr>
          <w:sz w:val="28"/>
        </w:rPr>
        <w:tab/>
        <w:t xml:space="preserve">Общее состояние животного удовлетворительное. Животное хорошо реагирует </w:t>
      </w:r>
      <w:r>
        <w:rPr>
          <w:b/>
          <w:sz w:val="28"/>
        </w:rPr>
        <w:t xml:space="preserve"> </w:t>
      </w:r>
      <w:r>
        <w:rPr>
          <w:sz w:val="28"/>
        </w:rPr>
        <w:t xml:space="preserve">на внешние раздражители.  Череп и позвоночный столб без видимых изменений, правильной формы, не искривлены, безболезненные. Органы зрения и слуха без видимых изменений. Зрение, слух, обоняние и вкус сохранены. Тактильная, болевая им глубокая чувствительность  кожи сохранены. Движения животного свободные, тонус мышц умеренный. Кости конечностей не искривлены. Постановка конечностей правильная. Положение губ, ушей, головы и шеи естественное. Животное нормотоник. </w:t>
      </w:r>
    </w:p>
    <w:p w:rsidR="00DF4679" w:rsidRDefault="00C8322B" w:rsidP="00C8322B">
      <w:pPr>
        <w:numPr>
          <w:ilvl w:val="0"/>
          <w:numId w:val="26"/>
        </w:numPr>
        <w:tabs>
          <w:tab w:val="left" w:leader="dot" w:pos="0"/>
        </w:tabs>
        <w:spacing w:line="360" w:lineRule="auto"/>
        <w:jc w:val="both"/>
        <w:rPr>
          <w:sz w:val="28"/>
        </w:rPr>
      </w:pPr>
      <w:r>
        <w:rPr>
          <w:b/>
          <w:sz w:val="28"/>
        </w:rPr>
        <w:t>Лабораторные исследования.</w:t>
      </w:r>
    </w:p>
    <w:p w:rsidR="00DF4679" w:rsidRDefault="00C8322B">
      <w:pPr>
        <w:tabs>
          <w:tab w:val="left" w:leader="dot" w:pos="0"/>
        </w:tabs>
        <w:spacing w:line="360" w:lineRule="auto"/>
        <w:jc w:val="center"/>
        <w:rPr>
          <w:b/>
          <w:sz w:val="28"/>
        </w:rPr>
      </w:pPr>
      <w:r>
        <w:rPr>
          <w:b/>
          <w:sz w:val="28"/>
        </w:rPr>
        <w:t>Заключение</w:t>
      </w:r>
    </w:p>
    <w:p w:rsidR="00DF4679" w:rsidRDefault="00C8322B">
      <w:pPr>
        <w:tabs>
          <w:tab w:val="left" w:leader="dot" w:pos="0"/>
        </w:tabs>
        <w:spacing w:line="360" w:lineRule="auto"/>
        <w:jc w:val="both"/>
        <w:rPr>
          <w:sz w:val="28"/>
          <w:u w:val="single"/>
        </w:rPr>
      </w:pPr>
      <w:r>
        <w:rPr>
          <w:sz w:val="28"/>
        </w:rPr>
        <w:tab/>
      </w:r>
      <w:r>
        <w:rPr>
          <w:sz w:val="28"/>
        </w:rPr>
        <w:tab/>
      </w:r>
      <w:r>
        <w:rPr>
          <w:sz w:val="28"/>
        </w:rPr>
        <w:tab/>
      </w:r>
      <w:r>
        <w:rPr>
          <w:sz w:val="28"/>
        </w:rPr>
        <w:tab/>
        <w:t xml:space="preserve">Животное </w:t>
      </w:r>
      <w:r>
        <w:rPr>
          <w:sz w:val="28"/>
          <w:u w:val="single"/>
        </w:rPr>
        <w:t>Крупный рогатый скот</w:t>
      </w:r>
    </w:p>
    <w:p w:rsidR="00DF4679" w:rsidRDefault="00C8322B">
      <w:pPr>
        <w:tabs>
          <w:tab w:val="left" w:leader="dot" w:pos="0"/>
        </w:tabs>
        <w:spacing w:line="360" w:lineRule="auto"/>
        <w:jc w:val="both"/>
        <w:rPr>
          <w:sz w:val="28"/>
          <w:u w:val="single"/>
        </w:rPr>
      </w:pPr>
      <w:r>
        <w:rPr>
          <w:sz w:val="28"/>
        </w:rPr>
        <w:tab/>
      </w:r>
      <w:r>
        <w:rPr>
          <w:sz w:val="28"/>
        </w:rPr>
        <w:tab/>
      </w:r>
      <w:r>
        <w:rPr>
          <w:sz w:val="28"/>
        </w:rPr>
        <w:tab/>
      </w:r>
      <w:r>
        <w:rPr>
          <w:sz w:val="28"/>
        </w:rPr>
        <w:tab/>
        <w:t xml:space="preserve">Пол </w:t>
      </w:r>
      <w:r>
        <w:rPr>
          <w:sz w:val="28"/>
          <w:u w:val="single"/>
        </w:rPr>
        <w:t xml:space="preserve">телочка </w:t>
      </w:r>
      <w:r>
        <w:rPr>
          <w:sz w:val="28"/>
        </w:rPr>
        <w:t xml:space="preserve">Возраст </w:t>
      </w:r>
      <w:r>
        <w:rPr>
          <w:sz w:val="28"/>
          <w:u w:val="single"/>
        </w:rPr>
        <w:t>3 месяца</w:t>
      </w:r>
    </w:p>
    <w:p w:rsidR="00DF4679" w:rsidRDefault="00C8322B">
      <w:pPr>
        <w:tabs>
          <w:tab w:val="left" w:leader="dot" w:pos="0"/>
        </w:tabs>
        <w:spacing w:line="360" w:lineRule="auto"/>
        <w:jc w:val="both"/>
        <w:rPr>
          <w:sz w:val="28"/>
          <w:u w:val="single"/>
        </w:rPr>
      </w:pPr>
      <w:r>
        <w:rPr>
          <w:sz w:val="28"/>
        </w:rPr>
        <w:tab/>
      </w:r>
      <w:r>
        <w:rPr>
          <w:sz w:val="28"/>
        </w:rPr>
        <w:tab/>
      </w:r>
      <w:r>
        <w:rPr>
          <w:sz w:val="28"/>
        </w:rPr>
        <w:tab/>
      </w:r>
      <w:r>
        <w:rPr>
          <w:sz w:val="28"/>
        </w:rPr>
        <w:tab/>
        <w:t xml:space="preserve">Принадлежит </w:t>
      </w:r>
      <w:r>
        <w:rPr>
          <w:sz w:val="28"/>
          <w:u w:val="single"/>
        </w:rPr>
        <w:t>МТФ №1 ОПХ «Центральное»</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 xml:space="preserve">Адрес </w:t>
      </w:r>
      <w:r>
        <w:rPr>
          <w:sz w:val="28"/>
          <w:u w:val="single"/>
        </w:rPr>
        <w:t>пос. Майский Белгородская обл.</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r>
    </w:p>
    <w:p w:rsidR="00DF4679" w:rsidRDefault="00C8322B">
      <w:pPr>
        <w:tabs>
          <w:tab w:val="left" w:leader="dot" w:pos="0"/>
        </w:tabs>
        <w:spacing w:line="360" w:lineRule="auto"/>
        <w:jc w:val="center"/>
        <w:rPr>
          <w:sz w:val="28"/>
        </w:rPr>
      </w:pPr>
      <w:r>
        <w:rPr>
          <w:b/>
          <w:sz w:val="28"/>
        </w:rPr>
        <w:t>Анализ крови</w:t>
      </w:r>
    </w:p>
    <w:p w:rsidR="00DF4679" w:rsidRDefault="00C8322B">
      <w:pPr>
        <w:tabs>
          <w:tab w:val="left" w:leader="dot" w:pos="0"/>
        </w:tabs>
        <w:spacing w:line="360" w:lineRule="auto"/>
        <w:jc w:val="both"/>
        <w:rPr>
          <w:sz w:val="28"/>
          <w:u w:val="single"/>
        </w:rPr>
      </w:pPr>
      <w:r>
        <w:rPr>
          <w:sz w:val="28"/>
        </w:rPr>
        <w:tab/>
      </w:r>
      <w:r>
        <w:rPr>
          <w:sz w:val="28"/>
        </w:rPr>
        <w:tab/>
      </w:r>
      <w:r>
        <w:rPr>
          <w:sz w:val="28"/>
        </w:rPr>
        <w:tab/>
      </w:r>
      <w:r>
        <w:rPr>
          <w:sz w:val="28"/>
        </w:rPr>
        <w:tab/>
        <w:t xml:space="preserve">Дата </w:t>
      </w:r>
      <w:r>
        <w:rPr>
          <w:sz w:val="28"/>
          <w:u w:val="single"/>
        </w:rPr>
        <w:t>02.10.99 г</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 xml:space="preserve">Эритроциты, млн/мкл     </w:t>
      </w:r>
      <w:r>
        <w:rPr>
          <w:sz w:val="28"/>
          <w:u w:val="single"/>
        </w:rPr>
        <w:t xml:space="preserve"> 4 </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 xml:space="preserve">Гемоглобин, г/л         </w:t>
      </w:r>
      <w:r>
        <w:rPr>
          <w:sz w:val="28"/>
          <w:u w:val="single"/>
        </w:rPr>
        <w:t>68</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 xml:space="preserve">СОЭ,     </w:t>
      </w:r>
      <w:r>
        <w:rPr>
          <w:sz w:val="28"/>
          <w:u w:val="single"/>
        </w:rPr>
        <w:t>1,3 мм/ч</w:t>
      </w:r>
    </w:p>
    <w:p w:rsidR="00DF4679" w:rsidRDefault="00C8322B">
      <w:pPr>
        <w:tabs>
          <w:tab w:val="left" w:leader="dot" w:pos="0"/>
        </w:tabs>
        <w:spacing w:line="360" w:lineRule="auto"/>
        <w:jc w:val="both"/>
        <w:rPr>
          <w:sz w:val="28"/>
          <w:u w:val="single"/>
        </w:rPr>
      </w:pPr>
      <w:r>
        <w:rPr>
          <w:sz w:val="28"/>
        </w:rPr>
        <w:tab/>
      </w:r>
      <w:r>
        <w:rPr>
          <w:sz w:val="28"/>
        </w:rPr>
        <w:tab/>
      </w:r>
      <w:r>
        <w:rPr>
          <w:sz w:val="28"/>
        </w:rPr>
        <w:tab/>
      </w:r>
      <w:r>
        <w:rPr>
          <w:sz w:val="28"/>
        </w:rPr>
        <w:tab/>
        <w:t xml:space="preserve">Лейкоциты, тыс/мкл   </w:t>
      </w:r>
      <w:r>
        <w:rPr>
          <w:sz w:val="28"/>
          <w:u w:val="single"/>
        </w:rPr>
        <w:t>13</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Базофилы ----------------------</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Миелоциты -------------------</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Палочкоядерные -------------</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Сегментоядерные ------------</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Лимфоциты -------------------</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Моноциты ---------------------</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Эозинофилы -------------------</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 xml:space="preserve">Общий белок, г/л </w:t>
      </w:r>
      <w:r>
        <w:rPr>
          <w:sz w:val="28"/>
          <w:u w:val="single"/>
        </w:rPr>
        <w:t xml:space="preserve">   6,50 </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Ветврач ________________</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r>
      <w:r>
        <w:rPr>
          <w:sz w:val="28"/>
        </w:rPr>
        <w:tab/>
        <w:t xml:space="preserve">    </w:t>
      </w:r>
      <w:r>
        <w:rPr>
          <w:sz w:val="28"/>
          <w:u w:val="single"/>
        </w:rPr>
        <w:t>02</w:t>
      </w:r>
      <w:r>
        <w:rPr>
          <w:sz w:val="28"/>
        </w:rPr>
        <w:t xml:space="preserve"> </w:t>
      </w:r>
      <w:r>
        <w:rPr>
          <w:sz w:val="28"/>
          <w:u w:val="single"/>
        </w:rPr>
        <w:t xml:space="preserve"> октября </w:t>
      </w:r>
      <w:r>
        <w:rPr>
          <w:sz w:val="28"/>
        </w:rPr>
        <w:t>1999г.</w:t>
      </w:r>
    </w:p>
    <w:p w:rsidR="00DF4679" w:rsidRDefault="00DF4679">
      <w:pPr>
        <w:tabs>
          <w:tab w:val="left" w:leader="dot" w:pos="0"/>
        </w:tabs>
        <w:spacing w:line="360" w:lineRule="auto"/>
        <w:jc w:val="both"/>
        <w:rPr>
          <w:sz w:val="28"/>
        </w:rPr>
      </w:pPr>
    </w:p>
    <w:p w:rsidR="00DF4679" w:rsidRDefault="00C8322B" w:rsidP="00C8322B">
      <w:pPr>
        <w:numPr>
          <w:ilvl w:val="0"/>
          <w:numId w:val="27"/>
        </w:numPr>
        <w:tabs>
          <w:tab w:val="left" w:leader="dot" w:pos="0"/>
        </w:tabs>
        <w:spacing w:line="360" w:lineRule="auto"/>
        <w:jc w:val="both"/>
        <w:rPr>
          <w:sz w:val="28"/>
        </w:rPr>
      </w:pPr>
      <w:r>
        <w:rPr>
          <w:b/>
          <w:sz w:val="28"/>
        </w:rPr>
        <w:t>Диагноз</w:t>
      </w:r>
      <w:r>
        <w:rPr>
          <w:sz w:val="28"/>
        </w:rPr>
        <w:t xml:space="preserve"> </w:t>
      </w:r>
      <w:r>
        <w:rPr>
          <w:b/>
          <w:sz w:val="28"/>
        </w:rPr>
        <w:t>(</w:t>
      </w:r>
      <w:r>
        <w:rPr>
          <w:b/>
          <w:sz w:val="28"/>
          <w:lang w:val="en-US"/>
        </w:rPr>
        <w:t>Diagnosis)</w:t>
      </w:r>
      <w:r>
        <w:rPr>
          <w:b/>
          <w:sz w:val="28"/>
        </w:rPr>
        <w:t>.</w:t>
      </w:r>
    </w:p>
    <w:p w:rsidR="00DF4679" w:rsidRDefault="00C8322B">
      <w:pPr>
        <w:tabs>
          <w:tab w:val="left" w:leader="dot" w:pos="0"/>
        </w:tabs>
        <w:spacing w:line="360" w:lineRule="auto"/>
        <w:jc w:val="both"/>
        <w:rPr>
          <w:sz w:val="28"/>
        </w:rPr>
      </w:pPr>
      <w:r>
        <w:rPr>
          <w:sz w:val="28"/>
        </w:rPr>
        <w:tab/>
        <w:t>Катаральная острая бронхопневмония (</w:t>
      </w:r>
      <w:r>
        <w:rPr>
          <w:sz w:val="28"/>
          <w:lang w:val="en-US"/>
        </w:rPr>
        <w:t>Bronchopneumonia catarrhalis)</w:t>
      </w:r>
      <w:r>
        <w:rPr>
          <w:sz w:val="28"/>
        </w:rPr>
        <w:t>.</w:t>
      </w:r>
    </w:p>
    <w:p w:rsidR="00DF4679" w:rsidRDefault="00DF4679">
      <w:pPr>
        <w:tabs>
          <w:tab w:val="left" w:leader="dot" w:pos="0"/>
        </w:tabs>
        <w:spacing w:line="360" w:lineRule="auto"/>
        <w:ind w:left="720"/>
        <w:jc w:val="both"/>
        <w:rPr>
          <w:b/>
          <w:sz w:val="28"/>
        </w:rPr>
      </w:pPr>
    </w:p>
    <w:p w:rsidR="00DF4679" w:rsidRDefault="00C8322B" w:rsidP="00C8322B">
      <w:pPr>
        <w:numPr>
          <w:ilvl w:val="0"/>
          <w:numId w:val="28"/>
        </w:numPr>
        <w:tabs>
          <w:tab w:val="left" w:leader="dot" w:pos="0"/>
        </w:tabs>
        <w:spacing w:line="360" w:lineRule="auto"/>
        <w:jc w:val="both"/>
        <w:rPr>
          <w:b/>
          <w:sz w:val="28"/>
        </w:rPr>
      </w:pPr>
      <w:r>
        <w:rPr>
          <w:b/>
          <w:sz w:val="28"/>
        </w:rPr>
        <w:t>Дифференциальный диагноз (</w:t>
      </w:r>
      <w:r>
        <w:rPr>
          <w:b/>
          <w:sz w:val="28"/>
          <w:lang w:val="en-US"/>
        </w:rPr>
        <w:t>Diagnosis differentialis)</w:t>
      </w:r>
      <w:r>
        <w:rPr>
          <w:b/>
          <w:sz w:val="28"/>
        </w:rPr>
        <w:t>.</w:t>
      </w:r>
    </w:p>
    <w:p w:rsidR="00DF4679" w:rsidRDefault="00C8322B">
      <w:pPr>
        <w:tabs>
          <w:tab w:val="left" w:leader="dot" w:pos="0"/>
        </w:tabs>
        <w:spacing w:line="360" w:lineRule="auto"/>
        <w:jc w:val="both"/>
        <w:rPr>
          <w:sz w:val="28"/>
        </w:rPr>
      </w:pPr>
      <w:r>
        <w:rPr>
          <w:sz w:val="28"/>
        </w:rPr>
        <w:tab/>
        <w:t xml:space="preserve">В дифференциальной диагностике исключаем инфекционные заболевания (пастереллез, сальмонеллез, контагеозная плевропневмония, респираторные вирусные инфекции). Для этих заболеваний характерно прежде всего массовое поражение животных и кроме этого имеются отличительные клинические признаки: при пастереллезе и сальмонеллезе поражаются и органы пищеварения, при контагиозной плевропневмонии кроме поражения органов дыхания отмечается также наличие обширных отеков в различных частях тела и т. д. Исключаем и инвазионные болезни (диктиокаулез, аскаридоз и др.). Эти заболевания протекают прежде всего с расстройством органов пищеварения. </w:t>
      </w:r>
    </w:p>
    <w:p w:rsidR="00DF4679" w:rsidRDefault="00C8322B">
      <w:pPr>
        <w:tabs>
          <w:tab w:val="left" w:leader="dot" w:pos="0"/>
        </w:tabs>
        <w:spacing w:line="360" w:lineRule="auto"/>
        <w:jc w:val="both"/>
        <w:rPr>
          <w:sz w:val="28"/>
        </w:rPr>
      </w:pPr>
      <w:r>
        <w:rPr>
          <w:sz w:val="28"/>
        </w:rPr>
        <w:tab/>
        <w:t xml:space="preserve">Из  незаразных болезней исключаем бронхит и крупозную пневмонию. При бронхите отсутствует или слабо выражено повышение температуры тела, не устанавливаются притупленные участки в легких. Для крупозной пневмонии характерно стадийность течения, постоянного типа лихорадка и фибринозные истечения из носовых отверстий. </w:t>
      </w:r>
    </w:p>
    <w:p w:rsidR="00DF4679" w:rsidRDefault="00C8322B" w:rsidP="00C8322B">
      <w:pPr>
        <w:numPr>
          <w:ilvl w:val="0"/>
          <w:numId w:val="29"/>
        </w:numPr>
        <w:tabs>
          <w:tab w:val="left" w:leader="dot" w:pos="0"/>
        </w:tabs>
        <w:spacing w:line="360" w:lineRule="auto"/>
        <w:jc w:val="both"/>
        <w:rPr>
          <w:sz w:val="28"/>
        </w:rPr>
      </w:pPr>
      <w:r>
        <w:rPr>
          <w:b/>
          <w:sz w:val="28"/>
        </w:rPr>
        <w:t>Прогноз (</w:t>
      </w:r>
      <w:r>
        <w:rPr>
          <w:b/>
          <w:sz w:val="28"/>
          <w:lang w:val="en-US"/>
        </w:rPr>
        <w:t>Prognosis)</w:t>
      </w:r>
      <w:r>
        <w:rPr>
          <w:b/>
          <w:sz w:val="28"/>
        </w:rPr>
        <w:t xml:space="preserve">.  </w:t>
      </w:r>
      <w:r>
        <w:rPr>
          <w:sz w:val="28"/>
        </w:rPr>
        <w:t>Осторожный.</w:t>
      </w:r>
    </w:p>
    <w:p w:rsidR="00DF4679" w:rsidRDefault="00DF4679">
      <w:pPr>
        <w:tabs>
          <w:tab w:val="left" w:leader="dot" w:pos="0"/>
        </w:tabs>
        <w:spacing w:line="360" w:lineRule="auto"/>
        <w:ind w:left="720"/>
        <w:jc w:val="both"/>
        <w:rPr>
          <w:sz w:val="28"/>
        </w:rPr>
      </w:pPr>
    </w:p>
    <w:p w:rsidR="00DF4679" w:rsidRDefault="00C8322B">
      <w:pPr>
        <w:tabs>
          <w:tab w:val="left" w:leader="dot" w:pos="0"/>
        </w:tabs>
        <w:spacing w:line="360" w:lineRule="auto"/>
        <w:ind w:left="720"/>
        <w:jc w:val="center"/>
        <w:rPr>
          <w:sz w:val="28"/>
        </w:rPr>
      </w:pPr>
      <w:r>
        <w:rPr>
          <w:b/>
          <w:sz w:val="28"/>
        </w:rPr>
        <w:t>План лечения</w:t>
      </w:r>
    </w:p>
    <w:p w:rsidR="00DF4679" w:rsidRDefault="00C8322B">
      <w:pPr>
        <w:tabs>
          <w:tab w:val="left" w:leader="dot" w:pos="0"/>
        </w:tabs>
        <w:spacing w:line="360" w:lineRule="auto"/>
        <w:ind w:firstLine="720"/>
        <w:jc w:val="both"/>
        <w:rPr>
          <w:sz w:val="28"/>
        </w:rPr>
      </w:pPr>
      <w:r>
        <w:rPr>
          <w:sz w:val="28"/>
        </w:rPr>
        <w:t xml:space="preserve">Учитывая общее состояние животного были разработаны следующие лечебные мероприятия: 1) патогенетическая терапия (отхаркивающие средства, аутогемотерапия, введение физиологического раствора и раствора глюкозы; 2) применение сердечных средств; 3) применение антимикробных препаратов. </w:t>
      </w:r>
    </w:p>
    <w:p w:rsidR="00DF4679" w:rsidRDefault="00C8322B">
      <w:pPr>
        <w:spacing w:line="360" w:lineRule="auto"/>
        <w:ind w:firstLine="720"/>
        <w:jc w:val="center"/>
        <w:rPr>
          <w:b/>
          <w:sz w:val="32"/>
        </w:rPr>
      </w:pPr>
      <w:r>
        <w:rPr>
          <w:b/>
          <w:sz w:val="32"/>
        </w:rPr>
        <w:t>Курационный листок</w:t>
      </w:r>
    </w:p>
    <w:p w:rsidR="00DF4679" w:rsidRDefault="00C8322B">
      <w:pPr>
        <w:spacing w:line="360" w:lineRule="auto"/>
        <w:jc w:val="both"/>
        <w:rPr>
          <w:b/>
          <w:sz w:val="24"/>
          <w:u w:val="single"/>
        </w:rPr>
      </w:pPr>
      <w:r>
        <w:t>Животное</w:t>
      </w:r>
      <w:r>
        <w:rPr>
          <w:sz w:val="22"/>
        </w:rPr>
        <w:t xml:space="preserve"> </w:t>
      </w:r>
      <w:r>
        <w:rPr>
          <w:b/>
          <w:sz w:val="24"/>
          <w:u w:val="single"/>
        </w:rPr>
        <w:t>Крупный рогатый скот</w:t>
      </w:r>
      <w:r>
        <w:rPr>
          <w:sz w:val="22"/>
        </w:rPr>
        <w:t xml:space="preserve">  </w:t>
      </w:r>
      <w:r>
        <w:t>пол</w:t>
      </w:r>
      <w:r>
        <w:rPr>
          <w:sz w:val="22"/>
        </w:rPr>
        <w:t xml:space="preserve"> </w:t>
      </w:r>
      <w:r>
        <w:rPr>
          <w:b/>
          <w:sz w:val="24"/>
          <w:u w:val="single"/>
        </w:rPr>
        <w:t>телочка</w:t>
      </w:r>
      <w:r>
        <w:rPr>
          <w:sz w:val="22"/>
        </w:rPr>
        <w:t xml:space="preserve"> </w:t>
      </w:r>
      <w:r>
        <w:t>возраст</w:t>
      </w:r>
      <w:r>
        <w:rPr>
          <w:sz w:val="22"/>
        </w:rPr>
        <w:t xml:space="preserve">  </w:t>
      </w:r>
      <w:r>
        <w:t>Масть и особые приметы</w:t>
      </w:r>
      <w:r>
        <w:rPr>
          <w:sz w:val="22"/>
        </w:rPr>
        <w:t xml:space="preserve"> </w:t>
      </w:r>
      <w:r>
        <w:rPr>
          <w:b/>
          <w:sz w:val="24"/>
          <w:u w:val="single"/>
        </w:rPr>
        <w:t>черно-пестрая</w:t>
      </w:r>
    </w:p>
    <w:p w:rsidR="00DF4679" w:rsidRDefault="00C8322B">
      <w:pPr>
        <w:spacing w:line="360" w:lineRule="auto"/>
        <w:jc w:val="both"/>
        <w:rPr>
          <w:b/>
          <w:sz w:val="24"/>
          <w:u w:val="single"/>
        </w:rPr>
      </w:pPr>
      <w:r>
        <w:rPr>
          <w:b/>
          <w:sz w:val="24"/>
          <w:u w:val="single"/>
        </w:rPr>
        <w:t>_______________________________________________________________________________</w:t>
      </w:r>
    </w:p>
    <w:p w:rsidR="00DF4679" w:rsidRDefault="00C8322B">
      <w:pPr>
        <w:spacing w:line="360" w:lineRule="auto"/>
        <w:jc w:val="both"/>
      </w:pPr>
      <w:r>
        <w:t>Кличка _______________            Стационарный № _____                Станок № _____          Время поступления в</w:t>
      </w:r>
    </w:p>
    <w:p w:rsidR="00DF4679" w:rsidRDefault="00C8322B">
      <w:pPr>
        <w:spacing w:line="360" w:lineRule="auto"/>
        <w:jc w:val="both"/>
        <w:rPr>
          <w:b/>
          <w:sz w:val="24"/>
          <w:u w:val="single"/>
        </w:rPr>
      </w:pPr>
      <w:r>
        <w:t>клинику</w:t>
      </w:r>
      <w:r>
        <w:rPr>
          <w:b/>
          <w:sz w:val="24"/>
        </w:rPr>
        <w:t xml:space="preserve"> </w:t>
      </w:r>
      <w:r>
        <w:rPr>
          <w:b/>
          <w:sz w:val="24"/>
          <w:u w:val="single"/>
        </w:rPr>
        <w:t>02. 10. 1999 г.</w:t>
      </w:r>
      <w:r>
        <w:t xml:space="preserve">        Принадлежит  </w:t>
      </w:r>
      <w:r>
        <w:rPr>
          <w:b/>
          <w:sz w:val="24"/>
          <w:u w:val="single"/>
        </w:rPr>
        <w:t>МТФ № 1 ОПХ «Центральное»</w:t>
      </w:r>
      <w:r>
        <w:rPr>
          <w:b/>
          <w:sz w:val="24"/>
        </w:rPr>
        <w:t xml:space="preserve">     </w:t>
      </w:r>
      <w:r>
        <w:t xml:space="preserve">Адрес  </w:t>
      </w:r>
      <w:r>
        <w:rPr>
          <w:b/>
          <w:sz w:val="24"/>
          <w:u w:val="single"/>
        </w:rPr>
        <w:t>п. Майский</w:t>
      </w:r>
    </w:p>
    <w:p w:rsidR="00DF4679" w:rsidRDefault="00C8322B">
      <w:pPr>
        <w:spacing w:line="360" w:lineRule="auto"/>
        <w:jc w:val="both"/>
        <w:rPr>
          <w:b/>
          <w:sz w:val="24"/>
          <w:u w:val="single"/>
        </w:rPr>
      </w:pPr>
      <w:r>
        <w:t xml:space="preserve">Диагноз  </w:t>
      </w:r>
      <w:r>
        <w:rPr>
          <w:b/>
          <w:sz w:val="24"/>
          <w:u w:val="single"/>
        </w:rPr>
        <w:t>бронхопневмония</w:t>
      </w:r>
      <w:r>
        <w:t xml:space="preserve">   Прогноз  </w:t>
      </w:r>
      <w:r>
        <w:rPr>
          <w:b/>
          <w:sz w:val="24"/>
          <w:u w:val="single"/>
        </w:rPr>
        <w:t>осторожный ____________________________________</w:t>
      </w:r>
    </w:p>
    <w:p w:rsidR="00DF4679" w:rsidRDefault="00C8322B">
      <w:pPr>
        <w:spacing w:line="360" w:lineRule="auto"/>
        <w:jc w:val="both"/>
        <w:rPr>
          <w:b/>
          <w:sz w:val="24"/>
          <w:u w:val="single"/>
        </w:rPr>
      </w:pPr>
      <w:r>
        <w:t xml:space="preserve">Кураторы  </w:t>
      </w:r>
      <w:r>
        <w:rPr>
          <w:b/>
          <w:sz w:val="24"/>
          <w:u w:val="single"/>
        </w:rPr>
        <w:t>Мерзленко Антон Русланович,   Пальчиков Андрей Юрьевич_______________</w:t>
      </w: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01"/>
        <w:gridCol w:w="708"/>
        <w:gridCol w:w="709"/>
        <w:gridCol w:w="696"/>
        <w:gridCol w:w="3415"/>
        <w:gridCol w:w="1927"/>
        <w:gridCol w:w="1298"/>
      </w:tblGrid>
      <w:tr w:rsidR="00DF4679">
        <w:tc>
          <w:tcPr>
            <w:tcW w:w="1101" w:type="dxa"/>
          </w:tcPr>
          <w:p w:rsidR="00DF4679" w:rsidRDefault="00C8322B">
            <w:pPr>
              <w:spacing w:line="360" w:lineRule="auto"/>
              <w:jc w:val="center"/>
              <w:rPr>
                <w:b/>
                <w:sz w:val="23"/>
              </w:rPr>
            </w:pPr>
            <w:r>
              <w:rPr>
                <w:b/>
                <w:sz w:val="23"/>
              </w:rPr>
              <w:t>Дата</w:t>
            </w:r>
          </w:p>
        </w:tc>
        <w:tc>
          <w:tcPr>
            <w:tcW w:w="708" w:type="dxa"/>
          </w:tcPr>
          <w:p w:rsidR="00DF4679" w:rsidRDefault="00C8322B">
            <w:pPr>
              <w:spacing w:line="360" w:lineRule="auto"/>
              <w:jc w:val="center"/>
              <w:rPr>
                <w:b/>
                <w:sz w:val="23"/>
              </w:rPr>
            </w:pPr>
            <w:r>
              <w:rPr>
                <w:b/>
                <w:sz w:val="23"/>
              </w:rPr>
              <w:t>Т</w:t>
            </w:r>
          </w:p>
        </w:tc>
        <w:tc>
          <w:tcPr>
            <w:tcW w:w="709" w:type="dxa"/>
          </w:tcPr>
          <w:p w:rsidR="00DF4679" w:rsidRDefault="00C8322B">
            <w:pPr>
              <w:spacing w:line="360" w:lineRule="auto"/>
              <w:jc w:val="center"/>
              <w:rPr>
                <w:b/>
                <w:sz w:val="23"/>
              </w:rPr>
            </w:pPr>
            <w:r>
              <w:rPr>
                <w:b/>
                <w:sz w:val="23"/>
              </w:rPr>
              <w:t>П</w:t>
            </w:r>
          </w:p>
        </w:tc>
        <w:tc>
          <w:tcPr>
            <w:tcW w:w="696" w:type="dxa"/>
          </w:tcPr>
          <w:p w:rsidR="00DF4679" w:rsidRDefault="00C8322B">
            <w:pPr>
              <w:spacing w:line="360" w:lineRule="auto"/>
              <w:jc w:val="center"/>
              <w:rPr>
                <w:b/>
                <w:sz w:val="23"/>
              </w:rPr>
            </w:pPr>
            <w:r>
              <w:rPr>
                <w:b/>
                <w:sz w:val="23"/>
              </w:rPr>
              <w:t>Д</w:t>
            </w:r>
          </w:p>
        </w:tc>
        <w:tc>
          <w:tcPr>
            <w:tcW w:w="3415" w:type="dxa"/>
          </w:tcPr>
          <w:p w:rsidR="00DF4679" w:rsidRDefault="00C8322B">
            <w:pPr>
              <w:spacing w:line="360" w:lineRule="auto"/>
              <w:jc w:val="center"/>
              <w:rPr>
                <w:b/>
                <w:sz w:val="23"/>
              </w:rPr>
            </w:pPr>
            <w:r>
              <w:rPr>
                <w:b/>
                <w:sz w:val="23"/>
              </w:rPr>
              <w:t>Симптомы, течение болезни и специальные исследования</w:t>
            </w:r>
          </w:p>
        </w:tc>
        <w:tc>
          <w:tcPr>
            <w:tcW w:w="1927" w:type="dxa"/>
          </w:tcPr>
          <w:p w:rsidR="00DF4679" w:rsidRDefault="00C8322B">
            <w:pPr>
              <w:spacing w:line="360" w:lineRule="auto"/>
              <w:jc w:val="center"/>
              <w:rPr>
                <w:b/>
                <w:sz w:val="23"/>
              </w:rPr>
            </w:pPr>
            <w:r>
              <w:rPr>
                <w:b/>
                <w:sz w:val="23"/>
              </w:rPr>
              <w:t>Лечение и режим дня</w:t>
            </w:r>
          </w:p>
        </w:tc>
        <w:tc>
          <w:tcPr>
            <w:tcW w:w="1298" w:type="dxa"/>
          </w:tcPr>
          <w:p w:rsidR="00DF4679" w:rsidRDefault="00C8322B">
            <w:pPr>
              <w:spacing w:line="360" w:lineRule="auto"/>
              <w:jc w:val="center"/>
              <w:rPr>
                <w:b/>
                <w:sz w:val="23"/>
              </w:rPr>
            </w:pPr>
            <w:r>
              <w:rPr>
                <w:b/>
                <w:sz w:val="23"/>
              </w:rPr>
              <w:t>Расписка куратора</w:t>
            </w: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Усиление везикулярного дыха-</w:t>
            </w:r>
          </w:p>
        </w:tc>
        <w:tc>
          <w:tcPr>
            <w:tcW w:w="1927" w:type="dxa"/>
          </w:tcPr>
          <w:p w:rsidR="00DF4679" w:rsidRDefault="00C8322B">
            <w:pPr>
              <w:spacing w:line="360" w:lineRule="auto"/>
              <w:jc w:val="center"/>
              <w:rPr>
                <w:sz w:val="22"/>
              </w:rPr>
            </w:pPr>
            <w:r>
              <w:rPr>
                <w:sz w:val="22"/>
              </w:rPr>
              <w:t>20%-ный раствор</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 xml:space="preserve">ния, сухие и влажные хрипы. </w:t>
            </w:r>
          </w:p>
        </w:tc>
        <w:tc>
          <w:tcPr>
            <w:tcW w:w="1927" w:type="dxa"/>
          </w:tcPr>
          <w:p w:rsidR="00DF4679" w:rsidRDefault="00C8322B">
            <w:pPr>
              <w:spacing w:line="360" w:lineRule="auto"/>
              <w:jc w:val="center"/>
              <w:rPr>
                <w:sz w:val="22"/>
              </w:rPr>
            </w:pPr>
            <w:r>
              <w:rPr>
                <w:sz w:val="22"/>
              </w:rPr>
              <w:t>Глюкозы 50 мл</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При перкуссии слышны участки</w:t>
            </w:r>
          </w:p>
        </w:tc>
        <w:tc>
          <w:tcPr>
            <w:tcW w:w="1927" w:type="dxa"/>
          </w:tcPr>
          <w:p w:rsidR="00DF4679" w:rsidRDefault="00C8322B">
            <w:pPr>
              <w:spacing w:line="360" w:lineRule="auto"/>
              <w:jc w:val="center"/>
              <w:rPr>
                <w:sz w:val="22"/>
              </w:rPr>
            </w:pPr>
            <w:r>
              <w:rPr>
                <w:sz w:val="22"/>
              </w:rPr>
              <w:t>и 20%-ный раст-</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притупления.</w:t>
            </w:r>
          </w:p>
        </w:tc>
        <w:tc>
          <w:tcPr>
            <w:tcW w:w="1927" w:type="dxa"/>
          </w:tcPr>
          <w:p w:rsidR="00DF4679" w:rsidRDefault="00C8322B">
            <w:pPr>
              <w:spacing w:line="360" w:lineRule="auto"/>
              <w:jc w:val="center"/>
              <w:rPr>
                <w:sz w:val="22"/>
              </w:rPr>
            </w:pPr>
            <w:r>
              <w:rPr>
                <w:sz w:val="22"/>
              </w:rPr>
              <w:t>вор кофеина 5 мл.</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jc w:val="both"/>
              <w:rPr>
                <w:sz w:val="24"/>
              </w:rPr>
            </w:pPr>
          </w:p>
        </w:tc>
        <w:tc>
          <w:tcPr>
            <w:tcW w:w="1927" w:type="dxa"/>
          </w:tcPr>
          <w:p w:rsidR="00DF4679" w:rsidRDefault="00DF4679">
            <w:pPr>
              <w:spacing w:line="360" w:lineRule="auto"/>
              <w:jc w:val="center"/>
              <w:rPr>
                <w:sz w:val="24"/>
              </w:rPr>
            </w:pPr>
          </w:p>
        </w:tc>
        <w:tc>
          <w:tcPr>
            <w:tcW w:w="1298" w:type="dxa"/>
          </w:tcPr>
          <w:p w:rsidR="00DF4679" w:rsidRDefault="00DF4679">
            <w:pPr>
              <w:spacing w:line="360" w:lineRule="auto"/>
              <w:jc w:val="center"/>
              <w:rPr>
                <w:sz w:val="24"/>
              </w:rPr>
            </w:pPr>
          </w:p>
        </w:tc>
      </w:tr>
      <w:tr w:rsidR="00DF4679">
        <w:tc>
          <w:tcPr>
            <w:tcW w:w="1101" w:type="dxa"/>
          </w:tcPr>
          <w:p w:rsidR="00DF4679" w:rsidRDefault="00C8322B">
            <w:pPr>
              <w:spacing w:line="360" w:lineRule="auto"/>
              <w:jc w:val="center"/>
              <w:rPr>
                <w:b/>
                <w:sz w:val="24"/>
              </w:rPr>
            </w:pPr>
            <w:r>
              <w:rPr>
                <w:b/>
                <w:sz w:val="24"/>
              </w:rPr>
              <w:t>06.10.99</w:t>
            </w:r>
          </w:p>
        </w:tc>
        <w:tc>
          <w:tcPr>
            <w:tcW w:w="708" w:type="dxa"/>
          </w:tcPr>
          <w:p w:rsidR="00DF4679" w:rsidRDefault="00C8322B">
            <w:pPr>
              <w:spacing w:line="360" w:lineRule="auto"/>
              <w:jc w:val="center"/>
              <w:rPr>
                <w:sz w:val="24"/>
              </w:rPr>
            </w:pPr>
            <w:r>
              <w:rPr>
                <w:sz w:val="24"/>
              </w:rPr>
              <w:t>40,0</w:t>
            </w:r>
          </w:p>
        </w:tc>
        <w:tc>
          <w:tcPr>
            <w:tcW w:w="709" w:type="dxa"/>
          </w:tcPr>
          <w:p w:rsidR="00DF4679" w:rsidRDefault="00C8322B">
            <w:pPr>
              <w:spacing w:line="360" w:lineRule="auto"/>
              <w:jc w:val="center"/>
              <w:rPr>
                <w:sz w:val="24"/>
              </w:rPr>
            </w:pPr>
            <w:r>
              <w:rPr>
                <w:sz w:val="24"/>
              </w:rPr>
              <w:t>106</w:t>
            </w:r>
          </w:p>
        </w:tc>
        <w:tc>
          <w:tcPr>
            <w:tcW w:w="696" w:type="dxa"/>
          </w:tcPr>
          <w:p w:rsidR="00DF4679" w:rsidRDefault="00C8322B">
            <w:pPr>
              <w:spacing w:line="360" w:lineRule="auto"/>
              <w:jc w:val="center"/>
              <w:rPr>
                <w:sz w:val="24"/>
              </w:rPr>
            </w:pPr>
            <w:r>
              <w:rPr>
                <w:sz w:val="24"/>
              </w:rPr>
              <w:t>28</w:t>
            </w:r>
          </w:p>
        </w:tc>
        <w:tc>
          <w:tcPr>
            <w:tcW w:w="3415" w:type="dxa"/>
          </w:tcPr>
          <w:p w:rsidR="00DF4679" w:rsidRDefault="00C8322B">
            <w:pPr>
              <w:spacing w:line="360" w:lineRule="auto"/>
              <w:rPr>
                <w:sz w:val="22"/>
              </w:rPr>
            </w:pPr>
            <w:r>
              <w:rPr>
                <w:sz w:val="22"/>
              </w:rPr>
              <w:t>Общее состояние удовлетворите-</w:t>
            </w:r>
          </w:p>
        </w:tc>
        <w:tc>
          <w:tcPr>
            <w:tcW w:w="1927" w:type="dxa"/>
          </w:tcPr>
          <w:p w:rsidR="00DF4679" w:rsidRDefault="00C8322B">
            <w:pPr>
              <w:spacing w:line="360" w:lineRule="auto"/>
              <w:jc w:val="center"/>
              <w:rPr>
                <w:sz w:val="22"/>
              </w:rPr>
            </w:pPr>
            <w:r>
              <w:rPr>
                <w:sz w:val="22"/>
              </w:rPr>
              <w:t>Внутрь 2%-ный</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C8322B">
            <w:pPr>
              <w:spacing w:line="360" w:lineRule="auto"/>
              <w:jc w:val="center"/>
              <w:rPr>
                <w:sz w:val="24"/>
              </w:rPr>
            </w:pPr>
            <w:r>
              <w:rPr>
                <w:sz w:val="24"/>
              </w:rPr>
              <w:t>40,2</w:t>
            </w:r>
          </w:p>
        </w:tc>
        <w:tc>
          <w:tcPr>
            <w:tcW w:w="709" w:type="dxa"/>
          </w:tcPr>
          <w:p w:rsidR="00DF4679" w:rsidRDefault="00C8322B">
            <w:pPr>
              <w:spacing w:line="360" w:lineRule="auto"/>
              <w:jc w:val="center"/>
              <w:rPr>
                <w:sz w:val="24"/>
              </w:rPr>
            </w:pPr>
            <w:r>
              <w:rPr>
                <w:sz w:val="24"/>
              </w:rPr>
              <w:t>104</w:t>
            </w:r>
          </w:p>
        </w:tc>
        <w:tc>
          <w:tcPr>
            <w:tcW w:w="696" w:type="dxa"/>
          </w:tcPr>
          <w:p w:rsidR="00DF4679" w:rsidRDefault="00C8322B">
            <w:pPr>
              <w:spacing w:line="360" w:lineRule="auto"/>
              <w:jc w:val="center"/>
              <w:rPr>
                <w:sz w:val="24"/>
              </w:rPr>
            </w:pPr>
            <w:r>
              <w:rPr>
                <w:sz w:val="24"/>
              </w:rPr>
              <w:t>28</w:t>
            </w:r>
          </w:p>
        </w:tc>
        <w:tc>
          <w:tcPr>
            <w:tcW w:w="3415" w:type="dxa"/>
          </w:tcPr>
          <w:p w:rsidR="00DF4679" w:rsidRDefault="00C8322B">
            <w:pPr>
              <w:spacing w:line="360" w:lineRule="auto"/>
              <w:rPr>
                <w:sz w:val="22"/>
              </w:rPr>
            </w:pPr>
            <w:r>
              <w:rPr>
                <w:sz w:val="22"/>
              </w:rPr>
              <w:t>льное. Из носовых отверстий не-</w:t>
            </w:r>
          </w:p>
        </w:tc>
        <w:tc>
          <w:tcPr>
            <w:tcW w:w="1927" w:type="dxa"/>
          </w:tcPr>
          <w:p w:rsidR="00DF4679" w:rsidRDefault="00C8322B">
            <w:pPr>
              <w:spacing w:line="360" w:lineRule="auto"/>
              <w:jc w:val="center"/>
              <w:rPr>
                <w:sz w:val="22"/>
              </w:rPr>
            </w:pPr>
            <w:r>
              <w:rPr>
                <w:sz w:val="22"/>
              </w:rPr>
              <w:t>теплый раствор</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значительные 2-ух сторонние ис-</w:t>
            </w:r>
          </w:p>
        </w:tc>
        <w:tc>
          <w:tcPr>
            <w:tcW w:w="1927" w:type="dxa"/>
          </w:tcPr>
          <w:p w:rsidR="00DF4679" w:rsidRDefault="00C8322B">
            <w:pPr>
              <w:spacing w:line="360" w:lineRule="auto"/>
              <w:jc w:val="center"/>
              <w:rPr>
                <w:sz w:val="22"/>
              </w:rPr>
            </w:pPr>
            <w:r>
              <w:rPr>
                <w:sz w:val="22"/>
              </w:rPr>
              <w:t>питьевой соды</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 xml:space="preserve">течения. Громкий кашель; при </w:t>
            </w:r>
          </w:p>
        </w:tc>
        <w:tc>
          <w:tcPr>
            <w:tcW w:w="1927" w:type="dxa"/>
          </w:tcPr>
          <w:p w:rsidR="00DF4679" w:rsidRDefault="00C8322B">
            <w:pPr>
              <w:spacing w:line="360" w:lineRule="auto"/>
              <w:jc w:val="center"/>
              <w:rPr>
                <w:sz w:val="22"/>
              </w:rPr>
            </w:pPr>
            <w:r>
              <w:rPr>
                <w:sz w:val="22"/>
              </w:rPr>
              <w:t>250 мл.</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 xml:space="preserve">перкуссии слышны единичные </w:t>
            </w:r>
          </w:p>
        </w:tc>
        <w:tc>
          <w:tcPr>
            <w:tcW w:w="1927" w:type="dxa"/>
          </w:tcPr>
          <w:p w:rsidR="00DF4679" w:rsidRDefault="00DF4679">
            <w:pPr>
              <w:spacing w:line="360" w:lineRule="auto"/>
              <w:jc w:val="center"/>
              <w:rPr>
                <w:sz w:val="22"/>
              </w:rPr>
            </w:pP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участки приглушения. При аус-</w:t>
            </w:r>
          </w:p>
        </w:tc>
        <w:tc>
          <w:tcPr>
            <w:tcW w:w="1927" w:type="dxa"/>
          </w:tcPr>
          <w:p w:rsidR="00DF4679" w:rsidRDefault="00DF4679">
            <w:pPr>
              <w:spacing w:line="360" w:lineRule="auto"/>
              <w:jc w:val="center"/>
              <w:rPr>
                <w:sz w:val="22"/>
              </w:rPr>
            </w:pP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культации слышны смешанные</w:t>
            </w:r>
          </w:p>
        </w:tc>
        <w:tc>
          <w:tcPr>
            <w:tcW w:w="1927" w:type="dxa"/>
          </w:tcPr>
          <w:p w:rsidR="00DF4679" w:rsidRDefault="00DF4679">
            <w:pPr>
              <w:spacing w:line="360" w:lineRule="auto"/>
              <w:jc w:val="center"/>
              <w:rPr>
                <w:sz w:val="22"/>
              </w:rPr>
            </w:pP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хрипы и усиление везикулярного</w:t>
            </w:r>
          </w:p>
        </w:tc>
        <w:tc>
          <w:tcPr>
            <w:tcW w:w="1927" w:type="dxa"/>
          </w:tcPr>
          <w:p w:rsidR="00DF4679" w:rsidRDefault="00DF4679">
            <w:pPr>
              <w:spacing w:line="360" w:lineRule="auto"/>
              <w:jc w:val="center"/>
              <w:rPr>
                <w:sz w:val="22"/>
              </w:rPr>
            </w:pP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дыхания.</w:t>
            </w:r>
          </w:p>
        </w:tc>
        <w:tc>
          <w:tcPr>
            <w:tcW w:w="1927" w:type="dxa"/>
          </w:tcPr>
          <w:p w:rsidR="00DF4679" w:rsidRDefault="00DF4679">
            <w:pPr>
              <w:spacing w:line="360" w:lineRule="auto"/>
              <w:jc w:val="center"/>
              <w:rPr>
                <w:sz w:val="22"/>
              </w:rPr>
            </w:pP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jc w:val="center"/>
              <w:rPr>
                <w:sz w:val="22"/>
              </w:rPr>
            </w:pPr>
          </w:p>
        </w:tc>
        <w:tc>
          <w:tcPr>
            <w:tcW w:w="1927" w:type="dxa"/>
          </w:tcPr>
          <w:p w:rsidR="00DF4679" w:rsidRDefault="00DF4679">
            <w:pPr>
              <w:spacing w:line="360" w:lineRule="auto"/>
              <w:jc w:val="center"/>
              <w:rPr>
                <w:sz w:val="22"/>
              </w:rPr>
            </w:pP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jc w:val="center"/>
              <w:rPr>
                <w:sz w:val="22"/>
              </w:rPr>
            </w:pPr>
          </w:p>
        </w:tc>
        <w:tc>
          <w:tcPr>
            <w:tcW w:w="1927" w:type="dxa"/>
          </w:tcPr>
          <w:p w:rsidR="00DF4679" w:rsidRDefault="00DF4679">
            <w:pPr>
              <w:spacing w:line="360" w:lineRule="auto"/>
              <w:jc w:val="center"/>
              <w:rPr>
                <w:sz w:val="22"/>
              </w:rPr>
            </w:pP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jc w:val="center"/>
              <w:rPr>
                <w:sz w:val="22"/>
              </w:rPr>
            </w:pPr>
          </w:p>
        </w:tc>
        <w:tc>
          <w:tcPr>
            <w:tcW w:w="1927" w:type="dxa"/>
          </w:tcPr>
          <w:p w:rsidR="00DF4679" w:rsidRDefault="00DF4679">
            <w:pPr>
              <w:spacing w:line="360" w:lineRule="auto"/>
              <w:jc w:val="center"/>
              <w:rPr>
                <w:sz w:val="22"/>
              </w:rPr>
            </w:pP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jc w:val="center"/>
              <w:rPr>
                <w:sz w:val="22"/>
              </w:rPr>
            </w:pPr>
          </w:p>
        </w:tc>
        <w:tc>
          <w:tcPr>
            <w:tcW w:w="1927" w:type="dxa"/>
          </w:tcPr>
          <w:p w:rsidR="00DF4679" w:rsidRDefault="00DF4679">
            <w:pPr>
              <w:spacing w:line="360" w:lineRule="auto"/>
              <w:jc w:val="center"/>
              <w:rPr>
                <w:sz w:val="22"/>
              </w:rPr>
            </w:pP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jc w:val="center"/>
              <w:rPr>
                <w:sz w:val="22"/>
              </w:rPr>
            </w:pPr>
          </w:p>
        </w:tc>
        <w:tc>
          <w:tcPr>
            <w:tcW w:w="1927" w:type="dxa"/>
          </w:tcPr>
          <w:p w:rsidR="00DF4679" w:rsidRDefault="00DF4679">
            <w:pPr>
              <w:spacing w:line="360" w:lineRule="auto"/>
              <w:jc w:val="center"/>
              <w:rPr>
                <w:sz w:val="22"/>
              </w:rPr>
            </w:pP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jc w:val="center"/>
              <w:rPr>
                <w:sz w:val="22"/>
              </w:rPr>
            </w:pPr>
          </w:p>
        </w:tc>
        <w:tc>
          <w:tcPr>
            <w:tcW w:w="1927" w:type="dxa"/>
          </w:tcPr>
          <w:p w:rsidR="00DF4679" w:rsidRDefault="00DF4679">
            <w:pPr>
              <w:spacing w:line="360" w:lineRule="auto"/>
              <w:jc w:val="center"/>
              <w:rPr>
                <w:sz w:val="22"/>
              </w:rPr>
            </w:pP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jc w:val="center"/>
              <w:rPr>
                <w:sz w:val="22"/>
              </w:rPr>
            </w:pPr>
          </w:p>
        </w:tc>
        <w:tc>
          <w:tcPr>
            <w:tcW w:w="1927" w:type="dxa"/>
          </w:tcPr>
          <w:p w:rsidR="00DF4679" w:rsidRDefault="00DF4679">
            <w:pPr>
              <w:spacing w:line="360" w:lineRule="auto"/>
              <w:jc w:val="center"/>
              <w:rPr>
                <w:sz w:val="22"/>
              </w:rPr>
            </w:pPr>
          </w:p>
        </w:tc>
        <w:tc>
          <w:tcPr>
            <w:tcW w:w="1298" w:type="dxa"/>
          </w:tcPr>
          <w:p w:rsidR="00DF4679" w:rsidRDefault="00DF4679">
            <w:pPr>
              <w:spacing w:line="360" w:lineRule="auto"/>
              <w:jc w:val="center"/>
              <w:rPr>
                <w:sz w:val="24"/>
              </w:rPr>
            </w:pPr>
          </w:p>
        </w:tc>
      </w:tr>
    </w:tbl>
    <w:p w:rsidR="00DF4679" w:rsidRDefault="00DF4679">
      <w:pPr>
        <w:spacing w:line="360" w:lineRule="auto"/>
        <w:ind w:firstLine="720"/>
        <w:jc w:val="both"/>
        <w:rPr>
          <w:sz w:val="24"/>
        </w:rPr>
      </w:pPr>
    </w:p>
    <w:p w:rsidR="00DF4679" w:rsidRDefault="00C8322B">
      <w:pPr>
        <w:spacing w:line="360" w:lineRule="auto"/>
        <w:ind w:firstLine="720"/>
        <w:jc w:val="both"/>
        <w:rPr>
          <w:sz w:val="24"/>
        </w:rPr>
      </w:pPr>
      <w:r>
        <w:rPr>
          <w:sz w:val="24"/>
        </w:rPr>
        <w:t xml:space="preserve">Врач - ординатор </w:t>
      </w:r>
    </w:p>
    <w:p w:rsidR="00DF4679" w:rsidRDefault="00C8322B">
      <w:pPr>
        <w:spacing w:line="360" w:lineRule="auto"/>
        <w:ind w:firstLine="720"/>
        <w:jc w:val="center"/>
        <w:rPr>
          <w:b/>
          <w:sz w:val="32"/>
        </w:rPr>
      </w:pPr>
      <w:r>
        <w:rPr>
          <w:b/>
          <w:sz w:val="32"/>
        </w:rPr>
        <w:t>Курационный листок</w:t>
      </w:r>
    </w:p>
    <w:p w:rsidR="00DF4679" w:rsidRDefault="00C8322B">
      <w:pPr>
        <w:spacing w:line="360" w:lineRule="auto"/>
        <w:jc w:val="both"/>
        <w:rPr>
          <w:b/>
          <w:sz w:val="24"/>
          <w:u w:val="single"/>
        </w:rPr>
      </w:pPr>
      <w:r>
        <w:t>Животное</w:t>
      </w:r>
      <w:r>
        <w:rPr>
          <w:sz w:val="22"/>
        </w:rPr>
        <w:t xml:space="preserve"> </w:t>
      </w:r>
      <w:r>
        <w:rPr>
          <w:b/>
          <w:sz w:val="24"/>
          <w:u w:val="single"/>
        </w:rPr>
        <w:t>Крупный рогатый скот</w:t>
      </w:r>
      <w:r>
        <w:rPr>
          <w:sz w:val="22"/>
        </w:rPr>
        <w:t xml:space="preserve">  </w:t>
      </w:r>
      <w:r>
        <w:t>пол</w:t>
      </w:r>
      <w:r>
        <w:rPr>
          <w:sz w:val="22"/>
        </w:rPr>
        <w:t xml:space="preserve"> </w:t>
      </w:r>
      <w:r>
        <w:rPr>
          <w:b/>
          <w:sz w:val="24"/>
          <w:u w:val="single"/>
        </w:rPr>
        <w:t>телочка</w:t>
      </w:r>
      <w:r>
        <w:rPr>
          <w:sz w:val="22"/>
        </w:rPr>
        <w:t xml:space="preserve"> </w:t>
      </w:r>
      <w:r>
        <w:t>возраст</w:t>
      </w:r>
      <w:r>
        <w:rPr>
          <w:sz w:val="22"/>
        </w:rPr>
        <w:t xml:space="preserve">  </w:t>
      </w:r>
      <w:r>
        <w:t>Масть и особые приметы</w:t>
      </w:r>
      <w:r>
        <w:rPr>
          <w:sz w:val="22"/>
        </w:rPr>
        <w:t xml:space="preserve"> </w:t>
      </w:r>
      <w:r>
        <w:rPr>
          <w:b/>
          <w:sz w:val="24"/>
          <w:u w:val="single"/>
        </w:rPr>
        <w:t>черно-пестрая</w:t>
      </w:r>
    </w:p>
    <w:p w:rsidR="00DF4679" w:rsidRDefault="00C8322B">
      <w:pPr>
        <w:spacing w:line="360" w:lineRule="auto"/>
        <w:jc w:val="both"/>
        <w:rPr>
          <w:b/>
          <w:sz w:val="24"/>
          <w:u w:val="single"/>
        </w:rPr>
      </w:pPr>
      <w:r>
        <w:rPr>
          <w:b/>
          <w:sz w:val="24"/>
          <w:u w:val="single"/>
        </w:rPr>
        <w:t>_______________________________________________________________________________</w:t>
      </w:r>
    </w:p>
    <w:p w:rsidR="00DF4679" w:rsidRDefault="00C8322B">
      <w:pPr>
        <w:spacing w:line="360" w:lineRule="auto"/>
        <w:jc w:val="both"/>
      </w:pPr>
      <w:r>
        <w:t>Кличка _______________            Стационарный № _____                Станок № _____          Время поступления в</w:t>
      </w:r>
    </w:p>
    <w:p w:rsidR="00DF4679" w:rsidRDefault="00C8322B">
      <w:pPr>
        <w:spacing w:line="360" w:lineRule="auto"/>
        <w:jc w:val="both"/>
        <w:rPr>
          <w:b/>
          <w:sz w:val="24"/>
          <w:u w:val="single"/>
        </w:rPr>
      </w:pPr>
      <w:r>
        <w:t>клинику</w:t>
      </w:r>
      <w:r>
        <w:rPr>
          <w:b/>
          <w:sz w:val="24"/>
        </w:rPr>
        <w:t xml:space="preserve"> </w:t>
      </w:r>
      <w:r>
        <w:rPr>
          <w:b/>
          <w:sz w:val="24"/>
          <w:u w:val="single"/>
        </w:rPr>
        <w:t>02. 10. 1999 г.</w:t>
      </w:r>
      <w:r>
        <w:t xml:space="preserve">        Принадлежит  </w:t>
      </w:r>
      <w:r>
        <w:rPr>
          <w:b/>
          <w:sz w:val="24"/>
          <w:u w:val="single"/>
        </w:rPr>
        <w:t>МТФ № 1 ОПХ «Центральное»</w:t>
      </w:r>
      <w:r>
        <w:rPr>
          <w:b/>
          <w:sz w:val="24"/>
        </w:rPr>
        <w:t xml:space="preserve">     </w:t>
      </w:r>
      <w:r>
        <w:t xml:space="preserve">Адрес  </w:t>
      </w:r>
      <w:r>
        <w:rPr>
          <w:b/>
          <w:sz w:val="24"/>
          <w:u w:val="single"/>
        </w:rPr>
        <w:t>п. Майский</w:t>
      </w:r>
    </w:p>
    <w:p w:rsidR="00DF4679" w:rsidRDefault="00C8322B">
      <w:pPr>
        <w:spacing w:line="360" w:lineRule="auto"/>
        <w:jc w:val="both"/>
        <w:rPr>
          <w:b/>
          <w:sz w:val="24"/>
          <w:u w:val="single"/>
        </w:rPr>
      </w:pPr>
      <w:r>
        <w:t xml:space="preserve">Диагноз  </w:t>
      </w:r>
      <w:r>
        <w:rPr>
          <w:b/>
          <w:sz w:val="24"/>
          <w:u w:val="single"/>
        </w:rPr>
        <w:t>бронхопневмония</w:t>
      </w:r>
      <w:r>
        <w:t xml:space="preserve">   Прогноз  </w:t>
      </w:r>
      <w:r>
        <w:rPr>
          <w:b/>
          <w:sz w:val="24"/>
          <w:u w:val="single"/>
        </w:rPr>
        <w:t>осторожный ____________________________________</w:t>
      </w:r>
    </w:p>
    <w:p w:rsidR="00DF4679" w:rsidRDefault="00C8322B">
      <w:pPr>
        <w:spacing w:line="360" w:lineRule="auto"/>
        <w:jc w:val="both"/>
        <w:rPr>
          <w:b/>
          <w:sz w:val="24"/>
          <w:u w:val="single"/>
        </w:rPr>
      </w:pPr>
      <w:r>
        <w:t xml:space="preserve">Кураторы  </w:t>
      </w:r>
      <w:r>
        <w:rPr>
          <w:b/>
          <w:sz w:val="24"/>
          <w:u w:val="single"/>
        </w:rPr>
        <w:t>Мерзленко Антон Русланович,   Пальчиков Андрей Юрьевич_______________</w:t>
      </w: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01"/>
        <w:gridCol w:w="708"/>
        <w:gridCol w:w="709"/>
        <w:gridCol w:w="696"/>
        <w:gridCol w:w="3415"/>
        <w:gridCol w:w="1927"/>
        <w:gridCol w:w="1298"/>
      </w:tblGrid>
      <w:tr w:rsidR="00DF4679">
        <w:tc>
          <w:tcPr>
            <w:tcW w:w="1101" w:type="dxa"/>
          </w:tcPr>
          <w:p w:rsidR="00DF4679" w:rsidRDefault="00C8322B">
            <w:pPr>
              <w:spacing w:line="360" w:lineRule="auto"/>
              <w:jc w:val="center"/>
              <w:rPr>
                <w:b/>
                <w:sz w:val="23"/>
              </w:rPr>
            </w:pPr>
            <w:r>
              <w:rPr>
                <w:b/>
                <w:sz w:val="23"/>
              </w:rPr>
              <w:t>Дата</w:t>
            </w:r>
          </w:p>
        </w:tc>
        <w:tc>
          <w:tcPr>
            <w:tcW w:w="708" w:type="dxa"/>
          </w:tcPr>
          <w:p w:rsidR="00DF4679" w:rsidRDefault="00C8322B">
            <w:pPr>
              <w:spacing w:line="360" w:lineRule="auto"/>
              <w:jc w:val="center"/>
              <w:rPr>
                <w:b/>
                <w:sz w:val="23"/>
              </w:rPr>
            </w:pPr>
            <w:r>
              <w:rPr>
                <w:b/>
                <w:sz w:val="23"/>
              </w:rPr>
              <w:t>Т</w:t>
            </w:r>
          </w:p>
        </w:tc>
        <w:tc>
          <w:tcPr>
            <w:tcW w:w="709" w:type="dxa"/>
          </w:tcPr>
          <w:p w:rsidR="00DF4679" w:rsidRDefault="00C8322B">
            <w:pPr>
              <w:spacing w:line="360" w:lineRule="auto"/>
              <w:jc w:val="center"/>
              <w:rPr>
                <w:b/>
                <w:sz w:val="23"/>
              </w:rPr>
            </w:pPr>
            <w:r>
              <w:rPr>
                <w:b/>
                <w:sz w:val="23"/>
              </w:rPr>
              <w:t>П</w:t>
            </w:r>
          </w:p>
        </w:tc>
        <w:tc>
          <w:tcPr>
            <w:tcW w:w="696" w:type="dxa"/>
          </w:tcPr>
          <w:p w:rsidR="00DF4679" w:rsidRDefault="00C8322B">
            <w:pPr>
              <w:spacing w:line="360" w:lineRule="auto"/>
              <w:jc w:val="center"/>
              <w:rPr>
                <w:b/>
                <w:sz w:val="23"/>
              </w:rPr>
            </w:pPr>
            <w:r>
              <w:rPr>
                <w:b/>
                <w:sz w:val="23"/>
              </w:rPr>
              <w:t>Д</w:t>
            </w:r>
          </w:p>
        </w:tc>
        <w:tc>
          <w:tcPr>
            <w:tcW w:w="3415" w:type="dxa"/>
          </w:tcPr>
          <w:p w:rsidR="00DF4679" w:rsidRDefault="00C8322B">
            <w:pPr>
              <w:spacing w:line="360" w:lineRule="auto"/>
              <w:jc w:val="center"/>
              <w:rPr>
                <w:b/>
                <w:sz w:val="23"/>
              </w:rPr>
            </w:pPr>
            <w:r>
              <w:rPr>
                <w:b/>
                <w:sz w:val="23"/>
              </w:rPr>
              <w:t>Симптомы, течение болезни и специальные исследования</w:t>
            </w:r>
          </w:p>
        </w:tc>
        <w:tc>
          <w:tcPr>
            <w:tcW w:w="1927" w:type="dxa"/>
          </w:tcPr>
          <w:p w:rsidR="00DF4679" w:rsidRDefault="00C8322B">
            <w:pPr>
              <w:spacing w:line="360" w:lineRule="auto"/>
              <w:jc w:val="center"/>
              <w:rPr>
                <w:b/>
                <w:sz w:val="23"/>
              </w:rPr>
            </w:pPr>
            <w:r>
              <w:rPr>
                <w:b/>
                <w:sz w:val="23"/>
              </w:rPr>
              <w:t>Лечение и режим дня</w:t>
            </w:r>
          </w:p>
        </w:tc>
        <w:tc>
          <w:tcPr>
            <w:tcW w:w="1298" w:type="dxa"/>
          </w:tcPr>
          <w:p w:rsidR="00DF4679" w:rsidRDefault="00C8322B">
            <w:pPr>
              <w:spacing w:line="360" w:lineRule="auto"/>
              <w:jc w:val="center"/>
              <w:rPr>
                <w:b/>
                <w:sz w:val="23"/>
              </w:rPr>
            </w:pPr>
            <w:r>
              <w:rPr>
                <w:b/>
                <w:sz w:val="23"/>
              </w:rPr>
              <w:t>Расписка куратора</w:t>
            </w:r>
          </w:p>
        </w:tc>
      </w:tr>
      <w:tr w:rsidR="00DF4679">
        <w:tc>
          <w:tcPr>
            <w:tcW w:w="1101" w:type="dxa"/>
          </w:tcPr>
          <w:p w:rsidR="00DF4679" w:rsidRDefault="00C8322B">
            <w:pPr>
              <w:spacing w:line="360" w:lineRule="auto"/>
              <w:jc w:val="center"/>
              <w:rPr>
                <w:b/>
                <w:sz w:val="24"/>
              </w:rPr>
            </w:pPr>
            <w:r>
              <w:rPr>
                <w:b/>
                <w:sz w:val="24"/>
              </w:rPr>
              <w:t>07.10.99</w:t>
            </w:r>
          </w:p>
        </w:tc>
        <w:tc>
          <w:tcPr>
            <w:tcW w:w="708" w:type="dxa"/>
          </w:tcPr>
          <w:p w:rsidR="00DF4679" w:rsidRDefault="00C8322B">
            <w:pPr>
              <w:spacing w:line="360" w:lineRule="auto"/>
              <w:jc w:val="center"/>
              <w:rPr>
                <w:sz w:val="24"/>
              </w:rPr>
            </w:pPr>
            <w:r>
              <w:rPr>
                <w:sz w:val="24"/>
              </w:rPr>
              <w:t>39,8</w:t>
            </w:r>
          </w:p>
        </w:tc>
        <w:tc>
          <w:tcPr>
            <w:tcW w:w="709" w:type="dxa"/>
          </w:tcPr>
          <w:p w:rsidR="00DF4679" w:rsidRDefault="00C8322B">
            <w:pPr>
              <w:spacing w:line="360" w:lineRule="auto"/>
              <w:jc w:val="center"/>
              <w:rPr>
                <w:sz w:val="24"/>
              </w:rPr>
            </w:pPr>
            <w:r>
              <w:rPr>
                <w:sz w:val="24"/>
              </w:rPr>
              <w:t>100</w:t>
            </w:r>
          </w:p>
        </w:tc>
        <w:tc>
          <w:tcPr>
            <w:tcW w:w="696" w:type="dxa"/>
          </w:tcPr>
          <w:p w:rsidR="00DF4679" w:rsidRDefault="00C8322B">
            <w:pPr>
              <w:spacing w:line="360" w:lineRule="auto"/>
              <w:jc w:val="center"/>
              <w:rPr>
                <w:sz w:val="24"/>
              </w:rPr>
            </w:pPr>
            <w:r>
              <w:rPr>
                <w:sz w:val="24"/>
              </w:rPr>
              <w:t>30</w:t>
            </w:r>
          </w:p>
        </w:tc>
        <w:tc>
          <w:tcPr>
            <w:tcW w:w="3415" w:type="dxa"/>
          </w:tcPr>
          <w:p w:rsidR="00DF4679" w:rsidRDefault="00C8322B">
            <w:pPr>
              <w:spacing w:line="360" w:lineRule="auto"/>
              <w:rPr>
                <w:sz w:val="22"/>
              </w:rPr>
            </w:pPr>
            <w:r>
              <w:rPr>
                <w:sz w:val="22"/>
              </w:rPr>
              <w:t>Общее состояние животного удо-</w:t>
            </w:r>
          </w:p>
        </w:tc>
        <w:tc>
          <w:tcPr>
            <w:tcW w:w="1927" w:type="dxa"/>
          </w:tcPr>
          <w:p w:rsidR="00DF4679" w:rsidRDefault="00C8322B">
            <w:pPr>
              <w:spacing w:line="360" w:lineRule="auto"/>
              <w:jc w:val="center"/>
              <w:rPr>
                <w:sz w:val="22"/>
              </w:rPr>
            </w:pPr>
            <w:r>
              <w:rPr>
                <w:sz w:val="22"/>
              </w:rPr>
              <w:t>1)Внутрь 2%-ный</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C8322B">
            <w:pPr>
              <w:spacing w:line="360" w:lineRule="auto"/>
              <w:jc w:val="center"/>
              <w:rPr>
                <w:sz w:val="24"/>
              </w:rPr>
            </w:pPr>
            <w:r>
              <w:rPr>
                <w:sz w:val="24"/>
              </w:rPr>
              <w:t>39,9</w:t>
            </w:r>
          </w:p>
        </w:tc>
        <w:tc>
          <w:tcPr>
            <w:tcW w:w="709" w:type="dxa"/>
          </w:tcPr>
          <w:p w:rsidR="00DF4679" w:rsidRDefault="00C8322B">
            <w:pPr>
              <w:spacing w:line="360" w:lineRule="auto"/>
              <w:jc w:val="center"/>
              <w:rPr>
                <w:sz w:val="24"/>
              </w:rPr>
            </w:pPr>
            <w:r>
              <w:rPr>
                <w:sz w:val="24"/>
              </w:rPr>
              <w:t>102</w:t>
            </w:r>
          </w:p>
        </w:tc>
        <w:tc>
          <w:tcPr>
            <w:tcW w:w="696" w:type="dxa"/>
          </w:tcPr>
          <w:p w:rsidR="00DF4679" w:rsidRDefault="00C8322B">
            <w:pPr>
              <w:spacing w:line="360" w:lineRule="auto"/>
              <w:jc w:val="center"/>
              <w:rPr>
                <w:sz w:val="24"/>
              </w:rPr>
            </w:pPr>
            <w:r>
              <w:rPr>
                <w:sz w:val="24"/>
              </w:rPr>
              <w:t>28</w:t>
            </w:r>
          </w:p>
        </w:tc>
        <w:tc>
          <w:tcPr>
            <w:tcW w:w="3415" w:type="dxa"/>
          </w:tcPr>
          <w:p w:rsidR="00DF4679" w:rsidRDefault="00C8322B">
            <w:pPr>
              <w:spacing w:line="360" w:lineRule="auto"/>
              <w:rPr>
                <w:sz w:val="22"/>
              </w:rPr>
            </w:pPr>
            <w:r>
              <w:rPr>
                <w:sz w:val="22"/>
              </w:rPr>
              <w:t>влетворительное, аппетит пони-</w:t>
            </w:r>
          </w:p>
        </w:tc>
        <w:tc>
          <w:tcPr>
            <w:tcW w:w="1927" w:type="dxa"/>
          </w:tcPr>
          <w:p w:rsidR="00DF4679" w:rsidRDefault="00C8322B">
            <w:pPr>
              <w:spacing w:line="360" w:lineRule="auto"/>
              <w:jc w:val="center"/>
              <w:rPr>
                <w:sz w:val="22"/>
              </w:rPr>
            </w:pPr>
            <w:r>
              <w:rPr>
                <w:sz w:val="22"/>
              </w:rPr>
              <w:t xml:space="preserve">раствор соды </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 xml:space="preserve">жен, отмечается 2-х стороннее </w:t>
            </w:r>
          </w:p>
        </w:tc>
        <w:tc>
          <w:tcPr>
            <w:tcW w:w="1927" w:type="dxa"/>
          </w:tcPr>
          <w:p w:rsidR="00DF4679" w:rsidRDefault="00C8322B">
            <w:pPr>
              <w:spacing w:line="360" w:lineRule="auto"/>
              <w:jc w:val="center"/>
              <w:rPr>
                <w:sz w:val="22"/>
              </w:rPr>
            </w:pPr>
            <w:r>
              <w:rPr>
                <w:sz w:val="22"/>
              </w:rPr>
              <w:t>250 мл.</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истечение из носа. Кашель гром-</w:t>
            </w:r>
          </w:p>
        </w:tc>
        <w:tc>
          <w:tcPr>
            <w:tcW w:w="1927" w:type="dxa"/>
          </w:tcPr>
          <w:p w:rsidR="00DF4679" w:rsidRDefault="00C8322B">
            <w:pPr>
              <w:spacing w:line="360" w:lineRule="auto"/>
              <w:jc w:val="center"/>
              <w:rPr>
                <w:sz w:val="22"/>
              </w:rPr>
            </w:pPr>
            <w:r>
              <w:rPr>
                <w:sz w:val="22"/>
              </w:rPr>
              <w:t>2) Аутогемотера-</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 xml:space="preserve">кий, сильный. Везикулярное ды- </w:t>
            </w:r>
          </w:p>
        </w:tc>
        <w:tc>
          <w:tcPr>
            <w:tcW w:w="1927" w:type="dxa"/>
          </w:tcPr>
          <w:p w:rsidR="00DF4679" w:rsidRDefault="00C8322B">
            <w:pPr>
              <w:spacing w:line="360" w:lineRule="auto"/>
              <w:jc w:val="center"/>
              <w:rPr>
                <w:sz w:val="22"/>
              </w:rPr>
            </w:pPr>
            <w:r>
              <w:rPr>
                <w:sz w:val="22"/>
              </w:rPr>
              <w:t>пия, внутримы-</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хание усилено, слышны смешан-</w:t>
            </w:r>
          </w:p>
        </w:tc>
        <w:tc>
          <w:tcPr>
            <w:tcW w:w="1927" w:type="dxa"/>
          </w:tcPr>
          <w:p w:rsidR="00DF4679" w:rsidRDefault="00C8322B">
            <w:pPr>
              <w:spacing w:line="360" w:lineRule="auto"/>
              <w:jc w:val="center"/>
              <w:rPr>
                <w:sz w:val="22"/>
              </w:rPr>
            </w:pPr>
            <w:r>
              <w:rPr>
                <w:sz w:val="22"/>
              </w:rPr>
              <w:t>шечно 5 мл крови</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ные хрипы</w:t>
            </w:r>
          </w:p>
        </w:tc>
        <w:tc>
          <w:tcPr>
            <w:tcW w:w="1927" w:type="dxa"/>
          </w:tcPr>
          <w:p w:rsidR="00DF4679" w:rsidRDefault="00C8322B">
            <w:pPr>
              <w:spacing w:line="360" w:lineRule="auto"/>
              <w:jc w:val="center"/>
              <w:rPr>
                <w:sz w:val="22"/>
              </w:rPr>
            </w:pPr>
            <w:r>
              <w:rPr>
                <w:sz w:val="22"/>
              </w:rPr>
              <w:t xml:space="preserve">и 5 мл 4%-ного </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rPr>
                <w:sz w:val="22"/>
              </w:rPr>
            </w:pPr>
          </w:p>
        </w:tc>
        <w:tc>
          <w:tcPr>
            <w:tcW w:w="1927" w:type="dxa"/>
          </w:tcPr>
          <w:p w:rsidR="00DF4679" w:rsidRDefault="00C8322B">
            <w:pPr>
              <w:spacing w:line="360" w:lineRule="auto"/>
              <w:jc w:val="center"/>
              <w:rPr>
                <w:sz w:val="22"/>
              </w:rPr>
            </w:pPr>
            <w:r>
              <w:rPr>
                <w:sz w:val="22"/>
              </w:rPr>
              <w:t>раствора новока-</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rPr>
                <w:sz w:val="22"/>
              </w:rPr>
            </w:pPr>
          </w:p>
        </w:tc>
        <w:tc>
          <w:tcPr>
            <w:tcW w:w="1927" w:type="dxa"/>
          </w:tcPr>
          <w:p w:rsidR="00DF4679" w:rsidRDefault="00C8322B">
            <w:pPr>
              <w:spacing w:line="360" w:lineRule="auto"/>
              <w:jc w:val="center"/>
              <w:rPr>
                <w:sz w:val="22"/>
              </w:rPr>
            </w:pPr>
            <w:r>
              <w:rPr>
                <w:sz w:val="22"/>
              </w:rPr>
              <w:t>ина</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jc w:val="center"/>
              <w:rPr>
                <w:sz w:val="22"/>
              </w:rPr>
            </w:pPr>
          </w:p>
        </w:tc>
        <w:tc>
          <w:tcPr>
            <w:tcW w:w="1927" w:type="dxa"/>
          </w:tcPr>
          <w:p w:rsidR="00DF4679" w:rsidRDefault="00C8322B">
            <w:pPr>
              <w:spacing w:line="360" w:lineRule="auto"/>
              <w:jc w:val="center"/>
              <w:rPr>
                <w:sz w:val="22"/>
              </w:rPr>
            </w:pPr>
            <w:r>
              <w:rPr>
                <w:sz w:val="22"/>
              </w:rPr>
              <w:t>3) Внутривенно</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jc w:val="center"/>
              <w:rPr>
                <w:sz w:val="22"/>
              </w:rPr>
            </w:pPr>
          </w:p>
        </w:tc>
        <w:tc>
          <w:tcPr>
            <w:tcW w:w="1927" w:type="dxa"/>
          </w:tcPr>
          <w:p w:rsidR="00DF4679" w:rsidRDefault="00C8322B">
            <w:pPr>
              <w:spacing w:line="360" w:lineRule="auto"/>
              <w:jc w:val="center"/>
              <w:rPr>
                <w:sz w:val="22"/>
              </w:rPr>
            </w:pPr>
            <w:r>
              <w:rPr>
                <w:sz w:val="22"/>
              </w:rPr>
              <w:t xml:space="preserve">физ. раствор 50 </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jc w:val="center"/>
              <w:rPr>
                <w:sz w:val="22"/>
              </w:rPr>
            </w:pPr>
          </w:p>
        </w:tc>
        <w:tc>
          <w:tcPr>
            <w:tcW w:w="1927" w:type="dxa"/>
          </w:tcPr>
          <w:p w:rsidR="00DF4679" w:rsidRDefault="00C8322B">
            <w:pPr>
              <w:spacing w:line="360" w:lineRule="auto"/>
              <w:jc w:val="center"/>
              <w:rPr>
                <w:sz w:val="22"/>
              </w:rPr>
            </w:pPr>
            <w:r>
              <w:rPr>
                <w:sz w:val="22"/>
              </w:rPr>
              <w:t>мл; 20-ный рас-</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jc w:val="center"/>
              <w:rPr>
                <w:sz w:val="22"/>
              </w:rPr>
            </w:pPr>
          </w:p>
        </w:tc>
        <w:tc>
          <w:tcPr>
            <w:tcW w:w="1927" w:type="dxa"/>
          </w:tcPr>
          <w:p w:rsidR="00DF4679" w:rsidRDefault="00C8322B">
            <w:pPr>
              <w:spacing w:line="360" w:lineRule="auto"/>
              <w:jc w:val="center"/>
              <w:rPr>
                <w:sz w:val="22"/>
              </w:rPr>
            </w:pPr>
            <w:r>
              <w:rPr>
                <w:sz w:val="22"/>
              </w:rPr>
              <w:t>твор глюкозы 50</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jc w:val="center"/>
              <w:rPr>
                <w:sz w:val="22"/>
              </w:rPr>
            </w:pPr>
          </w:p>
        </w:tc>
        <w:tc>
          <w:tcPr>
            <w:tcW w:w="1927" w:type="dxa"/>
          </w:tcPr>
          <w:p w:rsidR="00DF4679" w:rsidRDefault="00C8322B">
            <w:pPr>
              <w:spacing w:line="360" w:lineRule="auto"/>
              <w:jc w:val="center"/>
              <w:rPr>
                <w:sz w:val="22"/>
              </w:rPr>
            </w:pPr>
            <w:r>
              <w:rPr>
                <w:sz w:val="22"/>
              </w:rPr>
              <w:t>мл и 20-ный рас-</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jc w:val="center"/>
              <w:rPr>
                <w:sz w:val="22"/>
              </w:rPr>
            </w:pPr>
          </w:p>
        </w:tc>
        <w:tc>
          <w:tcPr>
            <w:tcW w:w="1927" w:type="dxa"/>
          </w:tcPr>
          <w:p w:rsidR="00DF4679" w:rsidRDefault="00C8322B">
            <w:pPr>
              <w:spacing w:line="360" w:lineRule="auto"/>
              <w:jc w:val="center"/>
              <w:rPr>
                <w:sz w:val="22"/>
              </w:rPr>
            </w:pPr>
            <w:r>
              <w:rPr>
                <w:sz w:val="22"/>
              </w:rPr>
              <w:t>твор</w:t>
            </w:r>
            <w:r>
              <w:rPr>
                <w:spacing w:val="-8"/>
                <w:sz w:val="22"/>
              </w:rPr>
              <w:t xml:space="preserve"> кофеина 5 мл.</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jc w:val="center"/>
              <w:rPr>
                <w:sz w:val="22"/>
              </w:rPr>
            </w:pPr>
          </w:p>
        </w:tc>
        <w:tc>
          <w:tcPr>
            <w:tcW w:w="1927" w:type="dxa"/>
          </w:tcPr>
          <w:p w:rsidR="00DF4679" w:rsidRDefault="00DF4679">
            <w:pPr>
              <w:spacing w:line="360" w:lineRule="auto"/>
              <w:jc w:val="center"/>
              <w:rPr>
                <w:sz w:val="22"/>
              </w:rPr>
            </w:pPr>
          </w:p>
        </w:tc>
        <w:tc>
          <w:tcPr>
            <w:tcW w:w="1298" w:type="dxa"/>
          </w:tcPr>
          <w:p w:rsidR="00DF4679" w:rsidRDefault="00DF4679">
            <w:pPr>
              <w:spacing w:line="360" w:lineRule="auto"/>
              <w:jc w:val="center"/>
              <w:rPr>
                <w:sz w:val="24"/>
              </w:rPr>
            </w:pPr>
          </w:p>
        </w:tc>
      </w:tr>
      <w:tr w:rsidR="00DF4679">
        <w:tc>
          <w:tcPr>
            <w:tcW w:w="1101" w:type="dxa"/>
          </w:tcPr>
          <w:p w:rsidR="00DF4679" w:rsidRDefault="00C8322B">
            <w:pPr>
              <w:spacing w:line="360" w:lineRule="auto"/>
              <w:jc w:val="center"/>
              <w:rPr>
                <w:sz w:val="24"/>
              </w:rPr>
            </w:pPr>
            <w:r>
              <w:rPr>
                <w:b/>
                <w:sz w:val="24"/>
              </w:rPr>
              <w:t>08.10.99</w:t>
            </w:r>
          </w:p>
        </w:tc>
        <w:tc>
          <w:tcPr>
            <w:tcW w:w="708" w:type="dxa"/>
          </w:tcPr>
          <w:p w:rsidR="00DF4679" w:rsidRDefault="00C8322B">
            <w:pPr>
              <w:spacing w:line="360" w:lineRule="auto"/>
              <w:jc w:val="center"/>
              <w:rPr>
                <w:sz w:val="24"/>
              </w:rPr>
            </w:pPr>
            <w:r>
              <w:rPr>
                <w:sz w:val="24"/>
              </w:rPr>
              <w:t>39,6</w:t>
            </w:r>
          </w:p>
        </w:tc>
        <w:tc>
          <w:tcPr>
            <w:tcW w:w="709" w:type="dxa"/>
          </w:tcPr>
          <w:p w:rsidR="00DF4679" w:rsidRDefault="00C8322B">
            <w:pPr>
              <w:spacing w:line="360" w:lineRule="auto"/>
              <w:jc w:val="center"/>
              <w:rPr>
                <w:sz w:val="24"/>
              </w:rPr>
            </w:pPr>
            <w:r>
              <w:rPr>
                <w:sz w:val="24"/>
              </w:rPr>
              <w:t>100</w:t>
            </w:r>
          </w:p>
        </w:tc>
        <w:tc>
          <w:tcPr>
            <w:tcW w:w="696" w:type="dxa"/>
          </w:tcPr>
          <w:p w:rsidR="00DF4679" w:rsidRDefault="00C8322B">
            <w:pPr>
              <w:spacing w:line="360" w:lineRule="auto"/>
              <w:jc w:val="center"/>
              <w:rPr>
                <w:sz w:val="24"/>
              </w:rPr>
            </w:pPr>
            <w:r>
              <w:rPr>
                <w:sz w:val="24"/>
              </w:rPr>
              <w:t>30</w:t>
            </w:r>
          </w:p>
        </w:tc>
        <w:tc>
          <w:tcPr>
            <w:tcW w:w="3415" w:type="dxa"/>
          </w:tcPr>
          <w:p w:rsidR="00DF4679" w:rsidRDefault="00C8322B">
            <w:pPr>
              <w:spacing w:line="360" w:lineRule="auto"/>
              <w:rPr>
                <w:sz w:val="22"/>
              </w:rPr>
            </w:pPr>
            <w:r>
              <w:rPr>
                <w:sz w:val="22"/>
              </w:rPr>
              <w:t>Состояние животного удовлетво-</w:t>
            </w:r>
          </w:p>
        </w:tc>
        <w:tc>
          <w:tcPr>
            <w:tcW w:w="1927" w:type="dxa"/>
          </w:tcPr>
          <w:p w:rsidR="00DF4679" w:rsidRDefault="00C8322B">
            <w:pPr>
              <w:spacing w:line="360" w:lineRule="auto"/>
              <w:jc w:val="center"/>
              <w:rPr>
                <w:sz w:val="22"/>
              </w:rPr>
            </w:pPr>
            <w:r>
              <w:rPr>
                <w:sz w:val="22"/>
              </w:rPr>
              <w:t>Внутрь 2%-х рас-</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C8322B">
            <w:pPr>
              <w:spacing w:line="360" w:lineRule="auto"/>
              <w:jc w:val="center"/>
              <w:rPr>
                <w:sz w:val="24"/>
              </w:rPr>
            </w:pPr>
            <w:r>
              <w:rPr>
                <w:sz w:val="24"/>
              </w:rPr>
              <w:t>39,8</w:t>
            </w:r>
          </w:p>
        </w:tc>
        <w:tc>
          <w:tcPr>
            <w:tcW w:w="709" w:type="dxa"/>
          </w:tcPr>
          <w:p w:rsidR="00DF4679" w:rsidRDefault="00C8322B">
            <w:pPr>
              <w:spacing w:line="360" w:lineRule="auto"/>
              <w:jc w:val="center"/>
              <w:rPr>
                <w:sz w:val="24"/>
              </w:rPr>
            </w:pPr>
            <w:r>
              <w:rPr>
                <w:sz w:val="24"/>
              </w:rPr>
              <w:t>104</w:t>
            </w:r>
          </w:p>
        </w:tc>
        <w:tc>
          <w:tcPr>
            <w:tcW w:w="696" w:type="dxa"/>
          </w:tcPr>
          <w:p w:rsidR="00DF4679" w:rsidRDefault="00C8322B">
            <w:pPr>
              <w:spacing w:line="360" w:lineRule="auto"/>
              <w:jc w:val="center"/>
              <w:rPr>
                <w:sz w:val="24"/>
              </w:rPr>
            </w:pPr>
            <w:r>
              <w:rPr>
                <w:sz w:val="24"/>
              </w:rPr>
              <w:t>30</w:t>
            </w:r>
          </w:p>
        </w:tc>
        <w:tc>
          <w:tcPr>
            <w:tcW w:w="3415" w:type="dxa"/>
          </w:tcPr>
          <w:p w:rsidR="00DF4679" w:rsidRDefault="00C8322B">
            <w:pPr>
              <w:spacing w:line="360" w:lineRule="auto"/>
              <w:rPr>
                <w:sz w:val="22"/>
              </w:rPr>
            </w:pPr>
            <w:r>
              <w:rPr>
                <w:sz w:val="22"/>
              </w:rPr>
              <w:t>рительное, истечения из носа от-</w:t>
            </w:r>
          </w:p>
        </w:tc>
        <w:tc>
          <w:tcPr>
            <w:tcW w:w="1927" w:type="dxa"/>
          </w:tcPr>
          <w:p w:rsidR="00DF4679" w:rsidRDefault="00C8322B">
            <w:pPr>
              <w:spacing w:line="360" w:lineRule="auto"/>
              <w:jc w:val="center"/>
              <w:rPr>
                <w:sz w:val="22"/>
              </w:rPr>
            </w:pPr>
            <w:r>
              <w:rPr>
                <w:sz w:val="22"/>
              </w:rPr>
              <w:t>твор теплой пить-</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сутствуют; везикулярное дыха-</w:t>
            </w:r>
          </w:p>
        </w:tc>
        <w:tc>
          <w:tcPr>
            <w:tcW w:w="1927" w:type="dxa"/>
          </w:tcPr>
          <w:p w:rsidR="00DF4679" w:rsidRDefault="00C8322B">
            <w:pPr>
              <w:spacing w:line="360" w:lineRule="auto"/>
              <w:jc w:val="center"/>
              <w:rPr>
                <w:sz w:val="22"/>
              </w:rPr>
            </w:pPr>
            <w:r>
              <w:rPr>
                <w:sz w:val="22"/>
              </w:rPr>
              <w:t>евой соды</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ние усилено, при перкуссии слы-</w:t>
            </w:r>
          </w:p>
        </w:tc>
        <w:tc>
          <w:tcPr>
            <w:tcW w:w="1927" w:type="dxa"/>
          </w:tcPr>
          <w:p w:rsidR="00DF4679" w:rsidRDefault="00C8322B">
            <w:pPr>
              <w:spacing w:line="360" w:lineRule="auto"/>
              <w:jc w:val="center"/>
              <w:rPr>
                <w:sz w:val="22"/>
              </w:rPr>
            </w:pPr>
            <w:r>
              <w:rPr>
                <w:sz w:val="22"/>
              </w:rPr>
              <w:t>250 мл.</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шен типичный легочной звук.</w:t>
            </w:r>
          </w:p>
        </w:tc>
        <w:tc>
          <w:tcPr>
            <w:tcW w:w="1927" w:type="dxa"/>
          </w:tcPr>
          <w:p w:rsidR="00DF4679" w:rsidRDefault="00DF4679">
            <w:pPr>
              <w:spacing w:line="360" w:lineRule="auto"/>
              <w:jc w:val="center"/>
              <w:rPr>
                <w:sz w:val="22"/>
              </w:rPr>
            </w:pPr>
          </w:p>
        </w:tc>
        <w:tc>
          <w:tcPr>
            <w:tcW w:w="1298" w:type="dxa"/>
          </w:tcPr>
          <w:p w:rsidR="00DF4679" w:rsidRDefault="00DF4679">
            <w:pPr>
              <w:spacing w:line="360" w:lineRule="auto"/>
              <w:jc w:val="center"/>
              <w:rPr>
                <w:sz w:val="24"/>
              </w:rPr>
            </w:pPr>
          </w:p>
        </w:tc>
      </w:tr>
    </w:tbl>
    <w:p w:rsidR="00DF4679" w:rsidRDefault="00DF4679">
      <w:pPr>
        <w:spacing w:line="360" w:lineRule="auto"/>
        <w:ind w:firstLine="720"/>
        <w:jc w:val="both"/>
        <w:rPr>
          <w:sz w:val="24"/>
        </w:rPr>
      </w:pPr>
    </w:p>
    <w:p w:rsidR="00DF4679" w:rsidRDefault="00C8322B">
      <w:pPr>
        <w:spacing w:line="360" w:lineRule="auto"/>
        <w:ind w:firstLine="720"/>
        <w:jc w:val="both"/>
        <w:rPr>
          <w:sz w:val="24"/>
        </w:rPr>
      </w:pPr>
      <w:r>
        <w:rPr>
          <w:sz w:val="24"/>
        </w:rPr>
        <w:t xml:space="preserve">Врач - ординатор </w:t>
      </w:r>
    </w:p>
    <w:p w:rsidR="00DF4679" w:rsidRDefault="00C8322B">
      <w:pPr>
        <w:spacing w:line="360" w:lineRule="auto"/>
        <w:ind w:firstLine="720"/>
        <w:jc w:val="center"/>
        <w:rPr>
          <w:b/>
          <w:sz w:val="32"/>
        </w:rPr>
      </w:pPr>
      <w:r>
        <w:rPr>
          <w:b/>
          <w:sz w:val="32"/>
        </w:rPr>
        <w:t>Курационный листок</w:t>
      </w:r>
    </w:p>
    <w:p w:rsidR="00DF4679" w:rsidRDefault="00C8322B">
      <w:pPr>
        <w:spacing w:line="360" w:lineRule="auto"/>
        <w:jc w:val="both"/>
        <w:rPr>
          <w:b/>
          <w:sz w:val="24"/>
          <w:u w:val="single"/>
        </w:rPr>
      </w:pPr>
      <w:r>
        <w:t>Животное</w:t>
      </w:r>
      <w:r>
        <w:rPr>
          <w:sz w:val="22"/>
        </w:rPr>
        <w:t xml:space="preserve"> </w:t>
      </w:r>
      <w:r>
        <w:rPr>
          <w:b/>
          <w:sz w:val="24"/>
          <w:u w:val="single"/>
        </w:rPr>
        <w:t>Крупный рогатый скот</w:t>
      </w:r>
      <w:r>
        <w:rPr>
          <w:sz w:val="22"/>
        </w:rPr>
        <w:t xml:space="preserve">  </w:t>
      </w:r>
      <w:r>
        <w:t>пол</w:t>
      </w:r>
      <w:r>
        <w:rPr>
          <w:sz w:val="22"/>
        </w:rPr>
        <w:t xml:space="preserve"> </w:t>
      </w:r>
      <w:r>
        <w:rPr>
          <w:b/>
          <w:sz w:val="24"/>
          <w:u w:val="single"/>
        </w:rPr>
        <w:t>телочка</w:t>
      </w:r>
      <w:r>
        <w:rPr>
          <w:sz w:val="22"/>
        </w:rPr>
        <w:t xml:space="preserve"> </w:t>
      </w:r>
      <w:r>
        <w:t>возраст</w:t>
      </w:r>
      <w:r>
        <w:rPr>
          <w:sz w:val="22"/>
        </w:rPr>
        <w:t xml:space="preserve">  </w:t>
      </w:r>
      <w:r>
        <w:t>Масть и особые приметы</w:t>
      </w:r>
      <w:r>
        <w:rPr>
          <w:sz w:val="22"/>
        </w:rPr>
        <w:t xml:space="preserve"> </w:t>
      </w:r>
      <w:r>
        <w:rPr>
          <w:b/>
          <w:sz w:val="24"/>
          <w:u w:val="single"/>
        </w:rPr>
        <w:t>черно-пестрая</w:t>
      </w:r>
    </w:p>
    <w:p w:rsidR="00DF4679" w:rsidRDefault="00C8322B">
      <w:pPr>
        <w:spacing w:line="360" w:lineRule="auto"/>
        <w:jc w:val="both"/>
        <w:rPr>
          <w:b/>
          <w:sz w:val="24"/>
          <w:u w:val="single"/>
        </w:rPr>
      </w:pPr>
      <w:r>
        <w:rPr>
          <w:b/>
          <w:sz w:val="24"/>
          <w:u w:val="single"/>
        </w:rPr>
        <w:t>_______________________________________________________________________________</w:t>
      </w:r>
    </w:p>
    <w:p w:rsidR="00DF4679" w:rsidRDefault="00C8322B">
      <w:pPr>
        <w:spacing w:line="360" w:lineRule="auto"/>
        <w:jc w:val="both"/>
      </w:pPr>
      <w:r>
        <w:t>Кличка _______________            Стационарный № _____                Станок № _____          Время поступления в</w:t>
      </w:r>
    </w:p>
    <w:p w:rsidR="00DF4679" w:rsidRDefault="00C8322B">
      <w:pPr>
        <w:spacing w:line="360" w:lineRule="auto"/>
        <w:jc w:val="both"/>
        <w:rPr>
          <w:b/>
          <w:sz w:val="24"/>
          <w:u w:val="single"/>
        </w:rPr>
      </w:pPr>
      <w:r>
        <w:t>клинику</w:t>
      </w:r>
      <w:r>
        <w:rPr>
          <w:b/>
          <w:sz w:val="24"/>
        </w:rPr>
        <w:t xml:space="preserve"> </w:t>
      </w:r>
      <w:r>
        <w:rPr>
          <w:b/>
          <w:sz w:val="24"/>
          <w:u w:val="single"/>
        </w:rPr>
        <w:t>02. 10. 1999 г.</w:t>
      </w:r>
      <w:r>
        <w:t xml:space="preserve">        Принадлежит  </w:t>
      </w:r>
      <w:r>
        <w:rPr>
          <w:b/>
          <w:sz w:val="24"/>
          <w:u w:val="single"/>
        </w:rPr>
        <w:t>МТФ № 1 ОПХ «Центральное»</w:t>
      </w:r>
      <w:r>
        <w:rPr>
          <w:b/>
          <w:sz w:val="24"/>
        </w:rPr>
        <w:t xml:space="preserve">     </w:t>
      </w:r>
      <w:r>
        <w:t xml:space="preserve">Адрес  </w:t>
      </w:r>
      <w:r>
        <w:rPr>
          <w:b/>
          <w:sz w:val="24"/>
          <w:u w:val="single"/>
        </w:rPr>
        <w:t>п. Майский</w:t>
      </w:r>
    </w:p>
    <w:p w:rsidR="00DF4679" w:rsidRDefault="00C8322B">
      <w:pPr>
        <w:spacing w:line="360" w:lineRule="auto"/>
        <w:jc w:val="both"/>
        <w:rPr>
          <w:b/>
          <w:sz w:val="24"/>
          <w:u w:val="single"/>
        </w:rPr>
      </w:pPr>
      <w:r>
        <w:t xml:space="preserve">Диагноз  </w:t>
      </w:r>
      <w:r>
        <w:rPr>
          <w:b/>
          <w:sz w:val="24"/>
          <w:u w:val="single"/>
        </w:rPr>
        <w:t>бронхопневмония</w:t>
      </w:r>
      <w:r>
        <w:t xml:space="preserve">   Прогноз  </w:t>
      </w:r>
      <w:r>
        <w:rPr>
          <w:b/>
          <w:sz w:val="24"/>
          <w:u w:val="single"/>
        </w:rPr>
        <w:t>осторожный ____________________________________</w:t>
      </w:r>
    </w:p>
    <w:p w:rsidR="00DF4679" w:rsidRDefault="00C8322B">
      <w:pPr>
        <w:spacing w:line="360" w:lineRule="auto"/>
        <w:jc w:val="both"/>
        <w:rPr>
          <w:b/>
          <w:sz w:val="24"/>
          <w:u w:val="single"/>
        </w:rPr>
      </w:pPr>
      <w:r>
        <w:t xml:space="preserve">Кураторы  </w:t>
      </w:r>
      <w:r>
        <w:rPr>
          <w:b/>
          <w:sz w:val="24"/>
          <w:u w:val="single"/>
        </w:rPr>
        <w:t>Мерзленко Антон Русланович,   Пальчиков Андрей Юрьевич_______________</w:t>
      </w: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01"/>
        <w:gridCol w:w="708"/>
        <w:gridCol w:w="709"/>
        <w:gridCol w:w="696"/>
        <w:gridCol w:w="3415"/>
        <w:gridCol w:w="1927"/>
        <w:gridCol w:w="1298"/>
      </w:tblGrid>
      <w:tr w:rsidR="00DF4679">
        <w:tc>
          <w:tcPr>
            <w:tcW w:w="1101" w:type="dxa"/>
          </w:tcPr>
          <w:p w:rsidR="00DF4679" w:rsidRDefault="00C8322B">
            <w:pPr>
              <w:spacing w:line="360" w:lineRule="auto"/>
              <w:jc w:val="center"/>
              <w:rPr>
                <w:b/>
                <w:sz w:val="23"/>
              </w:rPr>
            </w:pPr>
            <w:r>
              <w:rPr>
                <w:b/>
                <w:sz w:val="23"/>
              </w:rPr>
              <w:t>Дата</w:t>
            </w:r>
          </w:p>
        </w:tc>
        <w:tc>
          <w:tcPr>
            <w:tcW w:w="708" w:type="dxa"/>
          </w:tcPr>
          <w:p w:rsidR="00DF4679" w:rsidRDefault="00C8322B">
            <w:pPr>
              <w:spacing w:line="360" w:lineRule="auto"/>
              <w:jc w:val="center"/>
              <w:rPr>
                <w:b/>
                <w:sz w:val="23"/>
              </w:rPr>
            </w:pPr>
            <w:r>
              <w:rPr>
                <w:b/>
                <w:sz w:val="23"/>
              </w:rPr>
              <w:t>Т</w:t>
            </w:r>
          </w:p>
        </w:tc>
        <w:tc>
          <w:tcPr>
            <w:tcW w:w="709" w:type="dxa"/>
          </w:tcPr>
          <w:p w:rsidR="00DF4679" w:rsidRDefault="00C8322B">
            <w:pPr>
              <w:spacing w:line="360" w:lineRule="auto"/>
              <w:jc w:val="center"/>
              <w:rPr>
                <w:b/>
                <w:sz w:val="23"/>
              </w:rPr>
            </w:pPr>
            <w:r>
              <w:rPr>
                <w:b/>
                <w:sz w:val="23"/>
              </w:rPr>
              <w:t>П</w:t>
            </w:r>
          </w:p>
        </w:tc>
        <w:tc>
          <w:tcPr>
            <w:tcW w:w="696" w:type="dxa"/>
          </w:tcPr>
          <w:p w:rsidR="00DF4679" w:rsidRDefault="00C8322B">
            <w:pPr>
              <w:spacing w:line="360" w:lineRule="auto"/>
              <w:jc w:val="center"/>
              <w:rPr>
                <w:b/>
                <w:sz w:val="23"/>
              </w:rPr>
            </w:pPr>
            <w:r>
              <w:rPr>
                <w:b/>
                <w:sz w:val="23"/>
              </w:rPr>
              <w:t>Д</w:t>
            </w:r>
          </w:p>
        </w:tc>
        <w:tc>
          <w:tcPr>
            <w:tcW w:w="3415" w:type="dxa"/>
          </w:tcPr>
          <w:p w:rsidR="00DF4679" w:rsidRDefault="00C8322B">
            <w:pPr>
              <w:spacing w:line="360" w:lineRule="auto"/>
              <w:jc w:val="center"/>
              <w:rPr>
                <w:b/>
                <w:sz w:val="23"/>
              </w:rPr>
            </w:pPr>
            <w:r>
              <w:rPr>
                <w:b/>
                <w:sz w:val="23"/>
              </w:rPr>
              <w:t>Симптомы, течение болезни и специальные исследования</w:t>
            </w:r>
          </w:p>
        </w:tc>
        <w:tc>
          <w:tcPr>
            <w:tcW w:w="1927" w:type="dxa"/>
          </w:tcPr>
          <w:p w:rsidR="00DF4679" w:rsidRDefault="00C8322B">
            <w:pPr>
              <w:spacing w:line="360" w:lineRule="auto"/>
              <w:jc w:val="center"/>
              <w:rPr>
                <w:b/>
                <w:sz w:val="23"/>
              </w:rPr>
            </w:pPr>
            <w:r>
              <w:rPr>
                <w:b/>
                <w:sz w:val="23"/>
              </w:rPr>
              <w:t>Лечение и режим дня</w:t>
            </w:r>
          </w:p>
        </w:tc>
        <w:tc>
          <w:tcPr>
            <w:tcW w:w="1298" w:type="dxa"/>
          </w:tcPr>
          <w:p w:rsidR="00DF4679" w:rsidRDefault="00C8322B">
            <w:pPr>
              <w:spacing w:line="360" w:lineRule="auto"/>
              <w:jc w:val="center"/>
              <w:rPr>
                <w:b/>
                <w:sz w:val="23"/>
              </w:rPr>
            </w:pPr>
            <w:r>
              <w:rPr>
                <w:b/>
                <w:sz w:val="23"/>
              </w:rPr>
              <w:t>Расписка куратора</w:t>
            </w:r>
          </w:p>
        </w:tc>
      </w:tr>
      <w:tr w:rsidR="00DF4679">
        <w:tc>
          <w:tcPr>
            <w:tcW w:w="1101" w:type="dxa"/>
          </w:tcPr>
          <w:p w:rsidR="00DF4679" w:rsidRDefault="00C8322B">
            <w:pPr>
              <w:spacing w:line="360" w:lineRule="auto"/>
              <w:jc w:val="center"/>
              <w:rPr>
                <w:b/>
                <w:sz w:val="24"/>
              </w:rPr>
            </w:pPr>
            <w:r>
              <w:rPr>
                <w:b/>
                <w:sz w:val="24"/>
              </w:rPr>
              <w:t>09.10.99</w:t>
            </w:r>
          </w:p>
        </w:tc>
        <w:tc>
          <w:tcPr>
            <w:tcW w:w="708" w:type="dxa"/>
          </w:tcPr>
          <w:p w:rsidR="00DF4679" w:rsidRDefault="00C8322B">
            <w:pPr>
              <w:spacing w:line="360" w:lineRule="auto"/>
              <w:jc w:val="center"/>
              <w:rPr>
                <w:sz w:val="24"/>
              </w:rPr>
            </w:pPr>
            <w:r>
              <w:rPr>
                <w:sz w:val="24"/>
              </w:rPr>
              <w:t>39,6</w:t>
            </w:r>
          </w:p>
        </w:tc>
        <w:tc>
          <w:tcPr>
            <w:tcW w:w="709" w:type="dxa"/>
          </w:tcPr>
          <w:p w:rsidR="00DF4679" w:rsidRDefault="00C8322B">
            <w:pPr>
              <w:spacing w:line="360" w:lineRule="auto"/>
              <w:jc w:val="center"/>
              <w:rPr>
                <w:sz w:val="24"/>
              </w:rPr>
            </w:pPr>
            <w:r>
              <w:rPr>
                <w:sz w:val="24"/>
              </w:rPr>
              <w:t>96</w:t>
            </w:r>
          </w:p>
        </w:tc>
        <w:tc>
          <w:tcPr>
            <w:tcW w:w="696" w:type="dxa"/>
          </w:tcPr>
          <w:p w:rsidR="00DF4679" w:rsidRDefault="00C8322B">
            <w:pPr>
              <w:spacing w:line="360" w:lineRule="auto"/>
              <w:jc w:val="center"/>
              <w:rPr>
                <w:sz w:val="24"/>
              </w:rPr>
            </w:pPr>
            <w:r>
              <w:rPr>
                <w:sz w:val="24"/>
              </w:rPr>
              <w:t>28</w:t>
            </w:r>
          </w:p>
        </w:tc>
        <w:tc>
          <w:tcPr>
            <w:tcW w:w="3415" w:type="dxa"/>
          </w:tcPr>
          <w:p w:rsidR="00DF4679" w:rsidRDefault="00C8322B">
            <w:pPr>
              <w:spacing w:line="360" w:lineRule="auto"/>
              <w:rPr>
                <w:sz w:val="22"/>
              </w:rPr>
            </w:pPr>
            <w:r>
              <w:rPr>
                <w:sz w:val="22"/>
              </w:rPr>
              <w:t>Общее состояние животного удо-</w:t>
            </w:r>
          </w:p>
        </w:tc>
        <w:tc>
          <w:tcPr>
            <w:tcW w:w="1927" w:type="dxa"/>
          </w:tcPr>
          <w:p w:rsidR="00DF4679" w:rsidRDefault="00C8322B">
            <w:pPr>
              <w:spacing w:line="360" w:lineRule="auto"/>
              <w:jc w:val="center"/>
              <w:rPr>
                <w:sz w:val="22"/>
              </w:rPr>
            </w:pPr>
            <w:r>
              <w:rPr>
                <w:sz w:val="22"/>
              </w:rPr>
              <w:t>1)Внутрь 2%-ный</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C8322B">
            <w:pPr>
              <w:spacing w:line="360" w:lineRule="auto"/>
              <w:jc w:val="center"/>
              <w:rPr>
                <w:sz w:val="24"/>
              </w:rPr>
            </w:pPr>
            <w:r>
              <w:rPr>
                <w:sz w:val="24"/>
              </w:rPr>
              <w:t>39,7</w:t>
            </w:r>
          </w:p>
        </w:tc>
        <w:tc>
          <w:tcPr>
            <w:tcW w:w="709" w:type="dxa"/>
          </w:tcPr>
          <w:p w:rsidR="00DF4679" w:rsidRDefault="00C8322B">
            <w:pPr>
              <w:spacing w:line="360" w:lineRule="auto"/>
              <w:jc w:val="center"/>
              <w:rPr>
                <w:sz w:val="24"/>
              </w:rPr>
            </w:pPr>
            <w:r>
              <w:rPr>
                <w:sz w:val="24"/>
              </w:rPr>
              <w:t>98</w:t>
            </w:r>
          </w:p>
        </w:tc>
        <w:tc>
          <w:tcPr>
            <w:tcW w:w="696" w:type="dxa"/>
          </w:tcPr>
          <w:p w:rsidR="00DF4679" w:rsidRDefault="00C8322B">
            <w:pPr>
              <w:spacing w:line="360" w:lineRule="auto"/>
              <w:jc w:val="center"/>
              <w:rPr>
                <w:sz w:val="24"/>
              </w:rPr>
            </w:pPr>
            <w:r>
              <w:rPr>
                <w:sz w:val="24"/>
              </w:rPr>
              <w:t>30</w:t>
            </w:r>
          </w:p>
        </w:tc>
        <w:tc>
          <w:tcPr>
            <w:tcW w:w="3415" w:type="dxa"/>
          </w:tcPr>
          <w:p w:rsidR="00DF4679" w:rsidRDefault="00C8322B">
            <w:pPr>
              <w:spacing w:line="360" w:lineRule="auto"/>
              <w:rPr>
                <w:sz w:val="22"/>
              </w:rPr>
            </w:pPr>
            <w:r>
              <w:rPr>
                <w:sz w:val="22"/>
              </w:rPr>
              <w:t>влетворительное. Кашель глухой,</w:t>
            </w:r>
          </w:p>
        </w:tc>
        <w:tc>
          <w:tcPr>
            <w:tcW w:w="1927" w:type="dxa"/>
          </w:tcPr>
          <w:p w:rsidR="00DF4679" w:rsidRDefault="00C8322B">
            <w:pPr>
              <w:spacing w:line="360" w:lineRule="auto"/>
              <w:jc w:val="center"/>
              <w:rPr>
                <w:sz w:val="22"/>
              </w:rPr>
            </w:pPr>
            <w:r>
              <w:rPr>
                <w:sz w:val="22"/>
              </w:rPr>
              <w:t xml:space="preserve">раствор соды </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короткий. Перкуторный звук - ле-</w:t>
            </w:r>
          </w:p>
        </w:tc>
        <w:tc>
          <w:tcPr>
            <w:tcW w:w="1927" w:type="dxa"/>
          </w:tcPr>
          <w:p w:rsidR="00DF4679" w:rsidRDefault="00C8322B">
            <w:pPr>
              <w:spacing w:line="360" w:lineRule="auto"/>
              <w:jc w:val="center"/>
              <w:rPr>
                <w:sz w:val="22"/>
              </w:rPr>
            </w:pPr>
            <w:r>
              <w:rPr>
                <w:sz w:val="22"/>
              </w:rPr>
              <w:t>250 мл.</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гочной. При аускультации слыш-</w:t>
            </w:r>
          </w:p>
        </w:tc>
        <w:tc>
          <w:tcPr>
            <w:tcW w:w="1927" w:type="dxa"/>
          </w:tcPr>
          <w:p w:rsidR="00DF4679" w:rsidRDefault="00C8322B">
            <w:pPr>
              <w:spacing w:line="360" w:lineRule="auto"/>
              <w:jc w:val="center"/>
              <w:rPr>
                <w:sz w:val="22"/>
              </w:rPr>
            </w:pPr>
            <w:r>
              <w:rPr>
                <w:sz w:val="22"/>
              </w:rPr>
              <w:t>2)</w:t>
            </w:r>
            <w:r>
              <w:rPr>
                <w:spacing w:val="-8"/>
                <w:sz w:val="22"/>
              </w:rPr>
              <w:t>Внутримышечно</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но усиление везикулярного дыха-</w:t>
            </w:r>
          </w:p>
        </w:tc>
        <w:tc>
          <w:tcPr>
            <w:tcW w:w="1927" w:type="dxa"/>
          </w:tcPr>
          <w:p w:rsidR="00DF4679" w:rsidRDefault="00C8322B">
            <w:pPr>
              <w:spacing w:line="360" w:lineRule="auto"/>
              <w:jc w:val="center"/>
              <w:rPr>
                <w:sz w:val="22"/>
              </w:rPr>
            </w:pPr>
            <w:r>
              <w:rPr>
                <w:sz w:val="22"/>
              </w:rPr>
              <w:t xml:space="preserve">600 тыс. ЕД </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ния, хрипы отсутствуют.</w:t>
            </w:r>
          </w:p>
        </w:tc>
        <w:tc>
          <w:tcPr>
            <w:tcW w:w="1927" w:type="dxa"/>
          </w:tcPr>
          <w:p w:rsidR="00DF4679" w:rsidRDefault="00C8322B">
            <w:pPr>
              <w:spacing w:line="360" w:lineRule="auto"/>
              <w:jc w:val="center"/>
              <w:rPr>
                <w:sz w:val="22"/>
              </w:rPr>
            </w:pPr>
            <w:r>
              <w:rPr>
                <w:sz w:val="22"/>
              </w:rPr>
              <w:t>Бицилина - 5</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rPr>
                <w:sz w:val="22"/>
              </w:rPr>
            </w:pPr>
          </w:p>
        </w:tc>
        <w:tc>
          <w:tcPr>
            <w:tcW w:w="1927" w:type="dxa"/>
          </w:tcPr>
          <w:p w:rsidR="00DF4679" w:rsidRDefault="00C8322B">
            <w:pPr>
              <w:spacing w:line="360" w:lineRule="auto"/>
              <w:jc w:val="center"/>
              <w:rPr>
                <w:sz w:val="22"/>
              </w:rPr>
            </w:pPr>
            <w:r>
              <w:rPr>
                <w:sz w:val="22"/>
              </w:rPr>
              <w:t>3) Внутривенно</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rPr>
                <w:sz w:val="22"/>
              </w:rPr>
            </w:pPr>
          </w:p>
        </w:tc>
        <w:tc>
          <w:tcPr>
            <w:tcW w:w="1927" w:type="dxa"/>
          </w:tcPr>
          <w:p w:rsidR="00DF4679" w:rsidRDefault="00C8322B">
            <w:pPr>
              <w:spacing w:line="360" w:lineRule="auto"/>
              <w:jc w:val="center"/>
              <w:rPr>
                <w:sz w:val="22"/>
              </w:rPr>
            </w:pPr>
            <w:r>
              <w:rPr>
                <w:sz w:val="22"/>
              </w:rPr>
              <w:t>физ. раствор 50</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rPr>
                <w:sz w:val="22"/>
              </w:rPr>
            </w:pPr>
          </w:p>
        </w:tc>
        <w:tc>
          <w:tcPr>
            <w:tcW w:w="1927" w:type="dxa"/>
          </w:tcPr>
          <w:p w:rsidR="00DF4679" w:rsidRDefault="00C8322B">
            <w:pPr>
              <w:spacing w:line="360" w:lineRule="auto"/>
              <w:jc w:val="center"/>
              <w:rPr>
                <w:sz w:val="22"/>
              </w:rPr>
            </w:pPr>
            <w:r>
              <w:rPr>
                <w:sz w:val="22"/>
              </w:rPr>
              <w:t>мл; глюкоза 20%</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jc w:val="center"/>
              <w:rPr>
                <w:sz w:val="22"/>
              </w:rPr>
            </w:pPr>
          </w:p>
        </w:tc>
        <w:tc>
          <w:tcPr>
            <w:tcW w:w="1927" w:type="dxa"/>
          </w:tcPr>
          <w:p w:rsidR="00DF4679" w:rsidRDefault="00C8322B">
            <w:pPr>
              <w:spacing w:line="360" w:lineRule="auto"/>
              <w:jc w:val="center"/>
              <w:rPr>
                <w:sz w:val="22"/>
              </w:rPr>
            </w:pPr>
            <w:r>
              <w:rPr>
                <w:sz w:val="22"/>
              </w:rPr>
              <w:t xml:space="preserve">раствор 50 мл и </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jc w:val="center"/>
              <w:rPr>
                <w:sz w:val="22"/>
              </w:rPr>
            </w:pPr>
          </w:p>
        </w:tc>
        <w:tc>
          <w:tcPr>
            <w:tcW w:w="1927" w:type="dxa"/>
          </w:tcPr>
          <w:p w:rsidR="00DF4679" w:rsidRDefault="00C8322B">
            <w:pPr>
              <w:spacing w:line="360" w:lineRule="auto"/>
              <w:jc w:val="center"/>
              <w:rPr>
                <w:sz w:val="22"/>
              </w:rPr>
            </w:pPr>
            <w:r>
              <w:rPr>
                <w:sz w:val="22"/>
              </w:rPr>
              <w:t>20%-ный раствор</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jc w:val="center"/>
              <w:rPr>
                <w:sz w:val="22"/>
              </w:rPr>
            </w:pPr>
          </w:p>
        </w:tc>
        <w:tc>
          <w:tcPr>
            <w:tcW w:w="1927" w:type="dxa"/>
          </w:tcPr>
          <w:p w:rsidR="00DF4679" w:rsidRDefault="00C8322B">
            <w:pPr>
              <w:spacing w:line="360" w:lineRule="auto"/>
              <w:jc w:val="center"/>
              <w:rPr>
                <w:sz w:val="22"/>
              </w:rPr>
            </w:pPr>
            <w:r>
              <w:rPr>
                <w:sz w:val="22"/>
              </w:rPr>
              <w:t>кофеина 5 мл.</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jc w:val="center"/>
              <w:rPr>
                <w:sz w:val="22"/>
              </w:rPr>
            </w:pPr>
          </w:p>
        </w:tc>
        <w:tc>
          <w:tcPr>
            <w:tcW w:w="1927" w:type="dxa"/>
          </w:tcPr>
          <w:p w:rsidR="00DF4679" w:rsidRDefault="00DF4679">
            <w:pPr>
              <w:spacing w:line="360" w:lineRule="auto"/>
              <w:jc w:val="center"/>
              <w:rPr>
                <w:sz w:val="22"/>
              </w:rPr>
            </w:pPr>
          </w:p>
        </w:tc>
        <w:tc>
          <w:tcPr>
            <w:tcW w:w="1298" w:type="dxa"/>
          </w:tcPr>
          <w:p w:rsidR="00DF4679" w:rsidRDefault="00DF4679">
            <w:pPr>
              <w:spacing w:line="360" w:lineRule="auto"/>
              <w:jc w:val="center"/>
              <w:rPr>
                <w:sz w:val="24"/>
              </w:rPr>
            </w:pPr>
          </w:p>
        </w:tc>
      </w:tr>
      <w:tr w:rsidR="00DF4679">
        <w:tc>
          <w:tcPr>
            <w:tcW w:w="1101" w:type="dxa"/>
          </w:tcPr>
          <w:p w:rsidR="00DF4679" w:rsidRDefault="00C8322B">
            <w:pPr>
              <w:spacing w:line="360" w:lineRule="auto"/>
              <w:jc w:val="center"/>
              <w:rPr>
                <w:b/>
                <w:sz w:val="24"/>
              </w:rPr>
            </w:pPr>
            <w:r>
              <w:rPr>
                <w:b/>
                <w:sz w:val="24"/>
              </w:rPr>
              <w:t>10.10.99</w:t>
            </w:r>
          </w:p>
        </w:tc>
        <w:tc>
          <w:tcPr>
            <w:tcW w:w="708" w:type="dxa"/>
          </w:tcPr>
          <w:p w:rsidR="00DF4679" w:rsidRDefault="00C8322B">
            <w:pPr>
              <w:spacing w:line="360" w:lineRule="auto"/>
              <w:jc w:val="center"/>
              <w:rPr>
                <w:sz w:val="24"/>
              </w:rPr>
            </w:pPr>
            <w:r>
              <w:rPr>
                <w:sz w:val="24"/>
              </w:rPr>
              <w:t>39,4</w:t>
            </w:r>
          </w:p>
        </w:tc>
        <w:tc>
          <w:tcPr>
            <w:tcW w:w="709" w:type="dxa"/>
          </w:tcPr>
          <w:p w:rsidR="00DF4679" w:rsidRDefault="00C8322B">
            <w:pPr>
              <w:spacing w:line="360" w:lineRule="auto"/>
              <w:jc w:val="center"/>
              <w:rPr>
                <w:sz w:val="24"/>
              </w:rPr>
            </w:pPr>
            <w:r>
              <w:rPr>
                <w:sz w:val="24"/>
              </w:rPr>
              <w:t>96</w:t>
            </w:r>
          </w:p>
        </w:tc>
        <w:tc>
          <w:tcPr>
            <w:tcW w:w="696" w:type="dxa"/>
          </w:tcPr>
          <w:p w:rsidR="00DF4679" w:rsidRDefault="00C8322B">
            <w:pPr>
              <w:spacing w:line="360" w:lineRule="auto"/>
              <w:jc w:val="center"/>
              <w:rPr>
                <w:sz w:val="24"/>
              </w:rPr>
            </w:pPr>
            <w:r>
              <w:rPr>
                <w:sz w:val="24"/>
              </w:rPr>
              <w:t>26</w:t>
            </w:r>
          </w:p>
        </w:tc>
        <w:tc>
          <w:tcPr>
            <w:tcW w:w="3415" w:type="dxa"/>
          </w:tcPr>
          <w:p w:rsidR="00DF4679" w:rsidRDefault="00C8322B">
            <w:pPr>
              <w:spacing w:line="360" w:lineRule="auto"/>
              <w:rPr>
                <w:sz w:val="22"/>
              </w:rPr>
            </w:pPr>
            <w:r>
              <w:rPr>
                <w:sz w:val="22"/>
              </w:rPr>
              <w:t>Состояние животного удовлетво-</w:t>
            </w:r>
          </w:p>
        </w:tc>
        <w:tc>
          <w:tcPr>
            <w:tcW w:w="1927" w:type="dxa"/>
          </w:tcPr>
          <w:p w:rsidR="00DF4679" w:rsidRDefault="00C8322B">
            <w:pPr>
              <w:spacing w:line="360" w:lineRule="auto"/>
              <w:jc w:val="center"/>
              <w:rPr>
                <w:sz w:val="22"/>
              </w:rPr>
            </w:pPr>
            <w:r>
              <w:rPr>
                <w:sz w:val="22"/>
              </w:rPr>
              <w:t xml:space="preserve">1) Внутрь 2%-х </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C8322B">
            <w:pPr>
              <w:spacing w:line="360" w:lineRule="auto"/>
              <w:jc w:val="center"/>
              <w:rPr>
                <w:sz w:val="24"/>
              </w:rPr>
            </w:pPr>
            <w:r>
              <w:rPr>
                <w:sz w:val="24"/>
              </w:rPr>
              <w:t>39,5</w:t>
            </w:r>
          </w:p>
        </w:tc>
        <w:tc>
          <w:tcPr>
            <w:tcW w:w="709" w:type="dxa"/>
          </w:tcPr>
          <w:p w:rsidR="00DF4679" w:rsidRDefault="00C8322B">
            <w:pPr>
              <w:spacing w:line="360" w:lineRule="auto"/>
              <w:jc w:val="center"/>
              <w:rPr>
                <w:sz w:val="24"/>
              </w:rPr>
            </w:pPr>
            <w:r>
              <w:rPr>
                <w:sz w:val="24"/>
              </w:rPr>
              <w:t>96</w:t>
            </w:r>
          </w:p>
        </w:tc>
        <w:tc>
          <w:tcPr>
            <w:tcW w:w="696" w:type="dxa"/>
          </w:tcPr>
          <w:p w:rsidR="00DF4679" w:rsidRDefault="00C8322B">
            <w:pPr>
              <w:spacing w:line="360" w:lineRule="auto"/>
              <w:jc w:val="center"/>
              <w:rPr>
                <w:sz w:val="24"/>
              </w:rPr>
            </w:pPr>
            <w:r>
              <w:rPr>
                <w:sz w:val="24"/>
              </w:rPr>
              <w:t>28</w:t>
            </w:r>
          </w:p>
        </w:tc>
        <w:tc>
          <w:tcPr>
            <w:tcW w:w="3415" w:type="dxa"/>
          </w:tcPr>
          <w:p w:rsidR="00DF4679" w:rsidRDefault="00C8322B">
            <w:pPr>
              <w:spacing w:line="360" w:lineRule="auto"/>
              <w:rPr>
                <w:sz w:val="22"/>
              </w:rPr>
            </w:pPr>
            <w:r>
              <w:rPr>
                <w:sz w:val="22"/>
              </w:rPr>
              <w:t>рительное. Кашель глухой и ред-</w:t>
            </w:r>
          </w:p>
        </w:tc>
        <w:tc>
          <w:tcPr>
            <w:tcW w:w="1927" w:type="dxa"/>
          </w:tcPr>
          <w:p w:rsidR="00DF4679" w:rsidRDefault="00C8322B">
            <w:pPr>
              <w:spacing w:line="360" w:lineRule="auto"/>
              <w:jc w:val="center"/>
              <w:rPr>
                <w:sz w:val="22"/>
              </w:rPr>
            </w:pPr>
            <w:r>
              <w:rPr>
                <w:sz w:val="22"/>
              </w:rPr>
              <w:t xml:space="preserve">раствор соды </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кий. Везикулярное дыхание уси-</w:t>
            </w:r>
          </w:p>
        </w:tc>
        <w:tc>
          <w:tcPr>
            <w:tcW w:w="1927" w:type="dxa"/>
          </w:tcPr>
          <w:p w:rsidR="00DF4679" w:rsidRDefault="00C8322B">
            <w:pPr>
              <w:spacing w:line="360" w:lineRule="auto"/>
              <w:jc w:val="center"/>
              <w:rPr>
                <w:sz w:val="22"/>
              </w:rPr>
            </w:pPr>
            <w:r>
              <w:rPr>
                <w:sz w:val="22"/>
              </w:rPr>
              <w:t>250 мл.</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лено, хрипы отсутствуют</w:t>
            </w:r>
          </w:p>
        </w:tc>
        <w:tc>
          <w:tcPr>
            <w:tcW w:w="1927" w:type="dxa"/>
          </w:tcPr>
          <w:p w:rsidR="00DF4679" w:rsidRDefault="00C8322B">
            <w:pPr>
              <w:spacing w:line="360" w:lineRule="auto"/>
              <w:jc w:val="center"/>
              <w:rPr>
                <w:sz w:val="22"/>
              </w:rPr>
            </w:pPr>
            <w:r>
              <w:rPr>
                <w:sz w:val="22"/>
              </w:rPr>
              <w:t>2) Аутогемотера-</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rPr>
                <w:sz w:val="22"/>
              </w:rPr>
            </w:pPr>
          </w:p>
        </w:tc>
        <w:tc>
          <w:tcPr>
            <w:tcW w:w="1927" w:type="dxa"/>
          </w:tcPr>
          <w:p w:rsidR="00DF4679" w:rsidRDefault="00C8322B">
            <w:pPr>
              <w:spacing w:line="360" w:lineRule="auto"/>
              <w:jc w:val="center"/>
              <w:rPr>
                <w:sz w:val="22"/>
              </w:rPr>
            </w:pPr>
            <w:r>
              <w:rPr>
                <w:sz w:val="22"/>
              </w:rPr>
              <w:t>пия, внутримы-</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rPr>
                <w:sz w:val="22"/>
              </w:rPr>
            </w:pPr>
          </w:p>
        </w:tc>
        <w:tc>
          <w:tcPr>
            <w:tcW w:w="1927" w:type="dxa"/>
          </w:tcPr>
          <w:p w:rsidR="00DF4679" w:rsidRDefault="00C8322B">
            <w:pPr>
              <w:spacing w:line="360" w:lineRule="auto"/>
              <w:jc w:val="center"/>
              <w:rPr>
                <w:sz w:val="22"/>
              </w:rPr>
            </w:pPr>
            <w:r>
              <w:rPr>
                <w:sz w:val="22"/>
              </w:rPr>
              <w:t>шечно 5 мл крови</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rPr>
                <w:sz w:val="22"/>
              </w:rPr>
            </w:pPr>
          </w:p>
        </w:tc>
        <w:tc>
          <w:tcPr>
            <w:tcW w:w="1927" w:type="dxa"/>
          </w:tcPr>
          <w:p w:rsidR="00DF4679" w:rsidRDefault="00C8322B">
            <w:pPr>
              <w:spacing w:line="360" w:lineRule="auto"/>
              <w:jc w:val="center"/>
              <w:rPr>
                <w:sz w:val="22"/>
              </w:rPr>
            </w:pPr>
            <w:r>
              <w:rPr>
                <w:sz w:val="22"/>
              </w:rPr>
              <w:t xml:space="preserve">и 5 мл раствора </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rPr>
                <w:sz w:val="22"/>
              </w:rPr>
            </w:pPr>
          </w:p>
        </w:tc>
        <w:tc>
          <w:tcPr>
            <w:tcW w:w="1927" w:type="dxa"/>
          </w:tcPr>
          <w:p w:rsidR="00DF4679" w:rsidRDefault="00C8322B">
            <w:pPr>
              <w:spacing w:line="360" w:lineRule="auto"/>
              <w:jc w:val="center"/>
              <w:rPr>
                <w:sz w:val="22"/>
              </w:rPr>
            </w:pPr>
            <w:r>
              <w:rPr>
                <w:sz w:val="22"/>
              </w:rPr>
              <w:t>новокаина 4%</w:t>
            </w:r>
          </w:p>
        </w:tc>
        <w:tc>
          <w:tcPr>
            <w:tcW w:w="1298" w:type="dxa"/>
          </w:tcPr>
          <w:p w:rsidR="00DF4679" w:rsidRDefault="00DF4679">
            <w:pPr>
              <w:spacing w:line="360" w:lineRule="auto"/>
              <w:jc w:val="center"/>
              <w:rPr>
                <w:sz w:val="24"/>
              </w:rPr>
            </w:pPr>
          </w:p>
        </w:tc>
      </w:tr>
    </w:tbl>
    <w:p w:rsidR="00DF4679" w:rsidRDefault="00DF4679">
      <w:pPr>
        <w:spacing w:line="360" w:lineRule="auto"/>
        <w:ind w:firstLine="720"/>
        <w:jc w:val="both"/>
        <w:rPr>
          <w:sz w:val="24"/>
        </w:rPr>
      </w:pPr>
    </w:p>
    <w:p w:rsidR="00DF4679" w:rsidRDefault="00C8322B">
      <w:pPr>
        <w:spacing w:line="360" w:lineRule="auto"/>
        <w:ind w:firstLine="720"/>
        <w:jc w:val="both"/>
        <w:rPr>
          <w:sz w:val="24"/>
        </w:rPr>
      </w:pPr>
      <w:r>
        <w:rPr>
          <w:sz w:val="24"/>
        </w:rPr>
        <w:t xml:space="preserve">Врач - ординатор </w:t>
      </w:r>
    </w:p>
    <w:p w:rsidR="00DF4679" w:rsidRDefault="00C8322B">
      <w:pPr>
        <w:spacing w:line="360" w:lineRule="auto"/>
        <w:ind w:firstLine="720"/>
        <w:jc w:val="center"/>
        <w:rPr>
          <w:b/>
          <w:sz w:val="32"/>
        </w:rPr>
      </w:pPr>
      <w:r>
        <w:rPr>
          <w:b/>
          <w:sz w:val="32"/>
        </w:rPr>
        <w:t>Курационный листок</w:t>
      </w:r>
    </w:p>
    <w:p w:rsidR="00DF4679" w:rsidRDefault="00C8322B">
      <w:pPr>
        <w:spacing w:line="360" w:lineRule="auto"/>
        <w:jc w:val="both"/>
        <w:rPr>
          <w:b/>
          <w:sz w:val="24"/>
          <w:u w:val="single"/>
        </w:rPr>
      </w:pPr>
      <w:r>
        <w:t>Животное</w:t>
      </w:r>
      <w:r>
        <w:rPr>
          <w:sz w:val="22"/>
        </w:rPr>
        <w:t xml:space="preserve"> </w:t>
      </w:r>
      <w:r>
        <w:rPr>
          <w:b/>
          <w:sz w:val="24"/>
          <w:u w:val="single"/>
        </w:rPr>
        <w:t>Крупный рогатый скот</w:t>
      </w:r>
      <w:r>
        <w:rPr>
          <w:sz w:val="22"/>
        </w:rPr>
        <w:t xml:space="preserve">  </w:t>
      </w:r>
      <w:r>
        <w:t>пол</w:t>
      </w:r>
      <w:r>
        <w:rPr>
          <w:sz w:val="22"/>
        </w:rPr>
        <w:t xml:space="preserve"> </w:t>
      </w:r>
      <w:r>
        <w:rPr>
          <w:b/>
          <w:sz w:val="24"/>
          <w:u w:val="single"/>
        </w:rPr>
        <w:t>телочка</w:t>
      </w:r>
      <w:r>
        <w:rPr>
          <w:sz w:val="22"/>
        </w:rPr>
        <w:t xml:space="preserve"> </w:t>
      </w:r>
      <w:r>
        <w:t>возраст</w:t>
      </w:r>
      <w:r>
        <w:rPr>
          <w:sz w:val="22"/>
        </w:rPr>
        <w:t xml:space="preserve">  </w:t>
      </w:r>
      <w:r>
        <w:t>Масть и особые приметы</w:t>
      </w:r>
      <w:r>
        <w:rPr>
          <w:sz w:val="22"/>
        </w:rPr>
        <w:t xml:space="preserve"> </w:t>
      </w:r>
      <w:r>
        <w:rPr>
          <w:b/>
          <w:sz w:val="24"/>
          <w:u w:val="single"/>
        </w:rPr>
        <w:t>черно-пестрая</w:t>
      </w:r>
    </w:p>
    <w:p w:rsidR="00DF4679" w:rsidRDefault="00C8322B">
      <w:pPr>
        <w:spacing w:line="360" w:lineRule="auto"/>
        <w:jc w:val="both"/>
        <w:rPr>
          <w:b/>
          <w:sz w:val="24"/>
          <w:u w:val="single"/>
        </w:rPr>
      </w:pPr>
      <w:r>
        <w:rPr>
          <w:b/>
          <w:sz w:val="24"/>
          <w:u w:val="single"/>
        </w:rPr>
        <w:t>_______________________________________________________________________________</w:t>
      </w:r>
    </w:p>
    <w:p w:rsidR="00DF4679" w:rsidRDefault="00C8322B">
      <w:pPr>
        <w:spacing w:line="360" w:lineRule="auto"/>
        <w:jc w:val="both"/>
      </w:pPr>
      <w:r>
        <w:t>Кличка _______________            Стационарный № _____                Станок № _____          Время поступления в</w:t>
      </w:r>
    </w:p>
    <w:p w:rsidR="00DF4679" w:rsidRDefault="00C8322B">
      <w:pPr>
        <w:spacing w:line="360" w:lineRule="auto"/>
        <w:jc w:val="both"/>
        <w:rPr>
          <w:b/>
          <w:sz w:val="24"/>
          <w:u w:val="single"/>
        </w:rPr>
      </w:pPr>
      <w:r>
        <w:t>клинику</w:t>
      </w:r>
      <w:r>
        <w:rPr>
          <w:b/>
          <w:sz w:val="24"/>
        </w:rPr>
        <w:t xml:space="preserve"> </w:t>
      </w:r>
      <w:r>
        <w:rPr>
          <w:b/>
          <w:sz w:val="24"/>
          <w:u w:val="single"/>
        </w:rPr>
        <w:t>02. 10. 1999 г.</w:t>
      </w:r>
      <w:r>
        <w:t xml:space="preserve">        Принадлежит  </w:t>
      </w:r>
      <w:r>
        <w:rPr>
          <w:b/>
          <w:sz w:val="24"/>
          <w:u w:val="single"/>
        </w:rPr>
        <w:t>МТФ № 1 ОПХ «Центральное»</w:t>
      </w:r>
      <w:r>
        <w:rPr>
          <w:b/>
          <w:sz w:val="24"/>
        </w:rPr>
        <w:t xml:space="preserve">     </w:t>
      </w:r>
      <w:r>
        <w:t xml:space="preserve">Адрес  </w:t>
      </w:r>
      <w:r>
        <w:rPr>
          <w:b/>
          <w:sz w:val="24"/>
          <w:u w:val="single"/>
        </w:rPr>
        <w:t>п. Майский</w:t>
      </w:r>
    </w:p>
    <w:p w:rsidR="00DF4679" w:rsidRDefault="00C8322B">
      <w:pPr>
        <w:spacing w:line="360" w:lineRule="auto"/>
        <w:jc w:val="both"/>
        <w:rPr>
          <w:b/>
          <w:sz w:val="24"/>
          <w:u w:val="single"/>
        </w:rPr>
      </w:pPr>
      <w:r>
        <w:t xml:space="preserve">Диагноз  </w:t>
      </w:r>
      <w:r>
        <w:rPr>
          <w:b/>
          <w:sz w:val="24"/>
          <w:u w:val="single"/>
        </w:rPr>
        <w:t>бронхопневмония</w:t>
      </w:r>
      <w:r>
        <w:t xml:space="preserve">   Прогноз  </w:t>
      </w:r>
      <w:r>
        <w:rPr>
          <w:b/>
          <w:sz w:val="24"/>
          <w:u w:val="single"/>
        </w:rPr>
        <w:t>осторожный ____________________________________</w:t>
      </w:r>
    </w:p>
    <w:p w:rsidR="00DF4679" w:rsidRDefault="00C8322B">
      <w:pPr>
        <w:spacing w:line="360" w:lineRule="auto"/>
        <w:jc w:val="both"/>
        <w:rPr>
          <w:b/>
          <w:sz w:val="24"/>
          <w:u w:val="single"/>
        </w:rPr>
      </w:pPr>
      <w:r>
        <w:t xml:space="preserve">Кураторы  </w:t>
      </w:r>
      <w:r>
        <w:rPr>
          <w:b/>
          <w:sz w:val="24"/>
          <w:u w:val="single"/>
        </w:rPr>
        <w:t>Мерзленко Антон Русланович,   Пальчиков Андрей Юрьевич_______________</w:t>
      </w: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01"/>
        <w:gridCol w:w="708"/>
        <w:gridCol w:w="709"/>
        <w:gridCol w:w="696"/>
        <w:gridCol w:w="3415"/>
        <w:gridCol w:w="1927"/>
        <w:gridCol w:w="1298"/>
      </w:tblGrid>
      <w:tr w:rsidR="00DF4679">
        <w:tc>
          <w:tcPr>
            <w:tcW w:w="1101" w:type="dxa"/>
          </w:tcPr>
          <w:p w:rsidR="00DF4679" w:rsidRDefault="00C8322B">
            <w:pPr>
              <w:spacing w:line="360" w:lineRule="auto"/>
              <w:jc w:val="center"/>
              <w:rPr>
                <w:b/>
                <w:sz w:val="23"/>
              </w:rPr>
            </w:pPr>
            <w:r>
              <w:rPr>
                <w:b/>
                <w:sz w:val="23"/>
              </w:rPr>
              <w:t>Дата</w:t>
            </w:r>
          </w:p>
        </w:tc>
        <w:tc>
          <w:tcPr>
            <w:tcW w:w="708" w:type="dxa"/>
          </w:tcPr>
          <w:p w:rsidR="00DF4679" w:rsidRDefault="00C8322B">
            <w:pPr>
              <w:spacing w:line="360" w:lineRule="auto"/>
              <w:jc w:val="center"/>
              <w:rPr>
                <w:b/>
                <w:sz w:val="23"/>
              </w:rPr>
            </w:pPr>
            <w:r>
              <w:rPr>
                <w:b/>
                <w:sz w:val="23"/>
              </w:rPr>
              <w:t>Т</w:t>
            </w:r>
          </w:p>
        </w:tc>
        <w:tc>
          <w:tcPr>
            <w:tcW w:w="709" w:type="dxa"/>
          </w:tcPr>
          <w:p w:rsidR="00DF4679" w:rsidRDefault="00C8322B">
            <w:pPr>
              <w:spacing w:line="360" w:lineRule="auto"/>
              <w:jc w:val="center"/>
              <w:rPr>
                <w:b/>
                <w:sz w:val="23"/>
              </w:rPr>
            </w:pPr>
            <w:r>
              <w:rPr>
                <w:b/>
                <w:sz w:val="23"/>
              </w:rPr>
              <w:t>П</w:t>
            </w:r>
          </w:p>
        </w:tc>
        <w:tc>
          <w:tcPr>
            <w:tcW w:w="696" w:type="dxa"/>
          </w:tcPr>
          <w:p w:rsidR="00DF4679" w:rsidRDefault="00C8322B">
            <w:pPr>
              <w:spacing w:line="360" w:lineRule="auto"/>
              <w:jc w:val="center"/>
              <w:rPr>
                <w:b/>
                <w:sz w:val="23"/>
              </w:rPr>
            </w:pPr>
            <w:r>
              <w:rPr>
                <w:b/>
                <w:sz w:val="23"/>
              </w:rPr>
              <w:t>Д</w:t>
            </w:r>
          </w:p>
        </w:tc>
        <w:tc>
          <w:tcPr>
            <w:tcW w:w="3415" w:type="dxa"/>
          </w:tcPr>
          <w:p w:rsidR="00DF4679" w:rsidRDefault="00C8322B">
            <w:pPr>
              <w:spacing w:line="360" w:lineRule="auto"/>
              <w:jc w:val="center"/>
              <w:rPr>
                <w:b/>
                <w:sz w:val="23"/>
              </w:rPr>
            </w:pPr>
            <w:r>
              <w:rPr>
                <w:b/>
                <w:sz w:val="23"/>
              </w:rPr>
              <w:t>Симптомы, течение болезни и специальные исследования</w:t>
            </w:r>
          </w:p>
        </w:tc>
        <w:tc>
          <w:tcPr>
            <w:tcW w:w="1927" w:type="dxa"/>
          </w:tcPr>
          <w:p w:rsidR="00DF4679" w:rsidRDefault="00C8322B">
            <w:pPr>
              <w:spacing w:line="360" w:lineRule="auto"/>
              <w:jc w:val="center"/>
              <w:rPr>
                <w:b/>
                <w:sz w:val="23"/>
              </w:rPr>
            </w:pPr>
            <w:r>
              <w:rPr>
                <w:b/>
                <w:sz w:val="23"/>
              </w:rPr>
              <w:t>Лечение и режим дня</w:t>
            </w:r>
          </w:p>
        </w:tc>
        <w:tc>
          <w:tcPr>
            <w:tcW w:w="1298" w:type="dxa"/>
          </w:tcPr>
          <w:p w:rsidR="00DF4679" w:rsidRDefault="00C8322B">
            <w:pPr>
              <w:spacing w:line="360" w:lineRule="auto"/>
              <w:jc w:val="center"/>
              <w:rPr>
                <w:b/>
                <w:sz w:val="23"/>
              </w:rPr>
            </w:pPr>
            <w:r>
              <w:rPr>
                <w:b/>
                <w:sz w:val="23"/>
              </w:rPr>
              <w:t>Расписка куратора</w:t>
            </w:r>
          </w:p>
        </w:tc>
      </w:tr>
      <w:tr w:rsidR="00DF4679">
        <w:tc>
          <w:tcPr>
            <w:tcW w:w="1101" w:type="dxa"/>
          </w:tcPr>
          <w:p w:rsidR="00DF4679" w:rsidRDefault="00C8322B">
            <w:pPr>
              <w:spacing w:line="360" w:lineRule="auto"/>
              <w:jc w:val="center"/>
              <w:rPr>
                <w:b/>
                <w:sz w:val="24"/>
              </w:rPr>
            </w:pPr>
            <w:r>
              <w:rPr>
                <w:b/>
                <w:sz w:val="24"/>
              </w:rPr>
              <w:t>11.10.99</w:t>
            </w:r>
          </w:p>
        </w:tc>
        <w:tc>
          <w:tcPr>
            <w:tcW w:w="708" w:type="dxa"/>
          </w:tcPr>
          <w:p w:rsidR="00DF4679" w:rsidRDefault="00C8322B">
            <w:pPr>
              <w:spacing w:line="360" w:lineRule="auto"/>
              <w:jc w:val="center"/>
              <w:rPr>
                <w:sz w:val="24"/>
              </w:rPr>
            </w:pPr>
            <w:r>
              <w:rPr>
                <w:sz w:val="24"/>
              </w:rPr>
              <w:t>39,2</w:t>
            </w:r>
          </w:p>
        </w:tc>
        <w:tc>
          <w:tcPr>
            <w:tcW w:w="709" w:type="dxa"/>
          </w:tcPr>
          <w:p w:rsidR="00DF4679" w:rsidRDefault="00C8322B">
            <w:pPr>
              <w:spacing w:line="360" w:lineRule="auto"/>
              <w:jc w:val="center"/>
              <w:rPr>
                <w:sz w:val="24"/>
              </w:rPr>
            </w:pPr>
            <w:r>
              <w:rPr>
                <w:sz w:val="24"/>
              </w:rPr>
              <w:t>94</w:t>
            </w:r>
          </w:p>
        </w:tc>
        <w:tc>
          <w:tcPr>
            <w:tcW w:w="696" w:type="dxa"/>
          </w:tcPr>
          <w:p w:rsidR="00DF4679" w:rsidRDefault="00C8322B">
            <w:pPr>
              <w:spacing w:line="360" w:lineRule="auto"/>
              <w:jc w:val="center"/>
              <w:rPr>
                <w:sz w:val="24"/>
              </w:rPr>
            </w:pPr>
            <w:r>
              <w:rPr>
                <w:sz w:val="24"/>
              </w:rPr>
              <w:t>26</w:t>
            </w:r>
          </w:p>
        </w:tc>
        <w:tc>
          <w:tcPr>
            <w:tcW w:w="3415" w:type="dxa"/>
          </w:tcPr>
          <w:p w:rsidR="00DF4679" w:rsidRDefault="00C8322B">
            <w:pPr>
              <w:spacing w:line="360" w:lineRule="auto"/>
              <w:rPr>
                <w:sz w:val="22"/>
              </w:rPr>
            </w:pPr>
            <w:r>
              <w:rPr>
                <w:sz w:val="22"/>
              </w:rPr>
              <w:t>Общее состояние животного удо-</w:t>
            </w:r>
          </w:p>
        </w:tc>
        <w:tc>
          <w:tcPr>
            <w:tcW w:w="1927" w:type="dxa"/>
          </w:tcPr>
          <w:p w:rsidR="00DF4679" w:rsidRDefault="00C8322B">
            <w:pPr>
              <w:spacing w:line="360" w:lineRule="auto"/>
              <w:jc w:val="center"/>
              <w:rPr>
                <w:sz w:val="22"/>
              </w:rPr>
            </w:pPr>
            <w:r>
              <w:rPr>
                <w:sz w:val="22"/>
              </w:rPr>
              <w:t>1)Внутрь 2%-ный</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C8322B">
            <w:pPr>
              <w:spacing w:line="360" w:lineRule="auto"/>
              <w:jc w:val="center"/>
              <w:rPr>
                <w:sz w:val="24"/>
              </w:rPr>
            </w:pPr>
            <w:r>
              <w:rPr>
                <w:sz w:val="24"/>
              </w:rPr>
              <w:t>39,5</w:t>
            </w:r>
          </w:p>
        </w:tc>
        <w:tc>
          <w:tcPr>
            <w:tcW w:w="709" w:type="dxa"/>
          </w:tcPr>
          <w:p w:rsidR="00DF4679" w:rsidRDefault="00C8322B">
            <w:pPr>
              <w:spacing w:line="360" w:lineRule="auto"/>
              <w:jc w:val="center"/>
              <w:rPr>
                <w:sz w:val="24"/>
              </w:rPr>
            </w:pPr>
            <w:r>
              <w:rPr>
                <w:sz w:val="24"/>
              </w:rPr>
              <w:t>96</w:t>
            </w:r>
          </w:p>
        </w:tc>
        <w:tc>
          <w:tcPr>
            <w:tcW w:w="696" w:type="dxa"/>
          </w:tcPr>
          <w:p w:rsidR="00DF4679" w:rsidRDefault="00C8322B">
            <w:pPr>
              <w:spacing w:line="360" w:lineRule="auto"/>
              <w:jc w:val="center"/>
              <w:rPr>
                <w:sz w:val="24"/>
              </w:rPr>
            </w:pPr>
            <w:r>
              <w:rPr>
                <w:sz w:val="24"/>
              </w:rPr>
              <w:t>26</w:t>
            </w:r>
          </w:p>
        </w:tc>
        <w:tc>
          <w:tcPr>
            <w:tcW w:w="3415" w:type="dxa"/>
          </w:tcPr>
          <w:p w:rsidR="00DF4679" w:rsidRDefault="00C8322B">
            <w:pPr>
              <w:spacing w:line="360" w:lineRule="auto"/>
              <w:rPr>
                <w:sz w:val="22"/>
              </w:rPr>
            </w:pPr>
            <w:r>
              <w:rPr>
                <w:sz w:val="22"/>
              </w:rPr>
              <w:t xml:space="preserve">влетворительное. Теленок актив- </w:t>
            </w:r>
          </w:p>
        </w:tc>
        <w:tc>
          <w:tcPr>
            <w:tcW w:w="1927" w:type="dxa"/>
          </w:tcPr>
          <w:p w:rsidR="00DF4679" w:rsidRDefault="00C8322B">
            <w:pPr>
              <w:spacing w:line="360" w:lineRule="auto"/>
              <w:jc w:val="center"/>
              <w:rPr>
                <w:sz w:val="22"/>
              </w:rPr>
            </w:pPr>
            <w:r>
              <w:rPr>
                <w:sz w:val="22"/>
              </w:rPr>
              <w:t xml:space="preserve">раствор соды </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но потребляет корм. Дыхание ри-</w:t>
            </w:r>
          </w:p>
        </w:tc>
        <w:tc>
          <w:tcPr>
            <w:tcW w:w="1927" w:type="dxa"/>
          </w:tcPr>
          <w:p w:rsidR="00DF4679" w:rsidRDefault="00C8322B">
            <w:pPr>
              <w:spacing w:line="360" w:lineRule="auto"/>
              <w:jc w:val="center"/>
              <w:rPr>
                <w:sz w:val="22"/>
              </w:rPr>
            </w:pPr>
            <w:r>
              <w:rPr>
                <w:sz w:val="22"/>
              </w:rPr>
              <w:t>250 мл.</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 xml:space="preserve">тмичное, при аускультации хоро- </w:t>
            </w:r>
          </w:p>
        </w:tc>
        <w:tc>
          <w:tcPr>
            <w:tcW w:w="1927" w:type="dxa"/>
          </w:tcPr>
          <w:p w:rsidR="00DF4679" w:rsidRDefault="00C8322B">
            <w:pPr>
              <w:spacing w:line="360" w:lineRule="auto"/>
              <w:jc w:val="center"/>
              <w:rPr>
                <w:sz w:val="22"/>
              </w:rPr>
            </w:pPr>
            <w:r>
              <w:rPr>
                <w:sz w:val="22"/>
              </w:rPr>
              <w:t>2) Внутривенно</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шо прослушивается везикулярное</w:t>
            </w:r>
          </w:p>
        </w:tc>
        <w:tc>
          <w:tcPr>
            <w:tcW w:w="1927" w:type="dxa"/>
          </w:tcPr>
          <w:p w:rsidR="00DF4679" w:rsidRDefault="00C8322B">
            <w:pPr>
              <w:spacing w:line="360" w:lineRule="auto"/>
              <w:jc w:val="center"/>
              <w:rPr>
                <w:sz w:val="22"/>
              </w:rPr>
            </w:pPr>
            <w:r>
              <w:rPr>
                <w:sz w:val="22"/>
              </w:rPr>
              <w:t xml:space="preserve">физ. раствор 50 </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 xml:space="preserve">дыхание. Кашель редкий, глухой. </w:t>
            </w:r>
          </w:p>
        </w:tc>
        <w:tc>
          <w:tcPr>
            <w:tcW w:w="1927" w:type="dxa"/>
          </w:tcPr>
          <w:p w:rsidR="00DF4679" w:rsidRDefault="00C8322B">
            <w:pPr>
              <w:spacing w:line="360" w:lineRule="auto"/>
              <w:jc w:val="center"/>
              <w:rPr>
                <w:sz w:val="22"/>
              </w:rPr>
            </w:pPr>
            <w:r>
              <w:rPr>
                <w:sz w:val="22"/>
              </w:rPr>
              <w:t>мл; 20-ный рас-</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rPr>
                <w:sz w:val="22"/>
              </w:rPr>
            </w:pPr>
          </w:p>
        </w:tc>
        <w:tc>
          <w:tcPr>
            <w:tcW w:w="1927" w:type="dxa"/>
          </w:tcPr>
          <w:p w:rsidR="00DF4679" w:rsidRDefault="00C8322B">
            <w:pPr>
              <w:spacing w:line="360" w:lineRule="auto"/>
              <w:jc w:val="center"/>
              <w:rPr>
                <w:sz w:val="22"/>
              </w:rPr>
            </w:pPr>
            <w:r>
              <w:rPr>
                <w:sz w:val="22"/>
              </w:rPr>
              <w:t>твор глюкозы 50</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rPr>
                <w:sz w:val="22"/>
              </w:rPr>
            </w:pPr>
          </w:p>
        </w:tc>
        <w:tc>
          <w:tcPr>
            <w:tcW w:w="1927" w:type="dxa"/>
          </w:tcPr>
          <w:p w:rsidR="00DF4679" w:rsidRDefault="00C8322B">
            <w:pPr>
              <w:spacing w:line="360" w:lineRule="auto"/>
              <w:jc w:val="center"/>
              <w:rPr>
                <w:sz w:val="22"/>
              </w:rPr>
            </w:pPr>
            <w:r>
              <w:rPr>
                <w:sz w:val="22"/>
              </w:rPr>
              <w:t>мл и 20-ный рас-</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rPr>
                <w:sz w:val="22"/>
              </w:rPr>
            </w:pPr>
          </w:p>
        </w:tc>
        <w:tc>
          <w:tcPr>
            <w:tcW w:w="1927" w:type="dxa"/>
          </w:tcPr>
          <w:p w:rsidR="00DF4679" w:rsidRDefault="00C8322B">
            <w:pPr>
              <w:spacing w:line="360" w:lineRule="auto"/>
              <w:jc w:val="center"/>
              <w:rPr>
                <w:sz w:val="22"/>
              </w:rPr>
            </w:pPr>
            <w:r>
              <w:rPr>
                <w:sz w:val="22"/>
              </w:rPr>
              <w:t>твор</w:t>
            </w:r>
            <w:r>
              <w:rPr>
                <w:spacing w:val="-8"/>
                <w:sz w:val="22"/>
              </w:rPr>
              <w:t xml:space="preserve"> кофеина 5 мл.</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jc w:val="center"/>
              <w:rPr>
                <w:sz w:val="22"/>
              </w:rPr>
            </w:pPr>
          </w:p>
        </w:tc>
        <w:tc>
          <w:tcPr>
            <w:tcW w:w="1927" w:type="dxa"/>
          </w:tcPr>
          <w:p w:rsidR="00DF4679" w:rsidRDefault="00DF4679">
            <w:pPr>
              <w:spacing w:line="360" w:lineRule="auto"/>
              <w:jc w:val="center"/>
              <w:rPr>
                <w:sz w:val="22"/>
              </w:rPr>
            </w:pPr>
          </w:p>
        </w:tc>
        <w:tc>
          <w:tcPr>
            <w:tcW w:w="1298" w:type="dxa"/>
          </w:tcPr>
          <w:p w:rsidR="00DF4679" w:rsidRDefault="00DF4679">
            <w:pPr>
              <w:spacing w:line="360" w:lineRule="auto"/>
              <w:jc w:val="center"/>
              <w:rPr>
                <w:sz w:val="24"/>
              </w:rPr>
            </w:pPr>
          </w:p>
        </w:tc>
      </w:tr>
      <w:tr w:rsidR="00DF4679">
        <w:tc>
          <w:tcPr>
            <w:tcW w:w="1101" w:type="dxa"/>
          </w:tcPr>
          <w:p w:rsidR="00DF4679" w:rsidRDefault="00C8322B">
            <w:pPr>
              <w:spacing w:line="360" w:lineRule="auto"/>
              <w:jc w:val="center"/>
              <w:rPr>
                <w:b/>
                <w:sz w:val="24"/>
              </w:rPr>
            </w:pPr>
            <w:r>
              <w:rPr>
                <w:b/>
                <w:sz w:val="24"/>
              </w:rPr>
              <w:t>12.10.99</w:t>
            </w:r>
          </w:p>
        </w:tc>
        <w:tc>
          <w:tcPr>
            <w:tcW w:w="708" w:type="dxa"/>
          </w:tcPr>
          <w:p w:rsidR="00DF4679" w:rsidRDefault="00C8322B">
            <w:pPr>
              <w:spacing w:line="360" w:lineRule="auto"/>
              <w:jc w:val="center"/>
              <w:rPr>
                <w:sz w:val="24"/>
              </w:rPr>
            </w:pPr>
            <w:r>
              <w:rPr>
                <w:sz w:val="24"/>
              </w:rPr>
              <w:t>39,1</w:t>
            </w:r>
          </w:p>
        </w:tc>
        <w:tc>
          <w:tcPr>
            <w:tcW w:w="709" w:type="dxa"/>
          </w:tcPr>
          <w:p w:rsidR="00DF4679" w:rsidRDefault="00C8322B">
            <w:pPr>
              <w:spacing w:line="360" w:lineRule="auto"/>
              <w:jc w:val="center"/>
              <w:rPr>
                <w:sz w:val="24"/>
              </w:rPr>
            </w:pPr>
            <w:r>
              <w:rPr>
                <w:sz w:val="24"/>
              </w:rPr>
              <w:t>90</w:t>
            </w:r>
          </w:p>
        </w:tc>
        <w:tc>
          <w:tcPr>
            <w:tcW w:w="696" w:type="dxa"/>
          </w:tcPr>
          <w:p w:rsidR="00DF4679" w:rsidRDefault="00C8322B">
            <w:pPr>
              <w:spacing w:line="360" w:lineRule="auto"/>
              <w:jc w:val="center"/>
              <w:rPr>
                <w:sz w:val="24"/>
              </w:rPr>
            </w:pPr>
            <w:r>
              <w:rPr>
                <w:sz w:val="24"/>
              </w:rPr>
              <w:t>24</w:t>
            </w:r>
          </w:p>
        </w:tc>
        <w:tc>
          <w:tcPr>
            <w:tcW w:w="3415" w:type="dxa"/>
          </w:tcPr>
          <w:p w:rsidR="00DF4679" w:rsidRDefault="00C8322B">
            <w:pPr>
              <w:spacing w:line="360" w:lineRule="auto"/>
              <w:rPr>
                <w:sz w:val="22"/>
              </w:rPr>
            </w:pPr>
            <w:r>
              <w:rPr>
                <w:sz w:val="22"/>
              </w:rPr>
              <w:t>Общее состояние животного удо-</w:t>
            </w:r>
          </w:p>
        </w:tc>
        <w:tc>
          <w:tcPr>
            <w:tcW w:w="1927" w:type="dxa"/>
          </w:tcPr>
          <w:p w:rsidR="00DF4679" w:rsidRDefault="00C8322B">
            <w:pPr>
              <w:spacing w:line="360" w:lineRule="auto"/>
              <w:jc w:val="center"/>
              <w:rPr>
                <w:sz w:val="22"/>
              </w:rPr>
            </w:pPr>
            <w:r>
              <w:rPr>
                <w:sz w:val="22"/>
              </w:rPr>
              <w:t>Внутрь 2%-х рас-</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C8322B">
            <w:pPr>
              <w:spacing w:line="360" w:lineRule="auto"/>
              <w:jc w:val="center"/>
              <w:rPr>
                <w:sz w:val="24"/>
              </w:rPr>
            </w:pPr>
            <w:r>
              <w:rPr>
                <w:sz w:val="24"/>
              </w:rPr>
              <w:t>39,3</w:t>
            </w:r>
          </w:p>
        </w:tc>
        <w:tc>
          <w:tcPr>
            <w:tcW w:w="709" w:type="dxa"/>
          </w:tcPr>
          <w:p w:rsidR="00DF4679" w:rsidRDefault="00C8322B">
            <w:pPr>
              <w:spacing w:line="360" w:lineRule="auto"/>
              <w:jc w:val="center"/>
              <w:rPr>
                <w:sz w:val="24"/>
              </w:rPr>
            </w:pPr>
            <w:r>
              <w:rPr>
                <w:sz w:val="24"/>
              </w:rPr>
              <w:t>92</w:t>
            </w:r>
          </w:p>
        </w:tc>
        <w:tc>
          <w:tcPr>
            <w:tcW w:w="696" w:type="dxa"/>
          </w:tcPr>
          <w:p w:rsidR="00DF4679" w:rsidRDefault="00C8322B">
            <w:pPr>
              <w:spacing w:line="360" w:lineRule="auto"/>
              <w:jc w:val="center"/>
              <w:rPr>
                <w:sz w:val="24"/>
              </w:rPr>
            </w:pPr>
            <w:r>
              <w:rPr>
                <w:sz w:val="24"/>
              </w:rPr>
              <w:t>26</w:t>
            </w:r>
          </w:p>
        </w:tc>
        <w:tc>
          <w:tcPr>
            <w:tcW w:w="3415" w:type="dxa"/>
          </w:tcPr>
          <w:p w:rsidR="00DF4679" w:rsidRDefault="00C8322B">
            <w:pPr>
              <w:spacing w:line="360" w:lineRule="auto"/>
              <w:rPr>
                <w:sz w:val="22"/>
              </w:rPr>
            </w:pPr>
            <w:r>
              <w:rPr>
                <w:sz w:val="22"/>
              </w:rPr>
              <w:t>влетворительное. Кашель отсутс-</w:t>
            </w:r>
          </w:p>
        </w:tc>
        <w:tc>
          <w:tcPr>
            <w:tcW w:w="1927" w:type="dxa"/>
          </w:tcPr>
          <w:p w:rsidR="00DF4679" w:rsidRDefault="00C8322B">
            <w:pPr>
              <w:spacing w:line="360" w:lineRule="auto"/>
              <w:jc w:val="center"/>
              <w:rPr>
                <w:sz w:val="22"/>
              </w:rPr>
            </w:pPr>
            <w:r>
              <w:rPr>
                <w:sz w:val="22"/>
              </w:rPr>
              <w:t>твор теплой пить-</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 xml:space="preserve">твует, истечения из носа также </w:t>
            </w:r>
          </w:p>
        </w:tc>
        <w:tc>
          <w:tcPr>
            <w:tcW w:w="1927" w:type="dxa"/>
          </w:tcPr>
          <w:p w:rsidR="00DF4679" w:rsidRDefault="00C8322B">
            <w:pPr>
              <w:spacing w:line="360" w:lineRule="auto"/>
              <w:jc w:val="center"/>
              <w:rPr>
                <w:sz w:val="22"/>
              </w:rPr>
            </w:pPr>
            <w:r>
              <w:rPr>
                <w:sz w:val="22"/>
              </w:rPr>
              <w:t>евой соды</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отсутствуют. Дыхание ритмичное</w:t>
            </w:r>
          </w:p>
        </w:tc>
        <w:tc>
          <w:tcPr>
            <w:tcW w:w="1927" w:type="dxa"/>
          </w:tcPr>
          <w:p w:rsidR="00DF4679" w:rsidRDefault="00C8322B">
            <w:pPr>
              <w:spacing w:line="360" w:lineRule="auto"/>
              <w:jc w:val="center"/>
              <w:rPr>
                <w:sz w:val="22"/>
              </w:rPr>
            </w:pPr>
            <w:r>
              <w:rPr>
                <w:sz w:val="22"/>
              </w:rPr>
              <w:t>250 мл.</w:t>
            </w: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симметричное, грудо-брюшного</w:t>
            </w:r>
          </w:p>
        </w:tc>
        <w:tc>
          <w:tcPr>
            <w:tcW w:w="1927" w:type="dxa"/>
          </w:tcPr>
          <w:p w:rsidR="00DF4679" w:rsidRDefault="00DF4679">
            <w:pPr>
              <w:spacing w:line="360" w:lineRule="auto"/>
              <w:jc w:val="center"/>
              <w:rPr>
                <w:sz w:val="22"/>
              </w:rPr>
            </w:pP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типа. При аускультации слышно</w:t>
            </w:r>
          </w:p>
        </w:tc>
        <w:tc>
          <w:tcPr>
            <w:tcW w:w="1927" w:type="dxa"/>
          </w:tcPr>
          <w:p w:rsidR="00DF4679" w:rsidRDefault="00DF4679">
            <w:pPr>
              <w:spacing w:line="360" w:lineRule="auto"/>
              <w:jc w:val="center"/>
              <w:rPr>
                <w:sz w:val="22"/>
              </w:rPr>
            </w:pP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везикулярное дыхание, хрипы от-</w:t>
            </w:r>
          </w:p>
        </w:tc>
        <w:tc>
          <w:tcPr>
            <w:tcW w:w="1927" w:type="dxa"/>
          </w:tcPr>
          <w:p w:rsidR="00DF4679" w:rsidRDefault="00DF4679">
            <w:pPr>
              <w:spacing w:line="360" w:lineRule="auto"/>
              <w:jc w:val="center"/>
              <w:rPr>
                <w:sz w:val="22"/>
              </w:rPr>
            </w:pP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сутствуют. При перкуссии легких</w:t>
            </w:r>
          </w:p>
        </w:tc>
        <w:tc>
          <w:tcPr>
            <w:tcW w:w="1927" w:type="dxa"/>
          </w:tcPr>
          <w:p w:rsidR="00DF4679" w:rsidRDefault="00DF4679">
            <w:pPr>
              <w:spacing w:line="360" w:lineRule="auto"/>
              <w:jc w:val="center"/>
              <w:rPr>
                <w:sz w:val="22"/>
              </w:rPr>
            </w:pP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C8322B">
            <w:pPr>
              <w:spacing w:line="360" w:lineRule="auto"/>
              <w:rPr>
                <w:sz w:val="22"/>
              </w:rPr>
            </w:pPr>
            <w:r>
              <w:rPr>
                <w:sz w:val="22"/>
              </w:rPr>
              <w:t>слышен типичный легочный звук.</w:t>
            </w:r>
          </w:p>
        </w:tc>
        <w:tc>
          <w:tcPr>
            <w:tcW w:w="1927" w:type="dxa"/>
          </w:tcPr>
          <w:p w:rsidR="00DF4679" w:rsidRDefault="00DF4679">
            <w:pPr>
              <w:spacing w:line="360" w:lineRule="auto"/>
              <w:jc w:val="center"/>
              <w:rPr>
                <w:sz w:val="22"/>
              </w:rPr>
            </w:pP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rPr>
                <w:sz w:val="22"/>
              </w:rPr>
            </w:pPr>
          </w:p>
        </w:tc>
        <w:tc>
          <w:tcPr>
            <w:tcW w:w="1927" w:type="dxa"/>
          </w:tcPr>
          <w:p w:rsidR="00DF4679" w:rsidRDefault="00DF4679">
            <w:pPr>
              <w:spacing w:line="360" w:lineRule="auto"/>
              <w:jc w:val="center"/>
              <w:rPr>
                <w:sz w:val="22"/>
              </w:rPr>
            </w:pPr>
          </w:p>
        </w:tc>
        <w:tc>
          <w:tcPr>
            <w:tcW w:w="1298" w:type="dxa"/>
          </w:tcPr>
          <w:p w:rsidR="00DF4679" w:rsidRDefault="00DF4679">
            <w:pPr>
              <w:spacing w:line="360" w:lineRule="auto"/>
              <w:jc w:val="center"/>
              <w:rPr>
                <w:sz w:val="24"/>
              </w:rPr>
            </w:pPr>
          </w:p>
        </w:tc>
      </w:tr>
      <w:tr w:rsidR="00DF4679">
        <w:tc>
          <w:tcPr>
            <w:tcW w:w="1101" w:type="dxa"/>
          </w:tcPr>
          <w:p w:rsidR="00DF4679" w:rsidRDefault="00DF4679">
            <w:pPr>
              <w:spacing w:line="360" w:lineRule="auto"/>
              <w:jc w:val="center"/>
              <w:rPr>
                <w:sz w:val="24"/>
              </w:rPr>
            </w:pPr>
          </w:p>
        </w:tc>
        <w:tc>
          <w:tcPr>
            <w:tcW w:w="708" w:type="dxa"/>
          </w:tcPr>
          <w:p w:rsidR="00DF4679" w:rsidRDefault="00DF4679">
            <w:pPr>
              <w:spacing w:line="360" w:lineRule="auto"/>
              <w:jc w:val="center"/>
              <w:rPr>
                <w:sz w:val="24"/>
              </w:rPr>
            </w:pPr>
          </w:p>
        </w:tc>
        <w:tc>
          <w:tcPr>
            <w:tcW w:w="709" w:type="dxa"/>
          </w:tcPr>
          <w:p w:rsidR="00DF4679" w:rsidRDefault="00DF4679">
            <w:pPr>
              <w:spacing w:line="360" w:lineRule="auto"/>
              <w:jc w:val="center"/>
              <w:rPr>
                <w:sz w:val="24"/>
              </w:rPr>
            </w:pPr>
          </w:p>
        </w:tc>
        <w:tc>
          <w:tcPr>
            <w:tcW w:w="696" w:type="dxa"/>
          </w:tcPr>
          <w:p w:rsidR="00DF4679" w:rsidRDefault="00DF4679">
            <w:pPr>
              <w:spacing w:line="360" w:lineRule="auto"/>
              <w:jc w:val="center"/>
              <w:rPr>
                <w:sz w:val="24"/>
              </w:rPr>
            </w:pPr>
          </w:p>
        </w:tc>
        <w:tc>
          <w:tcPr>
            <w:tcW w:w="3415" w:type="dxa"/>
          </w:tcPr>
          <w:p w:rsidR="00DF4679" w:rsidRDefault="00DF4679">
            <w:pPr>
              <w:spacing w:line="360" w:lineRule="auto"/>
              <w:rPr>
                <w:sz w:val="22"/>
              </w:rPr>
            </w:pPr>
          </w:p>
        </w:tc>
        <w:tc>
          <w:tcPr>
            <w:tcW w:w="1927" w:type="dxa"/>
          </w:tcPr>
          <w:p w:rsidR="00DF4679" w:rsidRDefault="00DF4679">
            <w:pPr>
              <w:spacing w:line="360" w:lineRule="auto"/>
              <w:jc w:val="center"/>
              <w:rPr>
                <w:sz w:val="22"/>
              </w:rPr>
            </w:pPr>
          </w:p>
        </w:tc>
        <w:tc>
          <w:tcPr>
            <w:tcW w:w="1298" w:type="dxa"/>
          </w:tcPr>
          <w:p w:rsidR="00DF4679" w:rsidRDefault="00DF4679">
            <w:pPr>
              <w:spacing w:line="360" w:lineRule="auto"/>
              <w:jc w:val="center"/>
              <w:rPr>
                <w:sz w:val="24"/>
              </w:rPr>
            </w:pPr>
          </w:p>
        </w:tc>
      </w:tr>
    </w:tbl>
    <w:p w:rsidR="00DF4679" w:rsidRDefault="00DF4679">
      <w:pPr>
        <w:spacing w:line="360" w:lineRule="auto"/>
        <w:ind w:firstLine="720"/>
        <w:jc w:val="both"/>
        <w:rPr>
          <w:sz w:val="24"/>
        </w:rPr>
      </w:pPr>
    </w:p>
    <w:p w:rsidR="00DF4679" w:rsidRDefault="00C8322B">
      <w:pPr>
        <w:spacing w:line="360" w:lineRule="auto"/>
        <w:ind w:firstLine="720"/>
        <w:jc w:val="both"/>
        <w:rPr>
          <w:sz w:val="24"/>
        </w:rPr>
      </w:pPr>
      <w:r>
        <w:rPr>
          <w:sz w:val="24"/>
        </w:rPr>
        <w:t xml:space="preserve">Врач - ординатор </w:t>
      </w:r>
    </w:p>
    <w:p w:rsidR="00DF4679" w:rsidRDefault="00C8322B">
      <w:pPr>
        <w:tabs>
          <w:tab w:val="left" w:leader="dot" w:pos="0"/>
        </w:tabs>
        <w:spacing w:line="360" w:lineRule="auto"/>
        <w:ind w:firstLine="720"/>
        <w:jc w:val="center"/>
        <w:rPr>
          <w:sz w:val="28"/>
        </w:rPr>
      </w:pPr>
      <w:r>
        <w:rPr>
          <w:b/>
          <w:sz w:val="28"/>
        </w:rPr>
        <w:t>Рецепты</w:t>
      </w:r>
    </w:p>
    <w:p w:rsidR="00DF4679" w:rsidRDefault="00C8322B" w:rsidP="00C8322B">
      <w:pPr>
        <w:numPr>
          <w:ilvl w:val="0"/>
          <w:numId w:val="30"/>
        </w:numPr>
        <w:tabs>
          <w:tab w:val="left" w:leader="dot" w:pos="0"/>
        </w:tabs>
        <w:spacing w:line="360" w:lineRule="auto"/>
        <w:jc w:val="both"/>
        <w:rPr>
          <w:sz w:val="28"/>
        </w:rPr>
      </w:pPr>
      <w:r>
        <w:rPr>
          <w:sz w:val="28"/>
        </w:rPr>
        <w:t>Теленку</w:t>
      </w:r>
    </w:p>
    <w:p w:rsidR="00DF4679" w:rsidRDefault="00C8322B">
      <w:pPr>
        <w:tabs>
          <w:tab w:val="left" w:leader="dot" w:pos="0"/>
        </w:tabs>
        <w:spacing w:line="360" w:lineRule="auto"/>
        <w:jc w:val="both"/>
        <w:rPr>
          <w:sz w:val="28"/>
          <w:lang w:val="en-US"/>
        </w:rPr>
      </w:pPr>
      <w:r>
        <w:rPr>
          <w:sz w:val="28"/>
          <w:lang w:val="en-US"/>
        </w:rPr>
        <w:t>Rp</w:t>
      </w:r>
      <w:r>
        <w:rPr>
          <w:sz w:val="28"/>
        </w:rPr>
        <w:t xml:space="preserve">.: </w:t>
      </w:r>
      <w:r>
        <w:rPr>
          <w:sz w:val="28"/>
          <w:lang w:val="en-US"/>
        </w:rPr>
        <w:t>Natrii hydrocarbonatis 5,0</w:t>
      </w:r>
    </w:p>
    <w:p w:rsidR="00DF4679" w:rsidRDefault="00C8322B">
      <w:pPr>
        <w:tabs>
          <w:tab w:val="left" w:leader="dot" w:pos="0"/>
        </w:tabs>
        <w:spacing w:line="360" w:lineRule="auto"/>
        <w:jc w:val="both"/>
        <w:rPr>
          <w:sz w:val="28"/>
          <w:lang w:val="en-US"/>
        </w:rPr>
      </w:pPr>
      <w:r>
        <w:rPr>
          <w:sz w:val="28"/>
          <w:lang w:val="en-US"/>
        </w:rPr>
        <w:t xml:space="preserve">       Aguae destillatae 245 ml</w:t>
      </w:r>
    </w:p>
    <w:p w:rsidR="00DF4679" w:rsidRDefault="00C8322B">
      <w:pPr>
        <w:tabs>
          <w:tab w:val="left" w:leader="dot" w:pos="0"/>
        </w:tabs>
        <w:spacing w:line="360" w:lineRule="auto"/>
        <w:jc w:val="both"/>
        <w:rPr>
          <w:sz w:val="28"/>
          <w:lang w:val="en-US"/>
        </w:rPr>
      </w:pPr>
      <w:r>
        <w:rPr>
          <w:sz w:val="28"/>
          <w:lang w:val="en-US"/>
        </w:rPr>
        <w:t>M.f. solutio</w:t>
      </w:r>
    </w:p>
    <w:p w:rsidR="00DF4679" w:rsidRDefault="00C8322B">
      <w:pPr>
        <w:tabs>
          <w:tab w:val="left" w:leader="dot" w:pos="0"/>
        </w:tabs>
        <w:spacing w:line="360" w:lineRule="auto"/>
        <w:jc w:val="both"/>
        <w:rPr>
          <w:sz w:val="28"/>
          <w:lang w:val="en-US"/>
        </w:rPr>
      </w:pPr>
      <w:r>
        <w:rPr>
          <w:sz w:val="28"/>
          <w:lang w:val="en-US"/>
        </w:rPr>
        <w:t xml:space="preserve">D.t.d. </w:t>
      </w:r>
      <w:r>
        <w:rPr>
          <w:sz w:val="28"/>
        </w:rPr>
        <w:t>№</w:t>
      </w:r>
      <w:r>
        <w:rPr>
          <w:sz w:val="28"/>
          <w:lang w:val="en-US"/>
        </w:rPr>
        <w:t xml:space="preserve"> 8</w:t>
      </w:r>
    </w:p>
    <w:p w:rsidR="00DF4679" w:rsidRDefault="00C8322B" w:rsidP="00C8322B">
      <w:pPr>
        <w:numPr>
          <w:ilvl w:val="0"/>
          <w:numId w:val="31"/>
        </w:numPr>
        <w:tabs>
          <w:tab w:val="left" w:leader="dot" w:pos="0"/>
        </w:tabs>
        <w:spacing w:line="360" w:lineRule="auto"/>
        <w:jc w:val="both"/>
        <w:rPr>
          <w:sz w:val="28"/>
        </w:rPr>
      </w:pPr>
      <w:r>
        <w:rPr>
          <w:sz w:val="28"/>
        </w:rPr>
        <w:t>Внутреннее. Вводить по 250 мл теплого раствора 1 раз в сутки.</w:t>
      </w:r>
    </w:p>
    <w:p w:rsidR="00DF4679" w:rsidRDefault="00DF4679">
      <w:pPr>
        <w:tabs>
          <w:tab w:val="left" w:leader="dot" w:pos="0"/>
        </w:tabs>
        <w:spacing w:line="360" w:lineRule="auto"/>
        <w:jc w:val="both"/>
        <w:rPr>
          <w:sz w:val="28"/>
        </w:rPr>
      </w:pPr>
    </w:p>
    <w:p w:rsidR="00DF4679" w:rsidRDefault="00C8322B" w:rsidP="00C8322B">
      <w:pPr>
        <w:numPr>
          <w:ilvl w:val="0"/>
          <w:numId w:val="32"/>
        </w:numPr>
        <w:tabs>
          <w:tab w:val="left" w:leader="dot" w:pos="0"/>
        </w:tabs>
        <w:spacing w:line="360" w:lineRule="auto"/>
        <w:jc w:val="both"/>
        <w:rPr>
          <w:sz w:val="28"/>
        </w:rPr>
      </w:pPr>
      <w:r>
        <w:rPr>
          <w:sz w:val="28"/>
        </w:rPr>
        <w:t>Теленку</w:t>
      </w:r>
    </w:p>
    <w:p w:rsidR="00DF4679" w:rsidRDefault="00C8322B">
      <w:pPr>
        <w:tabs>
          <w:tab w:val="left" w:leader="dot" w:pos="0"/>
        </w:tabs>
        <w:spacing w:line="360" w:lineRule="auto"/>
        <w:jc w:val="both"/>
        <w:rPr>
          <w:sz w:val="28"/>
          <w:lang w:val="en-US"/>
        </w:rPr>
      </w:pPr>
      <w:r>
        <w:rPr>
          <w:sz w:val="28"/>
          <w:lang w:val="en-US"/>
        </w:rPr>
        <w:t>Rp.: Bicillini - 5     1500000 ED</w:t>
      </w:r>
    </w:p>
    <w:p w:rsidR="00DF4679" w:rsidRDefault="00C8322B">
      <w:pPr>
        <w:tabs>
          <w:tab w:val="left" w:leader="dot" w:pos="0"/>
        </w:tabs>
        <w:spacing w:line="360" w:lineRule="auto"/>
        <w:jc w:val="both"/>
        <w:rPr>
          <w:sz w:val="28"/>
        </w:rPr>
      </w:pPr>
      <w:r>
        <w:rPr>
          <w:sz w:val="28"/>
          <w:lang w:val="en-US"/>
        </w:rPr>
        <w:t xml:space="preserve">D.S. </w:t>
      </w:r>
      <w:r>
        <w:rPr>
          <w:sz w:val="28"/>
        </w:rPr>
        <w:t>Внутримышечно. Вводить по 600 тыс. ЕД 1 раз в 5 суток, предварительно растворив содержимое флакона в 10 мл 0,5 % -ного раствора новокаина.</w:t>
      </w:r>
    </w:p>
    <w:p w:rsidR="00DF4679" w:rsidRDefault="00DF4679">
      <w:pPr>
        <w:tabs>
          <w:tab w:val="left" w:leader="dot" w:pos="0"/>
        </w:tabs>
        <w:spacing w:line="360" w:lineRule="auto"/>
        <w:jc w:val="both"/>
        <w:rPr>
          <w:sz w:val="28"/>
        </w:rPr>
      </w:pPr>
    </w:p>
    <w:p w:rsidR="00DF4679" w:rsidRDefault="00C8322B" w:rsidP="00C8322B">
      <w:pPr>
        <w:numPr>
          <w:ilvl w:val="0"/>
          <w:numId w:val="33"/>
        </w:numPr>
        <w:tabs>
          <w:tab w:val="left" w:leader="dot" w:pos="0"/>
        </w:tabs>
        <w:spacing w:line="360" w:lineRule="auto"/>
        <w:jc w:val="both"/>
        <w:rPr>
          <w:sz w:val="28"/>
        </w:rPr>
      </w:pPr>
      <w:r>
        <w:rPr>
          <w:sz w:val="28"/>
        </w:rPr>
        <w:t>Теленку</w:t>
      </w:r>
    </w:p>
    <w:p w:rsidR="00DF4679" w:rsidRDefault="00C8322B">
      <w:pPr>
        <w:tabs>
          <w:tab w:val="left" w:leader="dot" w:pos="0"/>
        </w:tabs>
        <w:spacing w:line="360" w:lineRule="auto"/>
        <w:jc w:val="both"/>
        <w:rPr>
          <w:sz w:val="28"/>
          <w:lang w:val="en-US"/>
        </w:rPr>
      </w:pPr>
      <w:r>
        <w:rPr>
          <w:sz w:val="28"/>
          <w:lang w:val="en-US"/>
        </w:rPr>
        <w:t>Rp.: Solutionis natrii chloridi 0,9% - 50 ml</w:t>
      </w:r>
    </w:p>
    <w:p w:rsidR="00DF4679" w:rsidRDefault="00C8322B">
      <w:pPr>
        <w:tabs>
          <w:tab w:val="left" w:leader="dot" w:pos="0"/>
        </w:tabs>
        <w:spacing w:line="360" w:lineRule="auto"/>
        <w:jc w:val="both"/>
        <w:rPr>
          <w:sz w:val="28"/>
          <w:lang w:val="en-US"/>
        </w:rPr>
      </w:pPr>
      <w:r>
        <w:rPr>
          <w:sz w:val="28"/>
          <w:lang w:val="en-US"/>
        </w:rPr>
        <w:t xml:space="preserve">       Solutionis glucosi 20% - 50 ml</w:t>
      </w:r>
    </w:p>
    <w:p w:rsidR="00DF4679" w:rsidRDefault="00C8322B">
      <w:pPr>
        <w:tabs>
          <w:tab w:val="left" w:leader="dot" w:pos="0"/>
        </w:tabs>
        <w:spacing w:line="360" w:lineRule="auto"/>
        <w:jc w:val="both"/>
        <w:rPr>
          <w:sz w:val="28"/>
          <w:lang w:val="en-US"/>
        </w:rPr>
      </w:pPr>
      <w:r>
        <w:rPr>
          <w:sz w:val="28"/>
          <w:lang w:val="en-US"/>
        </w:rPr>
        <w:t xml:space="preserve">       Solutionis coffeini - natrii benzoatis 20% - 5 ml</w:t>
      </w:r>
    </w:p>
    <w:p w:rsidR="00DF4679" w:rsidRDefault="00C8322B">
      <w:pPr>
        <w:tabs>
          <w:tab w:val="left" w:leader="dot" w:pos="0"/>
        </w:tabs>
        <w:spacing w:line="360" w:lineRule="auto"/>
        <w:jc w:val="both"/>
        <w:rPr>
          <w:sz w:val="28"/>
        </w:rPr>
      </w:pPr>
      <w:r>
        <w:rPr>
          <w:sz w:val="28"/>
          <w:lang w:val="en-US"/>
        </w:rPr>
        <w:t xml:space="preserve">D.t.d. </w:t>
      </w:r>
      <w:r>
        <w:rPr>
          <w:sz w:val="28"/>
        </w:rPr>
        <w:t xml:space="preserve">№ 4 </w:t>
      </w:r>
    </w:p>
    <w:p w:rsidR="00DF4679" w:rsidRDefault="00C8322B" w:rsidP="00C8322B">
      <w:pPr>
        <w:numPr>
          <w:ilvl w:val="0"/>
          <w:numId w:val="34"/>
        </w:numPr>
        <w:tabs>
          <w:tab w:val="left" w:leader="dot" w:pos="0"/>
        </w:tabs>
        <w:spacing w:line="360" w:lineRule="auto"/>
        <w:jc w:val="both"/>
        <w:rPr>
          <w:sz w:val="28"/>
        </w:rPr>
      </w:pPr>
      <w:r>
        <w:rPr>
          <w:sz w:val="28"/>
        </w:rPr>
        <w:t>Внутривенное. Вводить 1 раз в двое суток.</w:t>
      </w:r>
    </w:p>
    <w:p w:rsidR="00DF4679" w:rsidRDefault="00DF4679" w:rsidP="00C8322B">
      <w:pPr>
        <w:numPr>
          <w:ilvl w:val="12"/>
          <w:numId w:val="0"/>
        </w:numPr>
        <w:tabs>
          <w:tab w:val="left" w:leader="dot" w:pos="0"/>
        </w:tabs>
        <w:spacing w:line="360" w:lineRule="auto"/>
        <w:ind w:left="283" w:hanging="283"/>
        <w:jc w:val="both"/>
        <w:rPr>
          <w:sz w:val="28"/>
        </w:rPr>
      </w:pPr>
    </w:p>
    <w:p w:rsidR="00DF4679" w:rsidRDefault="00C8322B" w:rsidP="00C8322B">
      <w:pPr>
        <w:numPr>
          <w:ilvl w:val="0"/>
          <w:numId w:val="35"/>
        </w:numPr>
        <w:tabs>
          <w:tab w:val="left" w:leader="dot" w:pos="0"/>
        </w:tabs>
        <w:spacing w:line="360" w:lineRule="auto"/>
        <w:jc w:val="both"/>
        <w:rPr>
          <w:sz w:val="28"/>
        </w:rPr>
      </w:pPr>
      <w:r>
        <w:rPr>
          <w:sz w:val="28"/>
        </w:rPr>
        <w:t>Теленку.</w:t>
      </w:r>
    </w:p>
    <w:p w:rsidR="00DF4679" w:rsidRDefault="00C8322B">
      <w:pPr>
        <w:tabs>
          <w:tab w:val="left" w:leader="dot" w:pos="0"/>
        </w:tabs>
        <w:spacing w:line="360" w:lineRule="auto"/>
        <w:jc w:val="both"/>
        <w:rPr>
          <w:sz w:val="28"/>
          <w:lang w:val="en-US"/>
        </w:rPr>
      </w:pPr>
      <w:r>
        <w:rPr>
          <w:sz w:val="28"/>
          <w:lang w:val="en-US"/>
        </w:rPr>
        <w:t>Rp.: Solutionis novocaini 4% - 15 ml</w:t>
      </w:r>
    </w:p>
    <w:p w:rsidR="00DF4679" w:rsidRDefault="00C8322B">
      <w:pPr>
        <w:tabs>
          <w:tab w:val="left" w:leader="dot" w:pos="0"/>
        </w:tabs>
        <w:spacing w:line="360" w:lineRule="auto"/>
        <w:jc w:val="both"/>
        <w:rPr>
          <w:sz w:val="28"/>
        </w:rPr>
      </w:pPr>
      <w:r>
        <w:rPr>
          <w:sz w:val="28"/>
          <w:lang w:val="en-US"/>
        </w:rPr>
        <w:t xml:space="preserve">D.S. </w:t>
      </w:r>
      <w:r>
        <w:rPr>
          <w:sz w:val="28"/>
        </w:rPr>
        <w:t>Внутримышечное. Вводить по 5 мл с 5 мл цельной крови 1 раз в двое суток.</w:t>
      </w:r>
    </w:p>
    <w:p w:rsidR="00DF4679" w:rsidRDefault="00DF4679">
      <w:pPr>
        <w:tabs>
          <w:tab w:val="left" w:leader="dot" w:pos="0"/>
        </w:tabs>
        <w:spacing w:line="360" w:lineRule="auto"/>
        <w:jc w:val="both"/>
        <w:rPr>
          <w:sz w:val="28"/>
        </w:rPr>
      </w:pPr>
    </w:p>
    <w:p w:rsidR="00DF4679" w:rsidRDefault="00C8322B" w:rsidP="00C8322B">
      <w:pPr>
        <w:numPr>
          <w:ilvl w:val="0"/>
          <w:numId w:val="36"/>
        </w:numPr>
        <w:tabs>
          <w:tab w:val="left" w:leader="dot" w:pos="0"/>
        </w:tabs>
        <w:spacing w:line="360" w:lineRule="auto"/>
        <w:jc w:val="both"/>
        <w:rPr>
          <w:sz w:val="28"/>
        </w:rPr>
      </w:pPr>
      <w:r>
        <w:rPr>
          <w:b/>
          <w:sz w:val="28"/>
        </w:rPr>
        <w:t>Окончание курации и рекомендации</w:t>
      </w:r>
    </w:p>
    <w:p w:rsidR="00DF4679" w:rsidRDefault="00C8322B">
      <w:pPr>
        <w:tabs>
          <w:tab w:val="left" w:leader="dot" w:pos="0"/>
        </w:tabs>
        <w:spacing w:line="360" w:lineRule="auto"/>
        <w:jc w:val="both"/>
        <w:rPr>
          <w:sz w:val="28"/>
        </w:rPr>
      </w:pPr>
      <w:r>
        <w:rPr>
          <w:sz w:val="28"/>
        </w:rPr>
        <w:tab/>
        <w:t xml:space="preserve">После проведения своевременного комплексного лечения животное выздоровело. Для повышения общей резистентсои организма животному необходимо обеспечить хорошее кормление, скармливать более доброкачественные корма богатые витамина и микроэлементами. Необходимо исключить наличие сквозняков в помещении, утеплить двери и окна. Не допускать воздействия стрессовых факторов на животных  и обеспечить ежедневный, кроме плохой погоды, активный моцион. </w:t>
      </w:r>
    </w:p>
    <w:p w:rsidR="00DF4679" w:rsidRDefault="00C8322B">
      <w:pPr>
        <w:tabs>
          <w:tab w:val="left" w:leader="dot" w:pos="0"/>
        </w:tabs>
        <w:spacing w:line="360" w:lineRule="auto"/>
        <w:jc w:val="both"/>
        <w:rPr>
          <w:sz w:val="28"/>
        </w:rPr>
      </w:pPr>
      <w:r>
        <w:rPr>
          <w:sz w:val="28"/>
        </w:rPr>
        <w:tab/>
      </w:r>
    </w:p>
    <w:p w:rsidR="00DF4679" w:rsidRDefault="00C8322B" w:rsidP="00C8322B">
      <w:pPr>
        <w:numPr>
          <w:ilvl w:val="0"/>
          <w:numId w:val="37"/>
        </w:numPr>
        <w:tabs>
          <w:tab w:val="left" w:leader="dot" w:pos="0"/>
        </w:tabs>
        <w:spacing w:line="360" w:lineRule="auto"/>
        <w:jc w:val="both"/>
        <w:rPr>
          <w:b/>
          <w:sz w:val="28"/>
        </w:rPr>
      </w:pPr>
      <w:r>
        <w:rPr>
          <w:b/>
          <w:sz w:val="28"/>
        </w:rPr>
        <w:t>Эпикриз (</w:t>
      </w:r>
      <w:r>
        <w:rPr>
          <w:b/>
          <w:sz w:val="28"/>
          <w:lang w:val="en-US"/>
        </w:rPr>
        <w:t>Epicrisis)</w:t>
      </w:r>
      <w:r>
        <w:rPr>
          <w:b/>
          <w:sz w:val="28"/>
        </w:rPr>
        <w:t>.</w:t>
      </w:r>
    </w:p>
    <w:p w:rsidR="00DF4679" w:rsidRDefault="00C8322B" w:rsidP="00C8322B">
      <w:pPr>
        <w:numPr>
          <w:ilvl w:val="0"/>
          <w:numId w:val="38"/>
        </w:numPr>
        <w:tabs>
          <w:tab w:val="left" w:leader="dot" w:pos="0"/>
        </w:tabs>
        <w:spacing w:line="360" w:lineRule="auto"/>
        <w:jc w:val="both"/>
        <w:rPr>
          <w:b/>
          <w:sz w:val="28"/>
        </w:rPr>
      </w:pPr>
      <w:r>
        <w:rPr>
          <w:b/>
          <w:sz w:val="28"/>
        </w:rPr>
        <w:t>Определение болезни.</w:t>
      </w:r>
    </w:p>
    <w:p w:rsidR="00DF4679" w:rsidRDefault="00C8322B">
      <w:pPr>
        <w:tabs>
          <w:tab w:val="left" w:leader="dot" w:pos="0"/>
        </w:tabs>
        <w:spacing w:line="360" w:lineRule="auto"/>
        <w:jc w:val="both"/>
        <w:rPr>
          <w:sz w:val="28"/>
        </w:rPr>
      </w:pPr>
      <w:r>
        <w:rPr>
          <w:b/>
          <w:sz w:val="28"/>
        </w:rPr>
        <w:tab/>
      </w:r>
      <w:r>
        <w:rPr>
          <w:sz w:val="28"/>
        </w:rPr>
        <w:t>Катаральная бронхопневмония (</w:t>
      </w:r>
      <w:r>
        <w:rPr>
          <w:sz w:val="28"/>
          <w:lang w:val="en-US"/>
        </w:rPr>
        <w:t xml:space="preserve">Bronchopneumonia catarrhalis) - </w:t>
      </w:r>
      <w:r>
        <w:rPr>
          <w:sz w:val="28"/>
        </w:rPr>
        <w:t xml:space="preserve">воспаление бронхов и легких, которое сопровождается образованием каторального экссудата и заполнением им просвета бронхов и полостей альвеол. Заболевание характеризуется дольковым распространением воспалительного процесса и относиться к очажковым пневмониям. Заболевание очень широко распространено среди животных. Наиболее часто болеет молодняк в периоды отъема, доращивания и откорма. </w:t>
      </w:r>
    </w:p>
    <w:p w:rsidR="00DF4679" w:rsidRDefault="00DF4679">
      <w:pPr>
        <w:tabs>
          <w:tab w:val="left" w:leader="dot" w:pos="0"/>
        </w:tabs>
        <w:spacing w:line="360" w:lineRule="auto"/>
        <w:jc w:val="both"/>
        <w:rPr>
          <w:sz w:val="28"/>
        </w:rPr>
      </w:pPr>
    </w:p>
    <w:p w:rsidR="00DF4679" w:rsidRDefault="00C8322B" w:rsidP="00C8322B">
      <w:pPr>
        <w:numPr>
          <w:ilvl w:val="0"/>
          <w:numId w:val="39"/>
        </w:numPr>
        <w:tabs>
          <w:tab w:val="left" w:leader="dot" w:pos="0"/>
        </w:tabs>
        <w:spacing w:line="360" w:lineRule="auto"/>
        <w:jc w:val="both"/>
        <w:rPr>
          <w:b/>
          <w:sz w:val="28"/>
        </w:rPr>
      </w:pPr>
      <w:r>
        <w:rPr>
          <w:b/>
          <w:sz w:val="28"/>
        </w:rPr>
        <w:t>Этиология болезни.</w:t>
      </w:r>
    </w:p>
    <w:p w:rsidR="00DF4679" w:rsidRDefault="00C8322B">
      <w:pPr>
        <w:tabs>
          <w:tab w:val="left" w:leader="dot" w:pos="0"/>
        </w:tabs>
        <w:spacing w:line="360" w:lineRule="auto"/>
        <w:jc w:val="both"/>
        <w:rPr>
          <w:sz w:val="28"/>
        </w:rPr>
      </w:pPr>
      <w:r>
        <w:rPr>
          <w:sz w:val="28"/>
        </w:rPr>
        <w:tab/>
        <w:t xml:space="preserve">В хозяйствах очень часто причинами возникновения и распространения бронхопневмонии являются нарушения зоогигиенических нормативов технологии: переохлаждение и простуда, содержание животных в сырых помещениях, на цементных полах без подстилки, сквозняки, поение холодной водой при содержании в теплых помещениях и др. Способствуют возникновению бронхопневмонии неполноценное кормление (недостаток в рационе белка, витаминов, минеральных веществ и др.), отсутствие моциона, переболевание в молодом возрасте гипотрофией, рахитом, желудочно-кишечными заболеваниями. Важную роль в возниконовении и развитии бронхопневмонии играет микрофлора. Из очагов пневмонии заболевших и павших животных выделяют стрептококки, стафилококки, микоплазмы, протей и др. Эти микроорганизмы играют в основном вторичную, осложняющую роль, но при определенных условиях они могут быть и  первопричиной заболевания. </w:t>
      </w:r>
    </w:p>
    <w:p w:rsidR="00DF4679" w:rsidRDefault="00DF4679">
      <w:pPr>
        <w:tabs>
          <w:tab w:val="left" w:leader="dot" w:pos="0"/>
        </w:tabs>
        <w:spacing w:line="360" w:lineRule="auto"/>
        <w:jc w:val="both"/>
        <w:rPr>
          <w:sz w:val="28"/>
        </w:rPr>
      </w:pPr>
    </w:p>
    <w:p w:rsidR="00DF4679" w:rsidRDefault="00C8322B" w:rsidP="00C8322B">
      <w:pPr>
        <w:numPr>
          <w:ilvl w:val="0"/>
          <w:numId w:val="40"/>
        </w:numPr>
        <w:tabs>
          <w:tab w:val="left" w:leader="dot" w:pos="0"/>
        </w:tabs>
        <w:spacing w:line="360" w:lineRule="auto"/>
        <w:jc w:val="both"/>
        <w:rPr>
          <w:b/>
          <w:sz w:val="28"/>
        </w:rPr>
      </w:pPr>
      <w:r>
        <w:rPr>
          <w:b/>
          <w:sz w:val="28"/>
        </w:rPr>
        <w:t>Патогенез болезни.</w:t>
      </w:r>
    </w:p>
    <w:p w:rsidR="00DF4679" w:rsidRDefault="00C8322B">
      <w:pPr>
        <w:tabs>
          <w:tab w:val="left" w:leader="dot" w:pos="0"/>
        </w:tabs>
        <w:spacing w:line="360" w:lineRule="auto"/>
        <w:jc w:val="both"/>
        <w:rPr>
          <w:sz w:val="28"/>
        </w:rPr>
      </w:pPr>
      <w:r>
        <w:rPr>
          <w:sz w:val="28"/>
        </w:rPr>
        <w:tab/>
        <w:t>Под воздействием этиологического фактора в организме развивается аллергическое</w:t>
      </w:r>
      <w:r>
        <w:rPr>
          <w:b/>
          <w:sz w:val="28"/>
        </w:rPr>
        <w:t xml:space="preserve"> </w:t>
      </w:r>
      <w:r>
        <w:rPr>
          <w:sz w:val="28"/>
        </w:rPr>
        <w:t>состояние, которое проявляется расстройством нейрогуморальных реакций, что приводит к нарушению</w:t>
      </w:r>
      <w:r>
        <w:rPr>
          <w:b/>
          <w:sz w:val="28"/>
        </w:rPr>
        <w:t xml:space="preserve"> </w:t>
      </w:r>
      <w:r>
        <w:rPr>
          <w:sz w:val="28"/>
        </w:rPr>
        <w:t xml:space="preserve">нормальной функции бронхов и легочных альвеол. В подслизистом слое оболочки бронхов происходит венозный застой крови, в легочной ткани возникают кровоизлияния и отечность. Создаются условия для быстрого размножения микробов в слизистой оболочке бронхов и просвете дыхательных путей. Участие микроорганизмов приводит к быстрому накопление экссудата в просвете бронхов и альвеол. Характер воспалительного процесса в зависимости от этиологического фактора различен. В начале болезни в бронхах и альвеолах развивается серозное, серозно-катаральное и катаральное воспаление. Из очагов воспаления идет всасывание в кровь и лимфу токсинов и продуктов распада, в результате происходит интоксикация организма, что сопровождается повышением температуры тела, нарушением функций сердечно-сосудистой, дыхательной, пищеварительной и др. систем. </w:t>
      </w:r>
    </w:p>
    <w:p w:rsidR="00DF4679" w:rsidRDefault="00DF4679">
      <w:pPr>
        <w:tabs>
          <w:tab w:val="left" w:leader="dot" w:pos="0"/>
        </w:tabs>
        <w:spacing w:line="360" w:lineRule="auto"/>
        <w:jc w:val="both"/>
        <w:rPr>
          <w:sz w:val="28"/>
        </w:rPr>
      </w:pPr>
    </w:p>
    <w:p w:rsidR="00DF4679" w:rsidRDefault="00C8322B" w:rsidP="00C8322B">
      <w:pPr>
        <w:numPr>
          <w:ilvl w:val="0"/>
          <w:numId w:val="41"/>
        </w:numPr>
        <w:tabs>
          <w:tab w:val="left" w:leader="dot" w:pos="0"/>
        </w:tabs>
        <w:spacing w:line="360" w:lineRule="auto"/>
        <w:jc w:val="both"/>
        <w:rPr>
          <w:sz w:val="28"/>
        </w:rPr>
      </w:pPr>
      <w:r>
        <w:rPr>
          <w:b/>
          <w:sz w:val="28"/>
        </w:rPr>
        <w:t>Симптомы болезни.</w:t>
      </w:r>
    </w:p>
    <w:p w:rsidR="00DF4679" w:rsidRDefault="00C8322B">
      <w:pPr>
        <w:tabs>
          <w:tab w:val="left" w:leader="dot" w:pos="0"/>
        </w:tabs>
        <w:spacing w:line="360" w:lineRule="auto"/>
        <w:jc w:val="both"/>
        <w:rPr>
          <w:sz w:val="28"/>
        </w:rPr>
      </w:pPr>
      <w:r>
        <w:rPr>
          <w:sz w:val="28"/>
        </w:rPr>
        <w:tab/>
        <w:t xml:space="preserve">Перед началом курации у животного наблюдалось общее угнетение, понижение аппетита. Температура тела повышена на 1,5 </w:t>
      </w:r>
      <w:r>
        <w:rPr>
          <w:sz w:val="28"/>
          <w:vertAlign w:val="superscript"/>
        </w:rPr>
        <w:t>0</w:t>
      </w:r>
      <w:r>
        <w:rPr>
          <w:sz w:val="28"/>
        </w:rPr>
        <w:t xml:space="preserve">С и отмечались симптомы поражения дыхательной системы: кашель, который в начале заболевания был громким, сильным и продолжительным; усиление и напряжение дыхания; смешанная одышка, из носовых отверстий наблюдались катаральные истечения, которые теленок обычно слизывал. При перкуссии грудной клетки были слышны участки притупления. При аускультации - усиление везикулярного дыхания и смешанные хрипы. По мере проведения лечения отмечалось понижение температуры тела, кашель становился более глухим, коротким и редким, истечения из носовых отверстий были незначительными. Дыхание становилось менее напряженным. При перкуссии отмечались незначительные участки притупления. </w:t>
      </w:r>
      <w:r>
        <w:rPr>
          <w:sz w:val="28"/>
        </w:rPr>
        <w:tab/>
        <w:t xml:space="preserve">К концу курации  у животного наблюдались все признаки полного выздоровления. Общее состояние удовлетворительное, животное активно потребляло корм. Температура тела была в пределах физиологических норм и составляла 39,3 </w:t>
      </w:r>
      <w:r>
        <w:rPr>
          <w:sz w:val="28"/>
          <w:vertAlign w:val="superscript"/>
        </w:rPr>
        <w:t>0</w:t>
      </w:r>
      <w:r>
        <w:rPr>
          <w:sz w:val="28"/>
        </w:rPr>
        <w:t xml:space="preserve">С. Истечения из носовых отверстий и кашель отсутствовали. При перкуссии определяется тимпанический легочной звук по всему перкуторному полю легких.  При аускультации четко прослушивалось везикулярное дыхание, хрипы отсутствовали. </w:t>
      </w:r>
    </w:p>
    <w:p w:rsidR="00DF4679" w:rsidRDefault="00C8322B">
      <w:pPr>
        <w:tabs>
          <w:tab w:val="left" w:leader="dot" w:pos="0"/>
        </w:tabs>
        <w:spacing w:line="360" w:lineRule="auto"/>
        <w:jc w:val="both"/>
        <w:rPr>
          <w:sz w:val="28"/>
        </w:rPr>
      </w:pPr>
      <w:r>
        <w:rPr>
          <w:sz w:val="28"/>
        </w:rPr>
        <w:tab/>
        <w:t xml:space="preserve">При исследовании крови после окончания лечения были получены следующие результаты: </w:t>
      </w:r>
    </w:p>
    <w:p w:rsidR="00DF4679" w:rsidRDefault="00C8322B">
      <w:pPr>
        <w:tabs>
          <w:tab w:val="left" w:leader="dot" w:pos="0"/>
        </w:tabs>
        <w:spacing w:line="360" w:lineRule="auto"/>
        <w:jc w:val="center"/>
        <w:rPr>
          <w:b/>
          <w:sz w:val="28"/>
        </w:rPr>
      </w:pPr>
      <w:r>
        <w:rPr>
          <w:b/>
          <w:sz w:val="28"/>
        </w:rPr>
        <w:t>Заключение</w:t>
      </w:r>
    </w:p>
    <w:p w:rsidR="00DF4679" w:rsidRDefault="00C8322B">
      <w:pPr>
        <w:tabs>
          <w:tab w:val="left" w:leader="dot" w:pos="0"/>
        </w:tabs>
        <w:spacing w:line="360" w:lineRule="auto"/>
        <w:jc w:val="both"/>
        <w:rPr>
          <w:sz w:val="28"/>
          <w:u w:val="single"/>
        </w:rPr>
      </w:pPr>
      <w:r>
        <w:rPr>
          <w:sz w:val="28"/>
        </w:rPr>
        <w:tab/>
      </w:r>
      <w:r>
        <w:rPr>
          <w:sz w:val="28"/>
        </w:rPr>
        <w:tab/>
      </w:r>
      <w:r>
        <w:rPr>
          <w:sz w:val="28"/>
        </w:rPr>
        <w:tab/>
      </w:r>
      <w:r>
        <w:rPr>
          <w:sz w:val="28"/>
        </w:rPr>
        <w:tab/>
        <w:t xml:space="preserve">Животное </w:t>
      </w:r>
      <w:r>
        <w:rPr>
          <w:sz w:val="28"/>
          <w:u w:val="single"/>
        </w:rPr>
        <w:t>Крупный рогатый скот</w:t>
      </w:r>
    </w:p>
    <w:p w:rsidR="00DF4679" w:rsidRDefault="00C8322B">
      <w:pPr>
        <w:tabs>
          <w:tab w:val="left" w:leader="dot" w:pos="0"/>
        </w:tabs>
        <w:spacing w:line="360" w:lineRule="auto"/>
        <w:jc w:val="both"/>
        <w:rPr>
          <w:sz w:val="28"/>
          <w:u w:val="single"/>
        </w:rPr>
      </w:pPr>
      <w:r>
        <w:rPr>
          <w:sz w:val="28"/>
        </w:rPr>
        <w:tab/>
      </w:r>
      <w:r>
        <w:rPr>
          <w:sz w:val="28"/>
        </w:rPr>
        <w:tab/>
      </w:r>
      <w:r>
        <w:rPr>
          <w:sz w:val="28"/>
        </w:rPr>
        <w:tab/>
      </w:r>
      <w:r>
        <w:rPr>
          <w:sz w:val="28"/>
        </w:rPr>
        <w:tab/>
        <w:t xml:space="preserve">Пол </w:t>
      </w:r>
      <w:r>
        <w:rPr>
          <w:sz w:val="28"/>
          <w:u w:val="single"/>
        </w:rPr>
        <w:t xml:space="preserve">телочка </w:t>
      </w:r>
      <w:r>
        <w:rPr>
          <w:sz w:val="28"/>
        </w:rPr>
        <w:t xml:space="preserve">Возраст </w:t>
      </w:r>
      <w:r>
        <w:rPr>
          <w:sz w:val="28"/>
          <w:u w:val="single"/>
        </w:rPr>
        <w:t>3 месяца</w:t>
      </w:r>
    </w:p>
    <w:p w:rsidR="00DF4679" w:rsidRDefault="00C8322B">
      <w:pPr>
        <w:tabs>
          <w:tab w:val="left" w:leader="dot" w:pos="0"/>
        </w:tabs>
        <w:spacing w:line="360" w:lineRule="auto"/>
        <w:jc w:val="both"/>
        <w:rPr>
          <w:sz w:val="28"/>
          <w:u w:val="single"/>
        </w:rPr>
      </w:pPr>
      <w:r>
        <w:rPr>
          <w:sz w:val="28"/>
        </w:rPr>
        <w:tab/>
      </w:r>
      <w:r>
        <w:rPr>
          <w:sz w:val="28"/>
        </w:rPr>
        <w:tab/>
      </w:r>
      <w:r>
        <w:rPr>
          <w:sz w:val="28"/>
        </w:rPr>
        <w:tab/>
      </w:r>
      <w:r>
        <w:rPr>
          <w:sz w:val="28"/>
        </w:rPr>
        <w:tab/>
        <w:t xml:space="preserve">Принадлежит </w:t>
      </w:r>
      <w:r>
        <w:rPr>
          <w:sz w:val="28"/>
          <w:u w:val="single"/>
        </w:rPr>
        <w:t>МТФ №1 ОПХ «Центральное»</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 xml:space="preserve">Адрес </w:t>
      </w:r>
      <w:r>
        <w:rPr>
          <w:sz w:val="28"/>
          <w:u w:val="single"/>
        </w:rPr>
        <w:t>пос. Майский Белгородская обл.</w:t>
      </w:r>
    </w:p>
    <w:p w:rsidR="00DF4679" w:rsidRDefault="00DF4679">
      <w:pPr>
        <w:tabs>
          <w:tab w:val="left" w:leader="dot" w:pos="0"/>
        </w:tabs>
        <w:spacing w:line="360" w:lineRule="auto"/>
        <w:jc w:val="center"/>
        <w:rPr>
          <w:sz w:val="28"/>
        </w:rPr>
      </w:pPr>
    </w:p>
    <w:p w:rsidR="00DF4679" w:rsidRDefault="00C8322B">
      <w:pPr>
        <w:tabs>
          <w:tab w:val="left" w:leader="dot" w:pos="0"/>
        </w:tabs>
        <w:spacing w:line="360" w:lineRule="auto"/>
        <w:jc w:val="center"/>
        <w:rPr>
          <w:sz w:val="28"/>
        </w:rPr>
      </w:pPr>
      <w:r>
        <w:rPr>
          <w:b/>
          <w:sz w:val="28"/>
        </w:rPr>
        <w:t>Анализ крови</w:t>
      </w:r>
    </w:p>
    <w:p w:rsidR="00DF4679" w:rsidRDefault="00C8322B">
      <w:pPr>
        <w:tabs>
          <w:tab w:val="left" w:leader="dot" w:pos="0"/>
        </w:tabs>
        <w:spacing w:line="360" w:lineRule="auto"/>
        <w:jc w:val="both"/>
        <w:rPr>
          <w:sz w:val="28"/>
          <w:u w:val="single"/>
        </w:rPr>
      </w:pPr>
      <w:r>
        <w:rPr>
          <w:sz w:val="28"/>
        </w:rPr>
        <w:tab/>
      </w:r>
      <w:r>
        <w:rPr>
          <w:sz w:val="28"/>
        </w:rPr>
        <w:tab/>
      </w:r>
      <w:r>
        <w:rPr>
          <w:sz w:val="28"/>
        </w:rPr>
        <w:tab/>
      </w:r>
      <w:r>
        <w:rPr>
          <w:sz w:val="28"/>
        </w:rPr>
        <w:tab/>
        <w:t xml:space="preserve">Дата </w:t>
      </w:r>
      <w:r>
        <w:rPr>
          <w:sz w:val="28"/>
          <w:u w:val="single"/>
        </w:rPr>
        <w:t>14.10.99 г</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 xml:space="preserve">Эритроциты, млн/мкл     </w:t>
      </w:r>
      <w:r>
        <w:rPr>
          <w:sz w:val="28"/>
          <w:u w:val="single"/>
        </w:rPr>
        <w:t xml:space="preserve">4,8 </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 xml:space="preserve">Гемоглобин, г/л         </w:t>
      </w:r>
      <w:r>
        <w:rPr>
          <w:sz w:val="28"/>
          <w:u w:val="single"/>
        </w:rPr>
        <w:t>87</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 xml:space="preserve">СОЭ,     </w:t>
      </w:r>
      <w:r>
        <w:rPr>
          <w:sz w:val="28"/>
          <w:u w:val="single"/>
        </w:rPr>
        <w:t>0,8 мм/ч</w:t>
      </w:r>
    </w:p>
    <w:p w:rsidR="00DF4679" w:rsidRDefault="00C8322B">
      <w:pPr>
        <w:tabs>
          <w:tab w:val="left" w:leader="dot" w:pos="0"/>
        </w:tabs>
        <w:spacing w:line="360" w:lineRule="auto"/>
        <w:jc w:val="both"/>
        <w:rPr>
          <w:sz w:val="28"/>
          <w:u w:val="single"/>
        </w:rPr>
      </w:pPr>
      <w:r>
        <w:rPr>
          <w:sz w:val="28"/>
        </w:rPr>
        <w:tab/>
      </w:r>
      <w:r>
        <w:rPr>
          <w:sz w:val="28"/>
        </w:rPr>
        <w:tab/>
      </w:r>
      <w:r>
        <w:rPr>
          <w:sz w:val="28"/>
        </w:rPr>
        <w:tab/>
      </w:r>
      <w:r>
        <w:rPr>
          <w:sz w:val="28"/>
        </w:rPr>
        <w:tab/>
        <w:t xml:space="preserve">Лейкоциты, тыс/мкл   </w:t>
      </w:r>
      <w:r>
        <w:rPr>
          <w:sz w:val="28"/>
          <w:u w:val="single"/>
        </w:rPr>
        <w:t>10,6</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Базофилы ----------------------</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Миелоциты -------------------</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Палочкоядерные -------------</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Сегментоядерные ------------</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Лимфоциты -------------------</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Моноциты ---------------------</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Эозинофилы -------------------</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 xml:space="preserve">Общий белок, г/л </w:t>
      </w:r>
      <w:r>
        <w:rPr>
          <w:sz w:val="28"/>
          <w:u w:val="single"/>
        </w:rPr>
        <w:t xml:space="preserve">   6,65 </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t>Ветврач ________________</w:t>
      </w:r>
    </w:p>
    <w:p w:rsidR="00DF4679" w:rsidRDefault="00C8322B">
      <w:pPr>
        <w:tabs>
          <w:tab w:val="left" w:leader="dot" w:pos="0"/>
        </w:tabs>
        <w:spacing w:line="360" w:lineRule="auto"/>
        <w:jc w:val="both"/>
        <w:rPr>
          <w:sz w:val="28"/>
        </w:rPr>
      </w:pPr>
      <w:r>
        <w:rPr>
          <w:sz w:val="28"/>
        </w:rPr>
        <w:tab/>
      </w:r>
      <w:r>
        <w:rPr>
          <w:sz w:val="28"/>
        </w:rPr>
        <w:tab/>
      </w:r>
      <w:r>
        <w:rPr>
          <w:sz w:val="28"/>
        </w:rPr>
        <w:tab/>
      </w:r>
      <w:r>
        <w:rPr>
          <w:sz w:val="28"/>
        </w:rPr>
        <w:tab/>
      </w:r>
      <w:r>
        <w:rPr>
          <w:sz w:val="28"/>
        </w:rPr>
        <w:tab/>
        <w:t xml:space="preserve">    </w:t>
      </w:r>
      <w:r>
        <w:rPr>
          <w:sz w:val="28"/>
          <w:u w:val="single"/>
        </w:rPr>
        <w:t>14</w:t>
      </w:r>
      <w:r>
        <w:rPr>
          <w:sz w:val="28"/>
        </w:rPr>
        <w:t xml:space="preserve"> </w:t>
      </w:r>
      <w:r>
        <w:rPr>
          <w:sz w:val="28"/>
          <w:u w:val="single"/>
        </w:rPr>
        <w:t xml:space="preserve"> октября </w:t>
      </w:r>
      <w:r>
        <w:rPr>
          <w:sz w:val="28"/>
        </w:rPr>
        <w:t>1999г.</w:t>
      </w:r>
    </w:p>
    <w:p w:rsidR="00DF4679" w:rsidRDefault="00DF4679">
      <w:pPr>
        <w:tabs>
          <w:tab w:val="left" w:leader="dot" w:pos="0"/>
        </w:tabs>
        <w:spacing w:line="360" w:lineRule="auto"/>
        <w:jc w:val="both"/>
        <w:rPr>
          <w:sz w:val="28"/>
        </w:rPr>
      </w:pPr>
    </w:p>
    <w:p w:rsidR="00DF4679" w:rsidRDefault="00C8322B" w:rsidP="00C8322B">
      <w:pPr>
        <w:numPr>
          <w:ilvl w:val="0"/>
          <w:numId w:val="42"/>
        </w:numPr>
        <w:tabs>
          <w:tab w:val="left" w:leader="dot" w:pos="0"/>
        </w:tabs>
        <w:spacing w:line="360" w:lineRule="auto"/>
        <w:jc w:val="both"/>
        <w:rPr>
          <w:sz w:val="28"/>
        </w:rPr>
      </w:pPr>
      <w:r>
        <w:rPr>
          <w:b/>
          <w:sz w:val="28"/>
        </w:rPr>
        <w:t>Диагноз и его обоснование.</w:t>
      </w:r>
    </w:p>
    <w:p w:rsidR="00DF4679" w:rsidRDefault="00C8322B">
      <w:pPr>
        <w:tabs>
          <w:tab w:val="left" w:leader="dot" w:pos="0"/>
        </w:tabs>
        <w:spacing w:line="360" w:lineRule="auto"/>
        <w:jc w:val="both"/>
        <w:rPr>
          <w:sz w:val="28"/>
        </w:rPr>
      </w:pPr>
      <w:r>
        <w:rPr>
          <w:sz w:val="28"/>
        </w:rPr>
        <w:tab/>
        <w:t xml:space="preserve">Для диагностики использовали комплекс общих и специальных методов исследования. Диагноз был поставлен на основании: 1) анамнеза (нарушение технологии содержания, прежде всего наличие сквозняков в помещении, недостаток в рационе витаминов и минеральных веществ); 2) клинических методов исследования (симптомы  поражения органов дыхания); 3) лабораторных исследований крови. При исследовании крови было установлено повышенное содержание лейкоцитов (13 тыс/мкл), это связано с тем, что в возникновении и развитии заболевания немаловажную роль играют микроорганизмы, которые в основном осложняют заболевание. Отмечается повышение СОЭ (1,3 мм/ч), это связано с тем, что при воспалении увеличивается количество глобулинов и фибриногена, которые обладают положительным зарядом, отрицательный заряд эритроцитов снижается, что способствует процессу их агломерации и приводит к ускорению СОЭ, а также и за счет снижения количества эритроцитов. Уменьшение количества эритроцитов (4 млн/мкл) обусловлено неполноценным кормлением, отсутствием активного моциона и понижением окислительно-восстановительных процессов в организме за счет нарушения газообмена, так как уменьшается дыхательная поверхность легких. Уменьшение количества эритроцитов привело к снижению количества гемоглобина (68 г/л). Снижение содержания общего белка (6,50 г/л) развивается в результате уменьшения количества альбуминов, которое происходит при воспалении и увеличивается количество глобулинов. </w:t>
      </w:r>
    </w:p>
    <w:p w:rsidR="00DF4679" w:rsidRDefault="00DF4679">
      <w:pPr>
        <w:tabs>
          <w:tab w:val="left" w:leader="dot" w:pos="0"/>
        </w:tabs>
        <w:spacing w:line="360" w:lineRule="auto"/>
        <w:jc w:val="both"/>
        <w:rPr>
          <w:sz w:val="28"/>
        </w:rPr>
      </w:pPr>
    </w:p>
    <w:p w:rsidR="00DF4679" w:rsidRDefault="00C8322B" w:rsidP="00C8322B">
      <w:pPr>
        <w:numPr>
          <w:ilvl w:val="0"/>
          <w:numId w:val="43"/>
        </w:numPr>
        <w:tabs>
          <w:tab w:val="left" w:leader="dot" w:pos="0"/>
        </w:tabs>
        <w:spacing w:line="360" w:lineRule="auto"/>
        <w:jc w:val="both"/>
        <w:rPr>
          <w:b/>
          <w:sz w:val="28"/>
        </w:rPr>
      </w:pPr>
      <w:r>
        <w:rPr>
          <w:b/>
          <w:sz w:val="28"/>
        </w:rPr>
        <w:t>Дифференциальный диагноз.</w:t>
      </w:r>
    </w:p>
    <w:p w:rsidR="00DF4679" w:rsidRDefault="00C8322B">
      <w:pPr>
        <w:tabs>
          <w:tab w:val="left" w:leader="dot" w:pos="0"/>
        </w:tabs>
        <w:spacing w:line="360" w:lineRule="auto"/>
        <w:jc w:val="both"/>
        <w:rPr>
          <w:sz w:val="28"/>
        </w:rPr>
      </w:pPr>
      <w:r>
        <w:rPr>
          <w:sz w:val="28"/>
        </w:rPr>
        <w:tab/>
        <w:t xml:space="preserve">Дифференцировали от инфекционных заболеваний (пастереллез, сальмонеллез, контагиозная плевропневмония, респираторные вирусные инфекции); от инвазионных болезней (диктиокаулез, аскаридоз и др.). Для всех этих заболеваний характерно массовое поражение животных, и наряду с поражением органов дыхания отмечаются симптомы поражения органов пищеварения. </w:t>
      </w:r>
    </w:p>
    <w:p w:rsidR="00DF4679" w:rsidRDefault="00C8322B">
      <w:pPr>
        <w:tabs>
          <w:tab w:val="left" w:leader="dot" w:pos="0"/>
        </w:tabs>
        <w:spacing w:line="360" w:lineRule="auto"/>
        <w:jc w:val="both"/>
        <w:rPr>
          <w:sz w:val="28"/>
        </w:rPr>
      </w:pPr>
      <w:r>
        <w:rPr>
          <w:sz w:val="28"/>
        </w:rPr>
        <w:tab/>
        <w:t xml:space="preserve">Исключили бронхит и крупозную пневмонию. При бронхите, в отличие от катаральной бронхопневмонии, отсутствует или слегка повышена температура тела и не устанавливаются притупленные участки в легких. При крупозной пневмонии характерно стадийность течения, постоянного типа лихорадка и фибринозные истечения из носа.  Перкуторный звук изменяется в соответствии со стадиями воспалительного процесса: в стадию прилива - тимпанический, в стадию гепатизации - тупой или притупленный, в стадию разрешения - тимпанический. При исследовании крови характерно резкое увеличение СОЭ. </w:t>
      </w:r>
    </w:p>
    <w:p w:rsidR="00DF4679" w:rsidRDefault="00DF4679">
      <w:pPr>
        <w:tabs>
          <w:tab w:val="left" w:leader="dot" w:pos="0"/>
        </w:tabs>
        <w:spacing w:line="360" w:lineRule="auto"/>
        <w:jc w:val="both"/>
        <w:rPr>
          <w:sz w:val="28"/>
        </w:rPr>
      </w:pPr>
    </w:p>
    <w:p w:rsidR="00DF4679" w:rsidRDefault="00C8322B" w:rsidP="00C8322B">
      <w:pPr>
        <w:numPr>
          <w:ilvl w:val="0"/>
          <w:numId w:val="44"/>
        </w:numPr>
        <w:tabs>
          <w:tab w:val="left" w:leader="dot" w:pos="0"/>
        </w:tabs>
        <w:spacing w:line="360" w:lineRule="auto"/>
        <w:jc w:val="both"/>
        <w:rPr>
          <w:sz w:val="28"/>
        </w:rPr>
      </w:pPr>
      <w:r>
        <w:rPr>
          <w:b/>
          <w:sz w:val="28"/>
        </w:rPr>
        <w:t xml:space="preserve">Течение болезни и ее обоснование. </w:t>
      </w:r>
    </w:p>
    <w:p w:rsidR="00DF4679" w:rsidRDefault="00C8322B">
      <w:pPr>
        <w:tabs>
          <w:tab w:val="left" w:leader="dot" w:pos="0"/>
        </w:tabs>
        <w:spacing w:line="360" w:lineRule="auto"/>
        <w:jc w:val="both"/>
        <w:rPr>
          <w:sz w:val="28"/>
        </w:rPr>
      </w:pPr>
      <w:r>
        <w:rPr>
          <w:sz w:val="28"/>
        </w:rPr>
        <w:tab/>
        <w:t>Быстрое развитие признаков поражения дыхания, в течение трех суток и резкое ухудшение общего состояния указывает на острое течение болезни.</w:t>
      </w:r>
    </w:p>
    <w:p w:rsidR="00DF4679" w:rsidRDefault="00C8322B" w:rsidP="00C8322B">
      <w:pPr>
        <w:numPr>
          <w:ilvl w:val="0"/>
          <w:numId w:val="45"/>
        </w:numPr>
        <w:tabs>
          <w:tab w:val="left" w:leader="dot" w:pos="0"/>
        </w:tabs>
        <w:spacing w:line="360" w:lineRule="auto"/>
        <w:jc w:val="both"/>
        <w:rPr>
          <w:b/>
          <w:sz w:val="28"/>
        </w:rPr>
      </w:pPr>
      <w:r>
        <w:rPr>
          <w:b/>
          <w:sz w:val="28"/>
        </w:rPr>
        <w:t>Прогноз болезни и его обоснование.</w:t>
      </w:r>
    </w:p>
    <w:p w:rsidR="00DF4679" w:rsidRDefault="00C8322B">
      <w:pPr>
        <w:tabs>
          <w:tab w:val="left" w:leader="dot" w:pos="0"/>
        </w:tabs>
        <w:spacing w:line="360" w:lineRule="auto"/>
        <w:jc w:val="both"/>
        <w:rPr>
          <w:sz w:val="28"/>
        </w:rPr>
      </w:pPr>
      <w:r>
        <w:rPr>
          <w:b/>
          <w:sz w:val="28"/>
        </w:rPr>
        <w:tab/>
      </w:r>
      <w:r>
        <w:rPr>
          <w:sz w:val="28"/>
        </w:rPr>
        <w:t xml:space="preserve">Учитывая то, что у животного отмечается ухудшение общего состояния; упитанность ниже средней и то, что болезнь протекает остро, поэтому прогноз - осторожный. </w:t>
      </w:r>
    </w:p>
    <w:p w:rsidR="00DF4679" w:rsidRDefault="00DF4679">
      <w:pPr>
        <w:tabs>
          <w:tab w:val="left" w:leader="dot" w:pos="0"/>
        </w:tabs>
        <w:spacing w:line="360" w:lineRule="auto"/>
        <w:jc w:val="both"/>
        <w:rPr>
          <w:sz w:val="28"/>
        </w:rPr>
      </w:pPr>
    </w:p>
    <w:p w:rsidR="00DF4679" w:rsidRDefault="00C8322B" w:rsidP="00C8322B">
      <w:pPr>
        <w:numPr>
          <w:ilvl w:val="0"/>
          <w:numId w:val="46"/>
        </w:numPr>
        <w:tabs>
          <w:tab w:val="left" w:leader="dot" w:pos="0"/>
        </w:tabs>
        <w:spacing w:line="360" w:lineRule="auto"/>
        <w:jc w:val="both"/>
        <w:rPr>
          <w:b/>
          <w:sz w:val="28"/>
        </w:rPr>
      </w:pPr>
      <w:r>
        <w:rPr>
          <w:b/>
          <w:sz w:val="28"/>
        </w:rPr>
        <w:t>Лечение и его обоснование.</w:t>
      </w:r>
    </w:p>
    <w:p w:rsidR="00DF4679" w:rsidRDefault="00C8322B">
      <w:pPr>
        <w:tabs>
          <w:tab w:val="left" w:leader="dot" w:pos="0"/>
        </w:tabs>
        <w:spacing w:line="360" w:lineRule="auto"/>
        <w:jc w:val="both"/>
        <w:rPr>
          <w:sz w:val="28"/>
        </w:rPr>
      </w:pPr>
      <w:r>
        <w:rPr>
          <w:sz w:val="28"/>
        </w:rPr>
        <w:tab/>
        <w:t xml:space="preserve">Анализируя состояние животного нами было применено комплексное лечение, направленное на подавление развития микрофлоры, снятие интоксикации, нормализацию работы сердечно-сосудистой системы и на повышение неспецифической реактивности организма. </w:t>
      </w:r>
    </w:p>
    <w:p w:rsidR="00DF4679" w:rsidRDefault="00C8322B">
      <w:pPr>
        <w:tabs>
          <w:tab w:val="left" w:leader="dot" w:pos="0"/>
        </w:tabs>
        <w:spacing w:line="360" w:lineRule="auto"/>
        <w:jc w:val="both"/>
        <w:rPr>
          <w:sz w:val="28"/>
        </w:rPr>
      </w:pPr>
      <w:r>
        <w:rPr>
          <w:sz w:val="28"/>
        </w:rPr>
        <w:tab/>
        <w:t xml:space="preserve">С целью подавления микроорганизмов, которые играют, как правило, вторичную, осложняющую роль, применили антибиотик Бициллин - 5 из расчета 10 тыс ЕД на 1 кг живой массы тела, внутримышечно 1 раз в 5 суток. </w:t>
      </w:r>
    </w:p>
    <w:p w:rsidR="00DF4679" w:rsidRDefault="00C8322B">
      <w:pPr>
        <w:tabs>
          <w:tab w:val="left" w:leader="dot" w:pos="0"/>
        </w:tabs>
        <w:spacing w:line="360" w:lineRule="auto"/>
        <w:jc w:val="both"/>
        <w:rPr>
          <w:sz w:val="28"/>
        </w:rPr>
      </w:pPr>
      <w:r>
        <w:rPr>
          <w:sz w:val="28"/>
        </w:rPr>
        <w:tab/>
        <w:t xml:space="preserve">Для повышения неспецифической реактивности организма вводили цельную кровь в количестве 5 мл с добавлением такого же количества 4%-ного раствора новокаина внутримышечно 1 раз в двое суток. С целью снижения интоксикации организма внутривенно вводили 40%-ный раствор глюкозы и 0,9%-ный раствор хлорида натрия 50 мл 1 раз в двое суток. При интоксикации организма происходит нарушение функций сердечно-сосудистой системы, поэтому вводили внутривенно 20%-ный раствор кофеина в количестве 5 мл 1 раз в двое суток. Чтобы ускорить рассасывание экссудата в бронхах и альвеолах легких внутрь вводили  по 250 мл 2%-ного теплового раствора питьевой соды на протяжении всего  периода лечения. </w:t>
      </w:r>
    </w:p>
    <w:p w:rsidR="00DF4679" w:rsidRDefault="00DF4679">
      <w:pPr>
        <w:tabs>
          <w:tab w:val="left" w:leader="dot" w:pos="0"/>
        </w:tabs>
        <w:spacing w:line="360" w:lineRule="auto"/>
        <w:jc w:val="both"/>
        <w:rPr>
          <w:sz w:val="28"/>
        </w:rPr>
      </w:pPr>
    </w:p>
    <w:p w:rsidR="00DF4679" w:rsidRDefault="00C8322B" w:rsidP="00C8322B">
      <w:pPr>
        <w:numPr>
          <w:ilvl w:val="0"/>
          <w:numId w:val="47"/>
        </w:numPr>
        <w:tabs>
          <w:tab w:val="left" w:leader="dot" w:pos="0"/>
        </w:tabs>
        <w:spacing w:line="360" w:lineRule="auto"/>
        <w:jc w:val="both"/>
        <w:rPr>
          <w:b/>
          <w:sz w:val="28"/>
        </w:rPr>
      </w:pPr>
      <w:r>
        <w:rPr>
          <w:b/>
          <w:sz w:val="28"/>
        </w:rPr>
        <w:t>Профилактика болезни.</w:t>
      </w:r>
    </w:p>
    <w:p w:rsidR="00DF4679" w:rsidRDefault="00C8322B">
      <w:pPr>
        <w:tabs>
          <w:tab w:val="left" w:leader="dot" w:pos="0"/>
        </w:tabs>
        <w:spacing w:line="360" w:lineRule="auto"/>
        <w:jc w:val="both"/>
        <w:rPr>
          <w:sz w:val="28"/>
        </w:rPr>
      </w:pPr>
      <w:r>
        <w:rPr>
          <w:sz w:val="28"/>
        </w:rPr>
        <w:tab/>
        <w:t>Чтобы профилактировать возникновение болезни необходимо выполнять все правила технологии содержания, кормления и ветеринарно-санитраного состояния на ферме. Не допускать прежде всего переохлаждения животных, наличие сквозняков в животноводческом помещении. Необходимо обеспечивать надежную вентиляцию, чтобы не допускать избыточное накопление нервных газов, вести постоянную борьбу с запыленностью помещения. Обеспечивать сбалансированное кормление доброкачественными кормами, содержащими витамины и минеральные вещества. Не допускать воздействия стрессовых факторов (перемещения, перегруппировки, присутствие посторонних лиц и пр.). Один раз в неделю в животноводческом помещении необходимо обязательно проводить санитарный день. Организовать ежедневный, активный моцион на специално отведенных выгульных площадках.</w:t>
      </w:r>
    </w:p>
    <w:p w:rsidR="00DF4679" w:rsidRDefault="00DF4679">
      <w:pPr>
        <w:tabs>
          <w:tab w:val="left" w:leader="dot" w:pos="0"/>
        </w:tabs>
        <w:spacing w:line="360" w:lineRule="auto"/>
        <w:jc w:val="both"/>
        <w:rPr>
          <w:sz w:val="28"/>
        </w:rPr>
      </w:pPr>
    </w:p>
    <w:p w:rsidR="00DF4679" w:rsidRDefault="00C8322B" w:rsidP="00C8322B">
      <w:pPr>
        <w:numPr>
          <w:ilvl w:val="0"/>
          <w:numId w:val="48"/>
        </w:numPr>
        <w:tabs>
          <w:tab w:val="left" w:leader="dot" w:pos="0"/>
        </w:tabs>
        <w:spacing w:line="360" w:lineRule="auto"/>
        <w:jc w:val="both"/>
        <w:rPr>
          <w:b/>
          <w:sz w:val="28"/>
        </w:rPr>
      </w:pPr>
      <w:r>
        <w:rPr>
          <w:b/>
          <w:sz w:val="28"/>
        </w:rPr>
        <w:t>Выводы.</w:t>
      </w:r>
    </w:p>
    <w:p w:rsidR="00DF4679" w:rsidRDefault="00C8322B">
      <w:pPr>
        <w:tabs>
          <w:tab w:val="left" w:leader="dot" w:pos="0"/>
        </w:tabs>
        <w:spacing w:line="360" w:lineRule="auto"/>
        <w:jc w:val="both"/>
        <w:rPr>
          <w:b/>
          <w:sz w:val="28"/>
        </w:rPr>
      </w:pPr>
      <w:r>
        <w:rPr>
          <w:sz w:val="28"/>
        </w:rPr>
        <w:tab/>
        <w:t xml:space="preserve">В течение всей курации болезнь протекала без особых осложнений для организма животного и оказанное своевременное комплексное лечение имело успех. Животное выписано здоровым. Мы рекомендуем обеспечить животному параметры микроклимата, кормление и содержание соответствующие зооветеринарным требованиям. </w:t>
      </w:r>
    </w:p>
    <w:p w:rsidR="00DF4679" w:rsidRDefault="00DF4679">
      <w:pPr>
        <w:tabs>
          <w:tab w:val="left" w:leader="dot" w:pos="0"/>
        </w:tabs>
        <w:spacing w:line="360" w:lineRule="auto"/>
        <w:jc w:val="both"/>
        <w:rPr>
          <w:sz w:val="28"/>
        </w:rPr>
      </w:pPr>
    </w:p>
    <w:p w:rsidR="00DF4679" w:rsidRDefault="00C8322B">
      <w:pPr>
        <w:tabs>
          <w:tab w:val="left" w:leader="dot" w:pos="0"/>
        </w:tabs>
        <w:spacing w:line="360" w:lineRule="auto"/>
        <w:jc w:val="center"/>
        <w:rPr>
          <w:sz w:val="28"/>
        </w:rPr>
      </w:pPr>
      <w:r>
        <w:rPr>
          <w:sz w:val="28"/>
        </w:rPr>
        <w:t>Список литературы</w:t>
      </w:r>
    </w:p>
    <w:p w:rsidR="00DF4679" w:rsidRDefault="00C8322B" w:rsidP="00C8322B">
      <w:pPr>
        <w:numPr>
          <w:ilvl w:val="0"/>
          <w:numId w:val="49"/>
        </w:numPr>
        <w:tabs>
          <w:tab w:val="left" w:leader="dot" w:pos="0"/>
        </w:tabs>
        <w:spacing w:line="360" w:lineRule="auto"/>
        <w:jc w:val="both"/>
        <w:rPr>
          <w:sz w:val="28"/>
        </w:rPr>
      </w:pPr>
      <w:r>
        <w:rPr>
          <w:sz w:val="28"/>
        </w:rPr>
        <w:t>Анохин Б.М., Данилевский В.М., Замарин Л.Г. и др. Внутренние незаразные болезни сельскохозяйственных животных. - М.: Агропромиздат, 1991. - 575 с.</w:t>
      </w:r>
    </w:p>
    <w:p w:rsidR="00DF4679" w:rsidRDefault="00C8322B" w:rsidP="00C8322B">
      <w:pPr>
        <w:numPr>
          <w:ilvl w:val="0"/>
          <w:numId w:val="49"/>
        </w:numPr>
        <w:tabs>
          <w:tab w:val="left" w:leader="dot" w:pos="0"/>
        </w:tabs>
        <w:spacing w:line="360" w:lineRule="auto"/>
        <w:jc w:val="both"/>
        <w:rPr>
          <w:sz w:val="28"/>
        </w:rPr>
      </w:pPr>
      <w:r>
        <w:rPr>
          <w:sz w:val="28"/>
        </w:rPr>
        <w:t>Ионов П.С., Кабыш А.А., Тарасов И.И. и др. Внутренние незаразные болезни крупного рогатого скота. - М.: Агропромиздат, 1985. - 383 с.</w:t>
      </w:r>
    </w:p>
    <w:p w:rsidR="00DF4679" w:rsidRDefault="00C8322B" w:rsidP="00C8322B">
      <w:pPr>
        <w:numPr>
          <w:ilvl w:val="0"/>
          <w:numId w:val="49"/>
        </w:numPr>
        <w:tabs>
          <w:tab w:val="left" w:leader="dot" w:pos="0"/>
        </w:tabs>
        <w:spacing w:line="360" w:lineRule="auto"/>
        <w:jc w:val="both"/>
        <w:rPr>
          <w:sz w:val="28"/>
        </w:rPr>
      </w:pPr>
      <w:r>
        <w:rPr>
          <w:sz w:val="28"/>
        </w:rPr>
        <w:t>Карпуть И.М., Торохов Ф.Ф., Абрамов С.С. и др. Незаразные болезни молодняка. - Мн.: Ураджай, 1989. - 240 с.</w:t>
      </w:r>
    </w:p>
    <w:p w:rsidR="00DF4679" w:rsidRDefault="00C8322B" w:rsidP="00C8322B">
      <w:pPr>
        <w:numPr>
          <w:ilvl w:val="0"/>
          <w:numId w:val="49"/>
        </w:numPr>
        <w:tabs>
          <w:tab w:val="left" w:leader="dot" w:pos="0"/>
        </w:tabs>
        <w:spacing w:line="360" w:lineRule="auto"/>
        <w:jc w:val="both"/>
        <w:rPr>
          <w:sz w:val="28"/>
        </w:rPr>
      </w:pPr>
      <w:r>
        <w:rPr>
          <w:sz w:val="28"/>
        </w:rPr>
        <w:t>Краснов И.П., Митюшин В.В. Практикум по внутренним незаразным болезням сельскохозяйственных животных. - М.: Колос, 1980. - 191 с.</w:t>
      </w:r>
    </w:p>
    <w:p w:rsidR="00DF4679" w:rsidRDefault="00C8322B" w:rsidP="00C8322B">
      <w:pPr>
        <w:numPr>
          <w:ilvl w:val="0"/>
          <w:numId w:val="49"/>
        </w:numPr>
        <w:tabs>
          <w:tab w:val="left" w:leader="dot" w:pos="0"/>
        </w:tabs>
        <w:spacing w:line="360" w:lineRule="auto"/>
        <w:jc w:val="both"/>
        <w:rPr>
          <w:sz w:val="28"/>
        </w:rPr>
      </w:pPr>
      <w:r>
        <w:rPr>
          <w:sz w:val="28"/>
        </w:rPr>
        <w:t xml:space="preserve">Павлов М.Е., Мерзленко Р.А., Методические указания по выполнению истории болезни по внутренним болезням животных. - Белгород, 1996. </w:t>
      </w:r>
    </w:p>
    <w:p w:rsidR="00DF4679" w:rsidRDefault="00C8322B" w:rsidP="00C8322B">
      <w:pPr>
        <w:numPr>
          <w:ilvl w:val="0"/>
          <w:numId w:val="49"/>
        </w:numPr>
        <w:tabs>
          <w:tab w:val="left" w:leader="dot" w:pos="0"/>
        </w:tabs>
        <w:spacing w:line="360" w:lineRule="auto"/>
        <w:jc w:val="both"/>
        <w:rPr>
          <w:sz w:val="28"/>
        </w:rPr>
      </w:pPr>
      <w:r>
        <w:rPr>
          <w:sz w:val="28"/>
        </w:rPr>
        <w:t xml:space="preserve">Павлов М.Е., Зуев Н.П. Курс лекций по внутренним незаразным болезням сельскохозяйственных животных. </w:t>
      </w:r>
    </w:p>
    <w:p w:rsidR="00DF4679" w:rsidRDefault="00C8322B" w:rsidP="00C8322B">
      <w:pPr>
        <w:numPr>
          <w:ilvl w:val="0"/>
          <w:numId w:val="49"/>
        </w:numPr>
        <w:tabs>
          <w:tab w:val="left" w:leader="dot" w:pos="0"/>
        </w:tabs>
        <w:spacing w:line="360" w:lineRule="auto"/>
        <w:jc w:val="both"/>
        <w:rPr>
          <w:sz w:val="28"/>
        </w:rPr>
      </w:pPr>
      <w:r>
        <w:rPr>
          <w:sz w:val="28"/>
        </w:rPr>
        <w:t>Тарасов И.И., Кондрахин И.П., Ильин В.Г. Внутренние незаразные болезни сельскохозяйственных животных. - М.: Агропромиздат, 1987. - 431 с.</w:t>
      </w:r>
    </w:p>
    <w:p w:rsidR="00DF4679" w:rsidRDefault="00C8322B" w:rsidP="00C8322B">
      <w:pPr>
        <w:numPr>
          <w:ilvl w:val="0"/>
          <w:numId w:val="49"/>
        </w:numPr>
        <w:tabs>
          <w:tab w:val="left" w:leader="dot" w:pos="0"/>
        </w:tabs>
        <w:spacing w:line="360" w:lineRule="auto"/>
        <w:jc w:val="both"/>
        <w:rPr>
          <w:sz w:val="28"/>
        </w:rPr>
      </w:pPr>
      <w:r>
        <w:rPr>
          <w:sz w:val="28"/>
        </w:rPr>
        <w:t>Тарасов И.И. Внутренние незаразные болезни молодняка сельскохозяйственных животных: Учебное пособие. - Саратов, 1991. -128 с.</w:t>
      </w:r>
    </w:p>
    <w:p w:rsidR="00DF4679" w:rsidRDefault="00C8322B" w:rsidP="00C8322B">
      <w:pPr>
        <w:numPr>
          <w:ilvl w:val="0"/>
          <w:numId w:val="49"/>
        </w:numPr>
        <w:tabs>
          <w:tab w:val="left" w:leader="dot" w:pos="0"/>
        </w:tabs>
        <w:spacing w:line="360" w:lineRule="auto"/>
        <w:jc w:val="both"/>
        <w:rPr>
          <w:sz w:val="28"/>
        </w:rPr>
      </w:pPr>
      <w:r>
        <w:rPr>
          <w:sz w:val="28"/>
        </w:rPr>
        <w:t>Шарабрин И.Г., Аликаев В.А., Замарин Л.Г. Внутренние незаразные болезни сельскохозяйственных животных. - М.: Агропромиздат, 1985. - 527 с.</w:t>
      </w:r>
    </w:p>
    <w:p w:rsidR="00DF4679" w:rsidRDefault="00C8322B" w:rsidP="00C8322B">
      <w:pPr>
        <w:numPr>
          <w:ilvl w:val="0"/>
          <w:numId w:val="49"/>
        </w:numPr>
        <w:tabs>
          <w:tab w:val="left" w:leader="dot" w:pos="0"/>
        </w:tabs>
        <w:spacing w:line="360" w:lineRule="auto"/>
        <w:jc w:val="both"/>
        <w:rPr>
          <w:sz w:val="28"/>
        </w:rPr>
      </w:pPr>
      <w:r>
        <w:rPr>
          <w:sz w:val="28"/>
        </w:rPr>
        <w:t>Хайдрих Х.Д., Групер И.З. Болезни крупного рогатого скота/ Пер. с нем. Е.С. Пресняковой под ред. В.А. Бесхлебного. - М.: Агропромиздат, 1985. - 304 с.</w:t>
      </w:r>
    </w:p>
    <w:p w:rsidR="00DF4679" w:rsidRDefault="00DF4679">
      <w:pPr>
        <w:tabs>
          <w:tab w:val="left" w:leader="dot" w:pos="0"/>
        </w:tabs>
        <w:spacing w:line="360" w:lineRule="auto"/>
        <w:jc w:val="center"/>
        <w:rPr>
          <w:b/>
          <w:sz w:val="28"/>
        </w:rPr>
      </w:pPr>
    </w:p>
    <w:p w:rsidR="00DF4679" w:rsidRDefault="00DF4679">
      <w:pPr>
        <w:tabs>
          <w:tab w:val="left" w:leader="dot" w:pos="0"/>
        </w:tabs>
        <w:spacing w:line="360" w:lineRule="auto"/>
        <w:jc w:val="both"/>
        <w:rPr>
          <w:sz w:val="28"/>
          <w:lang w:val="en-US"/>
        </w:rPr>
      </w:pPr>
    </w:p>
    <w:p w:rsidR="00DF4679" w:rsidRDefault="00C8322B">
      <w:pPr>
        <w:tabs>
          <w:tab w:val="left" w:leader="dot" w:pos="0"/>
        </w:tabs>
        <w:spacing w:line="360" w:lineRule="auto"/>
        <w:jc w:val="both"/>
        <w:rPr>
          <w:sz w:val="28"/>
          <w:lang w:val="en-US"/>
        </w:rPr>
      </w:pPr>
      <w:r>
        <w:rPr>
          <w:sz w:val="28"/>
        </w:rPr>
        <w:t xml:space="preserve"> </w:t>
      </w:r>
      <w:r>
        <w:rPr>
          <w:sz w:val="28"/>
          <w:lang w:val="en-US"/>
        </w:rPr>
        <w:tab/>
      </w:r>
    </w:p>
    <w:p w:rsidR="00DF4679" w:rsidRDefault="00C8322B">
      <w:pPr>
        <w:tabs>
          <w:tab w:val="left" w:leader="dot" w:pos="0"/>
        </w:tabs>
        <w:spacing w:line="360" w:lineRule="auto"/>
        <w:ind w:firstLine="720"/>
        <w:jc w:val="both"/>
        <w:rPr>
          <w:sz w:val="28"/>
        </w:rPr>
      </w:pPr>
      <w:r>
        <w:rPr>
          <w:sz w:val="28"/>
        </w:rPr>
        <w:t xml:space="preserve"> </w:t>
      </w:r>
      <w:bookmarkStart w:id="0" w:name="_GoBack"/>
      <w:bookmarkEnd w:id="0"/>
    </w:p>
    <w:sectPr w:rsidR="00DF4679">
      <w:headerReference w:type="even" r:id="rId7"/>
      <w:headerReference w:type="default" r:id="rId8"/>
      <w:pgSz w:w="11907" w:h="16840" w:code="9"/>
      <w:pgMar w:top="1134" w:right="851"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679" w:rsidRDefault="00C8322B">
      <w:r>
        <w:separator/>
      </w:r>
    </w:p>
  </w:endnote>
  <w:endnote w:type="continuationSeparator" w:id="0">
    <w:p w:rsidR="00DF4679" w:rsidRDefault="00C8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679" w:rsidRDefault="00C8322B">
      <w:r>
        <w:separator/>
      </w:r>
    </w:p>
  </w:footnote>
  <w:footnote w:type="continuationSeparator" w:id="0">
    <w:p w:rsidR="00DF4679" w:rsidRDefault="00C83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679" w:rsidRDefault="00C8322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7</w:t>
    </w:r>
    <w:r>
      <w:rPr>
        <w:rStyle w:val="a4"/>
      </w:rPr>
      <w:fldChar w:fldCharType="end"/>
    </w:r>
  </w:p>
  <w:p w:rsidR="00DF4679" w:rsidRDefault="00DF46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679" w:rsidRDefault="00C8322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rsidR="00DF4679" w:rsidRDefault="00DF46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18EB"/>
    <w:multiLevelType w:val="singleLevel"/>
    <w:tmpl w:val="28D6EFD2"/>
    <w:lvl w:ilvl="0">
      <w:start w:val="2"/>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1">
    <w:nsid w:val="00B37034"/>
    <w:multiLevelType w:val="singleLevel"/>
    <w:tmpl w:val="A9300DF2"/>
    <w:lvl w:ilvl="0">
      <w:start w:val="6"/>
      <w:numFmt w:val="decimal"/>
      <w:lvlText w:val="4.%1. "/>
      <w:legacy w:legacy="1" w:legacySpace="0" w:legacyIndent="283"/>
      <w:lvlJc w:val="left"/>
      <w:pPr>
        <w:ind w:left="1003" w:hanging="283"/>
      </w:pPr>
      <w:rPr>
        <w:rFonts w:ascii="Times New Roman" w:hAnsi="Times New Roman" w:cs="Times New Roman" w:hint="default"/>
        <w:b/>
        <w:i w:val="0"/>
        <w:sz w:val="28"/>
        <w:u w:val="none"/>
      </w:rPr>
    </w:lvl>
  </w:abstractNum>
  <w:abstractNum w:abstractNumId="2">
    <w:nsid w:val="04514624"/>
    <w:multiLevelType w:val="singleLevel"/>
    <w:tmpl w:val="0F3E1E3E"/>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
    <w:nsid w:val="055664E8"/>
    <w:multiLevelType w:val="singleLevel"/>
    <w:tmpl w:val="9B22034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
    <w:nsid w:val="0D565F96"/>
    <w:multiLevelType w:val="singleLevel"/>
    <w:tmpl w:val="6AAA5288"/>
    <w:lvl w:ilvl="0">
      <w:start w:val="2"/>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
    <w:nsid w:val="0FF2712A"/>
    <w:multiLevelType w:val="singleLevel"/>
    <w:tmpl w:val="48681B46"/>
    <w:lvl w:ilvl="0">
      <w:start w:val="4"/>
      <w:numFmt w:val="decimal"/>
      <w:lvlText w:val="%1. "/>
      <w:legacy w:legacy="1" w:legacySpace="0" w:legacyIndent="283"/>
      <w:lvlJc w:val="left"/>
      <w:pPr>
        <w:ind w:left="1003" w:hanging="283"/>
      </w:pPr>
      <w:rPr>
        <w:rFonts w:ascii="Times New Roman" w:hAnsi="Times New Roman" w:cs="Times New Roman" w:hint="default"/>
        <w:b/>
        <w:i w:val="0"/>
        <w:sz w:val="28"/>
        <w:u w:val="none"/>
      </w:rPr>
    </w:lvl>
  </w:abstractNum>
  <w:abstractNum w:abstractNumId="6">
    <w:nsid w:val="12E34F2A"/>
    <w:multiLevelType w:val="singleLevel"/>
    <w:tmpl w:val="9000B59A"/>
    <w:lvl w:ilvl="0">
      <w:start w:val="3"/>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7">
    <w:nsid w:val="13560D34"/>
    <w:multiLevelType w:val="singleLevel"/>
    <w:tmpl w:val="0E809A5C"/>
    <w:lvl w:ilvl="0">
      <w:start w:val="1"/>
      <w:numFmt w:val="decimal"/>
      <w:lvlText w:val="2.6.%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8">
    <w:nsid w:val="142F0C19"/>
    <w:multiLevelType w:val="singleLevel"/>
    <w:tmpl w:val="9B220346"/>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
    <w:nsid w:val="18260DAD"/>
    <w:multiLevelType w:val="singleLevel"/>
    <w:tmpl w:val="BD1ED932"/>
    <w:lvl w:ilvl="0">
      <w:start w:val="5"/>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0">
    <w:nsid w:val="1BF360AE"/>
    <w:multiLevelType w:val="singleLevel"/>
    <w:tmpl w:val="813EB3EA"/>
    <w:lvl w:ilvl="0">
      <w:start w:val="7"/>
      <w:numFmt w:val="decimal"/>
      <w:lvlText w:val="2.%1. "/>
      <w:legacy w:legacy="1" w:legacySpace="0" w:legacyIndent="283"/>
      <w:lvlJc w:val="left"/>
      <w:pPr>
        <w:ind w:left="1003" w:hanging="283"/>
      </w:pPr>
      <w:rPr>
        <w:rFonts w:ascii="Times New Roman" w:hAnsi="Times New Roman" w:cs="Times New Roman" w:hint="default"/>
        <w:b/>
        <w:i w:val="0"/>
        <w:sz w:val="28"/>
        <w:u w:val="none"/>
      </w:rPr>
    </w:lvl>
  </w:abstractNum>
  <w:abstractNum w:abstractNumId="11">
    <w:nsid w:val="1EFD77D3"/>
    <w:multiLevelType w:val="singleLevel"/>
    <w:tmpl w:val="5D8AFD9C"/>
    <w:lvl w:ilvl="0">
      <w:start w:val="8"/>
      <w:numFmt w:val="decimal"/>
      <w:lvlText w:val="4.%1. "/>
      <w:legacy w:legacy="1" w:legacySpace="0" w:legacyIndent="283"/>
      <w:lvlJc w:val="left"/>
      <w:pPr>
        <w:ind w:left="1003" w:hanging="283"/>
      </w:pPr>
      <w:rPr>
        <w:rFonts w:ascii="Times New Roman" w:hAnsi="Times New Roman" w:cs="Times New Roman" w:hint="default"/>
        <w:b/>
        <w:i w:val="0"/>
        <w:sz w:val="28"/>
        <w:u w:val="none"/>
      </w:rPr>
    </w:lvl>
  </w:abstractNum>
  <w:abstractNum w:abstractNumId="12">
    <w:nsid w:val="263F6B95"/>
    <w:multiLevelType w:val="singleLevel"/>
    <w:tmpl w:val="E954DFBC"/>
    <w:lvl w:ilvl="0">
      <w:start w:val="3"/>
      <w:numFmt w:val="decimal"/>
      <w:lvlText w:val="2.6.%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3">
    <w:nsid w:val="26596B24"/>
    <w:multiLevelType w:val="singleLevel"/>
    <w:tmpl w:val="3D205D4E"/>
    <w:lvl w:ilvl="0">
      <w:start w:val="7"/>
      <w:numFmt w:val="decimal"/>
      <w:lvlText w:val="2.%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4">
    <w:nsid w:val="274827DA"/>
    <w:multiLevelType w:val="singleLevel"/>
    <w:tmpl w:val="00483942"/>
    <w:lvl w:ilvl="0">
      <w:start w:val="2"/>
      <w:numFmt w:val="decimal"/>
      <w:lvlText w:val="1.%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5">
    <w:nsid w:val="2C737EEB"/>
    <w:multiLevelType w:val="singleLevel"/>
    <w:tmpl w:val="98BCE48C"/>
    <w:lvl w:ilvl="0">
      <w:start w:val="3"/>
      <w:numFmt w:val="decimal"/>
      <w:lvlText w:val="4.%1. "/>
      <w:legacy w:legacy="1" w:legacySpace="0" w:legacyIndent="283"/>
      <w:lvlJc w:val="left"/>
      <w:pPr>
        <w:ind w:left="1003" w:hanging="283"/>
      </w:pPr>
      <w:rPr>
        <w:rFonts w:ascii="Times New Roman" w:hAnsi="Times New Roman" w:cs="Times New Roman" w:hint="default"/>
        <w:b/>
        <w:i w:val="0"/>
        <w:sz w:val="28"/>
        <w:u w:val="none"/>
      </w:rPr>
    </w:lvl>
  </w:abstractNum>
  <w:abstractNum w:abstractNumId="16">
    <w:nsid w:val="2F7979E2"/>
    <w:multiLevelType w:val="singleLevel"/>
    <w:tmpl w:val="55AE4DCE"/>
    <w:lvl w:ilvl="0">
      <w:start w:val="7"/>
      <w:numFmt w:val="decimal"/>
      <w:lvlText w:val="4.%1. "/>
      <w:legacy w:legacy="1" w:legacySpace="0" w:legacyIndent="283"/>
      <w:lvlJc w:val="left"/>
      <w:pPr>
        <w:ind w:left="1003" w:hanging="283"/>
      </w:pPr>
      <w:rPr>
        <w:rFonts w:ascii="Times New Roman" w:hAnsi="Times New Roman" w:cs="Times New Roman" w:hint="default"/>
        <w:b/>
        <w:i w:val="0"/>
        <w:sz w:val="28"/>
        <w:u w:val="none"/>
      </w:rPr>
    </w:lvl>
  </w:abstractNum>
  <w:abstractNum w:abstractNumId="17">
    <w:nsid w:val="33C246B7"/>
    <w:multiLevelType w:val="singleLevel"/>
    <w:tmpl w:val="5D4EED78"/>
    <w:lvl w:ilvl="0">
      <w:start w:val="4"/>
      <w:numFmt w:val="decimal"/>
      <w:lvlText w:val="4.%1. "/>
      <w:legacy w:legacy="1" w:legacySpace="0" w:legacyIndent="283"/>
      <w:lvlJc w:val="left"/>
      <w:pPr>
        <w:ind w:left="1003" w:hanging="283"/>
      </w:pPr>
      <w:rPr>
        <w:rFonts w:ascii="Times New Roman" w:hAnsi="Times New Roman" w:cs="Times New Roman" w:hint="default"/>
        <w:b/>
        <w:i w:val="0"/>
        <w:sz w:val="28"/>
        <w:u w:val="none"/>
      </w:rPr>
    </w:lvl>
  </w:abstractNum>
  <w:abstractNum w:abstractNumId="18">
    <w:nsid w:val="3A5C0952"/>
    <w:multiLevelType w:val="singleLevel"/>
    <w:tmpl w:val="629678A0"/>
    <w:lvl w:ilvl="0">
      <w:start w:val="1"/>
      <w:numFmt w:val="decimal"/>
      <w:lvlText w:val="4.%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9">
    <w:nsid w:val="42267C9B"/>
    <w:multiLevelType w:val="singleLevel"/>
    <w:tmpl w:val="33EA1A82"/>
    <w:lvl w:ilvl="0">
      <w:start w:val="2"/>
      <w:numFmt w:val="decimal"/>
      <w:lvlText w:val="4.%1. "/>
      <w:legacy w:legacy="1" w:legacySpace="0" w:legacyIndent="283"/>
      <w:lvlJc w:val="left"/>
      <w:pPr>
        <w:ind w:left="1003" w:hanging="283"/>
      </w:pPr>
      <w:rPr>
        <w:rFonts w:ascii="Times New Roman" w:hAnsi="Times New Roman" w:cs="Times New Roman" w:hint="default"/>
        <w:b/>
        <w:i w:val="0"/>
        <w:sz w:val="28"/>
        <w:u w:val="none"/>
      </w:rPr>
    </w:lvl>
  </w:abstractNum>
  <w:abstractNum w:abstractNumId="20">
    <w:nsid w:val="42CA794E"/>
    <w:multiLevelType w:val="singleLevel"/>
    <w:tmpl w:val="E7705DCE"/>
    <w:lvl w:ilvl="0">
      <w:start w:val="4"/>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1">
    <w:nsid w:val="48B17205"/>
    <w:multiLevelType w:val="singleLevel"/>
    <w:tmpl w:val="FFF29902"/>
    <w:lvl w:ilvl="0">
      <w:start w:val="1"/>
      <w:numFmt w:val="decimal"/>
      <w:lvlText w:val="4.%1. "/>
      <w:legacy w:legacy="1" w:legacySpace="0" w:legacyIndent="283"/>
      <w:lvlJc w:val="left"/>
      <w:pPr>
        <w:ind w:left="1003" w:hanging="283"/>
      </w:pPr>
      <w:rPr>
        <w:rFonts w:ascii="Times New Roman" w:hAnsi="Times New Roman" w:cs="Times New Roman" w:hint="default"/>
        <w:b/>
        <w:i w:val="0"/>
        <w:sz w:val="28"/>
        <w:u w:val="none"/>
      </w:rPr>
    </w:lvl>
  </w:abstractNum>
  <w:abstractNum w:abstractNumId="22">
    <w:nsid w:val="49754300"/>
    <w:multiLevelType w:val="singleLevel"/>
    <w:tmpl w:val="6AAA5288"/>
    <w:lvl w:ilvl="0">
      <w:start w:val="2"/>
      <w:numFmt w:val="decimal"/>
      <w:lvlText w:val="%1. "/>
      <w:legacy w:legacy="1" w:legacySpace="0" w:legacyIndent="283"/>
      <w:lvlJc w:val="left"/>
      <w:pPr>
        <w:ind w:left="2443" w:hanging="283"/>
      </w:pPr>
      <w:rPr>
        <w:rFonts w:ascii="Times New Roman" w:hAnsi="Times New Roman" w:cs="Times New Roman" w:hint="default"/>
        <w:b w:val="0"/>
        <w:i w:val="0"/>
        <w:sz w:val="28"/>
        <w:u w:val="none"/>
      </w:rPr>
    </w:lvl>
  </w:abstractNum>
  <w:abstractNum w:abstractNumId="23">
    <w:nsid w:val="4A5A1A4D"/>
    <w:multiLevelType w:val="singleLevel"/>
    <w:tmpl w:val="3D205D4E"/>
    <w:lvl w:ilvl="0">
      <w:start w:val="1"/>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4">
    <w:nsid w:val="55527661"/>
    <w:multiLevelType w:val="singleLevel"/>
    <w:tmpl w:val="7F8477B4"/>
    <w:lvl w:ilvl="0">
      <w:start w:val="19"/>
      <w:numFmt w:val="upperLetter"/>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5">
    <w:nsid w:val="5AA3742C"/>
    <w:multiLevelType w:val="singleLevel"/>
    <w:tmpl w:val="0E809A5C"/>
    <w:lvl w:ilvl="0">
      <w:start w:val="1"/>
      <w:numFmt w:val="decimal"/>
      <w:lvlText w:val="2.6.%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6">
    <w:nsid w:val="5B342A4E"/>
    <w:multiLevelType w:val="singleLevel"/>
    <w:tmpl w:val="392E1B22"/>
    <w:lvl w:ilvl="0">
      <w:start w:val="6"/>
      <w:numFmt w:val="decimal"/>
      <w:lvlText w:val="2.6.%1. "/>
      <w:legacy w:legacy="1" w:legacySpace="0" w:legacyIndent="283"/>
      <w:lvlJc w:val="left"/>
      <w:pPr>
        <w:ind w:left="1003" w:hanging="283"/>
      </w:pPr>
      <w:rPr>
        <w:rFonts w:ascii="Times New Roman" w:hAnsi="Times New Roman" w:cs="Times New Roman" w:hint="default"/>
        <w:b/>
        <w:i w:val="0"/>
        <w:sz w:val="28"/>
        <w:u w:val="none"/>
      </w:rPr>
    </w:lvl>
  </w:abstractNum>
  <w:abstractNum w:abstractNumId="27">
    <w:nsid w:val="5D9C7BEF"/>
    <w:multiLevelType w:val="singleLevel"/>
    <w:tmpl w:val="A4C20E48"/>
    <w:lvl w:ilvl="0">
      <w:start w:val="2"/>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8">
    <w:nsid w:val="617B79B2"/>
    <w:multiLevelType w:val="singleLevel"/>
    <w:tmpl w:val="EB9A1904"/>
    <w:lvl w:ilvl="0">
      <w:start w:val="3"/>
      <w:numFmt w:val="decimal"/>
      <w:lvlText w:val="%1. "/>
      <w:legacy w:legacy="1" w:legacySpace="0" w:legacyIndent="283"/>
      <w:lvlJc w:val="left"/>
      <w:pPr>
        <w:ind w:left="1003" w:hanging="283"/>
      </w:pPr>
      <w:rPr>
        <w:rFonts w:ascii="Times New Roman" w:hAnsi="Times New Roman" w:cs="Times New Roman" w:hint="default"/>
        <w:b/>
        <w:i w:val="0"/>
        <w:sz w:val="28"/>
        <w:u w:val="none"/>
      </w:rPr>
    </w:lvl>
  </w:abstractNum>
  <w:abstractNum w:abstractNumId="29">
    <w:nsid w:val="633656CD"/>
    <w:multiLevelType w:val="singleLevel"/>
    <w:tmpl w:val="8C1A258E"/>
    <w:lvl w:ilvl="0">
      <w:start w:val="5"/>
      <w:numFmt w:val="decimal"/>
      <w:lvlText w:val="4.%1. "/>
      <w:legacy w:legacy="1" w:legacySpace="0" w:legacyIndent="283"/>
      <w:lvlJc w:val="left"/>
      <w:pPr>
        <w:ind w:left="1003" w:hanging="283"/>
      </w:pPr>
      <w:rPr>
        <w:rFonts w:ascii="Times New Roman" w:hAnsi="Times New Roman" w:cs="Times New Roman" w:hint="default"/>
        <w:b/>
        <w:i w:val="0"/>
        <w:sz w:val="28"/>
        <w:u w:val="none"/>
      </w:rPr>
    </w:lvl>
  </w:abstractNum>
  <w:abstractNum w:abstractNumId="30">
    <w:nsid w:val="637B3003"/>
    <w:multiLevelType w:val="singleLevel"/>
    <w:tmpl w:val="4968966C"/>
    <w:lvl w:ilvl="0">
      <w:start w:val="1"/>
      <w:numFmt w:val="decimal"/>
      <w:lvlText w:val="1.%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1">
    <w:nsid w:val="64F858A4"/>
    <w:multiLevelType w:val="singleLevel"/>
    <w:tmpl w:val="ADE23AB6"/>
    <w:lvl w:ilvl="0">
      <w:start w:val="1"/>
      <w:numFmt w:val="decimal"/>
      <w:lvlText w:val="2.%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32">
    <w:nsid w:val="65EB224B"/>
    <w:multiLevelType w:val="singleLevel"/>
    <w:tmpl w:val="9B220346"/>
    <w:lvl w:ilvl="0">
      <w:start w:val="1"/>
      <w:numFmt w:val="decimal"/>
      <w:lvlText w:val="%1. "/>
      <w:legacy w:legacy="1" w:legacySpace="0" w:legacyIndent="283"/>
      <w:lvlJc w:val="left"/>
      <w:pPr>
        <w:ind w:left="2443" w:hanging="283"/>
      </w:pPr>
      <w:rPr>
        <w:rFonts w:ascii="Times New Roman" w:hAnsi="Times New Roman" w:cs="Times New Roman" w:hint="default"/>
        <w:b w:val="0"/>
        <w:i w:val="0"/>
        <w:sz w:val="28"/>
        <w:u w:val="none"/>
      </w:rPr>
    </w:lvl>
  </w:abstractNum>
  <w:abstractNum w:abstractNumId="33">
    <w:nsid w:val="65F65ADF"/>
    <w:multiLevelType w:val="singleLevel"/>
    <w:tmpl w:val="CCE4E0AE"/>
    <w:lvl w:ilvl="0">
      <w:start w:val="8"/>
      <w:numFmt w:val="decimal"/>
      <w:lvlText w:val="2.%1. "/>
      <w:legacy w:legacy="1" w:legacySpace="0" w:legacyIndent="283"/>
      <w:lvlJc w:val="left"/>
      <w:pPr>
        <w:ind w:left="1003" w:hanging="283"/>
      </w:pPr>
      <w:rPr>
        <w:rFonts w:ascii="Times New Roman" w:hAnsi="Times New Roman" w:cs="Times New Roman" w:hint="default"/>
        <w:b/>
        <w:i w:val="0"/>
        <w:sz w:val="28"/>
        <w:u w:val="none"/>
      </w:rPr>
    </w:lvl>
  </w:abstractNum>
  <w:abstractNum w:abstractNumId="34">
    <w:nsid w:val="66F4762B"/>
    <w:multiLevelType w:val="singleLevel"/>
    <w:tmpl w:val="0F3E1E3E"/>
    <w:lvl w:ilvl="0">
      <w:start w:val="3"/>
      <w:numFmt w:val="decimal"/>
      <w:lvlText w:val="%1. "/>
      <w:legacy w:legacy="1" w:legacySpace="0" w:legacyIndent="283"/>
      <w:lvlJc w:val="left"/>
      <w:pPr>
        <w:ind w:left="2443" w:hanging="283"/>
      </w:pPr>
      <w:rPr>
        <w:rFonts w:ascii="Times New Roman" w:hAnsi="Times New Roman" w:cs="Times New Roman" w:hint="default"/>
        <w:b w:val="0"/>
        <w:i w:val="0"/>
        <w:sz w:val="28"/>
        <w:u w:val="none"/>
      </w:rPr>
    </w:lvl>
  </w:abstractNum>
  <w:abstractNum w:abstractNumId="35">
    <w:nsid w:val="6F2B26C9"/>
    <w:multiLevelType w:val="singleLevel"/>
    <w:tmpl w:val="3A623E22"/>
    <w:lvl w:ilvl="0">
      <w:start w:val="6"/>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6">
    <w:nsid w:val="6FCF22AF"/>
    <w:multiLevelType w:val="singleLevel"/>
    <w:tmpl w:val="736C7766"/>
    <w:lvl w:ilvl="0">
      <w:start w:val="6"/>
      <w:numFmt w:val="decimal"/>
      <w:lvlText w:val="%1. "/>
      <w:legacy w:legacy="1" w:legacySpace="0" w:legacyIndent="283"/>
      <w:lvlJc w:val="left"/>
      <w:pPr>
        <w:ind w:left="1003" w:hanging="283"/>
      </w:pPr>
      <w:rPr>
        <w:rFonts w:ascii="Times New Roman" w:hAnsi="Times New Roman" w:cs="Times New Roman" w:hint="default"/>
        <w:b/>
        <w:i w:val="0"/>
        <w:sz w:val="28"/>
        <w:u w:val="none"/>
      </w:rPr>
    </w:lvl>
  </w:abstractNum>
  <w:abstractNum w:abstractNumId="37">
    <w:nsid w:val="7031455C"/>
    <w:multiLevelType w:val="singleLevel"/>
    <w:tmpl w:val="6026F0DC"/>
    <w:lvl w:ilvl="0">
      <w:start w:val="9"/>
      <w:numFmt w:val="decimal"/>
      <w:lvlText w:val="4.%1. "/>
      <w:legacy w:legacy="1" w:legacySpace="0" w:legacyIndent="283"/>
      <w:lvlJc w:val="left"/>
      <w:pPr>
        <w:ind w:left="1003" w:hanging="283"/>
      </w:pPr>
      <w:rPr>
        <w:rFonts w:ascii="Times New Roman" w:hAnsi="Times New Roman" w:cs="Times New Roman" w:hint="default"/>
        <w:b/>
        <w:i w:val="0"/>
        <w:sz w:val="28"/>
        <w:u w:val="none"/>
      </w:rPr>
    </w:lvl>
  </w:abstractNum>
  <w:abstractNum w:abstractNumId="38">
    <w:nsid w:val="7139684F"/>
    <w:multiLevelType w:val="singleLevel"/>
    <w:tmpl w:val="BA4A2042"/>
    <w:lvl w:ilvl="0">
      <w:start w:val="4"/>
      <w:numFmt w:val="decimal"/>
      <w:lvlText w:val="2.6.%1. "/>
      <w:legacy w:legacy="1" w:legacySpace="0" w:legacyIndent="283"/>
      <w:lvlJc w:val="left"/>
      <w:pPr>
        <w:ind w:left="1003" w:hanging="283"/>
      </w:pPr>
      <w:rPr>
        <w:rFonts w:ascii="Times New Roman" w:hAnsi="Times New Roman" w:cs="Times New Roman" w:hint="default"/>
        <w:b/>
        <w:i w:val="0"/>
        <w:sz w:val="28"/>
        <w:u w:val="none"/>
      </w:rPr>
    </w:lvl>
  </w:abstractNum>
  <w:abstractNum w:abstractNumId="39">
    <w:nsid w:val="746E5F57"/>
    <w:multiLevelType w:val="singleLevel"/>
    <w:tmpl w:val="C7708F2A"/>
    <w:lvl w:ilvl="0">
      <w:start w:val="5"/>
      <w:numFmt w:val="decimal"/>
      <w:lvlText w:val="%1. "/>
      <w:legacy w:legacy="1" w:legacySpace="0" w:legacyIndent="283"/>
      <w:lvlJc w:val="left"/>
      <w:pPr>
        <w:ind w:left="1003" w:hanging="283"/>
      </w:pPr>
      <w:rPr>
        <w:rFonts w:ascii="Times New Roman" w:hAnsi="Times New Roman" w:cs="Times New Roman" w:hint="default"/>
        <w:b/>
        <w:i w:val="0"/>
        <w:sz w:val="28"/>
        <w:u w:val="none"/>
      </w:rPr>
    </w:lvl>
  </w:abstractNum>
  <w:abstractNum w:abstractNumId="40">
    <w:nsid w:val="76945DEE"/>
    <w:multiLevelType w:val="singleLevel"/>
    <w:tmpl w:val="9B220346"/>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41">
    <w:nsid w:val="77320150"/>
    <w:multiLevelType w:val="singleLevel"/>
    <w:tmpl w:val="F0A20194"/>
    <w:lvl w:ilvl="0">
      <w:start w:val="9"/>
      <w:numFmt w:val="decimal"/>
      <w:lvlText w:val="2.%1. "/>
      <w:legacy w:legacy="1" w:legacySpace="0" w:legacyIndent="283"/>
      <w:lvlJc w:val="left"/>
      <w:pPr>
        <w:ind w:left="1003" w:hanging="283"/>
      </w:pPr>
      <w:rPr>
        <w:rFonts w:ascii="Times New Roman" w:hAnsi="Times New Roman" w:cs="Times New Roman" w:hint="default"/>
        <w:b/>
        <w:i w:val="0"/>
        <w:sz w:val="28"/>
        <w:u w:val="none"/>
      </w:rPr>
    </w:lvl>
  </w:abstractNum>
  <w:abstractNum w:abstractNumId="42">
    <w:nsid w:val="7E3E738C"/>
    <w:multiLevelType w:val="singleLevel"/>
    <w:tmpl w:val="3F202040"/>
    <w:lvl w:ilvl="0">
      <w:start w:val="4"/>
      <w:numFmt w:val="decimal"/>
      <w:lvlText w:val="%1. "/>
      <w:legacy w:legacy="1" w:legacySpace="0" w:legacyIndent="283"/>
      <w:lvlJc w:val="left"/>
      <w:pPr>
        <w:ind w:left="3163" w:hanging="283"/>
      </w:pPr>
      <w:rPr>
        <w:rFonts w:ascii="Times New Roman" w:hAnsi="Times New Roman" w:cs="Times New Roman" w:hint="default"/>
        <w:b w:val="0"/>
        <w:i w:val="0"/>
        <w:sz w:val="28"/>
        <w:u w:val="none"/>
      </w:rPr>
    </w:lvl>
  </w:abstractNum>
  <w:abstractNum w:abstractNumId="43">
    <w:nsid w:val="7ECD46B1"/>
    <w:multiLevelType w:val="singleLevel"/>
    <w:tmpl w:val="804A220A"/>
    <w:lvl w:ilvl="0">
      <w:start w:val="2"/>
      <w:numFmt w:val="decimal"/>
      <w:lvlText w:val="2.6.%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44">
    <w:nsid w:val="7F972B55"/>
    <w:multiLevelType w:val="singleLevel"/>
    <w:tmpl w:val="13E4973E"/>
    <w:lvl w:ilvl="0">
      <w:start w:val="5"/>
      <w:numFmt w:val="decimal"/>
      <w:lvlText w:val="2.6.%1. "/>
      <w:legacy w:legacy="1" w:legacySpace="0" w:legacyIndent="283"/>
      <w:lvlJc w:val="left"/>
      <w:pPr>
        <w:ind w:left="1003" w:hanging="283"/>
      </w:pPr>
      <w:rPr>
        <w:rFonts w:ascii="Times New Roman" w:hAnsi="Times New Roman" w:cs="Times New Roman" w:hint="default"/>
        <w:b/>
        <w:i w:val="0"/>
        <w:sz w:val="28"/>
        <w:u w:val="none"/>
      </w:rPr>
    </w:lvl>
  </w:abstractNum>
  <w:abstractNum w:abstractNumId="45">
    <w:nsid w:val="7FBC1F5E"/>
    <w:multiLevelType w:val="singleLevel"/>
    <w:tmpl w:val="7F8477B4"/>
    <w:lvl w:ilvl="0">
      <w:start w:val="19"/>
      <w:numFmt w:val="upperLetter"/>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0"/>
  </w:num>
  <w:num w:numId="2">
    <w:abstractNumId w:val="31"/>
  </w:num>
  <w:num w:numId="3">
    <w:abstractNumId w:val="25"/>
  </w:num>
  <w:num w:numId="4">
    <w:abstractNumId w:val="13"/>
  </w:num>
  <w:num w:numId="5">
    <w:abstractNumId w:val="13"/>
    <w:lvlOverride w:ilvl="0">
      <w:lvl w:ilvl="0">
        <w:start w:val="1"/>
        <w:numFmt w:val="decimal"/>
        <w:lvlText w:val="2.%1. "/>
        <w:legacy w:legacy="1" w:legacySpace="0" w:legacyIndent="283"/>
        <w:lvlJc w:val="left"/>
        <w:pPr>
          <w:ind w:left="283" w:hanging="283"/>
        </w:pPr>
        <w:rPr>
          <w:rFonts w:ascii="Times New Roman" w:hAnsi="Times New Roman" w:cs="Times New Roman" w:hint="default"/>
          <w:b w:val="0"/>
          <w:i w:val="0"/>
          <w:sz w:val="28"/>
          <w:u w:val="none"/>
        </w:rPr>
      </w:lvl>
    </w:lvlOverride>
  </w:num>
  <w:num w:numId="6">
    <w:abstractNumId w:val="2"/>
  </w:num>
  <w:num w:numId="7">
    <w:abstractNumId w:val="2"/>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8">
    <w:abstractNumId w:val="18"/>
  </w:num>
  <w:num w:numId="9">
    <w:abstractNumId w:val="8"/>
  </w:num>
  <w:num w:numId="10">
    <w:abstractNumId w:val="8"/>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11">
    <w:abstractNumId w:val="40"/>
  </w:num>
  <w:num w:numId="12">
    <w:abstractNumId w:val="30"/>
  </w:num>
  <w:num w:numId="13">
    <w:abstractNumId w:val="14"/>
  </w:num>
  <w:num w:numId="14">
    <w:abstractNumId w:val="4"/>
  </w:num>
  <w:num w:numId="15">
    <w:abstractNumId w:val="23"/>
  </w:num>
  <w:num w:numId="16">
    <w:abstractNumId w:val="27"/>
  </w:num>
  <w:num w:numId="17">
    <w:abstractNumId w:val="6"/>
  </w:num>
  <w:num w:numId="18">
    <w:abstractNumId w:val="20"/>
  </w:num>
  <w:num w:numId="19">
    <w:abstractNumId w:val="9"/>
  </w:num>
  <w:num w:numId="20">
    <w:abstractNumId w:val="35"/>
  </w:num>
  <w:num w:numId="21">
    <w:abstractNumId w:val="7"/>
  </w:num>
  <w:num w:numId="22">
    <w:abstractNumId w:val="43"/>
  </w:num>
  <w:num w:numId="23">
    <w:abstractNumId w:val="12"/>
  </w:num>
  <w:num w:numId="24">
    <w:abstractNumId w:val="38"/>
  </w:num>
  <w:num w:numId="25">
    <w:abstractNumId w:val="44"/>
  </w:num>
  <w:num w:numId="26">
    <w:abstractNumId w:val="26"/>
  </w:num>
  <w:num w:numId="27">
    <w:abstractNumId w:val="10"/>
  </w:num>
  <w:num w:numId="28">
    <w:abstractNumId w:val="33"/>
  </w:num>
  <w:num w:numId="29">
    <w:abstractNumId w:val="41"/>
  </w:num>
  <w:num w:numId="30">
    <w:abstractNumId w:val="32"/>
  </w:num>
  <w:num w:numId="31">
    <w:abstractNumId w:val="24"/>
  </w:num>
  <w:num w:numId="32">
    <w:abstractNumId w:val="22"/>
  </w:num>
  <w:num w:numId="33">
    <w:abstractNumId w:val="34"/>
  </w:num>
  <w:num w:numId="34">
    <w:abstractNumId w:val="45"/>
  </w:num>
  <w:num w:numId="35">
    <w:abstractNumId w:val="42"/>
  </w:num>
  <w:num w:numId="36">
    <w:abstractNumId w:val="28"/>
  </w:num>
  <w:num w:numId="37">
    <w:abstractNumId w:val="5"/>
  </w:num>
  <w:num w:numId="38">
    <w:abstractNumId w:val="21"/>
  </w:num>
  <w:num w:numId="39">
    <w:abstractNumId w:val="19"/>
  </w:num>
  <w:num w:numId="40">
    <w:abstractNumId w:val="15"/>
  </w:num>
  <w:num w:numId="41">
    <w:abstractNumId w:val="17"/>
  </w:num>
  <w:num w:numId="42">
    <w:abstractNumId w:val="29"/>
  </w:num>
  <w:num w:numId="43">
    <w:abstractNumId w:val="1"/>
  </w:num>
  <w:num w:numId="44">
    <w:abstractNumId w:val="16"/>
  </w:num>
  <w:num w:numId="45">
    <w:abstractNumId w:val="11"/>
  </w:num>
  <w:num w:numId="46">
    <w:abstractNumId w:val="37"/>
  </w:num>
  <w:num w:numId="47">
    <w:abstractNumId w:val="39"/>
  </w:num>
  <w:num w:numId="48">
    <w:abstractNumId w:val="36"/>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22B"/>
    <w:rsid w:val="006B381E"/>
    <w:rsid w:val="00C8322B"/>
    <w:rsid w:val="00DF4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DD2C45-AC94-49ED-883B-85ECAB8B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4137</Words>
  <Characters>23587</Characters>
  <Application>Microsoft Office Word</Application>
  <DocSecurity>0</DocSecurity>
  <Lines>196</Lines>
  <Paragraphs>55</Paragraphs>
  <ScaleCrop>false</ScaleCrop>
  <Company>home office</Company>
  <LinksUpToDate>false</LinksUpToDate>
  <CharactersWithSpaces>27669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БЕЛГОРОДСКАЯ ГОСУДАРСТВЕННАЯ СЕЛЬСКОХОЗЯЙСТВЕННАЯ АКАДЕМИЯ</dc:title>
  <dc:subject/>
  <dc:creator>Ольга</dc:creator>
  <cp:keywords/>
  <dc:description/>
  <cp:lastModifiedBy>admin</cp:lastModifiedBy>
  <cp:revision>2</cp:revision>
  <cp:lastPrinted>1899-12-31T21:00:00Z</cp:lastPrinted>
  <dcterms:created xsi:type="dcterms:W3CDTF">2014-05-13T04:18:00Z</dcterms:created>
  <dcterms:modified xsi:type="dcterms:W3CDTF">2014-05-13T04:18:00Z</dcterms:modified>
</cp:coreProperties>
</file>