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03D" w:rsidRDefault="00AD703D">
      <w:pPr>
        <w:spacing w:line="360" w:lineRule="auto"/>
        <w:jc w:val="center"/>
        <w:rPr>
          <w:b/>
          <w:sz w:val="28"/>
        </w:rPr>
      </w:pPr>
      <w:r>
        <w:rPr>
          <w:b/>
          <w:sz w:val="28"/>
        </w:rPr>
        <w:t>Основная часть.</w:t>
      </w:r>
    </w:p>
    <w:p w:rsidR="00AD703D" w:rsidRDefault="00AD703D">
      <w:pPr>
        <w:spacing w:line="360" w:lineRule="auto"/>
        <w:jc w:val="center"/>
        <w:rPr>
          <w:b/>
          <w:sz w:val="28"/>
        </w:rPr>
      </w:pPr>
      <w:r>
        <w:rPr>
          <w:b/>
          <w:sz w:val="28"/>
        </w:rPr>
        <w:t>Учение Будды.</w:t>
      </w:r>
    </w:p>
    <w:p w:rsidR="00AD703D" w:rsidRDefault="00AD703D">
      <w:pPr>
        <w:spacing w:line="360" w:lineRule="auto"/>
        <w:jc w:val="both"/>
        <w:rPr>
          <w:b/>
          <w:sz w:val="28"/>
        </w:rPr>
      </w:pPr>
    </w:p>
    <w:p w:rsidR="00AD703D" w:rsidRDefault="00AD703D">
      <w:pPr>
        <w:pStyle w:val="a3"/>
        <w:spacing w:line="360" w:lineRule="auto"/>
        <w:ind w:firstLine="284"/>
        <w:jc w:val="both"/>
      </w:pPr>
      <w:r>
        <w:t>Как и другие религии, буддизм обещает людям избавление от самых тягостных сторон человеческого бытия – страданий, невзгод, страстей, страха смерти.</w:t>
      </w:r>
    </w:p>
    <w:p w:rsidR="00AD703D" w:rsidRDefault="00AD703D">
      <w:pPr>
        <w:pStyle w:val="a3"/>
        <w:spacing w:line="360" w:lineRule="auto"/>
        <w:ind w:firstLine="284"/>
        <w:jc w:val="both"/>
      </w:pPr>
      <w:r>
        <w:t>Буддизм учит, что под влиянием поступков человека его бытие постепенно меняется. Поступая плохо, он пожинает болезни, бедность, унижения. Поступая хорошо вкушает радость и умиротворенность. Таков закон кармы (модального в—даяния), который определяет участь человека в сансаре (циклическом существовании, «круговороте» рождений, смертей и перерождений).</w:t>
      </w:r>
    </w:p>
    <w:p w:rsidR="00AD703D" w:rsidRDefault="00AD703D">
      <w:pPr>
        <w:pStyle w:val="a3"/>
        <w:spacing w:line="360" w:lineRule="auto"/>
        <w:ind w:firstLine="284"/>
        <w:jc w:val="both"/>
      </w:pPr>
      <w:r>
        <w:t>Этот закон составляет механизм сансары, который называется бхавачакра – «колесо жизни». Любое живое существо замкнуто внутри «колеса жизни» с его бесконечной цепью перерождений. Гнев, неведение и вожделение не дают ему возможности вырваться из «колеса жизни». Бхавачакра состоит из 12 нидан – звеньев , взаимосвязанных причин, порождающих беспрерывный поток жизней: неведение обуславливает появление кармических импульсов; они формируют индивидуальное сознание; сознание определяет характер физического и психического облика человека: это в свою очередь способствует формированию шести чувств – зрения, слуха, осязания, обоняния, ощущения вкуса и воспринимающего ума. Восприятие окружающего мира порождает само чувство; затем желание , в свою очередь, порождает привязанность к тому, что чувствует и о чем мыслит человек. Привязанность приводит к вхождению в существование, следствием чего является рождение. А всякое рождение неизбежно ведет за собой старость и смерть</w:t>
      </w:r>
    </w:p>
    <w:p w:rsidR="00AD703D" w:rsidRDefault="00AD703D">
      <w:pPr>
        <w:pStyle w:val="a3"/>
        <w:spacing w:line="360" w:lineRule="auto"/>
        <w:ind w:firstLine="284"/>
        <w:jc w:val="both"/>
      </w:pPr>
      <w:r>
        <w:t>Таков цикл существования в мире сансары: каждая мысль, каждое слово и дело оставляет свой кармический след, который приводит человека к следующему воплощению. Цель буддиста – жить так, чтобы как можно меньше оставить кармических следов. Это значит, что он не должен зависеть от желаний и привязанности к объектам желаний.</w:t>
      </w:r>
    </w:p>
    <w:p w:rsidR="00AD703D" w:rsidRDefault="00AD703D">
      <w:pPr>
        <w:pStyle w:val="a3"/>
        <w:spacing w:line="360" w:lineRule="auto"/>
        <w:ind w:firstLine="284"/>
        <w:jc w:val="both"/>
      </w:pPr>
      <w:r>
        <w:t>«Нет уз у тех, у которых нет приятного и неприятного»; «Из привязанности рождается печаль, из привязанности рождается страх, у того , кто освободится от привязанности, нет печали, откуда возьмется страх?».</w:t>
      </w:r>
    </w:p>
    <w:p w:rsidR="00AD703D" w:rsidRDefault="00AD703D">
      <w:pPr>
        <w:pStyle w:val="a3"/>
        <w:spacing w:line="360" w:lineRule="auto"/>
        <w:ind w:firstLine="284"/>
        <w:jc w:val="both"/>
      </w:pPr>
      <w:r>
        <w:t>«Как дерево, хотя вырванное, продолжает расти, если корень его не поврежден и крепок, так и страдание рождается снова и снова, если не искоренена склонность к желанию».</w:t>
      </w:r>
    </w:p>
    <w:p w:rsidR="00AD703D" w:rsidRDefault="00AD703D">
      <w:pPr>
        <w:pStyle w:val="a3"/>
        <w:spacing w:line="360" w:lineRule="auto"/>
        <w:ind w:firstLine="284"/>
        <w:jc w:val="both"/>
      </w:pPr>
      <w:r>
        <w:t xml:space="preserve">  Так сказано в «Дхаммападе».</w:t>
      </w:r>
    </w:p>
    <w:p w:rsidR="00AD703D" w:rsidRDefault="00AD703D">
      <w:pPr>
        <w:pStyle w:val="a3"/>
        <w:spacing w:line="360" w:lineRule="auto"/>
        <w:ind w:firstLine="284"/>
        <w:jc w:val="both"/>
      </w:pPr>
      <w:r>
        <w:t>Высшую цель жизни буддизм видит в освобождении от кармы и выходе из круга сансары. Такое состояние человека, достигшего освобождения, в буддизме и называется нирваной.</w:t>
      </w:r>
    </w:p>
    <w:p w:rsidR="00AD703D" w:rsidRDefault="00AD703D">
      <w:pPr>
        <w:pStyle w:val="a3"/>
        <w:spacing w:line="360" w:lineRule="auto"/>
        <w:ind w:firstLine="284"/>
        <w:jc w:val="both"/>
      </w:pPr>
      <w:r>
        <w:t>Люди, поверхностно знакомые с буддизмом, считают, что нирвана – это смерть. Но это не так. Нирвана – это угасание обычных желаний и страстей. Это не смерть, а жизнь, только в ином качестве, жизнь совершенно освобожденного духа.</w:t>
      </w:r>
    </w:p>
    <w:p w:rsidR="00AD703D" w:rsidRDefault="00AD703D">
      <w:pPr>
        <w:pStyle w:val="a3"/>
        <w:spacing w:line="360" w:lineRule="auto"/>
        <w:ind w:firstLine="284"/>
        <w:jc w:val="both"/>
      </w:pPr>
      <w:r>
        <w:t>Буддизм не относится ни к монотеистическим, ни к политеистическим религиям. Будда не отрицает существование богов и других сверхъестественных существ (демонов, духов, созданий ада и т.п.), но считает , что они тоже подчинены действию кармы и , несмотря на свои сверхъестественные силы, не могут самого главного – выйти за пределы непрерывного круга перерождений. Только человек способен «встать на путь» и , последовательно меняя себя, искоренить причину перерождений, достичь нирваны. Чтобы освободиться от перерождений богам и другим существам придется родится в человеческом облике. Только среди людей могут появится высшие духовные существа: будды – люди, достигшие Просветления, и бодхисаттвы – те, кто откладывает уход в нирвану ради помощи другим существам.</w:t>
      </w:r>
    </w:p>
    <w:p w:rsidR="00AD703D" w:rsidRDefault="00AD703D">
      <w:pPr>
        <w:pStyle w:val="a3"/>
        <w:spacing w:line="360" w:lineRule="auto"/>
        <w:ind w:firstLine="284"/>
        <w:jc w:val="both"/>
      </w:pPr>
      <w:r>
        <w:t>Но будды  не могут , как боги других религий , создавать мир , управлять стихиями; они , как правило , не могут карать грешников или награждать праведников. Буддизм подчеркивает, что судьба человека зависит только от его собственных усилий в неустанной сознательной работе над собой. Поэтому в «Дхаммападе» сказано: «Строители каналов пускают воду, лучники подчиняют себе стрелу, плотники подчиняют себе дерево, мудрецы смиряют самих себя».</w:t>
      </w:r>
    </w:p>
    <w:p w:rsidR="00AD703D" w:rsidRDefault="00AD703D">
      <w:pPr>
        <w:pStyle w:val="a3"/>
        <w:spacing w:line="360" w:lineRule="auto"/>
        <w:ind w:firstLine="284"/>
        <w:jc w:val="both"/>
      </w:pPr>
      <w:r>
        <w:t>Четыре благородных истины: проповедь учения Будда начал с «четырех благородных истин» : о страдании и причине страдания, об устранении причины страдания и о пути к прекращению страданий, обращаясь к ученикам (бхи---) так: «А вот, бхи ---, благая истина о том, что существуют страдания. Вожделение – страдание, старость – страдание, болезнь – страдание, смерть – страдание; соединение с тем, что неприятно – страдание; разъединение с тем, что приятно – страдание; когда нет возможности достичь желаемого – это тоже страдание.</w:t>
      </w:r>
    </w:p>
    <w:p w:rsidR="00AD703D" w:rsidRDefault="00AD703D">
      <w:pPr>
        <w:pStyle w:val="a3"/>
        <w:spacing w:line="360" w:lineRule="auto"/>
        <w:ind w:firstLine="284"/>
        <w:jc w:val="both"/>
      </w:pPr>
      <w:r>
        <w:t>А вот, бхи----, благая истина о том, что страдание имеет свою причину. Это жажда, ведущая к перерождениям, связанная с наслаждением и страстью, находящая удовольствие то в одном, то в другом. Жажда бывает трех видов: жажда чувственных удовольствий, жажда перерождений, жажда существования.</w:t>
      </w:r>
    </w:p>
    <w:p w:rsidR="00AD703D" w:rsidRDefault="00AD703D">
      <w:pPr>
        <w:pStyle w:val="a3"/>
        <w:spacing w:line="360" w:lineRule="auto"/>
        <w:ind w:firstLine="284"/>
        <w:jc w:val="both"/>
      </w:pPr>
      <w:r>
        <w:t>А вот, бхи----, благая истина о том, что страдание может быть уничтожено. Это уничтожение жажды и полное уничтожение страсти, отказ от них, отречение от них, освобождение от них, отвращение от них.</w:t>
      </w:r>
    </w:p>
    <w:p w:rsidR="00AD703D" w:rsidRDefault="00AD703D">
      <w:pPr>
        <w:pStyle w:val="a3"/>
        <w:spacing w:line="360" w:lineRule="auto"/>
        <w:ind w:firstLine="284"/>
        <w:jc w:val="both"/>
      </w:pPr>
      <w:r>
        <w:t>А вот, бхи----, благая истина о том, что существует путь, ведущий к уничтожению страданий»</w:t>
      </w:r>
      <w:r>
        <w:rPr>
          <w:rStyle w:val="a5"/>
        </w:rPr>
        <w:footnoteReference w:id="1"/>
      </w:r>
      <w:r>
        <w:t>.</w:t>
      </w:r>
    </w:p>
    <w:p w:rsidR="00AD703D" w:rsidRDefault="00AD703D">
      <w:pPr>
        <w:pStyle w:val="a3"/>
        <w:spacing w:line="360" w:lineRule="auto"/>
        <w:ind w:firstLine="284"/>
        <w:jc w:val="both"/>
      </w:pPr>
      <w:r>
        <w:t>Согласно первой истине все существование человека есть страдание, неудовлетворенность, разочарование. Даже счастливые моменты его жизни в конечном итоге приводят к страданию, поскольку они связаны с «разъединением с приятным».хотя страдание универсально, оно не является изначальным и неизбежным состоянием человека, поскольку имеет свою причину – желание или жажду удовольствий, которая лежит в основе привязанности людей к существованию в этом мире. Такова вторая благородная истина.</w:t>
      </w:r>
    </w:p>
    <w:p w:rsidR="00AD703D" w:rsidRDefault="00AD703D">
      <w:pPr>
        <w:pStyle w:val="a3"/>
        <w:spacing w:line="360" w:lineRule="auto"/>
        <w:ind w:firstLine="284"/>
        <w:jc w:val="both"/>
      </w:pPr>
      <w:r>
        <w:t>Пессимизм первых двух благородных истин преодолевается благодаря следующим двум. Третья истина гласит, что причина страдания, поскольку она порождена самим человеком, подвластна его воле и может быть им же устранена: чтобы положить конец страданиям и разочарованиям надо прекратить испытывать желание.</w:t>
      </w:r>
    </w:p>
    <w:p w:rsidR="00AD703D" w:rsidRDefault="00AD703D">
      <w:pPr>
        <w:pStyle w:val="a3"/>
        <w:spacing w:line="360" w:lineRule="auto"/>
        <w:ind w:firstLine="284"/>
        <w:jc w:val="both"/>
      </w:pPr>
      <w:r>
        <w:t>О том, как достичь этого, говорит четвёртая истина, указывающая восьмеричный благородный путь: «Этот благой восьмеричный путь таков: правильные взгляды, правильные намерения, правильная речь, правильные действия, правильный образ жизни, правильное усилие, правильное осознание и правильное сосредоточение.»</w:t>
      </w:r>
      <w:r>
        <w:rPr>
          <w:rStyle w:val="a5"/>
        </w:rPr>
        <w:footnoteReference w:id="2"/>
      </w:r>
    </w:p>
    <w:p w:rsidR="00AD703D" w:rsidRDefault="00AD703D">
      <w:pPr>
        <w:pStyle w:val="a3"/>
        <w:spacing w:line="360" w:lineRule="auto"/>
        <w:ind w:firstLine="284"/>
        <w:jc w:val="both"/>
      </w:pPr>
      <w:r>
        <w:t>То есть восьмеричный путь включает три основные составляющие: культуру поведения (правильные мысль, слово, действие), культуру медитации (правильные осознание и сосредоточение) и культуру мудрости (правильные взгляды). Культура поведения – это пять (или десять) основных заповедей: не убей, не бери чужого, не лги, не пьянствуй, не прелюбодействуй: а также добродетели щедрости, благонравия, смирения, очищения и т.п.</w:t>
      </w:r>
    </w:p>
    <w:p w:rsidR="00AD703D" w:rsidRDefault="00AD703D">
      <w:pPr>
        <w:pStyle w:val="a3"/>
        <w:spacing w:line="360" w:lineRule="auto"/>
        <w:ind w:firstLine="284"/>
        <w:jc w:val="both"/>
      </w:pPr>
      <w:r>
        <w:t>Культура медитации - - это система упражнений, ведущих к достижению внутреннего умиротворения, отстранённости от мира и обузданию страстей.</w:t>
      </w:r>
    </w:p>
    <w:p w:rsidR="00AD703D" w:rsidRDefault="00AD703D">
      <w:pPr>
        <w:pStyle w:val="a3"/>
        <w:spacing w:line="360" w:lineRule="auto"/>
        <w:ind w:firstLine="284"/>
        <w:jc w:val="both"/>
      </w:pPr>
      <w:r>
        <w:t>Культура мудрости - это знание четырех благородных истин.</w:t>
      </w:r>
    </w:p>
    <w:p w:rsidR="00AD703D" w:rsidRDefault="00AD703D">
      <w:pPr>
        <w:pStyle w:val="a3"/>
        <w:spacing w:line="360" w:lineRule="auto"/>
        <w:ind w:firstLine="284"/>
        <w:jc w:val="both"/>
      </w:pPr>
      <w:r>
        <w:t>Из всех четырех благородных истин именно восьмеричный благородный путь составляет ядро буддийской религии. Будда не просто говорит о возможности освобождения, но и указывает путь, следуя которому каждый человек собственными силами, без помощи Будды, способен достичь Свободы и сам стать буддой. Все это отличается от других известных религий: ни одно религиозное учение не признает, что человек может своими усилиями сделать себя богоподобным существом.</w:t>
      </w:r>
    </w:p>
    <w:p w:rsidR="00AD703D" w:rsidRDefault="00AD703D">
      <w:pPr>
        <w:pStyle w:val="a3"/>
        <w:spacing w:line="360" w:lineRule="auto"/>
        <w:ind w:firstLine="284"/>
        <w:jc w:val="both"/>
      </w:pPr>
      <w:r>
        <w:t>Другими важными положениями учения Будды являются три характеристики бытия (трилакшама): страдание (духкха), изменчивость (анитья) и отсутствие неизменной души (анатман), а так же учение о взаимозависимости возникновения всех вещей (пратетоя самутпада).</w:t>
      </w:r>
    </w:p>
    <w:p w:rsidR="00AD703D" w:rsidRDefault="00AD703D">
      <w:pPr>
        <w:pStyle w:val="a3"/>
        <w:spacing w:line="360" w:lineRule="auto"/>
        <w:ind w:firstLine="284"/>
        <w:jc w:val="both"/>
      </w:pPr>
      <w:r>
        <w:t>В мире не ничего вечного – всякое существование имеет начало и конец, а раз так, то не может быть и неизменной души. Каждый человек состоит из пяти совокупностей, буквально «груд» элементов (скандх): телесного (пупа), ощущений (ведана), распознавания (санджня), кармических импульсов (санскар) и сознания (виджняна). После смерти большая часть скандх разрушается.</w:t>
      </w:r>
    </w:p>
    <w:p w:rsidR="00AD703D" w:rsidRDefault="00AD703D">
      <w:pPr>
        <w:pStyle w:val="a3"/>
        <w:spacing w:line="360" w:lineRule="auto"/>
        <w:ind w:firstLine="284"/>
        <w:jc w:val="both"/>
      </w:pPr>
      <w:r>
        <w:t>Дхарма – закон, истина, путь.</w:t>
      </w:r>
    </w:p>
    <w:p w:rsidR="00AD703D" w:rsidRDefault="00AD703D">
      <w:pPr>
        <w:pStyle w:val="a3"/>
        <w:spacing w:line="360" w:lineRule="auto"/>
        <w:ind w:firstLine="284"/>
        <w:jc w:val="both"/>
      </w:pPr>
      <w:r>
        <w:t>Важнейшим для буддистов является понятие дхармы. Оно олицетворяет учение Будды, высшую истину, которую он открыл всем существам. Понятие «дхарма» также означает в буддизме моральную добродетель, прежде всего моральные и духовные качества Будды, которые следует развивать в себе. Кроме того, дхармы – это конечные элементы, на которые, с точки зрения буддистов, разбивается поток существования.</w:t>
      </w:r>
    </w:p>
    <w:p w:rsidR="00AD703D" w:rsidRDefault="00AD703D">
      <w:pPr>
        <w:pStyle w:val="a3"/>
        <w:spacing w:line="360" w:lineRule="auto"/>
        <w:ind w:firstLine="284"/>
        <w:jc w:val="both"/>
      </w:pPr>
      <w:r>
        <w:t>Будда, как никто иной, понимая, что люди от рождения не похожи друг на друга и нельзя к ним подходить с одной и той же меркой: одним дхарму нужно растолковывать, другие схватят её на лету, третьим потребуется множество примеров и т.п. Не существует единого, универсального свода буддийского вероучения, пригодного для всех. Нет универсальной формы Дхармы на все случаи жизни, есть Дхарма, изложенная с учетом индивидуальных особенностей каждого типа последователей.</w:t>
      </w:r>
    </w:p>
    <w:p w:rsidR="00AD703D" w:rsidRDefault="00AD703D">
      <w:pPr>
        <w:pStyle w:val="a3"/>
        <w:spacing w:line="360" w:lineRule="auto"/>
        <w:ind w:firstLine="284"/>
        <w:jc w:val="both"/>
      </w:pPr>
      <w:r>
        <w:t>Различные цели преследуют и буддийские проповеди. Высшей целью всегда остается просветление, но достичь его довольно трудно – это под силу лишь самым упорным и одаренным. Для простых людей, не способных на значительные духовные усилия в нынешнем своем состоянии, промежуточным этапом может стать воплощение в лучших условиях на земле или в чистой сфере какого-нибудь будды, с помощью которого они в дальнейшем достигнут нирваны.</w:t>
      </w:r>
    </w:p>
    <w:p w:rsidR="00AD703D" w:rsidRDefault="00AD703D">
      <w:pPr>
        <w:pStyle w:val="a3"/>
        <w:spacing w:line="360" w:lineRule="auto"/>
        <w:ind w:firstLine="284"/>
        <w:jc w:val="center"/>
        <w:rPr>
          <w:b/>
        </w:rPr>
      </w:pPr>
      <w:r>
        <w:rPr>
          <w:b/>
        </w:rPr>
        <w:br w:type="page"/>
        <w:t>Вселенная и её устройство.</w:t>
      </w:r>
    </w:p>
    <w:p w:rsidR="00AD703D" w:rsidRDefault="00AD703D">
      <w:pPr>
        <w:pStyle w:val="a3"/>
        <w:spacing w:line="360" w:lineRule="auto"/>
        <w:ind w:firstLine="284"/>
        <w:jc w:val="both"/>
      </w:pPr>
    </w:p>
    <w:p w:rsidR="00AD703D" w:rsidRDefault="00AD703D">
      <w:pPr>
        <w:pStyle w:val="a3"/>
        <w:spacing w:line="360" w:lineRule="auto"/>
        <w:ind w:firstLine="284"/>
        <w:jc w:val="both"/>
      </w:pPr>
      <w:r>
        <w:t>«Важной особенностью буддийского представления о мире является нерасторжимое слияние в нем черт реального, то есть подсказанного прямым наблюдением, правильно зафиксированного человеческим созданием, с идеями, установками, существами и процессами, порожденными религиозной фантазией. Слияние это настолько полно, что здесь можно было бы говорить о тождестве естественного и сверхъестественного, если бы последнее не было бы всегда для буддиста главным и определяющим.»</w:t>
      </w:r>
      <w:r>
        <w:rPr>
          <w:rStyle w:val="a5"/>
        </w:rPr>
        <w:footnoteReference w:id="3"/>
      </w:r>
    </w:p>
    <w:p w:rsidR="00AD703D" w:rsidRDefault="00AD703D">
      <w:pPr>
        <w:pStyle w:val="a3"/>
        <w:spacing w:line="360" w:lineRule="auto"/>
        <w:ind w:firstLine="284"/>
        <w:jc w:val="both"/>
      </w:pPr>
      <w:r>
        <w:t>Мир сансары в буддизме – это непрерывный поток рождений, смертей и новых рождений, возникновения, разрушения и нового возникновения. В него вовлечено все живое и неживое на всех уровнях существования .</w:t>
      </w:r>
    </w:p>
    <w:p w:rsidR="00AD703D" w:rsidRDefault="00AD703D">
      <w:pPr>
        <w:pStyle w:val="a3"/>
        <w:spacing w:line="360" w:lineRule="auto"/>
        <w:ind w:firstLine="284"/>
        <w:jc w:val="both"/>
      </w:pPr>
      <w:r>
        <w:t>В отличие от других мировых религий количество миров в буддизме практически бесконечно. Буддийские тексты говорят, что больше, чем капель в океане и песчинок в Ганге. В каждом из миров есть свои суша, океан, воздух, множество небес, где обитают боги, и ступеней ада, населенных демонами, злыми духами и другими существами. В центре мира стоит огромная гора Меру, окруженная семью горными хребтами. Над ней находятся небеса трех сфер, Боги, люди и прочие существа, которые действуют исключительно ради удовлетворения собственных желаний, живут в камадхату – «сфере желаний», разделенной на 11 уровней. Все существа, населяющие эту сферу, подчинены закону кармы и поэтому, когда их заслуги исчерпываются, могут утратить свою природу в следующих воплощениях. Пребывание в облике бога или человека такое же временное, как и во всяком другом. В сфере рупадхату – «мира формы» – на 16 уровнях находятся те, кто занимается медитацией. Над ней помещается арупа – дхату – «мир не формы», сфера чистого сознания, не поддающаяся описанию. Однако, согласно смой древней космологической схеме существуют три главных уровня – мир Брахмы, мир богов и полубогов, подчиненных закону кармы и мир бога Мары, олицетворяющего смерть и разные искушения, которым подвергается человек. Влияние Мары распространяется на землю и множество подземных миров, адских областей.</w:t>
      </w:r>
    </w:p>
    <w:p w:rsidR="00AD703D" w:rsidRDefault="00AD703D">
      <w:pPr>
        <w:pStyle w:val="a3"/>
        <w:spacing w:line="360" w:lineRule="auto"/>
        <w:ind w:firstLine="284"/>
        <w:jc w:val="both"/>
      </w:pPr>
      <w:r>
        <w:t>Мары не вечны. Каждый из них возникает, развивается и разрушается в течении одной махакальпы: её продолжительность – миллиарды земных лет. Она в свою очередь делиться на 4 периода (кальпы). Не всякая кальпа становиться счастливой, а лишь та, в которой появляется будда. По буддийским преданиям, в нынешней кальпе появиться тысяча будд. Буддийские тексты называет так же шесть будд, которые жили в мире людей до Шаньямуни. Однако наиболее популярен среди буддистов Майтрейя – будда, прихода которого ожидают в будущем.</w:t>
      </w:r>
    </w:p>
    <w:p w:rsidR="00AD703D" w:rsidRDefault="00AD703D">
      <w:pPr>
        <w:pStyle w:val="a3"/>
        <w:spacing w:line="360" w:lineRule="auto"/>
        <w:ind w:firstLine="284"/>
        <w:jc w:val="both"/>
      </w:pPr>
      <w:r>
        <w:t>Так же очень важно то, что с буддийских позиций (особенно четко сформированных в сочинениях йогагаров) «весь чувственно воспринимаемый мир, мир непрерывных изменений, страданий вымышлен больным сознанием каждого индивида, сознанием отягощенным грехами прежних существований. Т.е. вся сумма страданий, переживаемых индивидом, является лишь порождением его собственных деяний, совершенных в прежних перерождениях, то есть иллюзией. Однако само переживание страданий столь остро ощутимо, что заставляет буддистов рассматривать сию «иллюзию» со всем вниманием и тщанием, ибо без этого невозможно вскрыть причины страданий, найти пути устранения причин, а тем самым и избавится от страданий, от всех видов бытия.»</w:t>
      </w:r>
      <w:r>
        <w:rPr>
          <w:rStyle w:val="a5"/>
        </w:rPr>
        <w:footnoteReference w:id="4"/>
      </w:r>
    </w:p>
    <w:p w:rsidR="00AD703D" w:rsidRDefault="00AD703D">
      <w:pPr>
        <w:pStyle w:val="a3"/>
        <w:spacing w:line="360" w:lineRule="auto"/>
        <w:ind w:firstLine="284"/>
        <w:jc w:val="center"/>
        <w:rPr>
          <w:b/>
        </w:rPr>
      </w:pPr>
      <w:r>
        <w:br w:type="page"/>
      </w:r>
      <w:r>
        <w:rPr>
          <w:b/>
        </w:rPr>
        <w:t>Буддизм – религия без божества.</w:t>
      </w:r>
    </w:p>
    <w:p w:rsidR="00AD703D" w:rsidRDefault="00AD703D">
      <w:pPr>
        <w:pStyle w:val="a3"/>
        <w:spacing w:line="360" w:lineRule="auto"/>
        <w:ind w:firstLine="284"/>
        <w:jc w:val="both"/>
        <w:rPr>
          <w:b/>
        </w:rPr>
      </w:pPr>
    </w:p>
    <w:p w:rsidR="00AD703D" w:rsidRDefault="00AD703D">
      <w:pPr>
        <w:pStyle w:val="a3"/>
        <w:spacing w:line="360" w:lineRule="auto"/>
        <w:ind w:firstLine="284"/>
        <w:jc w:val="both"/>
      </w:pPr>
      <w:r>
        <w:t>Если христианство неразрывно связано с верой в Христа, а ислам – с верой в Аллаха, то вера в Будду Шаньямуни не играет особенно важной роли во многих направлениях буддизма. С точки зрения буддистов, будд было и будет бесконечное множество, и некоторые из них не менее авторитетны, чем Шаньямуни. В ряде течений индийского, китайского и японского буддизма, больше чтут других будд, например Амитабху, Вайрочану или будду будущего – Майтрейю, а в странах Юго-восточной Азии будду Шакьямури почитают скорее как святого и великого мудреца. В позднем буддизме появляется учение об Адибудде – Изначальном Будде, воплотившем сущность всех будд.</w:t>
      </w:r>
    </w:p>
    <w:p w:rsidR="00AD703D" w:rsidRDefault="00AD703D">
      <w:pPr>
        <w:pStyle w:val="a3"/>
        <w:spacing w:line="360" w:lineRule="auto"/>
        <w:ind w:firstLine="284"/>
        <w:jc w:val="both"/>
      </w:pPr>
      <w:r>
        <w:t>Вера в большинстве буддийских учений считается лишь предварительным условием вступления на Буддийский путь. «...Вера  - это первый шаг на Тайном пути, Ибо Вера – есть путь и одновременно то, как идти...»</w:t>
      </w:r>
      <w:r>
        <w:rPr>
          <w:rStyle w:val="a5"/>
        </w:rPr>
        <w:footnoteReference w:id="5"/>
      </w:r>
      <w:r>
        <w:t>. Для того, что бы идти по нему, нужны более серьёзные духовные усилия, и прежде всего – медитация. «Поэтому вслед за первым шагом второй шаг – Озарение. Ибо лишь Озарение страхует нас от потери почвы под ногами на истинном пути. С озарением приходит Несомненность. А когда достигнута Исчерпанность Стремления, тогда приходит свобода»</w:t>
      </w:r>
      <w:r>
        <w:rPr>
          <w:rStyle w:val="a5"/>
        </w:rPr>
        <w:footnoteReference w:id="6"/>
      </w:r>
      <w:r>
        <w:t>. В буддизме в отличие от христианства и ислама нет церкви, но есть община верующих – сангха. Это духовное братство, помогающее в продвижении по буддийскому пути. Община предлагает своим членам жесткую дисциплину (виная) и руководство опытных наставников. В ней нет сложной иерархии, как в христианских организациях. Сангхой можно назвать как местную общину, так и всех буддийских монахов в мире. Миряне должны подавать монахам – это их обязанность и добродетель: монахи, в свою очередь, учат их правильному поведению и действию.</w:t>
      </w:r>
    </w:p>
    <w:p w:rsidR="00AD703D" w:rsidRDefault="00AD703D">
      <w:pPr>
        <w:pStyle w:val="a3"/>
        <w:spacing w:line="360" w:lineRule="auto"/>
        <w:ind w:firstLine="284"/>
        <w:jc w:val="both"/>
      </w:pPr>
      <w:r>
        <w:t>Возникает вопрос, является ли буддизм религией и что делает его религией? Ведь в нем нет ни какого бога, как в христианстве, исламе и других монотейстических религиях, ни такой веры в богов, как в полителепических религиях, ни бессмертной души – основы спасения во всех других религиях, нет церкви, как посредника между богом и людьми.</w:t>
      </w:r>
    </w:p>
    <w:p w:rsidR="00AD703D" w:rsidRDefault="00AD703D">
      <w:pPr>
        <w:pStyle w:val="a3"/>
        <w:spacing w:line="360" w:lineRule="auto"/>
        <w:ind w:firstLine="284"/>
        <w:jc w:val="both"/>
      </w:pPr>
      <w:r>
        <w:t>Буддизм – религия прежде всего потому, что содержит веру в спасение, или, как говорят буддисты, в возможность нирваны (просветления). Однако спасает в буддизме не бог; спасение приходит к человеку в результате его собственных духовных усилий, а так же благодаря помощи будд или бодхисанов.</w:t>
      </w:r>
    </w:p>
    <w:p w:rsidR="00AD703D" w:rsidRDefault="00AD703D">
      <w:pPr>
        <w:pStyle w:val="a3"/>
        <w:spacing w:line="360" w:lineRule="auto"/>
        <w:ind w:firstLine="284"/>
        <w:jc w:val="center"/>
        <w:rPr>
          <w:b/>
        </w:rPr>
      </w:pPr>
      <w:r>
        <w:br w:type="page"/>
      </w:r>
      <w:r>
        <w:rPr>
          <w:b/>
        </w:rPr>
        <w:t>Философские школы буддизма.</w:t>
      </w:r>
    </w:p>
    <w:p w:rsidR="00AD703D" w:rsidRDefault="00AD703D">
      <w:pPr>
        <w:pStyle w:val="a3"/>
        <w:spacing w:line="360" w:lineRule="auto"/>
        <w:ind w:firstLine="284"/>
        <w:jc w:val="both"/>
        <w:rPr>
          <w:b/>
        </w:rPr>
      </w:pPr>
    </w:p>
    <w:p w:rsidR="00AD703D" w:rsidRDefault="00AD703D">
      <w:pPr>
        <w:pStyle w:val="a3"/>
        <w:spacing w:line="360" w:lineRule="auto"/>
        <w:ind w:firstLine="284"/>
        <w:jc w:val="both"/>
      </w:pPr>
      <w:r>
        <w:t xml:space="preserve">Будда в своих беседах уделял главное внимание практическим вопросам избавления от страданий и не останавливался на философских проблемах. Будда считал, что когда человек испытывает страдание, обсуждать абстрактные вопросы – простая трата времени. Он даже перечислял ряд вопросов, ответы на которые бесполезны для духовного роста. Например, вечен ли мир; конечен ли мир; сознание и тело одно и то же или нет? </w:t>
      </w:r>
    </w:p>
    <w:p w:rsidR="00AD703D" w:rsidRDefault="00AD703D">
      <w:pPr>
        <w:pStyle w:val="a3"/>
        <w:spacing w:line="360" w:lineRule="auto"/>
        <w:ind w:firstLine="284"/>
        <w:jc w:val="both"/>
      </w:pPr>
      <w:r>
        <w:t>Но вместе с тем Будда никогда не избегал спорить по этим вопросам с представителями других взглядов и всегда поощрял своих учеников не принимать свои слова на веру, но самостоятельно искать истину: «Полагайтесь на смысл, а не на слова. Полагайтесь на Изначальную Мудрость, а не на обычный ум. Полагайтесь на абсолютную истину, а не на относительную, полагайтесь на учение , а не на личность.»</w:t>
      </w:r>
      <w:r>
        <w:rPr>
          <w:rStyle w:val="a5"/>
        </w:rPr>
        <w:footnoteReference w:id="7"/>
      </w:r>
    </w:p>
    <w:p w:rsidR="00AD703D" w:rsidRDefault="00AD703D">
      <w:pPr>
        <w:pStyle w:val="a3"/>
        <w:spacing w:line="360" w:lineRule="auto"/>
        <w:ind w:firstLine="284"/>
        <w:jc w:val="both"/>
      </w:pPr>
      <w:r>
        <w:t>После ухода будды между его учениками возникли разногласия как по вопросам практики, так и по чисто философским проблемам. В течении столетий в разных странах возникало множество философских школ, взгляды которых очень сильно различались. Обычно выделяют четыре главные философские школы буддизма, появившиеся еще в Индии. Две из них, саутрантика и вайбхамика, относятся к тхераваде, а две другие, читтамара и мархъямака – к макаяне. В поздней традиции многообразие школ объяснили разным уровнем духовного развития существ.</w:t>
      </w:r>
    </w:p>
    <w:p w:rsidR="00AD703D" w:rsidRDefault="00AD703D">
      <w:pPr>
        <w:pStyle w:val="a3"/>
        <w:spacing w:line="360" w:lineRule="auto"/>
        <w:ind w:firstLine="284"/>
        <w:jc w:val="both"/>
      </w:pPr>
      <w:r>
        <w:t>Основной вопрос философии в буддизме – это природа окружающего мира и собственного сознания, а общая для всей буддийской философии – это отсутствие «самости», или индивидуального «я». Когда говорят о перерождениях, о прошлых и будущих жизнях, то принимают существование «я» лишь на относительном уровне, то есть как видимость, переживаемую заблуждающимся умом. При этом отрицается существование «я» и как понятия, и как естественного ощущения .</w:t>
      </w:r>
    </w:p>
    <w:p w:rsidR="00AD703D" w:rsidRDefault="00AD703D">
      <w:pPr>
        <w:pStyle w:val="a3"/>
        <w:spacing w:line="360" w:lineRule="auto"/>
        <w:ind w:firstLine="284"/>
        <w:jc w:val="both"/>
      </w:pPr>
      <w:r>
        <w:t>Рассмотрим вкратце воззрения упомянутых школ.</w:t>
      </w:r>
    </w:p>
    <w:p w:rsidR="00AD703D" w:rsidRDefault="00AD703D">
      <w:pPr>
        <w:pStyle w:val="a3"/>
        <w:spacing w:line="360" w:lineRule="auto"/>
        <w:ind w:firstLine="284"/>
        <w:jc w:val="both"/>
      </w:pPr>
      <w:r>
        <w:t>Название школы вайбхамика указывает на то, что её последователи опираются прежде всего на толкование (вайбхаму), «Ахидхарму», - третий раздел буддийского канона.</w:t>
      </w:r>
    </w:p>
    <w:p w:rsidR="00AD703D" w:rsidRDefault="00AD703D">
      <w:pPr>
        <w:pStyle w:val="a3"/>
        <w:spacing w:line="360" w:lineRule="auto"/>
        <w:ind w:firstLine="284"/>
        <w:jc w:val="both"/>
      </w:pPr>
      <w:r>
        <w:t xml:space="preserve">Вайбхамики считают, что реальны как внешние, материальные, так и внутренние, духовные объекты. Говоря о познании внешнего мира, вайбхамики утверждают, что явления воспринимаются непосредственно, а не выводятся из идей или представлений, порождаемых умом. </w:t>
      </w:r>
    </w:p>
    <w:p w:rsidR="00AD703D" w:rsidRDefault="00AD703D">
      <w:pPr>
        <w:pStyle w:val="a3"/>
        <w:spacing w:line="360" w:lineRule="auto"/>
        <w:ind w:firstLine="284"/>
        <w:jc w:val="both"/>
      </w:pPr>
      <w:r>
        <w:t>Название школы саутрнтика означает, что её последователи полагаются только на подлинные слова Будды, запечатленные в канонических сутрах.</w:t>
      </w:r>
    </w:p>
    <w:p w:rsidR="00AD703D" w:rsidRDefault="00AD703D">
      <w:pPr>
        <w:pStyle w:val="a3"/>
        <w:spacing w:line="360" w:lineRule="auto"/>
        <w:ind w:firstLine="284"/>
        <w:jc w:val="both"/>
      </w:pPr>
      <w:r>
        <w:t>Саутрантика считает, что оба мира, как материальный, так и духовный, реальны. Внешние объекты признаются отличными от сознания. Образы же, появляющиеся в сознании – не сами объекты, а только их копии. Для возникновения образа должны существовать и познающий ум, и чувства При познании мира в уме возникают образы, которые являются копиями реальных объектов.</w:t>
      </w:r>
    </w:p>
    <w:p w:rsidR="00AD703D" w:rsidRDefault="00AD703D">
      <w:pPr>
        <w:pStyle w:val="a3"/>
        <w:spacing w:line="360" w:lineRule="auto"/>
        <w:ind w:firstLine="284"/>
        <w:jc w:val="both"/>
      </w:pPr>
      <w:r>
        <w:t>Школу читтаматра основали два знаменитых философа братья Асанта и Васубандху. Само слово «читтаматра» означает «только ум». Другое название этой школы – виджнянавада, что означает «наука о сознании». В этой школе утверждают, что все явления внешнего мира лишены всякой реальности, но возникают только в уме, который и есть единственная реальность. Все воспринимаемые внешние объекты – это лишь ошибочные представления ума. Они подобны сну, в котором мы принимаем иллюзию за действительность.</w:t>
      </w:r>
    </w:p>
    <w:p w:rsidR="00AD703D" w:rsidRDefault="00AD703D">
      <w:pPr>
        <w:pStyle w:val="a3"/>
        <w:spacing w:line="360" w:lineRule="auto"/>
        <w:ind w:firstLine="284"/>
        <w:jc w:val="both"/>
      </w:pPr>
      <w:r>
        <w:t>Сам же ум – это непрерывный поток состояний сознания. В этом потоке хранятся впечатления или отпечатки всего предыдущего опыта. В тот или иной момент воспринимаются только те объекты, чей отпечаток проявляется при данных обстоятельствах под воздействием кармы. Вот почему нельзя воспринимать любые объекты в любой момент по своему желанию.</w:t>
      </w:r>
    </w:p>
    <w:p w:rsidR="00AD703D" w:rsidRDefault="00AD703D">
      <w:pPr>
        <w:pStyle w:val="a3"/>
        <w:spacing w:line="360" w:lineRule="auto"/>
        <w:ind w:firstLine="284"/>
        <w:jc w:val="both"/>
      </w:pPr>
      <w:r>
        <w:t>Путем специальной практики можно успокоить ум, прекратить появление иллюзий и достичь состояния, которое называется татхата («таковость») или дхармата (природа явлений). В этом состоянии покоя нет ни восприятий ни воспринимающего.</w:t>
      </w:r>
    </w:p>
    <w:p w:rsidR="00AD703D" w:rsidRDefault="00AD703D">
      <w:pPr>
        <w:pStyle w:val="a3"/>
        <w:spacing w:line="360" w:lineRule="auto"/>
        <w:ind w:firstLine="284"/>
        <w:jc w:val="both"/>
      </w:pPr>
      <w:r>
        <w:t>Важнейшей философской школой махаяны считается мадхъямана, или «школа срединности». Основал её великий мудрец Нагарджуна и его ученик Арьядева во 2-3вв. н.э. Другое название этой школы шукьявара, или «учение о пустоте», поскольку в ней все явления считаются совершенно лишенными реальности, то есть пустотой – шукьёй.</w:t>
      </w:r>
    </w:p>
    <w:p w:rsidR="00AD703D" w:rsidRDefault="00AD703D">
      <w:pPr>
        <w:pStyle w:val="a3"/>
        <w:spacing w:line="360" w:lineRule="auto"/>
        <w:ind w:firstLine="284"/>
        <w:jc w:val="both"/>
      </w:pPr>
      <w:r>
        <w:t>Может показаться, что мадхъямана – это философия нигелизма, все отрицающая. Но на самом деле отрицается не вся реальность, а истинность воспринимаемого нами мира явлений. Истинная реальность признается лишенной каких-либо свойств, не может быть воспринята интеллектом и, следовательно, не может быть описана. Это реальная, но неописуемая природа вещей и есть шукья.</w:t>
      </w:r>
    </w:p>
    <w:p w:rsidR="00AD703D" w:rsidRDefault="00AD703D">
      <w:pPr>
        <w:pStyle w:val="a3"/>
        <w:spacing w:line="360" w:lineRule="auto"/>
        <w:ind w:firstLine="284"/>
        <w:jc w:val="both"/>
      </w:pPr>
      <w:r>
        <w:t>В действительности ум по своей сути – пустота, а по своей природе – светоноская ясность. Ясность и пустота естественно неразделимы, и это единство и есть истинный будда. Но это естественное состояние временно ограничено прилипшей грязью заблуждений и других умственных ядов подобно тому, как солнце может быть временно закрыто облаками, но при этом само солнце не загрязняется, но продолжает светить, как и прежде.</w:t>
      </w:r>
    </w:p>
    <w:p w:rsidR="00AD703D" w:rsidRDefault="00AD703D">
      <w:pPr>
        <w:pStyle w:val="a3"/>
        <w:spacing w:line="360" w:lineRule="auto"/>
        <w:ind w:firstLine="284"/>
        <w:jc w:val="both"/>
      </w:pPr>
      <w:r>
        <w:t>Таким образом, сансара – это не какой то внешний мир, а просто сон, возникающий в собственном уме в следствие заблуждений. Она не существует в действительности. То есть её некуда отбрасывать, не нужно избегать. Нирвана – это не нечто, получаемое от кого то. Истинная природа собственного ума и есть истинный будда. То есть собственный ум – это и сансара, и нирвана, собственный ум и есть будда.</w:t>
      </w:r>
    </w:p>
    <w:p w:rsidR="00AD703D" w:rsidRDefault="00AD703D">
      <w:pPr>
        <w:pStyle w:val="a3"/>
        <w:spacing w:line="360" w:lineRule="auto"/>
        <w:ind w:firstLine="284"/>
        <w:jc w:val="both"/>
      </w:pPr>
      <w:r>
        <w:t>Чтобы достичь этого состояния, проявить его, необходимо только очистить временные омрачения, и природа будды появиться естественно, подобно солнцу из-за облаков.</w:t>
      </w:r>
    </w:p>
    <w:p w:rsidR="00AD703D" w:rsidRDefault="00AD703D">
      <w:pPr>
        <w:pStyle w:val="a3"/>
        <w:spacing w:line="360" w:lineRule="auto"/>
        <w:ind w:firstLine="284"/>
        <w:jc w:val="center"/>
        <w:rPr>
          <w:b/>
        </w:rPr>
      </w:pPr>
      <w:r>
        <w:br w:type="page"/>
      </w:r>
      <w:r>
        <w:rPr>
          <w:b/>
        </w:rPr>
        <w:t>Заключение.</w:t>
      </w:r>
    </w:p>
    <w:p w:rsidR="00AD703D" w:rsidRDefault="00AD703D">
      <w:pPr>
        <w:pStyle w:val="a3"/>
        <w:spacing w:line="360" w:lineRule="auto"/>
        <w:ind w:firstLine="284"/>
        <w:jc w:val="both"/>
        <w:rPr>
          <w:b/>
        </w:rPr>
      </w:pPr>
    </w:p>
    <w:p w:rsidR="00AD703D" w:rsidRDefault="00AD703D">
      <w:pPr>
        <w:pStyle w:val="a3"/>
        <w:spacing w:line="360" w:lineRule="auto"/>
        <w:ind w:firstLine="284"/>
        <w:jc w:val="both"/>
      </w:pPr>
      <w:r>
        <w:t>Подводя итог, нужно сказать об огромной значимости изучения данной темы. Ведь буддизм – религия охватывающая около четверти населения земли, а так же занимающая умы большого количества жителей Запада.</w:t>
      </w:r>
    </w:p>
    <w:p w:rsidR="00AD703D" w:rsidRDefault="00AD703D">
      <w:pPr>
        <w:pStyle w:val="a3"/>
        <w:spacing w:line="360" w:lineRule="auto"/>
        <w:ind w:firstLine="284"/>
        <w:jc w:val="both"/>
      </w:pPr>
      <w:r>
        <w:t>Буддизм дает вполне разумные ответы на те вопросы, на которые другие мировые религии ответить не потрудились. Он дает простому обывателю надежду на то, что его судьба в его руках. А главное, не просто дает надежду, а доступным языком объясняет, раскладывает по ступенькам путь к спасению, трудный, но верный.</w:t>
      </w:r>
    </w:p>
    <w:p w:rsidR="00AD703D" w:rsidRDefault="00AD703D">
      <w:pPr>
        <w:pStyle w:val="a3"/>
        <w:spacing w:line="360" w:lineRule="auto"/>
        <w:ind w:firstLine="284"/>
        <w:jc w:val="both"/>
      </w:pPr>
      <w:r>
        <w:t>Буддизм обосновывает неизбежность гибели всего сущего и тем самым отрицает его ценность для человека. Утверждается возможность совершенствования в области человеческого сознания, буддизм рассматривает этот процесс как преодоление всех человеческих желаний, страстей, чувств. Он широко использует эмоциональные средства воздействия на сознание, умело применяет особенно живучие народные предания и традиции, прибегает к жизненным примерам и сравнениям, ставя на службу своего учения художественное творчество и создавая впечатляющий культ.</w:t>
      </w:r>
    </w:p>
    <w:p w:rsidR="00AD703D" w:rsidRDefault="00AD703D">
      <w:pPr>
        <w:pStyle w:val="a3"/>
        <w:spacing w:line="360" w:lineRule="auto"/>
        <w:ind w:firstLine="284"/>
        <w:jc w:val="both"/>
      </w:pPr>
      <w:r>
        <w:t>И конечно же нельзя забывать об огромном вкладе буддизма в культуру, науку, историю, медицину и духовный мир людей.</w:t>
      </w:r>
    </w:p>
    <w:p w:rsidR="00AD703D" w:rsidRDefault="00AD703D">
      <w:pPr>
        <w:pStyle w:val="a3"/>
        <w:spacing w:line="360" w:lineRule="auto"/>
        <w:ind w:firstLine="284"/>
        <w:jc w:val="both"/>
      </w:pPr>
      <w:r>
        <w:t>Кочетов же считает, что «миролюбие многих сторонников буддизма......может играть в современном мире определенную роль в борьбе против угрозы новой сверхразрушительной войны»</w:t>
      </w:r>
      <w:r>
        <w:rPr>
          <w:rStyle w:val="a5"/>
        </w:rPr>
        <w:footnoteReference w:id="8"/>
      </w:r>
      <w:r>
        <w:t>.</w:t>
      </w:r>
      <w:bookmarkStart w:id="0" w:name="_GoBack"/>
      <w:bookmarkEnd w:id="0"/>
    </w:p>
    <w:sectPr w:rsidR="00AD703D">
      <w:footnotePr>
        <w:numStart w:val="8"/>
      </w:footnotePr>
      <w:pgSz w:w="11906" w:h="16838"/>
      <w:pgMar w:top="851"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03D" w:rsidRDefault="00AD703D">
      <w:r>
        <w:separator/>
      </w:r>
    </w:p>
  </w:endnote>
  <w:endnote w:type="continuationSeparator" w:id="0">
    <w:p w:rsidR="00AD703D" w:rsidRDefault="00AD7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03D" w:rsidRDefault="00AD703D">
      <w:r>
        <w:separator/>
      </w:r>
    </w:p>
  </w:footnote>
  <w:footnote w:type="continuationSeparator" w:id="0">
    <w:p w:rsidR="00AD703D" w:rsidRDefault="00AD703D">
      <w:r>
        <w:continuationSeparator/>
      </w:r>
    </w:p>
  </w:footnote>
  <w:footnote w:id="1">
    <w:p w:rsidR="00AD703D" w:rsidRDefault="00AD703D">
      <w:pPr>
        <w:pStyle w:val="a4"/>
      </w:pPr>
      <w:r>
        <w:rPr>
          <w:rStyle w:val="a5"/>
        </w:rPr>
        <w:footnoteRef/>
      </w:r>
      <w:r>
        <w:t xml:space="preserve"> Энциклопедия для детей. Т6. Ч,1, Религии мира – 3-е изд., перераб. И доп.. – М.:Аванта+, 1999, с,590. </w:t>
      </w:r>
    </w:p>
  </w:footnote>
  <w:footnote w:id="2">
    <w:p w:rsidR="00AD703D" w:rsidRDefault="00AD703D">
      <w:pPr>
        <w:pStyle w:val="a4"/>
      </w:pPr>
      <w:r>
        <w:rPr>
          <w:rStyle w:val="a5"/>
        </w:rPr>
        <w:footnoteRef/>
      </w:r>
      <w:r>
        <w:t xml:space="preserve"> Энциклопедия для детей. Т6. Ч,1, Религии мира – 3-е изд., перераб. И доп.. – М.:Аванта+, 1999, с,591. </w:t>
      </w:r>
    </w:p>
    <w:p w:rsidR="00AD703D" w:rsidRDefault="00AD703D">
      <w:pPr>
        <w:pStyle w:val="a4"/>
      </w:pPr>
    </w:p>
  </w:footnote>
  <w:footnote w:id="3">
    <w:p w:rsidR="00AD703D" w:rsidRDefault="00AD703D">
      <w:pPr>
        <w:pStyle w:val="a4"/>
      </w:pPr>
      <w:r>
        <w:rPr>
          <w:rStyle w:val="a5"/>
        </w:rPr>
        <w:footnoteRef/>
      </w:r>
      <w:r>
        <w:t xml:space="preserve"> Кочетов А.Н. Буддизм. – М., 1983, с.73</w:t>
      </w:r>
    </w:p>
  </w:footnote>
  <w:footnote w:id="4">
    <w:p w:rsidR="00AD703D" w:rsidRDefault="00AD703D">
      <w:pPr>
        <w:pStyle w:val="a4"/>
      </w:pPr>
      <w:r>
        <w:rPr>
          <w:rStyle w:val="a5"/>
        </w:rPr>
        <w:footnoteRef/>
      </w:r>
      <w:r>
        <w:t xml:space="preserve"> Кочетов А.Н. Буддизм. – М., 1983, с.73</w:t>
      </w:r>
    </w:p>
    <w:p w:rsidR="00AD703D" w:rsidRDefault="00AD703D">
      <w:pPr>
        <w:pStyle w:val="a4"/>
      </w:pPr>
    </w:p>
  </w:footnote>
  <w:footnote w:id="5">
    <w:p w:rsidR="00AD703D" w:rsidRDefault="00AD703D">
      <w:pPr>
        <w:pStyle w:val="a4"/>
      </w:pPr>
      <w:r>
        <w:rPr>
          <w:rStyle w:val="a5"/>
        </w:rPr>
        <w:footnoteRef/>
      </w:r>
      <w:r>
        <w:t xml:space="preserve"> Бардо Тедол. Тибетская книга мертвых. С.1</w:t>
      </w:r>
    </w:p>
  </w:footnote>
  <w:footnote w:id="6">
    <w:p w:rsidR="00AD703D" w:rsidRDefault="00AD703D">
      <w:pPr>
        <w:pStyle w:val="a4"/>
      </w:pPr>
      <w:r>
        <w:rPr>
          <w:rStyle w:val="a5"/>
        </w:rPr>
        <w:footnoteRef/>
      </w:r>
      <w:r>
        <w:t xml:space="preserve"> Бардо Тедол. Тибетская книга мертвых. С.2</w:t>
      </w:r>
    </w:p>
  </w:footnote>
  <w:footnote w:id="7">
    <w:p w:rsidR="00AD703D" w:rsidRDefault="00AD703D">
      <w:pPr>
        <w:pStyle w:val="a4"/>
      </w:pPr>
      <w:r>
        <w:rPr>
          <w:rStyle w:val="a5"/>
        </w:rPr>
        <w:footnoteRef/>
      </w:r>
      <w:r>
        <w:t xml:space="preserve">Энциклопедия для детей. Т6. Ч,1, Религии мира – 3-е изд., перераб. И доп.. – М.:Аванта+, 1999, с,597. </w:t>
      </w:r>
    </w:p>
    <w:p w:rsidR="00AD703D" w:rsidRDefault="00AD703D">
      <w:pPr>
        <w:pStyle w:val="a4"/>
      </w:pPr>
    </w:p>
  </w:footnote>
  <w:footnote w:id="8">
    <w:p w:rsidR="00AD703D" w:rsidRDefault="00AD703D">
      <w:pPr>
        <w:pStyle w:val="a4"/>
      </w:pPr>
      <w:r>
        <w:rPr>
          <w:rStyle w:val="a5"/>
        </w:rPr>
        <w:footnoteRef/>
      </w:r>
      <w:r>
        <w:t xml:space="preserve"> Кочетов А.Н. Буддизм. – М., 1983, с.176</w:t>
      </w:r>
    </w:p>
    <w:p w:rsidR="00AD703D" w:rsidRDefault="00AD703D">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Start w:val="8"/>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047"/>
    <w:rsid w:val="002E14D0"/>
    <w:rsid w:val="006C221F"/>
    <w:rsid w:val="00AD703D"/>
    <w:rsid w:val="00C34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0D96DB-79B9-43B9-B1BD-43451C62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footnote text"/>
    <w:basedOn w:val="a"/>
    <w:semiHidden/>
  </w:style>
  <w:style w:type="character" w:styleId="a5">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3211</Words>
  <Characters>18308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Основная часть</vt:lpstr>
    </vt:vector>
  </TitlesOfParts>
  <Company>Home</Company>
  <LinksUpToDate>false</LinksUpToDate>
  <CharactersWithSpaces>21477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часть</dc:title>
  <dc:subject/>
  <dc:creator>Alex</dc:creator>
  <cp:keywords/>
  <cp:lastModifiedBy>Irina</cp:lastModifiedBy>
  <cp:revision>2</cp:revision>
  <dcterms:created xsi:type="dcterms:W3CDTF">2014-08-06T15:42:00Z</dcterms:created>
  <dcterms:modified xsi:type="dcterms:W3CDTF">2014-08-06T15:42:00Z</dcterms:modified>
</cp:coreProperties>
</file>