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23" w:rsidRPr="00266AE0" w:rsidRDefault="004B6D23" w:rsidP="004B6D23">
      <w:pPr>
        <w:spacing w:before="120"/>
        <w:jc w:val="center"/>
        <w:rPr>
          <w:b/>
          <w:sz w:val="32"/>
        </w:rPr>
      </w:pPr>
      <w:r w:rsidRPr="00266AE0">
        <w:rPr>
          <w:b/>
          <w:sz w:val="32"/>
        </w:rPr>
        <w:t>Буддлея</w:t>
      </w:r>
    </w:p>
    <w:p w:rsidR="004B6D23" w:rsidRDefault="00650666" w:rsidP="004B6D2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уддлея " style="width:149.25pt;height:198.75pt">
            <v:imagedata r:id="rId4" o:title=""/>
          </v:shape>
        </w:pic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Свое название род получил в честь английского ботаника Адама Буддля. В роде буддлея сем. Логаниевых около 100 видов красивоцветущих листопадных или полувечнозеленых кустарников</w:t>
      </w:r>
      <w:r>
        <w:t xml:space="preserve">, </w:t>
      </w:r>
      <w:r w:rsidRPr="00336E22">
        <w:t>травянистых растений</w:t>
      </w:r>
      <w:r>
        <w:t xml:space="preserve">, </w:t>
      </w:r>
      <w:r w:rsidRPr="00336E22">
        <w:t>произрастающих в тропических</w:t>
      </w:r>
      <w:r>
        <w:t xml:space="preserve">, </w:t>
      </w:r>
      <w:r w:rsidRPr="00336E22">
        <w:t>субтропических и реже</w:t>
      </w:r>
      <w:r>
        <w:t xml:space="preserve"> - </w:t>
      </w:r>
      <w:r w:rsidRPr="00336E22">
        <w:t>умеренных широтах Америки</w:t>
      </w:r>
      <w:r>
        <w:t xml:space="preserve">, </w:t>
      </w:r>
      <w:r w:rsidRPr="00336E22">
        <w:t>Азии и Южной Африки.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Все буддлеи очень теплолюбивы</w:t>
      </w:r>
      <w:r>
        <w:t xml:space="preserve">, </w:t>
      </w:r>
      <w:r w:rsidRPr="00336E22">
        <w:t>и лишь буддлея Давида смогла акклиматизироваться настолько</w:t>
      </w:r>
      <w:r>
        <w:t xml:space="preserve">, </w:t>
      </w:r>
      <w:r w:rsidRPr="00336E22">
        <w:t>что зимует в наших суровых условиях под небольшим укрытием. Родом она из Китая</w:t>
      </w:r>
      <w:r>
        <w:t xml:space="preserve">, </w:t>
      </w:r>
      <w:r w:rsidRPr="00336E22">
        <w:t>где растет по берегам рек</w:t>
      </w:r>
      <w:r>
        <w:t xml:space="preserve">, </w:t>
      </w:r>
      <w:r w:rsidRPr="00336E22">
        <w:t>поднимаясь в горы. Это листопадный кустарник высотой до 2-</w:t>
      </w:r>
      <w:smartTag w:uri="urn:schemas-microsoft-com:office:smarttags" w:element="metricconverter">
        <w:smartTagPr>
          <w:attr w:name="ProductID" w:val="3 м"/>
        </w:smartTagPr>
        <w:r w:rsidRPr="00336E22">
          <w:t>3 м</w:t>
        </w:r>
      </w:smartTag>
      <w:r w:rsidRPr="00336E22">
        <w:t>. Ветви у буддлеи тонкие</w:t>
      </w:r>
      <w:r>
        <w:t xml:space="preserve">, </w:t>
      </w:r>
      <w:r w:rsidRPr="00336E22">
        <w:t>широкораскидистые и поникающие на концах. Листья ланцетные</w:t>
      </w:r>
      <w:r>
        <w:t xml:space="preserve">, </w:t>
      </w:r>
      <w:r w:rsidRPr="00336E22">
        <w:t>заостренные</w:t>
      </w:r>
      <w:r>
        <w:t xml:space="preserve">, </w:t>
      </w:r>
      <w:r w:rsidRPr="00336E22">
        <w:t>сверху темно-зеленые</w:t>
      </w:r>
      <w:r>
        <w:t xml:space="preserve">, </w:t>
      </w:r>
      <w:r w:rsidRPr="00336E22">
        <w:t>снизу с характерной войлочной поверхностью.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Зацветает с трехлетнего возраста. Цветение ежегодное и обильное</w:t>
      </w:r>
      <w:r>
        <w:t xml:space="preserve">, </w:t>
      </w:r>
      <w:r w:rsidRPr="00336E22">
        <w:t>с конца лета в течение 30-45 дней. Во время цветения буддлея очень похожа на сирень</w:t>
      </w:r>
      <w:r>
        <w:t xml:space="preserve">, </w:t>
      </w:r>
      <w:r w:rsidRPr="00336E22">
        <w:t>поэтому ее называют еще «осенней сиренью».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Крошечные</w:t>
      </w:r>
      <w:r>
        <w:t xml:space="preserve">, </w:t>
      </w:r>
      <w:r w:rsidRPr="00336E22">
        <w:t xml:space="preserve">с запахом меда цветки буддлеи собраны в колосовидные соцветия до </w:t>
      </w:r>
      <w:smartTag w:uri="urn:schemas-microsoft-com:office:smarttags" w:element="metricconverter">
        <w:smartTagPr>
          <w:attr w:name="ProductID" w:val="40 см"/>
        </w:smartTagPr>
        <w:r w:rsidRPr="00336E22">
          <w:t>40 см</w:t>
        </w:r>
      </w:smartTag>
      <w:r w:rsidRPr="00336E22">
        <w:t xml:space="preserve"> длиной. Окраска цветков разнообразна: белая</w:t>
      </w:r>
      <w:r>
        <w:t xml:space="preserve">, </w:t>
      </w:r>
      <w:r w:rsidRPr="00336E22">
        <w:t>сиренево-розовая</w:t>
      </w:r>
      <w:r>
        <w:t xml:space="preserve">, </w:t>
      </w:r>
      <w:r w:rsidRPr="00336E22">
        <w:t>лиловая</w:t>
      </w:r>
      <w:r>
        <w:t xml:space="preserve">, </w:t>
      </w:r>
      <w:r w:rsidRPr="00336E22">
        <w:t>пурпурная</w:t>
      </w:r>
      <w:r>
        <w:t xml:space="preserve">, </w:t>
      </w:r>
      <w:r w:rsidRPr="00336E22">
        <w:t>фиолетовая</w:t>
      </w:r>
      <w:r>
        <w:t xml:space="preserve">, </w:t>
      </w:r>
      <w:r w:rsidRPr="00336E22">
        <w:t>желтая. Нежный сладкий аромат соцветий буддлеи Давида распространяется далеко вокруг</w:t>
      </w:r>
      <w:r>
        <w:t xml:space="preserve">, </w:t>
      </w:r>
      <w:r w:rsidRPr="00336E22">
        <w:t>привлекая в сад тучи опыляющих её цветки насекомых</w:t>
      </w:r>
      <w:r>
        <w:t xml:space="preserve"> - </w:t>
      </w:r>
      <w:r w:rsidRPr="00336E22">
        <w:t>пчёл и трудяг- шмелей</w:t>
      </w:r>
      <w:r>
        <w:t xml:space="preserve">, </w:t>
      </w:r>
      <w:r w:rsidRPr="00336E22">
        <w:t>множество разнообразных бабочек.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Достоинства буддлеи Давида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быстрый рост и раннее вступление в пору цветения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обильное и длительное цветение взрослых кустов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В условиях средней полосы буддлея Давида растет как полукустарник</w:t>
      </w:r>
      <w:r>
        <w:t xml:space="preserve">, </w:t>
      </w:r>
      <w:r w:rsidRPr="00336E22">
        <w:t>у которого зимой надземная часть почти полностью отмирает</w:t>
      </w:r>
      <w:r>
        <w:t xml:space="preserve">, </w:t>
      </w:r>
      <w:r w:rsidRPr="00336E22">
        <w:t>а в следующем сезоне снова отрастает на 1</w:t>
      </w:r>
      <w:r>
        <w:t xml:space="preserve">, </w:t>
      </w:r>
      <w:r w:rsidRPr="00336E22">
        <w:t>5-1</w:t>
      </w:r>
      <w: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336E22">
          <w:t>8 м</w:t>
        </w:r>
      </w:smartTag>
      <w:r w:rsidRPr="00336E22">
        <w:t>. Соцветия образуются на побегах текущего года.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Буддлея любит солнечные места</w:t>
      </w:r>
      <w:r>
        <w:t xml:space="preserve">, </w:t>
      </w:r>
      <w:r w:rsidRPr="00336E22">
        <w:t>защищенные от холодных ветров и сквозняков</w:t>
      </w:r>
      <w:r>
        <w:t xml:space="preserve">, </w:t>
      </w:r>
      <w:r w:rsidRPr="00336E22">
        <w:t>легкую супесчаную плодородную почву с добавлением извести. На тяжелых почвах вносят песок</w:t>
      </w:r>
      <w:r>
        <w:t xml:space="preserve">, </w:t>
      </w:r>
      <w:r w:rsidRPr="00336E22">
        <w:t>перегной</w:t>
      </w:r>
      <w:r>
        <w:t xml:space="preserve">, </w:t>
      </w:r>
      <w:r w:rsidRPr="00336E22">
        <w:t>верховой торф</w:t>
      </w:r>
      <w:r>
        <w:t xml:space="preserve">, </w:t>
      </w:r>
      <w:r w:rsidRPr="00336E22">
        <w:t>проводят частые рыхления.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Буддлея Давида в средней полосе требует к себе внимания и заботы садоводов.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Она относится к сильнорослым растениям. С наступлением теплой погоды у нее начинается активный рост</w:t>
      </w:r>
      <w:r>
        <w:t xml:space="preserve">, </w:t>
      </w:r>
      <w:r w:rsidRPr="00336E22">
        <w:t>отдельные побеги ее достигают в конце лета длины 1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336E22">
          <w:t>5 м</w:t>
        </w:r>
      </w:smartTag>
      <w:r w:rsidRPr="00336E22">
        <w:t>. Поэтому за сезон буддлею необходимо подкормить комплексными минеральными удобрениями 3-4 раза. Особенно полезна подкормка перед цветением</w:t>
      </w:r>
      <w:r>
        <w:t xml:space="preserve"> - </w:t>
      </w:r>
      <w:r w:rsidRPr="00336E22">
        <w:t>в июле-сентябре. При наступлении жаркой погоды обязательны обильные поливы.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В сентябре-октябре срезают все отцветшие соцветия. После первых заморозков</w:t>
      </w:r>
      <w:r>
        <w:t xml:space="preserve">, </w:t>
      </w:r>
      <w:r w:rsidRPr="00336E22">
        <w:t>когда почернеют листья</w:t>
      </w:r>
      <w:r>
        <w:t xml:space="preserve">, </w:t>
      </w:r>
      <w:r w:rsidRPr="00336E22">
        <w:t>все побеги обрезают почти до уровня земли</w:t>
      </w:r>
      <w:r>
        <w:t xml:space="preserve">, </w:t>
      </w:r>
      <w:r w:rsidRPr="00336E22">
        <w:t xml:space="preserve">оставляя пеньки </w:t>
      </w:r>
      <w:smartTag w:uri="urn:schemas-microsoft-com:office:smarttags" w:element="metricconverter">
        <w:smartTagPr>
          <w:attr w:name="ProductID" w:val="5 см"/>
        </w:smartTagPr>
        <w:r w:rsidRPr="00336E22">
          <w:t>5 см</w:t>
        </w:r>
      </w:smartTag>
      <w:r>
        <w:t xml:space="preserve">, </w:t>
      </w:r>
      <w:r w:rsidRPr="00336E22">
        <w:t>и мульчируют торфом и сухими листьями или лапником. Мульча предохраняет спящие почки в основании побегов от морозов.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Правда</w:t>
      </w:r>
      <w:r>
        <w:t xml:space="preserve">, </w:t>
      </w:r>
      <w:r w:rsidRPr="00336E22">
        <w:t>гораздо большую опасность приносят теплые зимы с частыми оттепелями</w:t>
      </w:r>
      <w:r>
        <w:t xml:space="preserve">, </w:t>
      </w:r>
      <w:r w:rsidRPr="00336E22">
        <w:t xml:space="preserve">когда укрытые и окученные кусты буддлеи выпревают. Поэтому опытные садоводы-любители рекомендуют воздушно-сухое укрытие. Над обрезанным кустом буддлеи на высоту около </w:t>
      </w:r>
      <w:smartTag w:uri="urn:schemas-microsoft-com:office:smarttags" w:element="metricconverter">
        <w:smartTagPr>
          <w:attr w:name="ProductID" w:val="25 см"/>
        </w:smartTagPr>
        <w:r w:rsidRPr="00336E22">
          <w:t>25 см</w:t>
        </w:r>
      </w:smartTag>
      <w:r w:rsidRPr="00336E22">
        <w:t xml:space="preserve"> устанавливается каркас</w:t>
      </w:r>
      <w:r>
        <w:t xml:space="preserve">, </w:t>
      </w:r>
      <w:r w:rsidRPr="00336E22">
        <w:t>который покрывается рубероидом или двойным слоем полиэтиленовой пленки. Края укрывного материала надежно закрепляются. При наступлении устойчивых морозов</w:t>
      </w:r>
      <w:r>
        <w:t xml:space="preserve"> - </w:t>
      </w:r>
      <w:r w:rsidRPr="00336E22">
        <w:t>7-9 градусов</w:t>
      </w:r>
      <w:r>
        <w:t xml:space="preserve">, </w:t>
      </w:r>
      <w:r w:rsidRPr="00336E22">
        <w:t>если не выпал снег</w:t>
      </w:r>
      <w:r>
        <w:t xml:space="preserve">, </w:t>
      </w:r>
      <w:r w:rsidRPr="00336E22">
        <w:t>укрытие закрывается сухим листом</w:t>
      </w:r>
      <w:r>
        <w:t xml:space="preserve">, </w:t>
      </w:r>
      <w:r w:rsidRPr="00336E22">
        <w:t>лапником.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Так обеспечивается отличная зимовка буддлеи даже в холодные зимы в северных регионах. Там</w:t>
      </w:r>
      <w:r>
        <w:t xml:space="preserve">, </w:t>
      </w:r>
      <w:r w:rsidRPr="00336E22">
        <w:t>где зимы очень суровые</w:t>
      </w:r>
      <w:r>
        <w:t xml:space="preserve">, </w:t>
      </w:r>
      <w:r w:rsidRPr="00336E22">
        <w:t>воздушно-сухое укрытие для буддлеи можно сделать более надежным.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В апреле-мае</w:t>
      </w:r>
      <w:r>
        <w:t xml:space="preserve">, </w:t>
      </w:r>
      <w:r w:rsidRPr="00336E22">
        <w:t>при наступлении теплой погоды укрытие постепенно убирают. Весной из спящих почек достаточно быстро снова отрастают стебли. Если почки все же подмерзли</w:t>
      </w:r>
      <w:r>
        <w:t xml:space="preserve">, </w:t>
      </w:r>
      <w:r w:rsidRPr="00336E22">
        <w:t>то цветение задержится на 2-3 недели. Молодые побеги выдерживают заморозки до</w:t>
      </w:r>
      <w:r>
        <w:t xml:space="preserve"> - </w:t>
      </w:r>
      <w:r w:rsidRPr="00336E22">
        <w:t>8°С.</w:t>
      </w:r>
    </w:p>
    <w:p w:rsidR="004B6D23" w:rsidRPr="00266AE0" w:rsidRDefault="004B6D23" w:rsidP="004B6D23">
      <w:pPr>
        <w:spacing w:before="120"/>
        <w:jc w:val="center"/>
        <w:rPr>
          <w:b/>
          <w:sz w:val="28"/>
        </w:rPr>
      </w:pPr>
      <w:r w:rsidRPr="00266AE0">
        <w:rPr>
          <w:b/>
          <w:sz w:val="28"/>
        </w:rPr>
        <w:t>Размножение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Будлея Давида легко размножается весенним посевом семян или черенкованием. Семена очень мелкие и их много</w:t>
      </w:r>
      <w:r>
        <w:t xml:space="preserve">, </w:t>
      </w:r>
      <w:r w:rsidRPr="00336E22">
        <w:t>созревают в сентябре-октябре. Созревшие семена легко всходят без предварительной подготовки. Их высевают в апреле-мае в парник</w:t>
      </w:r>
      <w:r>
        <w:t xml:space="preserve">, </w:t>
      </w:r>
      <w:r w:rsidRPr="00336E22">
        <w:t>теплицу или ящик на влажную поверхность легкой почвы. Поскольку семена мелкие</w:t>
      </w:r>
      <w:r>
        <w:t xml:space="preserve">, </w:t>
      </w:r>
      <w:r w:rsidRPr="00336E22">
        <w:t>то их слегка присыпают перегноем или дерновой землёй и сверху прикрывают стеклом или пленкой. Желательно посевы проветривать 2-3 раза в неделю и опрыскивать водой. Через 2-4 недели появляются всходы. Сеянцы необходимо распикировать в отдельные горшочки. Высаживают молодые растения в открытый грунт с наступлением устойчивого тепла</w:t>
      </w:r>
      <w:r>
        <w:t xml:space="preserve">, </w:t>
      </w:r>
      <w:r w:rsidRPr="00336E22">
        <w:t>на расстояние 50-</w:t>
      </w:r>
      <w:smartTag w:uri="urn:schemas-microsoft-com:office:smarttags" w:element="metricconverter">
        <w:smartTagPr>
          <w:attr w:name="ProductID" w:val="70 см"/>
        </w:smartTagPr>
        <w:r w:rsidRPr="00336E22">
          <w:t>70 см</w:t>
        </w:r>
      </w:smartTag>
      <w:r w:rsidRPr="00336E22">
        <w:t xml:space="preserve"> друг от друга или сразу на постоянное место. Сеянцы зацветают на 2-3 год.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Буддлею размножают также зелеными и одревесневшими черенками. Для зеленого черенкования побеги буддлеи срезают сразу после цветения</w:t>
      </w:r>
      <w:r>
        <w:t xml:space="preserve">, </w:t>
      </w:r>
      <w:r w:rsidRPr="00336E22">
        <w:t>со второй половины сентября.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 xml:space="preserve">Черенки должны иметь не менее двух междоузлий и оптимальную длину около </w:t>
      </w:r>
      <w:smartTag w:uri="urn:schemas-microsoft-com:office:smarttags" w:element="metricconverter">
        <w:smartTagPr>
          <w:attr w:name="ProductID" w:val="20 см"/>
        </w:smartTagPr>
        <w:r w:rsidRPr="00336E22">
          <w:t>20 см</w:t>
        </w:r>
      </w:smartTag>
      <w:r w:rsidRPr="00336E22">
        <w:t>. Высаживают черенки в рыхлую плодородную землю</w:t>
      </w:r>
      <w:r>
        <w:t xml:space="preserve">, </w:t>
      </w:r>
      <w:r w:rsidRPr="00336E22">
        <w:t>заглубляя нижнюю часть с двумя почками. Зимуют осенние черенки буддлеи под таким же утепленным укрытием с воздушной прослойкой</w:t>
      </w:r>
      <w:r>
        <w:t xml:space="preserve">, </w:t>
      </w:r>
      <w:r w:rsidRPr="00336E22">
        <w:t>как и взрослые кусты.</w:t>
      </w:r>
    </w:p>
    <w:p w:rsidR="004B6D23" w:rsidRPr="00336E22" w:rsidRDefault="004B6D23" w:rsidP="004B6D23">
      <w:pPr>
        <w:spacing w:before="120"/>
        <w:ind w:firstLine="567"/>
        <w:jc w:val="both"/>
      </w:pPr>
      <w:r w:rsidRPr="00336E22">
        <w:t>Весной</w:t>
      </w:r>
      <w:r>
        <w:t xml:space="preserve">, </w:t>
      </w:r>
      <w:r w:rsidRPr="00336E22">
        <w:t>только когда земля хорошо прогреется</w:t>
      </w:r>
      <w:r>
        <w:t xml:space="preserve">, </w:t>
      </w:r>
      <w:r w:rsidRPr="00336E22">
        <w:t>в подземной части черенка образуются корни</w:t>
      </w:r>
      <w:r>
        <w:t xml:space="preserve">, </w:t>
      </w:r>
      <w:r w:rsidRPr="00336E22">
        <w:t>и вскоре молодое растение начинает активно расти. За сезон они вырастают до высоты 60-</w:t>
      </w:r>
      <w:smartTag w:uri="urn:schemas-microsoft-com:office:smarttags" w:element="metricconverter">
        <w:smartTagPr>
          <w:attr w:name="ProductID" w:val="70 см"/>
        </w:smartTagPr>
        <w:r w:rsidRPr="00336E22">
          <w:t>70 см</w:t>
        </w:r>
      </w:smartTag>
      <w:r w:rsidRPr="00336E22">
        <w:t xml:space="preserve"> и успевают зацвести до холодов. Более сильные цветут целый месяц.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23"/>
    <w:rsid w:val="001A35F6"/>
    <w:rsid w:val="00266AE0"/>
    <w:rsid w:val="00336E22"/>
    <w:rsid w:val="00342659"/>
    <w:rsid w:val="004B6D23"/>
    <w:rsid w:val="00650666"/>
    <w:rsid w:val="006F1E03"/>
    <w:rsid w:val="00811DD4"/>
    <w:rsid w:val="00C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85C093-E59C-421E-BFEF-D173F4E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D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Буддлея</vt:lpstr>
    </vt:vector>
  </TitlesOfParts>
  <Company>Home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Буддлея</dc:title>
  <dc:subject/>
  <dc:creator>User</dc:creator>
  <cp:keywords/>
  <dc:description/>
  <cp:lastModifiedBy>admin</cp:lastModifiedBy>
  <cp:revision>2</cp:revision>
  <dcterms:created xsi:type="dcterms:W3CDTF">2014-03-28T14:43:00Z</dcterms:created>
  <dcterms:modified xsi:type="dcterms:W3CDTF">2014-03-28T14:43:00Z</dcterms:modified>
</cp:coreProperties>
</file>