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C16" w:rsidRPr="000B2C2D" w:rsidRDefault="00C01C16" w:rsidP="00C01C16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0B2C2D">
        <w:rPr>
          <w:rFonts w:ascii="Times New Roman" w:hAnsi="Times New Roman" w:cs="Times New Roman"/>
          <w:b/>
          <w:bCs/>
        </w:rPr>
        <w:t>Буденный, Семен Михайлович</w:t>
      </w:r>
    </w:p>
    <w:p w:rsidR="00C01C16" w:rsidRPr="000B2C2D" w:rsidRDefault="00C01C16" w:rsidP="00C01C1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1883-1973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- один из первых Маршалов Советского Союза в истории революции в России.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был призван на службу в дореволюционную русскую армию в возрасте 20 лет. Он происходил из семьи безземельного батрака. Потом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C1">
        <w:rPr>
          <w:rFonts w:ascii="Times New Roman" w:hAnsi="Times New Roman" w:cs="Times New Roman"/>
          <w:sz w:val="24"/>
          <w:szCs w:val="24"/>
        </w:rPr>
        <w:t>«мальчик на побегушках» у купца, подручный кузнеца, кочегар...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 армии Буденный был зачислен в конницу, участвовал в русско-японской войне. Империалистическая война началась для него с боя под Варшавой. Через несколько дней он проявил себя в разведке и был награжден Георгиевским крестом. Закончил войну на русско-турецком фронте с полным "бантом" георгиевских крестов всех четырех степеней и четырьмя медалями.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Свершилась Октябрьская революция. По всей армии началась демобилизация. Вместе с другими солдатами бравый кавалерист возвращался домой, но прихватил с собой с фронта шашку, винтовку и кавалерийское седло. Чувствовал: пригодится. Вскоре на юге России, на Дону началась гражданская война. Белоказаки подошли к станице Платовской, где жила семья Буденных.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С братом Денисом Семен покинул родную станицу и с тех пор непрестанно участвовал в боях гражданской войны.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2D">
        <w:rPr>
          <w:rFonts w:ascii="Times New Roman" w:hAnsi="Times New Roman" w:cs="Times New Roman"/>
          <w:sz w:val="24"/>
          <w:szCs w:val="24"/>
        </w:rPr>
        <w:t>1918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год: Буденный - командир отряда. добровольцев, командир эскадрона, кавалерийского дивизиона, помощник командира полка, бригады, исполняющий обязанности начдива.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C2D">
        <w:rPr>
          <w:rFonts w:ascii="Times New Roman" w:hAnsi="Times New Roman" w:cs="Times New Roman"/>
          <w:sz w:val="24"/>
          <w:szCs w:val="24"/>
        </w:rPr>
        <w:t>1919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год; Буденный - командир дивизии, конного корпуса, командарм 1-й Конной армии...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Огромной заслугой Буденного было понимание роли кавалерии именно в новых условиях гражданской войны: кавалерийские эскадроны и полки Буденного нападали стремительно и внезапно, всегда искали боя и неизменно обращали в бегство более многочисленного противника. Одним из первых Семен Михайлович стал добиваться создания кавалерийских соединений, которые могли бы самостоятельно решать оперативные и стратегические задачи, И такое соединение - первое во всемирной военной истории - было создано; Первая Конная армия. В невероятно трудных условиях она осуществила ряд классических наступательных операций, разгромила несметные полчища Мамонтова и Шкуро, </w:t>
      </w:r>
      <w:r w:rsidRPr="000B2C2D">
        <w:rPr>
          <w:rFonts w:ascii="Times New Roman" w:hAnsi="Times New Roman" w:cs="Times New Roman"/>
          <w:sz w:val="24"/>
          <w:szCs w:val="24"/>
        </w:rPr>
        <w:t>Деникина</w:t>
      </w:r>
      <w:r w:rsidRPr="004B2AC1">
        <w:rPr>
          <w:rFonts w:ascii="Times New Roman" w:hAnsi="Times New Roman" w:cs="Times New Roman"/>
          <w:sz w:val="24"/>
          <w:szCs w:val="24"/>
        </w:rPr>
        <w:t xml:space="preserve">, </w:t>
      </w:r>
      <w:r w:rsidRPr="000B2C2D">
        <w:rPr>
          <w:rFonts w:ascii="Times New Roman" w:hAnsi="Times New Roman" w:cs="Times New Roman"/>
          <w:sz w:val="24"/>
          <w:szCs w:val="24"/>
        </w:rPr>
        <w:t>Врангеля</w:t>
      </w:r>
      <w:r w:rsidRPr="004B2AC1">
        <w:rPr>
          <w:rFonts w:ascii="Times New Roman" w:hAnsi="Times New Roman" w:cs="Times New Roman"/>
          <w:sz w:val="24"/>
          <w:szCs w:val="24"/>
        </w:rPr>
        <w:t xml:space="preserve"> и внесла огромный вклад в победу Советской республики над белогвардейцами и интервентами.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историю военного искусства вошел задуманный и блестяще осуществленный Буденным тысячеверстный переход Первой Конной с Кубани на Украину весной </w:t>
      </w:r>
      <w:r w:rsidRPr="000B2C2D">
        <w:rPr>
          <w:rFonts w:ascii="Times New Roman" w:hAnsi="Times New Roman" w:cs="Times New Roman"/>
          <w:sz w:val="24"/>
          <w:szCs w:val="24"/>
        </w:rPr>
        <w:t>1920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года, на Юго-Западный фронт.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находился на должностях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C1">
        <w:rPr>
          <w:rFonts w:ascii="Times New Roman" w:hAnsi="Times New Roman" w:cs="Times New Roman"/>
          <w:sz w:val="24"/>
          <w:szCs w:val="24"/>
        </w:rPr>
        <w:t>члена Реввоенсовета СССР и инспектора кавалерии РККА, командующего войсками Московского военного округа и заместителя наркома обороны СССР или, уже в Великую Отечественную, главнокомандующего войсками Юго-Западного и Северо-Кавказского направлений, командующего кавалерией Советской Армии и члена Ставки Верховного Главнокомандования. Впрочем, последние должности носили по большей части почетный характер, так как уже в начале второй мировой войны, когда задачи конницы стали выполнять танковые соединения, военные познания Буденного обесценились. В ходе войны 1941 - 1945 годов никаких значительных боевых действий с его участием не было совершено.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В </w:t>
      </w:r>
      <w:r w:rsidRPr="000B2C2D">
        <w:rPr>
          <w:rFonts w:ascii="Times New Roman" w:hAnsi="Times New Roman" w:cs="Times New Roman"/>
          <w:sz w:val="24"/>
          <w:szCs w:val="24"/>
        </w:rPr>
        <w:t>1924</w:t>
      </w:r>
      <w:r w:rsidRPr="004B2AC1">
        <w:rPr>
          <w:rFonts w:ascii="Times New Roman" w:hAnsi="Times New Roman" w:cs="Times New Roman"/>
          <w:sz w:val="24"/>
          <w:szCs w:val="24"/>
        </w:rPr>
        <w:t xml:space="preserve"> году Буденный был вовлечен в политическую борьбу на стороне </w:t>
      </w:r>
      <w:r w:rsidRPr="000B2C2D">
        <w:rPr>
          <w:rFonts w:ascii="Times New Roman" w:hAnsi="Times New Roman" w:cs="Times New Roman"/>
          <w:sz w:val="24"/>
          <w:szCs w:val="24"/>
        </w:rPr>
        <w:t>И. Сталина</w:t>
      </w:r>
      <w:r w:rsidRPr="004B2AC1">
        <w:rPr>
          <w:rFonts w:ascii="Times New Roman" w:hAnsi="Times New Roman" w:cs="Times New Roman"/>
          <w:sz w:val="24"/>
          <w:szCs w:val="24"/>
        </w:rPr>
        <w:t xml:space="preserve"> (Сталин и Ворошилов были членами его военно-революционного совета). Фрагмент биографии того времени в безжалостных выражениях описывает секретарь Сталина Бажанов в своей книге воспоминаний: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"В конце концов как-то решили пустить его на заседание знаменитого Политбюро. Моя память точно сохранила это забавное событие.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На заседании Политбюро очередь доходит до вопросов военного ведомства. Я распоряжаюсь впустить в зал вызванных военных, и в том числе Буденного. Буденный входит на цыпочках, но сильно грохоча тяжелыми сапогами. Между столом и стеной проход широк, но вся фигура Буденного выражает опасение - как бы чего не свалить и не сломать. Ему указывают стул рядом с Рыковым. Буденный садится. Усы у него торчат, как у таракана. Он смотрит прямо перед собой и явно ничего не понимает в том, что говорится. Он как бы думает: "Вот поди ж ты, это и есть то знаменитое Политбюро, которое, говорят, все может, даже превратить мужчину в женщину". 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Между тем с делами Реввоенсовета кончено. Каменев говорит: "Со стратегией покончили. Военные люди свободны". Сидит Буденный, не понимает таких тонкостей. И Каменев тоже чудак: "Военные люди свободны". Вот если бы так: "Товарищ Буденный! Смирно! Правое плечо вперед, шагом марш!" Ну, тогда все было бы понятно. Тут </w:t>
      </w:r>
      <w:r w:rsidRPr="000B2C2D">
        <w:rPr>
          <w:rFonts w:ascii="Times New Roman" w:hAnsi="Times New Roman" w:cs="Times New Roman"/>
          <w:sz w:val="24"/>
          <w:szCs w:val="24"/>
        </w:rPr>
        <w:t>Сталин</w:t>
      </w:r>
      <w:r w:rsidRPr="004B2AC1">
        <w:rPr>
          <w:rFonts w:ascii="Times New Roman" w:hAnsi="Times New Roman" w:cs="Times New Roman"/>
          <w:sz w:val="24"/>
          <w:szCs w:val="24"/>
        </w:rPr>
        <w:t xml:space="preserve"> с широким жестом гостеприимного хозяина: "Сиди, Семен, сиди". Так, выпучив глаза и по-прежнему глядя прямо перед собой, просидел Буденный еще два-три вопроса. В конце концов я ему объяснил, что пора уходить. 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Потом Буденный стал маршалом, а в 1943 году даже вошел в Центральный Комитет партии. Правда, это был ЦК сталинского призыва, и если бы </w:t>
      </w:r>
      <w:r w:rsidRPr="000B2C2D">
        <w:rPr>
          <w:rFonts w:ascii="Times New Roman" w:hAnsi="Times New Roman" w:cs="Times New Roman"/>
          <w:sz w:val="24"/>
          <w:szCs w:val="24"/>
        </w:rPr>
        <w:t>Сталин</w:t>
      </w:r>
      <w:r w:rsidRPr="004B2AC1">
        <w:rPr>
          <w:rFonts w:ascii="Times New Roman" w:hAnsi="Times New Roman" w:cs="Times New Roman"/>
          <w:sz w:val="24"/>
          <w:szCs w:val="24"/>
        </w:rPr>
        <w:t xml:space="preserve"> обладал чувством юмора, он бы заодно, по примеру Калигулы, мог бы ввести в Центральный Комитет и буденновского коня. Но Сталин чувством юмора не обладал. 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Надо добавить, что во время советско-германской войны ничтожество и Ворошилова и Буденного после первых же операций стало так очевидно, что Сталину пришлось их отправить на Урал готовить резервы." </w:t>
      </w:r>
    </w:p>
    <w:p w:rsidR="00C01C16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Семен Михайлович (13.4.1883, хутор Козюрин Сальского округа Донской области - 26.10.1973, Москва), военач.. Маршал Советского Союза (1935), трижды Герой Советского Союза (1958, 1963, 1968). Сын батрака. В 1903 призван в армию; служил в Приморском драгунском полку. Участник русско-японской 1904-05 и 1-й мировой войны. Имел известность лихого кавалериста, был награжден "полным бантом" Георгиевского креста, старший унтер-офииер. В 1919 вступил в РКП(б). Летом 1917 прибыл с дивизией в Минск, где был избран председателем полкового комитета и зам. пред. дивизионного комитета. Принимал участие в разоружении частей Кавказской туземной дивизии в Орше. После Октябрьской революции Б., не принимавший никакого участия в политической жизни, вернулся к родителям в станицу Платовскую. Как лихой кавалерист избран членом окружного исполкома и зав. земельным отделом Сальского округа. В февр. 1918 сформировал конный отряд, с которым начал боевые действия против белых. Постепенно полк вырос в бригаду, а затем в дивизию. В 1919 после долгих уговоров вступил в РКП(б). При этом хотя отряды Буденного отличались высокими боевыми качествами, в то же время они представляли собой самые недисциплинированные части Красной армии. Обычным делом здесь были мародерство, грабежи, расстрелы, еврейские погромы, против чего не выступал Б. В июне 1919 части Б. развернуты в конный корпус, а в нояб. 1919 - в 1-ю Конную армию. Будучи блестящим кавалерийским тактиком, Б. не обладал талантами выдающегося полководца, не мог мыслить масштабно, что сказалось позже. За свои успешные действия в Гражданскую войну Б. был награжден 3 орденами Красного Знамени (1919, 1923, 1930), почетным революционным холодным (1919) и огнестрельным (1923) оружием. В окт. 1923 1-я Конная армия была расформирована, а Б. назначен пом. главкома РККА по кавалерии и членом Реввоенсовета СССР. В 1924- 37 инспектор кавалерии РККА. В 1932 Б. наконец получил официальное высшее образование, формально окончив Военную академию имени Фрунзе. На Пленуме ЦК ВКП(б) (февр.-март 1937) при обсуждении вопроса о Н.И. Бухарине и А.И. Рыкове выступил "за исключение, предание суду и расстрел" , в мае 1937 при опросе об исключении из партии М.Н. Тухачевского и Я.Э. Рудзутака написал: "Безусловно, за. Нужно этих мерзавцев казнить". С 1937 командующий войсками Московского военного округа. С 1937 депутат Верховного Совета СССР, с 1938 член Президиума. С авг. 1940 1-й зам. министра обороны. После массовых чисток в армии в 1926-35 и репрессий 1930- 38 в армии сложилась ситуация, когда высшие посты оказались у выходцев из 1-й Конной армии, а Буденный и К.Е. Ворошилов сталинской пропагандой превращены в чуть ли не единственных героев Гражданской войны. Буденный усилиями Агитпропа стал просто легендой советского фольклора. Занимая высокие посты. Б., будучи убежденным кавалеристом и поклонником тактики гражданской войны, во многом несет ответственность за то, что руководство страны тормозило развитие танковых и моторизованных войск, а также были "положены под сукно" многие новые стратегические разработки. Во время великой Отечественной войны входил в состав Ставки Верховного главнокомандования. В июле - сентябре 1941 года главнокомандующий войсками Юго-Западного направления. В сентябре - октябре 1941 года командовал Резервным фронтом, в апреле - мае 1942 года главнокомандующий Северо-Кавказским направлением, в мае- авг. 1942 командующий Северо-Кавказским фронтом. На всех постах Буденный проявит полное отсутствие талантов полководца и неумение приспособиться к новой, изменившейся стратегии войны. В 1942 он был окончательно отстранен от командных должностей и уже никогда больше их не получал. В 1943 Буденный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AC1">
        <w:rPr>
          <w:rFonts w:ascii="Times New Roman" w:hAnsi="Times New Roman" w:cs="Times New Roman"/>
          <w:sz w:val="24"/>
          <w:szCs w:val="24"/>
        </w:rPr>
        <w:t>назначен на почетный пост командующего кавалерией РККА и члена Высшего военного совета Наркомата обороны. После войны в 1947-53 одновременно был зам. министра сельского хозяйства СССР по коневодству. С 1934 кандидат и члены, с 1939 член ЦК ВКП(б). В 1952 потерял благоволение И.В. Сталина и был понижен до кандидата в члены ЦК. В 1954 уволен в почетную отставку - назначен в состав Группы генеральных инспекторов Министерства обороны. Прах погребен у Кремлевской стены.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Использованы материалы из кн.: Залесский К.А. Империя Сталина. Биографический энциклопедический словарь. Москва, Вече, 2000</w:t>
      </w:r>
    </w:p>
    <w:p w:rsidR="00C01C16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БУДЕННЫЙ Семен Михайлович (1883, хутор Козюрин близ станицы Платовской-- 1973, Москва)- соз. военный деятель. Род. в семье крестьянина. С девяти лет работал "мальчиком" в магазине, подручным кузнеца, кочегаром, машинистом на молотилке. В 1903 был призвана армию рядовым 46-го казачьего полка, участвовал в рус.-японской войне 1904-1905, дослужился до мл. унтер-офицера и остался на сверхсрочную службу. В первую мировую войну стал ст. унтер-офицером, за мужество и отвагу был награжден четырьмя Георгиевскими крестами и четырьмя медалями "За храбрость" - т.н. "полный Георгиевский бант" - высшее солдатское отличие. После Февральской рев. 1917 Б. был председателем ряда солдатских комитетов, познакомился с М.В. Фрунзе. После демобилизации Б. вернулся в ст. Платовскую и принял участие в установлении Сов. власти. В 1919 возглавил 1-й конный корпус и разгромил конницу генералов К. К. Мамонтова и А. Г. Шкуро под Воронежем. Для разгрома войск А.И. Деникина была создана возглавленная Б. 1-я Конная армия, воевавшая на Южном фронте. Б. сделал прекрасную карьеру. Он был заместителем организатора первых конных частей на Дону Б. М. Думенко. Воспользовавшись провокацией против своего начальника, Б. вместе с К.Е. Ворошиловым и Е.А. Щаденко дал отрицательную характеристику Думенко по сфабрикованному делу, и Думенко погиб. В 1921 был "убран" командарм Ф.К. Миронов, после чего никто не мешал Б. "считаться самым блестящим кавалерийским начальником" (В.И. Ленин). В 1924 он стал инспектором кавалерии Красной Армии. В 1932 окончил Военную академию им. М.В.Фрунзе. В 1934 вошел в состав ЦК, был депутатом Верховного Совета СССР и членом его Президиума. В 1935 Б. присвоено звание Маршала Сов. Союза; он командовал войсками Моск. военного округа. В 1939 стал зам. наркома обороны СССР. Б. пользовался полным доверием И.В. Сталина, входил в состав комиссии Пленума ЦК ВКП(б) по делу Н.И. Бухарина и А.И. Рыкова, был в числе судей, приговоривших к расстрелу М. Н. Тухачевского и других крупных военачальников. Б. никогда не пытался помочь своим соратникам по 1-й Конной армии, попавшим в жернова "органов". Во время Великой Отечественной войны вошел в состав Ставки и был заместителем С.К. Тимошенко. Назначенному главкомом Юго-Зап. фронта, Б. не удалось предпринять действенных мер по предотвращению огромных людских потерь, ликвидировать изъяны в управлении войсками из-за плохой организации связи. Б. командовал войсками Резервного фронта, затем был командующим Северо-Кавказским фронтом, выполнял отдельные поручения Ставки и. доказал свою неспособность руководить боевыми действиями войск. После войны Б. активно участвовал в общественно-полит, жизни: входил в состав ЦК КПСС, был депутатом и занимался военно-патриотическим воспитанием молодежи. Трижды Герой Сов. Союза (1958, 1963, 1968), он оставил лживые и одиозные мемуары . "Пройденный путь". Похоронен на Красной площади у Кремлевской стены. 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 xml:space="preserve">Использованы материалы кн.: Шикман А.П. Деятели отечественной истории. Биографический справочник. Москва, 1997 г. </w:t>
      </w:r>
    </w:p>
    <w:p w:rsidR="00C01C16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Семен Михайлович (1883-1973). Маршал Советского Союза (1935).1 Трижды Герой Советского Союза (1958, 1963, 1968). Родился в с. Казюрине близ Ростова. Участник русско-японской 1904-1905 гг. и Первой мировой войн. Полный георгиевский кавалер. Член партии с 1919 г. В гражданскую войну командовал конным корпусом, затем 1-й Конной армией (1919-1923), где членом РВС был К.Е. Ворошилов. В 1924-1937 гг. — инспектор кавалерии РККА. В 1939-1943 гг. — первый заместитель министра обороны СССР. В 1941- 1942 гг. — главнокомандующий войсками Юго-Западного и Северо-Кавказского направлений, командовал Резервным и Северо-Кавказским фронтами. В 1939-1952 гг. — член ЦК ВКП(б).2 С 1938 г. — член Президиума Верховного Совета СССР.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входил в ближайшее окружение Сталина со времен гражданской войны. Сталин был членом РВС Юго-Западного фронта, в составе которого действовала 1-я Конная армия.3 По мнению некоторых историков, ряд побед 2-й Конной армии Ф.К. Миронова4 был приписан 1-й Конной (Юськин А. Он восстал против насилия: Документы о трагедии командарма 2-й Конной // Огонек. 1989. № 17). В 1926 г. Буденный обвинил И. Бабеля5 в фальсификации истории 1-й Конной после публикации последним сборника новелл «Конармия».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— послушное орудие Сталина во время разгрома руководящих кадров Красной Армии в конце 1930-х годов.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Во время Великой Отечественной войны маршал Буденный проявил свою полную некомпетентность. Характерна следующая телеграмма члена ГКО Л.П. Берии Сталину 1 сентября 1942 г.: «Командующим Закавказским фронтом считаю целесообразным назначить Тюленева,6 который, при всех недостатках, более отвечает этому назначению, чем Буденный. Надо отметить, что в связи с его отступлениями авторитет Буденного на Кавказе значительно пал, не говоря уже о том, что вследствие своей малограмотности он, безусловно, провалит дело...» (Волкокогонов Д. Сталинский монстр//Берия: конец карьеры. М., 1991. С. 168).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за заслуги перед отечеством награжден восемью орденами Ленина и шестью орденами Красного Знамени.7 Похоронен в Москве на Красной площади у Кремлевской стены.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В честь маршала был назван г. Буденновск в Ставропольском крае (бывший «Святой Крест»). «Имя Буденного носили не только четыре города и семь районов, но 3215 колхозов» (Поспелов Е.М. Названия городов и сел. М., 1996. С. 91).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На конных заводах Ростовской области в 1921-1948 гг. была выведена Буденновская порода лошадей. «Буденовкой» называли в народе головной убор (напоминавший скифский), существовавший в Красной Армии в 1919-1941 гг.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Буденный был женат трижды. О первой жене почти ничего неизвестно. Советолог А. Авторханов утверждает, что «она была неграмотной крестьянкой с Кубани, но став маршалом, он бросил ее, детей своих отдал в приют...» (Авторханов А. Технология власти //Вопросы истории. 1991. № 2-3. С. 129). Вторая жена — Ольга Стефановна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Михайлова, певица в труппе Большого театра. В 1937 г. она была арестована, освобождена в 1956 г. Третья жена — Мария Васильевна (р. 1916 г.), двоюродная сестра второй жены. Про детей от первых двух жен ничего не известно, а от третьей жены было трое детей: Сергей (р. 1938 г.), Нина (р. 1939 г.), Михаил (р. 1944 г.). Дочь маршала некоторое время была женой артиста Михаила Державина.</w:t>
      </w:r>
    </w:p>
    <w:p w:rsidR="00C01C16" w:rsidRPr="000B2C2D" w:rsidRDefault="00C01C16" w:rsidP="00C01C16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C2D">
        <w:rPr>
          <w:rFonts w:ascii="Times New Roman" w:hAnsi="Times New Roman" w:cs="Times New Roman"/>
          <w:b/>
          <w:bCs/>
          <w:sz w:val="28"/>
          <w:szCs w:val="28"/>
        </w:rPr>
        <w:t>Примечания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1) Звание Маршала Советского Союза в Красной Армии было введено в 1935 г. Первыми маршалами стали пять военачальников: В.К. Блюхер, СМ. Буденный, К.Е. Ворошилов, А.И. Егоров, М.Н. Тухачевский (самый молодой Маршал Советского Союза, получил звание в 42 года). До Великой Отечественной войны (в 1940 г.) еще трое военачальников стали маршалами: С.К. Тимошенко, Г.К. Жуков, Г.И. Кулик. По данным на 7 ноября 1990 г., звание маршала было присвоено 41 человеку. Заметим также, что троих маршалов — Л.П. Берия в 1953 г., Н. А. Булганина в 1958 г., Г.И. Кулика в 1942 г. — лишили этого звания. Г.И. Кулика восстановили в звании маршала в 1958 г. (посмертно). Трое маршалов были репрессированы перед войной.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2) По поводу включения Сталиным Буденного в состав ЦК Б.Г. Бажанов замечает: «Если бы Сталин обладал чувством юмора, он бы заодно, по примеру Калигулы, мог бы ввести в Центральный комитет и буденновского коня. Но Сталин чувством юмора не обладал» (Бажанов Б. Г. Воспоминания бывшего секретаря Сталина. М., 1990. С. 143).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3) В гражданской войне на стороне красных действовали 17 полевых и две конных армии, но в памяти народной сохранилась одна 30-тысячная 1-я Конная армия. На протяжении 20-х и 30-х годов конармейцы доминировали в руководстве вооруженных сил страны. Пребывание в 1-й Конной служило пропуском для занятия высших командных должностей. Это утвердилось по той причине, что страной правил крестный отец 1-й Конной Сталин, а вооруженными силами — ее политический наставник Ворошилов. Конармейцы СМ. Буденный, Г.И. Кулик, Е.А. Щаденко, А.А. Гречко, К.С. Москаленко были заместителями министра (наркома) обороны, К.А. Мерецков — начальником Генерального штаба. При введении в 1935 г. персональных воинских званий два из пяти первых маршалов были конармейцами, а третий — Егоров — командовал фронтом, на котором была создана 1-я Конная. В 1940 г. еще двое «выпускников» 1-й Конной стали маршалами — Тимошенко и Кулик. Следует добавить, что сталинские репрессии командного состава РККА меньше всего затронули конармейцев.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До войны буденовцы играли исключительную роль в Красной Армии. На них, естественно, лежит огромная доля ответственности за катастрофу 1937-1938 гг. и поражения первых лет войны. С началом боевых действий обнаружилась полная военная несостоятельность Ворошилова, Буденного, Тимошенко, Щаденко, Апанасенко и Кулика. Для полноты отметим, что некоторые конармейцы, малозаметные перед войной, проявили себя способными военачальниками и заслужили высшие воинские звания на полях сражений: Еременко, Рыбалко, Богданов, Катуков и др.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4) Ф.К. Миронов (1872-1921) — казак станицы Усть-Медведицкой. Один из организаторов красных казачьих частей. Протестовал против большевистского террора на Дону. Арестован, расстрелян в Москве. Реабилитирован (Дон. 1988. №12.).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5) И.Э. Бабель (1894-1940) — писатель. Во время гражданской войны — чекист, кавалерист 1-й Конной. Арестован, обвинен в принадлежности к шпион-ско-троцкистской группе и в «организационных» связях с женой «врага народа» Ежова. Расстрелян. Реабилитирован посмертно.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6) И.В. Тюленев (1892-1978) — генерал армии (1940), Герой Советского Союза (1978). В Великую Отечественную войну командовал войсками Закавказского фронта.</w:t>
      </w:r>
    </w:p>
    <w:p w:rsidR="00C01C16" w:rsidRPr="004B2AC1" w:rsidRDefault="00C01C16" w:rsidP="00C01C16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2AC1">
        <w:rPr>
          <w:rFonts w:ascii="Times New Roman" w:hAnsi="Times New Roman" w:cs="Times New Roman"/>
          <w:sz w:val="24"/>
          <w:szCs w:val="24"/>
        </w:rPr>
        <w:t>7) Это рекорд. Такое же количество высших наград (и в той же пропорции) получил только друг Буденного маршал Ворошилов. Для сравнения — прославленный полководец «маршал Победы» Г.К. Жуков был награжден шестью орденами Ленина и тремя — Красного Знамени. У маршала A.M. Василевского — восемь орденов Ленина, два ордена Красного Знамени (как и у Л.И. Брежнева); у В.Д. Соколовского — восемь орденов Ленина, три ордена Красного Знамени; у К.К. Рокоссовского — семь орденов Ленина, шесть орденов Красного Знамени.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1C16"/>
    <w:rsid w:val="00051FB8"/>
    <w:rsid w:val="00095BA6"/>
    <w:rsid w:val="000B2C2D"/>
    <w:rsid w:val="00210DB3"/>
    <w:rsid w:val="0031418A"/>
    <w:rsid w:val="00350B15"/>
    <w:rsid w:val="00377A3D"/>
    <w:rsid w:val="004B2AC1"/>
    <w:rsid w:val="0052086C"/>
    <w:rsid w:val="00536C31"/>
    <w:rsid w:val="005A2562"/>
    <w:rsid w:val="00755964"/>
    <w:rsid w:val="007A43BE"/>
    <w:rsid w:val="008C19D7"/>
    <w:rsid w:val="00A44D32"/>
    <w:rsid w:val="00C01C16"/>
    <w:rsid w:val="00E12572"/>
    <w:rsid w:val="00ED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D99075-54DB-4D37-90AF-96803AE5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C16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1C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2881</Words>
  <Characters>16426</Characters>
  <Application>Microsoft Office Word</Application>
  <DocSecurity>0</DocSecurity>
  <Lines>136</Lines>
  <Paragraphs>38</Paragraphs>
  <ScaleCrop>false</ScaleCrop>
  <Company>Home</Company>
  <LinksUpToDate>false</LinksUpToDate>
  <CharactersWithSpaces>19269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Буденный, Семен Михайлович</dc:title>
  <dc:subject/>
  <dc:creator>Alena</dc:creator>
  <cp:keywords/>
  <dc:description/>
  <cp:lastModifiedBy>admin</cp:lastModifiedBy>
  <cp:revision>2</cp:revision>
  <dcterms:created xsi:type="dcterms:W3CDTF">2014-02-18T12:40:00Z</dcterms:created>
  <dcterms:modified xsi:type="dcterms:W3CDTF">2014-02-18T12:40:00Z</dcterms:modified>
</cp:coreProperties>
</file>