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725" w:rsidRDefault="008F172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7F2" w:rsidRPr="008F1725" w:rsidRDefault="00F94230" w:rsidP="008F172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 xml:space="preserve">ТЕМА: </w:t>
      </w:r>
      <w:r w:rsidR="009667F2" w:rsidRPr="008F1725">
        <w:rPr>
          <w:color w:val="000000"/>
          <w:sz w:val="28"/>
          <w:szCs w:val="28"/>
        </w:rPr>
        <w:t>БУХГАЛТЕРСКАЯ (ФИНАНСОВАЯ) ОТЧЕТНОСТЬ</w:t>
      </w:r>
    </w:p>
    <w:p w:rsidR="003F2CAB" w:rsidRDefault="003F2CAB" w:rsidP="008F1725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F1725" w:rsidRPr="008F1725" w:rsidRDefault="008F1725" w:rsidP="008F17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br w:type="page"/>
      </w:r>
      <w:r w:rsidRPr="008F1725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8F1725" w:rsidRDefault="008F1725" w:rsidP="008F1725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F2CAB" w:rsidRPr="008F1725" w:rsidRDefault="003F2CAB" w:rsidP="008F1725">
      <w:pPr>
        <w:pStyle w:val="11"/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AE6FD5">
        <w:rPr>
          <w:rStyle w:val="a6"/>
          <w:noProof/>
          <w:color w:val="000000"/>
          <w:kern w:val="28"/>
          <w:sz w:val="28"/>
          <w:szCs w:val="28"/>
          <w:u w:val="none"/>
        </w:rPr>
        <w:t>1. ЗНАЧЕНИЕ ОТЧЕТНОСТИ В СИСТЕМЕ ЭКОНОМИЧЕСКОЙ ИНФОРМАЦИИ И ЕЕ КЛАССИФИКАЦИЯ</w:t>
      </w:r>
    </w:p>
    <w:p w:rsidR="003F2CAB" w:rsidRPr="008F1725" w:rsidRDefault="003F2CAB" w:rsidP="008F1725">
      <w:pPr>
        <w:pStyle w:val="11"/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AE6FD5">
        <w:rPr>
          <w:rStyle w:val="a6"/>
          <w:noProof/>
          <w:color w:val="000000"/>
          <w:kern w:val="28"/>
          <w:sz w:val="28"/>
          <w:szCs w:val="28"/>
          <w:u w:val="none"/>
        </w:rPr>
        <w:t>2. СОСТАВ БУХГАЛТЕРСКОЙ ОТЧЕТНОСТИ</w:t>
      </w:r>
    </w:p>
    <w:p w:rsidR="003F2CAB" w:rsidRPr="008F1725" w:rsidRDefault="003F2CAB" w:rsidP="008F1725">
      <w:pPr>
        <w:pStyle w:val="11"/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AE6FD5">
        <w:rPr>
          <w:rStyle w:val="a6"/>
          <w:noProof/>
          <w:color w:val="000000"/>
          <w:kern w:val="28"/>
          <w:sz w:val="28"/>
          <w:szCs w:val="28"/>
          <w:u w:val="none"/>
        </w:rPr>
        <w:t>3. ПОРЯДОК СОСТАВЛЕНИЯ, ПРЕДСТАВЛЕНИЯ И УТВЕРЖДЕНИЯ БУХГАЛТЕРСКОЙ (ФИНАНСОВОЙ) ОТЧЕТНОСТИ</w:t>
      </w:r>
    </w:p>
    <w:p w:rsidR="009667F2" w:rsidRPr="008F1725" w:rsidRDefault="00F94230" w:rsidP="008F1725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8F172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0" w:name="_Toc252276652"/>
      <w:r w:rsidR="009667F2"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>1. ЗНАЧЕНИЕ ОТЧЕТНОСТИ В СИСТЕМЕ</w:t>
      </w:r>
      <w:r w:rsidR="00396331"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9667F2"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>ЭКОНОМИЧЕСКОЙ ИНФОРМАЦИИ</w:t>
      </w:r>
      <w:r w:rsidR="00396331"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9667F2"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>И ЕЕ КЛАССИФИКАЦИЯ</w:t>
      </w:r>
      <w:bookmarkEnd w:id="0"/>
    </w:p>
    <w:p w:rsidR="00396331" w:rsidRPr="008F1725" w:rsidRDefault="0039633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7F2" w:rsidRPr="008F1725" w:rsidRDefault="009667F2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 xml:space="preserve">Составление отчетов </w:t>
      </w:r>
      <w:r w:rsidR="00A01390" w:rsidRPr="008F1725">
        <w:rPr>
          <w:color w:val="000000"/>
          <w:sz w:val="28"/>
          <w:szCs w:val="28"/>
        </w:rPr>
        <w:t>–</w:t>
      </w:r>
      <w:r w:rsidRPr="008F1725">
        <w:rPr>
          <w:color w:val="000000"/>
          <w:sz w:val="28"/>
          <w:szCs w:val="28"/>
        </w:rPr>
        <w:t xml:space="preserve"> завершающий этап учетного процесса. В них содержатся совокупные сведения о результатах производственно-хозяйственной и финансовой деятельности предприятия. Данные бухгалтерской, статистической и оперативной отчетности являются источниками информации.</w:t>
      </w:r>
    </w:p>
    <w:p w:rsidR="009667F2" w:rsidRPr="008F1725" w:rsidRDefault="009667F2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Отчетные показатели используются для анализа хозяйственной деятельности на отдельных участках производства, определения его положительных и отрицательных сторон, причин отклонений от плана, выявления внутренних резервов для повышения эффективности работы предприятий.</w:t>
      </w:r>
    </w:p>
    <w:p w:rsidR="009667F2" w:rsidRPr="008F1725" w:rsidRDefault="009667F2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Правильно и вовремя составленная отчетность способствует</w:t>
      </w:r>
      <w:r w:rsidR="00A01390" w:rsidRP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охране собственности, поискам путей снижения себестоимости</w:t>
      </w:r>
      <w:r w:rsidR="00A01390" w:rsidRP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продукции, увеличению накопления и укреплению финансового</w:t>
      </w:r>
      <w:r w:rsidR="00A01390" w:rsidRP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состояния предприятия, своевременному взысканию дебиторской и погашению кредиторской задолженности.</w:t>
      </w:r>
    </w:p>
    <w:p w:rsidR="009667F2" w:rsidRPr="008F1725" w:rsidRDefault="009667F2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Отчетность носит двухсторонний характер. С одной стороны, она адресована акционерам и клиентуре данного предприятия, т. е. тем людям и организациям, которые заинтересованы в получении достоверной информации о результате его деятельности. С другой стороны эта же отчетность используется руководителями предприятий для принятия управленческих решений.</w:t>
      </w:r>
    </w:p>
    <w:p w:rsidR="00C05DA0" w:rsidRPr="008F1725" w:rsidRDefault="009667F2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 xml:space="preserve">Владельцам (акционерам) корпорации необходимо получить данные о целесообразности покупки, владения или продажи своих акций. Поставщикам и различным финансовым учреждениям необходимо оценить степень риска при предоставлении кредитов. Профсоюзы и работники хотят знать, смогут ли они получить более высокую заработную плату. Заказчики заинтересованы в правильной оценке способности предприятия. Государственным налоговым учреждениям необходимо точно </w:t>
      </w:r>
      <w:r w:rsidR="00C05DA0" w:rsidRPr="008F1725">
        <w:rPr>
          <w:color w:val="000000"/>
          <w:sz w:val="28"/>
          <w:szCs w:val="28"/>
        </w:rPr>
        <w:t>определить налогооблагаемую прибыль и размеры налоговых отчислений.</w:t>
      </w:r>
    </w:p>
    <w:p w:rsidR="00C05DA0" w:rsidRPr="008F1725" w:rsidRDefault="00C05DA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Вышестоящие организации на основании представленных отчетов располагают информацией о производственно-хозяйственной деятельности предприятий. Учреждения банка осуществляют постоянный контроль за использованием предприятием средств краткосрочных и долгосрочных ссуд.</w:t>
      </w:r>
    </w:p>
    <w:p w:rsidR="00C05DA0" w:rsidRPr="008F1725" w:rsidRDefault="00C05DA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Методическое руководство отчетностью осуществляет Министерство финансов, которое разрабатывает и утверждает формы бухгалтерской отчетности, обязательные к применению всеми предприятиями республики.</w:t>
      </w:r>
    </w:p>
    <w:p w:rsidR="00C05DA0" w:rsidRPr="008F1725" w:rsidRDefault="00C05DA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При составлении годового отчета предприятия должны руководствоваться Законом «О бухгалтерском учете и отчетности», планом счетов бухгалтерского учета финансово-хозяйственной деятельности предприятий и инструкцией по его применению, инструкцией «Порядок дополнения форм годовой бухгалтерской отчетности», а также другими нормативными и законодательными актами.</w:t>
      </w:r>
    </w:p>
    <w:p w:rsidR="00C05DA0" w:rsidRPr="008F1725" w:rsidRDefault="00C05DA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Представляемая предприятиями отчетность классифицируется по видам, периодичности составления, роли в народном хозяйстве, объему, способу отправления.</w:t>
      </w:r>
    </w:p>
    <w:p w:rsidR="00C05DA0" w:rsidRPr="008F1725" w:rsidRDefault="00C05DA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По видам она делится на бухгалтерскую, статистическую и оперативную.</w:t>
      </w:r>
    </w:p>
    <w:p w:rsidR="00C05DA0" w:rsidRPr="008F1725" w:rsidRDefault="00C05DA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Бухгалтерская (финансовая) отчетность представляет собой совокупность форм отчетности, характеризующих имущественное и финансовое положение предприятия за отчетный период в удобной и понятной форме. Она базируется на обобщении данных бухгалтерского учета и является информационным звеном, связующим предприятия с их партнерами-пользователями информации о деятельности предприятия.</w:t>
      </w:r>
    </w:p>
    <w:p w:rsidR="00286DC5" w:rsidRPr="008F1725" w:rsidRDefault="00C05DA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 xml:space="preserve">Она составляется на основании синтетического и аналитического учета, подтверждается первичными документами, использует также данные оперативной и статистической отчетности. В Республике Беларусь введена новая бухгалтерская отчетность, которая в значительной мере отражает требования международных стандартов бухгалтерского учета и отвечает условиям рыночной экономики. Взаимоотношения предприятий в области их снабженческой, производственной и сбытовой деятельности универсальны. В связи с этим установлены единые формы бухгалтерской отчетности, порядок их заполнения и представления </w:t>
      </w:r>
      <w:r w:rsidR="00286DC5" w:rsidRPr="008F1725">
        <w:rPr>
          <w:color w:val="000000"/>
          <w:sz w:val="28"/>
          <w:szCs w:val="28"/>
        </w:rPr>
        <w:t>для предприятий и организаций всех отраслей народного хозяйства, являющихся юридическими лицами, независимо от их форм собственности.</w:t>
      </w:r>
    </w:p>
    <w:p w:rsidR="00286DC5" w:rsidRPr="008F1725" w:rsidRDefault="00286DC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Единая по составу и показателям бухгалтерская (финансовая) отчетность имеет целью удовлетворение потребностей в необходимой информации всех пользователей.</w:t>
      </w:r>
    </w:p>
    <w:p w:rsidR="00286DC5" w:rsidRPr="008F1725" w:rsidRDefault="00286DC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условиях рыночной экономики может составляться три вида отчетности: для собственных нужд производства и управления; для сторонних пользователей, заинтересованных в получении необходимой информации об организации, представляемая непосредственно (участникам) в соответствии с учредительными документами и публикуемая в средствах массовой информации.</w:t>
      </w:r>
    </w:p>
    <w:p w:rsidR="00286DC5" w:rsidRPr="008F1725" w:rsidRDefault="00286DC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Статистическая отчетность представляет собой предназначенную для статистического изучения хозяйственной деятельности систему количественных и качественных показателей, измерение и обобщение которых не характерны для бухгалтерского учета. Статистическая отчетность служит для отражения отдельных сторон деятельности предприятия,</w:t>
      </w:r>
    </w:p>
    <w:p w:rsidR="00286DC5" w:rsidRPr="008F1725" w:rsidRDefault="00286DC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Оперативная отчетность предназначена для текущего контроля и управления внутри предприятия в момент совершения хозяйственных операций или сразу же после их завершения. В ней содержатся сведения о выполнении плана поставок материалов, производства важнейших видов продукции, соблюдении договоров, финансовом положении предприятий.</w:t>
      </w:r>
    </w:p>
    <w:p w:rsidR="00286DC5" w:rsidRPr="008F1725" w:rsidRDefault="00286DC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По периодичности представления различают периодическую (внутригодовую) и годовую отчетность.</w:t>
      </w:r>
    </w:p>
    <w:p w:rsidR="00286DC5" w:rsidRPr="008F1725" w:rsidRDefault="00286DC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Периодическая отчетность составляется за квартал, полугодие и 9 месяцев. Она более краткая, содержит ограниченное количество форм и показателей, а сроки ее представления более сжатые. Анализ периодической отчетности позволяет определять и быстро исправлять недостатки в работе, предотвратить их , появление в дальнейшем.</w:t>
      </w:r>
    </w:p>
    <w:p w:rsidR="00286DC5" w:rsidRPr="008F1725" w:rsidRDefault="00286DC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Годовая отчетность характеризует все стороны хозяйственной деятельности и финансовые результаты работы предприятия за год.</w:t>
      </w:r>
    </w:p>
    <w:p w:rsidR="00206153" w:rsidRPr="008F1725" w:rsidRDefault="00286DC5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соответствии со значением в народном хозяйстве отчетность подразделяется на общегосударственную и внутризаводскую. Общегосударственная отчетность включает данные производственно-хозяйственной деятельности предприятия, кого</w:t>
      </w:r>
      <w:r w:rsidR="00D51158" w:rsidRPr="008F1725">
        <w:rPr>
          <w:color w:val="000000"/>
          <w:sz w:val="28"/>
          <w:szCs w:val="28"/>
        </w:rPr>
        <w:t xml:space="preserve"> </w:t>
      </w:r>
      <w:r w:rsidR="00206153" w:rsidRPr="008F1725">
        <w:rPr>
          <w:color w:val="000000"/>
          <w:sz w:val="28"/>
          <w:szCs w:val="28"/>
        </w:rPr>
        <w:t>рые нужны для анализа развития экономики республики. Внутризаводская отчетность содержит показатели, необходимые для контроля за работой цехов, участков, смен, бригад за определенный период, а также краткие сведения о выполнении плана по выпуску и отгрузке продукции, работе оборудования и т. п.</w:t>
      </w:r>
    </w:p>
    <w:p w:rsidR="00206153" w:rsidRPr="008F1725" w:rsidRDefault="00206153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зависимости от объема отчетность бывает первичной и сводной. Первичные отчеты составляются по данным текущего учете. Сводная отчетность составляется вышестоящими организациями, статистическими органами по территориальному принципу и отраслям производства путем обработки первичной отчетности подведомственных предприятий. Она содержит обобщенные показатели деятельности вышестоящей организации. В сводные отчеты включают отчетность подчиненных ей предприятий на конец отчетного периода. Сводная отчетность составляется по тем же формам, что и отчетность предприятий.</w:t>
      </w:r>
    </w:p>
    <w:p w:rsidR="00206153" w:rsidRPr="008F1725" w:rsidRDefault="00206153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Большинство показателей определяется суммированием соответствующих показателей отчетных форм предприятий. Отдельные показатели определяются расчетно.</w:t>
      </w:r>
    </w:p>
    <w:p w:rsidR="00206153" w:rsidRPr="008F1725" w:rsidRDefault="00206153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По способу отправления отчетность делится на почтовую и телеграфную.</w:t>
      </w:r>
    </w:p>
    <w:p w:rsidR="00206153" w:rsidRPr="008F1725" w:rsidRDefault="00206153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153" w:rsidRPr="008F1725" w:rsidRDefault="00396331" w:rsidP="008F1725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8F172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1" w:name="_Toc252276653"/>
      <w:r w:rsidR="00206153"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>2. СОСТАВ БУХГАЛТЕРСКОЙ ОТЧЕТНОСТИ</w:t>
      </w:r>
      <w:bookmarkEnd w:id="1"/>
    </w:p>
    <w:p w:rsidR="00396331" w:rsidRPr="008F1725" w:rsidRDefault="0039633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153" w:rsidRPr="008F1725" w:rsidRDefault="00206153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Объем бухгалтерской отчетности определяется табелем действующих форм, где приводится их перечень с указанием сроков представления. Основанием для заполнения табеля служит закон о бухгалтерском учете и отчетности, а также ведомственные инструкции.</w:t>
      </w:r>
    </w:p>
    <w:p w:rsidR="00206153" w:rsidRPr="008F1725" w:rsidRDefault="00206153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Бухгалтерский баланс составляется ежемесячно, отчет о прибылях и убытках формы № 2 - поквартально и используется на предприятиях для управления.</w:t>
      </w:r>
    </w:p>
    <w:p w:rsidR="00D91C5C" w:rsidRPr="008F1725" w:rsidRDefault="00206153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целях рациональной организации бухгалтерского учета большое значение имеет разработка плана его организации. В плане отчетности приводятся перечень отчетных форм, отчетный период, сроки представления отчетности, наименования и адреса организаций и учреждений, получающих отчетность, способ представления отчетов и фамилии работников, отвечающих за составление отчетности, с точным указанием выполняемых ими работ.</w:t>
      </w:r>
    </w:p>
    <w:p w:rsidR="008F1725" w:rsidRDefault="00B4422E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Организация составляет самостоятельный баланс по всем видам деятельности, отражающий состав имущества и источники формирования.</w:t>
      </w:r>
      <w:r w:rsidR="008F1725">
        <w:rPr>
          <w:color w:val="000000"/>
          <w:sz w:val="28"/>
          <w:szCs w:val="28"/>
        </w:rPr>
        <w:t xml:space="preserve">     </w:t>
      </w:r>
    </w:p>
    <w:p w:rsidR="00B4422E" w:rsidRPr="008F1725" w:rsidRDefault="00B4422E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Годовая бухгалтерская отчетность, дает достаточно полную информацию для оценки эффективности работы предприятия. Типовые и специализированные формы ее устанавливаются Министерством финансов и регламентируются законом о бухгалтерском учете и отчетности и порядком заполнения форм головой бухгалтерской отчетности. Он включает следующие формы:</w:t>
      </w:r>
    </w:p>
    <w:p w:rsidR="00B4422E" w:rsidRPr="008F1725" w:rsidRDefault="00B4422E" w:rsidP="008F172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бухгалтерский баланс (ф. 1);</w:t>
      </w:r>
    </w:p>
    <w:p w:rsidR="00B4422E" w:rsidRPr="008F1725" w:rsidRDefault="00B4422E" w:rsidP="008F172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отчет о прибылях и убытках (ф. 2);</w:t>
      </w:r>
    </w:p>
    <w:p w:rsidR="00B4422E" w:rsidRPr="008F1725" w:rsidRDefault="00B4422E" w:rsidP="008F172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отчет о движении фондов и других средств (ф. 3);</w:t>
      </w:r>
    </w:p>
    <w:p w:rsidR="00B4422E" w:rsidRPr="008F1725" w:rsidRDefault="00B4422E" w:rsidP="008F172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отчет о движении денежных средств (ф. 4);</w:t>
      </w:r>
    </w:p>
    <w:p w:rsidR="00B4422E" w:rsidRPr="008F1725" w:rsidRDefault="00B4422E" w:rsidP="008F172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приложение к бухгалтерскому балансу (ф. 5).</w:t>
      </w:r>
    </w:p>
    <w:p w:rsidR="00B4422E" w:rsidRPr="008F1725" w:rsidRDefault="00B4422E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качестве приложения к годовому отчету дается пояснительная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записка, подготавливаемая работниками соответствующих отделов, а в случае проверки аудиторской организацией – аудиторское заключение, в пояснительной записке должна содержаться следующая информация, раскрывающая существенные аспекты финансово-хозяйственной деятельности предприятия и его характеристику.</w:t>
      </w:r>
    </w:p>
    <w:p w:rsidR="00B4422E" w:rsidRPr="008F1725" w:rsidRDefault="00B4422E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1. Должна быть приведена информация о данных не нашедших отражения в формах годовой бухгалтерской отчетности.</w:t>
      </w:r>
    </w:p>
    <w:p w:rsidR="00B4422E" w:rsidRPr="008F1725" w:rsidRDefault="00B4422E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2. Следует привести краткую характеристику организации (виды текущей, инвестиционной и финансовой деятельности), основные показатели деятельности и факторы, повлиявшие в отчетном году на хозяйственные и финансовые результаты деятельности организации, а также решения по итогам рассмотрения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годовой бухгалтерской отчетности и распределения прибыли, остающейся в распоряжении организации.</w:t>
      </w:r>
    </w:p>
    <w:p w:rsidR="00B4422E" w:rsidRPr="008F1725" w:rsidRDefault="00B4422E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 xml:space="preserve">3. При раскрытии осуществляемых природоохранных мероприятий рекомендуется пояснить основные проводимые организацией мероприятия </w:t>
      </w:r>
      <w:r w:rsidR="00D24FBF" w:rsidRPr="008F1725">
        <w:rPr>
          <w:color w:val="000000"/>
          <w:sz w:val="28"/>
          <w:szCs w:val="28"/>
        </w:rPr>
        <w:t>в</w:t>
      </w:r>
      <w:r w:rsidRPr="008F1725">
        <w:rPr>
          <w:color w:val="000000"/>
          <w:sz w:val="28"/>
          <w:szCs w:val="28"/>
        </w:rPr>
        <w:t xml:space="preserve"> области охраны окружающей среды, влияние этих мероприятии на уровень капиталовложений организации и прибыли я отчетном году и охарактеризовать финансовые последствия для будущих периодов.</w:t>
      </w:r>
    </w:p>
    <w:p w:rsidR="00E770B9" w:rsidRPr="008F1725" w:rsidRDefault="00B4422E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 xml:space="preserve">4. При изменении вступительного баланса на начало года в пояснительной записке объясняются причины изменений; должны </w:t>
      </w:r>
      <w:r w:rsidR="00E770B9" w:rsidRPr="008F1725">
        <w:rPr>
          <w:color w:val="000000"/>
          <w:sz w:val="28"/>
          <w:szCs w:val="28"/>
        </w:rPr>
        <w:t>быть раскрыты избранные при формировании учетной политики</w:t>
      </w:r>
      <w:r w:rsidR="00D24FBF" w:rsidRPr="008F1725">
        <w:rPr>
          <w:color w:val="000000"/>
          <w:sz w:val="28"/>
          <w:szCs w:val="28"/>
        </w:rPr>
        <w:t xml:space="preserve"> </w:t>
      </w:r>
      <w:r w:rsidR="00E770B9" w:rsidRPr="008F1725">
        <w:rPr>
          <w:color w:val="000000"/>
          <w:sz w:val="28"/>
          <w:szCs w:val="28"/>
        </w:rPr>
        <w:t>отличные от предыдущего года способы ведения бухгалтерского</w:t>
      </w:r>
      <w:r w:rsidR="00D24FBF" w:rsidRPr="008F1725">
        <w:rPr>
          <w:color w:val="000000"/>
          <w:sz w:val="28"/>
          <w:szCs w:val="28"/>
        </w:rPr>
        <w:t xml:space="preserve"> </w:t>
      </w:r>
      <w:r w:rsidR="00E770B9" w:rsidRPr="008F1725">
        <w:rPr>
          <w:color w:val="000000"/>
          <w:sz w:val="28"/>
          <w:szCs w:val="28"/>
        </w:rPr>
        <w:t>учета. Подлежат обособленному раскрытию изменения в учетной политике, существенно влияющие на оценку и принятие решении пользователей бухгалтерской отчетности а отчетном году.</w:t>
      </w:r>
    </w:p>
    <w:p w:rsidR="00E770B9" w:rsidRPr="008F1725" w:rsidRDefault="00E770B9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5. Организация, имеющая дочерние и зависимые общества, приводит сведения об их наличии, месте нахождения, наименовании и виде деятельности.</w:t>
      </w:r>
    </w:p>
    <w:p w:rsidR="00E770B9" w:rsidRPr="008F1725" w:rsidRDefault="00E770B9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6. При изложении основных показателей деятельности может быть приведена характеристика основных средств, нематериальных активов</w:t>
      </w:r>
      <w:r w:rsidR="00D24FBF" w:rsidRPr="008F1725">
        <w:rPr>
          <w:color w:val="000000"/>
          <w:sz w:val="28"/>
          <w:szCs w:val="28"/>
        </w:rPr>
        <w:t>,</w:t>
      </w:r>
      <w:r w:rsidRPr="008F1725">
        <w:rPr>
          <w:color w:val="000000"/>
          <w:sz w:val="28"/>
          <w:szCs w:val="28"/>
        </w:rPr>
        <w:t xml:space="preserve"> финансовых вложений, дебиторской и кредиторской задолженности, научно-технического уровня продукции.</w:t>
      </w:r>
    </w:p>
    <w:p w:rsidR="00E770B9" w:rsidRPr="008F1725" w:rsidRDefault="00E770B9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7. При оценке финансового состояния предприятия приводятся основные факторы, повлиявшие на финансовые и хозяйственные результаты; аналитические расшифровки и комментарий к различным статьям отчетности. Характеристика платежеспособности предприятия конкретизируется такими показателями, как наличие денежных средств на расчетных счетах в банке и иных кредитных учреждениях, в кассе предприятия, коэффициенты ликвидности, просроченные дебиторская и кредиторская задолженности; не погашенные в срок кредиты и займы, полнота перечисления соответствующих налогов в бюджет, уплаченные (подлежащие уплате) штрафные санкции за неиспользование обязательств перед бюджетом организации должны привести расшифровку кредиторской задолженности в иностранной валюте с указанием сроков ее погашения согласно договорам,</w:t>
      </w:r>
    </w:p>
    <w:p w:rsidR="00E770B9" w:rsidRPr="008F1725" w:rsidRDefault="00E770B9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8.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Акционерные общества приводят состав (фамилии и должности) членов совета директоров, членов исполнительного органа, общую сумму выплаченного им вознаграждения.</w:t>
      </w:r>
    </w:p>
    <w:p w:rsidR="00A61CE4" w:rsidRPr="008F1725" w:rsidRDefault="00E770B9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9.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 xml:space="preserve">В пояснительной записке могут быть приведены оценка деловой активности организации, критериями которой являются широта рынков сбыта продукции, включая наличие поставок на </w:t>
      </w:r>
      <w:r w:rsidR="00D24FBF" w:rsidRPr="008F1725">
        <w:rPr>
          <w:color w:val="000000"/>
          <w:sz w:val="28"/>
          <w:szCs w:val="28"/>
        </w:rPr>
        <w:t>э</w:t>
      </w:r>
      <w:r w:rsidRPr="008F1725">
        <w:rPr>
          <w:color w:val="000000"/>
          <w:sz w:val="28"/>
          <w:szCs w:val="28"/>
        </w:rPr>
        <w:t>к</w:t>
      </w:r>
      <w:r w:rsidR="00D24FBF" w:rsidRPr="008F1725">
        <w:rPr>
          <w:color w:val="000000"/>
          <w:sz w:val="28"/>
          <w:szCs w:val="28"/>
        </w:rPr>
        <w:t>с</w:t>
      </w:r>
      <w:r w:rsidRPr="008F1725">
        <w:rPr>
          <w:color w:val="000000"/>
          <w:sz w:val="28"/>
          <w:szCs w:val="28"/>
        </w:rPr>
        <w:t>порт, репутация организации, выражающаяся, в частности, в известности клиентов, пользующихся услугами организации, и</w:t>
      </w:r>
      <w:r w:rsidR="00D24FBF" w:rsidRP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др</w:t>
      </w:r>
      <w:r w:rsidR="00A61CE4" w:rsidRPr="008F1725">
        <w:rPr>
          <w:color w:val="000000"/>
          <w:sz w:val="28"/>
          <w:szCs w:val="28"/>
        </w:rPr>
        <w:t>.</w:t>
      </w:r>
      <w:r w:rsidRPr="008F1725">
        <w:rPr>
          <w:color w:val="000000"/>
          <w:sz w:val="28"/>
          <w:szCs w:val="28"/>
        </w:rPr>
        <w:t>;</w:t>
      </w:r>
      <w:r w:rsidR="00D24FBF" w:rsidRP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степень выполнения плана, обеспечения заданных темпов его роста; уровень эффективности использования ресурсов организации, Целесообразно включение в пояснительную записку данных о динамике важнейших экономических и финансовых</w:t>
      </w:r>
      <w:r w:rsidR="00D24FBF" w:rsidRPr="008F1725">
        <w:rPr>
          <w:color w:val="000000"/>
          <w:sz w:val="28"/>
          <w:szCs w:val="28"/>
        </w:rPr>
        <w:t xml:space="preserve"> </w:t>
      </w:r>
      <w:r w:rsidR="00A61CE4" w:rsidRPr="008F1725">
        <w:rPr>
          <w:color w:val="000000"/>
          <w:sz w:val="28"/>
          <w:szCs w:val="28"/>
        </w:rPr>
        <w:t>показателей работы организации за ряд лет, описание будущих капиталовложений, осуществляемых экономических мероприятий и другой информации, интересующей возможных пользователей годовой бухгалтерской отчетности.</w:t>
      </w:r>
    </w:p>
    <w:p w:rsidR="00A61CE4" w:rsidRPr="008F1725" w:rsidRDefault="00A61CE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По предприятию, ликвидированному или реорганизованному, поменявшему форму собственности в отчетном году, представляется отчет по действующим формам годового отчета за период с начала года до момента ликвидации.</w:t>
      </w:r>
    </w:p>
    <w:p w:rsidR="00A61CE4" w:rsidRPr="008F1725" w:rsidRDefault="00A61CE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Отчетным годом считается период с 1 января по 31 декабря включительно. Первым отчетным годом для созданной организации считается период со дня ее государственной регистрации по 31 декабря включительно, а для организации, созданной после 1 октября, - с даты государственной регистрации по 31 декабря следующего года включительно, если иное не предусмотрено законодательством.</w:t>
      </w:r>
    </w:p>
    <w:p w:rsidR="008F1725" w:rsidRDefault="008F1725" w:rsidP="008F1725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61CE4" w:rsidRPr="008F1725" w:rsidRDefault="00A61CE4" w:rsidP="008F1725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" w:name="_Toc252276654"/>
      <w:r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>3. ПОРЯДОК СОСТАВЛЕНИЯ</w:t>
      </w:r>
      <w:r w:rsidR="003A5094"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, </w:t>
      </w:r>
      <w:r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>ПРЕДСТАВЛЕНИЯ И УТВЕРЖДЕНИЯ</w:t>
      </w:r>
      <w:r w:rsidR="003A5094"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8F1725">
        <w:rPr>
          <w:rFonts w:ascii="Times New Roman" w:hAnsi="Times New Roman" w:cs="Times New Roman"/>
          <w:color w:val="000000"/>
          <w:kern w:val="28"/>
          <w:sz w:val="28"/>
          <w:szCs w:val="28"/>
        </w:rPr>
        <w:t>БУХГАЛТЕРСКОЙ (ФИНАНСОВОЙ) ОТЧЕТНОСТИ</w:t>
      </w:r>
      <w:bookmarkEnd w:id="2"/>
    </w:p>
    <w:p w:rsidR="003A5094" w:rsidRPr="008F1725" w:rsidRDefault="003A509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1CE4" w:rsidRPr="008F1725" w:rsidRDefault="00A61CE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Составление бухгалтерской отчетности в peспубликe основывается на общепризнанных принципах отчетности в условиях рыночной экономики.</w:t>
      </w:r>
    </w:p>
    <w:p w:rsidR="00A61CE4" w:rsidRPr="008F1725" w:rsidRDefault="00A61CE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Основными принципами бухгалтерской (финансовой) отчетности являются следующие:</w:t>
      </w:r>
    </w:p>
    <w:p w:rsidR="00A61CE4" w:rsidRPr="008F1725" w:rsidRDefault="00A61CE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1. Бухгалтерская (финансовая) отчетность состоит из образующих единое целое, взаимно увязанных бухгалтерского баланса, отчета о прибылях и убытках; отчета о движении фондов и других средств; отчета о движении денежных средств, приложения к бухгалтерскому балансу.</w:t>
      </w:r>
    </w:p>
    <w:p w:rsidR="00A61CE4" w:rsidRPr="008F1725" w:rsidRDefault="00A61CE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2. Бухгалтерская (финансовая) отчетность должна быть полезна пользователям (настоящие и потенциальные инвесторы, работники, кредиторы, поставщики и другие коммерческие контрагенты, клиенты, правительственные учреждения, общественность и другие заинтересованные пользователи).</w:t>
      </w:r>
    </w:p>
    <w:p w:rsidR="007939F0" w:rsidRPr="008F1725" w:rsidRDefault="00A61CE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3.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Руководство также заинтересовано в информации, содержащейся в бухгалтерской (финансовой) отчетности. Однако руководство организации имеет доступ к дополнительной управ</w:t>
      </w:r>
      <w:r w:rsidR="007939F0" w:rsidRPr="008F1725">
        <w:rPr>
          <w:color w:val="000000"/>
          <w:sz w:val="28"/>
          <w:szCs w:val="28"/>
        </w:rPr>
        <w:t xml:space="preserve">ленческой и финансовой информации, которая помогает </w:t>
      </w:r>
      <w:r w:rsidR="00F96CBC" w:rsidRPr="008F1725">
        <w:rPr>
          <w:color w:val="000000"/>
          <w:sz w:val="28"/>
          <w:szCs w:val="28"/>
        </w:rPr>
        <w:t>пла</w:t>
      </w:r>
      <w:r w:rsidR="007939F0" w:rsidRPr="008F1725">
        <w:rPr>
          <w:color w:val="000000"/>
          <w:sz w:val="28"/>
          <w:szCs w:val="28"/>
        </w:rPr>
        <w:t>нированию, принятию решений и контролю.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4.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Бухгалтерская (финансовая) отчетность должна давать достоверное и полное представление о финансовом положении организации и его изменениях, а также финансовых результатах ее деятельности.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5. Информация, включаемая организациями в бухгалтерскую (финансовую) отчетность, должна быть понятной, отвечать потребностям пользователей, быть правильной и сравнимой. При формировании бухгалтерской (финансовой) отчетности применимо требование значимости (существенности) информации.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Бухгалтерская (финансовая) отчетность должна отвечать определенным требованиям к ее оформлению, основным</w:t>
      </w:r>
      <w:r w:rsidR="00F96CBC" w:rsidRPr="008F1725">
        <w:rPr>
          <w:color w:val="000000"/>
          <w:sz w:val="28"/>
          <w:szCs w:val="28"/>
        </w:rPr>
        <w:t>и из которых являются следующие: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1. Бухгалтерская (финансовая) отчетность организации должна включать показатели деятельности всех структурных подразделений, в том числе выделенных на отдельные балансы.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2. Показатели отчетности должны основываться на данных синтетического и аналитического учета.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3. Организация должна придерживаться принятых содержания и форм отчетности</w:t>
      </w:r>
      <w:r w:rsidR="003A5094" w:rsidRPr="008F1725">
        <w:rPr>
          <w:color w:val="000000"/>
          <w:sz w:val="28"/>
          <w:szCs w:val="28"/>
        </w:rPr>
        <w:t>.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4. По каждому числовому показателю бухгалтерской (финансовой) отчетности, кроме отчета, составляемого за первый отчетный период, должны быть приведены данные за период, предшествовавший отчетному.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5. Числовые показатели об отдельных активах, обязательствах, собственном капитале и хозяйственных операциях должны приводиться в бухгалтерской (финансовой) отчетности обособленно, если без знания о них пользователями невозможна оценка финансового положения организации или финансового результата ее деятельности,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6.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В бухгалтерской (финансовой) отчетности не допускается зачет между статьями активов и пассивов, статьями прибылей и убытков (доходов и расходов), кроме случаев, когда такой зачет предусмотрен правилами бухгалтерского учета страны.</w:t>
      </w:r>
    </w:p>
    <w:p w:rsidR="007939F0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7.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Для составления бухгалтерской (финансовой) отчетности отчетной датой считается последний календарный день отчетного периода,</w:t>
      </w:r>
    </w:p>
    <w:p w:rsidR="00081BF1" w:rsidRPr="008F1725" w:rsidRDefault="007939F0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8.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Каждая составляющая бухгалтерской (финансовой) отчетности должна содержать следующие данные: наименование со</w:t>
      </w:r>
      <w:r w:rsidR="00081BF1" w:rsidRPr="008F1725">
        <w:rPr>
          <w:color w:val="000000"/>
          <w:sz w:val="28"/>
          <w:szCs w:val="28"/>
        </w:rPr>
        <w:t>ставляющей; отчетная дата или отчетный период, за который составлена бухгалтерская (финансовая) отчетность; фирменное наименование организации, включая указание на ее организационно-правовую форму, ее юридический адрес; валюта бухгалтерской (финансовой) отчетности; формат представления числовых показателей бухгалтерской (финансовой) отчетности; подписи лиц, ответственных за составление отчетности.</w:t>
      </w:r>
    </w:p>
    <w:p w:rsidR="00081BF1" w:rsidRPr="008F1725" w:rsidRDefault="00081BF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Годовому отчету предшествует некоторая подготовительная работа, обеспечивающая своевременность, полноту и объективность отражения включаемых в отчетные формы данных. Главный бухгалтер планирует порядок составления годового отчета. Затем после обсуждения этого плана в бухгалтерии с участием экономистов и других специалистов издается приказ, где объявляются сроки работ по годовому отчету, указываются исполнители и проводится инструктивное совещание сотрудников, привлекаемых к подготовке годового отчета.</w:t>
      </w:r>
    </w:p>
    <w:p w:rsidR="00081BF1" w:rsidRPr="008F1725" w:rsidRDefault="00081BF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Следующим этапом подготовительных работ является закрытие журналов-ордеров за декабрь. Далее итоги журналов-ордеров за декабрь переносятся в Главную книгу, в которой подсчитывается результат оборота по дебету и выводится сальдо каждого счета. Данные аналитических регистров сверяются с данными Главной книги. Затем на основании выверенных регистров аналитического учета и Главной книги составляются бухгалтерский баланс и другие формы отчетности.</w:t>
      </w:r>
    </w:p>
    <w:p w:rsidR="00081BF1" w:rsidRPr="008F1725" w:rsidRDefault="00081BF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С целью определения финансовых результатов ежемесячно или по окончании года закрывают сопоставляющие счета. Проверяют систематические и хронологические записи, данные синтетического и аналитического учета путем сверки итогов, содержащихся в разных регистрах.</w:t>
      </w:r>
    </w:p>
    <w:p w:rsidR="00081BF1" w:rsidRPr="008F1725" w:rsidRDefault="00081BF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Для обеспечения реальности показателей отчетности производится инвентаризация основных средств и товарно-материальных ценностей, расчетов с поставщиками и подрядчиками, с разными дебиторами и кредиторами, с рабочими и служащими, а также расходов будущих периодов и резерва предстоящих расходов и платежей.</w:t>
      </w:r>
    </w:p>
    <w:p w:rsidR="00206153" w:rsidRPr="008F1725" w:rsidRDefault="00081BF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процессе инвентаризации комиссия выявляет также тождественность расчетов с банками, вышестоящими организациями, суммы кредиторской и дебиторской задолженности с истекшим сроком исковой давности.</w:t>
      </w:r>
    </w:p>
    <w:p w:rsidR="003A0E2F" w:rsidRPr="008F1725" w:rsidRDefault="003A0E2F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Объекты, срок и порядок проведения инвентаризации определяется и руководителем предприятия, собственником имущества данного предприятия или уполномоченным им органом.</w:t>
      </w:r>
    </w:p>
    <w:p w:rsidR="003A0E2F" w:rsidRPr="008F1725" w:rsidRDefault="003A0E2F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Персональный состав комиссии и сроки проведения инвентаризации объявляются приказом руководителя предприятия.</w:t>
      </w:r>
    </w:p>
    <w:p w:rsidR="003A0E2F" w:rsidRPr="008F1725" w:rsidRDefault="003A0E2F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состав инвентаризационной комиссии включаются представители администрации предприятия, работники бухгалтерской службы, другие специалисты.</w:t>
      </w:r>
    </w:p>
    <w:p w:rsidR="003A0E2F" w:rsidRPr="008F1725" w:rsidRDefault="003A0E2F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До начала инвентаризации бухгалтерия обязана полностью обработать и записать в регистры аналитического учета данные всех приходных и расходных документов, вывести остатки по счетам. По складам материальные ценности рассортировывают и укладывают по наименованиям, сортам и размерам; в местах хранения прикрепляют ярлыки с указанием количества, массы и меры проверяемых материалов. От материально ответственных лиц необходимо получить расписку в том, что у них нет неоприходованных и несписанных в расход ценностей.</w:t>
      </w:r>
    </w:p>
    <w:p w:rsidR="003A0E2F" w:rsidRPr="008F1725" w:rsidRDefault="003A0E2F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Инвентаризацию проводят отдельно по каждому месту нахождения ценностей (при обязательном участии материально ответственного лица) путем их натурального пересчета, обмера, взвешивания. Результаты заносят в инвентаризационные описи, которые подписывают члены комиссии. На поврежденные или испорченные ценности составляются акты, в которых указывают характер и степень порчи, ее причины, а также виновных лиц.</w:t>
      </w:r>
    </w:p>
    <w:p w:rsidR="003A0E2F" w:rsidRPr="008F1725" w:rsidRDefault="003A0E2F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Оформленные инвентаризационные описи и акты сдают в бухгалтерию, где их проверяют, затем сравнивают фактическое наличие средств с данными бухгалтерского учета. Эти сведения записывают в сличительную ведомость, в которой указывают фактическое наличие средств по материалам инвентаризации и в соответствии с учетом, а также итоги сравнения излишков или недостач. На каждый вид средств составляют отдельную ведомость. В сличительную ведомость вписывают только те ценности, по каким выявлены излишки или недостачи, а остальные показывают общей суммой.</w:t>
      </w:r>
    </w:p>
    <w:p w:rsidR="003C5F6B" w:rsidRPr="008F1725" w:rsidRDefault="003A0E2F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 xml:space="preserve">Инвентаризация расчетных и текущих счетов в банке, расчетов с банком по ссудам, с бюджетом, покупателями, поставщиками, подотчетными лицами, работниками, депонентами и остальными дебиторами и кредиторами заключается в выверке состояния расчетов по документам. Сверка расчетов производится </w:t>
      </w:r>
      <w:r w:rsidR="003C5F6B" w:rsidRPr="008F1725">
        <w:rPr>
          <w:color w:val="000000"/>
          <w:sz w:val="28"/>
          <w:szCs w:val="28"/>
        </w:rPr>
        <w:t>путем высылки всем дебиторам выписок из лицевых счетов. Дебиторы дают свои подтверждения или сообщают возражения. Результаты сверки оформляются актом.</w:t>
      </w:r>
    </w:p>
    <w:p w:rsidR="003C5F6B" w:rsidRPr="008F1725" w:rsidRDefault="003C5F6B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Комиссия устанавливает сроки возникновения задолженности по счетам дебиторов и кредиторов, ее реальность, а также лиц, виновных в пропуске сроков исковой давности.</w:t>
      </w:r>
    </w:p>
    <w:p w:rsidR="003C5F6B" w:rsidRPr="008F1725" w:rsidRDefault="003C5F6B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По всем недостачам, потерям и излишкам инвентаризационная комиссия должна затребовать письменные объяснения работников. Затем она определяет порядок отражения в учете выявленных недостач, излишков, пересортицы. Предложения и решения инвентаризационная комиссия фиксирует в протоколе, где указывает причины и виновников недостач и принятые к ним меры. Протокол комиссии утверждает руководитель предприятия.</w:t>
      </w:r>
    </w:p>
    <w:p w:rsidR="003C5F6B" w:rsidRPr="008F1725" w:rsidRDefault="003C5F6B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годовом отчете должны быть отрегулированы выявленные в ходе инвентаризации расхождения фактического наличия ценностей против данных бухгалтерского учета. Статьи баланса по расчетам с налоговыми органами, учреждениями банков должны быть сверены с ними и тождественны.</w:t>
      </w:r>
    </w:p>
    <w:p w:rsidR="003C5F6B" w:rsidRPr="008F1725" w:rsidRDefault="003C5F6B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Выявленные при инвентаризации и других проверках расхождения фактического наличия имущества с данными бухгалтерского учета регулируются на предприятиях в следующем порядке.</w:t>
      </w:r>
    </w:p>
    <w:p w:rsidR="003C5F6B" w:rsidRPr="008F1725" w:rsidRDefault="003C5F6B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Выявленные при инвентаризации излишки имущества подлежат оприходованию и соответствующая сумма зачисляется на финансовые результаты предприятия по дебету счетов активов «Основных средств», «Нематериальных активов», «Материалов», «Малоценных и быстроизнашивающихся предметов», «Готовой продукции» др. в корреспонденции со счетом 80 «Прибыли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и убытки».</w:t>
      </w:r>
    </w:p>
    <w:p w:rsidR="003C5F6B" w:rsidRPr="008F1725" w:rsidRDefault="003C5F6B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Стоимость недостачи, порчи имущества в пределах норм списывается по распоряжению руководителя предприятия на издержки производства или обращения.</w:t>
      </w:r>
    </w:p>
    <w:p w:rsidR="00DB13FD" w:rsidRPr="008F1725" w:rsidRDefault="003C5F6B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Недостачи материальных ценностей, денежных средств, а также порча сверх норм естественной убыли относятся на виновных лиц или за счет страхового возмещения. Невозмещенные</w:t>
      </w:r>
      <w:r w:rsidR="008F1725">
        <w:rPr>
          <w:color w:val="000000"/>
          <w:sz w:val="28"/>
          <w:szCs w:val="28"/>
        </w:rPr>
        <w:t xml:space="preserve"> </w:t>
      </w:r>
      <w:r w:rsidRPr="008F1725">
        <w:rPr>
          <w:color w:val="000000"/>
          <w:sz w:val="28"/>
          <w:szCs w:val="28"/>
        </w:rPr>
        <w:t>недостачи списываются за счет прибыли или резервных фондов. При этом дебетуется сч. 80 «Прибыли и убытки» или сч. 86 «Резервный фонд» в корреспонденции со счетами 84 «Недо</w:t>
      </w:r>
      <w:r w:rsidR="00DB13FD" w:rsidRPr="008F1725">
        <w:rPr>
          <w:color w:val="000000"/>
          <w:sz w:val="28"/>
          <w:szCs w:val="28"/>
        </w:rPr>
        <w:t>стачи и потери от порчи ценностей», 73 «Расчеты с персоналом по прочим операциям».</w:t>
      </w:r>
    </w:p>
    <w:p w:rsidR="00DB13FD" w:rsidRPr="008F1725" w:rsidRDefault="00DB13FD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Бухгалтерская отчетность представляется предприятиями:</w:t>
      </w:r>
    </w:p>
    <w:p w:rsidR="00DB13FD" w:rsidRPr="008F1725" w:rsidRDefault="00DB13FD" w:rsidP="008F172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собственникам (либо уполномоченным ими органам) в соответствии с учредительными документами;</w:t>
      </w:r>
    </w:p>
    <w:p w:rsidR="008F1725" w:rsidRDefault="00DB13FD" w:rsidP="008F172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органам Государственной налоговой инспекции (по месту нахождения предприятия);</w:t>
      </w:r>
      <w:r w:rsidR="008F1725">
        <w:rPr>
          <w:color w:val="000000"/>
          <w:sz w:val="28"/>
          <w:szCs w:val="28"/>
        </w:rPr>
        <w:t xml:space="preserve">    </w:t>
      </w:r>
    </w:p>
    <w:p w:rsidR="00DB13FD" w:rsidRPr="008F1725" w:rsidRDefault="00DB13FD" w:rsidP="008F172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другим государственным органам, на которые в соответствии с законодательством возложена проверка отдельных сторон деятельности предприятия и для которых предусмотрено получение соответствующей отчетности;</w:t>
      </w:r>
    </w:p>
    <w:p w:rsidR="00DB13FD" w:rsidRPr="008F1725" w:rsidRDefault="00DB13FD" w:rsidP="008F172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другим лицам в случаях, предусмотренных законодательством Республики Беларусь.</w:t>
      </w:r>
    </w:p>
    <w:p w:rsidR="00DB13FD" w:rsidRPr="008F1725" w:rsidRDefault="00DB13FD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Бухгалтерская отчетность в неустановленные законом адреса может предоставляться лишь по договоренности с предприятием на коммерческой основе.</w:t>
      </w:r>
    </w:p>
    <w:p w:rsidR="008F1725" w:rsidRDefault="00DB13FD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Предприятия, находящиеся в государственной собственности полностью или частично, а также приватизированные предприятия, созданные на базе государственных предприятий или их структурных подразделений, до их окончательного выкупа представляют годовую бухгалтерскую отчетность также органам, уполномоченным управлять государственным имуществом.</w:t>
      </w:r>
      <w:r w:rsidR="008F1725">
        <w:rPr>
          <w:color w:val="000000"/>
          <w:sz w:val="28"/>
          <w:szCs w:val="28"/>
        </w:rPr>
        <w:t xml:space="preserve">     </w:t>
      </w:r>
    </w:p>
    <w:p w:rsidR="00DB13FD" w:rsidRPr="008F1725" w:rsidRDefault="00DB13FD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Ассоциации, союзы, концерны и другие хозяйственные объединения предприятий составляют собственную и консолидированную отчетность по всем входящим в их состав предприятиям.</w:t>
      </w:r>
    </w:p>
    <w:p w:rsidR="00DB13FD" w:rsidRPr="008F1725" w:rsidRDefault="00DB13FD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Министерства, ведомства и другие органы государственного управления составляют собственную и сводную отчетность по подведомственным предприятиям.</w:t>
      </w:r>
    </w:p>
    <w:p w:rsidR="00DB13FD" w:rsidRPr="008F1725" w:rsidRDefault="00DB13FD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Годовая отчетность предприятий может быть опубликована, а в случаях, предусмотренных законодательными актами, подлежит обязательной публикации в определенных объемах. Отчетность публикуется совместно с аудиторским заключением.</w:t>
      </w:r>
    </w:p>
    <w:p w:rsidR="00081BF1" w:rsidRPr="008F1725" w:rsidRDefault="00DB13FD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Предприятия (учреждения) по инициативе администрации или по решению большинства собственников (учредителей, участников) публикуют отчетность за любой период в пределах одного года или за несколько лет.</w:t>
      </w:r>
    </w:p>
    <w:p w:rsidR="00430734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Если опубликованная в обязательном порядке отчетность подвергается изменениям в результате дополнительной аудиторской проверки или проверок соответствующими контрольными органами, то эти изменения должны быть опубликованы.</w:t>
      </w:r>
    </w:p>
    <w:p w:rsidR="00430734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Бухгалтерские отчеты, направляемые в вышестоящую организацию, а совместными предприятиями, международными объединениями и организациями - в налоговую инспекцию, подписываются руководителями и главными бухгалтерами.</w:t>
      </w:r>
    </w:p>
    <w:p w:rsidR="00430734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Во все остальные адреса высылаются копии бухгалтерских отчетов, заверенные главными бухгалтерами.</w:t>
      </w:r>
    </w:p>
    <w:p w:rsidR="00430734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случаях, предусмотренных законодательством, составляется квартальная (месячная) отчетность, которая является промежуточной и заполняется накопительными итоговыми данными с начала отчетного периода.</w:t>
      </w:r>
    </w:p>
    <w:p w:rsidR="00430734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В формах бухгалтерского отчета заполняются все преду-смотренные строки и графы.</w:t>
      </w:r>
    </w:p>
    <w:p w:rsidR="00430734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Отчеты должны быть заполнены аккуратно, без подтирок и подчисток. В случае исправления ошибок делаются соответствующие оговорки, которые заверяют лица, подписавшие отчет.</w:t>
      </w:r>
    </w:p>
    <w:p w:rsidR="00430734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Сроки подготовки отчетности установлены законом о бухгалтерском учете и отчетности.</w:t>
      </w:r>
    </w:p>
    <w:p w:rsidR="00430734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Предприятия представляют годовую отчетность до I апреля года, следующего за отчетным периодом. В пределах указанных сроков конкретную дату представления бухгалтерской отчетности устанавливают собственники предприятия. Сводный годовой бухгалтерский отчет министерствами, ведомствами представляется не позднее 25 апреля, следующего за отчетным годом, Министерству финансов и Министерству статистики и анализа Республики Беларусь, а также органам налоговой инспекции, если ими осуществляется хозяйственная и иная предпринимательская деятельность.</w:t>
      </w:r>
    </w:p>
    <w:p w:rsidR="00430734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Датой поступления считается время фактического их представления или день высылки, обозначенный на штемпеле почтового предприятия на конверте.</w:t>
      </w:r>
    </w:p>
    <w:p w:rsidR="00DB13FD" w:rsidRPr="008F1725" w:rsidRDefault="00430734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Рассмотрение и утверждение годовой бухгалтерской отчетности осуществляется в порядке, устанавливаемом учредительными документами предприятия. При проверке отчетности следует установить, аналогичны ли данные на начало отчетного периода данным на конец предшествующего периода.</w:t>
      </w:r>
    </w:p>
    <w:p w:rsidR="008C52C1" w:rsidRPr="008F1725" w:rsidRDefault="008C52C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Кроме того, определяют, насколько согласуются показатели, получившие отражение в различных формах отчетности и внутри этих форм. Связи между отдельными отчетными формами выражают взаимосвязь данных синтетического и аналитического учета, а также являются следствием двойной записи на счетах. Например, остаток уставного фонда (капитала) (с. 310 ф. 1) должен быть равен этому показателю в "Отчете о движении фондов и других средств» (с. 010 ф. 3); сведения о наличии денежных средств (с. 260 ф. 1) соответствуют данным «Отчета о движении денежных средств» (с. 260 ф. 4).</w:t>
      </w:r>
    </w:p>
    <w:p w:rsidR="008C52C1" w:rsidRPr="008F1725" w:rsidRDefault="008C52C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Исправления, внесенные в квартальные и годовые бухгалтерские отчеты при их рассмотрении вышестоящими организациями, должны быть сообщены во все адреса, в которые представлены эти отчеты и балансы.</w:t>
      </w:r>
    </w:p>
    <w:p w:rsidR="008C52C1" w:rsidRPr="008F1725" w:rsidRDefault="008C52C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При проверке бухгалтерских отчетов предприятий налоговая инспекция устанавливает достоверность определения прибыли (дохода) и выполнения обязательств перед бюджетом, оценку состояния отчетной дисциплины, соблюдение законности в исчислении и взимании платежей в бюджет. Кроме того, проверяется правильность оценки статей баланса. Так, основные средства, нематериальные активы и малоценные и быстроизнашивающиеся предметы отражаются в балансе по первоначальной и остаточной стоимости с указанием износа отдельной статьей; сырье и материалы, покупные полуфабрикаты и комплектующие изделия, топливо и другие материальные ресурсы - по фактической себестоимости, готовая продукция - по фактической производственной или нормативной себестоимости; товары отгруженные, сданные работы и оказанные услуги - по полной фактической или нормативной себестоимости; незавершенное производство в массовом и серийном производстве может отражаться в балансе по нормативной производственной себестоимости или по прямым статьям расходов, а также по стоимости сырья, материалов и полуфабрикатов. Расчеты с дебиторами и кредиторами отражаются в балансе в суммах, вытекающих из бухгалтерских записей.</w:t>
      </w:r>
    </w:p>
    <w:p w:rsidR="00430734" w:rsidRPr="008F1725" w:rsidRDefault="008C52C1" w:rsidP="008F17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1725">
        <w:rPr>
          <w:color w:val="000000"/>
          <w:sz w:val="28"/>
          <w:szCs w:val="28"/>
        </w:rPr>
        <w:t>Проверка производится по данным годовых бухгалтерских отчетов в сроки, установленные руководителями финансовых органов в течение года по утвержденным ими графикам с учетом участия финорганов в комплексных проверках вышестоящих организаций, предприятий, банков и других контролирующих органов.</w:t>
      </w:r>
      <w:bookmarkStart w:id="3" w:name="_GoBack"/>
      <w:bookmarkEnd w:id="3"/>
    </w:p>
    <w:sectPr w:rsidR="00430734" w:rsidRPr="008F17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3A" w:rsidRDefault="005A6A3A">
      <w:r>
        <w:separator/>
      </w:r>
    </w:p>
  </w:endnote>
  <w:endnote w:type="continuationSeparator" w:id="0">
    <w:p w:rsidR="005A6A3A" w:rsidRDefault="005A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44" w:rsidRDefault="00AE6FD5" w:rsidP="000F121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72544" w:rsidRDefault="00D72544" w:rsidP="003F2C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3A" w:rsidRDefault="005A6A3A">
      <w:r>
        <w:separator/>
      </w:r>
    </w:p>
  </w:footnote>
  <w:footnote w:type="continuationSeparator" w:id="0">
    <w:p w:rsidR="005A6A3A" w:rsidRDefault="005A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47D"/>
    <w:multiLevelType w:val="hybridMultilevel"/>
    <w:tmpl w:val="B5D416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38554268"/>
    <w:multiLevelType w:val="hybridMultilevel"/>
    <w:tmpl w:val="ABE268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C5C"/>
    <w:rsid w:val="00011B85"/>
    <w:rsid w:val="00081BF1"/>
    <w:rsid w:val="000F121C"/>
    <w:rsid w:val="00206153"/>
    <w:rsid w:val="00286DC5"/>
    <w:rsid w:val="00333D7F"/>
    <w:rsid w:val="00396331"/>
    <w:rsid w:val="003A0E2F"/>
    <w:rsid w:val="003A5094"/>
    <w:rsid w:val="003C5F6B"/>
    <w:rsid w:val="003F2CAB"/>
    <w:rsid w:val="00430734"/>
    <w:rsid w:val="0043444A"/>
    <w:rsid w:val="004F128B"/>
    <w:rsid w:val="005A6A3A"/>
    <w:rsid w:val="007939F0"/>
    <w:rsid w:val="008C52C1"/>
    <w:rsid w:val="008F1725"/>
    <w:rsid w:val="009667F2"/>
    <w:rsid w:val="009C2935"/>
    <w:rsid w:val="00A01390"/>
    <w:rsid w:val="00A61CE4"/>
    <w:rsid w:val="00AE6FD5"/>
    <w:rsid w:val="00B4422E"/>
    <w:rsid w:val="00C05DA0"/>
    <w:rsid w:val="00D24FBF"/>
    <w:rsid w:val="00D51158"/>
    <w:rsid w:val="00D72544"/>
    <w:rsid w:val="00D91C5C"/>
    <w:rsid w:val="00DB13FD"/>
    <w:rsid w:val="00E770B9"/>
    <w:rsid w:val="00F94230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70511A-ABFB-4369-9B2B-AE04191A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50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F2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F2CAB"/>
  </w:style>
  <w:style w:type="paragraph" w:styleId="11">
    <w:name w:val="toc 1"/>
    <w:basedOn w:val="a"/>
    <w:next w:val="a"/>
    <w:autoRedefine/>
    <w:uiPriority w:val="99"/>
    <w:semiHidden/>
    <w:rsid w:val="003F2CAB"/>
    <w:pPr>
      <w:tabs>
        <w:tab w:val="right" w:leader="dot" w:pos="9345"/>
      </w:tabs>
    </w:pPr>
  </w:style>
  <w:style w:type="character" w:styleId="a6">
    <w:name w:val="Hyperlink"/>
    <w:uiPriority w:val="99"/>
    <w:rsid w:val="003F2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БУХГАЛТЕРСКАЯ (ФИНАНСОВАЯ) ОТЧЕТНОСТЬ</vt:lpstr>
    </vt:vector>
  </TitlesOfParts>
  <Company>x</Company>
  <LinksUpToDate>false</LinksUpToDate>
  <CharactersWithSpaces>28338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БУХГАЛТЕРСКАЯ (ФИНАНСОВАЯ) ОТЧЕТНОСТЬ</dc:title>
  <dc:subject/>
  <dc:creator>kovalevski</dc:creator>
  <cp:keywords/>
  <dc:description/>
  <cp:lastModifiedBy>admin</cp:lastModifiedBy>
  <cp:revision>2</cp:revision>
  <dcterms:created xsi:type="dcterms:W3CDTF">2014-03-04T08:53:00Z</dcterms:created>
  <dcterms:modified xsi:type="dcterms:W3CDTF">2014-03-04T08:53:00Z</dcterms:modified>
</cp:coreProperties>
</file>