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5D" w:rsidRDefault="009F4A5D" w:rsidP="007F03E9">
      <w:pPr>
        <w:keepNext/>
        <w:keepLines/>
        <w:widowControl w:val="0"/>
        <w:jc w:val="center"/>
        <w:rPr>
          <w:b/>
          <w:sz w:val="32"/>
          <w:szCs w:val="32"/>
        </w:rPr>
      </w:pPr>
    </w:p>
    <w:p w:rsidR="00EC5E4E" w:rsidRDefault="00EC5E4E" w:rsidP="007F03E9">
      <w:pPr>
        <w:keepNext/>
        <w:keepLines/>
        <w:widowControl w:val="0"/>
        <w:jc w:val="center"/>
        <w:rPr>
          <w:b/>
          <w:sz w:val="32"/>
          <w:szCs w:val="32"/>
        </w:rPr>
      </w:pPr>
      <w:r>
        <w:rPr>
          <w:b/>
          <w:sz w:val="32"/>
          <w:szCs w:val="32"/>
        </w:rPr>
        <w:t>Федеральное государственное образовательное учреждение высшего профессионального образования</w:t>
      </w:r>
    </w:p>
    <w:p w:rsidR="00EC5E4E" w:rsidRDefault="00EC5E4E" w:rsidP="007F03E9">
      <w:pPr>
        <w:keepNext/>
        <w:keepLines/>
        <w:widowControl w:val="0"/>
        <w:jc w:val="center"/>
        <w:rPr>
          <w:b/>
          <w:sz w:val="32"/>
          <w:szCs w:val="32"/>
        </w:rPr>
      </w:pPr>
      <w:r>
        <w:rPr>
          <w:b/>
          <w:sz w:val="32"/>
          <w:szCs w:val="32"/>
        </w:rPr>
        <w:t>ФИНАНСОВАЯ АКАДЕМИЯ ПРИ ПРАВИТЕЛЬСТВЕ РОССИЙСКОЙ ФЕДЕРАЦИИ</w:t>
      </w:r>
    </w:p>
    <w:p w:rsidR="00EC5E4E" w:rsidRDefault="00EC5E4E" w:rsidP="007F03E9">
      <w:pPr>
        <w:keepNext/>
        <w:keepLines/>
        <w:widowControl w:val="0"/>
        <w:jc w:val="center"/>
        <w:rPr>
          <w:b/>
          <w:sz w:val="28"/>
          <w:szCs w:val="28"/>
        </w:rPr>
      </w:pPr>
      <w:r>
        <w:rPr>
          <w:b/>
          <w:sz w:val="28"/>
          <w:szCs w:val="28"/>
        </w:rPr>
        <w:t>(Финакадемия)</w:t>
      </w:r>
    </w:p>
    <w:p w:rsidR="00EC5E4E" w:rsidRDefault="00EC5E4E" w:rsidP="007F03E9">
      <w:pPr>
        <w:keepNext/>
        <w:keepLines/>
        <w:widowControl w:val="0"/>
        <w:rPr>
          <w:b/>
          <w:sz w:val="28"/>
          <w:szCs w:val="28"/>
        </w:rPr>
      </w:pPr>
      <w:r>
        <w:rPr>
          <w:b/>
          <w:sz w:val="28"/>
          <w:szCs w:val="28"/>
        </w:rPr>
        <w:t>__________________________________________________________________</w:t>
      </w:r>
    </w:p>
    <w:p w:rsidR="00EC5E4E" w:rsidRDefault="00EC5E4E" w:rsidP="007F03E9">
      <w:pPr>
        <w:keepNext/>
        <w:keepLines/>
        <w:widowControl w:val="0"/>
        <w:jc w:val="center"/>
        <w:rPr>
          <w:b/>
          <w:sz w:val="28"/>
          <w:szCs w:val="28"/>
        </w:rPr>
      </w:pPr>
      <w:r>
        <w:rPr>
          <w:b/>
          <w:sz w:val="28"/>
          <w:szCs w:val="28"/>
        </w:rPr>
        <w:t>ИНСТИТУТ СОКРАЩЕННЫХ ПРОГРАММ</w:t>
      </w:r>
    </w:p>
    <w:p w:rsidR="00EC5E4E" w:rsidRDefault="00EC5E4E" w:rsidP="007F03E9">
      <w:pPr>
        <w:keepNext/>
        <w:keepLines/>
        <w:widowControl w:val="0"/>
        <w:jc w:val="center"/>
        <w:rPr>
          <w:b/>
          <w:sz w:val="28"/>
          <w:szCs w:val="28"/>
        </w:rPr>
      </w:pPr>
    </w:p>
    <w:p w:rsidR="00EC5E4E" w:rsidRDefault="00EC5E4E" w:rsidP="007F03E9">
      <w:pPr>
        <w:keepNext/>
        <w:keepLines/>
        <w:widowControl w:val="0"/>
        <w:jc w:val="center"/>
        <w:rPr>
          <w:b/>
          <w:sz w:val="28"/>
          <w:szCs w:val="28"/>
        </w:rPr>
      </w:pPr>
    </w:p>
    <w:p w:rsidR="00EC5E4E" w:rsidRDefault="00EC5E4E" w:rsidP="007F03E9">
      <w:pPr>
        <w:keepNext/>
        <w:keepLines/>
        <w:widowControl w:val="0"/>
        <w:jc w:val="center"/>
        <w:rPr>
          <w:b/>
          <w:sz w:val="28"/>
          <w:szCs w:val="28"/>
        </w:rPr>
      </w:pPr>
    </w:p>
    <w:p w:rsidR="00EC5E4E" w:rsidRDefault="00EC5E4E" w:rsidP="007F03E9">
      <w:pPr>
        <w:keepNext/>
        <w:keepLines/>
        <w:widowControl w:val="0"/>
        <w:jc w:val="center"/>
        <w:rPr>
          <w:b/>
          <w:sz w:val="28"/>
          <w:szCs w:val="28"/>
        </w:rPr>
      </w:pPr>
    </w:p>
    <w:p w:rsidR="00EC5E4E" w:rsidRDefault="00EC5E4E" w:rsidP="007F03E9">
      <w:pPr>
        <w:keepNext/>
        <w:keepLines/>
        <w:widowControl w:val="0"/>
        <w:jc w:val="center"/>
        <w:rPr>
          <w:b/>
          <w:sz w:val="28"/>
          <w:szCs w:val="28"/>
        </w:rPr>
      </w:pPr>
    </w:p>
    <w:p w:rsidR="00EC5E4E" w:rsidRDefault="00EC5E4E" w:rsidP="007F03E9">
      <w:pPr>
        <w:keepNext/>
        <w:keepLines/>
        <w:widowControl w:val="0"/>
        <w:jc w:val="center"/>
        <w:rPr>
          <w:b/>
          <w:sz w:val="28"/>
          <w:szCs w:val="28"/>
        </w:rPr>
      </w:pPr>
    </w:p>
    <w:p w:rsidR="00EC5E4E" w:rsidRPr="002F3416" w:rsidRDefault="00191234" w:rsidP="007F03E9">
      <w:pPr>
        <w:keepNext/>
        <w:keepLines/>
        <w:widowControl w:val="0"/>
        <w:rPr>
          <w:sz w:val="28"/>
          <w:szCs w:val="28"/>
        </w:rPr>
      </w:pPr>
      <w:r w:rsidRPr="00191234">
        <w:rPr>
          <w:sz w:val="28"/>
          <w:szCs w:val="28"/>
        </w:rPr>
        <w:t xml:space="preserve">Кафедра: </w:t>
      </w:r>
      <w:r>
        <w:rPr>
          <w:sz w:val="28"/>
          <w:szCs w:val="28"/>
        </w:rPr>
        <w:t>Бухгалтерского учета</w:t>
      </w:r>
    </w:p>
    <w:p w:rsidR="00EC5E4E" w:rsidRDefault="00EC5E4E" w:rsidP="007F03E9">
      <w:pPr>
        <w:keepNext/>
        <w:keepLines/>
        <w:widowControl w:val="0"/>
        <w:rPr>
          <w:sz w:val="28"/>
          <w:szCs w:val="28"/>
        </w:rPr>
      </w:pPr>
      <w:r>
        <w:rPr>
          <w:sz w:val="28"/>
          <w:szCs w:val="28"/>
        </w:rPr>
        <w:t>Дисциплина: Бухгалтерский учет</w:t>
      </w:r>
    </w:p>
    <w:p w:rsidR="00EC5E4E" w:rsidRDefault="00EC5E4E" w:rsidP="007F03E9">
      <w:pPr>
        <w:keepNext/>
        <w:keepLines/>
        <w:widowControl w:val="0"/>
        <w:rPr>
          <w:sz w:val="28"/>
          <w:szCs w:val="28"/>
        </w:rPr>
      </w:pPr>
    </w:p>
    <w:p w:rsidR="00EC5E4E" w:rsidRDefault="00EC5E4E" w:rsidP="007F03E9">
      <w:pPr>
        <w:keepNext/>
        <w:keepLines/>
        <w:widowControl w:val="0"/>
        <w:rPr>
          <w:sz w:val="28"/>
          <w:szCs w:val="28"/>
        </w:rPr>
      </w:pPr>
      <w:r>
        <w:rPr>
          <w:sz w:val="28"/>
          <w:szCs w:val="28"/>
        </w:rPr>
        <w:t xml:space="preserve"> </w:t>
      </w:r>
    </w:p>
    <w:p w:rsidR="00EC5E4E" w:rsidRDefault="00EC5E4E" w:rsidP="007F03E9">
      <w:pPr>
        <w:keepNext/>
        <w:keepLines/>
        <w:widowControl w:val="0"/>
        <w:rPr>
          <w:sz w:val="28"/>
          <w:szCs w:val="28"/>
        </w:rPr>
      </w:pPr>
    </w:p>
    <w:p w:rsidR="00EC5E4E" w:rsidRDefault="00EC5E4E" w:rsidP="007F03E9">
      <w:pPr>
        <w:keepNext/>
        <w:keepLines/>
        <w:widowControl w:val="0"/>
        <w:rPr>
          <w:sz w:val="28"/>
          <w:szCs w:val="28"/>
        </w:rPr>
      </w:pPr>
    </w:p>
    <w:p w:rsidR="00EC5E4E" w:rsidRPr="002F3416" w:rsidRDefault="00EC5E4E" w:rsidP="007F03E9">
      <w:pPr>
        <w:keepNext/>
        <w:keepLines/>
        <w:widowControl w:val="0"/>
        <w:jc w:val="center"/>
        <w:rPr>
          <w:b/>
          <w:sz w:val="32"/>
          <w:szCs w:val="32"/>
        </w:rPr>
      </w:pPr>
      <w:r>
        <w:rPr>
          <w:b/>
          <w:sz w:val="32"/>
          <w:szCs w:val="32"/>
        </w:rPr>
        <w:t>КОНТРОЛЬНАЯ</w:t>
      </w:r>
      <w:r w:rsidRPr="002F3416">
        <w:rPr>
          <w:b/>
          <w:sz w:val="32"/>
          <w:szCs w:val="32"/>
        </w:rPr>
        <w:t xml:space="preserve"> РАБОТА</w:t>
      </w:r>
    </w:p>
    <w:p w:rsidR="00EC5E4E" w:rsidRDefault="00EC5E4E" w:rsidP="007F03E9">
      <w:pPr>
        <w:keepNext/>
        <w:keepLines/>
        <w:widowControl w:val="0"/>
        <w:jc w:val="center"/>
        <w:rPr>
          <w:b/>
          <w:sz w:val="28"/>
          <w:szCs w:val="28"/>
        </w:rPr>
      </w:pPr>
    </w:p>
    <w:p w:rsidR="00EC5E4E" w:rsidRPr="002F3416" w:rsidRDefault="00EC5E4E" w:rsidP="007F03E9">
      <w:pPr>
        <w:keepNext/>
        <w:keepLines/>
        <w:widowControl w:val="0"/>
        <w:tabs>
          <w:tab w:val="left" w:pos="480"/>
        </w:tabs>
        <w:jc w:val="center"/>
        <w:rPr>
          <w:b/>
          <w:sz w:val="28"/>
          <w:szCs w:val="28"/>
        </w:rPr>
      </w:pPr>
      <w:r>
        <w:rPr>
          <w:sz w:val="28"/>
          <w:szCs w:val="28"/>
        </w:rPr>
        <w:t>на тему</w:t>
      </w:r>
      <w:r w:rsidRPr="00D85A87">
        <w:rPr>
          <w:sz w:val="28"/>
          <w:szCs w:val="28"/>
        </w:rPr>
        <w:t xml:space="preserve">: </w:t>
      </w:r>
      <w:r w:rsidRPr="002F3416">
        <w:rPr>
          <w:b/>
          <w:sz w:val="28"/>
          <w:szCs w:val="28"/>
        </w:rPr>
        <w:t>«</w:t>
      </w:r>
      <w:r>
        <w:rPr>
          <w:b/>
          <w:sz w:val="28"/>
          <w:szCs w:val="28"/>
        </w:rPr>
        <w:t>БУХГАЛТЕРСКИЙ БАЛАНС И ПОРЯДОК ЕГО СОСТАВЛЕНИЯ</w:t>
      </w:r>
      <w:r w:rsidRPr="002F3416">
        <w:rPr>
          <w:b/>
          <w:sz w:val="28"/>
          <w:szCs w:val="28"/>
        </w:rPr>
        <w:t>»</w:t>
      </w:r>
    </w:p>
    <w:p w:rsidR="00EC5E4E" w:rsidRDefault="00EC5E4E" w:rsidP="007F03E9">
      <w:pPr>
        <w:keepNext/>
        <w:keepLines/>
        <w:widowControl w:val="0"/>
        <w:jc w:val="center"/>
        <w:rPr>
          <w:sz w:val="28"/>
          <w:szCs w:val="28"/>
        </w:rPr>
      </w:pPr>
    </w:p>
    <w:p w:rsidR="00EC5E4E" w:rsidRDefault="00EC5E4E" w:rsidP="007F03E9">
      <w:pPr>
        <w:keepNext/>
        <w:keepLines/>
        <w:widowControl w:val="0"/>
        <w:jc w:val="center"/>
        <w:rPr>
          <w:sz w:val="28"/>
          <w:szCs w:val="28"/>
        </w:rPr>
      </w:pPr>
    </w:p>
    <w:p w:rsidR="00EC5E4E" w:rsidRDefault="00EC5E4E" w:rsidP="007F03E9">
      <w:pPr>
        <w:keepNext/>
        <w:keepLines/>
        <w:widowControl w:val="0"/>
        <w:jc w:val="center"/>
        <w:rPr>
          <w:sz w:val="28"/>
          <w:szCs w:val="28"/>
        </w:rPr>
      </w:pPr>
    </w:p>
    <w:p w:rsidR="00EC5E4E" w:rsidRDefault="00EC5E4E" w:rsidP="007F03E9">
      <w:pPr>
        <w:keepNext/>
        <w:keepLines/>
        <w:widowControl w:val="0"/>
        <w:rPr>
          <w:sz w:val="28"/>
          <w:szCs w:val="28"/>
        </w:rPr>
      </w:pPr>
    </w:p>
    <w:p w:rsidR="00EC5E4E" w:rsidRDefault="00EC5E4E" w:rsidP="007F03E9">
      <w:pPr>
        <w:keepNext/>
        <w:keepLines/>
        <w:widowControl w:val="0"/>
        <w:jc w:val="center"/>
        <w:rPr>
          <w:sz w:val="28"/>
          <w:szCs w:val="28"/>
        </w:rPr>
      </w:pPr>
    </w:p>
    <w:p w:rsidR="00EC5E4E" w:rsidRDefault="00EC5E4E" w:rsidP="007F03E9">
      <w:pPr>
        <w:keepNext/>
        <w:keepLines/>
        <w:widowControl w:val="0"/>
        <w:jc w:val="center"/>
        <w:rPr>
          <w:sz w:val="28"/>
          <w:szCs w:val="28"/>
        </w:rPr>
      </w:pPr>
    </w:p>
    <w:p w:rsidR="00EC5E4E" w:rsidRDefault="00EC5E4E" w:rsidP="007F03E9">
      <w:pPr>
        <w:keepNext/>
        <w:keepLines/>
        <w:widowControl w:val="0"/>
        <w:jc w:val="right"/>
        <w:rPr>
          <w:sz w:val="28"/>
          <w:szCs w:val="28"/>
        </w:rPr>
      </w:pPr>
      <w:r>
        <w:rPr>
          <w:sz w:val="28"/>
          <w:szCs w:val="28"/>
        </w:rPr>
        <w:t>Выполнила: студентка группы ФМ-1 ИСП</w:t>
      </w:r>
    </w:p>
    <w:p w:rsidR="00EC5E4E" w:rsidRDefault="00EC5E4E" w:rsidP="007F03E9">
      <w:pPr>
        <w:keepNext/>
        <w:keepLines/>
        <w:widowControl w:val="0"/>
        <w:jc w:val="right"/>
        <w:rPr>
          <w:sz w:val="28"/>
          <w:szCs w:val="28"/>
        </w:rPr>
      </w:pPr>
    </w:p>
    <w:p w:rsidR="00EC5E4E" w:rsidRDefault="00EC5E4E" w:rsidP="007F03E9">
      <w:pPr>
        <w:keepNext/>
        <w:keepLines/>
        <w:widowControl w:val="0"/>
        <w:rPr>
          <w:sz w:val="28"/>
          <w:szCs w:val="28"/>
        </w:rPr>
      </w:pPr>
    </w:p>
    <w:p w:rsidR="00EC5E4E" w:rsidRDefault="00EC5E4E" w:rsidP="007F03E9">
      <w:pPr>
        <w:keepNext/>
        <w:keepLines/>
        <w:widowControl w:val="0"/>
        <w:jc w:val="right"/>
        <w:rPr>
          <w:sz w:val="28"/>
          <w:szCs w:val="28"/>
        </w:rPr>
      </w:pPr>
      <w:r>
        <w:rPr>
          <w:sz w:val="28"/>
          <w:szCs w:val="28"/>
        </w:rPr>
        <w:t>Пров</w:t>
      </w:r>
      <w:r w:rsidRPr="009B54BB">
        <w:rPr>
          <w:sz w:val="28"/>
          <w:szCs w:val="28"/>
        </w:rPr>
        <w:t xml:space="preserve">ерил: </w:t>
      </w:r>
      <w:r>
        <w:rPr>
          <w:sz w:val="28"/>
          <w:szCs w:val="28"/>
        </w:rPr>
        <w:t>к.э.н. доцент</w:t>
      </w:r>
      <w:r w:rsidRPr="009B54BB">
        <w:rPr>
          <w:sz w:val="28"/>
          <w:szCs w:val="28"/>
        </w:rPr>
        <w:t xml:space="preserve"> </w:t>
      </w:r>
    </w:p>
    <w:p w:rsidR="00EC5E4E" w:rsidRDefault="00EC5E4E" w:rsidP="007F03E9">
      <w:pPr>
        <w:keepNext/>
        <w:keepLines/>
        <w:widowControl w:val="0"/>
        <w:jc w:val="right"/>
        <w:rPr>
          <w:sz w:val="28"/>
          <w:szCs w:val="28"/>
        </w:rPr>
      </w:pPr>
    </w:p>
    <w:p w:rsidR="00EC5E4E" w:rsidRDefault="00EC5E4E" w:rsidP="007F03E9">
      <w:pPr>
        <w:keepNext/>
        <w:keepLines/>
        <w:widowControl w:val="0"/>
        <w:jc w:val="right"/>
        <w:rPr>
          <w:sz w:val="28"/>
          <w:szCs w:val="28"/>
        </w:rPr>
      </w:pPr>
    </w:p>
    <w:p w:rsidR="00EC5E4E" w:rsidRDefault="00EC5E4E" w:rsidP="007F03E9">
      <w:pPr>
        <w:keepNext/>
        <w:keepLines/>
        <w:widowControl w:val="0"/>
        <w:jc w:val="center"/>
        <w:rPr>
          <w:sz w:val="28"/>
          <w:szCs w:val="28"/>
        </w:rPr>
      </w:pPr>
    </w:p>
    <w:p w:rsidR="00EC5E4E" w:rsidRDefault="00EC5E4E" w:rsidP="007F03E9">
      <w:pPr>
        <w:keepNext/>
        <w:keepLines/>
        <w:widowControl w:val="0"/>
        <w:jc w:val="right"/>
        <w:rPr>
          <w:sz w:val="28"/>
          <w:szCs w:val="28"/>
        </w:rPr>
      </w:pPr>
    </w:p>
    <w:p w:rsidR="00EC5E4E" w:rsidRDefault="00EC5E4E" w:rsidP="007F03E9">
      <w:pPr>
        <w:keepNext/>
        <w:keepLines/>
        <w:widowControl w:val="0"/>
        <w:spacing w:line="360" w:lineRule="auto"/>
        <w:ind w:firstLine="709"/>
        <w:jc w:val="both"/>
        <w:rPr>
          <w:sz w:val="28"/>
          <w:szCs w:val="28"/>
        </w:rPr>
      </w:pPr>
    </w:p>
    <w:p w:rsidR="00EC5E4E" w:rsidRDefault="00EC5E4E" w:rsidP="007F03E9">
      <w:pPr>
        <w:keepNext/>
        <w:keepLines/>
        <w:widowControl w:val="0"/>
        <w:jc w:val="right"/>
        <w:rPr>
          <w:sz w:val="28"/>
          <w:szCs w:val="28"/>
        </w:rPr>
      </w:pPr>
    </w:p>
    <w:p w:rsidR="00EC5E4E" w:rsidRDefault="00EC5E4E" w:rsidP="007F03E9">
      <w:pPr>
        <w:keepNext/>
        <w:keepLines/>
        <w:widowControl w:val="0"/>
        <w:jc w:val="right"/>
        <w:rPr>
          <w:sz w:val="28"/>
          <w:szCs w:val="28"/>
        </w:rPr>
      </w:pPr>
    </w:p>
    <w:p w:rsidR="00EC5E4E" w:rsidRDefault="00EC5E4E" w:rsidP="007F03E9">
      <w:pPr>
        <w:keepNext/>
        <w:keepLines/>
        <w:widowControl w:val="0"/>
        <w:jc w:val="right"/>
        <w:rPr>
          <w:sz w:val="28"/>
          <w:szCs w:val="28"/>
        </w:rPr>
      </w:pPr>
    </w:p>
    <w:p w:rsidR="006813B8" w:rsidRDefault="006813B8" w:rsidP="007F03E9">
      <w:pPr>
        <w:keepNext/>
        <w:keepLines/>
        <w:widowControl w:val="0"/>
        <w:jc w:val="right"/>
        <w:rPr>
          <w:sz w:val="28"/>
          <w:szCs w:val="28"/>
        </w:rPr>
      </w:pPr>
    </w:p>
    <w:p w:rsidR="001D23BF" w:rsidRDefault="00EC5E4E" w:rsidP="007F03E9">
      <w:pPr>
        <w:keepNext/>
        <w:keepLines/>
        <w:widowControl w:val="0"/>
        <w:jc w:val="center"/>
        <w:rPr>
          <w:b/>
          <w:sz w:val="28"/>
          <w:szCs w:val="28"/>
        </w:rPr>
      </w:pPr>
      <w:r>
        <w:rPr>
          <w:b/>
          <w:sz w:val="28"/>
          <w:szCs w:val="28"/>
        </w:rPr>
        <w:t xml:space="preserve">Москва </w:t>
      </w:r>
      <w:smartTag w:uri="urn:schemas-microsoft-com:office:smarttags" w:element="metricconverter">
        <w:smartTagPr>
          <w:attr w:name="ProductID" w:val="2009 г"/>
        </w:smartTagPr>
        <w:r>
          <w:rPr>
            <w:b/>
            <w:sz w:val="28"/>
            <w:szCs w:val="28"/>
          </w:rPr>
          <w:t>2009 г</w:t>
        </w:r>
      </w:smartTag>
      <w:r>
        <w:rPr>
          <w:b/>
          <w:sz w:val="28"/>
          <w:szCs w:val="28"/>
        </w:rPr>
        <w:t>.</w:t>
      </w:r>
    </w:p>
    <w:p w:rsidR="004066AD" w:rsidRDefault="004066AD" w:rsidP="007F03E9">
      <w:pPr>
        <w:keepNext/>
        <w:keepLines/>
        <w:widowControl w:val="0"/>
        <w:jc w:val="center"/>
        <w:rPr>
          <w:b/>
          <w:sz w:val="28"/>
          <w:szCs w:val="28"/>
        </w:rPr>
      </w:pPr>
    </w:p>
    <w:p w:rsidR="007E5D11" w:rsidRPr="00F27941" w:rsidRDefault="007E5D11" w:rsidP="007F03E9">
      <w:pPr>
        <w:widowControl w:val="0"/>
        <w:spacing w:line="360" w:lineRule="auto"/>
        <w:ind w:firstLine="709"/>
        <w:jc w:val="center"/>
        <w:rPr>
          <w:b/>
          <w:bCs/>
          <w:sz w:val="28"/>
          <w:szCs w:val="28"/>
        </w:rPr>
      </w:pPr>
      <w:r w:rsidRPr="00F27941">
        <w:rPr>
          <w:b/>
          <w:bCs/>
          <w:sz w:val="28"/>
          <w:szCs w:val="28"/>
        </w:rPr>
        <w:t>Содержание</w:t>
      </w:r>
    </w:p>
    <w:p w:rsidR="007E5D11" w:rsidRPr="00F27941" w:rsidRDefault="007E5D11" w:rsidP="007F03E9">
      <w:pPr>
        <w:widowControl w:val="0"/>
        <w:spacing w:line="360" w:lineRule="auto"/>
        <w:ind w:firstLine="709"/>
        <w:jc w:val="both"/>
        <w:rPr>
          <w:b/>
          <w:bCs/>
          <w:sz w:val="28"/>
          <w:szCs w:val="28"/>
        </w:rPr>
      </w:pPr>
    </w:p>
    <w:p w:rsidR="007E5D11" w:rsidRPr="00F27941" w:rsidRDefault="007E5D11" w:rsidP="007F03E9">
      <w:pPr>
        <w:widowControl w:val="0"/>
        <w:tabs>
          <w:tab w:val="left" w:pos="1980"/>
        </w:tabs>
        <w:spacing w:line="360" w:lineRule="auto"/>
        <w:jc w:val="both"/>
        <w:rPr>
          <w:sz w:val="28"/>
          <w:szCs w:val="28"/>
        </w:rPr>
      </w:pPr>
      <w:r w:rsidRPr="00F27941">
        <w:rPr>
          <w:sz w:val="28"/>
          <w:szCs w:val="28"/>
        </w:rPr>
        <w:t>Введение</w:t>
      </w:r>
      <w:r w:rsidR="00BF0BBA">
        <w:rPr>
          <w:sz w:val="28"/>
          <w:szCs w:val="28"/>
        </w:rPr>
        <w:t xml:space="preserve"> ……………………………………………………………………..3</w:t>
      </w:r>
    </w:p>
    <w:p w:rsidR="007E5D11" w:rsidRPr="00F27941" w:rsidRDefault="00DE57D0" w:rsidP="007F03E9">
      <w:pPr>
        <w:widowControl w:val="0"/>
        <w:tabs>
          <w:tab w:val="left" w:pos="1980"/>
        </w:tabs>
        <w:spacing w:line="360" w:lineRule="auto"/>
        <w:jc w:val="both"/>
        <w:rPr>
          <w:sz w:val="28"/>
          <w:szCs w:val="28"/>
        </w:rPr>
      </w:pPr>
      <w:r>
        <w:rPr>
          <w:sz w:val="28"/>
          <w:szCs w:val="28"/>
        </w:rPr>
        <w:t>1. Понятие, в</w:t>
      </w:r>
      <w:r w:rsidR="007E5D11" w:rsidRPr="00F27941">
        <w:rPr>
          <w:sz w:val="28"/>
          <w:szCs w:val="28"/>
        </w:rPr>
        <w:t>иды и формы бухгалтерских балансов</w:t>
      </w:r>
      <w:r w:rsidR="00BF0BBA">
        <w:rPr>
          <w:sz w:val="28"/>
          <w:szCs w:val="28"/>
        </w:rPr>
        <w:t xml:space="preserve"> ……………………...4</w:t>
      </w:r>
    </w:p>
    <w:p w:rsidR="007E5D11" w:rsidRPr="00F27941" w:rsidRDefault="00DE57D0" w:rsidP="007F03E9">
      <w:pPr>
        <w:widowControl w:val="0"/>
        <w:tabs>
          <w:tab w:val="left" w:pos="1980"/>
        </w:tabs>
        <w:spacing w:line="360" w:lineRule="auto"/>
        <w:jc w:val="both"/>
        <w:rPr>
          <w:sz w:val="28"/>
          <w:szCs w:val="28"/>
        </w:rPr>
      </w:pPr>
      <w:r>
        <w:rPr>
          <w:sz w:val="28"/>
          <w:szCs w:val="28"/>
        </w:rPr>
        <w:t>2.</w:t>
      </w:r>
      <w:r w:rsidR="007E5D11" w:rsidRPr="00F27941">
        <w:rPr>
          <w:sz w:val="28"/>
          <w:szCs w:val="28"/>
        </w:rPr>
        <w:t xml:space="preserve"> Классификация бухгалтерских балансов</w:t>
      </w:r>
      <w:r w:rsidR="00BF0BBA">
        <w:rPr>
          <w:sz w:val="28"/>
          <w:szCs w:val="28"/>
        </w:rPr>
        <w:t xml:space="preserve"> ……………………………….5</w:t>
      </w:r>
    </w:p>
    <w:p w:rsidR="007E5D11" w:rsidRPr="00F27941" w:rsidRDefault="00C5586C" w:rsidP="007F03E9">
      <w:pPr>
        <w:widowControl w:val="0"/>
        <w:tabs>
          <w:tab w:val="left" w:pos="1980"/>
        </w:tabs>
        <w:spacing w:line="360" w:lineRule="auto"/>
        <w:jc w:val="both"/>
        <w:rPr>
          <w:sz w:val="28"/>
          <w:szCs w:val="28"/>
        </w:rPr>
      </w:pPr>
      <w:r>
        <w:rPr>
          <w:sz w:val="28"/>
          <w:szCs w:val="28"/>
        </w:rPr>
        <w:t>3.</w:t>
      </w:r>
      <w:r w:rsidR="007E5D11" w:rsidRPr="00F27941">
        <w:rPr>
          <w:sz w:val="28"/>
          <w:szCs w:val="28"/>
        </w:rPr>
        <w:t xml:space="preserve"> Структура бухгалтерского баланса </w:t>
      </w:r>
      <w:r w:rsidR="00BF0BBA">
        <w:rPr>
          <w:sz w:val="28"/>
          <w:szCs w:val="28"/>
        </w:rPr>
        <w:t>……………………………………..7</w:t>
      </w:r>
    </w:p>
    <w:p w:rsidR="007E5D11" w:rsidRPr="00F27941" w:rsidRDefault="00C5586C" w:rsidP="007F03E9">
      <w:pPr>
        <w:widowControl w:val="0"/>
        <w:tabs>
          <w:tab w:val="left" w:pos="1980"/>
        </w:tabs>
        <w:spacing w:line="360" w:lineRule="auto"/>
        <w:jc w:val="both"/>
        <w:rPr>
          <w:sz w:val="28"/>
          <w:szCs w:val="28"/>
        </w:rPr>
      </w:pPr>
      <w:r>
        <w:rPr>
          <w:sz w:val="28"/>
          <w:szCs w:val="28"/>
        </w:rPr>
        <w:t>4.</w:t>
      </w:r>
      <w:r w:rsidR="007E5D11" w:rsidRPr="00F27941">
        <w:rPr>
          <w:sz w:val="28"/>
          <w:szCs w:val="28"/>
        </w:rPr>
        <w:t xml:space="preserve"> Техника составления бухгалтерского баланса </w:t>
      </w:r>
      <w:r w:rsidR="00BF0BBA">
        <w:rPr>
          <w:sz w:val="28"/>
          <w:szCs w:val="28"/>
        </w:rPr>
        <w:t>…………………………12</w:t>
      </w:r>
    </w:p>
    <w:p w:rsidR="007E5D11" w:rsidRPr="00F27941" w:rsidRDefault="007E5D11" w:rsidP="007F03E9">
      <w:pPr>
        <w:widowControl w:val="0"/>
        <w:tabs>
          <w:tab w:val="left" w:pos="1980"/>
        </w:tabs>
        <w:spacing w:line="360" w:lineRule="auto"/>
        <w:jc w:val="both"/>
        <w:rPr>
          <w:sz w:val="28"/>
          <w:szCs w:val="28"/>
        </w:rPr>
      </w:pPr>
      <w:r w:rsidRPr="00F27941">
        <w:rPr>
          <w:sz w:val="28"/>
          <w:szCs w:val="28"/>
        </w:rPr>
        <w:t>Заключение</w:t>
      </w:r>
      <w:r w:rsidR="00BF0BBA">
        <w:rPr>
          <w:sz w:val="28"/>
          <w:szCs w:val="28"/>
        </w:rPr>
        <w:t xml:space="preserve"> ………………………………………………………………….15</w:t>
      </w:r>
    </w:p>
    <w:p w:rsidR="007E5D11" w:rsidRPr="00F27941" w:rsidRDefault="007E5D11" w:rsidP="007F03E9">
      <w:pPr>
        <w:widowControl w:val="0"/>
        <w:tabs>
          <w:tab w:val="left" w:pos="1980"/>
        </w:tabs>
        <w:spacing w:line="360" w:lineRule="auto"/>
        <w:jc w:val="both"/>
        <w:rPr>
          <w:sz w:val="28"/>
          <w:szCs w:val="28"/>
        </w:rPr>
      </w:pPr>
      <w:r w:rsidRPr="00F27941">
        <w:rPr>
          <w:sz w:val="28"/>
          <w:szCs w:val="28"/>
        </w:rPr>
        <w:t>Список использованной литературы</w:t>
      </w:r>
      <w:r w:rsidR="00BF0BBA">
        <w:rPr>
          <w:sz w:val="28"/>
          <w:szCs w:val="28"/>
        </w:rPr>
        <w:t xml:space="preserve"> ………………………………………16</w:t>
      </w: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ind w:firstLine="709"/>
        <w:jc w:val="center"/>
        <w:rPr>
          <w:b/>
          <w:bCs/>
          <w:sz w:val="28"/>
          <w:szCs w:val="28"/>
        </w:rPr>
      </w:pPr>
    </w:p>
    <w:p w:rsidR="007E5D11" w:rsidRDefault="007E5D11"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4066AD" w:rsidRDefault="004066AD"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C5586C" w:rsidRDefault="00C5586C" w:rsidP="007F03E9">
      <w:pPr>
        <w:widowControl w:val="0"/>
        <w:spacing w:line="360" w:lineRule="auto"/>
        <w:ind w:firstLine="709"/>
        <w:jc w:val="center"/>
        <w:rPr>
          <w:b/>
          <w:bCs/>
          <w:sz w:val="28"/>
          <w:szCs w:val="28"/>
        </w:rPr>
      </w:pPr>
    </w:p>
    <w:p w:rsidR="00651548" w:rsidRPr="00F27941" w:rsidRDefault="00651548" w:rsidP="007F03E9">
      <w:pPr>
        <w:widowControl w:val="0"/>
        <w:spacing w:line="360" w:lineRule="auto"/>
        <w:ind w:firstLine="709"/>
        <w:jc w:val="center"/>
        <w:rPr>
          <w:b/>
          <w:bCs/>
          <w:sz w:val="28"/>
          <w:szCs w:val="28"/>
        </w:rPr>
      </w:pPr>
    </w:p>
    <w:p w:rsidR="007E5D11" w:rsidRPr="00F27941" w:rsidRDefault="007E5D11" w:rsidP="007F03E9">
      <w:pPr>
        <w:widowControl w:val="0"/>
        <w:spacing w:line="360" w:lineRule="auto"/>
        <w:rPr>
          <w:b/>
          <w:bCs/>
          <w:sz w:val="28"/>
          <w:szCs w:val="28"/>
        </w:rPr>
      </w:pPr>
    </w:p>
    <w:p w:rsidR="007E5D11" w:rsidRPr="00F27941" w:rsidRDefault="007E5D11" w:rsidP="007F03E9">
      <w:pPr>
        <w:widowControl w:val="0"/>
        <w:spacing w:line="360" w:lineRule="auto"/>
        <w:ind w:firstLine="709"/>
        <w:jc w:val="center"/>
        <w:rPr>
          <w:b/>
          <w:bCs/>
          <w:sz w:val="28"/>
          <w:szCs w:val="28"/>
        </w:rPr>
      </w:pPr>
      <w:r w:rsidRPr="00F27941">
        <w:rPr>
          <w:b/>
          <w:bCs/>
          <w:sz w:val="28"/>
          <w:szCs w:val="28"/>
        </w:rPr>
        <w:t>Введение</w:t>
      </w:r>
    </w:p>
    <w:p w:rsidR="007E5D11" w:rsidRPr="00F27941" w:rsidRDefault="007E5D11" w:rsidP="007F03E9">
      <w:pPr>
        <w:widowControl w:val="0"/>
        <w:spacing w:line="360" w:lineRule="auto"/>
        <w:ind w:firstLine="709"/>
        <w:jc w:val="both"/>
        <w:rPr>
          <w:sz w:val="28"/>
          <w:szCs w:val="28"/>
        </w:rPr>
      </w:pPr>
      <w:r w:rsidRPr="00F27941">
        <w:rPr>
          <w:sz w:val="28"/>
          <w:szCs w:val="28"/>
        </w:rPr>
        <w:t>Понятие бухгалтерский баланс является одним из основных в бухгалтерском учете.</w:t>
      </w:r>
    </w:p>
    <w:p w:rsidR="007E5D11" w:rsidRPr="00F27941" w:rsidRDefault="00651548" w:rsidP="007F03E9">
      <w:pPr>
        <w:widowControl w:val="0"/>
        <w:spacing w:line="360" w:lineRule="auto"/>
        <w:ind w:firstLine="709"/>
        <w:jc w:val="both"/>
        <w:rPr>
          <w:color w:val="000000"/>
          <w:sz w:val="28"/>
          <w:szCs w:val="28"/>
        </w:rPr>
      </w:pPr>
      <w:r>
        <w:rPr>
          <w:sz w:val="28"/>
          <w:szCs w:val="28"/>
        </w:rPr>
        <w:t>Термин «б</w:t>
      </w:r>
      <w:r w:rsidR="007E5D11" w:rsidRPr="00F27941">
        <w:rPr>
          <w:sz w:val="28"/>
          <w:szCs w:val="28"/>
        </w:rPr>
        <w:t xml:space="preserve">аланс», в переводе с французского, буквально означает весы. </w:t>
      </w:r>
      <w:r w:rsidR="007E5D11" w:rsidRPr="00F27941">
        <w:rPr>
          <w:i/>
          <w:iCs/>
          <w:sz w:val="28"/>
          <w:szCs w:val="28"/>
        </w:rPr>
        <w:t>Балансом</w:t>
      </w:r>
      <w:r w:rsidR="007E5D11" w:rsidRPr="00F27941">
        <w:rPr>
          <w:sz w:val="28"/>
          <w:szCs w:val="28"/>
        </w:rPr>
        <w:t xml:space="preserve"> называют равновесие между какими-то двумя факторами, событиями или показателями. Понятие баланс широко применяется в самых различных областях.</w:t>
      </w:r>
    </w:p>
    <w:p w:rsidR="007E5D11" w:rsidRPr="00F27941" w:rsidRDefault="007E5D11" w:rsidP="007F03E9">
      <w:pPr>
        <w:widowControl w:val="0"/>
        <w:spacing w:line="360" w:lineRule="auto"/>
        <w:ind w:firstLine="709"/>
        <w:jc w:val="both"/>
        <w:rPr>
          <w:color w:val="000000"/>
          <w:sz w:val="28"/>
          <w:szCs w:val="28"/>
        </w:rPr>
      </w:pPr>
      <w:r w:rsidRPr="00F27941">
        <w:rPr>
          <w:color w:val="000000"/>
          <w:sz w:val="28"/>
          <w:szCs w:val="28"/>
        </w:rPr>
        <w:t>Основной и главной формой бухгалтерской отчетности был и остается бухгалтерский баланс (форма № 1).</w:t>
      </w:r>
    </w:p>
    <w:p w:rsidR="007E5D11" w:rsidRPr="00F27941" w:rsidRDefault="007E5D11" w:rsidP="007F03E9">
      <w:pPr>
        <w:widowControl w:val="0"/>
        <w:spacing w:line="360" w:lineRule="auto"/>
        <w:ind w:firstLine="709"/>
        <w:jc w:val="both"/>
        <w:rPr>
          <w:sz w:val="28"/>
          <w:szCs w:val="28"/>
        </w:rPr>
      </w:pPr>
      <w:r w:rsidRPr="00F27941">
        <w:rPr>
          <w:color w:val="000000"/>
          <w:sz w:val="28"/>
          <w:szCs w:val="28"/>
        </w:rPr>
        <w:t>Бухгалтерский баланс как основная форма бухгалтерской отчетности» - актуальная тема, которая раскрывает суть баланса, как формы для налоговой инспекции, отчета и информации для других внешних пользователей (инвесторов, аудиторов, кредиторов и прочих), а также как документ внутреннего исследования и контроля для проведения анализа и разработки новых управленческих решений в ведении финансово-хозяйственной деятельности организации.</w:t>
      </w:r>
    </w:p>
    <w:p w:rsidR="007E5D11" w:rsidRPr="00F27941" w:rsidRDefault="00651548" w:rsidP="007F03E9">
      <w:pPr>
        <w:widowControl w:val="0"/>
        <w:spacing w:line="360" w:lineRule="auto"/>
        <w:ind w:firstLine="709"/>
        <w:jc w:val="both"/>
        <w:rPr>
          <w:sz w:val="28"/>
          <w:szCs w:val="28"/>
        </w:rPr>
      </w:pPr>
      <w:r>
        <w:rPr>
          <w:color w:val="000000"/>
          <w:sz w:val="28"/>
          <w:szCs w:val="28"/>
        </w:rPr>
        <w:t>Цель контрольной</w:t>
      </w:r>
      <w:r w:rsidR="007E5D11" w:rsidRPr="00F27941">
        <w:rPr>
          <w:color w:val="000000"/>
          <w:sz w:val="28"/>
          <w:szCs w:val="28"/>
        </w:rPr>
        <w:t xml:space="preserve"> работы: подробно изучить структуру, методику и технику составления бухгалтерского баланса. А именно, определить систему аналитических, синтетических учетных регистров, определяющих данные для бухгалтерского баланса. Показать важность основной формы бухгалтерской отчетности.</w:t>
      </w:r>
    </w:p>
    <w:p w:rsidR="007E5D11" w:rsidRPr="00F27941" w:rsidRDefault="00651548" w:rsidP="007F03E9">
      <w:pPr>
        <w:widowControl w:val="0"/>
        <w:spacing w:line="360" w:lineRule="auto"/>
        <w:ind w:firstLine="709"/>
        <w:jc w:val="both"/>
        <w:rPr>
          <w:color w:val="000000"/>
          <w:sz w:val="28"/>
          <w:szCs w:val="28"/>
        </w:rPr>
      </w:pPr>
      <w:r>
        <w:rPr>
          <w:color w:val="000000"/>
          <w:sz w:val="28"/>
          <w:szCs w:val="28"/>
        </w:rPr>
        <w:t>Задачи контрольн</w:t>
      </w:r>
      <w:r w:rsidR="007E5D11" w:rsidRPr="00F27941">
        <w:rPr>
          <w:color w:val="000000"/>
          <w:sz w:val="28"/>
          <w:szCs w:val="28"/>
        </w:rPr>
        <w:t xml:space="preserve">ой работы: </w:t>
      </w:r>
    </w:p>
    <w:p w:rsidR="007E5D11" w:rsidRPr="00F27941" w:rsidRDefault="007E5D11" w:rsidP="007F03E9">
      <w:pPr>
        <w:widowControl w:val="0"/>
        <w:spacing w:line="360" w:lineRule="auto"/>
        <w:ind w:firstLine="709"/>
        <w:jc w:val="both"/>
        <w:rPr>
          <w:sz w:val="28"/>
          <w:szCs w:val="28"/>
        </w:rPr>
      </w:pPr>
      <w:r w:rsidRPr="00F27941">
        <w:rPr>
          <w:sz w:val="28"/>
          <w:szCs w:val="28"/>
        </w:rPr>
        <w:t xml:space="preserve">1. Раскрыть значение и функции </w:t>
      </w:r>
      <w:r w:rsidRPr="00F27941">
        <w:rPr>
          <w:color w:val="000000"/>
          <w:sz w:val="28"/>
          <w:szCs w:val="28"/>
        </w:rPr>
        <w:t>бухгалтерского баланса</w:t>
      </w:r>
    </w:p>
    <w:p w:rsidR="007E5D11" w:rsidRPr="00F27941" w:rsidRDefault="007E5D11" w:rsidP="007F03E9">
      <w:pPr>
        <w:widowControl w:val="0"/>
        <w:spacing w:line="360" w:lineRule="auto"/>
        <w:ind w:firstLine="709"/>
        <w:jc w:val="both"/>
        <w:rPr>
          <w:sz w:val="28"/>
          <w:szCs w:val="28"/>
        </w:rPr>
      </w:pPr>
      <w:r w:rsidRPr="00F27941">
        <w:rPr>
          <w:sz w:val="28"/>
          <w:szCs w:val="28"/>
        </w:rPr>
        <w:t>2. Усвоить принципы классификации балансов по различным признакам</w:t>
      </w:r>
    </w:p>
    <w:p w:rsidR="007E5D11" w:rsidRPr="00F27941" w:rsidRDefault="007E5D11" w:rsidP="007F03E9">
      <w:pPr>
        <w:widowControl w:val="0"/>
        <w:spacing w:line="360" w:lineRule="auto"/>
        <w:ind w:firstLine="709"/>
        <w:jc w:val="both"/>
        <w:rPr>
          <w:sz w:val="28"/>
          <w:szCs w:val="28"/>
        </w:rPr>
      </w:pPr>
      <w:r w:rsidRPr="00F27941">
        <w:rPr>
          <w:sz w:val="28"/>
          <w:szCs w:val="28"/>
        </w:rPr>
        <w:t xml:space="preserve">3. Изучить структуру и методы </w:t>
      </w:r>
      <w:r w:rsidRPr="00F27941">
        <w:rPr>
          <w:color w:val="000000"/>
          <w:sz w:val="28"/>
          <w:szCs w:val="28"/>
        </w:rPr>
        <w:t>составления</w:t>
      </w:r>
      <w:r w:rsidRPr="00F27941">
        <w:rPr>
          <w:sz w:val="28"/>
          <w:szCs w:val="28"/>
        </w:rPr>
        <w:t xml:space="preserve"> бухгалтерского баланса</w:t>
      </w:r>
    </w:p>
    <w:p w:rsidR="00DE57D0" w:rsidRDefault="00DE57D0" w:rsidP="007F03E9">
      <w:pPr>
        <w:widowControl w:val="0"/>
        <w:spacing w:line="360" w:lineRule="auto"/>
        <w:rPr>
          <w:sz w:val="28"/>
          <w:szCs w:val="28"/>
        </w:rPr>
      </w:pPr>
    </w:p>
    <w:p w:rsidR="00DE57D0" w:rsidRDefault="00DE57D0" w:rsidP="007F03E9">
      <w:pPr>
        <w:widowControl w:val="0"/>
        <w:spacing w:line="360" w:lineRule="auto"/>
        <w:rPr>
          <w:sz w:val="28"/>
          <w:szCs w:val="28"/>
        </w:rPr>
      </w:pPr>
    </w:p>
    <w:p w:rsidR="00E26B2A" w:rsidRDefault="00E26B2A" w:rsidP="007F03E9">
      <w:pPr>
        <w:widowControl w:val="0"/>
        <w:spacing w:line="360" w:lineRule="auto"/>
        <w:rPr>
          <w:color w:val="000000"/>
          <w:sz w:val="28"/>
          <w:szCs w:val="28"/>
        </w:rPr>
      </w:pPr>
    </w:p>
    <w:p w:rsidR="00DE57D0" w:rsidRDefault="00DE57D0" w:rsidP="00DE57D0">
      <w:pPr>
        <w:widowControl w:val="0"/>
        <w:spacing w:line="360" w:lineRule="auto"/>
        <w:rPr>
          <w:b/>
          <w:bCs/>
          <w:sz w:val="28"/>
          <w:szCs w:val="28"/>
        </w:rPr>
      </w:pPr>
    </w:p>
    <w:p w:rsidR="00F27941" w:rsidRDefault="00DE57D0" w:rsidP="007F03E9">
      <w:pPr>
        <w:widowControl w:val="0"/>
        <w:spacing w:line="360" w:lineRule="auto"/>
        <w:jc w:val="center"/>
        <w:rPr>
          <w:b/>
          <w:bCs/>
          <w:sz w:val="28"/>
          <w:szCs w:val="28"/>
        </w:rPr>
      </w:pPr>
      <w:r>
        <w:rPr>
          <w:b/>
          <w:bCs/>
          <w:sz w:val="28"/>
          <w:szCs w:val="28"/>
        </w:rPr>
        <w:t>1</w:t>
      </w:r>
      <w:r w:rsidR="00F27941" w:rsidRPr="00F27941">
        <w:rPr>
          <w:b/>
          <w:bCs/>
          <w:sz w:val="28"/>
          <w:szCs w:val="28"/>
        </w:rPr>
        <w:t xml:space="preserve">. </w:t>
      </w:r>
      <w:r w:rsidR="009B4066">
        <w:rPr>
          <w:b/>
          <w:bCs/>
          <w:sz w:val="28"/>
          <w:szCs w:val="28"/>
        </w:rPr>
        <w:t>Понятие, в</w:t>
      </w:r>
      <w:r w:rsidR="00F27941" w:rsidRPr="00F27941">
        <w:rPr>
          <w:b/>
          <w:bCs/>
          <w:sz w:val="28"/>
          <w:szCs w:val="28"/>
        </w:rPr>
        <w:t>иды и формы бухгалтерских балансов</w:t>
      </w:r>
    </w:p>
    <w:p w:rsidR="009B4066" w:rsidRPr="00F27941" w:rsidRDefault="009B4066" w:rsidP="007F03E9">
      <w:pPr>
        <w:widowControl w:val="0"/>
        <w:spacing w:line="360" w:lineRule="auto"/>
        <w:ind w:firstLine="709"/>
        <w:jc w:val="both"/>
        <w:rPr>
          <w:sz w:val="28"/>
          <w:szCs w:val="28"/>
        </w:rPr>
      </w:pPr>
      <w:r w:rsidRPr="00F27941">
        <w:rPr>
          <w:i/>
          <w:iCs/>
          <w:sz w:val="28"/>
          <w:szCs w:val="28"/>
        </w:rPr>
        <w:t>Бухгалтерский баланс</w:t>
      </w:r>
      <w:r w:rsidRPr="00F27941">
        <w:rPr>
          <w:sz w:val="28"/>
          <w:szCs w:val="28"/>
        </w:rPr>
        <w:t xml:space="preserve">-система показателей, сгруппированных в сводную таблицу, характеризующих в денежном выражении состав, размещение, источник и назначение средств предприятия на отчетную дату. </w:t>
      </w:r>
    </w:p>
    <w:p w:rsidR="009B4066" w:rsidRPr="00F27941" w:rsidRDefault="009B4066" w:rsidP="007F03E9">
      <w:pPr>
        <w:widowControl w:val="0"/>
        <w:spacing w:line="360" w:lineRule="auto"/>
        <w:ind w:firstLine="709"/>
        <w:jc w:val="both"/>
        <w:rPr>
          <w:sz w:val="28"/>
          <w:szCs w:val="28"/>
        </w:rPr>
      </w:pPr>
      <w:r w:rsidRPr="00F27941">
        <w:rPr>
          <w:sz w:val="28"/>
          <w:szCs w:val="28"/>
        </w:rPr>
        <w:t xml:space="preserve">Информация группируется одновременно по двум признакам, связанным или не связанным между собой. В результате данные представляют в виде двусторонней таблицы, при этом сумма показателей в обеих сторонах таблицы должна быть одинаковой. Такой подход позволяет установить связи между отдельными группами данных, проанализировать динамику их изменения и проследить тенденцию процессов, влияющих на финансовое состояние организации. </w:t>
      </w:r>
    </w:p>
    <w:p w:rsidR="007F03E9" w:rsidRPr="007F03E9" w:rsidRDefault="009B4066" w:rsidP="007F03E9">
      <w:pPr>
        <w:widowControl w:val="0"/>
        <w:spacing w:line="360" w:lineRule="auto"/>
        <w:ind w:firstLine="709"/>
        <w:jc w:val="both"/>
        <w:rPr>
          <w:sz w:val="28"/>
          <w:szCs w:val="28"/>
        </w:rPr>
      </w:pPr>
      <w:r w:rsidRPr="00F27941">
        <w:rPr>
          <w:sz w:val="28"/>
          <w:szCs w:val="28"/>
        </w:rPr>
        <w:t xml:space="preserve">Сбор и группировка данных, основанная на использовании двойственного отражения информации, называется </w:t>
      </w:r>
      <w:r w:rsidRPr="00F27941">
        <w:rPr>
          <w:i/>
          <w:iCs/>
          <w:sz w:val="28"/>
          <w:szCs w:val="28"/>
        </w:rPr>
        <w:t>балансовым обобщением</w:t>
      </w:r>
      <w:r w:rsidRPr="00F27941">
        <w:rPr>
          <w:sz w:val="28"/>
          <w:szCs w:val="28"/>
        </w:rPr>
        <w:t xml:space="preserve">. При этом предполагается, что количественно одну и ту же операцию оценивают дважды по каждому выбранному признаку. Балансовое обобщение предполагает и соответствующую организацию текущих учетных записей таким образом, чтобы в результате любой проведенной и отраженной в учете хозяйственной операции балансовое равенство активов и пассивов не нарушалось. Помимо записей, затрагивающих обе стороны бухгалтерского баланса, могут иметь место и проводки, оформляемые в рамках одной стороны. </w:t>
      </w:r>
    </w:p>
    <w:p w:rsidR="007F03E9" w:rsidRPr="00F27941" w:rsidRDefault="007F03E9" w:rsidP="007F03E9">
      <w:pPr>
        <w:widowControl w:val="0"/>
        <w:spacing w:line="360" w:lineRule="auto"/>
        <w:ind w:firstLine="709"/>
        <w:jc w:val="both"/>
        <w:rPr>
          <w:color w:val="000000"/>
          <w:sz w:val="28"/>
          <w:szCs w:val="28"/>
        </w:rPr>
      </w:pPr>
      <w:r w:rsidRPr="00F27941">
        <w:rPr>
          <w:i/>
          <w:iCs/>
          <w:color w:val="000000"/>
          <w:sz w:val="28"/>
          <w:szCs w:val="28"/>
        </w:rPr>
        <w:t>Баланс</w:t>
      </w:r>
      <w:r w:rsidRPr="00F27941">
        <w:rPr>
          <w:color w:val="000000"/>
          <w:sz w:val="28"/>
          <w:szCs w:val="28"/>
        </w:rPr>
        <w:t xml:space="preserve"> - это метод бухгалтерского учета, позволяющий в денежной оценке и на определенный момент времени изобразить состояние средств организации и источники их формирования. </w:t>
      </w:r>
    </w:p>
    <w:p w:rsidR="007F03E9" w:rsidRPr="00F27941" w:rsidRDefault="007F03E9" w:rsidP="007F03E9">
      <w:pPr>
        <w:widowControl w:val="0"/>
        <w:spacing w:line="360" w:lineRule="auto"/>
        <w:ind w:firstLine="709"/>
        <w:jc w:val="both"/>
        <w:rPr>
          <w:sz w:val="28"/>
          <w:szCs w:val="28"/>
        </w:rPr>
      </w:pPr>
      <w:r w:rsidRPr="00F27941">
        <w:rPr>
          <w:color w:val="000000"/>
          <w:sz w:val="28"/>
          <w:szCs w:val="28"/>
        </w:rPr>
        <w:t>Бухгалтерский баланс позволяет определить обеспеченность организации собственными оборотными средствами, соответствие запасов товароматериальных ценностей установленным нормативам, состояние платежной дисциплины и тому подобное, а также дать общую оценку финансового состояния организации.</w:t>
      </w:r>
    </w:p>
    <w:p w:rsidR="007F03E9" w:rsidRPr="00F27941" w:rsidRDefault="007F03E9" w:rsidP="007F03E9">
      <w:pPr>
        <w:widowControl w:val="0"/>
        <w:spacing w:line="360" w:lineRule="auto"/>
        <w:ind w:firstLine="709"/>
        <w:jc w:val="both"/>
        <w:rPr>
          <w:sz w:val="28"/>
          <w:szCs w:val="28"/>
        </w:rPr>
      </w:pPr>
      <w:r w:rsidRPr="00F27941">
        <w:rPr>
          <w:sz w:val="28"/>
          <w:szCs w:val="28"/>
        </w:rPr>
        <w:t>В условиях рыночной экономики значение баланса настолько велико, что его часто выделяют в самостоятельную отчетную единицу, дополнением к которой является совокупность всех других форм бухгалтерской отчетности.</w:t>
      </w:r>
    </w:p>
    <w:p w:rsidR="007F03E9" w:rsidRPr="00F27941" w:rsidRDefault="007F03E9" w:rsidP="007F03E9">
      <w:pPr>
        <w:widowControl w:val="0"/>
        <w:spacing w:line="360" w:lineRule="auto"/>
        <w:ind w:firstLine="709"/>
        <w:jc w:val="both"/>
        <w:rPr>
          <w:sz w:val="28"/>
          <w:szCs w:val="28"/>
        </w:rPr>
      </w:pPr>
      <w:r w:rsidRPr="00F27941">
        <w:rPr>
          <w:sz w:val="28"/>
          <w:szCs w:val="28"/>
        </w:rPr>
        <w:t xml:space="preserve">Роль прочих форм бухгалтерской отчетности состоит в расшифровке данных, содержащихся в балансе.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В экономике любого государства </w:t>
      </w:r>
      <w:r w:rsidR="00DE57D0">
        <w:rPr>
          <w:sz w:val="28"/>
          <w:szCs w:val="28"/>
        </w:rPr>
        <w:t>баланс выполняет важные функции:</w:t>
      </w:r>
    </w:p>
    <w:p w:rsidR="007F03E9" w:rsidRPr="00F27941" w:rsidRDefault="007F03E9" w:rsidP="007F03E9">
      <w:pPr>
        <w:widowControl w:val="0"/>
        <w:spacing w:line="360" w:lineRule="auto"/>
        <w:ind w:firstLine="709"/>
        <w:jc w:val="both"/>
        <w:rPr>
          <w:sz w:val="28"/>
          <w:szCs w:val="28"/>
        </w:rPr>
      </w:pPr>
      <w:r w:rsidRPr="00F27941">
        <w:rPr>
          <w:sz w:val="28"/>
          <w:szCs w:val="28"/>
        </w:rPr>
        <w:t>• баланс знакомит собственников, менеджеров и других лиц, связанных с управлением, с имущественным состоянием организации. Из баланса они узнают, чем собственник владеет, т.е. в каком количественном и качественном соотношении находится тот запас материальных средств, которым организация способна распоряжаться;</w:t>
      </w:r>
    </w:p>
    <w:p w:rsidR="007F03E9" w:rsidRPr="00F27941" w:rsidRDefault="007F03E9" w:rsidP="007F03E9">
      <w:pPr>
        <w:widowControl w:val="0"/>
        <w:spacing w:line="360" w:lineRule="auto"/>
        <w:ind w:firstLine="709"/>
        <w:jc w:val="both"/>
        <w:rPr>
          <w:sz w:val="28"/>
          <w:szCs w:val="28"/>
        </w:rPr>
      </w:pPr>
      <w:r w:rsidRPr="00F27941">
        <w:rPr>
          <w:sz w:val="28"/>
          <w:szCs w:val="28"/>
        </w:rPr>
        <w:t>• по балансу определяют, способна ли организация выполнить свои обязательства перед третьими лицами или ей грозят финансовые трудности;</w:t>
      </w:r>
    </w:p>
    <w:p w:rsidR="007F03E9" w:rsidRPr="00F27941" w:rsidRDefault="007F03E9" w:rsidP="007F03E9">
      <w:pPr>
        <w:widowControl w:val="0"/>
        <w:spacing w:line="360" w:lineRule="auto"/>
        <w:ind w:firstLine="709"/>
        <w:jc w:val="both"/>
        <w:rPr>
          <w:sz w:val="28"/>
          <w:szCs w:val="28"/>
        </w:rPr>
      </w:pPr>
      <w:r w:rsidRPr="00F27941">
        <w:rPr>
          <w:sz w:val="28"/>
          <w:szCs w:val="28"/>
        </w:rPr>
        <w:t>• по балансу определяют конечный финансовый результат деятельности организации в виде наращивания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w:t>
      </w:r>
    </w:p>
    <w:p w:rsidR="007F03E9" w:rsidRPr="00F27941" w:rsidRDefault="007F03E9" w:rsidP="007F03E9">
      <w:pPr>
        <w:widowControl w:val="0"/>
        <w:spacing w:line="360" w:lineRule="auto"/>
        <w:ind w:firstLine="709"/>
        <w:jc w:val="both"/>
        <w:rPr>
          <w:sz w:val="28"/>
          <w:szCs w:val="28"/>
        </w:rPr>
      </w:pPr>
      <w:r w:rsidRPr="00F27941">
        <w:rPr>
          <w:sz w:val="28"/>
          <w:szCs w:val="28"/>
        </w:rPr>
        <w:t>• на показателях, приведенных в балансе, строится оперативное финансовое планирование любой организации, осуществляется контроль за движением денежных средств;</w:t>
      </w:r>
    </w:p>
    <w:p w:rsidR="007F03E9" w:rsidRPr="00F27941" w:rsidRDefault="007F03E9" w:rsidP="007F03E9">
      <w:pPr>
        <w:widowControl w:val="0"/>
        <w:spacing w:line="360" w:lineRule="auto"/>
        <w:ind w:firstLine="709"/>
        <w:jc w:val="both"/>
        <w:rPr>
          <w:sz w:val="28"/>
          <w:szCs w:val="28"/>
        </w:rPr>
      </w:pPr>
      <w:r w:rsidRPr="00F27941">
        <w:rPr>
          <w:sz w:val="28"/>
          <w:szCs w:val="28"/>
        </w:rPr>
        <w:t>• данные баланса широко используются налоговыми службами, кредитными учреждениями и органами государственного управления.</w:t>
      </w:r>
    </w:p>
    <w:p w:rsidR="00DE57D0" w:rsidRDefault="007F03E9" w:rsidP="00DE57D0">
      <w:pPr>
        <w:widowControl w:val="0"/>
        <w:spacing w:line="360" w:lineRule="auto"/>
        <w:ind w:firstLine="709"/>
        <w:jc w:val="both"/>
        <w:rPr>
          <w:sz w:val="28"/>
          <w:szCs w:val="28"/>
        </w:rPr>
      </w:pPr>
      <w:r w:rsidRPr="00F27941">
        <w:rPr>
          <w:sz w:val="28"/>
          <w:szCs w:val="28"/>
        </w:rPr>
        <w:t>В отечественной литературе отдельные авторы выделяют следующие функции баланса:</w:t>
      </w:r>
      <w:r w:rsidR="00E26B2A">
        <w:rPr>
          <w:sz w:val="28"/>
          <w:szCs w:val="28"/>
        </w:rPr>
        <w:t xml:space="preserve"> </w:t>
      </w:r>
      <w:r w:rsidRPr="00F27941">
        <w:rPr>
          <w:sz w:val="28"/>
          <w:szCs w:val="28"/>
        </w:rPr>
        <w:t>• основная форма отчетности;</w:t>
      </w:r>
      <w:r w:rsidR="00E26B2A">
        <w:rPr>
          <w:sz w:val="28"/>
          <w:szCs w:val="28"/>
        </w:rPr>
        <w:t xml:space="preserve"> </w:t>
      </w:r>
      <w:r w:rsidRPr="00F27941">
        <w:rPr>
          <w:sz w:val="28"/>
          <w:szCs w:val="28"/>
        </w:rPr>
        <w:t>• контрольная функция;</w:t>
      </w:r>
      <w:r w:rsidR="00E26B2A">
        <w:rPr>
          <w:sz w:val="28"/>
          <w:szCs w:val="28"/>
        </w:rPr>
        <w:t xml:space="preserve"> </w:t>
      </w:r>
      <w:r w:rsidRPr="00F27941">
        <w:rPr>
          <w:sz w:val="28"/>
          <w:szCs w:val="28"/>
        </w:rPr>
        <w:t xml:space="preserve">• база финансово-хозяйственной деятельности организации. </w:t>
      </w:r>
    </w:p>
    <w:p w:rsidR="00DE57D0" w:rsidRPr="00DE57D0" w:rsidRDefault="00DE57D0" w:rsidP="00DE57D0">
      <w:pPr>
        <w:widowControl w:val="0"/>
        <w:spacing w:line="360" w:lineRule="auto"/>
        <w:ind w:firstLine="709"/>
        <w:jc w:val="center"/>
        <w:rPr>
          <w:b/>
          <w:sz w:val="28"/>
          <w:szCs w:val="28"/>
        </w:rPr>
      </w:pPr>
      <w:r w:rsidRPr="00DE57D0">
        <w:rPr>
          <w:b/>
          <w:sz w:val="28"/>
          <w:szCs w:val="28"/>
        </w:rPr>
        <w:t>2. Классификация бухгалтерских балансов</w:t>
      </w:r>
    </w:p>
    <w:p w:rsidR="007F03E9" w:rsidRPr="00F27941" w:rsidRDefault="00F27941" w:rsidP="007F03E9">
      <w:pPr>
        <w:widowControl w:val="0"/>
        <w:spacing w:line="360" w:lineRule="auto"/>
        <w:ind w:firstLine="709"/>
        <w:jc w:val="both"/>
        <w:rPr>
          <w:sz w:val="28"/>
          <w:szCs w:val="28"/>
        </w:rPr>
      </w:pPr>
      <w:r w:rsidRPr="00F27941">
        <w:rPr>
          <w:sz w:val="28"/>
          <w:szCs w:val="28"/>
        </w:rPr>
        <w:t xml:space="preserve">Бухгалтерский баланс имеет свои признаки классификации. </w:t>
      </w:r>
    </w:p>
    <w:p w:rsidR="007F03E9" w:rsidRPr="00F27941" w:rsidRDefault="007F03E9" w:rsidP="007F03E9">
      <w:pPr>
        <w:widowControl w:val="0"/>
        <w:spacing w:line="360" w:lineRule="auto"/>
        <w:ind w:firstLine="709"/>
        <w:jc w:val="right"/>
        <w:rPr>
          <w:sz w:val="28"/>
          <w:szCs w:val="28"/>
        </w:rPr>
      </w:pPr>
      <w:r w:rsidRPr="00F27941">
        <w:rPr>
          <w:sz w:val="28"/>
          <w:szCs w:val="28"/>
        </w:rPr>
        <w:t>Таблица 1</w:t>
      </w:r>
    </w:p>
    <w:p w:rsidR="00F27941" w:rsidRPr="007F03E9" w:rsidRDefault="00F27941" w:rsidP="007F03E9">
      <w:pPr>
        <w:widowControl w:val="0"/>
        <w:spacing w:line="360" w:lineRule="auto"/>
        <w:ind w:firstLine="709"/>
        <w:jc w:val="center"/>
        <w:rPr>
          <w:b/>
          <w:color w:val="000000"/>
          <w:sz w:val="28"/>
          <w:szCs w:val="28"/>
        </w:rPr>
      </w:pPr>
      <w:r w:rsidRPr="007F03E9">
        <w:rPr>
          <w:b/>
          <w:color w:val="000000"/>
          <w:sz w:val="28"/>
          <w:szCs w:val="28"/>
        </w:rPr>
        <w:t>Классификация бухгалтерских балансов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7659"/>
      </w:tblGrid>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jc w:val="center"/>
              <w:rPr>
                <w:b/>
                <w:sz w:val="20"/>
                <w:szCs w:val="20"/>
              </w:rPr>
            </w:pPr>
            <w:r w:rsidRPr="00E26B2A">
              <w:rPr>
                <w:b/>
                <w:sz w:val="20"/>
                <w:szCs w:val="20"/>
              </w:rPr>
              <w:t>Признаки классификации</w:t>
            </w:r>
          </w:p>
        </w:tc>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jc w:val="center"/>
              <w:rPr>
                <w:b/>
                <w:sz w:val="20"/>
                <w:szCs w:val="20"/>
              </w:rPr>
            </w:pPr>
            <w:r w:rsidRPr="00E26B2A">
              <w:rPr>
                <w:b/>
                <w:sz w:val="20"/>
                <w:szCs w:val="20"/>
              </w:rPr>
              <w:t>Виды</w:t>
            </w:r>
            <w:r w:rsidRPr="00E26B2A">
              <w:rPr>
                <w:b/>
                <w:color w:val="000000"/>
                <w:sz w:val="20"/>
                <w:szCs w:val="20"/>
              </w:rPr>
              <w:t xml:space="preserve"> бухгалтерского баланса</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color w:val="000000"/>
                <w:sz w:val="22"/>
                <w:szCs w:val="22"/>
              </w:rPr>
            </w:pPr>
            <w:r w:rsidRPr="00E26B2A">
              <w:rPr>
                <w:color w:val="000000"/>
                <w:sz w:val="22"/>
                <w:szCs w:val="22"/>
              </w:rPr>
              <w:t>По срокам</w:t>
            </w:r>
          </w:p>
          <w:p w:rsidR="00F27941" w:rsidRPr="00E26B2A" w:rsidRDefault="00F27941" w:rsidP="007F03E9">
            <w:pPr>
              <w:widowControl w:val="0"/>
              <w:rPr>
                <w:sz w:val="22"/>
                <w:szCs w:val="22"/>
              </w:rPr>
            </w:pPr>
            <w:r w:rsidRPr="00E26B2A">
              <w:rPr>
                <w:color w:val="000000"/>
                <w:sz w:val="22"/>
                <w:szCs w:val="22"/>
              </w:rPr>
              <w:t>составления</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sz w:val="22"/>
                <w:szCs w:val="22"/>
              </w:rPr>
            </w:pPr>
            <w:r w:rsidRPr="00E26B2A">
              <w:rPr>
                <w:b/>
                <w:bCs/>
                <w:i/>
                <w:iCs/>
                <w:color w:val="000000"/>
                <w:sz w:val="22"/>
                <w:szCs w:val="22"/>
              </w:rPr>
              <w:t>Вступительный</w:t>
            </w:r>
            <w:r w:rsidRPr="00E26B2A">
              <w:rPr>
                <w:i/>
                <w:iCs/>
                <w:color w:val="000000"/>
                <w:sz w:val="22"/>
                <w:szCs w:val="22"/>
              </w:rPr>
              <w:t xml:space="preserve"> </w:t>
            </w:r>
            <w:r w:rsidRPr="00E26B2A">
              <w:rPr>
                <w:color w:val="000000"/>
                <w:sz w:val="22"/>
                <w:szCs w:val="22"/>
              </w:rPr>
              <w:t>- составляется на момент возникновения юридического лица и отражает имущественную массу, внесенную в качестве вклада в УК.</w:t>
            </w:r>
          </w:p>
          <w:p w:rsidR="00F27941" w:rsidRPr="00E26B2A" w:rsidRDefault="00F27941" w:rsidP="007F03E9">
            <w:pPr>
              <w:widowControl w:val="0"/>
              <w:jc w:val="both"/>
              <w:rPr>
                <w:sz w:val="22"/>
                <w:szCs w:val="22"/>
              </w:rPr>
            </w:pPr>
            <w:r w:rsidRPr="00E26B2A">
              <w:rPr>
                <w:b/>
                <w:bCs/>
                <w:i/>
                <w:iCs/>
                <w:color w:val="000000"/>
                <w:sz w:val="22"/>
                <w:szCs w:val="22"/>
              </w:rPr>
              <w:t>Текущий</w:t>
            </w:r>
            <w:r w:rsidRPr="00E26B2A">
              <w:rPr>
                <w:b/>
                <w:bCs/>
                <w:color w:val="000000"/>
                <w:sz w:val="22"/>
                <w:szCs w:val="22"/>
              </w:rPr>
              <w:t xml:space="preserve"> </w:t>
            </w:r>
            <w:r w:rsidRPr="00E26B2A">
              <w:rPr>
                <w:color w:val="000000"/>
                <w:sz w:val="22"/>
                <w:szCs w:val="22"/>
              </w:rPr>
              <w:t>– формируется в течение всего времени существования хозяйствующего субъекта. Начальный (на начало периода), промежуточный (включается в состав промежуточной отчетности), конечный (в конце финансового года, включается в состав годовой отчетности - генеральный).</w:t>
            </w:r>
          </w:p>
          <w:p w:rsidR="00F27941" w:rsidRPr="00E26B2A" w:rsidRDefault="00F27941" w:rsidP="007F03E9">
            <w:pPr>
              <w:widowControl w:val="0"/>
              <w:jc w:val="both"/>
              <w:rPr>
                <w:sz w:val="22"/>
                <w:szCs w:val="22"/>
              </w:rPr>
            </w:pPr>
            <w:r w:rsidRPr="00E26B2A">
              <w:rPr>
                <w:b/>
                <w:bCs/>
                <w:i/>
                <w:iCs/>
                <w:color w:val="000000"/>
                <w:sz w:val="22"/>
                <w:szCs w:val="22"/>
              </w:rPr>
              <w:t xml:space="preserve">Заключительный </w:t>
            </w:r>
            <w:r w:rsidRPr="00E26B2A">
              <w:rPr>
                <w:sz w:val="22"/>
                <w:szCs w:val="22"/>
              </w:rPr>
              <w:t>– составляется на дату окончания функционирования организации, при реорганизации.</w:t>
            </w:r>
          </w:p>
          <w:p w:rsidR="00F27941" w:rsidRPr="00E26B2A" w:rsidRDefault="00F27941" w:rsidP="007F03E9">
            <w:pPr>
              <w:widowControl w:val="0"/>
              <w:jc w:val="both"/>
              <w:rPr>
                <w:sz w:val="22"/>
                <w:szCs w:val="22"/>
              </w:rPr>
            </w:pPr>
            <w:r w:rsidRPr="00E26B2A">
              <w:rPr>
                <w:b/>
                <w:bCs/>
                <w:i/>
                <w:iCs/>
                <w:color w:val="000000"/>
                <w:sz w:val="22"/>
                <w:szCs w:val="22"/>
              </w:rPr>
              <w:t xml:space="preserve">Санируемый </w:t>
            </w:r>
            <w:r w:rsidRPr="00E26B2A">
              <w:rPr>
                <w:sz w:val="22"/>
                <w:szCs w:val="22"/>
              </w:rPr>
              <w:t>– составляются с целью выявления реального финансового положения, когда предприятие находится в состоянии банкротства.</w:t>
            </w:r>
          </w:p>
          <w:p w:rsidR="00F27941" w:rsidRPr="00E26B2A" w:rsidRDefault="00F27941" w:rsidP="007F03E9">
            <w:pPr>
              <w:widowControl w:val="0"/>
              <w:jc w:val="both"/>
              <w:rPr>
                <w:sz w:val="22"/>
                <w:szCs w:val="22"/>
              </w:rPr>
            </w:pPr>
            <w:r w:rsidRPr="00E26B2A">
              <w:rPr>
                <w:b/>
                <w:bCs/>
                <w:i/>
                <w:iCs/>
                <w:color w:val="000000"/>
                <w:sz w:val="22"/>
                <w:szCs w:val="22"/>
              </w:rPr>
              <w:t>Ликвидационный</w:t>
            </w:r>
            <w:r w:rsidRPr="00E26B2A">
              <w:rPr>
                <w:b/>
                <w:bCs/>
                <w:color w:val="000000"/>
                <w:sz w:val="22"/>
                <w:szCs w:val="22"/>
              </w:rPr>
              <w:t xml:space="preserve"> </w:t>
            </w:r>
            <w:r w:rsidRPr="00E26B2A">
              <w:rPr>
                <w:color w:val="000000"/>
                <w:sz w:val="22"/>
                <w:szCs w:val="22"/>
              </w:rPr>
              <w:t>- составляется при ликвидации организации с целью формирования информации об имуществе, которое будет распределяться между кредиторами.</w:t>
            </w:r>
          </w:p>
          <w:p w:rsidR="00F27941" w:rsidRPr="00E26B2A" w:rsidRDefault="00F27941" w:rsidP="007F03E9">
            <w:pPr>
              <w:widowControl w:val="0"/>
              <w:jc w:val="both"/>
              <w:rPr>
                <w:sz w:val="22"/>
                <w:szCs w:val="22"/>
              </w:rPr>
            </w:pPr>
            <w:r w:rsidRPr="00E26B2A">
              <w:rPr>
                <w:b/>
                <w:bCs/>
                <w:i/>
                <w:iCs/>
                <w:color w:val="000000"/>
                <w:sz w:val="22"/>
                <w:szCs w:val="22"/>
              </w:rPr>
              <w:t>Разделительный</w:t>
            </w:r>
            <w:r w:rsidRPr="00E26B2A">
              <w:rPr>
                <w:b/>
                <w:bCs/>
                <w:color w:val="000000"/>
                <w:sz w:val="22"/>
                <w:szCs w:val="22"/>
              </w:rPr>
              <w:t xml:space="preserve"> </w:t>
            </w:r>
            <w:r w:rsidRPr="00E26B2A">
              <w:rPr>
                <w:color w:val="000000"/>
                <w:sz w:val="22"/>
                <w:szCs w:val="22"/>
              </w:rPr>
              <w:t>– формируется при реорганизации в форме разделения на основе заключительных балансов.</w:t>
            </w:r>
          </w:p>
          <w:p w:rsidR="00F27941" w:rsidRPr="00E26B2A" w:rsidRDefault="00F27941" w:rsidP="007F03E9">
            <w:pPr>
              <w:widowControl w:val="0"/>
              <w:jc w:val="both"/>
              <w:rPr>
                <w:sz w:val="22"/>
                <w:szCs w:val="22"/>
              </w:rPr>
            </w:pPr>
            <w:r w:rsidRPr="00E26B2A">
              <w:rPr>
                <w:b/>
                <w:bCs/>
                <w:i/>
                <w:iCs/>
                <w:color w:val="000000"/>
                <w:sz w:val="22"/>
                <w:szCs w:val="22"/>
              </w:rPr>
              <w:t>Объединительный</w:t>
            </w:r>
            <w:r w:rsidRPr="00E26B2A">
              <w:rPr>
                <w:b/>
                <w:bCs/>
                <w:color w:val="000000"/>
                <w:sz w:val="22"/>
                <w:szCs w:val="22"/>
              </w:rPr>
              <w:t xml:space="preserve"> </w:t>
            </w:r>
            <w:r w:rsidRPr="00E26B2A">
              <w:rPr>
                <w:color w:val="000000"/>
                <w:sz w:val="22"/>
                <w:szCs w:val="22"/>
              </w:rPr>
              <w:t>- формируется при реорганизации в форме присоединения, слияния на основе заключительных балансов.</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sz w:val="22"/>
                <w:szCs w:val="22"/>
              </w:rPr>
            </w:pPr>
            <w:r w:rsidRPr="00E26B2A">
              <w:rPr>
                <w:color w:val="000000"/>
                <w:sz w:val="22"/>
                <w:szCs w:val="22"/>
              </w:rPr>
              <w:t>По источникам составления</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color w:val="000000"/>
                <w:sz w:val="22"/>
                <w:szCs w:val="22"/>
              </w:rPr>
            </w:pPr>
            <w:r w:rsidRPr="00E26B2A">
              <w:rPr>
                <w:b/>
                <w:bCs/>
                <w:i/>
                <w:iCs/>
                <w:color w:val="000000"/>
                <w:sz w:val="22"/>
                <w:szCs w:val="22"/>
              </w:rPr>
              <w:t>Инвентарный</w:t>
            </w:r>
            <w:r w:rsidRPr="00E26B2A">
              <w:rPr>
                <w:color w:val="000000"/>
                <w:sz w:val="22"/>
                <w:szCs w:val="22"/>
              </w:rPr>
              <w:t xml:space="preserve"> - составляется на основании инвентаризации имущества и обязательств организации.</w:t>
            </w:r>
          </w:p>
          <w:p w:rsidR="00F27941" w:rsidRPr="00E26B2A" w:rsidRDefault="00F27941" w:rsidP="007F03E9">
            <w:pPr>
              <w:widowControl w:val="0"/>
              <w:jc w:val="both"/>
              <w:rPr>
                <w:sz w:val="22"/>
                <w:szCs w:val="22"/>
              </w:rPr>
            </w:pPr>
            <w:r w:rsidRPr="00E26B2A">
              <w:rPr>
                <w:b/>
                <w:bCs/>
                <w:i/>
                <w:iCs/>
                <w:color w:val="000000"/>
                <w:sz w:val="22"/>
                <w:szCs w:val="22"/>
              </w:rPr>
              <w:t>Книжный</w:t>
            </w:r>
            <w:r w:rsidRPr="00E26B2A">
              <w:rPr>
                <w:color w:val="000000"/>
                <w:sz w:val="22"/>
                <w:szCs w:val="22"/>
              </w:rPr>
              <w:t xml:space="preserve"> – составляется на основе данных бухгалтерского учета, основа – Главные книги.</w:t>
            </w:r>
          </w:p>
          <w:p w:rsidR="00F27941" w:rsidRPr="00E26B2A" w:rsidRDefault="00F27941" w:rsidP="007F03E9">
            <w:pPr>
              <w:widowControl w:val="0"/>
              <w:jc w:val="both"/>
              <w:rPr>
                <w:sz w:val="22"/>
                <w:szCs w:val="22"/>
              </w:rPr>
            </w:pPr>
            <w:r w:rsidRPr="00E26B2A">
              <w:rPr>
                <w:color w:val="000000"/>
                <w:sz w:val="22"/>
                <w:szCs w:val="22"/>
              </w:rPr>
              <w:t xml:space="preserve">- </w:t>
            </w:r>
            <w:r w:rsidRPr="00E26B2A">
              <w:rPr>
                <w:b/>
                <w:bCs/>
                <w:i/>
                <w:iCs/>
                <w:color w:val="000000"/>
                <w:sz w:val="22"/>
                <w:szCs w:val="22"/>
              </w:rPr>
              <w:t>Генеральный</w:t>
            </w:r>
            <w:r w:rsidRPr="00E26B2A">
              <w:rPr>
                <w:color w:val="000000"/>
                <w:sz w:val="22"/>
                <w:szCs w:val="22"/>
              </w:rPr>
              <w:t xml:space="preserve"> - составляется на основе данных Главной книги, которые подлежат обязательной инвентаризации.</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color w:val="000000"/>
                <w:sz w:val="22"/>
                <w:szCs w:val="22"/>
              </w:rPr>
            </w:pPr>
            <w:r w:rsidRPr="00E26B2A">
              <w:rPr>
                <w:color w:val="000000"/>
                <w:sz w:val="22"/>
                <w:szCs w:val="22"/>
              </w:rPr>
              <w:t>По объему</w:t>
            </w:r>
          </w:p>
          <w:p w:rsidR="00F27941" w:rsidRPr="00E26B2A" w:rsidRDefault="00F27941" w:rsidP="007F03E9">
            <w:pPr>
              <w:widowControl w:val="0"/>
              <w:rPr>
                <w:sz w:val="22"/>
                <w:szCs w:val="22"/>
              </w:rPr>
            </w:pPr>
            <w:r w:rsidRPr="00E26B2A">
              <w:rPr>
                <w:color w:val="000000"/>
                <w:sz w:val="22"/>
                <w:szCs w:val="22"/>
              </w:rPr>
              <w:t>информации</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sz w:val="22"/>
                <w:szCs w:val="22"/>
              </w:rPr>
            </w:pPr>
            <w:r w:rsidRPr="00E26B2A">
              <w:rPr>
                <w:b/>
                <w:bCs/>
                <w:i/>
                <w:iCs/>
                <w:sz w:val="22"/>
                <w:szCs w:val="22"/>
              </w:rPr>
              <w:t>Индивидуальный</w:t>
            </w:r>
            <w:r w:rsidRPr="00E26B2A">
              <w:rPr>
                <w:sz w:val="22"/>
                <w:szCs w:val="22"/>
              </w:rPr>
              <w:t xml:space="preserve"> – баланс 1 юридического лица.</w:t>
            </w:r>
          </w:p>
          <w:p w:rsidR="00F27941" w:rsidRPr="00E26B2A" w:rsidRDefault="00F27941" w:rsidP="007F03E9">
            <w:pPr>
              <w:widowControl w:val="0"/>
              <w:jc w:val="both"/>
              <w:rPr>
                <w:sz w:val="22"/>
                <w:szCs w:val="22"/>
              </w:rPr>
            </w:pPr>
            <w:r w:rsidRPr="00E26B2A">
              <w:rPr>
                <w:b/>
                <w:bCs/>
                <w:i/>
                <w:iCs/>
                <w:color w:val="000000"/>
                <w:sz w:val="22"/>
                <w:szCs w:val="22"/>
              </w:rPr>
              <w:t>Сводный</w:t>
            </w:r>
            <w:r w:rsidRPr="00E26B2A">
              <w:rPr>
                <w:color w:val="000000"/>
                <w:sz w:val="22"/>
                <w:szCs w:val="22"/>
              </w:rPr>
              <w:t xml:space="preserve"> - </w:t>
            </w:r>
            <w:r w:rsidRPr="00E26B2A">
              <w:rPr>
                <w:sz w:val="22"/>
                <w:szCs w:val="22"/>
              </w:rPr>
              <w:t>баланс 1 организации с различными филиалами.</w:t>
            </w:r>
          </w:p>
          <w:p w:rsidR="00F27941" w:rsidRPr="00E26B2A" w:rsidRDefault="00F27941" w:rsidP="007F03E9">
            <w:pPr>
              <w:widowControl w:val="0"/>
              <w:jc w:val="both"/>
              <w:rPr>
                <w:sz w:val="22"/>
                <w:szCs w:val="22"/>
              </w:rPr>
            </w:pPr>
            <w:r w:rsidRPr="00E26B2A">
              <w:rPr>
                <w:b/>
                <w:bCs/>
                <w:i/>
                <w:iCs/>
                <w:color w:val="000000"/>
                <w:sz w:val="22"/>
                <w:szCs w:val="22"/>
              </w:rPr>
              <w:t>Консолидированный</w:t>
            </w:r>
            <w:r w:rsidRPr="00E26B2A">
              <w:rPr>
                <w:color w:val="000000"/>
                <w:sz w:val="22"/>
                <w:szCs w:val="22"/>
              </w:rPr>
              <w:t xml:space="preserve"> - это объединение балансов организаций, юридически самостоятельных, но взаимосвязанных в экономическом и финансовом состояниях.</w:t>
            </w:r>
          </w:p>
        </w:tc>
      </w:tr>
      <w:tr w:rsidR="00F27941" w:rsidRPr="00E26B2A">
        <w:trPr>
          <w:cantSplit/>
          <w:trHeight w:val="889"/>
        </w:trPr>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sz w:val="22"/>
                <w:szCs w:val="22"/>
              </w:rPr>
            </w:pPr>
            <w:r w:rsidRPr="00E26B2A">
              <w:rPr>
                <w:color w:val="000000"/>
                <w:sz w:val="22"/>
                <w:szCs w:val="22"/>
              </w:rPr>
              <w:t>По характеру деятельности</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color w:val="000000"/>
                <w:sz w:val="22"/>
                <w:szCs w:val="22"/>
              </w:rPr>
            </w:pPr>
            <w:r w:rsidRPr="00E26B2A">
              <w:rPr>
                <w:b/>
                <w:bCs/>
                <w:i/>
                <w:iCs/>
                <w:sz w:val="22"/>
                <w:szCs w:val="22"/>
              </w:rPr>
              <w:t>Баланс основной деятельности</w:t>
            </w:r>
            <w:r w:rsidRPr="00E26B2A">
              <w:rPr>
                <w:sz w:val="22"/>
                <w:szCs w:val="22"/>
              </w:rPr>
              <w:t xml:space="preserve"> -</w:t>
            </w:r>
            <w:r w:rsidRPr="00E26B2A">
              <w:rPr>
                <w:color w:val="000000"/>
                <w:sz w:val="22"/>
                <w:szCs w:val="22"/>
              </w:rPr>
              <w:t xml:space="preserve"> это баланс, составленный на основании деятельности, соответствующий профилю организации, ее уставу.</w:t>
            </w:r>
          </w:p>
          <w:p w:rsidR="00F27941" w:rsidRPr="00E26B2A" w:rsidRDefault="00F27941" w:rsidP="007F03E9">
            <w:pPr>
              <w:widowControl w:val="0"/>
              <w:jc w:val="both"/>
              <w:rPr>
                <w:sz w:val="22"/>
                <w:szCs w:val="22"/>
              </w:rPr>
            </w:pPr>
            <w:r w:rsidRPr="00E26B2A">
              <w:rPr>
                <w:b/>
                <w:bCs/>
                <w:i/>
                <w:iCs/>
                <w:sz w:val="22"/>
                <w:szCs w:val="22"/>
              </w:rPr>
              <w:t xml:space="preserve">Баланс неосновной деятельности </w:t>
            </w:r>
            <w:r w:rsidRPr="00E26B2A">
              <w:rPr>
                <w:sz w:val="22"/>
                <w:szCs w:val="22"/>
              </w:rPr>
              <w:t xml:space="preserve">- </w:t>
            </w:r>
            <w:r w:rsidRPr="00E26B2A">
              <w:rPr>
                <w:color w:val="000000"/>
                <w:sz w:val="22"/>
                <w:szCs w:val="22"/>
              </w:rPr>
              <w:t>организация может составлять отдельный баланс по другим видам деятельности, включается в баланс основной деятельности.</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color w:val="000000"/>
                <w:sz w:val="22"/>
                <w:szCs w:val="22"/>
              </w:rPr>
            </w:pPr>
            <w:r w:rsidRPr="00E26B2A">
              <w:rPr>
                <w:color w:val="000000"/>
                <w:sz w:val="22"/>
                <w:szCs w:val="22"/>
              </w:rPr>
              <w:t>По формам</w:t>
            </w:r>
          </w:p>
          <w:p w:rsidR="00F27941" w:rsidRPr="00E26B2A" w:rsidRDefault="00F27941" w:rsidP="007F03E9">
            <w:pPr>
              <w:widowControl w:val="0"/>
              <w:rPr>
                <w:sz w:val="22"/>
                <w:szCs w:val="22"/>
              </w:rPr>
            </w:pPr>
            <w:r w:rsidRPr="00E26B2A">
              <w:rPr>
                <w:color w:val="000000"/>
                <w:sz w:val="22"/>
                <w:szCs w:val="22"/>
              </w:rPr>
              <w:t>собственности</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i/>
                <w:iCs/>
                <w:sz w:val="22"/>
                <w:szCs w:val="22"/>
              </w:rPr>
            </w:pPr>
            <w:r w:rsidRPr="00E26B2A">
              <w:rPr>
                <w:sz w:val="22"/>
                <w:szCs w:val="22"/>
              </w:rPr>
              <w:t xml:space="preserve">- </w:t>
            </w:r>
            <w:r w:rsidRPr="00E26B2A">
              <w:rPr>
                <w:b/>
                <w:bCs/>
                <w:i/>
                <w:iCs/>
                <w:sz w:val="22"/>
                <w:szCs w:val="22"/>
              </w:rPr>
              <w:t>Государственные,</w:t>
            </w:r>
            <w:r w:rsidRPr="00E26B2A">
              <w:rPr>
                <w:color w:val="000000"/>
                <w:sz w:val="22"/>
                <w:szCs w:val="22"/>
              </w:rPr>
              <w:t xml:space="preserve"> </w:t>
            </w:r>
            <w:r w:rsidRPr="00E26B2A">
              <w:rPr>
                <w:b/>
                <w:bCs/>
                <w:i/>
                <w:iCs/>
                <w:color w:val="000000"/>
                <w:sz w:val="22"/>
                <w:szCs w:val="22"/>
              </w:rPr>
              <w:t>муниципальные, кооперативные, коллективные, частные, смешанные и совместных организаций, а также общественных организации</w:t>
            </w:r>
            <w:r w:rsidRPr="00E26B2A">
              <w:rPr>
                <w:color w:val="000000"/>
                <w:sz w:val="22"/>
                <w:szCs w:val="22"/>
              </w:rPr>
              <w:t>. Они различаются, в основном, по источникам образования собственных средств.</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color w:val="000000"/>
                <w:sz w:val="22"/>
                <w:szCs w:val="22"/>
              </w:rPr>
            </w:pPr>
            <w:r w:rsidRPr="00E26B2A">
              <w:rPr>
                <w:color w:val="000000"/>
                <w:sz w:val="22"/>
                <w:szCs w:val="22"/>
              </w:rPr>
              <w:t>По объекту</w:t>
            </w:r>
          </w:p>
          <w:p w:rsidR="00F27941" w:rsidRPr="00E26B2A" w:rsidRDefault="00F27941" w:rsidP="007F03E9">
            <w:pPr>
              <w:widowControl w:val="0"/>
              <w:rPr>
                <w:sz w:val="22"/>
                <w:szCs w:val="22"/>
              </w:rPr>
            </w:pPr>
            <w:r w:rsidRPr="00E26B2A">
              <w:rPr>
                <w:color w:val="000000"/>
                <w:sz w:val="22"/>
                <w:szCs w:val="22"/>
              </w:rPr>
              <w:t>отражения</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color w:val="000000"/>
                <w:sz w:val="22"/>
                <w:szCs w:val="22"/>
              </w:rPr>
            </w:pPr>
            <w:r w:rsidRPr="00E26B2A">
              <w:rPr>
                <w:b/>
                <w:bCs/>
                <w:i/>
                <w:iCs/>
                <w:color w:val="000000"/>
                <w:sz w:val="22"/>
                <w:szCs w:val="22"/>
              </w:rPr>
              <w:t xml:space="preserve">Самостоятельный </w:t>
            </w:r>
            <w:r w:rsidRPr="00E26B2A">
              <w:rPr>
                <w:color w:val="000000"/>
                <w:sz w:val="22"/>
                <w:szCs w:val="22"/>
              </w:rPr>
              <w:t>- такой баланс имеют только организации, являющиеся юридическими лицами.</w:t>
            </w:r>
          </w:p>
          <w:p w:rsidR="00F27941" w:rsidRPr="00E26B2A" w:rsidRDefault="00F27941" w:rsidP="007F03E9">
            <w:pPr>
              <w:widowControl w:val="0"/>
              <w:jc w:val="both"/>
              <w:rPr>
                <w:sz w:val="22"/>
                <w:szCs w:val="22"/>
              </w:rPr>
            </w:pPr>
            <w:r w:rsidRPr="00E26B2A">
              <w:rPr>
                <w:b/>
                <w:bCs/>
                <w:i/>
                <w:iCs/>
                <w:color w:val="000000"/>
                <w:sz w:val="22"/>
                <w:szCs w:val="22"/>
              </w:rPr>
              <w:t xml:space="preserve">- Отдельный </w:t>
            </w:r>
            <w:r w:rsidRPr="00E26B2A">
              <w:rPr>
                <w:color w:val="000000"/>
                <w:sz w:val="22"/>
                <w:szCs w:val="22"/>
              </w:rPr>
              <w:t>- составляют структурные единицы организаций.</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color w:val="000000"/>
                <w:sz w:val="22"/>
                <w:szCs w:val="22"/>
              </w:rPr>
            </w:pPr>
            <w:r w:rsidRPr="00E26B2A">
              <w:rPr>
                <w:color w:val="000000"/>
                <w:sz w:val="22"/>
                <w:szCs w:val="22"/>
              </w:rPr>
              <w:t>По форме</w:t>
            </w: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b/>
                <w:bCs/>
                <w:i/>
                <w:iCs/>
                <w:color w:val="000000"/>
                <w:sz w:val="22"/>
                <w:szCs w:val="22"/>
              </w:rPr>
            </w:pPr>
            <w:r w:rsidRPr="00E26B2A">
              <w:rPr>
                <w:b/>
                <w:bCs/>
                <w:i/>
                <w:iCs/>
                <w:color w:val="000000"/>
                <w:sz w:val="22"/>
                <w:szCs w:val="22"/>
              </w:rPr>
              <w:t xml:space="preserve">Шахматные </w:t>
            </w:r>
            <w:r w:rsidRPr="00E26B2A">
              <w:rPr>
                <w:color w:val="000000"/>
                <w:sz w:val="22"/>
                <w:szCs w:val="22"/>
              </w:rPr>
              <w:t>– к ним относятся оборотные ведомости.</w:t>
            </w:r>
          </w:p>
          <w:p w:rsidR="00F27941" w:rsidRPr="00E26B2A" w:rsidRDefault="00F27941" w:rsidP="007F03E9">
            <w:pPr>
              <w:widowControl w:val="0"/>
              <w:jc w:val="both"/>
              <w:rPr>
                <w:b/>
                <w:bCs/>
                <w:i/>
                <w:iCs/>
                <w:color w:val="000000"/>
                <w:sz w:val="22"/>
                <w:szCs w:val="22"/>
              </w:rPr>
            </w:pPr>
            <w:r w:rsidRPr="00E26B2A">
              <w:rPr>
                <w:b/>
                <w:bCs/>
                <w:i/>
                <w:iCs/>
                <w:color w:val="000000"/>
                <w:sz w:val="22"/>
                <w:szCs w:val="22"/>
              </w:rPr>
              <w:t xml:space="preserve">Горизонтальные </w:t>
            </w:r>
            <w:r w:rsidRPr="00E26B2A">
              <w:rPr>
                <w:color w:val="000000"/>
                <w:sz w:val="22"/>
                <w:szCs w:val="22"/>
              </w:rPr>
              <w:t>– к ним относится бухгалтерский баланс (форма №1).</w:t>
            </w:r>
          </w:p>
          <w:p w:rsidR="00F27941" w:rsidRPr="00E26B2A" w:rsidRDefault="00F27941" w:rsidP="007F03E9">
            <w:pPr>
              <w:widowControl w:val="0"/>
              <w:jc w:val="both"/>
              <w:rPr>
                <w:b/>
                <w:bCs/>
                <w:i/>
                <w:iCs/>
                <w:color w:val="000000"/>
                <w:sz w:val="22"/>
                <w:szCs w:val="22"/>
              </w:rPr>
            </w:pPr>
            <w:r w:rsidRPr="00E26B2A">
              <w:rPr>
                <w:b/>
                <w:bCs/>
                <w:i/>
                <w:iCs/>
                <w:color w:val="000000"/>
                <w:sz w:val="22"/>
                <w:szCs w:val="22"/>
              </w:rPr>
              <w:t>Вертикальные</w:t>
            </w:r>
            <w:r w:rsidRPr="00E26B2A">
              <w:rPr>
                <w:color w:val="000000"/>
                <w:sz w:val="22"/>
                <w:szCs w:val="22"/>
              </w:rPr>
              <w:t>.</w:t>
            </w:r>
          </w:p>
        </w:tc>
      </w:tr>
      <w:tr w:rsidR="00F27941" w:rsidRPr="00E26B2A">
        <w:tc>
          <w:tcPr>
            <w:tcW w:w="0" w:type="auto"/>
            <w:tcBorders>
              <w:top w:val="single" w:sz="4" w:space="0" w:color="auto"/>
              <w:left w:val="single" w:sz="4" w:space="0" w:color="auto"/>
              <w:bottom w:val="single" w:sz="4" w:space="0" w:color="auto"/>
              <w:right w:val="single" w:sz="4" w:space="0" w:color="auto"/>
            </w:tcBorders>
            <w:vAlign w:val="center"/>
          </w:tcPr>
          <w:p w:rsidR="00F27941" w:rsidRPr="00E26B2A" w:rsidRDefault="00F27941" w:rsidP="007F03E9">
            <w:pPr>
              <w:widowControl w:val="0"/>
              <w:rPr>
                <w:sz w:val="22"/>
                <w:szCs w:val="22"/>
              </w:rPr>
            </w:pPr>
            <w:r w:rsidRPr="00E26B2A">
              <w:rPr>
                <w:sz w:val="22"/>
                <w:szCs w:val="22"/>
              </w:rPr>
              <w:t>По способу «очистки»</w:t>
            </w:r>
          </w:p>
          <w:p w:rsidR="00F27941" w:rsidRPr="00E26B2A" w:rsidRDefault="00F27941" w:rsidP="007F03E9">
            <w:pPr>
              <w:widowControl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jc w:val="both"/>
              <w:rPr>
                <w:color w:val="000000"/>
                <w:sz w:val="22"/>
                <w:szCs w:val="22"/>
              </w:rPr>
            </w:pPr>
            <w:r w:rsidRPr="00E26B2A">
              <w:rPr>
                <w:b/>
                <w:bCs/>
                <w:i/>
                <w:iCs/>
                <w:sz w:val="22"/>
                <w:szCs w:val="22"/>
              </w:rPr>
              <w:t>Баланс-брутто</w:t>
            </w:r>
            <w:r w:rsidRPr="00E26B2A">
              <w:rPr>
                <w:sz w:val="22"/>
                <w:szCs w:val="22"/>
              </w:rPr>
              <w:t xml:space="preserve"> - </w:t>
            </w:r>
            <w:r w:rsidRPr="00E26B2A">
              <w:rPr>
                <w:color w:val="000000"/>
                <w:sz w:val="22"/>
                <w:szCs w:val="22"/>
              </w:rPr>
              <w:t>это баланс, включающий в себя регулирующие статьи. Регулирующими называют статьи, суммы по которым вычитаются из суммы той или иной статьи (классификация хозяйственных средств).</w:t>
            </w:r>
          </w:p>
          <w:p w:rsidR="00F27941" w:rsidRPr="00E26B2A" w:rsidRDefault="00F27941" w:rsidP="007F03E9">
            <w:pPr>
              <w:widowControl w:val="0"/>
              <w:jc w:val="both"/>
              <w:rPr>
                <w:sz w:val="22"/>
                <w:szCs w:val="22"/>
              </w:rPr>
            </w:pPr>
            <w:r w:rsidRPr="00E26B2A">
              <w:rPr>
                <w:b/>
                <w:bCs/>
                <w:i/>
                <w:iCs/>
                <w:sz w:val="22"/>
                <w:szCs w:val="22"/>
              </w:rPr>
              <w:t>Баланс-нетто</w:t>
            </w:r>
            <w:r w:rsidRPr="00E26B2A">
              <w:rPr>
                <w:sz w:val="22"/>
                <w:szCs w:val="22"/>
              </w:rPr>
              <w:t xml:space="preserve"> - </w:t>
            </w:r>
            <w:r w:rsidRPr="00E26B2A">
              <w:rPr>
                <w:color w:val="000000"/>
                <w:sz w:val="22"/>
                <w:szCs w:val="22"/>
              </w:rPr>
              <w:t>это баланс очищенный от повторного счета, из которого исключены регулирующие статьи (современные балансы).</w:t>
            </w:r>
          </w:p>
        </w:tc>
      </w:tr>
    </w:tbl>
    <w:p w:rsidR="00F27941" w:rsidRPr="00F27941" w:rsidRDefault="00F27941" w:rsidP="007F03E9">
      <w:pPr>
        <w:widowControl w:val="0"/>
        <w:spacing w:line="360" w:lineRule="auto"/>
        <w:ind w:firstLine="709"/>
        <w:jc w:val="center"/>
        <w:rPr>
          <w:b/>
          <w:bCs/>
          <w:sz w:val="28"/>
          <w:szCs w:val="28"/>
        </w:rPr>
      </w:pPr>
    </w:p>
    <w:p w:rsidR="00E26B2A" w:rsidRDefault="00E26B2A" w:rsidP="00E26B2A">
      <w:pPr>
        <w:widowControl w:val="0"/>
        <w:spacing w:line="360" w:lineRule="auto"/>
        <w:ind w:firstLine="709"/>
        <w:jc w:val="center"/>
        <w:rPr>
          <w:b/>
          <w:bCs/>
          <w:sz w:val="28"/>
          <w:szCs w:val="28"/>
        </w:rPr>
      </w:pPr>
    </w:p>
    <w:p w:rsidR="00F27941" w:rsidRPr="00E26B2A" w:rsidRDefault="00DE57D0" w:rsidP="00E26B2A">
      <w:pPr>
        <w:widowControl w:val="0"/>
        <w:spacing w:line="360" w:lineRule="auto"/>
        <w:ind w:firstLine="709"/>
        <w:jc w:val="center"/>
        <w:rPr>
          <w:b/>
          <w:bCs/>
          <w:sz w:val="28"/>
          <w:szCs w:val="28"/>
        </w:rPr>
      </w:pPr>
      <w:r>
        <w:rPr>
          <w:b/>
          <w:bCs/>
          <w:sz w:val="28"/>
          <w:szCs w:val="28"/>
        </w:rPr>
        <w:t xml:space="preserve">3. </w:t>
      </w:r>
      <w:r w:rsidR="00F27941" w:rsidRPr="00F27941">
        <w:rPr>
          <w:b/>
          <w:bCs/>
          <w:sz w:val="28"/>
          <w:szCs w:val="28"/>
        </w:rPr>
        <w:t>Структура бухгалтерского баланса</w:t>
      </w:r>
    </w:p>
    <w:p w:rsidR="00F27941" w:rsidRPr="00F27941" w:rsidRDefault="00F27941" w:rsidP="007F03E9">
      <w:pPr>
        <w:widowControl w:val="0"/>
        <w:spacing w:line="360" w:lineRule="auto"/>
        <w:ind w:firstLine="709"/>
        <w:jc w:val="both"/>
        <w:rPr>
          <w:sz w:val="28"/>
          <w:szCs w:val="28"/>
        </w:rPr>
      </w:pPr>
      <w:r w:rsidRPr="00F27941">
        <w:rPr>
          <w:sz w:val="28"/>
          <w:szCs w:val="28"/>
        </w:rPr>
        <w:t xml:space="preserve">Баланс представляет собой двустороннюю таблицу, где левая сторона (актив) отражает состав и размещение хозяйственных средств, а правая - (пассив) отражает источники образования хозяйственных средств и их целевое назначение. В бухгалтерском балансе должно присутствовать обязательное равенство актива и пассива. </w:t>
      </w:r>
    </w:p>
    <w:p w:rsidR="00F27941" w:rsidRPr="00F27941" w:rsidRDefault="00F27941" w:rsidP="007F03E9">
      <w:pPr>
        <w:widowControl w:val="0"/>
        <w:spacing w:line="360" w:lineRule="auto"/>
        <w:ind w:firstLine="709"/>
        <w:jc w:val="both"/>
        <w:rPr>
          <w:sz w:val="28"/>
          <w:szCs w:val="28"/>
        </w:rPr>
      </w:pPr>
      <w:r w:rsidRPr="00F27941">
        <w:rPr>
          <w:sz w:val="28"/>
          <w:szCs w:val="28"/>
        </w:rPr>
        <w:t xml:space="preserve">Основным элементом бухгалтерского баланса является балансовая статья, которая соответствует конкретному виду имущества, обязательств, источников формирования имущества. Статьи баланса бывают </w:t>
      </w:r>
      <w:r w:rsidRPr="00F27941">
        <w:rPr>
          <w:i/>
          <w:iCs/>
          <w:sz w:val="28"/>
          <w:szCs w:val="28"/>
        </w:rPr>
        <w:t xml:space="preserve">агрегированные, </w:t>
      </w:r>
      <w:r w:rsidRPr="00F27941">
        <w:rPr>
          <w:sz w:val="28"/>
          <w:szCs w:val="28"/>
        </w:rPr>
        <w:t xml:space="preserve">если имеют расшифровку в том числе, и </w:t>
      </w:r>
      <w:r w:rsidRPr="00F27941">
        <w:rPr>
          <w:i/>
          <w:iCs/>
          <w:sz w:val="28"/>
          <w:szCs w:val="28"/>
        </w:rPr>
        <w:t>детализирующие</w:t>
      </w:r>
      <w:r w:rsidRPr="00F27941">
        <w:rPr>
          <w:sz w:val="28"/>
          <w:szCs w:val="28"/>
        </w:rPr>
        <w:t>, которые расшифровывают агрегированные строки.</w:t>
      </w:r>
    </w:p>
    <w:p w:rsidR="00F27941" w:rsidRPr="00F27941" w:rsidRDefault="00F27941" w:rsidP="007F03E9">
      <w:pPr>
        <w:widowControl w:val="0"/>
        <w:spacing w:line="360" w:lineRule="auto"/>
        <w:ind w:firstLine="709"/>
        <w:jc w:val="both"/>
        <w:rPr>
          <w:sz w:val="28"/>
          <w:szCs w:val="28"/>
        </w:rPr>
      </w:pPr>
      <w:r w:rsidRPr="00F27941">
        <w:rPr>
          <w:sz w:val="28"/>
          <w:szCs w:val="28"/>
        </w:rPr>
        <w:t xml:space="preserve">Балансовые статьи объединяются в группы (разделы баланса). Объединение балансовых статей в группы или разделы осуществляется исходя из их экономического содержания. Каждая строка (статья) баланса имеет свой порядковый номер, что облегчает ее нахождение, и ссылки на отдельные статьи. Для отражения состояния средств бухгалтерский баланс предусматривает две графы для цифровых показателей: на начало и на конец отчетного периода. Во второй графе показывается состояние средств и их источников на дату составления баланса. </w:t>
      </w:r>
    </w:p>
    <w:p w:rsidR="00F27941" w:rsidRPr="00F27941" w:rsidRDefault="00F27941" w:rsidP="007F03E9">
      <w:pPr>
        <w:widowControl w:val="0"/>
        <w:spacing w:line="360" w:lineRule="auto"/>
        <w:ind w:firstLine="709"/>
        <w:jc w:val="both"/>
        <w:rPr>
          <w:sz w:val="28"/>
          <w:szCs w:val="28"/>
        </w:rPr>
      </w:pPr>
      <w:r w:rsidRPr="00F27941">
        <w:rPr>
          <w:sz w:val="28"/>
          <w:szCs w:val="28"/>
        </w:rPr>
        <w:t>В современном балансе статьи актива и пассива, исходя из их экономической однородности, объединены в опр</w:t>
      </w:r>
      <w:r w:rsidR="003942C7">
        <w:rPr>
          <w:sz w:val="28"/>
          <w:szCs w:val="28"/>
        </w:rPr>
        <w:t>еделенные разделы</w:t>
      </w:r>
      <w:r w:rsidRPr="00F27941">
        <w:rPr>
          <w:sz w:val="28"/>
          <w:szCs w:val="28"/>
        </w:rPr>
        <w:t>.</w:t>
      </w:r>
    </w:p>
    <w:p w:rsidR="00F27941" w:rsidRPr="00F27941" w:rsidRDefault="00F27941" w:rsidP="00E26B2A">
      <w:pPr>
        <w:widowControl w:val="0"/>
        <w:spacing w:line="360" w:lineRule="auto"/>
        <w:ind w:firstLine="709"/>
        <w:jc w:val="both"/>
        <w:rPr>
          <w:sz w:val="28"/>
          <w:szCs w:val="28"/>
        </w:rPr>
      </w:pPr>
      <w:r w:rsidRPr="00F27941">
        <w:rPr>
          <w:sz w:val="28"/>
          <w:szCs w:val="28"/>
        </w:rPr>
        <w:t>Актив баланса содержит два раздела: 1</w:t>
      </w:r>
      <w:r w:rsidR="00E26B2A">
        <w:rPr>
          <w:sz w:val="28"/>
          <w:szCs w:val="28"/>
        </w:rPr>
        <w:t xml:space="preserve">. Внеоборотные активы; </w:t>
      </w:r>
      <w:r w:rsidRPr="00F27941">
        <w:rPr>
          <w:sz w:val="28"/>
          <w:szCs w:val="28"/>
        </w:rPr>
        <w:t>2</w:t>
      </w:r>
      <w:r w:rsidR="00E26B2A">
        <w:rPr>
          <w:sz w:val="28"/>
          <w:szCs w:val="28"/>
        </w:rPr>
        <w:t>.</w:t>
      </w:r>
      <w:r w:rsidRPr="00F27941">
        <w:rPr>
          <w:sz w:val="28"/>
          <w:szCs w:val="28"/>
        </w:rPr>
        <w:t xml:space="preserve"> Оборотные активы.</w:t>
      </w:r>
    </w:p>
    <w:p w:rsidR="00F27941" w:rsidRPr="00F27941" w:rsidRDefault="00F27941" w:rsidP="00E26B2A">
      <w:pPr>
        <w:widowControl w:val="0"/>
        <w:spacing w:line="360" w:lineRule="auto"/>
        <w:ind w:firstLine="709"/>
        <w:jc w:val="both"/>
        <w:rPr>
          <w:sz w:val="28"/>
          <w:szCs w:val="28"/>
        </w:rPr>
      </w:pPr>
      <w:r w:rsidRPr="00F27941">
        <w:rPr>
          <w:sz w:val="28"/>
          <w:szCs w:val="28"/>
        </w:rPr>
        <w:t>Пассив баланса состоит из трех разделов:</w:t>
      </w:r>
      <w:r w:rsidR="00E26B2A">
        <w:rPr>
          <w:sz w:val="28"/>
          <w:szCs w:val="28"/>
        </w:rPr>
        <w:t xml:space="preserve"> </w:t>
      </w:r>
      <w:r w:rsidRPr="00F27941">
        <w:rPr>
          <w:sz w:val="28"/>
          <w:szCs w:val="28"/>
        </w:rPr>
        <w:t>1</w:t>
      </w:r>
      <w:r w:rsidR="00E26B2A">
        <w:rPr>
          <w:sz w:val="28"/>
          <w:szCs w:val="28"/>
        </w:rPr>
        <w:t xml:space="preserve">. Капитал и резервы; </w:t>
      </w:r>
      <w:r w:rsidRPr="00F27941">
        <w:rPr>
          <w:sz w:val="28"/>
          <w:szCs w:val="28"/>
        </w:rPr>
        <w:t>2</w:t>
      </w:r>
      <w:r w:rsidR="00E26B2A">
        <w:rPr>
          <w:sz w:val="28"/>
          <w:szCs w:val="28"/>
        </w:rPr>
        <w:t xml:space="preserve">. Долгосрочные обязательства; </w:t>
      </w:r>
      <w:r w:rsidRPr="00F27941">
        <w:rPr>
          <w:sz w:val="28"/>
          <w:szCs w:val="28"/>
        </w:rPr>
        <w:t>3</w:t>
      </w:r>
      <w:r w:rsidR="00E26B2A">
        <w:rPr>
          <w:sz w:val="28"/>
          <w:szCs w:val="28"/>
        </w:rPr>
        <w:t>.</w:t>
      </w:r>
      <w:r w:rsidRPr="00F27941">
        <w:rPr>
          <w:sz w:val="28"/>
          <w:szCs w:val="28"/>
        </w:rPr>
        <w:t xml:space="preserve"> Краткосрочные обязательства.</w:t>
      </w:r>
    </w:p>
    <w:p w:rsidR="00E26B2A" w:rsidRPr="00F27941" w:rsidRDefault="00F27941" w:rsidP="0063646C">
      <w:pPr>
        <w:widowControl w:val="0"/>
        <w:spacing w:line="360" w:lineRule="auto"/>
        <w:ind w:firstLine="709"/>
        <w:jc w:val="both"/>
        <w:rPr>
          <w:sz w:val="28"/>
          <w:szCs w:val="28"/>
        </w:rPr>
      </w:pPr>
      <w:r w:rsidRPr="00F27941">
        <w:rPr>
          <w:sz w:val="28"/>
          <w:szCs w:val="28"/>
        </w:rPr>
        <w:t xml:space="preserve">Разделы в активе баланса расположены по возрастанию ликвидности, а в пассиве – по степени закрепления источников. </w:t>
      </w:r>
    </w:p>
    <w:p w:rsidR="0063646C" w:rsidRDefault="00F27941" w:rsidP="0063646C">
      <w:pPr>
        <w:widowControl w:val="0"/>
        <w:spacing w:line="360" w:lineRule="auto"/>
        <w:ind w:firstLine="709"/>
        <w:jc w:val="both"/>
        <w:rPr>
          <w:sz w:val="28"/>
          <w:szCs w:val="28"/>
        </w:rPr>
      </w:pPr>
      <w:r w:rsidRPr="00F27941">
        <w:rPr>
          <w:sz w:val="28"/>
          <w:szCs w:val="28"/>
        </w:rPr>
        <w:t xml:space="preserve">Формирование показателей строк бухгалтерского </w:t>
      </w:r>
      <w:r w:rsidR="0063646C">
        <w:rPr>
          <w:sz w:val="28"/>
          <w:szCs w:val="28"/>
        </w:rPr>
        <w:t>баланса представлено в таблице 2</w:t>
      </w:r>
      <w:r w:rsidRPr="00F27941">
        <w:rPr>
          <w:sz w:val="28"/>
          <w:szCs w:val="28"/>
        </w:rPr>
        <w:t xml:space="preserve">. </w:t>
      </w:r>
    </w:p>
    <w:p w:rsidR="003942C7" w:rsidRPr="00F27941" w:rsidRDefault="003942C7" w:rsidP="0063646C">
      <w:pPr>
        <w:widowControl w:val="0"/>
        <w:spacing w:line="360" w:lineRule="auto"/>
        <w:ind w:firstLine="709"/>
        <w:jc w:val="both"/>
        <w:rPr>
          <w:sz w:val="28"/>
          <w:szCs w:val="28"/>
        </w:rPr>
      </w:pPr>
    </w:p>
    <w:p w:rsidR="00E26B2A" w:rsidRDefault="0063646C" w:rsidP="00E26B2A">
      <w:pPr>
        <w:widowControl w:val="0"/>
        <w:spacing w:line="360" w:lineRule="auto"/>
        <w:ind w:firstLine="709"/>
        <w:jc w:val="right"/>
        <w:rPr>
          <w:sz w:val="28"/>
          <w:szCs w:val="28"/>
        </w:rPr>
      </w:pPr>
      <w:r>
        <w:rPr>
          <w:sz w:val="28"/>
          <w:szCs w:val="28"/>
        </w:rPr>
        <w:t>Таблица 2</w:t>
      </w:r>
    </w:p>
    <w:p w:rsidR="00F27941" w:rsidRPr="00E26B2A" w:rsidRDefault="00F27941" w:rsidP="00E26B2A">
      <w:pPr>
        <w:widowControl w:val="0"/>
        <w:spacing w:line="360" w:lineRule="auto"/>
        <w:ind w:firstLine="709"/>
        <w:jc w:val="center"/>
        <w:rPr>
          <w:b/>
          <w:bCs/>
          <w:sz w:val="28"/>
          <w:szCs w:val="28"/>
        </w:rPr>
      </w:pPr>
      <w:r w:rsidRPr="00E26B2A">
        <w:rPr>
          <w:b/>
          <w:sz w:val="28"/>
          <w:szCs w:val="28"/>
        </w:rPr>
        <w:t>Формирование показателей строк бухгалтерского баланса</w:t>
      </w: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67"/>
      </w:tblGrid>
      <w:tr w:rsidR="00F27941" w:rsidRPr="00E26B2A">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Строка баланса</w:t>
            </w:r>
          </w:p>
        </w:tc>
        <w:tc>
          <w:tcPr>
            <w:tcW w:w="3285" w:type="pct"/>
            <w:tcBorders>
              <w:top w:val="single" w:sz="4" w:space="0" w:color="auto"/>
              <w:left w:val="single" w:sz="4" w:space="0" w:color="auto"/>
              <w:bottom w:val="single" w:sz="4" w:space="0" w:color="auto"/>
              <w:right w:val="single" w:sz="4" w:space="0" w:color="auto"/>
            </w:tcBorders>
          </w:tcPr>
          <w:p w:rsidR="00F27941" w:rsidRPr="00E26B2A" w:rsidRDefault="00F27941" w:rsidP="007F03E9">
            <w:pPr>
              <w:widowControl w:val="0"/>
              <w:rPr>
                <w:b/>
                <w:sz w:val="20"/>
                <w:szCs w:val="20"/>
              </w:rPr>
            </w:pPr>
            <w:r w:rsidRPr="00E26B2A">
              <w:rPr>
                <w:b/>
                <w:sz w:val="20"/>
                <w:szCs w:val="20"/>
              </w:rPr>
              <w:t>Порядок формирования</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Нематериальные активы</w:t>
            </w:r>
          </w:p>
          <w:p w:rsidR="00F27941" w:rsidRPr="003942C7" w:rsidRDefault="00F27941" w:rsidP="007F03E9">
            <w:pPr>
              <w:widowControl w:val="0"/>
              <w:rPr>
                <w:b/>
                <w:sz w:val="22"/>
                <w:szCs w:val="22"/>
              </w:rPr>
            </w:pPr>
            <w:r w:rsidRPr="003942C7">
              <w:rPr>
                <w:b/>
                <w:bCs/>
                <w:iCs/>
                <w:sz w:val="22"/>
                <w:szCs w:val="22"/>
              </w:rPr>
              <w:t>(110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остаточная стоимость нематериальных активов. Дебетовое сальдо счета 04 «Нематериальные активы» минус кредитовое сальдо счета 05 «Амортизация нематериальных активов».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 xml:space="preserve">Основные средства </w:t>
            </w:r>
          </w:p>
          <w:p w:rsidR="00F27941" w:rsidRPr="003942C7" w:rsidRDefault="00F27941" w:rsidP="007F03E9">
            <w:pPr>
              <w:widowControl w:val="0"/>
              <w:rPr>
                <w:b/>
                <w:bCs/>
                <w:iCs/>
                <w:sz w:val="22"/>
                <w:szCs w:val="22"/>
              </w:rPr>
            </w:pPr>
            <w:r w:rsidRPr="003942C7">
              <w:rPr>
                <w:b/>
                <w:bCs/>
                <w:iCs/>
                <w:sz w:val="22"/>
                <w:szCs w:val="22"/>
              </w:rPr>
              <w:t>(120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остаточная стоимость основных средств. Дебетовое сальдо счета О1 «Основные средства» минус кредитовое сальдо счета 02 «Амортизация основных средств.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Незавершенное</w:t>
            </w:r>
          </w:p>
          <w:p w:rsidR="00F27941" w:rsidRPr="003942C7" w:rsidRDefault="00F27941" w:rsidP="007F03E9">
            <w:pPr>
              <w:widowControl w:val="0"/>
              <w:rPr>
                <w:b/>
                <w:bCs/>
                <w:iCs/>
                <w:sz w:val="22"/>
                <w:szCs w:val="22"/>
              </w:rPr>
            </w:pPr>
            <w:r w:rsidRPr="003942C7">
              <w:rPr>
                <w:b/>
                <w:bCs/>
                <w:iCs/>
                <w:sz w:val="22"/>
                <w:szCs w:val="22"/>
              </w:rPr>
              <w:t xml:space="preserve"> строительство </w:t>
            </w:r>
          </w:p>
          <w:p w:rsidR="00F27941" w:rsidRPr="003942C7" w:rsidRDefault="00F27941" w:rsidP="007F03E9">
            <w:pPr>
              <w:widowControl w:val="0"/>
              <w:rPr>
                <w:b/>
                <w:bCs/>
                <w:iCs/>
                <w:sz w:val="22"/>
                <w:szCs w:val="22"/>
              </w:rPr>
            </w:pPr>
            <w:r w:rsidRPr="003942C7">
              <w:rPr>
                <w:b/>
                <w:bCs/>
                <w:iCs/>
                <w:sz w:val="22"/>
                <w:szCs w:val="22"/>
              </w:rPr>
              <w:t>(130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стоимость незавершенного строительства на отчетную дату. Сальдо счета 07 «Оборудование к установке» плюс сальдо счета 08 «Вложения во внеоборотные активы».</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Доходные вложения в материальные ценности</w:t>
            </w:r>
          </w:p>
          <w:p w:rsidR="00F27941" w:rsidRPr="003942C7" w:rsidRDefault="00F27941" w:rsidP="007F03E9">
            <w:pPr>
              <w:widowControl w:val="0"/>
              <w:rPr>
                <w:b/>
                <w:bCs/>
                <w:iCs/>
                <w:sz w:val="22"/>
                <w:szCs w:val="22"/>
              </w:rPr>
            </w:pPr>
            <w:r w:rsidRPr="003942C7">
              <w:rPr>
                <w:b/>
                <w:bCs/>
                <w:iCs/>
                <w:sz w:val="22"/>
                <w:szCs w:val="22"/>
              </w:rPr>
              <w:t>(135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остаточная стоимость средств, предназначенных для передачи в прокат или по договору лизинга. Дебетовое сальдо счета 03 «Доходные вложения в материальные ценности» минус кредитовое сальдо счета 02 «Амортизация основных средств».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Долгосрочные финансовые вложения (140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финансовые вложения, срок обращения которых превышает 12 месяцев. Дебетовое сальдо счета 55 «Специальные счета в банках» субсчет «Депозиты» плюс дебетовое сальдо счета 58 «Финансовые вложения» минус кредитовое сальдо счета 59 «Резервы под обесценение финансовых вложений».</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Отложенные налоговые активы (145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Отложенный налоговый актив (ОНА) - это часть отложенного налога на прибыль, которая должна привести к уменьшению налога на прибыль в следующих отчетных периодах. Дебетовое сальдо счета 09 «Отложенные налоговые активы».</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Прочие внеоборотные</w:t>
            </w:r>
          </w:p>
          <w:p w:rsidR="00F27941" w:rsidRPr="003942C7" w:rsidRDefault="00F27941" w:rsidP="007F03E9">
            <w:pPr>
              <w:widowControl w:val="0"/>
              <w:rPr>
                <w:b/>
                <w:bCs/>
                <w:iCs/>
                <w:sz w:val="22"/>
                <w:szCs w:val="22"/>
              </w:rPr>
            </w:pPr>
            <w:r w:rsidRPr="003942C7">
              <w:rPr>
                <w:b/>
                <w:bCs/>
                <w:iCs/>
                <w:sz w:val="22"/>
                <w:szCs w:val="22"/>
              </w:rPr>
              <w:t xml:space="preserve"> активы (150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Показатели, не нашедшие отражения в предыдущих строках раздела «Внеоборотные активы».</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Итого по разделу 1</w:t>
            </w:r>
          </w:p>
          <w:p w:rsidR="00F27941" w:rsidRPr="003942C7" w:rsidRDefault="00F27941" w:rsidP="007F03E9">
            <w:pPr>
              <w:widowControl w:val="0"/>
              <w:rPr>
                <w:b/>
                <w:bCs/>
                <w:iCs/>
                <w:sz w:val="22"/>
                <w:szCs w:val="22"/>
              </w:rPr>
            </w:pPr>
            <w:r w:rsidRPr="003942C7">
              <w:rPr>
                <w:b/>
                <w:bCs/>
                <w:iCs/>
                <w:sz w:val="22"/>
                <w:szCs w:val="22"/>
              </w:rPr>
              <w:t>(190 строка)</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i/>
                <w:iCs/>
                <w:sz w:val="22"/>
                <w:szCs w:val="22"/>
              </w:rPr>
              <w:t>Сумма строк 11О, 120, 130, 135, 140, 145, 150.</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Запасы (строка 210)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sz w:val="22"/>
                <w:szCs w:val="22"/>
              </w:rPr>
              <w:t>Агрегированная строка баланса, отражающая стоимость запасов на отчетную дату. Сумма строк 211, 212, 213, 214, 215, 216, 217 (данные строки являются детализирующими и на валюту баланса не влияют).</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Сырье, материалы и другие аналогичные ценности (строка 211)</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хозяйственные средства, отраженные на счете 10 «Материалы» (сырье и материалы, покупные полуфабрикаты, комплектующие, топливо, тара, запасные части, хозяйственный инвентарь, специальная одежда). Дебетовое сальдо счета 10 «Материалы» плюс дебетовое сальдо счета 16 «Отклонение в стоимости материальных ценностей» (или минус кредитовое сальдо счета 16).</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Животные на выращивании и откорме</w:t>
            </w:r>
          </w:p>
          <w:p w:rsidR="00F27941" w:rsidRPr="003942C7" w:rsidRDefault="00F27941" w:rsidP="007F03E9">
            <w:pPr>
              <w:widowControl w:val="0"/>
              <w:rPr>
                <w:b/>
                <w:bCs/>
                <w:iCs/>
                <w:sz w:val="22"/>
                <w:szCs w:val="22"/>
              </w:rPr>
            </w:pPr>
            <w:r w:rsidRPr="003942C7">
              <w:rPr>
                <w:b/>
                <w:bCs/>
                <w:iCs/>
                <w:sz w:val="22"/>
                <w:szCs w:val="22"/>
              </w:rPr>
              <w:t xml:space="preserve"> (строка 212)</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 xml:space="preserve">Отражается информация о животных, не достигших продуктивного возраста. Дебетовое сальдо счета 11 «Животные на выращивании и откорме». </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Затраты в незавершенном производстве (издержках обращения) (строка 213)</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затраты на выпуск готовой продукции, выполнение работ, которые не прошли всех стадий приема, в т.ч. отделом технического контроля (не закончены). Сумма дебетовых сальдо по счетам 20 «Основное производство», 21 «Полуфабрикаты собственного производства», 23 «Вспомогательные производства», 29 «Обслуживающие производства и</w:t>
            </w:r>
          </w:p>
          <w:p w:rsidR="00F27941" w:rsidRPr="007F03E9" w:rsidRDefault="00F27941" w:rsidP="007F03E9">
            <w:pPr>
              <w:widowControl w:val="0"/>
              <w:rPr>
                <w:sz w:val="22"/>
                <w:szCs w:val="22"/>
              </w:rPr>
            </w:pPr>
            <w:r w:rsidRPr="007F03E9">
              <w:rPr>
                <w:sz w:val="22"/>
                <w:szCs w:val="22"/>
              </w:rPr>
              <w:t>хозяйства», 46 «Выполненные этапы по незавершенным работам», 44 «Расходы на продажу» (в торговле).</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Готовая продукция и товары для перепродажи (строка214)</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данные о наличии в стоимостной оценке на отчетную дату товаров и готовой продукции. Дебетовое сальдо счета 41 «Товары» плюс дебетовое сальдо счета 43 «Готовая продукция».</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Товары отгруженные (строка 215)</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данные о товарах, готовой продукции и выполненных работах, которые переданы покупателям и заказчикам, но право собственности не перешло в соответствии с условиями договора. Дебетовое сальдо счета 45 «Товары отгруженные».</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Расходы будущих периодов (строка 216)</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сумма расходов организации, понесенных до отчетной даты, но относящихся к будущим периодам. Дебетовое сальдо счета 97 «Расходы будущих периодов».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Прочие запасы и затраты (строка 217)</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Стоимость товарно-материальных ценностей, ценностей, относящихся к группе «Запасы», но не отраженные в строках 211 - 216.</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НДС по приобретенным ценностям (строка 220)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 xml:space="preserve">Отражается сумма НДС, по приобретенным ценностям, не принятая на конец отчетного периода к возмещению из бюджета. Дебетовое сальдо по счету 19 «Налог на добавленную стоимость по приобретенным ценностям». </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 xml:space="preserve">Дебиторская задолженность (платежи по которой ожидаются более чем через 12 месяцев после </w:t>
            </w:r>
          </w:p>
          <w:p w:rsidR="00F27941" w:rsidRPr="003942C7" w:rsidRDefault="00F27941" w:rsidP="007F03E9">
            <w:pPr>
              <w:widowControl w:val="0"/>
              <w:rPr>
                <w:b/>
                <w:sz w:val="22"/>
                <w:szCs w:val="22"/>
              </w:rPr>
            </w:pPr>
            <w:r w:rsidRPr="003942C7">
              <w:rPr>
                <w:b/>
                <w:sz w:val="22"/>
                <w:szCs w:val="22"/>
              </w:rPr>
              <w:t xml:space="preserve">отчетной даты) </w:t>
            </w:r>
          </w:p>
          <w:p w:rsidR="00F27941" w:rsidRPr="003942C7" w:rsidRDefault="00F27941" w:rsidP="007F03E9">
            <w:pPr>
              <w:widowControl w:val="0"/>
              <w:rPr>
                <w:b/>
                <w:bCs/>
                <w:iCs/>
                <w:sz w:val="22"/>
                <w:szCs w:val="22"/>
              </w:rPr>
            </w:pPr>
            <w:r w:rsidRPr="003942C7">
              <w:rPr>
                <w:b/>
                <w:bCs/>
                <w:iCs/>
                <w:sz w:val="22"/>
                <w:szCs w:val="22"/>
              </w:rPr>
              <w:t>(строка230)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 xml:space="preserve">По существу данная статья ошибочно отражена в разделе «Оборотные активы» баланса, т.к. период погашения превышает 12 месяцев. Агрегированная строка, но в нарушение принципов балансоведения не детализирована полностью, имеет только одну строку детализации (231). Сумма дебетовых сальдо по счетам 62 «Расчеты с покупателями и заказчиками» и 76 «Расчеты с разными дебиторами и кредиторами» (в части долгосрочной задолженности) за вычетом кредитового сальдо по счету 63 «Резерв по сомнительным долгам» (в части резерва, приходящегося на долгосрочную задолженность). А также сумма дебетового сальдо по счетам 60 «Расчеты с поставщиками и подрядчиками» (субсчет «Авансы выданные»), 73 «Расчеты с персоналом по прочим операциям». </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В том числе покупатели и заказчики (строка231)</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Детализирующая строка по отношению к 230 строке. Требуется дополнительная расшифровка строки 230 в части прочей долгосрочной дебиторской задолженности. Аналогично 230 строке, задолженность покупателей и заказчиков отражается за вычетом резерва по сомнительным долгам.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bCs/>
                <w:iCs/>
                <w:sz w:val="22"/>
                <w:szCs w:val="22"/>
              </w:rPr>
              <w:t>В том числе покупатели и заказчики (строка241)</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Аналогично строке 23 1, но применительно к краткосрочной задолженности.</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Краткосрочные финансовые вложения (строка 250)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Аналогично строке 140, но применительно к краткосрочным финансовым вложениям.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 xml:space="preserve">Дебиторская задолженность (платежи по которой ожидаются в течение 12 месяцев после </w:t>
            </w:r>
          </w:p>
          <w:p w:rsidR="00F27941" w:rsidRPr="003942C7" w:rsidRDefault="00F27941" w:rsidP="007F03E9">
            <w:pPr>
              <w:widowControl w:val="0"/>
              <w:rPr>
                <w:b/>
                <w:sz w:val="22"/>
                <w:szCs w:val="22"/>
              </w:rPr>
            </w:pPr>
            <w:r w:rsidRPr="003942C7">
              <w:rPr>
                <w:b/>
                <w:sz w:val="22"/>
                <w:szCs w:val="22"/>
              </w:rPr>
              <w:t xml:space="preserve">отчетной даты) </w:t>
            </w:r>
          </w:p>
          <w:p w:rsidR="00F27941" w:rsidRPr="003942C7" w:rsidRDefault="00F27941" w:rsidP="007F03E9">
            <w:pPr>
              <w:widowControl w:val="0"/>
              <w:rPr>
                <w:b/>
                <w:sz w:val="22"/>
                <w:szCs w:val="22"/>
              </w:rPr>
            </w:pPr>
            <w:r w:rsidRPr="003942C7">
              <w:rPr>
                <w:b/>
                <w:bCs/>
                <w:iCs/>
                <w:sz w:val="22"/>
                <w:szCs w:val="22"/>
              </w:rPr>
              <w:t>(строка240)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Агрегированная строка, но в нарушение принципов балансоведения не детализирована полностью, имеет только одну строку детализации (241). Сумма дебетовых сальдо по счетам 62 «Расчеты с покупателями и заказчиками» и 76 «Расчеты с разными дебиторами и кредиторами» (в части краткосрочной задолженности) за вычетом кредитового сальдо по счету 63 «Резерв по сомнительным долгам» (в части резерва, приходящегося на краткосрочную задолженность). А также сумма дебетовых сальдо по счетам 60 «Расчеты с поставщиками и подрядчиками» (субсчет «Авансы выданные»), 68 «Расчеты по налогам и сборам» (в части переплаты бюджету), 69 «Расчеты по социальному страхованию и обеспечению» (в части переплаты внебюджетным фондам или за счет превышения расходов по социальному страхованию над начисленными суммами сборов), 71 «Расчеты с подотчетными лицами» (в части авансовых сумм), 73 «Расчеты с персоналом по прочим операциям», 75 «Расчеты с учредителями» (задолженность учредителей по взносам в уставный капитал), 79 «Внутрихозяйственные расчеты».</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Денежные средства</w:t>
            </w:r>
          </w:p>
          <w:p w:rsidR="00F27941" w:rsidRPr="003942C7" w:rsidRDefault="00F27941" w:rsidP="007F03E9">
            <w:pPr>
              <w:widowControl w:val="0"/>
              <w:rPr>
                <w:b/>
                <w:bCs/>
                <w:iCs/>
                <w:sz w:val="22"/>
                <w:szCs w:val="22"/>
              </w:rPr>
            </w:pPr>
            <w:r w:rsidRPr="003942C7">
              <w:rPr>
                <w:b/>
                <w:bCs/>
                <w:iCs/>
                <w:sz w:val="22"/>
                <w:szCs w:val="22"/>
              </w:rPr>
              <w:t xml:space="preserve"> (строка 260)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Сумма остатков по счетам 50 «Касса», 51 «Расчетные счета», 52 «Валютные счета», 55 «Специальные счета в банках» (по соответствующим субсчетам «Аккредитивы», «Чековые книжки», «Депозитные счета»). Депозиты отражаются в составе денежных средств, только при отсутствии процентного дохода по ним.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Прочие оборотные активы (строка 270)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ценности, краткосрочного характера, не нашедшие отражения в других строках раздела баланса «Оборотные активы».</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sz w:val="22"/>
                <w:szCs w:val="22"/>
              </w:rPr>
            </w:pPr>
            <w:r w:rsidRPr="003942C7">
              <w:rPr>
                <w:b/>
                <w:bCs/>
                <w:iCs/>
                <w:sz w:val="22"/>
                <w:szCs w:val="22"/>
              </w:rPr>
              <w:t>Итого по разделу 11 (строка 290)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i/>
                <w:iCs/>
                <w:sz w:val="22"/>
                <w:szCs w:val="22"/>
              </w:rPr>
              <w:t>Сумма строк 210,220,230,240,250,260,270.</w:t>
            </w:r>
          </w:p>
          <w:p w:rsidR="00F27941" w:rsidRPr="007F03E9" w:rsidRDefault="00F27941" w:rsidP="007F03E9">
            <w:pPr>
              <w:widowControl w:val="0"/>
              <w:rPr>
                <w:sz w:val="22"/>
                <w:szCs w:val="22"/>
              </w:rPr>
            </w:pP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bCs/>
                <w:iCs/>
                <w:sz w:val="22"/>
                <w:szCs w:val="22"/>
              </w:rPr>
              <w:t>Баланс (строка 300)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b/>
                <w:bCs/>
                <w:i/>
                <w:iCs/>
                <w:sz w:val="22"/>
                <w:szCs w:val="22"/>
              </w:rPr>
              <w:t>Отражается валюта баланса по активу. Сумма строк 190,290. Должна быть равна 700 строке пассива баланса.</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Уставный капитал</w:t>
            </w:r>
          </w:p>
          <w:p w:rsidR="00F27941" w:rsidRPr="003942C7" w:rsidRDefault="00F27941" w:rsidP="007F03E9">
            <w:pPr>
              <w:widowControl w:val="0"/>
              <w:rPr>
                <w:b/>
                <w:sz w:val="22"/>
                <w:szCs w:val="22"/>
              </w:rPr>
            </w:pPr>
            <w:r w:rsidRPr="003942C7">
              <w:rPr>
                <w:b/>
                <w:bCs/>
                <w:iCs/>
                <w:sz w:val="22"/>
                <w:szCs w:val="22"/>
              </w:rPr>
              <w:t>(строка 41О)</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b/>
                <w:bCs/>
                <w:i/>
                <w:iCs/>
                <w:sz w:val="22"/>
                <w:szCs w:val="22"/>
              </w:rPr>
            </w:pPr>
            <w:r w:rsidRPr="007F03E9">
              <w:rPr>
                <w:sz w:val="22"/>
                <w:szCs w:val="22"/>
              </w:rPr>
              <w:t>Отражается размер уставного капитала организации, зафиксированный в Уставе. Кредитовое сальдо счета 80 «Уставный капитал».</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Собственные акции, выкупленные у акционеров (строка 411)</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стоимость акций, долей в уставном капитале, выкупленных у акционеров с целью перепродажи или аннулирования в установленном законе порядке. Дебетовое сальдо по счету 81 «Собственные акции (доли)». Отражаются в пассиве баланса в скобках, т.е. данный показатель вычитается при расчете валюты баланса.</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sz w:val="22"/>
                <w:szCs w:val="22"/>
              </w:rPr>
            </w:pPr>
            <w:r w:rsidRPr="003942C7">
              <w:rPr>
                <w:b/>
                <w:sz w:val="22"/>
                <w:szCs w:val="22"/>
              </w:rPr>
              <w:t>Резервный капитал</w:t>
            </w:r>
          </w:p>
          <w:p w:rsidR="00F27941" w:rsidRPr="003942C7" w:rsidRDefault="00F27941" w:rsidP="007F03E9">
            <w:pPr>
              <w:widowControl w:val="0"/>
              <w:rPr>
                <w:b/>
                <w:bCs/>
                <w:iCs/>
                <w:sz w:val="22"/>
                <w:szCs w:val="22"/>
              </w:rPr>
            </w:pPr>
            <w:r w:rsidRPr="003942C7">
              <w:rPr>
                <w:b/>
                <w:bCs/>
                <w:iCs/>
                <w:sz w:val="22"/>
                <w:szCs w:val="22"/>
              </w:rPr>
              <w:t xml:space="preserve"> (строка 430)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Агрегированная строка. Детализация осуществляется соответственно в строках 431 «Резервы, образованные в соответствии с законодательством» и 432 «Резервы, образованные в соответствии с учредительными документами». Отражается размер резервного капитала, образованного в соответствии с законодательством или в соответствии с Уставом для покрытия убытков или выплаты дивидендов по привилегированным акциям (при отсутствии других источников). Кредитовое сальдо по счету 82 «Резервный капитал».</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Добавочный капитал</w:t>
            </w:r>
          </w:p>
          <w:p w:rsidR="00F27941" w:rsidRPr="003942C7" w:rsidRDefault="00F27941" w:rsidP="007F03E9">
            <w:pPr>
              <w:widowControl w:val="0"/>
              <w:rPr>
                <w:b/>
                <w:sz w:val="22"/>
                <w:szCs w:val="22"/>
              </w:rPr>
            </w:pPr>
            <w:r w:rsidRPr="003942C7">
              <w:rPr>
                <w:b/>
                <w:bCs/>
                <w:iCs/>
                <w:sz w:val="22"/>
                <w:szCs w:val="22"/>
              </w:rPr>
              <w:t xml:space="preserve"> (строка 420)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величина добавочного капитала, образованного, например, за счет дооценки основных средств или за счет эмиссионного дохода. Кредитовое сальдо по счету 8 «Добавочный капитал».</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 xml:space="preserve">Нераспределенная прибыль (непокрытый убыток) </w:t>
            </w:r>
          </w:p>
          <w:p w:rsidR="00F27941" w:rsidRPr="003942C7" w:rsidRDefault="00F27941" w:rsidP="007F03E9">
            <w:pPr>
              <w:widowControl w:val="0"/>
              <w:rPr>
                <w:b/>
                <w:bCs/>
                <w:iCs/>
                <w:sz w:val="22"/>
                <w:szCs w:val="22"/>
              </w:rPr>
            </w:pPr>
            <w:r w:rsidRPr="003942C7">
              <w:rPr>
                <w:b/>
                <w:bCs/>
                <w:iCs/>
                <w:sz w:val="22"/>
                <w:szCs w:val="22"/>
              </w:rPr>
              <w:t>(строка 470)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Данная строка баланса требует дополнительной детализации для отражения нераспределенной прибыли (непокрытого убытка) отчетного года и прошлых лет. Отражается кредитовое сальдо счета 84 «Нераспределенная прибыль (непокрытый убыток), если организация имеет нераспределенную прибыль. Отражается дебетовое сальдо счета 84 «Нераспределенная прибыль (непокрытый убыток)», если организация имеет непокрытый убыток. Непокрытый убыток отражается в круглых скобках и при расчете валюты баланса вычитается.</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Итого по разделу 111</w:t>
            </w:r>
          </w:p>
          <w:p w:rsidR="00F27941" w:rsidRPr="003942C7" w:rsidRDefault="00F27941" w:rsidP="007F03E9">
            <w:pPr>
              <w:widowControl w:val="0"/>
              <w:rPr>
                <w:b/>
                <w:bCs/>
                <w:iCs/>
                <w:sz w:val="22"/>
                <w:szCs w:val="22"/>
              </w:rPr>
            </w:pPr>
            <w:r w:rsidRPr="003942C7">
              <w:rPr>
                <w:b/>
                <w:bCs/>
                <w:iCs/>
                <w:sz w:val="22"/>
                <w:szCs w:val="22"/>
              </w:rPr>
              <w:t>(строка 490)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i/>
                <w:iCs/>
                <w:sz w:val="22"/>
                <w:szCs w:val="22"/>
              </w:rPr>
              <w:t>Сумма строк 410,411,420,430,470.</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Займы и кредиты</w:t>
            </w:r>
          </w:p>
          <w:p w:rsidR="00F27941" w:rsidRPr="003942C7" w:rsidRDefault="00F27941" w:rsidP="007F03E9">
            <w:pPr>
              <w:widowControl w:val="0"/>
              <w:rPr>
                <w:b/>
                <w:bCs/>
                <w:iCs/>
                <w:sz w:val="22"/>
                <w:szCs w:val="22"/>
              </w:rPr>
            </w:pPr>
            <w:r w:rsidRPr="003942C7">
              <w:rPr>
                <w:b/>
                <w:bCs/>
                <w:iCs/>
                <w:sz w:val="22"/>
                <w:szCs w:val="22"/>
              </w:rPr>
              <w:t>(строка 51О)</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sz w:val="22"/>
                <w:szCs w:val="22"/>
              </w:rPr>
              <w:t>Отражается сумма долгосрочных кредитов и займов и процентов по ним. Кредитовое сальдо счета 67 «Расчеты по долгосрочным кредитам и займам».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 xml:space="preserve">Отложенные налоговые </w:t>
            </w:r>
          </w:p>
          <w:p w:rsidR="00F27941" w:rsidRPr="003942C7" w:rsidRDefault="00F27941" w:rsidP="007F03E9">
            <w:pPr>
              <w:widowControl w:val="0"/>
              <w:rPr>
                <w:b/>
                <w:bCs/>
                <w:iCs/>
                <w:sz w:val="22"/>
                <w:szCs w:val="22"/>
              </w:rPr>
            </w:pPr>
            <w:r w:rsidRPr="003942C7">
              <w:rPr>
                <w:b/>
                <w:bCs/>
                <w:iCs/>
                <w:sz w:val="22"/>
                <w:szCs w:val="22"/>
              </w:rPr>
              <w:t xml:space="preserve">обязательства </w:t>
            </w:r>
          </w:p>
          <w:p w:rsidR="00F27941" w:rsidRPr="003942C7" w:rsidRDefault="00F27941" w:rsidP="007F03E9">
            <w:pPr>
              <w:widowControl w:val="0"/>
              <w:rPr>
                <w:b/>
                <w:bCs/>
                <w:iCs/>
                <w:sz w:val="22"/>
                <w:szCs w:val="22"/>
              </w:rPr>
            </w:pPr>
            <w:r w:rsidRPr="003942C7">
              <w:rPr>
                <w:b/>
                <w:bCs/>
                <w:iCs/>
                <w:sz w:val="22"/>
                <w:szCs w:val="22"/>
              </w:rPr>
              <w:t>(строка 515)</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Отложенное налоговое обязательство (ОНО) - это часть отложенного налога на прибыль, которая должна привести к увеличению налога на прибыль в следующих отчетных периодах. Кредитовое сальдо счета 77 «Отложенные налоговые обязательства».</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Прочие долгосрочные обязательства (строка 520)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долгосрочные пассивы, не отраженные в строках 510, 515.</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Итого по разделу 1V</w:t>
            </w:r>
          </w:p>
          <w:p w:rsidR="00F27941" w:rsidRPr="003942C7" w:rsidRDefault="00F27941" w:rsidP="007F03E9">
            <w:pPr>
              <w:widowControl w:val="0"/>
              <w:rPr>
                <w:b/>
                <w:bCs/>
                <w:iCs/>
                <w:sz w:val="22"/>
                <w:szCs w:val="22"/>
              </w:rPr>
            </w:pPr>
            <w:r w:rsidRPr="003942C7">
              <w:rPr>
                <w:b/>
                <w:bCs/>
                <w:iCs/>
                <w:sz w:val="22"/>
                <w:szCs w:val="22"/>
              </w:rPr>
              <w:t>(строка 590)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i/>
                <w:iCs/>
                <w:sz w:val="22"/>
                <w:szCs w:val="22"/>
              </w:rPr>
              <w:t>Сумма строк 510, 515, 520.</w:t>
            </w:r>
          </w:p>
          <w:p w:rsidR="00F27941" w:rsidRPr="007F03E9" w:rsidRDefault="00F27941" w:rsidP="007F03E9">
            <w:pPr>
              <w:widowControl w:val="0"/>
              <w:rPr>
                <w:sz w:val="22"/>
                <w:szCs w:val="22"/>
              </w:rPr>
            </w:pP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 xml:space="preserve">Займы и кредиты </w:t>
            </w:r>
          </w:p>
          <w:p w:rsidR="00F27941" w:rsidRPr="003942C7" w:rsidRDefault="00F27941" w:rsidP="007F03E9">
            <w:pPr>
              <w:widowControl w:val="0"/>
              <w:rPr>
                <w:b/>
                <w:bCs/>
                <w:iCs/>
                <w:sz w:val="22"/>
                <w:szCs w:val="22"/>
              </w:rPr>
            </w:pPr>
            <w:r w:rsidRPr="003942C7">
              <w:rPr>
                <w:b/>
                <w:bCs/>
                <w:iCs/>
                <w:sz w:val="22"/>
                <w:szCs w:val="22"/>
              </w:rPr>
              <w:t>(строка 610)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i/>
                <w:iCs/>
                <w:sz w:val="22"/>
                <w:szCs w:val="22"/>
              </w:rPr>
            </w:pPr>
            <w:r w:rsidRPr="007F03E9">
              <w:rPr>
                <w:sz w:val="22"/>
                <w:szCs w:val="22"/>
              </w:rPr>
              <w:t>Отражается сумма краткосрочных кредитов и займов и процентов по ним. Кредитовое сальдо счета 66 «Расчеты по краткосрочным кредитам и займам».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Кредиторская задолженность (строка 620)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Агрегированная строка, отражает размер краткосрочной кредиторской задолженности. Сумма строк 621 - 625.</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Поставщики и подрядчики (строка 621)</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перед поставщиками и подрядчиками, срок погашения которой не превышает 12 месяцев. Кредитовое сальдо по счетам 60 «Расчеты с поставщиками подрядчиками» и 76 «Расчеты с разными дебиторами и кредиторами».</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Задолженность перед персоналом организации (строка 622)</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по начисленной, но еще не выплаченной заработной плате. Кредитовое сальдо по счету 70 «Расчеты с персоналом по оплате труда» (за исключением сумм, причитающихся работникам в виде дивидендов).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 xml:space="preserve">Задолженность перед государственными внебюджетными фондами </w:t>
            </w:r>
          </w:p>
          <w:p w:rsidR="00F27941" w:rsidRPr="003942C7" w:rsidRDefault="00F27941" w:rsidP="007F03E9">
            <w:pPr>
              <w:widowControl w:val="0"/>
              <w:rPr>
                <w:b/>
                <w:bCs/>
                <w:iCs/>
                <w:sz w:val="22"/>
                <w:szCs w:val="22"/>
              </w:rPr>
            </w:pPr>
            <w:r w:rsidRPr="003942C7">
              <w:rPr>
                <w:b/>
                <w:bCs/>
                <w:iCs/>
                <w:sz w:val="22"/>
                <w:szCs w:val="22"/>
              </w:rPr>
              <w:t>(строка 623)</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по взносам и санкциям перед Фондом социального страхования, Фондом обязательного медицинского страхования и Пенсионным фондом. Кредитовое сальдо по счету 69 «Расчеты по социальному страхованию и обеспечению».</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Прочие кредиторы</w:t>
            </w:r>
          </w:p>
          <w:p w:rsidR="00F27941" w:rsidRPr="003942C7" w:rsidRDefault="00F27941" w:rsidP="007F03E9">
            <w:pPr>
              <w:widowControl w:val="0"/>
              <w:rPr>
                <w:b/>
                <w:bCs/>
                <w:iCs/>
                <w:sz w:val="22"/>
                <w:szCs w:val="22"/>
              </w:rPr>
            </w:pPr>
            <w:r w:rsidRPr="003942C7">
              <w:rPr>
                <w:b/>
                <w:bCs/>
                <w:iCs/>
                <w:sz w:val="22"/>
                <w:szCs w:val="22"/>
              </w:rPr>
              <w:t>(строка 625)</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по прочей кредиторской задолженности, не раскрытой в строках 621 - 624. В т.ч. претензии (кредитовое сальдо счета 76), задолженность перед подотчетными лицами (кредитовое сальдо счета 71), авансы полученные (кредитовое сальдо счета 62).</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Задолженность по налогам и сборам (строка 624)</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перед бюджетом по налогам, сборам и санкциям. Кредитовый остаток по счету 68 «Расчеты по налогам и сборам».</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Задолженность перед участниками(учредителями) по выплате доходов</w:t>
            </w:r>
          </w:p>
          <w:p w:rsidR="00F27941" w:rsidRPr="003942C7" w:rsidRDefault="00F27941" w:rsidP="007F03E9">
            <w:pPr>
              <w:widowControl w:val="0"/>
              <w:rPr>
                <w:b/>
                <w:bCs/>
                <w:iCs/>
                <w:sz w:val="22"/>
                <w:szCs w:val="22"/>
              </w:rPr>
            </w:pPr>
            <w:r w:rsidRPr="003942C7">
              <w:rPr>
                <w:b/>
                <w:bCs/>
                <w:iCs/>
                <w:sz w:val="22"/>
                <w:szCs w:val="22"/>
              </w:rPr>
              <w:t xml:space="preserve"> (строка 630)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Отражается задолженность перед собственниками по начисленным, но не выплаченным дивидендам. Кредитовые остатки счетов 75 «Расчеты с учредителями» и 70 «Расчеты с персоналом по оплате труда» (в части начисленных дивидендов).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Доходы будущих периодов (строка 640)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Данная статья более логично должна отражаться в составе раздела «Капитал и резервы». Кредитовое сальдо счета 98 «Доходы будущих периодов».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 xml:space="preserve">Резервы предстоящих </w:t>
            </w:r>
          </w:p>
          <w:p w:rsidR="00F27941" w:rsidRPr="003942C7" w:rsidRDefault="00F27941" w:rsidP="007F03E9">
            <w:pPr>
              <w:widowControl w:val="0"/>
              <w:rPr>
                <w:b/>
                <w:bCs/>
                <w:iCs/>
                <w:sz w:val="22"/>
                <w:szCs w:val="22"/>
              </w:rPr>
            </w:pPr>
            <w:r w:rsidRPr="003942C7">
              <w:rPr>
                <w:b/>
                <w:bCs/>
                <w:iCs/>
                <w:sz w:val="22"/>
                <w:szCs w:val="22"/>
              </w:rPr>
              <w:t>расходов (строка 650)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Данная статья более логично должна отражаться в составе раздела «Капитал и резервы». Кредитовое сальдо счета 96 «Резервы предстоящих расходов».</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Прочие краткосрочные обязательства</w:t>
            </w:r>
          </w:p>
          <w:p w:rsidR="00F27941" w:rsidRPr="003942C7" w:rsidRDefault="00F27941" w:rsidP="007F03E9">
            <w:pPr>
              <w:widowControl w:val="0"/>
              <w:rPr>
                <w:b/>
                <w:bCs/>
                <w:iCs/>
                <w:sz w:val="22"/>
                <w:szCs w:val="22"/>
              </w:rPr>
            </w:pPr>
            <w:r w:rsidRPr="003942C7">
              <w:rPr>
                <w:b/>
                <w:bCs/>
                <w:iCs/>
                <w:sz w:val="22"/>
                <w:szCs w:val="22"/>
              </w:rPr>
              <w:t xml:space="preserve"> (строка 660)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sz w:val="22"/>
                <w:szCs w:val="22"/>
              </w:rPr>
              <w:t>Отражаются текущие обязательства, которые не нашли отражения в предыдущих строках данного раздела.</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iCs/>
                <w:sz w:val="22"/>
                <w:szCs w:val="22"/>
              </w:rPr>
            </w:pPr>
            <w:r w:rsidRPr="003942C7">
              <w:rPr>
                <w:b/>
                <w:bCs/>
                <w:iCs/>
                <w:sz w:val="22"/>
                <w:szCs w:val="22"/>
              </w:rPr>
              <w:t>Итого по разделу V</w:t>
            </w:r>
            <w:r w:rsidR="0063646C" w:rsidRPr="003942C7">
              <w:rPr>
                <w:b/>
                <w:bCs/>
                <w:iCs/>
                <w:sz w:val="22"/>
                <w:szCs w:val="22"/>
              </w:rPr>
              <w:t xml:space="preserve"> (стр</w:t>
            </w:r>
            <w:r w:rsidRPr="003942C7">
              <w:rPr>
                <w:b/>
                <w:bCs/>
                <w:iCs/>
                <w:sz w:val="22"/>
                <w:szCs w:val="22"/>
              </w:rPr>
              <w:t xml:space="preserve"> 590)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sz w:val="22"/>
                <w:szCs w:val="22"/>
              </w:rPr>
            </w:pPr>
            <w:r w:rsidRPr="007F03E9">
              <w:rPr>
                <w:i/>
                <w:iCs/>
                <w:sz w:val="22"/>
                <w:szCs w:val="22"/>
              </w:rPr>
              <w:t>Сумма строк 6]0,620,630,640,650,660.</w:t>
            </w:r>
          </w:p>
        </w:tc>
      </w:tr>
      <w:tr w:rsidR="00F27941" w:rsidRPr="007F03E9">
        <w:tc>
          <w:tcPr>
            <w:tcW w:w="1715" w:type="pct"/>
            <w:tcBorders>
              <w:top w:val="single" w:sz="4" w:space="0" w:color="auto"/>
              <w:left w:val="single" w:sz="4" w:space="0" w:color="auto"/>
              <w:bottom w:val="single" w:sz="4" w:space="0" w:color="auto"/>
              <w:right w:val="single" w:sz="4" w:space="0" w:color="auto"/>
            </w:tcBorders>
          </w:tcPr>
          <w:p w:rsidR="00F27941" w:rsidRPr="003942C7" w:rsidRDefault="00F27941" w:rsidP="007F03E9">
            <w:pPr>
              <w:widowControl w:val="0"/>
              <w:rPr>
                <w:b/>
                <w:bCs/>
                <w:sz w:val="22"/>
                <w:szCs w:val="22"/>
              </w:rPr>
            </w:pPr>
            <w:r w:rsidRPr="003942C7">
              <w:rPr>
                <w:b/>
                <w:bCs/>
                <w:iCs/>
                <w:sz w:val="22"/>
                <w:szCs w:val="22"/>
              </w:rPr>
              <w:t>Баланс (строка 700)</w:t>
            </w:r>
          </w:p>
        </w:tc>
        <w:tc>
          <w:tcPr>
            <w:tcW w:w="3285" w:type="pct"/>
            <w:tcBorders>
              <w:top w:val="single" w:sz="4" w:space="0" w:color="auto"/>
              <w:left w:val="single" w:sz="4" w:space="0" w:color="auto"/>
              <w:bottom w:val="single" w:sz="4" w:space="0" w:color="auto"/>
              <w:right w:val="single" w:sz="4" w:space="0" w:color="auto"/>
            </w:tcBorders>
          </w:tcPr>
          <w:p w:rsidR="00F27941" w:rsidRPr="007F03E9" w:rsidRDefault="00F27941" w:rsidP="007F03E9">
            <w:pPr>
              <w:widowControl w:val="0"/>
              <w:rPr>
                <w:b/>
                <w:bCs/>
                <w:i/>
                <w:iCs/>
                <w:sz w:val="22"/>
                <w:szCs w:val="22"/>
              </w:rPr>
            </w:pPr>
            <w:r w:rsidRPr="007F03E9">
              <w:rPr>
                <w:b/>
                <w:bCs/>
                <w:i/>
                <w:iCs/>
                <w:sz w:val="22"/>
                <w:szCs w:val="22"/>
              </w:rPr>
              <w:t>Отражается валюта баланса по пассиву. Сумма строк 490, 590, 690. Должна быть равна 300 строке актива баланса.</w:t>
            </w:r>
          </w:p>
        </w:tc>
      </w:tr>
    </w:tbl>
    <w:p w:rsidR="00F27941" w:rsidRPr="00854BB9" w:rsidRDefault="00C5586C" w:rsidP="00854BB9">
      <w:pPr>
        <w:widowControl w:val="0"/>
        <w:spacing w:line="360" w:lineRule="auto"/>
        <w:ind w:firstLine="709"/>
        <w:jc w:val="center"/>
        <w:rPr>
          <w:b/>
          <w:bCs/>
          <w:sz w:val="28"/>
          <w:szCs w:val="28"/>
        </w:rPr>
      </w:pPr>
      <w:r>
        <w:rPr>
          <w:b/>
          <w:bCs/>
          <w:sz w:val="28"/>
          <w:szCs w:val="28"/>
        </w:rPr>
        <w:t>4.</w:t>
      </w:r>
      <w:r w:rsidR="00F27941" w:rsidRPr="00F27941">
        <w:rPr>
          <w:b/>
          <w:bCs/>
          <w:sz w:val="28"/>
          <w:szCs w:val="28"/>
        </w:rPr>
        <w:t xml:space="preserve"> Техника составления бухгалтерского баланса</w:t>
      </w:r>
    </w:p>
    <w:p w:rsidR="00F27941" w:rsidRPr="00F27941" w:rsidRDefault="00F27941" w:rsidP="007F03E9">
      <w:pPr>
        <w:widowControl w:val="0"/>
        <w:spacing w:line="360" w:lineRule="auto"/>
        <w:ind w:firstLine="709"/>
        <w:jc w:val="both"/>
        <w:rPr>
          <w:sz w:val="28"/>
          <w:szCs w:val="28"/>
        </w:rPr>
      </w:pPr>
      <w:r w:rsidRPr="00F27941">
        <w:rPr>
          <w:color w:val="000000"/>
          <w:sz w:val="28"/>
          <w:szCs w:val="28"/>
        </w:rPr>
        <w:t>Бухгалтерский баланс не может быть составлен, если не сформированы основные правила (принципы) бухгалтерского учета в организации. Данные правила ведения бухгалтерского учета в организациях установлены Федеральным законом «О бухгалтерском учете», Положением о бухгалтерском учете и отчетности, Положением по бухгалтерскому учету «Учетная политика предприятия», Планом счетов и некоторыми другими нормативными документами.</w:t>
      </w:r>
    </w:p>
    <w:p w:rsidR="00F27941" w:rsidRPr="00F27941" w:rsidRDefault="00F27941" w:rsidP="007F03E9">
      <w:pPr>
        <w:widowControl w:val="0"/>
        <w:spacing w:line="360" w:lineRule="auto"/>
        <w:ind w:firstLine="709"/>
        <w:jc w:val="both"/>
        <w:rPr>
          <w:sz w:val="28"/>
          <w:szCs w:val="28"/>
        </w:rPr>
      </w:pPr>
      <w:r w:rsidRPr="00F27941">
        <w:rPr>
          <w:color w:val="000000"/>
          <w:sz w:val="28"/>
          <w:szCs w:val="28"/>
        </w:rPr>
        <w:t>Система показателей бухгалтерского баланса в составе финансовой отчетности сформирована, исходя из концепции сохранения (поддержания) и наращения финансового капитала, основывается на разграничении трех основных элементов баланса: активов, обязательств и собственного капитала.</w:t>
      </w:r>
    </w:p>
    <w:p w:rsidR="00F27941" w:rsidRPr="00F27941" w:rsidRDefault="00F27941" w:rsidP="007F03E9">
      <w:pPr>
        <w:widowControl w:val="0"/>
        <w:spacing w:line="360" w:lineRule="auto"/>
        <w:ind w:firstLine="709"/>
        <w:jc w:val="both"/>
        <w:rPr>
          <w:sz w:val="28"/>
          <w:szCs w:val="28"/>
        </w:rPr>
      </w:pPr>
      <w:r w:rsidRPr="00F27941">
        <w:rPr>
          <w:sz w:val="28"/>
          <w:szCs w:val="28"/>
        </w:rPr>
        <w:t>Под техникой составления бухгалтерского баланса понимается совокупность всех необходимых учетных процедур. Это трудоемкий процесс, который в методическом плане доступен только специалистам в области бухгалтерского учета.</w:t>
      </w:r>
    </w:p>
    <w:p w:rsidR="00F27941" w:rsidRPr="00F27941" w:rsidRDefault="00F27941" w:rsidP="007F03E9">
      <w:pPr>
        <w:widowControl w:val="0"/>
        <w:spacing w:line="360" w:lineRule="auto"/>
        <w:ind w:firstLine="709"/>
        <w:jc w:val="both"/>
        <w:rPr>
          <w:sz w:val="28"/>
          <w:szCs w:val="28"/>
        </w:rPr>
      </w:pPr>
      <w:r w:rsidRPr="00F27941">
        <w:rPr>
          <w:sz w:val="28"/>
          <w:szCs w:val="28"/>
        </w:rPr>
        <w:t>Он включает следующие этапы</w:t>
      </w:r>
      <w:r w:rsidR="00C5586C">
        <w:rPr>
          <w:sz w:val="28"/>
          <w:szCs w:val="28"/>
        </w:rPr>
        <w:t xml:space="preserve"> (рис.1)</w:t>
      </w:r>
      <w:r w:rsidRPr="00F27941">
        <w:rPr>
          <w:sz w:val="28"/>
          <w:szCs w:val="28"/>
        </w:rPr>
        <w:t>:</w:t>
      </w:r>
    </w:p>
    <w:p w:rsidR="00F27941" w:rsidRPr="00F27941" w:rsidRDefault="00F27941" w:rsidP="007F03E9">
      <w:pPr>
        <w:widowControl w:val="0"/>
        <w:spacing w:line="360" w:lineRule="auto"/>
        <w:ind w:firstLine="709"/>
        <w:jc w:val="both"/>
        <w:rPr>
          <w:sz w:val="28"/>
          <w:szCs w:val="28"/>
        </w:rPr>
      </w:pPr>
      <w:r w:rsidRPr="00F27941">
        <w:rPr>
          <w:sz w:val="28"/>
          <w:szCs w:val="28"/>
        </w:rPr>
        <w:t>• проведение ежегодной инвентаризации перед составлением годового бухгалтерского баланса;</w:t>
      </w:r>
    </w:p>
    <w:p w:rsidR="00F27941" w:rsidRPr="00F27941" w:rsidRDefault="00F27941" w:rsidP="007F03E9">
      <w:pPr>
        <w:widowControl w:val="0"/>
        <w:spacing w:line="360" w:lineRule="auto"/>
        <w:ind w:firstLine="709"/>
        <w:jc w:val="both"/>
        <w:rPr>
          <w:sz w:val="28"/>
          <w:szCs w:val="28"/>
        </w:rPr>
      </w:pPr>
      <w:r w:rsidRPr="00F27941">
        <w:rPr>
          <w:sz w:val="28"/>
          <w:szCs w:val="28"/>
        </w:rPr>
        <w:t>• формирование оборотных ведомостей или Главной книги при журнально-ордерной форме счетоводства;</w:t>
      </w:r>
    </w:p>
    <w:p w:rsidR="00F27941" w:rsidRPr="00F27941" w:rsidRDefault="00F27941" w:rsidP="007F03E9">
      <w:pPr>
        <w:widowControl w:val="0"/>
        <w:spacing w:line="360" w:lineRule="auto"/>
        <w:ind w:firstLine="709"/>
        <w:jc w:val="both"/>
        <w:rPr>
          <w:sz w:val="28"/>
          <w:szCs w:val="28"/>
        </w:rPr>
      </w:pPr>
      <w:r w:rsidRPr="00F27941">
        <w:rPr>
          <w:sz w:val="28"/>
          <w:szCs w:val="28"/>
        </w:rPr>
        <w:t>• изучение особенностей формирования показателей баланса;</w:t>
      </w:r>
    </w:p>
    <w:p w:rsidR="00F27941" w:rsidRPr="00F27941" w:rsidRDefault="00F27941" w:rsidP="007F03E9">
      <w:pPr>
        <w:widowControl w:val="0"/>
        <w:spacing w:line="360" w:lineRule="auto"/>
        <w:ind w:firstLine="709"/>
        <w:jc w:val="both"/>
        <w:rPr>
          <w:sz w:val="28"/>
          <w:szCs w:val="28"/>
        </w:rPr>
      </w:pPr>
      <w:r w:rsidRPr="00F27941">
        <w:rPr>
          <w:sz w:val="28"/>
          <w:szCs w:val="28"/>
        </w:rPr>
        <w:t>• формирование статей бухгалтерского баланса.</w:t>
      </w:r>
    </w:p>
    <w:p w:rsidR="00DE57D0" w:rsidRDefault="00F27941" w:rsidP="007F03E9">
      <w:pPr>
        <w:widowControl w:val="0"/>
        <w:spacing w:line="360" w:lineRule="auto"/>
        <w:ind w:firstLine="709"/>
        <w:jc w:val="both"/>
        <w:rPr>
          <w:sz w:val="28"/>
          <w:szCs w:val="28"/>
        </w:rPr>
      </w:pPr>
      <w:r w:rsidRPr="00F27941">
        <w:rPr>
          <w:sz w:val="28"/>
          <w:szCs w:val="28"/>
        </w:rPr>
        <w:t xml:space="preserve">Для обеспечения достоверности данных бухгалтерского учета и отчетности организации обязаны проводить инвентаризацию имущества и обязательств. </w:t>
      </w:r>
    </w:p>
    <w:p w:rsidR="00F27941" w:rsidRPr="00F27941" w:rsidRDefault="00F27941" w:rsidP="007F03E9">
      <w:pPr>
        <w:widowControl w:val="0"/>
        <w:spacing w:line="360" w:lineRule="auto"/>
        <w:ind w:firstLine="709"/>
        <w:jc w:val="both"/>
        <w:rPr>
          <w:sz w:val="28"/>
          <w:szCs w:val="28"/>
        </w:rPr>
      </w:pPr>
      <w:r w:rsidRPr="00F27941">
        <w:rPr>
          <w:sz w:val="28"/>
          <w:szCs w:val="28"/>
        </w:rPr>
        <w:t>Результаты инвентаризации рассматриваются инвентаризационной комиссией с принятием решения, за счет кого должны быть отнесены недостачи, выявленные при инвентаризации, или как оприходовать излишки. Решения комиссии протоколируются. Протоколы в зависимости от размера и характера недостач утверждаются руководителем организации или вышестоящей организацией по ходатайству руководства организации. На основании утвержденных протоколов бухгалтерия производит записи по счетам, приводя тем самым в соответствие данные инвентаризации и текущего учета.</w:t>
      </w:r>
    </w:p>
    <w:p w:rsidR="00DE57D0" w:rsidRDefault="00DE57D0" w:rsidP="007F03E9">
      <w:pPr>
        <w:widowControl w:val="0"/>
        <w:spacing w:line="360" w:lineRule="auto"/>
        <w:ind w:firstLine="709"/>
        <w:jc w:val="both"/>
        <w:rPr>
          <w:sz w:val="28"/>
          <w:szCs w:val="28"/>
        </w:rPr>
      </w:pPr>
      <w:r w:rsidRPr="00F27941">
        <w:rPr>
          <w:sz w:val="28"/>
          <w:szCs w:val="28"/>
          <w:lang w:val="en-US"/>
        </w:rPr>
        <w:object w:dxaOrig="9331" w:dyaOrig="4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98pt" o:ole="">
            <v:imagedata r:id="rId7" o:title=""/>
          </v:shape>
          <o:OLEObject Type="Embed" ProgID="Word.Picture.8" ShapeID="_x0000_i1025" DrawAspect="Content" ObjectID="_1458831652" r:id="rId8"/>
        </w:object>
      </w:r>
    </w:p>
    <w:p w:rsidR="00DE57D0" w:rsidRPr="00DE57D0" w:rsidRDefault="00DE57D0" w:rsidP="00DE57D0">
      <w:pPr>
        <w:widowControl w:val="0"/>
        <w:spacing w:line="360" w:lineRule="auto"/>
        <w:ind w:firstLine="709"/>
        <w:jc w:val="center"/>
        <w:rPr>
          <w:b/>
          <w:sz w:val="22"/>
          <w:szCs w:val="22"/>
        </w:rPr>
      </w:pPr>
      <w:r w:rsidRPr="00DE57D0">
        <w:rPr>
          <w:b/>
          <w:sz w:val="22"/>
          <w:szCs w:val="22"/>
        </w:rPr>
        <w:t>Рис.1. Схема построения бухгалтерского баланса</w:t>
      </w:r>
    </w:p>
    <w:p w:rsidR="00F27941" w:rsidRPr="00F27941" w:rsidRDefault="00F27941" w:rsidP="007F03E9">
      <w:pPr>
        <w:widowControl w:val="0"/>
        <w:spacing w:line="360" w:lineRule="auto"/>
        <w:ind w:firstLine="709"/>
        <w:jc w:val="both"/>
        <w:rPr>
          <w:sz w:val="28"/>
          <w:szCs w:val="28"/>
        </w:rPr>
      </w:pPr>
      <w:r w:rsidRPr="00F27941">
        <w:rPr>
          <w:sz w:val="28"/>
          <w:szCs w:val="28"/>
        </w:rPr>
        <w:t>После проведения инвентаризации для обеспечения своевременного составления квартального или годового отчетов вводят сводный график работ всех подразделений бухгалтерии с указанием сроков выполнения работ.</w:t>
      </w:r>
    </w:p>
    <w:p w:rsidR="00F27941" w:rsidRPr="00F27941" w:rsidRDefault="00F27941" w:rsidP="007F03E9">
      <w:pPr>
        <w:widowControl w:val="0"/>
        <w:spacing w:line="360" w:lineRule="auto"/>
        <w:ind w:firstLine="709"/>
        <w:jc w:val="both"/>
        <w:rPr>
          <w:sz w:val="28"/>
          <w:szCs w:val="28"/>
        </w:rPr>
      </w:pPr>
      <w:r w:rsidRPr="00F27941">
        <w:rPr>
          <w:sz w:val="28"/>
          <w:szCs w:val="28"/>
        </w:rPr>
        <w:t>Записи в Главную книгу делают только из журналов-ордеров либо машинограмм по счетам. После определения в Главной книге остатков по счетам их сверяют с аналитическими данными по каждому синтетическому счету, составляют баланс и другие отчетные формы.</w:t>
      </w:r>
    </w:p>
    <w:p w:rsidR="00F27941" w:rsidRPr="00F27941" w:rsidRDefault="00F27941" w:rsidP="007F03E9">
      <w:pPr>
        <w:widowControl w:val="0"/>
        <w:spacing w:line="360" w:lineRule="auto"/>
        <w:ind w:firstLine="709"/>
        <w:jc w:val="both"/>
        <w:rPr>
          <w:sz w:val="28"/>
          <w:szCs w:val="28"/>
        </w:rPr>
      </w:pPr>
      <w:r w:rsidRPr="00F27941">
        <w:rPr>
          <w:sz w:val="28"/>
          <w:szCs w:val="28"/>
        </w:rPr>
        <w:t>Основой для составления бухгалтерского баланса являются учетные записи, подтвержденные оправдательными документами. При ведении учета с помощью журнально-ордерной формы счетоводства баланс составляется на основании данных Главной книги. Обороты по дебету отдельных счетов собирают в Главную книгу из ряда журналов-ордеров и оборотных ведомостей. Обороты по кредиту каждого счета записываются в Главную книгу только из журналов-ордеров.</w:t>
      </w:r>
    </w:p>
    <w:p w:rsidR="00F27941" w:rsidRPr="00F27941" w:rsidRDefault="00F27941" w:rsidP="007F03E9">
      <w:pPr>
        <w:widowControl w:val="0"/>
        <w:spacing w:line="360" w:lineRule="auto"/>
        <w:ind w:firstLine="709"/>
        <w:jc w:val="both"/>
        <w:rPr>
          <w:sz w:val="28"/>
          <w:szCs w:val="28"/>
        </w:rPr>
      </w:pPr>
      <w:r w:rsidRPr="00F27941">
        <w:rPr>
          <w:sz w:val="28"/>
          <w:szCs w:val="28"/>
        </w:rPr>
        <w:t>Хозяйственные операции записывают в журналы-ордера по мере их совершения и формирования документации. Систематическая запись в журналы-ордера является одновременно хронологической записью. Проверенные месячные итоги из журналов-ордеров записывают в Главную книгу. Журналы-ордера и Главная книга взаимно дополняют друг друга: в журнале делается расшифровка кредитового оборота каждого счета, а в Главной книге дебетового оборота этого же счета.</w:t>
      </w:r>
    </w:p>
    <w:p w:rsidR="00F27941" w:rsidRPr="00F27941" w:rsidRDefault="00F27941" w:rsidP="007F03E9">
      <w:pPr>
        <w:widowControl w:val="0"/>
        <w:spacing w:line="360" w:lineRule="auto"/>
        <w:ind w:firstLine="709"/>
        <w:jc w:val="both"/>
        <w:rPr>
          <w:sz w:val="28"/>
          <w:szCs w:val="28"/>
        </w:rPr>
      </w:pPr>
      <w:r w:rsidRPr="00F27941">
        <w:rPr>
          <w:sz w:val="28"/>
          <w:szCs w:val="28"/>
        </w:rPr>
        <w:t>Статьи бухгалтерского баланса заполняются на основании остатков по счетам Главной книги при журнально-ордерной форме счетоводства. Ряд статей составляется с привлечением данных аналитического учета (ведомостей, журналов-ордеров или иных аналогичных по назначению регистров). Статьи баланса отражаются в двух разрезах: графа 3 «На начало отчетного года»; графа 4 «На конец отчетного периода». Данные графы 3 должны соответствовать данным графы 4 предыдущего года с учетом произведенной на начало отчетного года реорганизации, а также изменений в оценке показателей бухгалтерской отчетности. В графе 4 показываются данные о стоимости активов, капитала, о резервах и обязательствах на конец отчетного периода (месяц, квартал, год).</w:t>
      </w:r>
    </w:p>
    <w:p w:rsidR="00DE57D0" w:rsidRDefault="00F27941" w:rsidP="00DE57D0">
      <w:pPr>
        <w:widowControl w:val="0"/>
        <w:spacing w:line="360" w:lineRule="auto"/>
        <w:ind w:firstLine="709"/>
        <w:jc w:val="both"/>
        <w:rPr>
          <w:sz w:val="28"/>
          <w:szCs w:val="28"/>
        </w:rPr>
      </w:pPr>
      <w:r w:rsidRPr="00F27941">
        <w:rPr>
          <w:sz w:val="28"/>
          <w:szCs w:val="28"/>
        </w:rPr>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w:t>
      </w:r>
      <w:r w:rsidRPr="00F27941">
        <w:rPr>
          <w:b/>
          <w:bCs/>
          <w:sz w:val="28"/>
          <w:szCs w:val="28"/>
        </w:rPr>
        <w:t xml:space="preserve"> </w:t>
      </w:r>
    </w:p>
    <w:p w:rsidR="00F27941" w:rsidRPr="00F27941" w:rsidRDefault="00F27941" w:rsidP="00DE57D0">
      <w:pPr>
        <w:widowControl w:val="0"/>
        <w:spacing w:line="360" w:lineRule="auto"/>
        <w:jc w:val="center"/>
        <w:rPr>
          <w:sz w:val="28"/>
          <w:szCs w:val="28"/>
        </w:rPr>
      </w:pPr>
    </w:p>
    <w:p w:rsidR="00F27941" w:rsidRPr="00F27941" w:rsidRDefault="00F27941" w:rsidP="007F03E9">
      <w:pPr>
        <w:widowControl w:val="0"/>
        <w:spacing w:line="360" w:lineRule="auto"/>
        <w:ind w:firstLine="709"/>
        <w:jc w:val="center"/>
        <w:rPr>
          <w:b/>
          <w:bCs/>
          <w:sz w:val="28"/>
          <w:szCs w:val="28"/>
        </w:rPr>
      </w:pPr>
    </w:p>
    <w:p w:rsidR="00F27941" w:rsidRPr="00F27941" w:rsidRDefault="00F27941" w:rsidP="00854BB9">
      <w:pPr>
        <w:widowControl w:val="0"/>
        <w:spacing w:line="360" w:lineRule="auto"/>
        <w:ind w:firstLine="709"/>
        <w:jc w:val="center"/>
        <w:rPr>
          <w:b/>
          <w:bCs/>
          <w:sz w:val="28"/>
          <w:szCs w:val="28"/>
        </w:rPr>
      </w:pPr>
      <w:r w:rsidRPr="00F27941">
        <w:rPr>
          <w:b/>
          <w:bCs/>
          <w:sz w:val="28"/>
          <w:szCs w:val="28"/>
        </w:rPr>
        <w:br w:type="page"/>
        <w:t>Заключение</w:t>
      </w:r>
    </w:p>
    <w:p w:rsidR="00F27941" w:rsidRPr="00F27941" w:rsidRDefault="003942C7" w:rsidP="007F03E9">
      <w:pPr>
        <w:widowControl w:val="0"/>
        <w:spacing w:line="360" w:lineRule="auto"/>
        <w:ind w:firstLine="709"/>
        <w:jc w:val="both"/>
        <w:rPr>
          <w:sz w:val="28"/>
          <w:szCs w:val="28"/>
        </w:rPr>
      </w:pPr>
      <w:r>
        <w:rPr>
          <w:sz w:val="28"/>
          <w:szCs w:val="28"/>
        </w:rPr>
        <w:t xml:space="preserve">Подводя итог данной работы еще раз хочется отметить, что </w:t>
      </w:r>
      <w:r>
        <w:rPr>
          <w:color w:val="000000"/>
          <w:sz w:val="28"/>
          <w:szCs w:val="28"/>
        </w:rPr>
        <w:t>б</w:t>
      </w:r>
      <w:r w:rsidR="00F27941" w:rsidRPr="00F27941">
        <w:rPr>
          <w:color w:val="000000"/>
          <w:sz w:val="28"/>
          <w:szCs w:val="28"/>
        </w:rPr>
        <w:t>ухгалтерский баланс позволяет, с одной стороны, дать четкое представление о характере поставщиков финансовых ресурсов организации (капитал и обязательства) и условиях их вовлечения в деловой оборот организации (сроки, процентные ставки, обеспечения); с другой стороны, о направлении и характере вложений представляемого капитала в экономические ресурсы общества.</w:t>
      </w:r>
    </w:p>
    <w:p w:rsidR="00F27941" w:rsidRPr="00F27941" w:rsidRDefault="00F27941" w:rsidP="007F03E9">
      <w:pPr>
        <w:widowControl w:val="0"/>
        <w:spacing w:line="360" w:lineRule="auto"/>
        <w:ind w:firstLine="709"/>
        <w:jc w:val="both"/>
        <w:rPr>
          <w:sz w:val="28"/>
          <w:szCs w:val="28"/>
        </w:rPr>
      </w:pPr>
      <w:r w:rsidRPr="00F27941">
        <w:rPr>
          <w:color w:val="000000"/>
          <w:sz w:val="28"/>
          <w:szCs w:val="28"/>
        </w:rPr>
        <w:t>Для принятия управленческого решения необходимо иметь не только бухгалтерские данные о финансово-хозяйственной деятельности организации, но и их сравнительные характеристики в динамике времени. Для планирования стратегии или составления прогноза необходимо иметь четкие представления о том, как, почему и при воздействии каких факторов изменяется тот или иной финансовый и экономический показатель. Для того чтобы располагать такими сведениями, необходимо проводить анализ хозяйственной деятельности на перспективу в каждой организации. Главным источником информации, прежде всего, для внешних пользователей является баланс организации, который наиболее доступен.</w:t>
      </w:r>
    </w:p>
    <w:p w:rsidR="00F27941" w:rsidRPr="00F27941" w:rsidRDefault="00F27941" w:rsidP="007F03E9">
      <w:pPr>
        <w:widowControl w:val="0"/>
        <w:spacing w:line="360" w:lineRule="auto"/>
        <w:ind w:firstLine="709"/>
        <w:jc w:val="both"/>
        <w:rPr>
          <w:sz w:val="28"/>
          <w:szCs w:val="28"/>
        </w:rPr>
      </w:pPr>
      <w:r w:rsidRPr="00F27941">
        <w:rPr>
          <w:color w:val="000000"/>
          <w:sz w:val="28"/>
          <w:szCs w:val="28"/>
        </w:rPr>
        <w:t xml:space="preserve">Таким образом, значение бухгалтерского баланса очень велико, дополнением к бухгалтерскому балансу является отчет, то есть совокупность всех других форм бухгалтерской отчетности. Роль отчета состоим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w:t>
      </w:r>
    </w:p>
    <w:p w:rsidR="00F27941" w:rsidRPr="00F27941" w:rsidRDefault="00F27941" w:rsidP="007F03E9">
      <w:pPr>
        <w:widowControl w:val="0"/>
        <w:spacing w:line="360" w:lineRule="auto"/>
        <w:ind w:firstLine="709"/>
        <w:jc w:val="both"/>
        <w:rPr>
          <w:color w:val="000000"/>
          <w:sz w:val="28"/>
          <w:szCs w:val="28"/>
        </w:rPr>
      </w:pPr>
      <w:r w:rsidRPr="00F27941">
        <w:rPr>
          <w:color w:val="000000"/>
          <w:sz w:val="28"/>
          <w:szCs w:val="28"/>
        </w:rPr>
        <w:t>Основной тенденцией развития бухгалтерского баланса в России было его постоянное усложнение. В последние годы происходит обратный процесс - упрощение структуры бухгалтерского баланса.</w:t>
      </w:r>
    </w:p>
    <w:p w:rsidR="00F27941" w:rsidRPr="003942C7" w:rsidRDefault="00F27941" w:rsidP="003942C7">
      <w:pPr>
        <w:widowControl w:val="0"/>
        <w:spacing w:line="360" w:lineRule="auto"/>
        <w:ind w:firstLine="709"/>
        <w:jc w:val="center"/>
        <w:rPr>
          <w:b/>
          <w:bCs/>
          <w:sz w:val="28"/>
          <w:szCs w:val="28"/>
        </w:rPr>
      </w:pPr>
      <w:r w:rsidRPr="00F27941">
        <w:rPr>
          <w:b/>
          <w:bCs/>
          <w:sz w:val="28"/>
          <w:szCs w:val="28"/>
        </w:rPr>
        <w:t>Список использованной литературы</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color w:val="000000"/>
          <w:sz w:val="28"/>
          <w:szCs w:val="28"/>
        </w:rPr>
        <w:t>Федеральный закон « О бухгалтерском учете» от 21.11.1996г.№ 129-ФЗ.</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color w:val="000000"/>
          <w:sz w:val="28"/>
          <w:szCs w:val="28"/>
        </w:rPr>
        <w:t>Положение по ведению бухгалтерского учета и бухгалтерской отчетности в РФ. Утверждено приказом Министерства Финансов РФ от 29.07.98 № 34н (в ред. Приказа Минфина РФ от 24.03.2000 г. № 31н).</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color w:val="000000"/>
          <w:sz w:val="28"/>
          <w:szCs w:val="28"/>
        </w:rPr>
        <w:t>«О формах бухгалтерской отчетности организации». Приказ Минфина РФ от 22.07.2003г. № 67н.</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color w:val="000000"/>
          <w:sz w:val="28"/>
          <w:szCs w:val="28"/>
        </w:rPr>
        <w:t>Астахов В.П. Теория бухгалтерского учета. - М.: Экспертное бюро М,2002.-351с.</w:t>
      </w:r>
    </w:p>
    <w:p w:rsidR="00F27941" w:rsidRPr="00F27941" w:rsidRDefault="00F27941" w:rsidP="007F03E9">
      <w:pPr>
        <w:widowControl w:val="0"/>
        <w:numPr>
          <w:ilvl w:val="0"/>
          <w:numId w:val="25"/>
        </w:numPr>
        <w:spacing w:line="360" w:lineRule="auto"/>
        <w:ind w:left="0" w:hanging="11"/>
        <w:rPr>
          <w:color w:val="000000"/>
          <w:sz w:val="28"/>
          <w:szCs w:val="28"/>
        </w:rPr>
      </w:pPr>
      <w:r w:rsidRPr="00F27941">
        <w:rPr>
          <w:sz w:val="28"/>
          <w:szCs w:val="28"/>
        </w:rPr>
        <w:t>Захарьин В.Р. Теория бухгалтерского учета: Учебник. -М.: ИНФРА-М:338 ФОРУМ,2003. - 304 с.</w:t>
      </w:r>
    </w:p>
    <w:p w:rsidR="00F27941" w:rsidRPr="00F27941" w:rsidRDefault="00F27941" w:rsidP="007F03E9">
      <w:pPr>
        <w:widowControl w:val="0"/>
        <w:numPr>
          <w:ilvl w:val="0"/>
          <w:numId w:val="25"/>
        </w:numPr>
        <w:spacing w:line="360" w:lineRule="auto"/>
        <w:ind w:left="0" w:hanging="11"/>
        <w:rPr>
          <w:sz w:val="28"/>
          <w:szCs w:val="28"/>
        </w:rPr>
      </w:pPr>
      <w:r w:rsidRPr="00F27941">
        <w:rPr>
          <w:sz w:val="28"/>
          <w:szCs w:val="28"/>
        </w:rPr>
        <w:t>Заббарова О.А. Составление бухгалтерской (финансовой) отчетности организации: Учебное пособие.— М.: КНОРУС, 2005.— 256 с.</w:t>
      </w:r>
    </w:p>
    <w:p w:rsidR="007E5D11" w:rsidRPr="004F5458" w:rsidRDefault="00F27941" w:rsidP="004F5458">
      <w:pPr>
        <w:widowControl w:val="0"/>
        <w:numPr>
          <w:ilvl w:val="0"/>
          <w:numId w:val="25"/>
        </w:numPr>
        <w:spacing w:line="360" w:lineRule="auto"/>
        <w:ind w:left="0" w:hanging="11"/>
        <w:rPr>
          <w:color w:val="000000"/>
          <w:sz w:val="28"/>
          <w:szCs w:val="28"/>
        </w:rPr>
      </w:pPr>
      <w:r w:rsidRPr="00F27941">
        <w:rPr>
          <w:color w:val="000000"/>
          <w:sz w:val="28"/>
          <w:szCs w:val="28"/>
        </w:rPr>
        <w:t>Кондраков Н.П. Бухгалтерский учет: Учебное пособие 4-е изд., перераб. и доп. - М.:ИНФРА-М, 2002.-640 с.</w:t>
      </w:r>
      <w:bookmarkStart w:id="0" w:name="_GoBack"/>
      <w:bookmarkEnd w:id="0"/>
    </w:p>
    <w:sectPr w:rsidR="007E5D11" w:rsidRPr="004F5458" w:rsidSect="00BF0BBA">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1E" w:rsidRDefault="00CF6D1E">
      <w:r>
        <w:separator/>
      </w:r>
    </w:p>
  </w:endnote>
  <w:endnote w:type="continuationSeparator" w:id="0">
    <w:p w:rsidR="00CF6D1E" w:rsidRDefault="00CF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1E" w:rsidRDefault="00CF6D1E">
      <w:r>
        <w:separator/>
      </w:r>
    </w:p>
  </w:footnote>
  <w:footnote w:type="continuationSeparator" w:id="0">
    <w:p w:rsidR="00CF6D1E" w:rsidRDefault="00CF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BA" w:rsidRDefault="00BF0BBA" w:rsidP="0066358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0BBA" w:rsidRDefault="00BF0BBA" w:rsidP="00BF0BB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BA" w:rsidRDefault="00BF0BBA" w:rsidP="0066358D">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F4A5D">
      <w:rPr>
        <w:rStyle w:val="a5"/>
        <w:noProof/>
      </w:rPr>
      <w:t>3</w:t>
    </w:r>
    <w:r>
      <w:rPr>
        <w:rStyle w:val="a5"/>
      </w:rPr>
      <w:fldChar w:fldCharType="end"/>
    </w:r>
  </w:p>
  <w:p w:rsidR="00BF0BBA" w:rsidRDefault="00BF0BBA" w:rsidP="00BF0BB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0038C8"/>
    <w:lvl w:ilvl="0">
      <w:numFmt w:val="decimal"/>
      <w:lvlText w:val="*"/>
      <w:lvlJc w:val="left"/>
    </w:lvl>
  </w:abstractNum>
  <w:abstractNum w:abstractNumId="1">
    <w:nsid w:val="043108D2"/>
    <w:multiLevelType w:val="singleLevel"/>
    <w:tmpl w:val="05D05A56"/>
    <w:lvl w:ilvl="0">
      <w:start w:val="23"/>
      <w:numFmt w:val="decimal"/>
      <w:lvlText w:val="%1"/>
      <w:legacy w:legacy="1" w:legacySpace="0" w:legacyIndent="451"/>
      <w:lvlJc w:val="left"/>
      <w:rPr>
        <w:rFonts w:ascii="Times New Roman" w:hAnsi="Times New Roman" w:cs="Times New Roman" w:hint="default"/>
      </w:rPr>
    </w:lvl>
  </w:abstractNum>
  <w:abstractNum w:abstractNumId="2">
    <w:nsid w:val="074C31CD"/>
    <w:multiLevelType w:val="singleLevel"/>
    <w:tmpl w:val="AAE46846"/>
    <w:lvl w:ilvl="0">
      <w:start w:val="1"/>
      <w:numFmt w:val="decimal"/>
      <w:lvlText w:val="%1)"/>
      <w:legacy w:legacy="1" w:legacySpace="0" w:legacyIndent="370"/>
      <w:lvlJc w:val="left"/>
      <w:rPr>
        <w:rFonts w:ascii="Times New Roman" w:hAnsi="Times New Roman" w:cs="Times New Roman" w:hint="default"/>
      </w:rPr>
    </w:lvl>
  </w:abstractNum>
  <w:abstractNum w:abstractNumId="3">
    <w:nsid w:val="0A434F57"/>
    <w:multiLevelType w:val="multilevel"/>
    <w:tmpl w:val="E4C026F0"/>
    <w:lvl w:ilvl="0">
      <w:start w:val="2"/>
      <w:numFmt w:val="decimal"/>
      <w:lvlText w:val="%1"/>
      <w:lvlJc w:val="left"/>
      <w:pPr>
        <w:tabs>
          <w:tab w:val="num" w:pos="705"/>
        </w:tabs>
        <w:ind w:left="705" w:hanging="705"/>
      </w:pPr>
      <w:rPr>
        <w:rFonts w:eastAsia="Times New Roman" w:hint="default"/>
      </w:rPr>
    </w:lvl>
    <w:lvl w:ilvl="1">
      <w:start w:val="1"/>
      <w:numFmt w:val="decimal"/>
      <w:lvlText w:val="%1.%2"/>
      <w:lvlJc w:val="left"/>
      <w:pPr>
        <w:tabs>
          <w:tab w:val="num" w:pos="1413"/>
        </w:tabs>
        <w:ind w:left="1413" w:hanging="705"/>
      </w:pPr>
      <w:rPr>
        <w:rFonts w:eastAsia="Times New Roman" w:hint="default"/>
      </w:rPr>
    </w:lvl>
    <w:lvl w:ilvl="2">
      <w:start w:val="1"/>
      <w:numFmt w:val="decimal"/>
      <w:lvlText w:val="%1.%2.%3"/>
      <w:lvlJc w:val="left"/>
      <w:pPr>
        <w:tabs>
          <w:tab w:val="num" w:pos="2136"/>
        </w:tabs>
        <w:ind w:left="2136" w:hanging="720"/>
      </w:pPr>
      <w:rPr>
        <w:rFonts w:eastAsia="Times New Roman" w:hint="default"/>
      </w:rPr>
    </w:lvl>
    <w:lvl w:ilvl="3">
      <w:start w:val="1"/>
      <w:numFmt w:val="decimal"/>
      <w:lvlText w:val="%1.%2.%3.%4"/>
      <w:lvlJc w:val="left"/>
      <w:pPr>
        <w:tabs>
          <w:tab w:val="num" w:pos="3204"/>
        </w:tabs>
        <w:ind w:left="3204" w:hanging="1080"/>
      </w:pPr>
      <w:rPr>
        <w:rFonts w:eastAsia="Times New Roman" w:hint="default"/>
      </w:rPr>
    </w:lvl>
    <w:lvl w:ilvl="4">
      <w:start w:val="1"/>
      <w:numFmt w:val="decimal"/>
      <w:lvlText w:val="%1.%2.%3.%4.%5"/>
      <w:lvlJc w:val="left"/>
      <w:pPr>
        <w:tabs>
          <w:tab w:val="num" w:pos="3912"/>
        </w:tabs>
        <w:ind w:left="3912" w:hanging="1080"/>
      </w:pPr>
      <w:rPr>
        <w:rFonts w:eastAsia="Times New Roman" w:hint="default"/>
      </w:rPr>
    </w:lvl>
    <w:lvl w:ilvl="5">
      <w:start w:val="1"/>
      <w:numFmt w:val="decimal"/>
      <w:lvlText w:val="%1.%2.%3.%4.%5.%6"/>
      <w:lvlJc w:val="left"/>
      <w:pPr>
        <w:tabs>
          <w:tab w:val="num" w:pos="4980"/>
        </w:tabs>
        <w:ind w:left="4980" w:hanging="1440"/>
      </w:pPr>
      <w:rPr>
        <w:rFonts w:eastAsia="Times New Roman" w:hint="default"/>
      </w:rPr>
    </w:lvl>
    <w:lvl w:ilvl="6">
      <w:start w:val="1"/>
      <w:numFmt w:val="decimal"/>
      <w:lvlText w:val="%1.%2.%3.%4.%5.%6.%7"/>
      <w:lvlJc w:val="left"/>
      <w:pPr>
        <w:tabs>
          <w:tab w:val="num" w:pos="5688"/>
        </w:tabs>
        <w:ind w:left="5688" w:hanging="1440"/>
      </w:pPr>
      <w:rPr>
        <w:rFonts w:eastAsia="Times New Roman" w:hint="default"/>
      </w:rPr>
    </w:lvl>
    <w:lvl w:ilvl="7">
      <w:start w:val="1"/>
      <w:numFmt w:val="decimal"/>
      <w:lvlText w:val="%1.%2.%3.%4.%5.%6.%7.%8"/>
      <w:lvlJc w:val="left"/>
      <w:pPr>
        <w:tabs>
          <w:tab w:val="num" w:pos="6756"/>
        </w:tabs>
        <w:ind w:left="6756" w:hanging="1800"/>
      </w:pPr>
      <w:rPr>
        <w:rFonts w:eastAsia="Times New Roman" w:hint="default"/>
      </w:rPr>
    </w:lvl>
    <w:lvl w:ilvl="8">
      <w:start w:val="1"/>
      <w:numFmt w:val="decimal"/>
      <w:lvlText w:val="%1.%2.%3.%4.%5.%6.%7.%8.%9"/>
      <w:lvlJc w:val="left"/>
      <w:pPr>
        <w:tabs>
          <w:tab w:val="num" w:pos="7824"/>
        </w:tabs>
        <w:ind w:left="7824" w:hanging="2160"/>
      </w:pPr>
      <w:rPr>
        <w:rFonts w:eastAsia="Times New Roman" w:hint="default"/>
      </w:rPr>
    </w:lvl>
  </w:abstractNum>
  <w:abstractNum w:abstractNumId="4">
    <w:nsid w:val="1ECD5EB8"/>
    <w:multiLevelType w:val="multilevel"/>
    <w:tmpl w:val="D4461224"/>
    <w:lvl w:ilvl="0">
      <w:start w:val="2"/>
      <w:numFmt w:val="decimal"/>
      <w:lvlText w:val="%1."/>
      <w:lvlJc w:val="left"/>
      <w:pPr>
        <w:tabs>
          <w:tab w:val="num" w:pos="360"/>
        </w:tabs>
        <w:ind w:left="360" w:hanging="360"/>
      </w:pPr>
      <w:rPr>
        <w:rFonts w:hint="default"/>
      </w:rPr>
    </w:lvl>
    <w:lvl w:ilvl="1">
      <w:start w:val="2"/>
      <w:numFmt w:val="decimal"/>
      <w:suff w:val="nothing"/>
      <w:lvlText w:val="2.%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7AD5674"/>
    <w:multiLevelType w:val="hybridMultilevel"/>
    <w:tmpl w:val="E3CA8190"/>
    <w:lvl w:ilvl="0" w:tplc="A9D2688A">
      <w:start w:val="2"/>
      <w:numFmt w:val="bullet"/>
      <w:lvlText w:val="-"/>
      <w:lvlJc w:val="left"/>
      <w:pPr>
        <w:tabs>
          <w:tab w:val="num" w:pos="720"/>
        </w:tabs>
        <w:ind w:left="720" w:hanging="360"/>
      </w:pPr>
      <w:rPr>
        <w:rFonts w:ascii="Times New Roman" w:eastAsia="Times New Roman" w:hAnsi="Times New Roman"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B341F6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7B26C2A"/>
    <w:multiLevelType w:val="multilevel"/>
    <w:tmpl w:val="AF2CD85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4070214"/>
    <w:multiLevelType w:val="multilevel"/>
    <w:tmpl w:val="CA606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69C1A28"/>
    <w:multiLevelType w:val="singleLevel"/>
    <w:tmpl w:val="4A68D1DE"/>
    <w:lvl w:ilvl="0">
      <w:start w:val="1"/>
      <w:numFmt w:val="decimal"/>
      <w:lvlText w:val="%1"/>
      <w:legacy w:legacy="1" w:legacySpace="0" w:legacyIndent="446"/>
      <w:lvlJc w:val="left"/>
      <w:rPr>
        <w:rFonts w:ascii="Times New Roman" w:hAnsi="Times New Roman" w:cs="Times New Roman" w:hint="default"/>
      </w:rPr>
    </w:lvl>
  </w:abstractNum>
  <w:abstractNum w:abstractNumId="10">
    <w:nsid w:val="4F4E2CF9"/>
    <w:multiLevelType w:val="hybridMultilevel"/>
    <w:tmpl w:val="06B484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32E543E"/>
    <w:multiLevelType w:val="singleLevel"/>
    <w:tmpl w:val="465EE12C"/>
    <w:lvl w:ilvl="0">
      <w:start w:val="19"/>
      <w:numFmt w:val="decimal"/>
      <w:lvlText w:val="%1"/>
      <w:legacy w:legacy="1" w:legacySpace="0" w:legacyIndent="446"/>
      <w:lvlJc w:val="left"/>
      <w:rPr>
        <w:rFonts w:ascii="Times New Roman" w:hAnsi="Times New Roman" w:cs="Times New Roman" w:hint="default"/>
      </w:rPr>
    </w:lvl>
  </w:abstractNum>
  <w:abstractNum w:abstractNumId="12">
    <w:nsid w:val="5F6E50D2"/>
    <w:multiLevelType w:val="singleLevel"/>
    <w:tmpl w:val="9CAAA7AC"/>
    <w:lvl w:ilvl="0">
      <w:start w:val="41"/>
      <w:numFmt w:val="decimal"/>
      <w:lvlText w:val="%1"/>
      <w:legacy w:legacy="1" w:legacySpace="0" w:legacyIndent="470"/>
      <w:lvlJc w:val="left"/>
      <w:rPr>
        <w:rFonts w:ascii="Times New Roman" w:hAnsi="Times New Roman" w:cs="Times New Roman" w:hint="default"/>
      </w:rPr>
    </w:lvl>
  </w:abstractNum>
  <w:abstractNum w:abstractNumId="13">
    <w:nsid w:val="69FD4D71"/>
    <w:multiLevelType w:val="hybridMultilevel"/>
    <w:tmpl w:val="5D1A06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1D36D52"/>
    <w:multiLevelType w:val="singleLevel"/>
    <w:tmpl w:val="46163CC8"/>
    <w:lvl w:ilvl="0">
      <w:start w:val="2"/>
      <w:numFmt w:val="decimal"/>
      <w:lvlText w:val="%1)"/>
      <w:legacy w:legacy="1" w:legacySpace="0" w:legacyIndent="374"/>
      <w:lvlJc w:val="left"/>
      <w:rPr>
        <w:rFonts w:ascii="Times New Roman" w:hAnsi="Times New Roman" w:cs="Times New Roman" w:hint="default"/>
      </w:rPr>
    </w:lvl>
  </w:abstractNum>
  <w:abstractNum w:abstractNumId="15">
    <w:nsid w:val="77007DAF"/>
    <w:multiLevelType w:val="singleLevel"/>
    <w:tmpl w:val="0758220C"/>
    <w:lvl w:ilvl="0">
      <w:start w:val="12"/>
      <w:numFmt w:val="decimal"/>
      <w:lvlText w:val="%1"/>
      <w:legacy w:legacy="1" w:legacySpace="0" w:legacyIndent="446"/>
      <w:lvlJc w:val="left"/>
      <w:rPr>
        <w:rFonts w:ascii="Times New Roman" w:hAnsi="Times New Roman" w:cs="Times New Roman" w:hint="default"/>
      </w:rPr>
    </w:lvl>
  </w:abstractNum>
  <w:abstractNum w:abstractNumId="16">
    <w:nsid w:val="7C657929"/>
    <w:multiLevelType w:val="singleLevel"/>
    <w:tmpl w:val="CFE29A94"/>
    <w:lvl w:ilvl="0">
      <w:start w:val="37"/>
      <w:numFmt w:val="decimal"/>
      <w:lvlText w:val="%1"/>
      <w:legacy w:legacy="1" w:legacySpace="0" w:legacyIndent="470"/>
      <w:lvlJc w:val="left"/>
      <w:rPr>
        <w:rFonts w:ascii="Times New Roman" w:hAnsi="Times New Roman" w:cs="Times New Roman" w:hint="default"/>
      </w:rPr>
    </w:lvl>
  </w:abstractNum>
  <w:abstractNum w:abstractNumId="17">
    <w:nsid w:val="7D92274C"/>
    <w:multiLevelType w:val="multilevel"/>
    <w:tmpl w:val="AAF2A55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5"/>
  </w:num>
  <w:num w:numId="3">
    <w:abstractNumId w:val="0"/>
    <w:lvlOverride w:ilvl="0">
      <w:lvl w:ilvl="0">
        <w:numFmt w:val="bullet"/>
        <w:lvlText w:val="•"/>
        <w:legacy w:legacy="1" w:legacySpace="0" w:legacyIndent="356"/>
        <w:lvlJc w:val="left"/>
        <w:rPr>
          <w:rFonts w:ascii="Times New Roman" w:hAnsi="Times New Roman" w:cs="Times New Roman" w:hint="default"/>
        </w:rPr>
      </w:lvl>
    </w:lvlOverride>
  </w:num>
  <w:num w:numId="4">
    <w:abstractNumId w:val="11"/>
  </w:num>
  <w:num w:numId="5">
    <w:abstractNumId w:val="17"/>
  </w:num>
  <w:num w:numId="6">
    <w:abstractNumId w:val="0"/>
    <w:lvlOverride w:ilvl="0">
      <w:lvl w:ilvl="0">
        <w:numFmt w:val="bullet"/>
        <w:lvlText w:val="•"/>
        <w:legacy w:legacy="1" w:legacySpace="0" w:legacyIndent="533"/>
        <w:lvlJc w:val="left"/>
        <w:rPr>
          <w:rFonts w:ascii="Times New Roman" w:hAnsi="Times New Roman" w:cs="Times New Roman" w:hint="default"/>
        </w:rPr>
      </w:lvl>
    </w:lvlOverride>
  </w:num>
  <w:num w:numId="7">
    <w:abstractNumId w:val="0"/>
    <w:lvlOverride w:ilvl="0">
      <w:lvl w:ilvl="0">
        <w:numFmt w:val="bullet"/>
        <w:lvlText w:val="•"/>
        <w:legacy w:legacy="1" w:legacySpace="0" w:legacyIndent="523"/>
        <w:lvlJc w:val="left"/>
        <w:rPr>
          <w:rFonts w:ascii="Times New Roman" w:hAnsi="Times New Roman" w:cs="Times New Roman" w:hint="default"/>
        </w:rPr>
      </w:lvl>
    </w:lvlOverride>
  </w:num>
  <w:num w:numId="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9">
    <w:abstractNumId w:val="14"/>
  </w:num>
  <w:num w:numId="1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1">
    <w:abstractNumId w:val="2"/>
  </w:num>
  <w:num w:numId="1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9"/>
  </w:num>
  <w:num w:numId="16">
    <w:abstractNumId w:val="15"/>
  </w:num>
  <w:num w:numId="17">
    <w:abstractNumId w:val="1"/>
  </w:num>
  <w:num w:numId="18">
    <w:abstractNumId w:val="1"/>
    <w:lvlOverride w:ilvl="0">
      <w:lvl w:ilvl="0">
        <w:start w:val="33"/>
        <w:numFmt w:val="decimal"/>
        <w:lvlText w:val="%1"/>
        <w:legacy w:legacy="1" w:legacySpace="0" w:legacyIndent="446"/>
        <w:lvlJc w:val="left"/>
        <w:rPr>
          <w:rFonts w:ascii="Times New Roman" w:hAnsi="Times New Roman" w:cs="Times New Roman" w:hint="default"/>
        </w:rPr>
      </w:lvl>
    </w:lvlOverride>
  </w:num>
  <w:num w:numId="19">
    <w:abstractNumId w:val="16"/>
  </w:num>
  <w:num w:numId="20">
    <w:abstractNumId w:val="12"/>
  </w:num>
  <w:num w:numId="21">
    <w:abstractNumId w:val="13"/>
  </w:num>
  <w:num w:numId="22">
    <w:abstractNumId w:val="6"/>
  </w:num>
  <w:num w:numId="23">
    <w:abstractNumId w:val="4"/>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E4E"/>
    <w:rsid w:val="00047FBC"/>
    <w:rsid w:val="00145B8C"/>
    <w:rsid w:val="00160458"/>
    <w:rsid w:val="00191234"/>
    <w:rsid w:val="001D23BF"/>
    <w:rsid w:val="00200862"/>
    <w:rsid w:val="003942C7"/>
    <w:rsid w:val="0039730C"/>
    <w:rsid w:val="004066AD"/>
    <w:rsid w:val="004F5458"/>
    <w:rsid w:val="00596727"/>
    <w:rsid w:val="0063646C"/>
    <w:rsid w:val="00651548"/>
    <w:rsid w:val="0066358D"/>
    <w:rsid w:val="006813B8"/>
    <w:rsid w:val="007E5D11"/>
    <w:rsid w:val="007F03E9"/>
    <w:rsid w:val="00854BB9"/>
    <w:rsid w:val="009B4066"/>
    <w:rsid w:val="009F4A5D"/>
    <w:rsid w:val="00B81E95"/>
    <w:rsid w:val="00BF0BBA"/>
    <w:rsid w:val="00C5586C"/>
    <w:rsid w:val="00CE0C1D"/>
    <w:rsid w:val="00CF690C"/>
    <w:rsid w:val="00CF6D1E"/>
    <w:rsid w:val="00D507D5"/>
    <w:rsid w:val="00DE57D0"/>
    <w:rsid w:val="00E26B2A"/>
    <w:rsid w:val="00EC5E4E"/>
    <w:rsid w:val="00F2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7FF1256-5097-40E7-AA33-B37AC599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E4E"/>
    <w:rPr>
      <w:noProof/>
      <w:sz w:val="24"/>
      <w:szCs w:val="24"/>
    </w:rPr>
  </w:style>
  <w:style w:type="paragraph" w:styleId="1">
    <w:name w:val="heading 1"/>
    <w:basedOn w:val="a"/>
    <w:next w:val="a"/>
    <w:qFormat/>
    <w:rsid w:val="00F27941"/>
    <w:pPr>
      <w:keepNext/>
      <w:spacing w:line="360" w:lineRule="auto"/>
      <w:ind w:firstLine="709"/>
      <w:jc w:val="both"/>
      <w:outlineLvl w:val="0"/>
    </w:pPr>
    <w:rPr>
      <w:b/>
      <w:bCs/>
      <w:noProof w:val="0"/>
      <w:sz w:val="28"/>
      <w:szCs w:val="28"/>
    </w:rPr>
  </w:style>
  <w:style w:type="paragraph" w:styleId="2">
    <w:name w:val="heading 2"/>
    <w:basedOn w:val="a"/>
    <w:next w:val="a"/>
    <w:qFormat/>
    <w:rsid w:val="00F27941"/>
    <w:pPr>
      <w:keepNext/>
      <w:autoSpaceDE w:val="0"/>
      <w:autoSpaceDN w:val="0"/>
      <w:adjustRightInd w:val="0"/>
      <w:spacing w:line="360" w:lineRule="auto"/>
      <w:ind w:firstLine="708"/>
      <w:jc w:val="both"/>
      <w:outlineLvl w:val="1"/>
    </w:pPr>
    <w:rPr>
      <w:b/>
      <w:bCs/>
      <w:noProof w:val="0"/>
      <w:sz w:val="28"/>
      <w:szCs w:val="28"/>
    </w:rPr>
  </w:style>
  <w:style w:type="paragraph" w:styleId="3">
    <w:name w:val="heading 3"/>
    <w:basedOn w:val="a"/>
    <w:next w:val="a"/>
    <w:qFormat/>
    <w:rsid w:val="00F27941"/>
    <w:pPr>
      <w:keepNext/>
      <w:shd w:val="clear" w:color="auto" w:fill="FFFFFF"/>
      <w:outlineLvl w:val="2"/>
    </w:pPr>
    <w:rPr>
      <w:i/>
      <w:iCs/>
      <w:noProof w:val="0"/>
      <w:color w:val="000000"/>
      <w:spacing w:val="-3"/>
    </w:rPr>
  </w:style>
  <w:style w:type="paragraph" w:styleId="4">
    <w:name w:val="heading 4"/>
    <w:basedOn w:val="a"/>
    <w:next w:val="a"/>
    <w:qFormat/>
    <w:rsid w:val="00F27941"/>
    <w:pPr>
      <w:keepNext/>
      <w:outlineLvl w:val="3"/>
    </w:pPr>
    <w:rPr>
      <w:b/>
      <w:bCs/>
      <w:noProof w:val="0"/>
      <w:sz w:val="28"/>
      <w:szCs w:val="28"/>
    </w:rPr>
  </w:style>
  <w:style w:type="paragraph" w:styleId="5">
    <w:name w:val="heading 5"/>
    <w:basedOn w:val="a"/>
    <w:next w:val="a"/>
    <w:qFormat/>
    <w:rsid w:val="00F27941"/>
    <w:pPr>
      <w:keepNext/>
      <w:shd w:val="clear" w:color="auto" w:fill="FFFFFF"/>
      <w:spacing w:line="360" w:lineRule="auto"/>
      <w:ind w:right="28"/>
      <w:jc w:val="both"/>
      <w:outlineLvl w:val="4"/>
    </w:pPr>
    <w:rPr>
      <w:b/>
      <w:bCs/>
      <w:noProof w:val="0"/>
      <w:sz w:val="28"/>
      <w:szCs w:val="28"/>
    </w:rPr>
  </w:style>
  <w:style w:type="paragraph" w:styleId="6">
    <w:name w:val="heading 6"/>
    <w:basedOn w:val="a"/>
    <w:next w:val="a"/>
    <w:qFormat/>
    <w:rsid w:val="00F27941"/>
    <w:pPr>
      <w:keepNext/>
      <w:shd w:val="clear" w:color="auto" w:fill="FFFFFF"/>
      <w:spacing w:line="734" w:lineRule="exact"/>
      <w:ind w:right="1267" w:firstLine="696"/>
      <w:outlineLvl w:val="5"/>
    </w:pPr>
    <w:rPr>
      <w:b/>
      <w:bCs/>
      <w:noProof w:val="0"/>
      <w:color w:val="000000"/>
      <w:sz w:val="28"/>
      <w:szCs w:val="28"/>
    </w:rPr>
  </w:style>
  <w:style w:type="paragraph" w:styleId="7">
    <w:name w:val="heading 7"/>
    <w:basedOn w:val="a"/>
    <w:next w:val="a"/>
    <w:qFormat/>
    <w:rsid w:val="00F27941"/>
    <w:pPr>
      <w:keepNext/>
      <w:jc w:val="center"/>
      <w:outlineLvl w:val="6"/>
    </w:pPr>
    <w:rPr>
      <w:b/>
      <w:bCs/>
      <w:i/>
      <w:iCs/>
      <w:noProof w:val="0"/>
    </w:rPr>
  </w:style>
  <w:style w:type="paragraph" w:styleId="8">
    <w:name w:val="heading 8"/>
    <w:basedOn w:val="a"/>
    <w:next w:val="a"/>
    <w:qFormat/>
    <w:rsid w:val="00F27941"/>
    <w:pPr>
      <w:keepNext/>
      <w:jc w:val="center"/>
      <w:outlineLvl w:val="7"/>
    </w:pPr>
    <w:rPr>
      <w:b/>
      <w:bCs/>
      <w:i/>
      <w:iCs/>
      <w:noProof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7941"/>
    <w:pPr>
      <w:autoSpaceDE w:val="0"/>
      <w:autoSpaceDN w:val="0"/>
      <w:adjustRightInd w:val="0"/>
      <w:spacing w:line="360" w:lineRule="auto"/>
      <w:ind w:firstLine="708"/>
      <w:jc w:val="both"/>
    </w:pPr>
    <w:rPr>
      <w:noProof w:val="0"/>
      <w:sz w:val="28"/>
      <w:szCs w:val="28"/>
    </w:rPr>
  </w:style>
  <w:style w:type="paragraph" w:styleId="20">
    <w:name w:val="Body Text Indent 2"/>
    <w:basedOn w:val="a"/>
    <w:rsid w:val="00F27941"/>
    <w:pPr>
      <w:autoSpaceDE w:val="0"/>
      <w:autoSpaceDN w:val="0"/>
      <w:adjustRightInd w:val="0"/>
      <w:spacing w:line="360" w:lineRule="auto"/>
      <w:ind w:firstLine="709"/>
      <w:jc w:val="both"/>
    </w:pPr>
    <w:rPr>
      <w:noProof w:val="0"/>
      <w:sz w:val="28"/>
      <w:szCs w:val="28"/>
    </w:rPr>
  </w:style>
  <w:style w:type="character" w:customStyle="1" w:styleId="fontuch1">
    <w:name w:val="fontuch1"/>
    <w:basedOn w:val="a0"/>
    <w:rsid w:val="00F27941"/>
    <w:rPr>
      <w:rFonts w:ascii="Verdana" w:hAnsi="Verdana" w:cs="Verdana"/>
      <w:sz w:val="24"/>
      <w:szCs w:val="24"/>
      <w:shd w:val="clear" w:color="auto" w:fill="auto"/>
    </w:rPr>
  </w:style>
  <w:style w:type="paragraph" w:customStyle="1" w:styleId="ConsPlusNormal">
    <w:name w:val="ConsPlusNormal"/>
    <w:rsid w:val="00F27941"/>
    <w:pPr>
      <w:widowControl w:val="0"/>
      <w:autoSpaceDE w:val="0"/>
      <w:autoSpaceDN w:val="0"/>
      <w:adjustRightInd w:val="0"/>
      <w:ind w:firstLine="720"/>
    </w:pPr>
    <w:rPr>
      <w:rFonts w:ascii="Arial" w:hAnsi="Arial" w:cs="Arial"/>
    </w:rPr>
  </w:style>
  <w:style w:type="paragraph" w:styleId="30">
    <w:name w:val="Body Text Indent 3"/>
    <w:basedOn w:val="a"/>
    <w:rsid w:val="00F27941"/>
    <w:pPr>
      <w:spacing w:line="360" w:lineRule="auto"/>
      <w:ind w:firstLine="709"/>
    </w:pPr>
    <w:rPr>
      <w:noProof w:val="0"/>
      <w:sz w:val="28"/>
      <w:szCs w:val="28"/>
    </w:rPr>
  </w:style>
  <w:style w:type="paragraph" w:styleId="a4">
    <w:name w:val="footer"/>
    <w:basedOn w:val="a"/>
    <w:rsid w:val="00F27941"/>
    <w:pPr>
      <w:tabs>
        <w:tab w:val="center" w:pos="4677"/>
        <w:tab w:val="right" w:pos="9355"/>
      </w:tabs>
    </w:pPr>
    <w:rPr>
      <w:noProof w:val="0"/>
      <w:sz w:val="28"/>
      <w:szCs w:val="28"/>
    </w:rPr>
  </w:style>
  <w:style w:type="character" w:styleId="a5">
    <w:name w:val="page number"/>
    <w:basedOn w:val="a0"/>
    <w:rsid w:val="00F27941"/>
  </w:style>
  <w:style w:type="paragraph" w:styleId="a6">
    <w:name w:val="Block Text"/>
    <w:basedOn w:val="a"/>
    <w:rsid w:val="00F27941"/>
    <w:pPr>
      <w:shd w:val="clear" w:color="auto" w:fill="FFFFFF"/>
      <w:spacing w:line="360" w:lineRule="auto"/>
      <w:ind w:left="697" w:right="1264"/>
    </w:pPr>
    <w:rPr>
      <w:noProof w:val="0"/>
      <w:color w:val="000000"/>
      <w:sz w:val="28"/>
      <w:szCs w:val="28"/>
    </w:rPr>
  </w:style>
  <w:style w:type="paragraph" w:styleId="21">
    <w:name w:val="Body Text 2"/>
    <w:basedOn w:val="a"/>
    <w:rsid w:val="00F27941"/>
    <w:pPr>
      <w:spacing w:after="120" w:line="480" w:lineRule="auto"/>
    </w:pPr>
    <w:rPr>
      <w:noProof w:val="0"/>
    </w:rPr>
  </w:style>
  <w:style w:type="paragraph" w:customStyle="1" w:styleId="ConsNormal">
    <w:name w:val="ConsNormal"/>
    <w:rsid w:val="00F27941"/>
    <w:pPr>
      <w:widowControl w:val="0"/>
      <w:autoSpaceDE w:val="0"/>
      <w:autoSpaceDN w:val="0"/>
      <w:adjustRightInd w:val="0"/>
      <w:ind w:right="19772" w:firstLine="720"/>
    </w:pPr>
    <w:rPr>
      <w:rFonts w:ascii="Arial" w:hAnsi="Arial" w:cs="Arial"/>
    </w:rPr>
  </w:style>
  <w:style w:type="paragraph" w:customStyle="1" w:styleId="a7">
    <w:name w:val="Стиль"/>
    <w:rsid w:val="00F27941"/>
    <w:pPr>
      <w:widowControl w:val="0"/>
      <w:autoSpaceDE w:val="0"/>
      <w:autoSpaceDN w:val="0"/>
      <w:adjustRightInd w:val="0"/>
    </w:pPr>
    <w:rPr>
      <w:sz w:val="24"/>
      <w:szCs w:val="24"/>
    </w:rPr>
  </w:style>
  <w:style w:type="paragraph" w:styleId="a8">
    <w:name w:val="Body Text"/>
    <w:basedOn w:val="a"/>
    <w:rsid w:val="00F27941"/>
    <w:pPr>
      <w:jc w:val="both"/>
    </w:pPr>
    <w:rPr>
      <w:noProof w:val="0"/>
    </w:rPr>
  </w:style>
  <w:style w:type="paragraph" w:styleId="a9">
    <w:name w:val="header"/>
    <w:basedOn w:val="a"/>
    <w:rsid w:val="00F27941"/>
    <w:pPr>
      <w:tabs>
        <w:tab w:val="center" w:pos="4677"/>
        <w:tab w:val="right" w:pos="9355"/>
      </w:tabs>
    </w:pPr>
    <w:rPr>
      <w:noProof w:val="0"/>
      <w:sz w:val="28"/>
      <w:szCs w:val="28"/>
    </w:rPr>
  </w:style>
  <w:style w:type="paragraph" w:styleId="31">
    <w:name w:val="Body Text 3"/>
    <w:basedOn w:val="a"/>
    <w:rsid w:val="00F27941"/>
    <w:pPr>
      <w:jc w:val="center"/>
    </w:pPr>
    <w:rPr>
      <w:b/>
      <w:bCs/>
      <w:i/>
      <w:iCs/>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25752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
  <LinksUpToDate>false</LinksUpToDate>
  <CharactersWithSpaces>30209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1</dc:creator>
  <cp:keywords/>
  <dc:description/>
  <cp:lastModifiedBy>admin</cp:lastModifiedBy>
  <cp:revision>2</cp:revision>
  <dcterms:created xsi:type="dcterms:W3CDTF">2014-04-12T15:14:00Z</dcterms:created>
  <dcterms:modified xsi:type="dcterms:W3CDTF">2014-04-12T15:14:00Z</dcterms:modified>
</cp:coreProperties>
</file>