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B13" w:rsidRDefault="00BE3B13" w:rsidP="0082412D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p w:rsidR="006A1B46" w:rsidRDefault="006A1B46" w:rsidP="0082412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:rsidR="006A1B46" w:rsidRPr="002E6443" w:rsidRDefault="006A1B46">
      <w:pPr>
        <w:rPr>
          <w:rFonts w:ascii="Times New Roman" w:hAnsi="Times New Roman"/>
          <w:b/>
          <w:sz w:val="28"/>
          <w:szCs w:val="28"/>
          <w:u w:val="single"/>
        </w:rPr>
      </w:pPr>
      <w:r w:rsidRPr="002E6443">
        <w:rPr>
          <w:rFonts w:ascii="Times New Roman" w:hAnsi="Times New Roman"/>
          <w:b/>
          <w:sz w:val="28"/>
          <w:szCs w:val="28"/>
          <w:u w:val="single"/>
        </w:rPr>
        <w:t>Содержание:</w:t>
      </w:r>
    </w:p>
    <w:p w:rsidR="006A1B46" w:rsidRPr="002C719E" w:rsidRDefault="006A1B46" w:rsidP="002C719E">
      <w:pPr>
        <w:pStyle w:val="11"/>
        <w:numPr>
          <w:ilvl w:val="0"/>
          <w:numId w:val="40"/>
        </w:numPr>
        <w:jc w:val="both"/>
        <w:rPr>
          <w:b/>
        </w:rPr>
      </w:pPr>
      <w:r w:rsidRPr="002C719E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0186">
        <w:rPr>
          <w:rFonts w:ascii="Times New Roman" w:hAnsi="Times New Roman"/>
          <w:sz w:val="28"/>
          <w:szCs w:val="28"/>
        </w:rPr>
        <w:t>_________________________________________________- 4 -</w:t>
      </w:r>
    </w:p>
    <w:p w:rsidR="006A1B46" w:rsidRPr="002C719E" w:rsidRDefault="006A1B46" w:rsidP="006A0F8F">
      <w:pPr>
        <w:pStyle w:val="Style6"/>
        <w:widowControl/>
        <w:numPr>
          <w:ilvl w:val="0"/>
          <w:numId w:val="38"/>
        </w:numPr>
        <w:spacing w:before="34" w:line="360" w:lineRule="auto"/>
        <w:jc w:val="both"/>
        <w:rPr>
          <w:rStyle w:val="FontStyle23"/>
          <w:sz w:val="28"/>
          <w:szCs w:val="28"/>
        </w:rPr>
      </w:pPr>
      <w:r w:rsidRPr="002C719E">
        <w:rPr>
          <w:rStyle w:val="FontStyle23"/>
          <w:sz w:val="28"/>
          <w:szCs w:val="28"/>
        </w:rPr>
        <w:t xml:space="preserve">Глава </w:t>
      </w:r>
      <w:r w:rsidRPr="002C719E">
        <w:rPr>
          <w:rStyle w:val="FontStyle23"/>
          <w:sz w:val="28"/>
          <w:szCs w:val="28"/>
          <w:lang w:val="en-US"/>
        </w:rPr>
        <w:t>I</w:t>
      </w:r>
      <w:r w:rsidRPr="002C719E">
        <w:rPr>
          <w:rStyle w:val="FontStyle23"/>
          <w:sz w:val="28"/>
          <w:szCs w:val="28"/>
        </w:rPr>
        <w:t>. Баланс как основная форма бухгалтерской отчетности</w:t>
      </w:r>
      <w:r w:rsidRPr="0030147F">
        <w:rPr>
          <w:rStyle w:val="FontStyle23"/>
          <w:b w:val="0"/>
          <w:sz w:val="28"/>
          <w:szCs w:val="28"/>
        </w:rPr>
        <w:t xml:space="preserve"> </w:t>
      </w:r>
      <w:r w:rsidRPr="003A0186">
        <w:rPr>
          <w:rStyle w:val="FontStyle23"/>
          <w:b w:val="0"/>
          <w:sz w:val="28"/>
          <w:szCs w:val="28"/>
        </w:rPr>
        <w:t>____- 5 -</w:t>
      </w:r>
    </w:p>
    <w:p w:rsidR="006A1B46" w:rsidRPr="006A0F8F" w:rsidRDefault="006A1B46" w:rsidP="006A0F8F">
      <w:pPr>
        <w:pStyle w:val="Style1"/>
        <w:widowControl/>
        <w:numPr>
          <w:ilvl w:val="1"/>
          <w:numId w:val="38"/>
        </w:numPr>
        <w:spacing w:before="192"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</w:t>
      </w:r>
      <w:r w:rsidRPr="006A0F8F">
        <w:rPr>
          <w:rStyle w:val="FontStyle21"/>
          <w:sz w:val="28"/>
          <w:szCs w:val="28"/>
        </w:rPr>
        <w:t xml:space="preserve">Общее понятие баланса. </w:t>
      </w:r>
      <w:r>
        <w:rPr>
          <w:rStyle w:val="FontStyle21"/>
          <w:sz w:val="28"/>
          <w:szCs w:val="28"/>
        </w:rPr>
        <w:t>______________________________- 5 -</w:t>
      </w:r>
    </w:p>
    <w:p w:rsidR="006A1B46" w:rsidRPr="006A0F8F" w:rsidRDefault="006A1B46" w:rsidP="006A0F8F">
      <w:pPr>
        <w:pStyle w:val="Style2"/>
        <w:widowControl/>
        <w:numPr>
          <w:ilvl w:val="1"/>
          <w:numId w:val="38"/>
        </w:numPr>
        <w:spacing w:before="5"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</w:t>
      </w:r>
      <w:r w:rsidRPr="006A0F8F">
        <w:rPr>
          <w:rStyle w:val="FontStyle21"/>
          <w:sz w:val="28"/>
          <w:szCs w:val="28"/>
        </w:rPr>
        <w:t xml:space="preserve">Структура бухгалтерского баланса. </w:t>
      </w:r>
      <w:r>
        <w:rPr>
          <w:rStyle w:val="FontStyle21"/>
          <w:sz w:val="28"/>
          <w:szCs w:val="28"/>
        </w:rPr>
        <w:t>____________________ - 7 -</w:t>
      </w:r>
    </w:p>
    <w:p w:rsidR="006A1B46" w:rsidRPr="006A0F8F" w:rsidRDefault="006A1B46" w:rsidP="006A0F8F">
      <w:pPr>
        <w:pStyle w:val="Style2"/>
        <w:widowControl/>
        <w:numPr>
          <w:ilvl w:val="1"/>
          <w:numId w:val="38"/>
        </w:numPr>
        <w:spacing w:line="360" w:lineRule="auto"/>
        <w:rPr>
          <w:rStyle w:val="FontStyle26"/>
          <w:b w:val="0"/>
          <w:bCs w:val="0"/>
          <w:sz w:val="28"/>
          <w:szCs w:val="28"/>
        </w:rPr>
      </w:pPr>
      <w:r>
        <w:rPr>
          <w:rStyle w:val="FontStyle21"/>
          <w:sz w:val="28"/>
          <w:szCs w:val="28"/>
        </w:rPr>
        <w:t xml:space="preserve">  </w:t>
      </w:r>
      <w:r w:rsidRPr="006A0F8F">
        <w:rPr>
          <w:rStyle w:val="FontStyle21"/>
          <w:sz w:val="28"/>
          <w:szCs w:val="28"/>
        </w:rPr>
        <w:t xml:space="preserve">План </w:t>
      </w:r>
      <w:r w:rsidRPr="006A0F8F">
        <w:rPr>
          <w:rStyle w:val="FontStyle26"/>
          <w:b w:val="0"/>
          <w:sz w:val="28"/>
          <w:szCs w:val="28"/>
        </w:rPr>
        <w:t>счетов как информационная основа бухгалтерской отчетности.</w:t>
      </w:r>
      <w:r>
        <w:rPr>
          <w:rStyle w:val="FontStyle26"/>
          <w:b w:val="0"/>
          <w:sz w:val="28"/>
          <w:szCs w:val="28"/>
        </w:rPr>
        <w:t xml:space="preserve"> </w:t>
      </w:r>
      <w:r w:rsidRPr="006A0F8F">
        <w:rPr>
          <w:rStyle w:val="FontStyle26"/>
          <w:b w:val="0"/>
          <w:sz w:val="28"/>
          <w:szCs w:val="28"/>
        </w:rPr>
        <w:t xml:space="preserve"> </w:t>
      </w:r>
      <w:r>
        <w:rPr>
          <w:rStyle w:val="FontStyle26"/>
          <w:b w:val="0"/>
          <w:sz w:val="28"/>
          <w:szCs w:val="28"/>
        </w:rPr>
        <w:t>_________________________________________- 9 -</w:t>
      </w:r>
    </w:p>
    <w:p w:rsidR="006A1B46" w:rsidRDefault="006A1B46" w:rsidP="006A0F8F">
      <w:pPr>
        <w:pStyle w:val="Style2"/>
        <w:widowControl/>
        <w:numPr>
          <w:ilvl w:val="1"/>
          <w:numId w:val="38"/>
        </w:numPr>
        <w:spacing w:line="360" w:lineRule="auto"/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 xml:space="preserve">  </w:t>
      </w:r>
      <w:r w:rsidRPr="006A0F8F">
        <w:rPr>
          <w:rStyle w:val="FontStyle26"/>
          <w:b w:val="0"/>
          <w:sz w:val="28"/>
          <w:szCs w:val="28"/>
        </w:rPr>
        <w:t xml:space="preserve">Четыре типа изменений </w:t>
      </w:r>
      <w:r w:rsidRPr="006A0F8F">
        <w:rPr>
          <w:rStyle w:val="FontStyle21"/>
          <w:sz w:val="28"/>
          <w:szCs w:val="28"/>
        </w:rPr>
        <w:t xml:space="preserve">в </w:t>
      </w:r>
      <w:r w:rsidRPr="006A0F8F">
        <w:rPr>
          <w:rStyle w:val="FontStyle26"/>
          <w:b w:val="0"/>
          <w:sz w:val="28"/>
          <w:szCs w:val="28"/>
        </w:rPr>
        <w:t xml:space="preserve">балансе. </w:t>
      </w:r>
      <w:r>
        <w:rPr>
          <w:rStyle w:val="FontStyle26"/>
          <w:b w:val="0"/>
          <w:sz w:val="28"/>
          <w:szCs w:val="28"/>
        </w:rPr>
        <w:t xml:space="preserve">  ____________________- 10 -</w:t>
      </w:r>
    </w:p>
    <w:p w:rsidR="006A1B46" w:rsidRDefault="006A1B46" w:rsidP="006A0F8F">
      <w:pPr>
        <w:pStyle w:val="Style2"/>
        <w:widowControl/>
        <w:numPr>
          <w:ilvl w:val="1"/>
          <w:numId w:val="38"/>
        </w:numPr>
        <w:spacing w:line="360" w:lineRule="auto"/>
        <w:rPr>
          <w:rStyle w:val="FontStyle23"/>
          <w:b w:val="0"/>
          <w:sz w:val="28"/>
          <w:szCs w:val="28"/>
        </w:rPr>
      </w:pPr>
      <w:r>
        <w:rPr>
          <w:rStyle w:val="FontStyle23"/>
          <w:b w:val="0"/>
          <w:sz w:val="28"/>
          <w:szCs w:val="28"/>
        </w:rPr>
        <w:t xml:space="preserve">  </w:t>
      </w:r>
      <w:r w:rsidRPr="006A0F8F">
        <w:rPr>
          <w:rStyle w:val="FontStyle23"/>
          <w:b w:val="0"/>
          <w:sz w:val="28"/>
          <w:szCs w:val="28"/>
        </w:rPr>
        <w:t>Требования, предъявляемые к балансу</w:t>
      </w:r>
      <w:r>
        <w:rPr>
          <w:rStyle w:val="FontStyle23"/>
          <w:b w:val="0"/>
          <w:sz w:val="28"/>
          <w:szCs w:val="28"/>
        </w:rPr>
        <w:t xml:space="preserve">   _____________________- 12 -</w:t>
      </w:r>
    </w:p>
    <w:p w:rsidR="006A1B46" w:rsidRPr="002C719E" w:rsidRDefault="006A1B46" w:rsidP="006A0F8F">
      <w:pPr>
        <w:pStyle w:val="Style2"/>
        <w:widowControl/>
        <w:numPr>
          <w:ilvl w:val="0"/>
          <w:numId w:val="38"/>
        </w:numPr>
        <w:spacing w:line="360" w:lineRule="auto"/>
        <w:rPr>
          <w:rStyle w:val="FontStyle84"/>
          <w:spacing w:val="0"/>
          <w:sz w:val="28"/>
          <w:szCs w:val="28"/>
        </w:rPr>
      </w:pPr>
      <w:r w:rsidRPr="002C719E">
        <w:rPr>
          <w:rStyle w:val="FontStyle84"/>
          <w:sz w:val="28"/>
          <w:szCs w:val="28"/>
        </w:rPr>
        <w:t xml:space="preserve">Глава </w:t>
      </w:r>
      <w:r w:rsidRPr="002C719E">
        <w:rPr>
          <w:rStyle w:val="FontStyle84"/>
          <w:sz w:val="28"/>
          <w:szCs w:val="28"/>
          <w:lang w:val="en-US"/>
        </w:rPr>
        <w:t>II</w:t>
      </w:r>
      <w:r w:rsidRPr="002C719E">
        <w:rPr>
          <w:rStyle w:val="FontStyle84"/>
          <w:sz w:val="28"/>
          <w:szCs w:val="28"/>
        </w:rPr>
        <w:t>. Бухгалтерский баланс</w:t>
      </w:r>
      <w:r>
        <w:rPr>
          <w:rStyle w:val="FontStyle84"/>
          <w:sz w:val="28"/>
          <w:szCs w:val="28"/>
        </w:rPr>
        <w:t xml:space="preserve">    </w:t>
      </w:r>
      <w:r w:rsidRPr="002E6443">
        <w:rPr>
          <w:rStyle w:val="FontStyle84"/>
          <w:b w:val="0"/>
          <w:sz w:val="28"/>
          <w:szCs w:val="28"/>
        </w:rPr>
        <w:t>_______________________________- 21-</w:t>
      </w:r>
    </w:p>
    <w:p w:rsidR="006A1B46" w:rsidRPr="006A0F8F" w:rsidRDefault="006A1B46" w:rsidP="006A0F8F">
      <w:pPr>
        <w:pStyle w:val="Style11"/>
        <w:widowControl/>
        <w:numPr>
          <w:ilvl w:val="1"/>
          <w:numId w:val="38"/>
        </w:numPr>
        <w:spacing w:before="34" w:line="360" w:lineRule="auto"/>
        <w:rPr>
          <w:rStyle w:val="FontStyle85"/>
          <w:b w:val="0"/>
          <w:sz w:val="28"/>
          <w:szCs w:val="28"/>
        </w:rPr>
      </w:pPr>
      <w:r>
        <w:rPr>
          <w:rStyle w:val="FontStyle85"/>
          <w:b w:val="0"/>
          <w:sz w:val="28"/>
          <w:szCs w:val="28"/>
        </w:rPr>
        <w:t xml:space="preserve">  А</w:t>
      </w:r>
      <w:r w:rsidRPr="006A0F8F">
        <w:rPr>
          <w:rStyle w:val="FontStyle85"/>
          <w:b w:val="0"/>
          <w:sz w:val="28"/>
          <w:szCs w:val="28"/>
        </w:rPr>
        <w:t>ктив бухгалтерского баланса</w:t>
      </w:r>
      <w:r>
        <w:rPr>
          <w:rStyle w:val="FontStyle85"/>
          <w:b w:val="0"/>
          <w:sz w:val="28"/>
          <w:szCs w:val="28"/>
        </w:rPr>
        <w:t xml:space="preserve"> ________________________- 21 -</w:t>
      </w:r>
    </w:p>
    <w:p w:rsidR="006A1B46" w:rsidRPr="006A0F8F" w:rsidRDefault="006A1B46" w:rsidP="006A0F8F">
      <w:pPr>
        <w:pStyle w:val="11"/>
        <w:numPr>
          <w:ilvl w:val="1"/>
          <w:numId w:val="38"/>
        </w:numPr>
        <w:jc w:val="both"/>
        <w:rPr>
          <w:rStyle w:val="FontStyle87"/>
          <w:b w:val="0"/>
          <w:sz w:val="28"/>
          <w:szCs w:val="28"/>
        </w:rPr>
      </w:pPr>
      <w:r>
        <w:rPr>
          <w:rStyle w:val="FontStyle87"/>
          <w:b w:val="0"/>
          <w:sz w:val="28"/>
          <w:szCs w:val="28"/>
        </w:rPr>
        <w:t xml:space="preserve">  </w:t>
      </w:r>
      <w:r w:rsidRPr="006A0F8F">
        <w:rPr>
          <w:rStyle w:val="FontStyle87"/>
          <w:b w:val="0"/>
          <w:sz w:val="28"/>
          <w:szCs w:val="28"/>
        </w:rPr>
        <w:t>Пассив бухгалтерского баланса</w:t>
      </w:r>
      <w:r>
        <w:rPr>
          <w:rStyle w:val="FontStyle87"/>
          <w:b w:val="0"/>
          <w:sz w:val="28"/>
          <w:szCs w:val="28"/>
        </w:rPr>
        <w:t xml:space="preserve"> _______________________- 27 -</w:t>
      </w:r>
    </w:p>
    <w:p w:rsidR="006A1B46" w:rsidRPr="002C719E" w:rsidRDefault="006A1B46" w:rsidP="006A0F8F">
      <w:pPr>
        <w:pStyle w:val="1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719E">
        <w:rPr>
          <w:rFonts w:ascii="Times New Roman" w:hAnsi="Times New Roman"/>
          <w:b/>
          <w:sz w:val="28"/>
          <w:szCs w:val="28"/>
        </w:rPr>
        <w:t>Практическая часть.</w:t>
      </w:r>
      <w:r>
        <w:rPr>
          <w:rFonts w:ascii="Times New Roman" w:hAnsi="Times New Roman"/>
          <w:b/>
          <w:sz w:val="28"/>
          <w:szCs w:val="28"/>
        </w:rPr>
        <w:t xml:space="preserve"> Вариант №1  </w:t>
      </w:r>
      <w:r w:rsidRPr="002E6443">
        <w:rPr>
          <w:rFonts w:ascii="Times New Roman" w:hAnsi="Times New Roman"/>
          <w:sz w:val="28"/>
          <w:szCs w:val="28"/>
        </w:rPr>
        <w:t>_________________________- 29 -</w:t>
      </w:r>
    </w:p>
    <w:p w:rsidR="006A1B46" w:rsidRPr="002C719E" w:rsidRDefault="006A1B46" w:rsidP="002C719E">
      <w:pPr>
        <w:pStyle w:val="1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  <w:r w:rsidRPr="002E6443">
        <w:rPr>
          <w:rFonts w:ascii="Times New Roman" w:hAnsi="Times New Roman"/>
          <w:sz w:val="28"/>
          <w:szCs w:val="28"/>
        </w:rPr>
        <w:t>_____________________________________________- 47 -</w:t>
      </w:r>
    </w:p>
    <w:p w:rsidR="006A1B46" w:rsidRPr="002C719E" w:rsidRDefault="006A1B46" w:rsidP="002C719E">
      <w:pPr>
        <w:pStyle w:val="1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719E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6443">
        <w:rPr>
          <w:rFonts w:ascii="Times New Roman" w:hAnsi="Times New Roman"/>
          <w:sz w:val="28"/>
          <w:szCs w:val="28"/>
        </w:rPr>
        <w:t>_________________________- 49 -</w:t>
      </w:r>
    </w:p>
    <w:p w:rsidR="006A1B46" w:rsidRDefault="006A1B46">
      <w:pPr>
        <w:rPr>
          <w:rFonts w:ascii="Times New Roman" w:hAnsi="Times New Roman"/>
          <w:sz w:val="28"/>
          <w:szCs w:val="28"/>
        </w:rPr>
      </w:pPr>
    </w:p>
    <w:p w:rsidR="006A1B46" w:rsidRDefault="006A1B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1B46" w:rsidRPr="002C719E" w:rsidRDefault="006A1B46" w:rsidP="00737D5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C719E">
        <w:rPr>
          <w:rFonts w:ascii="Times New Roman" w:hAnsi="Times New Roman"/>
          <w:b/>
          <w:sz w:val="28"/>
          <w:szCs w:val="28"/>
        </w:rPr>
        <w:t>Введение.</w:t>
      </w:r>
    </w:p>
    <w:p w:rsidR="006A1B46" w:rsidRPr="00737D55" w:rsidRDefault="006A1B46" w:rsidP="00737D55">
      <w:pPr>
        <w:spacing w:line="360" w:lineRule="auto"/>
        <w:rPr>
          <w:rFonts w:ascii="Times New Roman" w:hAnsi="Times New Roman"/>
          <w:sz w:val="28"/>
          <w:szCs w:val="28"/>
        </w:rPr>
      </w:pPr>
      <w:r w:rsidRPr="00737D55">
        <w:rPr>
          <w:rFonts w:ascii="Times New Roman" w:hAnsi="Times New Roman"/>
          <w:sz w:val="28"/>
          <w:szCs w:val="28"/>
        </w:rPr>
        <w:t>Эффективность деятельности предприятия зависит от наличия хозяйственных средств и рационального их использования. В связи с этим руководству предприятия, учредителям надо знать о наличии и видах хозяйственных средств и об источниках их образования. Эти данные получают с помощью бухгалтерского баланса. В балансе видно: от кого, сколько и для каких целей получены средства, а так же на что, куда эти средства использованы.</w:t>
      </w:r>
    </w:p>
    <w:p w:rsidR="006A1B46" w:rsidRPr="00737D55" w:rsidRDefault="006A1B46" w:rsidP="00737D55">
      <w:pPr>
        <w:spacing w:line="360" w:lineRule="auto"/>
        <w:rPr>
          <w:rFonts w:ascii="Times New Roman" w:hAnsi="Times New Roman"/>
          <w:sz w:val="28"/>
          <w:szCs w:val="28"/>
        </w:rPr>
      </w:pPr>
      <w:r w:rsidRPr="00737D55">
        <w:rPr>
          <w:rFonts w:ascii="Times New Roman" w:hAnsi="Times New Roman"/>
          <w:sz w:val="28"/>
          <w:szCs w:val="28"/>
        </w:rPr>
        <w:t>В конце каждого месяца и года все предприятия независимо от форм собственности составляют бухгалтерский баланс. Он является способом группировки в денежной оценке хозяйственных средств предприятия по составу и размещению, а так же по источникам образования на определенную дату.</w:t>
      </w:r>
    </w:p>
    <w:p w:rsidR="006A1B46" w:rsidRPr="00737D55" w:rsidRDefault="006A1B46" w:rsidP="00737D55">
      <w:pPr>
        <w:spacing w:line="360" w:lineRule="auto"/>
        <w:rPr>
          <w:rFonts w:ascii="Times New Roman" w:hAnsi="Times New Roman"/>
          <w:sz w:val="28"/>
          <w:szCs w:val="28"/>
        </w:rPr>
      </w:pPr>
      <w:r w:rsidRPr="00737D55">
        <w:rPr>
          <w:rFonts w:ascii="Times New Roman" w:hAnsi="Times New Roman"/>
          <w:sz w:val="28"/>
          <w:szCs w:val="28"/>
        </w:rPr>
        <w:t>После того, как по счетам определены обороты и сальдо, составляется баланс, в котором записываются остатки каждой группы средств по составу и источникам образования.</w:t>
      </w:r>
    </w:p>
    <w:p w:rsidR="006A1B46" w:rsidRPr="00737D55" w:rsidRDefault="006A1B46" w:rsidP="00737D55">
      <w:pPr>
        <w:spacing w:line="360" w:lineRule="auto"/>
        <w:rPr>
          <w:rFonts w:ascii="Times New Roman" w:hAnsi="Times New Roman"/>
          <w:sz w:val="28"/>
          <w:szCs w:val="28"/>
        </w:rPr>
      </w:pPr>
      <w:r w:rsidRPr="00737D55">
        <w:rPr>
          <w:rFonts w:ascii="Times New Roman" w:hAnsi="Times New Roman"/>
          <w:sz w:val="28"/>
          <w:szCs w:val="28"/>
        </w:rPr>
        <w:t>Схематически он представляет собой двустороннюю таблицу, левая часть которой называется активом и служит для отражения средств по их составу и размещению: основные средства, готовая продукция и т.д. Правая часть баланса называется пассивом и служит для отражения этих же самых средств, но по источникам их образования: уставный фонд, резервный фонд, кредиты банков, прибыль и т.д. Пассив отвечает на вопрос «откуда?» появились эти средства, а актив – «куда?» эти средства вложены.</w:t>
      </w:r>
    </w:p>
    <w:p w:rsidR="006A1B46" w:rsidRPr="00737D55" w:rsidRDefault="006A1B46" w:rsidP="00737D55">
      <w:pPr>
        <w:spacing w:line="360" w:lineRule="auto"/>
        <w:rPr>
          <w:rFonts w:ascii="Times New Roman" w:hAnsi="Times New Roman"/>
          <w:sz w:val="28"/>
          <w:szCs w:val="28"/>
        </w:rPr>
      </w:pPr>
      <w:r w:rsidRPr="00737D55">
        <w:rPr>
          <w:rFonts w:ascii="Times New Roman" w:hAnsi="Times New Roman"/>
          <w:sz w:val="28"/>
          <w:szCs w:val="28"/>
        </w:rPr>
        <w:t>Так как в балансе записываются одни и те же средства, только по двум группировкам – по составу и размещению, источникам образования и значению, то актив по общей сумме всегда должен быть равен пассиву баланса.</w:t>
      </w:r>
    </w:p>
    <w:p w:rsidR="006A1B46" w:rsidRPr="00737D55" w:rsidRDefault="006A1B46" w:rsidP="00737D55">
      <w:pPr>
        <w:spacing w:line="360" w:lineRule="auto"/>
        <w:rPr>
          <w:rFonts w:ascii="Times New Roman" w:hAnsi="Times New Roman"/>
          <w:sz w:val="28"/>
          <w:szCs w:val="28"/>
        </w:rPr>
      </w:pPr>
      <w:r w:rsidRPr="00737D55">
        <w:rPr>
          <w:rFonts w:ascii="Times New Roman" w:hAnsi="Times New Roman"/>
          <w:sz w:val="28"/>
          <w:szCs w:val="28"/>
        </w:rPr>
        <w:t>Баланс используется для анализа хозяйственной деятельности т.е. для анализа обеспеченности основными и оборотными  средствами ( в годовом балансе остатки средств даются на начало и конец года, а в месячных балансах – только на конец месяца), наличия средств по источникам образования, состояния дебиторской  и кредиторской задолженности, конечного финансового результат хозяйственной деятельности (прибыль или убыток).</w:t>
      </w:r>
    </w:p>
    <w:p w:rsidR="006A1B46" w:rsidRPr="007C34B6" w:rsidRDefault="006A1B46">
      <w:pPr>
        <w:rPr>
          <w:rFonts w:ascii="Times New Roman" w:hAnsi="Times New Roman"/>
          <w:sz w:val="28"/>
          <w:szCs w:val="28"/>
        </w:rPr>
      </w:pPr>
      <w:r w:rsidRPr="007C34B6">
        <w:rPr>
          <w:sz w:val="28"/>
          <w:szCs w:val="28"/>
        </w:rPr>
        <w:br w:type="page"/>
      </w:r>
    </w:p>
    <w:p w:rsidR="006A1B46" w:rsidRPr="007C34B6" w:rsidRDefault="006A1B46" w:rsidP="00EB2E94">
      <w:pPr>
        <w:pStyle w:val="Style6"/>
        <w:widowControl/>
        <w:spacing w:line="360" w:lineRule="auto"/>
        <w:jc w:val="both"/>
        <w:rPr>
          <w:sz w:val="28"/>
          <w:szCs w:val="28"/>
        </w:rPr>
      </w:pPr>
    </w:p>
    <w:p w:rsidR="006A1B46" w:rsidRDefault="006A1B46" w:rsidP="005F4418">
      <w:pPr>
        <w:pStyle w:val="Style6"/>
        <w:widowControl/>
        <w:numPr>
          <w:ilvl w:val="0"/>
          <w:numId w:val="15"/>
        </w:numPr>
        <w:spacing w:before="34" w:line="36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Баланс как основная форма бухгалтерской отчетности</w:t>
      </w:r>
    </w:p>
    <w:p w:rsidR="006A1B46" w:rsidRPr="005F4418" w:rsidRDefault="006A1B46" w:rsidP="005F4418">
      <w:pPr>
        <w:pStyle w:val="Style1"/>
        <w:widowControl/>
        <w:numPr>
          <w:ilvl w:val="1"/>
          <w:numId w:val="15"/>
        </w:numPr>
        <w:spacing w:before="192" w:line="360" w:lineRule="auto"/>
        <w:rPr>
          <w:rStyle w:val="FontStyle21"/>
          <w:i/>
          <w:sz w:val="28"/>
          <w:szCs w:val="28"/>
          <w:u w:val="single"/>
        </w:rPr>
      </w:pPr>
      <w:r w:rsidRPr="005F4418">
        <w:rPr>
          <w:rStyle w:val="FontStyle21"/>
          <w:i/>
          <w:sz w:val="28"/>
          <w:szCs w:val="28"/>
          <w:u w:val="single"/>
        </w:rPr>
        <w:t xml:space="preserve">Общее понятие баланса. </w:t>
      </w:r>
    </w:p>
    <w:p w:rsidR="006A1B46" w:rsidRDefault="006A1B46" w:rsidP="00EB2E94">
      <w:pPr>
        <w:pStyle w:val="Style1"/>
        <w:widowControl/>
        <w:spacing w:before="192"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Прежде чем говорить о бухгалтерском ба</w:t>
      </w:r>
      <w:r>
        <w:rPr>
          <w:rStyle w:val="FontStyle21"/>
          <w:sz w:val="28"/>
          <w:szCs w:val="28"/>
        </w:rPr>
        <w:softHyphen/>
        <w:t>лансе, следует разобрать понятие «баланс» вообще.</w:t>
      </w:r>
    </w:p>
    <w:p w:rsidR="006A1B46" w:rsidRDefault="006A1B46" w:rsidP="00EB2E94">
      <w:pPr>
        <w:pStyle w:val="Style2"/>
        <w:widowControl/>
        <w:spacing w:before="5" w:line="360" w:lineRule="auto"/>
        <w:ind w:firstLine="322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Термин «баланс» происходит от латинских слов </w:t>
      </w:r>
      <w:r>
        <w:rPr>
          <w:rStyle w:val="FontStyle27"/>
          <w:sz w:val="28"/>
          <w:szCs w:val="28"/>
          <w:lang w:val="en-US"/>
        </w:rPr>
        <w:t>bis</w:t>
      </w:r>
      <w:r>
        <w:rPr>
          <w:rStyle w:val="FontStyle27"/>
          <w:sz w:val="28"/>
          <w:szCs w:val="28"/>
        </w:rPr>
        <w:t xml:space="preserve"> - </w:t>
      </w:r>
      <w:r>
        <w:rPr>
          <w:rStyle w:val="FontStyle21"/>
          <w:sz w:val="28"/>
          <w:szCs w:val="28"/>
        </w:rPr>
        <w:t xml:space="preserve">дважды, и </w:t>
      </w:r>
      <w:r>
        <w:rPr>
          <w:rStyle w:val="FontStyle27"/>
          <w:sz w:val="28"/>
          <w:szCs w:val="28"/>
          <w:lang w:val="en-US"/>
        </w:rPr>
        <w:t>lanx</w:t>
      </w:r>
      <w:r w:rsidRPr="00EB2E94">
        <w:rPr>
          <w:rStyle w:val="FontStyle27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- чаша весов, буквально означает «двучашие» и употребля</w:t>
      </w:r>
      <w:r>
        <w:rPr>
          <w:rStyle w:val="FontStyle21"/>
          <w:sz w:val="28"/>
          <w:szCs w:val="28"/>
        </w:rPr>
        <w:softHyphen/>
        <w:t>ется как символ равновесия, равенства. Этот термин принят в экономической науке, как правило, для обозначения системы интервальных показателей, характеризующих источники образо</w:t>
      </w:r>
      <w:r>
        <w:rPr>
          <w:rStyle w:val="FontStyle21"/>
          <w:sz w:val="28"/>
          <w:szCs w:val="28"/>
        </w:rPr>
        <w:softHyphen/>
        <w:t>вания каких-либо ресурсов и направление их использования за определенный период (интервал). Например, баланс производ</w:t>
      </w:r>
      <w:r>
        <w:rPr>
          <w:rStyle w:val="FontStyle21"/>
          <w:sz w:val="28"/>
          <w:szCs w:val="28"/>
        </w:rPr>
        <w:softHyphen/>
        <w:t>ства и распределения валового внутреннего продукта, материаль</w:t>
      </w:r>
      <w:r>
        <w:rPr>
          <w:rStyle w:val="FontStyle21"/>
          <w:sz w:val="28"/>
          <w:szCs w:val="28"/>
        </w:rPr>
        <w:softHyphen/>
        <w:t>ные балансы (угля, металла, хлеба и др.), баланс денежных дохо</w:t>
      </w:r>
      <w:r>
        <w:rPr>
          <w:rStyle w:val="FontStyle21"/>
          <w:sz w:val="28"/>
          <w:szCs w:val="28"/>
        </w:rPr>
        <w:softHyphen/>
        <w:t>дов и расходов государства (государственный бюджет), населе</w:t>
      </w:r>
      <w:r>
        <w:rPr>
          <w:rStyle w:val="FontStyle21"/>
          <w:sz w:val="28"/>
          <w:szCs w:val="28"/>
        </w:rPr>
        <w:softHyphen/>
        <w:t>ния, организации и т.п.</w:t>
      </w:r>
    </w:p>
    <w:p w:rsidR="006A1B46" w:rsidRDefault="006A1B46" w:rsidP="00EB2E94">
      <w:pPr>
        <w:pStyle w:val="Style2"/>
        <w:widowControl/>
        <w:spacing w:line="360" w:lineRule="auto"/>
        <w:ind w:firstLine="37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Балансовый метод как способ представления данных в виде двусторонних таблиц с равными итогами широко используется в планировании, учете и экономическом анализе.</w:t>
      </w:r>
    </w:p>
    <w:p w:rsidR="006A1B46" w:rsidRDefault="006A1B46" w:rsidP="00EB2E94">
      <w:pPr>
        <w:pStyle w:val="Style2"/>
        <w:widowControl/>
        <w:spacing w:before="5" w:line="360" w:lineRule="auto"/>
        <w:ind w:firstLine="34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 систему плановых балансов входят материальные, денеж</w:t>
      </w:r>
      <w:r>
        <w:rPr>
          <w:rStyle w:val="FontStyle21"/>
          <w:sz w:val="28"/>
          <w:szCs w:val="28"/>
        </w:rPr>
        <w:softHyphen/>
        <w:t>ные и трудовые. При помощи этих балансов планируются обра</w:t>
      </w:r>
      <w:r>
        <w:rPr>
          <w:rStyle w:val="FontStyle21"/>
          <w:sz w:val="28"/>
          <w:szCs w:val="28"/>
        </w:rPr>
        <w:softHyphen/>
        <w:t>зование и распределение отдельных видов материалов, продук</w:t>
      </w:r>
      <w:r>
        <w:rPr>
          <w:rStyle w:val="FontStyle21"/>
          <w:sz w:val="28"/>
          <w:szCs w:val="28"/>
        </w:rPr>
        <w:softHyphen/>
        <w:t>ции, денежных средств и трудовых ресурсов. Балансы использу</w:t>
      </w:r>
      <w:r>
        <w:rPr>
          <w:rStyle w:val="FontStyle21"/>
          <w:sz w:val="28"/>
          <w:szCs w:val="28"/>
        </w:rPr>
        <w:softHyphen/>
        <w:t>ются для проведения факторного анализа при изучении жестко детерминированных зависимостей. Так, при сравнительном изу</w:t>
      </w:r>
      <w:r>
        <w:rPr>
          <w:rStyle w:val="FontStyle21"/>
          <w:sz w:val="28"/>
          <w:szCs w:val="28"/>
        </w:rPr>
        <w:softHyphen/>
        <w:t>чении планового и отчетного товарных балансов выявляется вли</w:t>
      </w:r>
      <w:r>
        <w:rPr>
          <w:rStyle w:val="FontStyle21"/>
          <w:sz w:val="28"/>
          <w:szCs w:val="28"/>
        </w:rPr>
        <w:softHyphen/>
        <w:t>яние на изменение реализации товаров таких факторов, как запа</w:t>
      </w:r>
      <w:r>
        <w:rPr>
          <w:rStyle w:val="FontStyle21"/>
          <w:sz w:val="28"/>
          <w:szCs w:val="28"/>
        </w:rPr>
        <w:softHyphen/>
        <w:t>сы на начало и конец анализируемого периода, объем поступле</w:t>
      </w:r>
      <w:r>
        <w:rPr>
          <w:rStyle w:val="FontStyle21"/>
          <w:sz w:val="28"/>
          <w:szCs w:val="28"/>
        </w:rPr>
        <w:softHyphen/>
        <w:t>ния товаров, величина ^документируемого расхода. В подобных балансах может и не быть равенства итогов. Например, могут быть балансы активные (превышение вывоза товаров над ввозом) и пассивные (с перевесом ввоза над вывозом).</w:t>
      </w:r>
    </w:p>
    <w:p w:rsidR="006A1B46" w:rsidRDefault="006A1B46" w:rsidP="00EB2E94">
      <w:pPr>
        <w:pStyle w:val="Style2"/>
        <w:widowControl/>
        <w:spacing w:before="5" w:line="360" w:lineRule="auto"/>
        <w:ind w:firstLine="34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Понятие бухгалтерского баланса. В бухгалтерском учете слово «баланс» имеет двоякое значение.</w:t>
      </w:r>
    </w:p>
    <w:p w:rsidR="006A1B46" w:rsidRDefault="006A1B46" w:rsidP="00EB2E94">
      <w:pPr>
        <w:pStyle w:val="Style9"/>
        <w:widowControl/>
        <w:numPr>
          <w:ilvl w:val="0"/>
          <w:numId w:val="1"/>
        </w:numPr>
        <w:tabs>
          <w:tab w:val="left" w:pos="605"/>
        </w:tabs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Равенство итогов, когда равны итоги записей по дебету и кредиту счетов, итоги записей по аналитическим счетам и соот</w:t>
      </w:r>
      <w:r>
        <w:rPr>
          <w:rStyle w:val="FontStyle21"/>
          <w:sz w:val="28"/>
          <w:szCs w:val="28"/>
        </w:rPr>
        <w:softHyphen/>
        <w:t>ветствующему синтетическому счету, итоги актива и пассива бух</w:t>
      </w:r>
      <w:r>
        <w:rPr>
          <w:rStyle w:val="FontStyle21"/>
          <w:sz w:val="28"/>
          <w:szCs w:val="28"/>
        </w:rPr>
        <w:softHyphen/>
        <w:t>галтерского баланса и т.д.</w:t>
      </w:r>
    </w:p>
    <w:p w:rsidR="006A1B46" w:rsidRDefault="006A1B46" w:rsidP="00EB2E94">
      <w:pPr>
        <w:pStyle w:val="Style9"/>
        <w:widowControl/>
        <w:numPr>
          <w:ilvl w:val="0"/>
          <w:numId w:val="1"/>
        </w:numPr>
        <w:tabs>
          <w:tab w:val="left" w:pos="605"/>
        </w:tabs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Наиболее важная форма бухгалтерской отчетности, пока</w:t>
      </w:r>
      <w:r>
        <w:rPr>
          <w:rStyle w:val="FontStyle21"/>
          <w:sz w:val="28"/>
          <w:szCs w:val="28"/>
        </w:rPr>
        <w:softHyphen/>
        <w:t>зывающая состояние средств организации в денежной оценке на определенную дату. Равные итоги формы по активу и пассиву располагаются, по большей части, на одном уровне, занимая строго горизонтальное положение, подобно коромыслу весов, находящихся в состоянии равновесия. В отличие от балансов, ис</w:t>
      </w:r>
      <w:r>
        <w:rPr>
          <w:rStyle w:val="FontStyle21"/>
          <w:sz w:val="28"/>
          <w:szCs w:val="28"/>
        </w:rPr>
        <w:softHyphen/>
        <w:t>пользуемых при планировании и анализе, бухгалтерский баланс, как было указано, представляет собой систему моментных пока</w:t>
      </w:r>
      <w:r>
        <w:rPr>
          <w:rStyle w:val="FontStyle21"/>
          <w:sz w:val="28"/>
          <w:szCs w:val="28"/>
        </w:rPr>
        <w:softHyphen/>
        <w:t>зателей, характеризующих состояние средств предприятия на оп</w:t>
      </w:r>
      <w:r>
        <w:rPr>
          <w:rStyle w:val="FontStyle21"/>
          <w:sz w:val="28"/>
          <w:szCs w:val="28"/>
        </w:rPr>
        <w:softHyphen/>
        <w:t>ределенную дату (момент).</w:t>
      </w:r>
    </w:p>
    <w:p w:rsidR="006A1B46" w:rsidRDefault="006A1B46" w:rsidP="00EB2E94">
      <w:pPr>
        <w:pStyle w:val="Style2"/>
        <w:widowControl/>
        <w:spacing w:line="360" w:lineRule="auto"/>
        <w:ind w:firstLine="34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Значение бухгалтерского баланса настолько велико, что его часто выделяют в самостоятельную отчетную единицу, дополне</w:t>
      </w:r>
      <w:r>
        <w:rPr>
          <w:rStyle w:val="FontStyle21"/>
          <w:sz w:val="28"/>
          <w:szCs w:val="28"/>
        </w:rPr>
        <w:softHyphen/>
        <w:t>нием к которой является отчет, т.е. совокупность всех других форм бухгалтерской отчетности. Роль отчета состоит в дополнении, расшифровке тех данных, которые содержатся в балансе; ба</w:t>
      </w:r>
      <w:r>
        <w:rPr>
          <w:rStyle w:val="FontStyle21"/>
          <w:sz w:val="28"/>
          <w:szCs w:val="28"/>
        </w:rPr>
        <w:softHyphen/>
        <w:t>ланс - стержень, вокруг которого группируются в качестве при</w:t>
      </w:r>
      <w:r>
        <w:rPr>
          <w:rStyle w:val="FontStyle21"/>
          <w:sz w:val="28"/>
          <w:szCs w:val="28"/>
        </w:rPr>
        <w:softHyphen/>
        <w:t>ложений к нему все остальные формы бухгалтерской отчетности, составляющие в совокупности бухгалтерский отчет. Если в ука</w:t>
      </w:r>
      <w:r>
        <w:rPr>
          <w:rStyle w:val="FontStyle21"/>
          <w:sz w:val="28"/>
          <w:szCs w:val="28"/>
        </w:rPr>
        <w:softHyphen/>
        <w:t>занных отчетных формах отражаются показатели, характеризую</w:t>
      </w:r>
      <w:r>
        <w:rPr>
          <w:rStyle w:val="FontStyle21"/>
          <w:sz w:val="28"/>
          <w:szCs w:val="28"/>
        </w:rPr>
        <w:softHyphen/>
        <w:t>щие ту или иную сторону деятельности организации, то в балан</w:t>
      </w:r>
      <w:r>
        <w:rPr>
          <w:rStyle w:val="FontStyle21"/>
          <w:sz w:val="28"/>
          <w:szCs w:val="28"/>
        </w:rPr>
        <w:softHyphen/>
        <w:t>се представлено состояние всех средств организации. В основу построения бухгалтерского баланса положена классификация хо</w:t>
      </w:r>
      <w:r>
        <w:rPr>
          <w:rStyle w:val="FontStyle21"/>
          <w:sz w:val="28"/>
          <w:szCs w:val="28"/>
        </w:rPr>
        <w:softHyphen/>
        <w:t>зяйственных средств.</w:t>
      </w:r>
    </w:p>
    <w:p w:rsidR="006A1B46" w:rsidRDefault="006A1B46" w:rsidP="00EB2E94">
      <w:pPr>
        <w:pStyle w:val="Style2"/>
        <w:widowControl/>
        <w:spacing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6"/>
          <w:b w:val="0"/>
          <w:i/>
          <w:sz w:val="28"/>
          <w:szCs w:val="28"/>
        </w:rPr>
        <w:t>Классификация хозяйственных средств - основа построения ба</w:t>
      </w:r>
      <w:r>
        <w:rPr>
          <w:rStyle w:val="FontStyle26"/>
          <w:b w:val="0"/>
          <w:i/>
          <w:sz w:val="28"/>
          <w:szCs w:val="28"/>
        </w:rPr>
        <w:softHyphen/>
      </w:r>
      <w:r>
        <w:rPr>
          <w:rStyle w:val="FontStyle21"/>
          <w:i/>
          <w:sz w:val="28"/>
          <w:szCs w:val="28"/>
        </w:rPr>
        <w:t>ланса</w:t>
      </w:r>
      <w:r>
        <w:rPr>
          <w:rStyle w:val="FontStyle21"/>
          <w:b/>
          <w:i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В бухгалтерском балансе показывается состояние средств организации в денежной оценке на определенную дату. Эти сред</w:t>
      </w:r>
      <w:r>
        <w:rPr>
          <w:rStyle w:val="FontStyle21"/>
          <w:sz w:val="28"/>
          <w:szCs w:val="28"/>
        </w:rPr>
        <w:softHyphen/>
        <w:t xml:space="preserve">ства классифицируются по составу, источникам формирования, размещению, юридической принадлежности и т.д. </w:t>
      </w:r>
      <w:r>
        <w:rPr>
          <w:rStyle w:val="FontStyle26"/>
          <w:b w:val="0"/>
          <w:sz w:val="28"/>
          <w:szCs w:val="28"/>
        </w:rPr>
        <w:t>К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наиболее важным в бухгалтерском учете относятся классификации хозяй</w:t>
      </w:r>
      <w:r>
        <w:rPr>
          <w:rStyle w:val="FontStyle21"/>
          <w:sz w:val="28"/>
          <w:szCs w:val="28"/>
        </w:rPr>
        <w:softHyphen/>
        <w:t>ственных средств по составу (виду) и источникам формирования.</w:t>
      </w:r>
    </w:p>
    <w:p w:rsidR="006A1B46" w:rsidRDefault="006A1B46" w:rsidP="00EB2E94">
      <w:pPr>
        <w:pStyle w:val="Style2"/>
        <w:widowControl/>
        <w:spacing w:before="10" w:line="360" w:lineRule="auto"/>
        <w:ind w:firstLine="33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Хозяйственные средства по составу </w:t>
      </w:r>
      <w:r>
        <w:rPr>
          <w:rStyle w:val="FontStyle21"/>
          <w:color w:val="000000"/>
          <w:sz w:val="28"/>
          <w:szCs w:val="28"/>
        </w:rPr>
        <w:t xml:space="preserve">(рис. 2.6) </w:t>
      </w:r>
      <w:r>
        <w:rPr>
          <w:rStyle w:val="FontStyle21"/>
          <w:sz w:val="28"/>
          <w:szCs w:val="28"/>
        </w:rPr>
        <w:t>подразделяются на внеоборотные и оборотные. К внеоборотным относятся акти</w:t>
      </w:r>
      <w:r>
        <w:rPr>
          <w:rStyle w:val="FontStyle21"/>
          <w:sz w:val="28"/>
          <w:szCs w:val="28"/>
        </w:rPr>
        <w:softHyphen/>
        <w:t>вы, используемые в хозяйственном процессе длительное время (более 1 года) и не меняющие (по существенным признакам) сво</w:t>
      </w:r>
      <w:r>
        <w:rPr>
          <w:rStyle w:val="FontStyle21"/>
          <w:sz w:val="28"/>
          <w:szCs w:val="28"/>
        </w:rPr>
        <w:softHyphen/>
        <w:t>ей физической формы. Оборотные активы, напротив, полностью потребляются в ходе производственного процесса и потому пос</w:t>
      </w:r>
      <w:r>
        <w:rPr>
          <w:rStyle w:val="FontStyle21"/>
          <w:sz w:val="28"/>
          <w:szCs w:val="28"/>
        </w:rPr>
        <w:softHyphen/>
        <w:t>тоянно обновляются. В балансах прошлых лет в отдельном разде</w:t>
      </w:r>
      <w:r>
        <w:rPr>
          <w:rStyle w:val="FontStyle21"/>
          <w:sz w:val="28"/>
          <w:szCs w:val="28"/>
        </w:rPr>
        <w:softHyphen/>
        <w:t>ле актива обособлялся псевдо актив - убытки; последними нор</w:t>
      </w:r>
      <w:r>
        <w:rPr>
          <w:rStyle w:val="FontStyle21"/>
          <w:sz w:val="28"/>
          <w:szCs w:val="28"/>
        </w:rPr>
        <w:softHyphen/>
        <w:t>мативными документами этот псевдо актив показан в пассиве ба</w:t>
      </w:r>
      <w:r>
        <w:rPr>
          <w:rStyle w:val="FontStyle21"/>
          <w:sz w:val="28"/>
          <w:szCs w:val="28"/>
        </w:rPr>
        <w:softHyphen/>
        <w:t>ланса как регулятор к источникам собственных средств.</w:t>
      </w:r>
    </w:p>
    <w:p w:rsidR="006A1B46" w:rsidRDefault="004B4FCD" w:rsidP="0030147F">
      <w:pPr>
        <w:pStyle w:val="Style2"/>
        <w:widowControl/>
        <w:spacing w:before="10" w:line="360" w:lineRule="auto"/>
        <w:ind w:firstLine="331"/>
        <w:jc w:val="left"/>
        <w:rPr>
          <w:rStyle w:val="FontStyle21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407.25pt;height:189pt;visibility:visible">
            <v:imagedata r:id="rId7" o:title=""/>
          </v:shape>
        </w:pict>
      </w:r>
    </w:p>
    <w:p w:rsidR="006A1B46" w:rsidRDefault="006A1B46" w:rsidP="005F4418">
      <w:pPr>
        <w:pStyle w:val="Style2"/>
        <w:widowControl/>
        <w:spacing w:line="360" w:lineRule="auto"/>
        <w:ind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 источникам формирования хозяйственные средства подразделяются на собственные и привлеченные. Что такое собственные средства, видно из названия. Привлеченные сред</w:t>
      </w:r>
      <w:r>
        <w:rPr>
          <w:rStyle w:val="FontStyle21"/>
          <w:sz w:val="28"/>
          <w:szCs w:val="28"/>
        </w:rPr>
        <w:softHyphen/>
        <w:t>ства не находятся в собственности организации; их используют временно в течение определенного срока, по окончании которо</w:t>
      </w:r>
      <w:r>
        <w:rPr>
          <w:rStyle w:val="FontStyle21"/>
          <w:sz w:val="28"/>
          <w:szCs w:val="28"/>
        </w:rPr>
        <w:softHyphen/>
        <w:t>го они возвращаются собственникам.</w:t>
      </w:r>
    </w:p>
    <w:p w:rsidR="006A1B46" w:rsidRPr="005F4418" w:rsidRDefault="006A1B46" w:rsidP="005F4418">
      <w:pPr>
        <w:pStyle w:val="Style2"/>
        <w:widowControl/>
        <w:numPr>
          <w:ilvl w:val="1"/>
          <w:numId w:val="15"/>
        </w:numPr>
        <w:spacing w:before="5" w:line="360" w:lineRule="auto"/>
        <w:rPr>
          <w:rStyle w:val="FontStyle21"/>
          <w:sz w:val="28"/>
          <w:szCs w:val="28"/>
          <w:u w:val="single"/>
        </w:rPr>
      </w:pPr>
      <w:r w:rsidRPr="005F4418">
        <w:rPr>
          <w:rStyle w:val="FontStyle21"/>
          <w:i/>
          <w:sz w:val="28"/>
          <w:szCs w:val="28"/>
          <w:u w:val="single"/>
        </w:rPr>
        <w:t>Структура бухгалтерского баланса.</w:t>
      </w:r>
      <w:r w:rsidRPr="005F4418">
        <w:rPr>
          <w:rStyle w:val="FontStyle21"/>
          <w:sz w:val="28"/>
          <w:szCs w:val="28"/>
          <w:u w:val="single"/>
        </w:rPr>
        <w:t xml:space="preserve"> </w:t>
      </w:r>
    </w:p>
    <w:p w:rsidR="006A1B46" w:rsidRDefault="006A1B46" w:rsidP="00EB2E94">
      <w:pPr>
        <w:pStyle w:val="Style2"/>
        <w:widowControl/>
        <w:spacing w:before="5" w:line="360" w:lineRule="auto"/>
        <w:ind w:firstLine="33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Бухгалтерский баланс построен в соответствии с классификацией хозяйственных средств, т.е. он состоит из двух равновеликих частей: в одной от</w:t>
      </w:r>
      <w:r>
        <w:rPr>
          <w:rStyle w:val="FontStyle21"/>
          <w:sz w:val="28"/>
          <w:szCs w:val="28"/>
        </w:rPr>
        <w:softHyphen/>
        <w:t>ражаются средства по их составу (основные средства, производ</w:t>
      </w:r>
      <w:r>
        <w:rPr>
          <w:rStyle w:val="FontStyle21"/>
          <w:sz w:val="28"/>
          <w:szCs w:val="28"/>
        </w:rPr>
        <w:softHyphen/>
        <w:t>ственные запасы, готовая продукция, касса и т.д.), а в другой - по источникам формирования (уставный капитал, ссуды банка, за</w:t>
      </w:r>
      <w:r>
        <w:rPr>
          <w:rStyle w:val="FontStyle21"/>
          <w:sz w:val="28"/>
          <w:szCs w:val="28"/>
        </w:rPr>
        <w:softHyphen/>
        <w:t>долженность поставщикам и т.д.).</w:t>
      </w:r>
    </w:p>
    <w:p w:rsidR="006A1B46" w:rsidRDefault="006A1B46" w:rsidP="00EB2E94">
      <w:pPr>
        <w:pStyle w:val="Style2"/>
        <w:widowControl/>
        <w:spacing w:line="360" w:lineRule="auto"/>
        <w:ind w:firstLine="34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Первая часть баланса называется активом, а вторая — пасси</w:t>
      </w:r>
      <w:r>
        <w:rPr>
          <w:rStyle w:val="FontStyle21"/>
          <w:sz w:val="28"/>
          <w:szCs w:val="28"/>
        </w:rPr>
        <w:softHyphen/>
        <w:t xml:space="preserve">вом. Актив от латинского </w:t>
      </w:r>
      <w:r>
        <w:rPr>
          <w:rStyle w:val="FontStyle27"/>
          <w:sz w:val="28"/>
          <w:szCs w:val="28"/>
          <w:lang w:val="en-US"/>
        </w:rPr>
        <w:t>activus</w:t>
      </w:r>
      <w:r w:rsidRPr="00EB2E94">
        <w:rPr>
          <w:rStyle w:val="FontStyle27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— деятельный, действующий; пассив от латинского </w:t>
      </w:r>
      <w:r>
        <w:rPr>
          <w:rStyle w:val="FontStyle27"/>
          <w:sz w:val="28"/>
          <w:szCs w:val="28"/>
          <w:lang w:val="en-US"/>
        </w:rPr>
        <w:t>passivus</w:t>
      </w:r>
      <w:r>
        <w:rPr>
          <w:rStyle w:val="FontStyle27"/>
          <w:sz w:val="28"/>
          <w:szCs w:val="28"/>
        </w:rPr>
        <w:t xml:space="preserve"> — </w:t>
      </w:r>
      <w:r>
        <w:rPr>
          <w:rStyle w:val="FontStyle21"/>
          <w:sz w:val="28"/>
          <w:szCs w:val="28"/>
        </w:rPr>
        <w:t>страдательный, недеятельный. Применительно к балансу данные термины утратили первона</w:t>
      </w:r>
      <w:r>
        <w:rPr>
          <w:rStyle w:val="FontStyle21"/>
          <w:sz w:val="28"/>
          <w:szCs w:val="28"/>
        </w:rPr>
        <w:softHyphen/>
        <w:t>чальный смысл и имеют условное значение.</w:t>
      </w:r>
    </w:p>
    <w:p w:rsidR="006A1B46" w:rsidRDefault="006A1B46" w:rsidP="00EB2E94">
      <w:pPr>
        <w:pStyle w:val="Style2"/>
        <w:widowControl/>
        <w:spacing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Важнейшей особенностью бухгалтерского баланса является равенство итогов актива и пассива, поскольку и в активе, и в пас</w:t>
      </w:r>
      <w:r>
        <w:rPr>
          <w:rStyle w:val="FontStyle21"/>
          <w:sz w:val="28"/>
          <w:szCs w:val="28"/>
        </w:rPr>
        <w:softHyphen/>
        <w:t>сиве отражается одно и то же - хозяйственные средства органи</w:t>
      </w:r>
      <w:r>
        <w:rPr>
          <w:rStyle w:val="FontStyle21"/>
          <w:sz w:val="28"/>
          <w:szCs w:val="28"/>
        </w:rPr>
        <w:softHyphen/>
        <w:t>зации, но с разных сторон: в активе показывается состав средств, а в пассиве — источники, за счет которых они сформированы.</w:t>
      </w:r>
    </w:p>
    <w:p w:rsidR="006A1B46" w:rsidRDefault="006A1B46" w:rsidP="00EB2E94">
      <w:pPr>
        <w:pStyle w:val="Style2"/>
        <w:widowControl/>
        <w:spacing w:line="360" w:lineRule="auto"/>
        <w:ind w:firstLine="34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Каждый элемент актива и пассива (вид средств или источни</w:t>
      </w:r>
      <w:r>
        <w:rPr>
          <w:rStyle w:val="FontStyle21"/>
          <w:sz w:val="28"/>
          <w:szCs w:val="28"/>
        </w:rPr>
        <w:softHyphen/>
        <w:t>ков) называют статьей баланса. Статьи баланса как в активе, так и в пассиве разделены на разделы.</w:t>
      </w:r>
    </w:p>
    <w:p w:rsidR="006A1B46" w:rsidRDefault="006A1B46" w:rsidP="00EB2E94">
      <w:pPr>
        <w:pStyle w:val="Style2"/>
        <w:widowControl/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Связь структуры бухгалтерского баланса с классификацией хозяйственных средств ясно видна из табл. 2.2.</w:t>
      </w:r>
    </w:p>
    <w:p w:rsidR="006A1B46" w:rsidRDefault="004B4FCD" w:rsidP="00EB2E94">
      <w:pPr>
        <w:pStyle w:val="Style2"/>
        <w:widowControl/>
        <w:spacing w:line="360" w:lineRule="auto"/>
        <w:rPr>
          <w:rStyle w:val="FontStyle21"/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410.25pt;height:159pt;visibility:visible">
            <v:imagedata r:id="rId8" o:title=""/>
          </v:shape>
        </w:pict>
      </w:r>
    </w:p>
    <w:p w:rsidR="006A1B46" w:rsidRDefault="006A1B46" w:rsidP="00EB2E94">
      <w:pPr>
        <w:pStyle w:val="Style2"/>
        <w:widowControl/>
        <w:spacing w:line="360" w:lineRule="auto"/>
        <w:rPr>
          <w:rStyle w:val="FontStyle21"/>
          <w:sz w:val="28"/>
          <w:szCs w:val="28"/>
          <w:lang w:val="en-US"/>
        </w:rPr>
      </w:pPr>
    </w:p>
    <w:p w:rsidR="006A1B46" w:rsidRDefault="006A1B46" w:rsidP="00EB2E94">
      <w:pPr>
        <w:pStyle w:val="Style2"/>
        <w:widowControl/>
        <w:spacing w:before="48"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Каждая строка баланса имеет свой порядковый номер, что об</w:t>
      </w:r>
      <w:r>
        <w:rPr>
          <w:rStyle w:val="FontStyle21"/>
          <w:sz w:val="28"/>
          <w:szCs w:val="28"/>
        </w:rPr>
        <w:softHyphen/>
        <w:t>легчает ее нахождение и ссылки на отдельные статьи.</w:t>
      </w:r>
    </w:p>
    <w:p w:rsidR="006A1B46" w:rsidRDefault="006A1B46" w:rsidP="00EB2E94">
      <w:pPr>
        <w:pStyle w:val="Style2"/>
        <w:widowControl/>
        <w:spacing w:line="360" w:lineRule="auto"/>
        <w:ind w:firstLine="33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Для отражения состояния средств в балансе предусмотрены две графы: «На начало года» и «На коней отчетного периода». Во второй графе показывается состояние видов средств и их источ</w:t>
      </w:r>
      <w:r>
        <w:rPr>
          <w:rStyle w:val="FontStyle21"/>
          <w:sz w:val="28"/>
          <w:szCs w:val="28"/>
        </w:rPr>
        <w:softHyphen/>
        <w:t>ников на дату составления баланса.</w:t>
      </w:r>
    </w:p>
    <w:p w:rsidR="006A1B46" w:rsidRDefault="006A1B46" w:rsidP="00EB2E94">
      <w:pPr>
        <w:pStyle w:val="Style2"/>
        <w:widowControl/>
        <w:spacing w:before="5" w:line="360" w:lineRule="auto"/>
        <w:ind w:firstLine="34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 технологической точки зрения функционирование системы бухгалтерского учета в организации представляет собой процесс непрерывного агрегирования данных. Важно найти оптимум в этом процессе. Малая степень агрегирования приводит к бессис</w:t>
      </w:r>
      <w:r>
        <w:rPr>
          <w:rStyle w:val="FontStyle21"/>
          <w:sz w:val="28"/>
          <w:szCs w:val="28"/>
        </w:rPr>
        <w:softHyphen/>
        <w:t>темности и неуправляемости огромными объемами циркулирую</w:t>
      </w:r>
      <w:r>
        <w:rPr>
          <w:rStyle w:val="FontStyle21"/>
          <w:sz w:val="28"/>
          <w:szCs w:val="28"/>
        </w:rPr>
        <w:softHyphen/>
        <w:t>щих в системе сведений. Напротив, слишком большая агрегиро</w:t>
      </w:r>
      <w:r>
        <w:rPr>
          <w:rStyle w:val="FontStyle21"/>
          <w:sz w:val="28"/>
          <w:szCs w:val="28"/>
        </w:rPr>
        <w:softHyphen/>
        <w:t>ванность данных, в том числе и отчетных, может привести к резкому сокращению их информативности и аналитичности. В пол</w:t>
      </w:r>
      <w:r>
        <w:rPr>
          <w:rStyle w:val="FontStyle21"/>
          <w:sz w:val="28"/>
          <w:szCs w:val="28"/>
        </w:rPr>
        <w:softHyphen/>
        <w:t>ной мере этот тезис относится и к бухгалтерской отчетности. Уро</w:t>
      </w:r>
      <w:r>
        <w:rPr>
          <w:rStyle w:val="FontStyle21"/>
          <w:sz w:val="28"/>
          <w:szCs w:val="28"/>
        </w:rPr>
        <w:softHyphen/>
        <w:t>вень агрегированности данных определяет степень аналитичнос</w:t>
      </w:r>
      <w:r>
        <w:rPr>
          <w:rStyle w:val="FontStyle21"/>
          <w:sz w:val="28"/>
          <w:szCs w:val="28"/>
        </w:rPr>
        <w:softHyphen/>
        <w:t>ти баланса. Причем связь здесь обратно пропорциональная: чем выше уровень агрегированности, тем менее аналитичен баланс. Поэтому извечен вопрос о целесообразности и необходимой сте</w:t>
      </w:r>
      <w:r>
        <w:rPr>
          <w:rStyle w:val="FontStyle21"/>
          <w:sz w:val="28"/>
          <w:szCs w:val="28"/>
        </w:rPr>
        <w:softHyphen/>
        <w:t>пени сложности баланса, необходимости расширения состава статей, введении дополнительных группировок.</w:t>
      </w:r>
    </w:p>
    <w:p w:rsidR="006A1B46" w:rsidRDefault="006A1B46" w:rsidP="00EB2E94">
      <w:pPr>
        <w:pStyle w:val="Style2"/>
        <w:widowControl/>
        <w:spacing w:before="48" w:line="360" w:lineRule="auto"/>
        <w:ind w:firstLine="34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Основной тенденцией развития баланса в нашей стране было его постоянное усложнение. В последние годы происходит обрат</w:t>
      </w:r>
      <w:r>
        <w:rPr>
          <w:rStyle w:val="FontStyle21"/>
          <w:sz w:val="28"/>
          <w:szCs w:val="28"/>
        </w:rPr>
        <w:softHyphen/>
        <w:t>ный процесс - упрощение структуры баланса. Так, за последние три десятилетия число статей баланса уменьшилось примерно в два раза.</w:t>
      </w:r>
    </w:p>
    <w:p w:rsidR="006A1B46" w:rsidRDefault="006A1B46" w:rsidP="00EB2E94">
      <w:pPr>
        <w:pStyle w:val="Style2"/>
        <w:widowControl/>
        <w:spacing w:before="48" w:line="360" w:lineRule="auto"/>
        <w:ind w:firstLine="341"/>
        <w:rPr>
          <w:rStyle w:val="FontStyle21"/>
          <w:sz w:val="28"/>
          <w:szCs w:val="28"/>
        </w:rPr>
      </w:pPr>
    </w:p>
    <w:p w:rsidR="006A1B46" w:rsidRPr="00DC04EC" w:rsidRDefault="006A1B46" w:rsidP="00DC04EC">
      <w:pPr>
        <w:pStyle w:val="Style2"/>
        <w:widowControl/>
        <w:numPr>
          <w:ilvl w:val="1"/>
          <w:numId w:val="15"/>
        </w:numPr>
        <w:spacing w:line="360" w:lineRule="auto"/>
        <w:rPr>
          <w:rStyle w:val="FontStyle26"/>
          <w:b w:val="0"/>
          <w:bCs w:val="0"/>
          <w:sz w:val="28"/>
          <w:szCs w:val="28"/>
        </w:rPr>
      </w:pPr>
      <w:r w:rsidRPr="00DC04EC">
        <w:rPr>
          <w:rStyle w:val="FontStyle21"/>
          <w:i/>
          <w:sz w:val="28"/>
          <w:szCs w:val="28"/>
          <w:u w:val="single"/>
        </w:rPr>
        <w:t>План</w:t>
      </w:r>
      <w:r w:rsidRPr="00DC04EC">
        <w:rPr>
          <w:rStyle w:val="FontStyle21"/>
          <w:b/>
          <w:i/>
          <w:sz w:val="28"/>
          <w:szCs w:val="28"/>
          <w:u w:val="single"/>
        </w:rPr>
        <w:t xml:space="preserve"> </w:t>
      </w:r>
      <w:r w:rsidRPr="00DC04EC">
        <w:rPr>
          <w:rStyle w:val="FontStyle26"/>
          <w:b w:val="0"/>
          <w:i/>
          <w:sz w:val="28"/>
          <w:szCs w:val="28"/>
          <w:u w:val="single"/>
        </w:rPr>
        <w:t>счетов как информацио</w:t>
      </w:r>
      <w:r>
        <w:rPr>
          <w:rStyle w:val="FontStyle26"/>
          <w:b w:val="0"/>
          <w:i/>
          <w:sz w:val="28"/>
          <w:szCs w:val="28"/>
          <w:u w:val="single"/>
        </w:rPr>
        <w:t>нная основа бухгалтерской отчет</w:t>
      </w:r>
      <w:r w:rsidRPr="00DC04EC">
        <w:rPr>
          <w:rStyle w:val="FontStyle26"/>
          <w:b w:val="0"/>
          <w:i/>
          <w:sz w:val="28"/>
          <w:szCs w:val="28"/>
          <w:u w:val="single"/>
        </w:rPr>
        <w:t>ности</w:t>
      </w:r>
      <w:r w:rsidRPr="009D06D7">
        <w:rPr>
          <w:rStyle w:val="FontStyle26"/>
          <w:b w:val="0"/>
          <w:sz w:val="28"/>
          <w:szCs w:val="28"/>
        </w:rPr>
        <w:t>.</w:t>
      </w:r>
      <w:r>
        <w:rPr>
          <w:rStyle w:val="FontStyle26"/>
          <w:sz w:val="28"/>
          <w:szCs w:val="28"/>
        </w:rPr>
        <w:t xml:space="preserve"> </w:t>
      </w:r>
    </w:p>
    <w:p w:rsidR="006A1B46" w:rsidRDefault="006A1B46" w:rsidP="0030147F">
      <w:pPr>
        <w:pStyle w:val="Style2"/>
        <w:widowControl/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Перечень синтетических счетов и субсчетов приводится в Плане счетов бухгалтерского учета финансово-хозяйственной де</w:t>
      </w:r>
      <w:r>
        <w:rPr>
          <w:rStyle w:val="FontStyle21"/>
          <w:sz w:val="28"/>
          <w:szCs w:val="28"/>
        </w:rPr>
        <w:softHyphen/>
        <w:t>ятельности организаций. В настоящее время практически во всех отраслях народного хозяйства действует единый План счетов, и это важная предпосылка правильной организации бухгалтерско</w:t>
      </w:r>
      <w:r>
        <w:rPr>
          <w:rStyle w:val="FontStyle21"/>
          <w:sz w:val="28"/>
          <w:szCs w:val="28"/>
        </w:rPr>
        <w:softHyphen/>
        <w:t>го учета, так как обеспечивает его единообразие (денежные сред</w:t>
      </w:r>
      <w:r>
        <w:rPr>
          <w:rStyle w:val="FontStyle21"/>
          <w:sz w:val="28"/>
          <w:szCs w:val="28"/>
        </w:rPr>
        <w:softHyphen/>
        <w:t>ства в кассе учитываются на счете 50 «Касса», расчеты с постав</w:t>
      </w:r>
      <w:r>
        <w:rPr>
          <w:rStyle w:val="FontStyle21"/>
          <w:sz w:val="28"/>
          <w:szCs w:val="28"/>
        </w:rPr>
        <w:softHyphen/>
        <w:t>щиками - на счете 60 « Расчеты с поставщиками и подрядчика</w:t>
      </w:r>
      <w:r>
        <w:rPr>
          <w:rStyle w:val="FontStyle21"/>
          <w:sz w:val="28"/>
          <w:szCs w:val="28"/>
        </w:rPr>
        <w:softHyphen/>
        <w:t>ми» и т.д.), освобождает счетных работников от самостоятельной разработки системы счетов, облегчает переход бухгалтеров из од</w:t>
      </w:r>
      <w:r>
        <w:rPr>
          <w:rStyle w:val="FontStyle21"/>
          <w:sz w:val="28"/>
          <w:szCs w:val="28"/>
        </w:rPr>
        <w:softHyphen/>
        <w:t>ной отрасли народного хозяйства в другую.</w:t>
      </w:r>
    </w:p>
    <w:p w:rsidR="006A1B46" w:rsidRDefault="006A1B46" w:rsidP="00EB2E94">
      <w:pPr>
        <w:pStyle w:val="Style2"/>
        <w:widowControl/>
        <w:spacing w:before="48"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Бухгалтерский баланс, по сути, есть свод сальдо бухгалтерс</w:t>
      </w:r>
      <w:r>
        <w:rPr>
          <w:rStyle w:val="FontStyle21"/>
          <w:sz w:val="28"/>
          <w:szCs w:val="28"/>
        </w:rPr>
        <w:softHyphen/>
        <w:t>ких счетов. При этом в активе указывается сальдо активных сче</w:t>
      </w:r>
      <w:r>
        <w:rPr>
          <w:rStyle w:val="FontStyle21"/>
          <w:sz w:val="28"/>
          <w:szCs w:val="28"/>
        </w:rPr>
        <w:softHyphen/>
        <w:t>тов, а в пассиве - сальдо пассивных счетов. Сальдо активно-пас</w:t>
      </w:r>
      <w:r>
        <w:rPr>
          <w:rStyle w:val="FontStyle21"/>
          <w:sz w:val="28"/>
          <w:szCs w:val="28"/>
        </w:rPr>
        <w:softHyphen/>
        <w:t>сивных счетов отражается в балансе: дебетовые - в активе, кре</w:t>
      </w:r>
      <w:r>
        <w:rPr>
          <w:rStyle w:val="FontStyle21"/>
          <w:sz w:val="28"/>
          <w:szCs w:val="28"/>
        </w:rPr>
        <w:softHyphen/>
        <w:t>дитовые — в пассиве.</w:t>
      </w:r>
    </w:p>
    <w:p w:rsidR="006A1B46" w:rsidRDefault="006A1B46" w:rsidP="00EB2E94">
      <w:pPr>
        <w:pStyle w:val="Style2"/>
        <w:widowControl/>
        <w:spacing w:line="360" w:lineRule="auto"/>
        <w:ind w:firstLine="34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Понятия статьи баланса и статьи бухгалтерского счета не идентичны. Сальдо некоторых счетов (например, счета 76 «Рас</w:t>
      </w:r>
      <w:r>
        <w:rPr>
          <w:rStyle w:val="FontStyle21"/>
          <w:sz w:val="28"/>
          <w:szCs w:val="28"/>
        </w:rPr>
        <w:softHyphen/>
        <w:t>четы с разными дебиторами и кредиторами») показывают по нес</w:t>
      </w:r>
      <w:r>
        <w:rPr>
          <w:rStyle w:val="FontStyle21"/>
          <w:sz w:val="28"/>
          <w:szCs w:val="28"/>
        </w:rPr>
        <w:softHyphen/>
        <w:t xml:space="preserve">кольким статьям баланса. </w:t>
      </w:r>
      <w:r>
        <w:rPr>
          <w:rStyle w:val="FontStyle26"/>
          <w:sz w:val="28"/>
          <w:szCs w:val="28"/>
        </w:rPr>
        <w:t xml:space="preserve">В </w:t>
      </w:r>
      <w:r>
        <w:rPr>
          <w:rStyle w:val="FontStyle21"/>
          <w:sz w:val="28"/>
          <w:szCs w:val="28"/>
        </w:rPr>
        <w:t>то же время некоторые средства, учи</w:t>
      </w:r>
      <w:r>
        <w:rPr>
          <w:rStyle w:val="FontStyle21"/>
          <w:sz w:val="28"/>
          <w:szCs w:val="28"/>
        </w:rPr>
        <w:softHyphen/>
        <w:t>тываемые на разных счетах, записывают на одной статье баланса обшей суммой (например, сальдо счетов; 10 «Материалы», 15 «Заготовление и приобретение материальных ценностей» и 16 «Отклонение в стоимости материальных ценностей» отражают обшей суммой по статье «Сырье, материалы и другие аналогич</w:t>
      </w:r>
      <w:r>
        <w:rPr>
          <w:rStyle w:val="FontStyle21"/>
          <w:sz w:val="28"/>
          <w:szCs w:val="28"/>
        </w:rPr>
        <w:softHyphen/>
        <w:t>ные ценности»).</w:t>
      </w:r>
    </w:p>
    <w:p w:rsidR="006A1B46" w:rsidRPr="00DC04EC" w:rsidRDefault="006A1B46" w:rsidP="00DC04EC">
      <w:pPr>
        <w:pStyle w:val="Style2"/>
        <w:widowControl/>
        <w:numPr>
          <w:ilvl w:val="1"/>
          <w:numId w:val="15"/>
        </w:numPr>
        <w:spacing w:line="360" w:lineRule="auto"/>
        <w:rPr>
          <w:rStyle w:val="FontStyle26"/>
          <w:b w:val="0"/>
          <w:i/>
          <w:sz w:val="28"/>
          <w:szCs w:val="28"/>
          <w:u w:val="single"/>
        </w:rPr>
      </w:pPr>
      <w:r w:rsidRPr="00DC04EC">
        <w:rPr>
          <w:rStyle w:val="FontStyle26"/>
          <w:b w:val="0"/>
          <w:i/>
          <w:sz w:val="28"/>
          <w:szCs w:val="28"/>
          <w:u w:val="single"/>
        </w:rPr>
        <w:t xml:space="preserve">Четыре типа изменений </w:t>
      </w:r>
      <w:r w:rsidRPr="00DC04EC">
        <w:rPr>
          <w:rStyle w:val="FontStyle21"/>
          <w:b/>
          <w:i/>
          <w:sz w:val="28"/>
          <w:szCs w:val="28"/>
          <w:u w:val="single"/>
        </w:rPr>
        <w:t xml:space="preserve">в </w:t>
      </w:r>
      <w:r w:rsidRPr="00DC04EC">
        <w:rPr>
          <w:rStyle w:val="FontStyle26"/>
          <w:b w:val="0"/>
          <w:i/>
          <w:sz w:val="28"/>
          <w:szCs w:val="28"/>
          <w:u w:val="single"/>
        </w:rPr>
        <w:t xml:space="preserve">балансе. </w:t>
      </w:r>
    </w:p>
    <w:p w:rsidR="006A1B46" w:rsidRDefault="006A1B46" w:rsidP="00EB2E94">
      <w:pPr>
        <w:pStyle w:val="Style2"/>
        <w:widowControl/>
        <w:spacing w:line="360" w:lineRule="auto"/>
        <w:ind w:firstLine="331"/>
        <w:rPr>
          <w:rStyle w:val="FontStyle21"/>
          <w:sz w:val="28"/>
          <w:szCs w:val="28"/>
        </w:rPr>
      </w:pPr>
      <w:r w:rsidRPr="009D06D7">
        <w:rPr>
          <w:rStyle w:val="FontStyle26"/>
          <w:b w:val="0"/>
          <w:sz w:val="28"/>
          <w:szCs w:val="28"/>
        </w:rPr>
        <w:t>В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результате производствен</w:t>
      </w:r>
      <w:r>
        <w:rPr>
          <w:rStyle w:val="FontStyle21"/>
          <w:sz w:val="28"/>
          <w:szCs w:val="28"/>
        </w:rPr>
        <w:softHyphen/>
        <w:t>но-хозяйственной деятельности происходят непрерывные изме</w:t>
      </w:r>
      <w:r>
        <w:rPr>
          <w:rStyle w:val="FontStyle21"/>
          <w:sz w:val="28"/>
          <w:szCs w:val="28"/>
        </w:rPr>
        <w:softHyphen/>
        <w:t>нения в средствах организации и источниках их образования. Это находит отражение в изменении статей баланса в динамике.</w:t>
      </w:r>
    </w:p>
    <w:p w:rsidR="006A1B46" w:rsidRDefault="006A1B46" w:rsidP="00EB2E94">
      <w:pPr>
        <w:pStyle w:val="Style2"/>
        <w:widowControl/>
        <w:spacing w:line="360" w:lineRule="auto"/>
        <w:ind w:firstLine="34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 направлениям и степени влияния на размер и структуру валюты (итога) баланса все множество фактов хозяйственной жизни подразделяется на четыре типа.</w:t>
      </w:r>
    </w:p>
    <w:p w:rsidR="006A1B46" w:rsidRPr="009D06D7" w:rsidRDefault="006A1B46" w:rsidP="00EB2E94">
      <w:pPr>
        <w:pStyle w:val="Style2"/>
        <w:widowControl/>
        <w:spacing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7"/>
          <w:sz w:val="28"/>
          <w:szCs w:val="28"/>
        </w:rPr>
        <w:t xml:space="preserve">Первый тип </w:t>
      </w:r>
      <w:r>
        <w:rPr>
          <w:rStyle w:val="FontStyle21"/>
          <w:sz w:val="28"/>
          <w:szCs w:val="28"/>
        </w:rPr>
        <w:t>вызывает увеличение валюты баланса, т.е. однов</w:t>
      </w:r>
      <w:r>
        <w:rPr>
          <w:rStyle w:val="FontStyle21"/>
          <w:sz w:val="28"/>
          <w:szCs w:val="28"/>
        </w:rPr>
        <w:softHyphen/>
        <w:t>ременное и равновеликое увеличение актива и пассива баланса. Примеры: оприходование ценностей, полученных от поставщи</w:t>
      </w:r>
      <w:r>
        <w:rPr>
          <w:rStyle w:val="FontStyle21"/>
          <w:sz w:val="28"/>
          <w:szCs w:val="28"/>
        </w:rPr>
        <w:softHyphen/>
        <w:t>ков; получение на расчетный счет банковского кредита и т.п. Ес</w:t>
      </w:r>
      <w:r>
        <w:rPr>
          <w:rStyle w:val="FontStyle21"/>
          <w:sz w:val="28"/>
          <w:szCs w:val="28"/>
        </w:rPr>
        <w:softHyphen/>
        <w:t>ли сумму изменения средств под влиянием первого типа фактов хозяйственной жизни обозначить «X», то первый тип хозяйствен</w:t>
      </w:r>
      <w:r>
        <w:rPr>
          <w:rStyle w:val="FontStyle21"/>
          <w:sz w:val="28"/>
          <w:szCs w:val="28"/>
        </w:rPr>
        <w:softHyphen/>
        <w:t>ных изменений можно представить уравнением</w:t>
      </w:r>
      <w:r w:rsidRPr="009D06D7">
        <w:rPr>
          <w:rStyle w:val="FontStyle21"/>
          <w:sz w:val="28"/>
          <w:szCs w:val="28"/>
        </w:rPr>
        <w:t>.</w:t>
      </w:r>
    </w:p>
    <w:p w:rsidR="006A1B46" w:rsidRPr="009D06D7" w:rsidRDefault="004B4FCD" w:rsidP="00EB2E94">
      <w:pPr>
        <w:pStyle w:val="Style2"/>
        <w:widowControl/>
        <w:spacing w:line="360" w:lineRule="auto"/>
        <w:ind w:firstLine="355"/>
        <w:rPr>
          <w:rStyle w:val="FontStyle21"/>
          <w:sz w:val="28"/>
          <w:szCs w:val="28"/>
        </w:rPr>
      </w:pPr>
      <w:r>
        <w:rPr>
          <w:noProof/>
          <w:sz w:val="28"/>
          <w:szCs w:val="28"/>
        </w:rPr>
        <w:pict>
          <v:shape id="Рисунок 24" o:spid="_x0000_i1027" type="#_x0000_t75" style="width:318.75pt;height:48.75pt;visibility:visible">
            <v:imagedata r:id="rId9" o:title=""/>
          </v:shape>
        </w:pict>
      </w:r>
    </w:p>
    <w:p w:rsidR="006A1B46" w:rsidRDefault="006A1B46" w:rsidP="00EB2E94">
      <w:pPr>
        <w:pStyle w:val="Style2"/>
        <w:widowControl/>
        <w:spacing w:before="168" w:line="360" w:lineRule="auto"/>
        <w:ind w:firstLine="341"/>
        <w:rPr>
          <w:rStyle w:val="FontStyle21"/>
          <w:sz w:val="28"/>
          <w:szCs w:val="28"/>
          <w:lang w:val="en-US"/>
        </w:rPr>
      </w:pPr>
      <w:r>
        <w:rPr>
          <w:rStyle w:val="FontStyle27"/>
          <w:sz w:val="28"/>
          <w:szCs w:val="28"/>
        </w:rPr>
        <w:t xml:space="preserve">Второй тип </w:t>
      </w:r>
      <w:r>
        <w:rPr>
          <w:rStyle w:val="FontStyle21"/>
          <w:sz w:val="28"/>
          <w:szCs w:val="28"/>
        </w:rPr>
        <w:t>фактов хозяйственной жизни вызывает уменьше</w:t>
      </w:r>
      <w:r>
        <w:rPr>
          <w:rStyle w:val="FontStyle21"/>
          <w:sz w:val="28"/>
          <w:szCs w:val="28"/>
        </w:rPr>
        <w:softHyphen/>
        <w:t>ние валюты баланса. Примеры: перечисление в бюджет налогов, погашение с расчетного счета кредиторской задолженности. Этот тип изменений в балансе записывают так:</w:t>
      </w:r>
    </w:p>
    <w:p w:rsidR="006A1B46" w:rsidRPr="009D06D7" w:rsidRDefault="004B4FCD" w:rsidP="00EB2E94">
      <w:pPr>
        <w:pStyle w:val="Style2"/>
        <w:widowControl/>
        <w:spacing w:before="168" w:line="360" w:lineRule="auto"/>
        <w:ind w:firstLine="341"/>
        <w:rPr>
          <w:rStyle w:val="FontStyle21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27" o:spid="_x0000_i1028" type="#_x0000_t75" style="width:189pt;height:33.75pt;visibility:visible">
            <v:imagedata r:id="rId10" o:title=""/>
          </v:shape>
        </w:pict>
      </w:r>
    </w:p>
    <w:p w:rsidR="006A1B46" w:rsidRDefault="006A1B46" w:rsidP="00EB2E94">
      <w:pPr>
        <w:pStyle w:val="Style2"/>
        <w:widowControl/>
        <w:spacing w:before="154" w:line="360" w:lineRule="auto"/>
        <w:ind w:firstLine="365"/>
        <w:rPr>
          <w:rStyle w:val="FontStyle21"/>
          <w:sz w:val="28"/>
          <w:szCs w:val="28"/>
          <w:lang w:val="en-US"/>
        </w:rPr>
      </w:pPr>
      <w:r>
        <w:rPr>
          <w:rStyle w:val="FontStyle27"/>
          <w:sz w:val="28"/>
          <w:szCs w:val="28"/>
        </w:rPr>
        <w:t xml:space="preserve">Третий тип </w:t>
      </w:r>
      <w:r>
        <w:rPr>
          <w:rStyle w:val="FontStyle21"/>
          <w:sz w:val="28"/>
          <w:szCs w:val="28"/>
        </w:rPr>
        <w:t>фактов хозяйственной жизни вызывает измене</w:t>
      </w:r>
      <w:r>
        <w:rPr>
          <w:rStyle w:val="FontStyle21"/>
          <w:sz w:val="28"/>
          <w:szCs w:val="28"/>
        </w:rPr>
        <w:softHyphen/>
        <w:t>ния в составе хозяйственных средств при неизменной валюте баланса, когда одна статья актива баланса увеличивается за счет уменьшения другой. Примеры: отгрузка со склада готовой про</w:t>
      </w:r>
      <w:r>
        <w:rPr>
          <w:rStyle w:val="FontStyle21"/>
          <w:sz w:val="28"/>
          <w:szCs w:val="28"/>
        </w:rPr>
        <w:softHyphen/>
        <w:t>дукции покупателю, получение денег в кассу с расчетного счета, открытие аккредитива за счет собственных оборотных средств. Для третьего типа балансовых изменений уравнение следующее:</w:t>
      </w:r>
    </w:p>
    <w:p w:rsidR="006A1B46" w:rsidRPr="009D06D7" w:rsidRDefault="004B4FCD" w:rsidP="00EB2E94">
      <w:pPr>
        <w:pStyle w:val="Style2"/>
        <w:widowControl/>
        <w:spacing w:before="154" w:line="360" w:lineRule="auto"/>
        <w:ind w:firstLine="365"/>
        <w:rPr>
          <w:rStyle w:val="FontStyle21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30" o:spid="_x0000_i1029" type="#_x0000_t75" style="width:174.75pt;height:32.25pt;visibility:visible">
            <v:imagedata r:id="rId11" o:title=""/>
          </v:shape>
        </w:pict>
      </w:r>
    </w:p>
    <w:p w:rsidR="006A1B46" w:rsidRPr="007A6EA1" w:rsidRDefault="006A1B46" w:rsidP="00EB2E94">
      <w:pPr>
        <w:pStyle w:val="Style2"/>
        <w:widowControl/>
        <w:spacing w:before="202" w:line="360" w:lineRule="auto"/>
        <w:ind w:firstLine="365"/>
        <w:rPr>
          <w:rStyle w:val="FontStyle21"/>
          <w:sz w:val="28"/>
          <w:szCs w:val="28"/>
        </w:rPr>
      </w:pPr>
      <w:r>
        <w:rPr>
          <w:rStyle w:val="FontStyle27"/>
          <w:sz w:val="28"/>
          <w:szCs w:val="28"/>
        </w:rPr>
        <w:t xml:space="preserve">Четвертый тип </w:t>
      </w:r>
      <w:r>
        <w:rPr>
          <w:rStyle w:val="FontStyle21"/>
          <w:sz w:val="28"/>
          <w:szCs w:val="28"/>
        </w:rPr>
        <w:t>фактов хозяйственной жизни аналогичен третьему и вызывает изменения в составе источников средств. К таким операциям относятся: погашение задолженности поставщи</w:t>
      </w:r>
      <w:r>
        <w:rPr>
          <w:rStyle w:val="FontStyle21"/>
          <w:sz w:val="28"/>
          <w:szCs w:val="28"/>
        </w:rPr>
        <w:softHyphen/>
        <w:t>кам за счет кредита банка, удержание подоходного налога с работ</w:t>
      </w:r>
      <w:r>
        <w:rPr>
          <w:rStyle w:val="FontStyle21"/>
          <w:sz w:val="28"/>
          <w:szCs w:val="28"/>
        </w:rPr>
        <w:softHyphen/>
        <w:t>ников и т.д. Математически эти изменения можно выразить так:</w:t>
      </w:r>
    </w:p>
    <w:p w:rsidR="006A1B46" w:rsidRPr="009D06D7" w:rsidRDefault="004B4FCD" w:rsidP="00EB2E94">
      <w:pPr>
        <w:pStyle w:val="Style2"/>
        <w:widowControl/>
        <w:spacing w:before="202" w:line="360" w:lineRule="auto"/>
        <w:ind w:firstLine="365"/>
        <w:rPr>
          <w:rStyle w:val="FontStyle21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33" o:spid="_x0000_i1030" type="#_x0000_t75" style="width:138.75pt;height:26.25pt;visibility:visible">
            <v:imagedata r:id="rId12" o:title=""/>
          </v:shape>
        </w:pict>
      </w:r>
    </w:p>
    <w:p w:rsidR="006A1B46" w:rsidRDefault="006A1B46" w:rsidP="00EB2E94">
      <w:pPr>
        <w:pStyle w:val="Style2"/>
        <w:widowControl/>
        <w:spacing w:before="206" w:line="360" w:lineRule="auto"/>
        <w:ind w:firstLine="33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Двойственный характер влияния описанных операций пре</w:t>
      </w:r>
      <w:r>
        <w:rPr>
          <w:rStyle w:val="FontStyle21"/>
          <w:sz w:val="28"/>
          <w:szCs w:val="28"/>
        </w:rPr>
        <w:softHyphen/>
        <w:t>допределен природой баланса, заложенной в его структуру прин</w:t>
      </w:r>
      <w:r>
        <w:rPr>
          <w:rStyle w:val="FontStyle21"/>
          <w:sz w:val="28"/>
          <w:szCs w:val="28"/>
        </w:rPr>
        <w:softHyphen/>
        <w:t>ципом двойного двустороннего показа одной и той же совокуп</w:t>
      </w:r>
      <w:r>
        <w:rPr>
          <w:rStyle w:val="FontStyle21"/>
          <w:sz w:val="28"/>
          <w:szCs w:val="28"/>
        </w:rPr>
        <w:softHyphen/>
        <w:t>ности средств, закрепленных за организациями.</w:t>
      </w:r>
    </w:p>
    <w:p w:rsidR="006A1B46" w:rsidRPr="007A6EA1" w:rsidRDefault="006A1B46" w:rsidP="00EB2E94">
      <w:pPr>
        <w:pStyle w:val="Style2"/>
        <w:widowControl/>
        <w:spacing w:line="360" w:lineRule="auto"/>
        <w:ind w:firstLine="34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Рассмотренные выше четыре типа изменений в балансе представлены на рис.2.9</w:t>
      </w:r>
      <w:r w:rsidRPr="00163A7B">
        <w:rPr>
          <w:rStyle w:val="FontStyle21"/>
          <w:sz w:val="28"/>
          <w:szCs w:val="28"/>
        </w:rPr>
        <w:t>.</w:t>
      </w:r>
    </w:p>
    <w:p w:rsidR="006A1B46" w:rsidRPr="00163A7B" w:rsidRDefault="004B4FCD" w:rsidP="00163A7B">
      <w:pPr>
        <w:pStyle w:val="Style2"/>
        <w:widowControl/>
        <w:spacing w:line="360" w:lineRule="auto"/>
        <w:ind w:firstLine="346"/>
        <w:jc w:val="center"/>
        <w:rPr>
          <w:rStyle w:val="FontStyle21"/>
          <w:sz w:val="28"/>
          <w:szCs w:val="28"/>
          <w:vertAlign w:val="superscript"/>
          <w:lang w:val="en-US"/>
        </w:rPr>
      </w:pPr>
      <w:r>
        <w:rPr>
          <w:noProof/>
          <w:sz w:val="28"/>
          <w:szCs w:val="28"/>
          <w:vertAlign w:val="superscript"/>
        </w:rPr>
        <w:pict>
          <v:shape id="Рисунок 36" o:spid="_x0000_i1031" type="#_x0000_t75" style="width:419.25pt;height:240.75pt;visibility:visible">
            <v:imagedata r:id="rId13" o:title=""/>
          </v:shape>
        </w:pict>
      </w:r>
    </w:p>
    <w:p w:rsidR="006A1B46" w:rsidRPr="0030147F" w:rsidRDefault="006A1B46" w:rsidP="00EB2E94">
      <w:pPr>
        <w:pStyle w:val="Style6"/>
        <w:widowControl/>
        <w:spacing w:line="360" w:lineRule="auto"/>
        <w:jc w:val="both"/>
        <w:rPr>
          <w:lang w:val="en-US"/>
        </w:rPr>
      </w:pPr>
    </w:p>
    <w:p w:rsidR="006A1B46" w:rsidRPr="00DC04EC" w:rsidRDefault="006A1B46" w:rsidP="00DC04EC">
      <w:pPr>
        <w:pStyle w:val="Style6"/>
        <w:widowControl/>
        <w:numPr>
          <w:ilvl w:val="1"/>
          <w:numId w:val="15"/>
        </w:numPr>
        <w:spacing w:before="38" w:line="360" w:lineRule="auto"/>
        <w:jc w:val="both"/>
        <w:rPr>
          <w:rStyle w:val="FontStyle23"/>
          <w:b w:val="0"/>
          <w:i/>
          <w:sz w:val="28"/>
          <w:szCs w:val="28"/>
          <w:u w:val="single"/>
        </w:rPr>
      </w:pPr>
      <w:r w:rsidRPr="00DC04EC">
        <w:rPr>
          <w:rStyle w:val="FontStyle23"/>
          <w:b w:val="0"/>
          <w:i/>
          <w:sz w:val="28"/>
          <w:szCs w:val="28"/>
          <w:u w:val="single"/>
        </w:rPr>
        <w:t>Требования, предъявляемые к балансу</w:t>
      </w:r>
    </w:p>
    <w:p w:rsidR="006A1B46" w:rsidRDefault="006A1B46" w:rsidP="00EB2E94">
      <w:pPr>
        <w:pStyle w:val="Style1"/>
        <w:widowControl/>
        <w:spacing w:before="192"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Бухгалтерский баланс характеризует имущественное и финансо</w:t>
      </w:r>
      <w:r>
        <w:rPr>
          <w:rStyle w:val="FontStyle21"/>
          <w:sz w:val="28"/>
          <w:szCs w:val="28"/>
        </w:rPr>
        <w:softHyphen/>
        <w:t>вое положение организации на отчетную дату, показывая данные о хозяйственных средствах (актив) и их источниках (пассив).</w:t>
      </w:r>
    </w:p>
    <w:p w:rsidR="006A1B46" w:rsidRDefault="006A1B46" w:rsidP="00EB2E94">
      <w:pPr>
        <w:pStyle w:val="Style2"/>
        <w:widowControl/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 балансе статьи актива и пассива подразделяются в зависи</w:t>
      </w:r>
      <w:r>
        <w:rPr>
          <w:rStyle w:val="FontStyle21"/>
          <w:sz w:val="28"/>
          <w:szCs w:val="28"/>
        </w:rPr>
        <w:softHyphen/>
        <w:t>мости от срока их погашения на долгосрочные (свыше одного го</w:t>
      </w:r>
      <w:r>
        <w:rPr>
          <w:rStyle w:val="FontStyle21"/>
          <w:sz w:val="28"/>
          <w:szCs w:val="28"/>
        </w:rPr>
        <w:softHyphen/>
        <w:t>да) и краткосрочные (до одного года включительно).</w:t>
      </w:r>
    </w:p>
    <w:p w:rsidR="006A1B46" w:rsidRDefault="006A1B46" w:rsidP="00EB2E94">
      <w:pPr>
        <w:pStyle w:val="Style2"/>
        <w:widowControl/>
        <w:spacing w:before="48"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Числовое значение каждой статьи актива и пассива показыва</w:t>
      </w:r>
      <w:r>
        <w:rPr>
          <w:rStyle w:val="FontStyle21"/>
          <w:sz w:val="28"/>
          <w:szCs w:val="28"/>
        </w:rPr>
        <w:softHyphen/>
        <w:t>ется на две даты: на начало года (гр. 3) и на конец отчетного пе</w:t>
      </w:r>
      <w:r>
        <w:rPr>
          <w:rStyle w:val="FontStyle21"/>
          <w:sz w:val="28"/>
          <w:szCs w:val="28"/>
        </w:rPr>
        <w:softHyphen/>
        <w:t>риода (гр. 4).</w:t>
      </w:r>
    </w:p>
    <w:p w:rsidR="006A1B46" w:rsidRDefault="006A1B46" w:rsidP="00EB2E94">
      <w:pPr>
        <w:pStyle w:val="Style2"/>
        <w:widowControl/>
        <w:spacing w:before="5" w:line="360" w:lineRule="auto"/>
        <w:ind w:firstLine="34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 графе 3 приводятся данные на начало года по вступительно</w:t>
      </w:r>
      <w:r>
        <w:rPr>
          <w:rStyle w:val="FontStyle21"/>
          <w:sz w:val="28"/>
          <w:szCs w:val="28"/>
        </w:rPr>
        <w:softHyphen/>
        <w:t>му балансу, т.е. данные графы 4 предыдущего годового баланса с учетом произведенной реорганизации, а также изменений, свя</w:t>
      </w:r>
      <w:r>
        <w:rPr>
          <w:rStyle w:val="FontStyle21"/>
          <w:sz w:val="28"/>
          <w:szCs w:val="28"/>
        </w:rPr>
        <w:softHyphen/>
        <w:t>занных с применением Положения по ведению бухгалтерского учета и бухгалтерской отчетности</w:t>
      </w:r>
      <w:r w:rsidRPr="00163A7B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в в РФ и ПБУ 1/98.</w:t>
      </w:r>
    </w:p>
    <w:p w:rsidR="006A1B46" w:rsidRDefault="006A1B46" w:rsidP="00EB2E94">
      <w:pPr>
        <w:pStyle w:val="Style2"/>
        <w:widowControl/>
        <w:spacing w:line="360" w:lineRule="auto"/>
        <w:ind w:firstLine="322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Для сопоставимости данных баланса на начало и конец года номенклатура статей баланса на начало года должна быть приве</w:t>
      </w:r>
      <w:r>
        <w:rPr>
          <w:rStyle w:val="FontStyle21"/>
          <w:sz w:val="28"/>
          <w:szCs w:val="28"/>
        </w:rPr>
        <w:softHyphen/>
        <w:t>дена в соответствие с номенклатурой баланса на конец года.</w:t>
      </w:r>
    </w:p>
    <w:p w:rsidR="006A1B46" w:rsidRDefault="006A1B46" w:rsidP="00EB2E94">
      <w:pPr>
        <w:pStyle w:val="Style2"/>
        <w:widowControl/>
        <w:spacing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Остатки по счетам бухгалтерского учета, отражающим расче</w:t>
      </w:r>
      <w:r>
        <w:rPr>
          <w:rStyle w:val="FontStyle21"/>
          <w:sz w:val="28"/>
          <w:szCs w:val="28"/>
        </w:rPr>
        <w:softHyphen/>
        <w:t>ты, в балансе показываются в развернутом виде: в активе — дебе</w:t>
      </w:r>
      <w:r>
        <w:rPr>
          <w:rStyle w:val="FontStyle21"/>
          <w:sz w:val="28"/>
          <w:szCs w:val="28"/>
        </w:rPr>
        <w:softHyphen/>
        <w:t>товое сальдо, в пассиве - кредитовое сальдо.</w:t>
      </w:r>
    </w:p>
    <w:p w:rsidR="006A1B46" w:rsidRDefault="006A1B46" w:rsidP="00EB2E94">
      <w:pPr>
        <w:pStyle w:val="Style2"/>
        <w:widowControl/>
        <w:spacing w:line="360" w:lineRule="auto"/>
        <w:ind w:firstLine="34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 бухгалтерскому балансу предъявляются следующие требо</w:t>
      </w:r>
      <w:r>
        <w:rPr>
          <w:rStyle w:val="FontStyle21"/>
          <w:sz w:val="28"/>
          <w:szCs w:val="28"/>
        </w:rPr>
        <w:softHyphen/>
        <w:t>вания: правдивость (верность), реальность, единство, преем</w:t>
      </w:r>
      <w:r>
        <w:rPr>
          <w:rStyle w:val="FontStyle21"/>
          <w:sz w:val="28"/>
          <w:szCs w:val="28"/>
        </w:rPr>
        <w:softHyphen/>
        <w:t>ственность, ясность.</w:t>
      </w:r>
    </w:p>
    <w:p w:rsidR="006A1B46" w:rsidRDefault="006A1B46" w:rsidP="00EB2E94">
      <w:pPr>
        <w:pStyle w:val="Style2"/>
        <w:widowControl/>
        <w:spacing w:line="360" w:lineRule="auto"/>
        <w:ind w:firstLine="341"/>
        <w:rPr>
          <w:rStyle w:val="FontStyle21"/>
          <w:sz w:val="28"/>
          <w:szCs w:val="28"/>
        </w:rPr>
      </w:pPr>
      <w:r w:rsidRPr="00DC04EC">
        <w:rPr>
          <w:rStyle w:val="FontStyle26"/>
          <w:b w:val="0"/>
          <w:sz w:val="28"/>
          <w:szCs w:val="28"/>
          <w:u w:val="single"/>
        </w:rPr>
        <w:t>Правдивость (верность) баланса.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Правдивым является баланс, составленный на основании записей, сделанных по всем доку</w:t>
      </w:r>
      <w:r>
        <w:rPr>
          <w:rStyle w:val="FontStyle21"/>
          <w:sz w:val="28"/>
          <w:szCs w:val="28"/>
        </w:rPr>
        <w:softHyphen/>
        <w:t>ментам, отразившим факты хозяйственной жизни организации за отчетный период. Условие правдивости баланса - обоснование его показателей документами, записями на бухгалтерских счетах, бухгалтерскими расчетами и инвентаризацией.</w:t>
      </w:r>
    </w:p>
    <w:p w:rsidR="006A1B46" w:rsidRDefault="006A1B46" w:rsidP="00EB2E94">
      <w:pPr>
        <w:pStyle w:val="Style2"/>
        <w:widowControl/>
        <w:spacing w:before="5" w:after="206" w:line="360" w:lineRule="auto"/>
        <w:ind w:firstLine="322"/>
        <w:rPr>
          <w:rStyle w:val="FontStyle21"/>
          <w:sz w:val="28"/>
          <w:szCs w:val="28"/>
        </w:rPr>
      </w:pPr>
      <w:r>
        <w:rPr>
          <w:rStyle w:val="FontStyle27"/>
          <w:sz w:val="28"/>
          <w:szCs w:val="28"/>
        </w:rPr>
        <w:t xml:space="preserve">Документальная обоснованность показателей баланса. Как </w:t>
      </w:r>
      <w:r>
        <w:rPr>
          <w:rStyle w:val="FontStyle21"/>
          <w:sz w:val="28"/>
          <w:szCs w:val="28"/>
        </w:rPr>
        <w:t xml:space="preserve">указывалось выше, баланс составляется поданным бухгалтерских счетов. Записи по счетам, в свою очередь, делают на основании документов. Следовательно, информационной базой баланса (как и всей бухгалтерской отчетности) служат документы (от лат. </w:t>
      </w:r>
      <w:r>
        <w:rPr>
          <w:rStyle w:val="FontStyle27"/>
          <w:sz w:val="28"/>
          <w:szCs w:val="28"/>
          <w:lang w:val="en-US"/>
        </w:rPr>
        <w:t>documentum</w:t>
      </w:r>
      <w:r w:rsidRPr="00EB2E94">
        <w:rPr>
          <w:rStyle w:val="FontStyle27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- свидетельство, доказательство), в которых отража</w:t>
      </w:r>
      <w:r>
        <w:rPr>
          <w:rStyle w:val="FontStyle21"/>
          <w:sz w:val="28"/>
          <w:szCs w:val="28"/>
        </w:rPr>
        <w:softHyphen/>
        <w:t>ются факты хозяйственной жизни, имеющие место в организа</w:t>
      </w:r>
      <w:r>
        <w:rPr>
          <w:rStyle w:val="FontStyle21"/>
          <w:sz w:val="28"/>
          <w:szCs w:val="28"/>
        </w:rPr>
        <w:softHyphen/>
        <w:t>ции (рис. 2.10).</w:t>
      </w:r>
    </w:p>
    <w:p w:rsidR="006A1B46" w:rsidRDefault="004B4FCD" w:rsidP="005F4418">
      <w:pPr>
        <w:spacing w:line="360" w:lineRule="auto"/>
        <w:rPr>
          <w:rStyle w:val="FontStyle2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2" o:spid="_x0000_i1032" type="#_x0000_t75" style="width:416.25pt;height:96pt;visibility:visible">
            <v:imagedata r:id="rId14" o:title=""/>
          </v:shape>
        </w:pict>
      </w:r>
    </w:p>
    <w:p w:rsidR="006A1B46" w:rsidRDefault="006A1B46" w:rsidP="005F4418">
      <w:pPr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 своей работе бухгалтер руководствуется следующим прави</w:t>
      </w:r>
      <w:r>
        <w:rPr>
          <w:rStyle w:val="FontStyle21"/>
          <w:sz w:val="28"/>
          <w:szCs w:val="28"/>
        </w:rPr>
        <w:softHyphen/>
        <w:t xml:space="preserve">лом: </w:t>
      </w:r>
      <w:r>
        <w:rPr>
          <w:rStyle w:val="FontStyle27"/>
          <w:sz w:val="28"/>
          <w:szCs w:val="28"/>
        </w:rPr>
        <w:t xml:space="preserve">нет документа — нет бухгалтерской записи. </w:t>
      </w:r>
      <w:r>
        <w:rPr>
          <w:rStyle w:val="FontStyle21"/>
          <w:sz w:val="28"/>
          <w:szCs w:val="28"/>
        </w:rPr>
        <w:t>Правдивость 6а</w:t>
      </w:r>
      <w:r>
        <w:rPr>
          <w:rStyle w:val="FontStyle21"/>
          <w:sz w:val="28"/>
          <w:szCs w:val="28"/>
        </w:rPr>
        <w:softHyphen/>
        <w:t>ланса определяется полнотой и качеством документов. Если не все факты хозяйственной жизни отчетного периода своевремен</w:t>
      </w:r>
      <w:r>
        <w:rPr>
          <w:rStyle w:val="FontStyle21"/>
          <w:sz w:val="28"/>
          <w:szCs w:val="28"/>
        </w:rPr>
        <w:softHyphen/>
        <w:t>но оформлены документами, то баланс не отражает действитель</w:t>
      </w:r>
      <w:r>
        <w:rPr>
          <w:rStyle w:val="FontStyle21"/>
          <w:sz w:val="28"/>
          <w:szCs w:val="28"/>
        </w:rPr>
        <w:softHyphen/>
        <w:t>ных итогов работы организации. Запоздалое или неполное оформление документами отпуска материалов на производство либо списания расходов неизбежно приводит к искажению дан</w:t>
      </w:r>
      <w:r>
        <w:rPr>
          <w:rStyle w:val="FontStyle21"/>
          <w:sz w:val="28"/>
          <w:szCs w:val="28"/>
        </w:rPr>
        <w:softHyphen/>
        <w:t>ных о себестоимости продукции и суммы прибыли.</w:t>
      </w:r>
    </w:p>
    <w:p w:rsidR="006A1B46" w:rsidRDefault="006A1B46" w:rsidP="00EB2E94">
      <w:pPr>
        <w:pStyle w:val="Style2"/>
        <w:widowControl/>
        <w:spacing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Поэтому руководство организации должно предъявлять к ра</w:t>
      </w:r>
      <w:r>
        <w:rPr>
          <w:rStyle w:val="FontStyle21"/>
          <w:sz w:val="28"/>
          <w:szCs w:val="28"/>
        </w:rPr>
        <w:softHyphen/>
        <w:t>ботникам требования своевременно оформлять документами все факты хозяйственной жизни и немедленно сдавать эти докумен</w:t>
      </w:r>
      <w:r>
        <w:rPr>
          <w:rStyle w:val="FontStyle21"/>
          <w:sz w:val="28"/>
          <w:szCs w:val="28"/>
        </w:rPr>
        <w:softHyphen/>
        <w:t>ты в бухгалтерию. Последняя должна все полученные документы своевременно проверить и обработать, т.е. отразить факты хозяй</w:t>
      </w:r>
      <w:r>
        <w:rPr>
          <w:rStyle w:val="FontStyle21"/>
          <w:sz w:val="28"/>
          <w:szCs w:val="28"/>
        </w:rPr>
        <w:softHyphen/>
        <w:t>ственной жизни на соответствующих счетах. Иногда с целью эко</w:t>
      </w:r>
      <w:r>
        <w:rPr>
          <w:rStyle w:val="FontStyle21"/>
          <w:sz w:val="28"/>
          <w:szCs w:val="28"/>
        </w:rPr>
        <w:softHyphen/>
        <w:t>номии времени бухгалтеры составляют баланс без проверки и об</w:t>
      </w:r>
      <w:r>
        <w:rPr>
          <w:rStyle w:val="FontStyle21"/>
          <w:sz w:val="28"/>
          <w:szCs w:val="28"/>
        </w:rPr>
        <w:softHyphen/>
        <w:t>работки некоторых документов, оставляя эту работу до следую</w:t>
      </w:r>
      <w:r>
        <w:rPr>
          <w:rStyle w:val="FontStyle21"/>
          <w:sz w:val="28"/>
          <w:szCs w:val="28"/>
        </w:rPr>
        <w:softHyphen/>
        <w:t>щего месяца. Ясно, что в таком случае баланс нельзя считать правдивым.</w:t>
      </w:r>
    </w:p>
    <w:p w:rsidR="006A1B46" w:rsidRDefault="006A1B46" w:rsidP="00EB2E94">
      <w:pPr>
        <w:pStyle w:val="Style2"/>
        <w:widowControl/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Первичные документы принимаются к учету, если они сос</w:t>
      </w:r>
      <w:r>
        <w:rPr>
          <w:rStyle w:val="FontStyle21"/>
          <w:sz w:val="28"/>
          <w:szCs w:val="28"/>
        </w:rPr>
        <w:softHyphen/>
        <w:t>тавлены по форме, содержащейся в альбомах унифицированных форм первичной учетной документации, а документы, форма ко</w:t>
      </w:r>
      <w:r>
        <w:rPr>
          <w:rStyle w:val="FontStyle21"/>
          <w:sz w:val="28"/>
          <w:szCs w:val="28"/>
        </w:rPr>
        <w:softHyphen/>
        <w:t>торых не предусмотрена в этих альбомах, должны содержать сле</w:t>
      </w:r>
      <w:r>
        <w:rPr>
          <w:rStyle w:val="FontStyle21"/>
          <w:sz w:val="28"/>
          <w:szCs w:val="28"/>
        </w:rPr>
        <w:softHyphen/>
        <w:t xml:space="preserve">дующие обязательные реквизиты (от лат. </w:t>
      </w:r>
      <w:r>
        <w:rPr>
          <w:rStyle w:val="FontStyle27"/>
          <w:sz w:val="28"/>
          <w:szCs w:val="28"/>
          <w:lang w:val="en-US"/>
        </w:rPr>
        <w:t>requisitum</w:t>
      </w:r>
      <w:r>
        <w:rPr>
          <w:rStyle w:val="FontStyle27"/>
          <w:sz w:val="28"/>
          <w:szCs w:val="28"/>
        </w:rPr>
        <w:t xml:space="preserve"> — </w:t>
      </w:r>
      <w:r>
        <w:rPr>
          <w:rStyle w:val="FontStyle21"/>
          <w:sz w:val="28"/>
          <w:szCs w:val="28"/>
        </w:rPr>
        <w:t>необходи</w:t>
      </w:r>
      <w:r>
        <w:rPr>
          <w:rStyle w:val="FontStyle21"/>
          <w:sz w:val="28"/>
          <w:szCs w:val="28"/>
        </w:rPr>
        <w:softHyphen/>
        <w:t>мое, нужное, требуемое) — единая, неделимая, строго оговорен</w:t>
      </w:r>
      <w:r>
        <w:rPr>
          <w:rStyle w:val="FontStyle21"/>
          <w:sz w:val="28"/>
          <w:szCs w:val="28"/>
        </w:rPr>
        <w:softHyphen/>
        <w:t>ная часть документа:</w:t>
      </w:r>
    </w:p>
    <w:p w:rsidR="006A1B46" w:rsidRDefault="006A1B46" w:rsidP="00163A7B">
      <w:pPr>
        <w:pStyle w:val="Style2"/>
        <w:widowControl/>
        <w:numPr>
          <w:ilvl w:val="0"/>
          <w:numId w:val="11"/>
        </w:numPr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наименование документа;</w:t>
      </w:r>
    </w:p>
    <w:p w:rsidR="006A1B46" w:rsidRDefault="006A1B46" w:rsidP="00163A7B">
      <w:pPr>
        <w:pStyle w:val="Style2"/>
        <w:widowControl/>
        <w:numPr>
          <w:ilvl w:val="0"/>
          <w:numId w:val="11"/>
        </w:numPr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дата составления документа;</w:t>
      </w:r>
    </w:p>
    <w:p w:rsidR="006A1B46" w:rsidRDefault="006A1B46" w:rsidP="00163A7B">
      <w:pPr>
        <w:pStyle w:val="Style2"/>
        <w:widowControl/>
        <w:numPr>
          <w:ilvl w:val="0"/>
          <w:numId w:val="11"/>
        </w:numPr>
        <w:spacing w:before="5"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наименование организации, от имени которой составлен до</w:t>
      </w:r>
      <w:r>
        <w:rPr>
          <w:rStyle w:val="FontStyle21"/>
          <w:sz w:val="28"/>
          <w:szCs w:val="28"/>
        </w:rPr>
        <w:softHyphen/>
        <w:t>кумент;</w:t>
      </w:r>
    </w:p>
    <w:p w:rsidR="006A1B46" w:rsidRDefault="006A1B46" w:rsidP="00163A7B">
      <w:pPr>
        <w:pStyle w:val="Style2"/>
        <w:widowControl/>
        <w:numPr>
          <w:ilvl w:val="0"/>
          <w:numId w:val="11"/>
        </w:numPr>
        <w:spacing w:before="5"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содержание хозяйственной операции;</w:t>
      </w:r>
    </w:p>
    <w:p w:rsidR="006A1B46" w:rsidRDefault="006A1B46" w:rsidP="00163A7B">
      <w:pPr>
        <w:pStyle w:val="Style2"/>
        <w:widowControl/>
        <w:numPr>
          <w:ilvl w:val="0"/>
          <w:numId w:val="11"/>
        </w:numPr>
        <w:spacing w:before="5"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измерители хозяйственной операции в натуральном и денеж</w:t>
      </w:r>
      <w:r>
        <w:rPr>
          <w:rStyle w:val="FontStyle21"/>
          <w:sz w:val="28"/>
          <w:szCs w:val="28"/>
        </w:rPr>
        <w:softHyphen/>
        <w:t>ном выражении;</w:t>
      </w:r>
    </w:p>
    <w:p w:rsidR="006A1B46" w:rsidRDefault="006A1B46" w:rsidP="00163A7B">
      <w:pPr>
        <w:pStyle w:val="Style2"/>
        <w:widowControl/>
        <w:numPr>
          <w:ilvl w:val="0"/>
          <w:numId w:val="11"/>
        </w:numPr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наименование должностей лиц, ответственных за совершение хозяйственной операции и правильность ее оформления;</w:t>
      </w:r>
    </w:p>
    <w:p w:rsidR="006A1B46" w:rsidRDefault="006A1B46" w:rsidP="00163A7B">
      <w:pPr>
        <w:pStyle w:val="Style2"/>
        <w:widowControl/>
        <w:numPr>
          <w:ilvl w:val="0"/>
          <w:numId w:val="11"/>
        </w:numPr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личные подписи указанных лиц и </w:t>
      </w:r>
      <w:r>
        <w:rPr>
          <w:rStyle w:val="FontStyle21"/>
          <w:spacing w:val="30"/>
          <w:sz w:val="28"/>
          <w:szCs w:val="28"/>
        </w:rPr>
        <w:t>их</w:t>
      </w:r>
      <w:r>
        <w:rPr>
          <w:rStyle w:val="FontStyle21"/>
          <w:sz w:val="28"/>
          <w:szCs w:val="28"/>
        </w:rPr>
        <w:t xml:space="preserve"> расшифровки.</w:t>
      </w:r>
    </w:p>
    <w:p w:rsidR="006A1B46" w:rsidRDefault="006A1B46" w:rsidP="00EB2E94">
      <w:pPr>
        <w:pStyle w:val="Style2"/>
        <w:widowControl/>
        <w:spacing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Проверка поступаемого в бухгалтерию документа осущес</w:t>
      </w:r>
      <w:r>
        <w:rPr>
          <w:rStyle w:val="FontStyle21"/>
          <w:sz w:val="28"/>
          <w:szCs w:val="28"/>
        </w:rPr>
        <w:softHyphen/>
        <w:t>твляется:</w:t>
      </w:r>
    </w:p>
    <w:p w:rsidR="006A1B46" w:rsidRDefault="006A1B46" w:rsidP="00163A7B">
      <w:pPr>
        <w:pStyle w:val="Style2"/>
        <w:widowControl/>
        <w:numPr>
          <w:ilvl w:val="0"/>
          <w:numId w:val="12"/>
        </w:numPr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 формальным признакам (наличие обязательных рекви</w:t>
      </w:r>
      <w:r>
        <w:rPr>
          <w:rStyle w:val="FontStyle21"/>
          <w:sz w:val="28"/>
          <w:szCs w:val="28"/>
        </w:rPr>
        <w:softHyphen/>
        <w:t>зитов);</w:t>
      </w:r>
    </w:p>
    <w:p w:rsidR="006A1B46" w:rsidRDefault="006A1B46" w:rsidP="00163A7B">
      <w:pPr>
        <w:pStyle w:val="Style2"/>
        <w:widowControl/>
        <w:numPr>
          <w:ilvl w:val="0"/>
          <w:numId w:val="12"/>
        </w:numPr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 существу (законность совершения операции, арифмети</w:t>
      </w:r>
      <w:r>
        <w:rPr>
          <w:rStyle w:val="FontStyle21"/>
          <w:sz w:val="28"/>
          <w:szCs w:val="28"/>
        </w:rPr>
        <w:softHyphen/>
        <w:t>ческие расчеты).</w:t>
      </w:r>
    </w:p>
    <w:p w:rsidR="006A1B46" w:rsidRDefault="006A1B46" w:rsidP="00EB2E94">
      <w:pPr>
        <w:pStyle w:val="Style2"/>
        <w:widowControl/>
        <w:spacing w:before="48" w:line="360" w:lineRule="auto"/>
        <w:ind w:firstLine="336"/>
        <w:rPr>
          <w:rStyle w:val="FontStyle21"/>
          <w:sz w:val="28"/>
          <w:szCs w:val="28"/>
        </w:rPr>
      </w:pPr>
      <w:r>
        <w:rPr>
          <w:rStyle w:val="FontStyle27"/>
          <w:sz w:val="28"/>
          <w:szCs w:val="28"/>
        </w:rPr>
        <w:t xml:space="preserve">Обоснованность баланса бухгалтерскими записями на счетах. </w:t>
      </w:r>
      <w:r>
        <w:rPr>
          <w:rStyle w:val="FontStyle21"/>
          <w:sz w:val="28"/>
          <w:szCs w:val="28"/>
        </w:rPr>
        <w:t>Заключительный баланс (на конец года) представляет собой син</w:t>
      </w:r>
      <w:r>
        <w:rPr>
          <w:rStyle w:val="FontStyle21"/>
          <w:sz w:val="28"/>
          <w:szCs w:val="28"/>
        </w:rPr>
        <w:softHyphen/>
        <w:t>тез начального баланса (на начало года) и записей по счетам бух</w:t>
      </w:r>
      <w:r>
        <w:rPr>
          <w:rStyle w:val="FontStyle21"/>
          <w:sz w:val="28"/>
          <w:szCs w:val="28"/>
        </w:rPr>
        <w:softHyphen/>
        <w:t>галтерского учета за год. Начальный баланс, утвержденный собственником средств, лежит в основании текущего бухгалтерс</w:t>
      </w:r>
      <w:r>
        <w:rPr>
          <w:rStyle w:val="FontStyle21"/>
          <w:sz w:val="28"/>
          <w:szCs w:val="28"/>
        </w:rPr>
        <w:softHyphen/>
        <w:t>кого учета, поскольку на его основе определяется сальдо счетов на начало года. Вносить изменения в утвержденный начальный баланс организация не имеет права. При проверке заключитель</w:t>
      </w:r>
      <w:r>
        <w:rPr>
          <w:rStyle w:val="FontStyle21"/>
          <w:sz w:val="28"/>
          <w:szCs w:val="28"/>
        </w:rPr>
        <w:softHyphen/>
        <w:t>ного баланса всегда выясняют, согласуются ли его данные на на</w:t>
      </w:r>
      <w:r>
        <w:rPr>
          <w:rStyle w:val="FontStyle21"/>
          <w:sz w:val="28"/>
          <w:szCs w:val="28"/>
        </w:rPr>
        <w:softHyphen/>
        <w:t>чало года с данными утвержденного баланса на эту же дату.</w:t>
      </w:r>
    </w:p>
    <w:p w:rsidR="006A1B46" w:rsidRDefault="006A1B46" w:rsidP="00EB2E94">
      <w:pPr>
        <w:pStyle w:val="Style2"/>
        <w:widowControl/>
        <w:spacing w:before="5"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Все факты хозяйственной жизни организации отражаются на бухгалтерских счетах. По окончании отчетного периода по каж</w:t>
      </w:r>
      <w:r>
        <w:rPr>
          <w:rStyle w:val="FontStyle21"/>
          <w:sz w:val="28"/>
          <w:szCs w:val="28"/>
        </w:rPr>
        <w:softHyphen/>
        <w:t>дому счету подсчитываются обороты (итоги уменьшения и увели</w:t>
      </w:r>
      <w:r>
        <w:rPr>
          <w:rStyle w:val="FontStyle21"/>
          <w:sz w:val="28"/>
          <w:szCs w:val="28"/>
        </w:rPr>
        <w:softHyphen/>
        <w:t>чения средств или источников) за данный период и сальдо на ко</w:t>
      </w:r>
      <w:r>
        <w:rPr>
          <w:rStyle w:val="FontStyle21"/>
          <w:sz w:val="28"/>
          <w:szCs w:val="28"/>
        </w:rPr>
        <w:softHyphen/>
        <w:t>нец отчетного периода. На основании этих сальдо и составляется заключительный баланс. Баланс в бухгалтерском смысле - это свод сальдо счетов (активных счетов — в активе, а пассивных - в пассиве баланса). Конечное сальдо по счету выводится по форму</w:t>
      </w:r>
      <w:r>
        <w:rPr>
          <w:rStyle w:val="FontStyle21"/>
          <w:sz w:val="28"/>
          <w:szCs w:val="28"/>
        </w:rPr>
        <w:softHyphen/>
        <w:t>ле: конечное сальдо = начальное сальдо + увеличение - умень</w:t>
      </w:r>
      <w:r>
        <w:rPr>
          <w:rStyle w:val="FontStyle21"/>
          <w:sz w:val="28"/>
          <w:szCs w:val="28"/>
        </w:rPr>
        <w:softHyphen/>
        <w:t>шение. Следовательно, достоверность конечного сальдо, а значит и балансовых показателей, зависит от точности трех слагаемых вышеуказанной формулы.</w:t>
      </w:r>
    </w:p>
    <w:p w:rsidR="006A1B46" w:rsidRDefault="006A1B46" w:rsidP="00EB2E94">
      <w:pPr>
        <w:pStyle w:val="Style2"/>
        <w:widowControl/>
        <w:spacing w:before="5" w:line="360" w:lineRule="auto"/>
        <w:ind w:firstLine="33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Непременное условие правдивости баланса — сверка записей по счетам аналитического и синтетического учета перед его сос</w:t>
      </w:r>
      <w:r>
        <w:rPr>
          <w:rStyle w:val="FontStyle21"/>
          <w:sz w:val="28"/>
          <w:szCs w:val="28"/>
        </w:rPr>
        <w:softHyphen/>
        <w:t>тавлением. Для этого необходимо по всем аналитическим счетам подсчитать обороты и сальдо на конец отчетного периода, соста</w:t>
      </w:r>
      <w:r>
        <w:rPr>
          <w:rStyle w:val="FontStyle21"/>
          <w:sz w:val="28"/>
          <w:szCs w:val="28"/>
        </w:rPr>
        <w:softHyphen/>
        <w:t>вить оборотные ведомости и сверить итоги последних с записями по соответствующему синтетическому счету. Только выявленные при этом тождества служат гарантией правильности записей на синтетических и аналитических счетах. Например, в организа</w:t>
      </w:r>
      <w:r>
        <w:rPr>
          <w:rStyle w:val="FontStyle21"/>
          <w:sz w:val="28"/>
          <w:szCs w:val="28"/>
        </w:rPr>
        <w:softHyphen/>
        <w:t>ции имеется 300 разновидностей материалов. На каждую из них открывается отдельный аналитический счет, на котором фикси</w:t>
      </w:r>
      <w:r>
        <w:rPr>
          <w:rStyle w:val="FontStyle21"/>
          <w:sz w:val="28"/>
          <w:szCs w:val="28"/>
        </w:rPr>
        <w:softHyphen/>
        <w:t>руют начальный остаток, приход и расход как в натуральных по</w:t>
      </w:r>
      <w:r>
        <w:rPr>
          <w:rStyle w:val="FontStyle21"/>
          <w:sz w:val="28"/>
          <w:szCs w:val="28"/>
        </w:rPr>
        <w:softHyphen/>
        <w:t>казателях, так и в стоимостных. По окончании месяца по каждо</w:t>
      </w:r>
      <w:r>
        <w:rPr>
          <w:rStyle w:val="FontStyle21"/>
          <w:sz w:val="28"/>
          <w:szCs w:val="28"/>
        </w:rPr>
        <w:softHyphen/>
        <w:t>му аналитическому счету определяют остаток того или иного ма</w:t>
      </w:r>
      <w:r>
        <w:rPr>
          <w:rStyle w:val="FontStyle21"/>
          <w:sz w:val="28"/>
          <w:szCs w:val="28"/>
        </w:rPr>
        <w:softHyphen/>
        <w:t>териала на конец месяца. После этого составляют оборотную ве</w:t>
      </w:r>
      <w:r>
        <w:rPr>
          <w:rStyle w:val="FontStyle21"/>
          <w:sz w:val="28"/>
          <w:szCs w:val="28"/>
        </w:rPr>
        <w:softHyphen/>
        <w:t>домость по аналитическим счетам к счету 10 «Материалы», где по каждому аналитическому счету указывают наименование мате</w:t>
      </w:r>
      <w:r>
        <w:rPr>
          <w:rStyle w:val="FontStyle21"/>
          <w:sz w:val="28"/>
          <w:szCs w:val="28"/>
        </w:rPr>
        <w:softHyphen/>
        <w:t>риала, цену, остаток на начало месяца, приход и расход за месяц и остаток на конец месяца. Последние четыре показателя запи</w:t>
      </w:r>
      <w:r>
        <w:rPr>
          <w:rStyle w:val="FontStyle21"/>
          <w:sz w:val="28"/>
          <w:szCs w:val="28"/>
        </w:rPr>
        <w:softHyphen/>
        <w:t>сывают и по количеству, и по стоимости. Затем в оборотной ведо</w:t>
      </w:r>
      <w:r>
        <w:rPr>
          <w:rStyle w:val="FontStyle21"/>
          <w:sz w:val="28"/>
          <w:szCs w:val="28"/>
        </w:rPr>
        <w:softHyphen/>
        <w:t>мости подсчитывают стоимостные итоги (сальдо на начало и ко</w:t>
      </w:r>
      <w:r>
        <w:rPr>
          <w:rStyle w:val="FontStyle21"/>
          <w:sz w:val="28"/>
          <w:szCs w:val="28"/>
        </w:rPr>
        <w:softHyphen/>
        <w:t>нец периода, приход и расход) и сверяют их с сальдо и оборотами по синтетическому счету 10 «Материалы». Тождество этих пока</w:t>
      </w:r>
      <w:r>
        <w:rPr>
          <w:rStyle w:val="FontStyle21"/>
          <w:sz w:val="28"/>
          <w:szCs w:val="28"/>
        </w:rPr>
        <w:softHyphen/>
        <w:t>зателей свидетельствует о том, что хозяйственные операции по приходу и расходу материалов адекватно отражены и в синтети</w:t>
      </w:r>
      <w:r>
        <w:rPr>
          <w:rStyle w:val="FontStyle21"/>
          <w:sz w:val="28"/>
          <w:szCs w:val="28"/>
        </w:rPr>
        <w:softHyphen/>
        <w:t>ческом, и в аналитическом учете материалов.</w:t>
      </w:r>
    </w:p>
    <w:p w:rsidR="006A1B46" w:rsidRDefault="006A1B46" w:rsidP="00EB2E94">
      <w:pPr>
        <w:pStyle w:val="Style2"/>
        <w:widowControl/>
        <w:spacing w:line="360" w:lineRule="auto"/>
        <w:ind w:firstLine="331"/>
        <w:rPr>
          <w:rStyle w:val="FontStyle21"/>
          <w:sz w:val="28"/>
          <w:szCs w:val="28"/>
        </w:rPr>
      </w:pPr>
      <w:r>
        <w:rPr>
          <w:rStyle w:val="FontStyle27"/>
          <w:sz w:val="28"/>
          <w:szCs w:val="28"/>
        </w:rPr>
        <w:t xml:space="preserve">Обоснованность баланса бухгалтерскими расчетами. </w:t>
      </w:r>
      <w:r>
        <w:rPr>
          <w:rStyle w:val="FontStyle21"/>
          <w:sz w:val="28"/>
          <w:szCs w:val="28"/>
        </w:rPr>
        <w:t>Баланс оказывается тем правдивее, чем точнее сделаны бухгалтерские расчеты. К ним в первую очередь относятся расчеты по распреде</w:t>
      </w:r>
      <w:r>
        <w:rPr>
          <w:rStyle w:val="FontStyle21"/>
          <w:sz w:val="28"/>
          <w:szCs w:val="28"/>
        </w:rPr>
        <w:softHyphen/>
        <w:t>лению отклонений фактической себестоимости товарно-матери</w:t>
      </w:r>
      <w:r>
        <w:rPr>
          <w:rStyle w:val="FontStyle21"/>
          <w:sz w:val="28"/>
          <w:szCs w:val="28"/>
        </w:rPr>
        <w:softHyphen/>
        <w:t>альных ценностей от стоимости их по учетным ценам, списанию общепроизводственных и общехозяйственных расходов, кальку</w:t>
      </w:r>
      <w:r>
        <w:rPr>
          <w:rStyle w:val="FontStyle21"/>
          <w:sz w:val="28"/>
          <w:szCs w:val="28"/>
        </w:rPr>
        <w:softHyphen/>
        <w:t>ляция себестоимости продукции и т.п. Результаты этих расчетов оказывают влияние на величину остатков товарно-материальных ценностей, незавершенного производства, финансового резуль</w:t>
      </w:r>
      <w:r>
        <w:rPr>
          <w:rStyle w:val="FontStyle21"/>
          <w:sz w:val="28"/>
          <w:szCs w:val="28"/>
        </w:rPr>
        <w:softHyphen/>
        <w:t>тата и других показателей бухгалтерского баланса.</w:t>
      </w:r>
    </w:p>
    <w:p w:rsidR="006A1B46" w:rsidRDefault="006A1B46" w:rsidP="00EB2E94">
      <w:pPr>
        <w:pStyle w:val="Style2"/>
        <w:widowControl/>
        <w:spacing w:line="360" w:lineRule="auto"/>
        <w:rPr>
          <w:rStyle w:val="FontStyle27"/>
          <w:sz w:val="28"/>
          <w:szCs w:val="28"/>
        </w:rPr>
      </w:pPr>
      <w:r>
        <w:rPr>
          <w:rStyle w:val="FontStyle21"/>
          <w:sz w:val="28"/>
          <w:szCs w:val="28"/>
        </w:rPr>
        <w:t>На правдивость баланса большое влияние оказывает правиль</w:t>
      </w:r>
      <w:r>
        <w:rPr>
          <w:rStyle w:val="FontStyle21"/>
          <w:sz w:val="28"/>
          <w:szCs w:val="28"/>
        </w:rPr>
        <w:softHyphen/>
        <w:t>ность образования резервов. Существует два основных вида ре</w:t>
      </w:r>
      <w:r>
        <w:rPr>
          <w:rStyle w:val="FontStyle21"/>
          <w:sz w:val="28"/>
          <w:szCs w:val="28"/>
        </w:rPr>
        <w:softHyphen/>
        <w:t xml:space="preserve">зервов: </w:t>
      </w:r>
      <w:r>
        <w:rPr>
          <w:rStyle w:val="FontStyle27"/>
          <w:sz w:val="28"/>
          <w:szCs w:val="28"/>
        </w:rPr>
        <w:t xml:space="preserve">резервы предстоящих расходов </w:t>
      </w:r>
      <w:r>
        <w:rPr>
          <w:rStyle w:val="FontStyle21"/>
          <w:sz w:val="28"/>
          <w:szCs w:val="28"/>
        </w:rPr>
        <w:t xml:space="preserve">и </w:t>
      </w:r>
      <w:r>
        <w:rPr>
          <w:rStyle w:val="FontStyle27"/>
          <w:sz w:val="28"/>
          <w:szCs w:val="28"/>
        </w:rPr>
        <w:t>оценочные резервы.</w:t>
      </w:r>
    </w:p>
    <w:p w:rsidR="006A1B46" w:rsidRDefault="006A1B46" w:rsidP="00EB2E94">
      <w:pPr>
        <w:pStyle w:val="Style2"/>
        <w:widowControl/>
        <w:spacing w:before="5"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Резервы предстоящих расходов организации создают в целях равномерного включения расходов в затраты на производство и расходы на продажу до того, как они фактически будут произве</w:t>
      </w:r>
      <w:r>
        <w:rPr>
          <w:rStyle w:val="FontStyle21"/>
          <w:sz w:val="28"/>
          <w:szCs w:val="28"/>
        </w:rPr>
        <w:softHyphen/>
        <w:t>дены. Фактическое расходование соответствующих средств в дальнейшем осуществляется за счет образованных резервов. К резервам предстоящих расходов относятся: резерв на оплату от</w:t>
      </w:r>
      <w:r>
        <w:rPr>
          <w:rStyle w:val="FontStyle21"/>
          <w:sz w:val="28"/>
          <w:szCs w:val="28"/>
        </w:rPr>
        <w:softHyphen/>
        <w:t>пусков, резерв на выплату ежегодного вознаграждения за выслу</w:t>
      </w:r>
      <w:r>
        <w:rPr>
          <w:rStyle w:val="FontStyle21"/>
          <w:sz w:val="28"/>
          <w:szCs w:val="28"/>
        </w:rPr>
        <w:softHyphen/>
        <w:t>гу лет, резерв на ремонт основных средств, резерв на гарантий</w:t>
      </w:r>
      <w:r>
        <w:rPr>
          <w:rStyle w:val="FontStyle21"/>
          <w:sz w:val="28"/>
          <w:szCs w:val="28"/>
        </w:rPr>
        <w:softHyphen/>
        <w:t>ный ремонт и гарантийное обслуживание и др. Вопрос о созда</w:t>
      </w:r>
      <w:r>
        <w:rPr>
          <w:rStyle w:val="FontStyle21"/>
          <w:sz w:val="28"/>
          <w:szCs w:val="28"/>
        </w:rPr>
        <w:softHyphen/>
        <w:t>нии резервов предстоящих расходов является элементом учетной политики организации, т.е. создание резервов предстоящих рас</w:t>
      </w:r>
      <w:r>
        <w:rPr>
          <w:rStyle w:val="FontStyle21"/>
          <w:sz w:val="28"/>
          <w:szCs w:val="28"/>
        </w:rPr>
        <w:softHyphen/>
        <w:t>ходов является правом, но не обязанностью организации. Размер каждой из резервируемых сумм должен быть обоснован соответ</w:t>
      </w:r>
      <w:r>
        <w:rPr>
          <w:rStyle w:val="FontStyle21"/>
          <w:sz w:val="28"/>
          <w:szCs w:val="28"/>
        </w:rPr>
        <w:softHyphen/>
        <w:t>ствующим расчетом.</w:t>
      </w:r>
    </w:p>
    <w:p w:rsidR="006A1B46" w:rsidRDefault="006A1B46" w:rsidP="00EB2E94">
      <w:pPr>
        <w:pStyle w:val="Style2"/>
        <w:widowControl/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Размер резервов непосредственно влияет на величину финан</w:t>
      </w:r>
      <w:r>
        <w:rPr>
          <w:rStyle w:val="FontStyle21"/>
          <w:sz w:val="28"/>
          <w:szCs w:val="28"/>
        </w:rPr>
        <w:softHyphen/>
        <w:t>сового результата. Поэтому при проверке реальности баланса не</w:t>
      </w:r>
      <w:r>
        <w:rPr>
          <w:rStyle w:val="FontStyle21"/>
          <w:sz w:val="28"/>
          <w:szCs w:val="28"/>
        </w:rPr>
        <w:softHyphen/>
        <w:t>обходимо исследовать правильность отчислений в резервы. При анализе следует проверять не только правильность образования резервов, но и правильность их использования. Порядок образо</w:t>
      </w:r>
      <w:r>
        <w:rPr>
          <w:rStyle w:val="FontStyle21"/>
          <w:sz w:val="28"/>
          <w:szCs w:val="28"/>
        </w:rPr>
        <w:softHyphen/>
        <w:t>вания и использования резервов определяется соответствующи</w:t>
      </w:r>
      <w:r>
        <w:rPr>
          <w:rStyle w:val="FontStyle21"/>
          <w:sz w:val="28"/>
          <w:szCs w:val="28"/>
        </w:rPr>
        <w:softHyphen/>
        <w:t>ми нормативными документами, знать которые необходимо не только бухгалтеру, но и аналитику.</w:t>
      </w:r>
    </w:p>
    <w:p w:rsidR="006A1B46" w:rsidRDefault="006A1B46" w:rsidP="00EB2E94">
      <w:pPr>
        <w:pStyle w:val="Style2"/>
        <w:widowControl/>
        <w:spacing w:line="360" w:lineRule="auto"/>
        <w:rPr>
          <w:rStyle w:val="FontStyle21"/>
          <w:sz w:val="28"/>
          <w:szCs w:val="28"/>
        </w:rPr>
      </w:pPr>
      <w:r>
        <w:rPr>
          <w:rStyle w:val="FontStyle26"/>
          <w:sz w:val="28"/>
          <w:szCs w:val="28"/>
        </w:rPr>
        <w:t xml:space="preserve">Реальность баланса. </w:t>
      </w:r>
      <w:r>
        <w:rPr>
          <w:rStyle w:val="FontStyle21"/>
          <w:sz w:val="28"/>
          <w:szCs w:val="28"/>
        </w:rPr>
        <w:t>Под реальностью баланса понимают со</w:t>
      </w:r>
      <w:r>
        <w:rPr>
          <w:rStyle w:val="FontStyle21"/>
          <w:sz w:val="28"/>
          <w:szCs w:val="28"/>
        </w:rPr>
        <w:softHyphen/>
        <w:t>ответствие оценок его статей объективной действительности.</w:t>
      </w:r>
    </w:p>
    <w:p w:rsidR="006A1B46" w:rsidRDefault="006A1B46" w:rsidP="00EB2E94">
      <w:pPr>
        <w:pStyle w:val="Style2"/>
        <w:widowControl/>
        <w:spacing w:line="360" w:lineRule="auto"/>
        <w:ind w:firstLine="34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Правдивость и реальность баланса — неоднозначные понятия. Баланс может быть правдивым, но нереальным.</w:t>
      </w:r>
    </w:p>
    <w:p w:rsidR="006A1B46" w:rsidRDefault="006A1B46" w:rsidP="00EB2E94">
      <w:pPr>
        <w:pStyle w:val="Style18"/>
        <w:widowControl/>
        <w:spacing w:before="101" w:line="360" w:lineRule="auto"/>
        <w:ind w:left="350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Пример 1</w:t>
      </w:r>
    </w:p>
    <w:p w:rsidR="006A1B46" w:rsidRDefault="006A1B46" w:rsidP="00EB2E94">
      <w:pPr>
        <w:pStyle w:val="Style2"/>
        <w:widowControl/>
        <w:spacing w:line="360" w:lineRule="auto"/>
        <w:ind w:firstLine="34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На балансе значится долг за физическим лицом в сумме 5000 руб. по выявленной у него недостаче ценностей. Сумма этого долга вытекает из соответствующих документов (инвентаризационной описи, сличитель</w:t>
      </w:r>
      <w:r>
        <w:rPr>
          <w:rStyle w:val="FontStyle21"/>
          <w:sz w:val="28"/>
          <w:szCs w:val="28"/>
        </w:rPr>
        <w:softHyphen/>
        <w:t>ной ведомости и т.п.). В этом отношении баланс правдив, но если дан</w:t>
      </w:r>
      <w:r>
        <w:rPr>
          <w:rStyle w:val="FontStyle21"/>
          <w:sz w:val="28"/>
          <w:szCs w:val="28"/>
        </w:rPr>
        <w:softHyphen/>
        <w:t xml:space="preserve">ное лицо неплатежеспособно, то в этой </w:t>
      </w:r>
      <w:r w:rsidRPr="005F4418">
        <w:rPr>
          <w:rStyle w:val="FontStyle26"/>
          <w:b w:val="0"/>
          <w:sz w:val="28"/>
          <w:szCs w:val="28"/>
        </w:rPr>
        <w:t>части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баланс нереален, </w:t>
      </w:r>
      <w:r w:rsidRPr="005F4418">
        <w:rPr>
          <w:rStyle w:val="FontStyle26"/>
          <w:b w:val="0"/>
          <w:sz w:val="28"/>
          <w:szCs w:val="28"/>
        </w:rPr>
        <w:t>так как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долг не может быть погашен.</w:t>
      </w:r>
    </w:p>
    <w:p w:rsidR="006A1B46" w:rsidRDefault="006A1B46" w:rsidP="00EB2E94">
      <w:pPr>
        <w:pStyle w:val="Style3"/>
        <w:widowControl/>
        <w:spacing w:before="96" w:line="360" w:lineRule="auto"/>
        <w:ind w:left="37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Пример 2</w:t>
      </w:r>
    </w:p>
    <w:p w:rsidR="006A1B46" w:rsidRDefault="006A1B46" w:rsidP="00EB2E94">
      <w:pPr>
        <w:pStyle w:val="Style2"/>
        <w:widowControl/>
        <w:spacing w:line="360" w:lineRule="auto"/>
        <w:ind w:firstLine="346"/>
        <w:rPr>
          <w:rStyle w:val="FontStyle21"/>
          <w:sz w:val="28"/>
          <w:szCs w:val="28"/>
        </w:rPr>
      </w:pPr>
      <w:r>
        <w:rPr>
          <w:rStyle w:val="FontStyle21"/>
          <w:spacing w:val="30"/>
          <w:sz w:val="28"/>
          <w:szCs w:val="28"/>
        </w:rPr>
        <w:t>На</w:t>
      </w:r>
      <w:r>
        <w:rPr>
          <w:rStyle w:val="FontStyle21"/>
          <w:sz w:val="28"/>
          <w:szCs w:val="28"/>
        </w:rPr>
        <w:t xml:space="preserve"> балансе числится станок, первоначальная стоимость которого подтверждена соответствующим документом (накладной, счетом-факту</w:t>
      </w:r>
      <w:r>
        <w:rPr>
          <w:rStyle w:val="FontStyle21"/>
          <w:sz w:val="28"/>
          <w:szCs w:val="28"/>
        </w:rPr>
        <w:softHyphen/>
        <w:t>рой и т.п.) и составляет 10 млн руб. За время эксплуатации по нему была начислена амортизация на сумму 6 млн руб., что подтверждено докумен</w:t>
      </w:r>
      <w:r>
        <w:rPr>
          <w:rStyle w:val="FontStyle21"/>
          <w:sz w:val="28"/>
          <w:szCs w:val="28"/>
        </w:rPr>
        <w:softHyphen/>
        <w:t>том (расчетом амортизационных отчислений). Следовательно, остаточ</w:t>
      </w:r>
      <w:r>
        <w:rPr>
          <w:rStyle w:val="FontStyle21"/>
          <w:sz w:val="28"/>
          <w:szCs w:val="28"/>
        </w:rPr>
        <w:softHyphen/>
        <w:t>ная стоимость этого станка составляет 4 млн руб., (10 млн руб. — 6 млн руб.). Однако известно, что промышленность освоила выпуск новых, бо</w:t>
      </w:r>
      <w:r>
        <w:rPr>
          <w:rStyle w:val="FontStyle21"/>
          <w:sz w:val="28"/>
          <w:szCs w:val="28"/>
        </w:rPr>
        <w:softHyphen/>
        <w:t>лее современных станков такого рода, в результате выгоднее стало спи</w:t>
      </w:r>
      <w:r>
        <w:rPr>
          <w:rStyle w:val="FontStyle21"/>
          <w:sz w:val="28"/>
          <w:szCs w:val="28"/>
        </w:rPr>
        <w:softHyphen/>
        <w:t>сать старый станок и купить новый. Таким образом, баланс верен, пока</w:t>
      </w:r>
      <w:r>
        <w:rPr>
          <w:rStyle w:val="FontStyle21"/>
          <w:sz w:val="28"/>
          <w:szCs w:val="28"/>
        </w:rPr>
        <w:softHyphen/>
        <w:t>зывая остаточную стоимость станка в активе 4 млн руб., но нереален, так как учетная стоимость станка не соответствует действительности.</w:t>
      </w:r>
    </w:p>
    <w:p w:rsidR="006A1B46" w:rsidRDefault="006A1B46" w:rsidP="00EB2E94">
      <w:pPr>
        <w:pStyle w:val="Style2"/>
        <w:widowControl/>
        <w:spacing w:before="187"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Что же представляет собой оценка, соответствующая действительности? Существующие теории балансовых оценок можно свести к трем группам: объективных оценок, субъектив</w:t>
      </w:r>
      <w:r>
        <w:rPr>
          <w:rStyle w:val="FontStyle21"/>
          <w:sz w:val="28"/>
          <w:szCs w:val="28"/>
        </w:rPr>
        <w:softHyphen/>
        <w:t>ных оценок и книжных оценок.</w:t>
      </w:r>
    </w:p>
    <w:p w:rsidR="006A1B46" w:rsidRDefault="006A1B46" w:rsidP="00EB2E94">
      <w:pPr>
        <w:pStyle w:val="Style2"/>
        <w:widowControl/>
        <w:spacing w:before="5" w:line="360" w:lineRule="auto"/>
        <w:rPr>
          <w:rStyle w:val="FontStyle21"/>
          <w:sz w:val="28"/>
          <w:szCs w:val="28"/>
        </w:rPr>
      </w:pPr>
      <w:r>
        <w:rPr>
          <w:rStyle w:val="FontStyle27"/>
          <w:sz w:val="28"/>
          <w:szCs w:val="28"/>
        </w:rPr>
        <w:t xml:space="preserve">Теория объективных оценок </w:t>
      </w:r>
      <w:r>
        <w:rPr>
          <w:rStyle w:val="FontStyle21"/>
          <w:sz w:val="28"/>
          <w:szCs w:val="28"/>
        </w:rPr>
        <w:t>основана на принципе рыночных цен, которые могли бы быть установлены при продаже имущест</w:t>
      </w:r>
      <w:r>
        <w:rPr>
          <w:rStyle w:val="FontStyle21"/>
          <w:sz w:val="28"/>
          <w:szCs w:val="28"/>
        </w:rPr>
        <w:softHyphen/>
        <w:t>ва на момент составления баланса. Эти цены объективны, так как покупателей не интересует, кто и почему реализует свое иму</w:t>
      </w:r>
      <w:r>
        <w:rPr>
          <w:rStyle w:val="FontStyle21"/>
          <w:sz w:val="28"/>
          <w:szCs w:val="28"/>
        </w:rPr>
        <w:softHyphen/>
        <w:t>щество.</w:t>
      </w:r>
    </w:p>
    <w:p w:rsidR="006A1B46" w:rsidRDefault="006A1B46" w:rsidP="00EB2E94">
      <w:pPr>
        <w:pStyle w:val="Style2"/>
        <w:widowControl/>
        <w:spacing w:line="360" w:lineRule="auto"/>
        <w:ind w:firstLine="370"/>
        <w:rPr>
          <w:rStyle w:val="FontStyle21"/>
          <w:sz w:val="28"/>
          <w:szCs w:val="28"/>
        </w:rPr>
      </w:pPr>
      <w:r>
        <w:rPr>
          <w:rStyle w:val="FontStyle27"/>
          <w:sz w:val="28"/>
          <w:szCs w:val="28"/>
        </w:rPr>
        <w:t xml:space="preserve">Теория субъективных оценок </w:t>
      </w:r>
      <w:r>
        <w:rPr>
          <w:rStyle w:val="FontStyle21"/>
          <w:sz w:val="28"/>
          <w:szCs w:val="28"/>
        </w:rPr>
        <w:t>основана на том, что стоимость средств зависит от индивидуальных условий, в которых находит</w:t>
      </w:r>
      <w:r>
        <w:rPr>
          <w:rStyle w:val="FontStyle21"/>
          <w:sz w:val="28"/>
          <w:szCs w:val="28"/>
        </w:rPr>
        <w:softHyphen/>
        <w:t>ся организация. Один и тот же предмет может иметь разную сто</w:t>
      </w:r>
      <w:r>
        <w:rPr>
          <w:rStyle w:val="FontStyle21"/>
          <w:sz w:val="28"/>
          <w:szCs w:val="28"/>
        </w:rPr>
        <w:softHyphen/>
        <w:t>имость у разных организаций и даже в одной и той же организа</w:t>
      </w:r>
      <w:r>
        <w:rPr>
          <w:rStyle w:val="FontStyle21"/>
          <w:sz w:val="28"/>
          <w:szCs w:val="28"/>
        </w:rPr>
        <w:softHyphen/>
        <w:t>ции в различные периоды ее работы.</w:t>
      </w:r>
    </w:p>
    <w:p w:rsidR="006A1B46" w:rsidRDefault="006A1B46" w:rsidP="00EB2E94">
      <w:pPr>
        <w:pStyle w:val="Style2"/>
        <w:widowControl/>
        <w:spacing w:before="10" w:line="360" w:lineRule="auto"/>
        <w:ind w:firstLine="360"/>
        <w:rPr>
          <w:rStyle w:val="FontStyle21"/>
          <w:sz w:val="28"/>
          <w:szCs w:val="28"/>
        </w:rPr>
      </w:pPr>
      <w:r>
        <w:rPr>
          <w:rStyle w:val="FontStyle27"/>
          <w:sz w:val="28"/>
          <w:szCs w:val="28"/>
        </w:rPr>
        <w:t xml:space="preserve">Теория книжных оценок </w:t>
      </w:r>
      <w:r>
        <w:rPr>
          <w:rStyle w:val="FontStyle21"/>
          <w:sz w:val="28"/>
          <w:szCs w:val="28"/>
        </w:rPr>
        <w:t>базируется на оценке, по которой средства числятся в учете (в книгах). Для товарно-материальных ценностей, основных средств это будут затраты на приобретение или строительство, для долгов - их номинальная оценка.</w:t>
      </w:r>
    </w:p>
    <w:p w:rsidR="006A1B46" w:rsidRDefault="006A1B46" w:rsidP="00EB2E94">
      <w:pPr>
        <w:pStyle w:val="Style2"/>
        <w:widowControl/>
        <w:spacing w:line="360" w:lineRule="auto"/>
        <w:ind w:firstLine="35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Ни одна из рассмотренных теорий не дает однозначного ре</w:t>
      </w:r>
      <w:r>
        <w:rPr>
          <w:rStyle w:val="FontStyle21"/>
          <w:sz w:val="28"/>
          <w:szCs w:val="28"/>
        </w:rPr>
        <w:softHyphen/>
        <w:t>шения вопроса об оценке, поэтому приходится довольствоваться реальностью относительной, т.е. соответствием оценок баланса определенным нормативным документам, действующим в насто</w:t>
      </w:r>
      <w:r>
        <w:rPr>
          <w:rStyle w:val="FontStyle21"/>
          <w:sz w:val="28"/>
          <w:szCs w:val="28"/>
        </w:rPr>
        <w:softHyphen/>
        <w:t>ящее время.</w:t>
      </w:r>
    </w:p>
    <w:p w:rsidR="006A1B46" w:rsidRDefault="006A1B46" w:rsidP="00163A7B">
      <w:pPr>
        <w:pStyle w:val="Style2"/>
        <w:widowControl/>
        <w:spacing w:before="5"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Реальность баланса в большой степени зависит от ликвиднос</w:t>
      </w:r>
      <w:r>
        <w:rPr>
          <w:rStyle w:val="FontStyle21"/>
          <w:sz w:val="28"/>
          <w:szCs w:val="28"/>
        </w:rPr>
        <w:softHyphen/>
        <w:t xml:space="preserve">ти средств организации. Под </w:t>
      </w:r>
      <w:r>
        <w:rPr>
          <w:rStyle w:val="FontStyle27"/>
          <w:sz w:val="28"/>
          <w:szCs w:val="28"/>
        </w:rPr>
        <w:t xml:space="preserve">ликвидностью </w:t>
      </w:r>
      <w:r>
        <w:rPr>
          <w:rStyle w:val="FontStyle21"/>
          <w:sz w:val="28"/>
          <w:szCs w:val="28"/>
        </w:rPr>
        <w:t>в данном случае понимается способность средств пройти кругооборот и в конечном итоге принять денеж</w:t>
      </w:r>
      <w:r>
        <w:rPr>
          <w:rStyle w:val="FontStyle21"/>
          <w:sz w:val="28"/>
          <w:szCs w:val="28"/>
        </w:rPr>
        <w:softHyphen/>
        <w:t>ную форму. Например, способность материалов быть израсходо</w:t>
      </w:r>
      <w:r>
        <w:rPr>
          <w:rStyle w:val="FontStyle21"/>
          <w:sz w:val="28"/>
          <w:szCs w:val="28"/>
        </w:rPr>
        <w:softHyphen/>
        <w:t>ванными на производство (в определенный срок) и передать свою стоимость готовому изделию, а затем, после его реализации, превратиться в деньги. Ликвидность дебиторской задолженности определяется возможностью получения денег от дебиторов. В ак</w:t>
      </w:r>
      <w:r>
        <w:rPr>
          <w:rStyle w:val="FontStyle21"/>
          <w:sz w:val="28"/>
          <w:szCs w:val="28"/>
        </w:rPr>
        <w:softHyphen/>
        <w:t>тиве баланса могут быть как ликвидные ценности, так и нелик</w:t>
      </w:r>
      <w:r>
        <w:rPr>
          <w:rStyle w:val="FontStyle21"/>
          <w:sz w:val="28"/>
          <w:szCs w:val="28"/>
        </w:rPr>
        <w:softHyphen/>
        <w:t>видные. К последним относятся средства, не способные пройти оборот: ненужные для данной организации оборудование, мате</w:t>
      </w:r>
      <w:r>
        <w:rPr>
          <w:rStyle w:val="FontStyle21"/>
          <w:sz w:val="28"/>
          <w:szCs w:val="28"/>
        </w:rPr>
        <w:softHyphen/>
        <w:t>риалы, инструменты, малоходовые и залежалые товары, дебитор</w:t>
      </w:r>
      <w:r>
        <w:rPr>
          <w:rStyle w:val="FontStyle21"/>
          <w:sz w:val="28"/>
          <w:szCs w:val="28"/>
        </w:rPr>
        <w:softHyphen/>
        <w:t>ская задолженность с истекшими сроками исковой давности и т.п. Наличие неликвидов омертвляет оборотные средства, ухуд</w:t>
      </w:r>
      <w:r>
        <w:rPr>
          <w:rStyle w:val="FontStyle21"/>
          <w:sz w:val="28"/>
          <w:szCs w:val="28"/>
        </w:rPr>
        <w:softHyphen/>
        <w:t>шает финансовое положение организации.</w:t>
      </w:r>
    </w:p>
    <w:p w:rsidR="006A1B46" w:rsidRDefault="006A1B46" w:rsidP="00EB2E94">
      <w:pPr>
        <w:pStyle w:val="Style2"/>
        <w:widowControl/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Масштабом измерения степени ликвидности является время: в какой срок та или иная ценность на пути своего оборота прев</w:t>
      </w:r>
      <w:r>
        <w:rPr>
          <w:rStyle w:val="FontStyle21"/>
          <w:sz w:val="28"/>
          <w:szCs w:val="28"/>
        </w:rPr>
        <w:softHyphen/>
        <w:t>ращается в деньги. Одни материалы могут быть использованы в производстве в течение нескольких дней, другие - в течение ме</w:t>
      </w:r>
      <w:r>
        <w:rPr>
          <w:rStyle w:val="FontStyle21"/>
          <w:sz w:val="28"/>
          <w:szCs w:val="28"/>
        </w:rPr>
        <w:softHyphen/>
        <w:t>сяцев, а может быть, и лет. При оценке ликвидности тех или иных активов следует брать нормативный период оборота. Например, если норма запасов материалов определена в три месяца, а фак</w:t>
      </w:r>
      <w:r>
        <w:rPr>
          <w:rStyle w:val="FontStyle21"/>
          <w:sz w:val="28"/>
          <w:szCs w:val="28"/>
        </w:rPr>
        <w:softHyphen/>
        <w:t>тический их запас обеспечивает шестимесячную потребность производства, то половину числящихся по балансу материалов нужно считать нормальным остатком (первая степень ликвид</w:t>
      </w:r>
      <w:r>
        <w:rPr>
          <w:rStyle w:val="FontStyle21"/>
          <w:sz w:val="28"/>
          <w:szCs w:val="28"/>
        </w:rPr>
        <w:softHyphen/>
        <w:t>ности), а другую половину - излишком (вторая степень ликвид</w:t>
      </w:r>
      <w:r>
        <w:rPr>
          <w:rStyle w:val="FontStyle21"/>
          <w:sz w:val="28"/>
          <w:szCs w:val="28"/>
        </w:rPr>
        <w:softHyphen/>
        <w:t>ности). Излишки иногда достигают таких размеров, что их стано</w:t>
      </w:r>
      <w:r>
        <w:rPr>
          <w:rStyle w:val="FontStyle21"/>
          <w:sz w:val="28"/>
          <w:szCs w:val="28"/>
        </w:rPr>
        <w:softHyphen/>
        <w:t>вится нецелесообразно хранить на складах в ожидании произво</w:t>
      </w:r>
      <w:r>
        <w:rPr>
          <w:rStyle w:val="FontStyle21"/>
          <w:sz w:val="28"/>
          <w:szCs w:val="28"/>
        </w:rPr>
        <w:softHyphen/>
        <w:t>дственного потребления (особенно если есть опасность порчи материалов от длительного хранения), их следует реализовать другим организациям. Таким образом, излишки материалов, под</w:t>
      </w:r>
      <w:r>
        <w:rPr>
          <w:rStyle w:val="FontStyle21"/>
          <w:sz w:val="28"/>
          <w:szCs w:val="28"/>
        </w:rPr>
        <w:softHyphen/>
        <w:t>лежащие реализации, по своей роли в кругообороте приближа</w:t>
      </w:r>
      <w:r>
        <w:rPr>
          <w:rStyle w:val="FontStyle21"/>
          <w:sz w:val="28"/>
          <w:szCs w:val="28"/>
        </w:rPr>
        <w:softHyphen/>
        <w:t>ются к неликвидам. В каждой организации при инвентаризации средств следует установить, какие излишки целесообразно сохра</w:t>
      </w:r>
      <w:r>
        <w:rPr>
          <w:rStyle w:val="FontStyle21"/>
          <w:sz w:val="28"/>
          <w:szCs w:val="28"/>
        </w:rPr>
        <w:softHyphen/>
        <w:t>нить, а какие подлежат реализации.</w:t>
      </w:r>
    </w:p>
    <w:p w:rsidR="006A1B46" w:rsidRDefault="006A1B46" w:rsidP="00EB2E94">
      <w:pPr>
        <w:pStyle w:val="Style2"/>
        <w:widowControl/>
        <w:spacing w:after="206" w:line="360" w:lineRule="auto"/>
        <w:ind w:firstLine="346"/>
        <w:rPr>
          <w:rStyle w:val="FontStyle31"/>
          <w:sz w:val="28"/>
          <w:szCs w:val="28"/>
        </w:rPr>
      </w:pPr>
      <w:r>
        <w:rPr>
          <w:rStyle w:val="FontStyle21"/>
          <w:sz w:val="28"/>
          <w:szCs w:val="28"/>
        </w:rPr>
        <w:t xml:space="preserve">Единство </w:t>
      </w:r>
      <w:r w:rsidRPr="005F4418">
        <w:rPr>
          <w:rStyle w:val="FontStyle26"/>
          <w:b w:val="0"/>
          <w:sz w:val="28"/>
          <w:szCs w:val="28"/>
        </w:rPr>
        <w:t>баланса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заключается в построении его на единых принципах учета и оценки. Это означает применение во всех фи</w:t>
      </w:r>
      <w:r>
        <w:rPr>
          <w:rStyle w:val="FontStyle21"/>
          <w:sz w:val="28"/>
          <w:szCs w:val="28"/>
        </w:rPr>
        <w:softHyphen/>
        <w:t>лиалах и других обособленных структурных подразделениях ор</w:t>
      </w:r>
      <w:r>
        <w:rPr>
          <w:rStyle w:val="FontStyle21"/>
          <w:sz w:val="28"/>
          <w:szCs w:val="28"/>
        </w:rPr>
        <w:softHyphen/>
        <w:t>ганизации единой учетной политики. В противном случае, сос</w:t>
      </w:r>
      <w:r>
        <w:rPr>
          <w:rStyle w:val="FontStyle21"/>
          <w:sz w:val="28"/>
          <w:szCs w:val="28"/>
        </w:rPr>
        <w:softHyphen/>
        <w:t>тавляя сводный баланс на основании единичных балансов, мы будем складывать разнородные величины.</w:t>
      </w:r>
    </w:p>
    <w:p w:rsidR="006A1B46" w:rsidRDefault="006A1B46" w:rsidP="00EB2E94">
      <w:pPr>
        <w:pStyle w:val="Style2"/>
        <w:widowControl/>
        <w:spacing w:before="48" w:line="360" w:lineRule="auto"/>
        <w:ind w:firstLine="0"/>
        <w:rPr>
          <w:rStyle w:val="FontStyle21"/>
          <w:sz w:val="28"/>
          <w:szCs w:val="28"/>
        </w:rPr>
      </w:pPr>
      <w:r w:rsidRPr="005F4418">
        <w:rPr>
          <w:rStyle w:val="FontStyle26"/>
          <w:b w:val="0"/>
          <w:sz w:val="28"/>
          <w:szCs w:val="28"/>
        </w:rPr>
        <w:t>Преемственность баланса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в организации, существующей нес</w:t>
      </w:r>
      <w:r>
        <w:rPr>
          <w:rStyle w:val="FontStyle21"/>
          <w:sz w:val="28"/>
          <w:szCs w:val="28"/>
        </w:rPr>
        <w:softHyphen/>
        <w:t>колько лет, выражается в том, что каждый последующий баланс должен вытекать из баланса предыдущего. Например, заключи</w:t>
      </w:r>
      <w:r>
        <w:rPr>
          <w:rStyle w:val="FontStyle21"/>
          <w:sz w:val="28"/>
          <w:szCs w:val="28"/>
        </w:rPr>
        <w:softHyphen/>
        <w:t>тельный баланс прошлого года должен быть начальным балансом отчетного года, так как это, по сути, есть один и тот же баланс, только рассматриваемый в разные периоды времени. Преем</w:t>
      </w:r>
      <w:r>
        <w:rPr>
          <w:rStyle w:val="FontStyle21"/>
          <w:sz w:val="28"/>
          <w:szCs w:val="28"/>
        </w:rPr>
        <w:softHyphen/>
        <w:t>ственность баланса заключается также в единообразии методов оценок и составления.</w:t>
      </w:r>
    </w:p>
    <w:p w:rsidR="006A1B46" w:rsidRDefault="006A1B46" w:rsidP="00EB2E94">
      <w:pPr>
        <w:pStyle w:val="Style2"/>
        <w:widowControl/>
        <w:spacing w:line="360" w:lineRule="auto"/>
        <w:ind w:firstLine="336"/>
        <w:rPr>
          <w:rStyle w:val="FontStyle21"/>
          <w:sz w:val="28"/>
          <w:szCs w:val="28"/>
        </w:rPr>
      </w:pPr>
      <w:r w:rsidRPr="005F4418">
        <w:rPr>
          <w:rStyle w:val="FontStyle26"/>
          <w:b w:val="0"/>
          <w:i/>
          <w:sz w:val="28"/>
          <w:szCs w:val="28"/>
        </w:rPr>
        <w:t>Ясность баланса</w:t>
      </w:r>
      <w:r>
        <w:rPr>
          <w:rStyle w:val="FontStyle26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- это доступность для понимания лиц, его составляющих, и всех, его читающих. Приведем основные при</w:t>
      </w:r>
      <w:r>
        <w:rPr>
          <w:rStyle w:val="FontStyle21"/>
          <w:sz w:val="28"/>
          <w:szCs w:val="28"/>
        </w:rPr>
        <w:softHyphen/>
      </w:r>
      <w:r>
        <w:rPr>
          <w:rStyle w:val="FontStyle21"/>
          <w:spacing w:val="30"/>
          <w:sz w:val="28"/>
          <w:szCs w:val="28"/>
        </w:rPr>
        <w:t>чины,</w:t>
      </w:r>
      <w:r>
        <w:rPr>
          <w:rStyle w:val="FontStyle21"/>
          <w:sz w:val="28"/>
          <w:szCs w:val="28"/>
        </w:rPr>
        <w:t xml:space="preserve"> мешающие ясному пониманию балансов.</w:t>
      </w:r>
    </w:p>
    <w:p w:rsidR="006A1B46" w:rsidRDefault="006A1B46" w:rsidP="00EB2E94">
      <w:pPr>
        <w:pStyle w:val="Style9"/>
        <w:widowControl/>
        <w:numPr>
          <w:ilvl w:val="0"/>
          <w:numId w:val="4"/>
        </w:numPr>
        <w:tabs>
          <w:tab w:val="left" w:pos="566"/>
        </w:tabs>
        <w:spacing w:line="360" w:lineRule="auto"/>
        <w:rPr>
          <w:rStyle w:val="FontStyle29"/>
          <w:spacing w:val="20"/>
          <w:sz w:val="28"/>
          <w:szCs w:val="28"/>
        </w:rPr>
      </w:pPr>
      <w:r>
        <w:rPr>
          <w:rStyle w:val="FontStyle21"/>
          <w:sz w:val="28"/>
          <w:szCs w:val="28"/>
        </w:rPr>
        <w:t xml:space="preserve"> Неопределенность названий статей и разделов баланса, не</w:t>
      </w:r>
      <w:r>
        <w:rPr>
          <w:rStyle w:val="FontStyle21"/>
          <w:sz w:val="28"/>
          <w:szCs w:val="28"/>
        </w:rPr>
        <w:softHyphen/>
        <w:t>достаточно установившаяся балансовая терминология. Основ</w:t>
      </w:r>
      <w:r>
        <w:rPr>
          <w:rStyle w:val="FontStyle21"/>
          <w:sz w:val="28"/>
          <w:szCs w:val="28"/>
        </w:rPr>
        <w:softHyphen/>
      </w:r>
      <w:r>
        <w:rPr>
          <w:rStyle w:val="FontStyle21"/>
          <w:spacing w:val="30"/>
          <w:sz w:val="28"/>
          <w:szCs w:val="28"/>
        </w:rPr>
        <w:t>ные</w:t>
      </w:r>
      <w:r>
        <w:rPr>
          <w:rStyle w:val="FontStyle21"/>
          <w:sz w:val="28"/>
          <w:szCs w:val="28"/>
        </w:rPr>
        <w:t xml:space="preserve"> понятия хозяйственной деятельности часто трактуются в те</w:t>
      </w:r>
      <w:r>
        <w:rPr>
          <w:rStyle w:val="FontStyle21"/>
          <w:sz w:val="28"/>
          <w:szCs w:val="28"/>
        </w:rPr>
        <w:softHyphen/>
        <w:t>ории и на практике, а также в различных отраслях народного хо</w:t>
      </w:r>
      <w:r>
        <w:rPr>
          <w:rStyle w:val="FontStyle21"/>
          <w:sz w:val="28"/>
          <w:szCs w:val="28"/>
        </w:rPr>
        <w:softHyphen/>
        <w:t>зяйства неодинаково.</w:t>
      </w:r>
    </w:p>
    <w:p w:rsidR="006A1B46" w:rsidRDefault="006A1B46" w:rsidP="00EB2E94">
      <w:pPr>
        <w:pStyle w:val="Style9"/>
        <w:widowControl/>
        <w:numPr>
          <w:ilvl w:val="0"/>
          <w:numId w:val="4"/>
        </w:numPr>
        <w:tabs>
          <w:tab w:val="left" w:pos="566"/>
        </w:tabs>
        <w:spacing w:line="36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Несистемное, в ряде случаев нелогичное расположение ста</w:t>
      </w:r>
      <w:r>
        <w:rPr>
          <w:rStyle w:val="FontStyle21"/>
          <w:sz w:val="28"/>
          <w:szCs w:val="28"/>
        </w:rPr>
        <w:softHyphen/>
        <w:t>тей баланса.</w:t>
      </w:r>
    </w:p>
    <w:p w:rsidR="006A1B46" w:rsidRDefault="006A1B46" w:rsidP="00EB2E94">
      <w:pPr>
        <w:pStyle w:val="Style2"/>
        <w:widowControl/>
        <w:spacing w:before="5" w:line="360" w:lineRule="auto"/>
        <w:ind w:firstLine="34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 экономической литературе есть много предложений по со</w:t>
      </w:r>
      <w:r>
        <w:rPr>
          <w:rStyle w:val="FontStyle21"/>
          <w:sz w:val="28"/>
          <w:szCs w:val="28"/>
        </w:rPr>
        <w:softHyphen/>
        <w:t>вершенствованию формы и структуры бухгалтерского баланса, разбор которых выходит за рамки данной книги. Чтобы сделать балансы ясными и понятными, необходимо идти по пути состав</w:t>
      </w:r>
      <w:r>
        <w:rPr>
          <w:rStyle w:val="FontStyle21"/>
          <w:sz w:val="28"/>
          <w:szCs w:val="28"/>
        </w:rPr>
        <w:softHyphen/>
        <w:t>ления упрощенных балансов (без регулирующих статей, с груп</w:t>
      </w:r>
      <w:r>
        <w:rPr>
          <w:rStyle w:val="FontStyle21"/>
          <w:sz w:val="28"/>
          <w:szCs w:val="28"/>
        </w:rPr>
        <w:softHyphen/>
        <w:t>пировкой нескольких статей в одну и т.д.).</w:t>
      </w:r>
    </w:p>
    <w:p w:rsidR="006A1B46" w:rsidRDefault="006A1B46" w:rsidP="00EB2E94">
      <w:pPr>
        <w:pStyle w:val="Style13"/>
        <w:widowControl/>
        <w:spacing w:before="62" w:line="360" w:lineRule="auto"/>
        <w:ind w:right="1646"/>
        <w:jc w:val="both"/>
        <w:rPr>
          <w:rStyle w:val="FontStyle84"/>
          <w:sz w:val="28"/>
          <w:szCs w:val="28"/>
        </w:rPr>
      </w:pPr>
    </w:p>
    <w:p w:rsidR="006A1B46" w:rsidRDefault="006A1B46">
      <w:pPr>
        <w:rPr>
          <w:rStyle w:val="FontStyle84"/>
          <w:b w:val="0"/>
          <w:i/>
          <w:sz w:val="28"/>
          <w:szCs w:val="28"/>
        </w:rPr>
      </w:pPr>
      <w:r>
        <w:rPr>
          <w:rStyle w:val="FontStyle84"/>
          <w:b w:val="0"/>
          <w:i/>
          <w:sz w:val="28"/>
          <w:szCs w:val="28"/>
        </w:rPr>
        <w:br w:type="page"/>
      </w:r>
    </w:p>
    <w:p w:rsidR="006A1B46" w:rsidRPr="00DC04EC" w:rsidRDefault="006A1B46" w:rsidP="00DC04EC">
      <w:pPr>
        <w:pStyle w:val="11"/>
        <w:numPr>
          <w:ilvl w:val="0"/>
          <w:numId w:val="15"/>
        </w:numPr>
        <w:spacing w:before="221" w:line="360" w:lineRule="auto"/>
        <w:jc w:val="both"/>
        <w:rPr>
          <w:rStyle w:val="FontStyle84"/>
          <w:sz w:val="28"/>
          <w:szCs w:val="28"/>
        </w:rPr>
      </w:pPr>
      <w:r>
        <w:rPr>
          <w:rStyle w:val="FontStyle84"/>
          <w:sz w:val="28"/>
          <w:szCs w:val="28"/>
        </w:rPr>
        <w:t xml:space="preserve">Глава </w:t>
      </w:r>
      <w:r>
        <w:rPr>
          <w:rStyle w:val="FontStyle84"/>
          <w:sz w:val="28"/>
          <w:szCs w:val="28"/>
          <w:lang w:val="en-US"/>
        </w:rPr>
        <w:t xml:space="preserve">II. </w:t>
      </w:r>
      <w:r w:rsidRPr="00DC04EC">
        <w:rPr>
          <w:rStyle w:val="FontStyle84"/>
          <w:sz w:val="28"/>
          <w:szCs w:val="28"/>
        </w:rPr>
        <w:t>Бухгалтерский баланс</w:t>
      </w:r>
      <w:r>
        <w:rPr>
          <w:rStyle w:val="FontStyle84"/>
          <w:sz w:val="28"/>
          <w:szCs w:val="28"/>
        </w:rPr>
        <w:t>.</w:t>
      </w:r>
    </w:p>
    <w:p w:rsidR="006A1B46" w:rsidRPr="00DC04EC" w:rsidRDefault="006A1B46" w:rsidP="00DC04EC">
      <w:pPr>
        <w:spacing w:before="221" w:line="360" w:lineRule="auto"/>
        <w:ind w:left="360"/>
        <w:jc w:val="both"/>
        <w:rPr>
          <w:rStyle w:val="FontStyle82"/>
          <w:b/>
          <w:bCs/>
          <w:spacing w:val="-10"/>
          <w:sz w:val="28"/>
          <w:szCs w:val="28"/>
        </w:rPr>
      </w:pPr>
      <w:r w:rsidRPr="00DC04EC">
        <w:rPr>
          <w:rStyle w:val="FontStyle82"/>
          <w:sz w:val="28"/>
          <w:szCs w:val="28"/>
        </w:rPr>
        <w:t>В графе 3 «На начало отчетного года» бухгалтерского баланса, составленного на 31 декабря 200_ г., приводятся данные на нача</w:t>
      </w:r>
      <w:r w:rsidRPr="00DC04EC">
        <w:rPr>
          <w:rStyle w:val="FontStyle82"/>
          <w:sz w:val="28"/>
          <w:szCs w:val="28"/>
        </w:rPr>
        <w:softHyphen/>
        <w:t>ло 200_ г., т.е. на 1 января 200_ г., которые должны соответствовать данным графы 4 «На конец отчетного периода» бухгалтерского баланса, составленного на 31 декабря 200_—1 г., т.е. предыдущего года. Несоответствие данных показателей возможно вследствие произведенной на 1 января 200х г. реорганизации, а также проведения на эту же дату переоценки основных средств.</w:t>
      </w:r>
    </w:p>
    <w:p w:rsidR="006A1B46" w:rsidRDefault="006A1B46" w:rsidP="00EB2E94">
      <w:pPr>
        <w:pStyle w:val="Style5"/>
        <w:widowControl/>
        <w:spacing w:line="360" w:lineRule="auto"/>
        <w:ind w:firstLine="365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В графе 4 «На конец отчетного периода» бухгалтерского баланса, составленного на 31 декабря 200_ г., приводятся данные о стоимости активов, капитала, о резервах и обязательствах на конец отчетного года.</w:t>
      </w:r>
    </w:p>
    <w:p w:rsidR="006A1B46" w:rsidRDefault="006A1B46" w:rsidP="00EB2E94">
      <w:pPr>
        <w:pStyle w:val="Style11"/>
        <w:widowControl/>
        <w:spacing w:line="360" w:lineRule="auto"/>
      </w:pPr>
    </w:p>
    <w:p w:rsidR="006A1B46" w:rsidRPr="0030147F" w:rsidRDefault="006A1B46" w:rsidP="00DC04EC">
      <w:pPr>
        <w:pStyle w:val="Style11"/>
        <w:widowControl/>
        <w:numPr>
          <w:ilvl w:val="1"/>
          <w:numId w:val="15"/>
        </w:numPr>
        <w:spacing w:before="34" w:line="360" w:lineRule="auto"/>
        <w:rPr>
          <w:rStyle w:val="FontStyle85"/>
          <w:b w:val="0"/>
          <w:i/>
          <w:sz w:val="28"/>
          <w:szCs w:val="28"/>
          <w:u w:val="single"/>
        </w:rPr>
      </w:pPr>
      <w:r w:rsidRPr="0030147F">
        <w:rPr>
          <w:rStyle w:val="FontStyle85"/>
          <w:b w:val="0"/>
          <w:i/>
          <w:sz w:val="28"/>
          <w:szCs w:val="28"/>
          <w:u w:val="single"/>
        </w:rPr>
        <w:t>Актив бухгалтерского баланса</w:t>
      </w:r>
    </w:p>
    <w:p w:rsidR="006A1B46" w:rsidRDefault="006A1B46" w:rsidP="00EB2E94">
      <w:pPr>
        <w:pStyle w:val="Style1"/>
        <w:widowControl/>
        <w:spacing w:before="206" w:line="360" w:lineRule="auto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 xml:space="preserve">Экономическая </w:t>
      </w:r>
      <w:r w:rsidRPr="005F4418">
        <w:rPr>
          <w:rStyle w:val="FontStyle85"/>
          <w:b w:val="0"/>
          <w:sz w:val="28"/>
          <w:szCs w:val="28"/>
        </w:rPr>
        <w:t>интерпретация актива</w:t>
      </w:r>
      <w:r>
        <w:rPr>
          <w:rStyle w:val="FontStyle85"/>
          <w:sz w:val="28"/>
          <w:szCs w:val="28"/>
        </w:rPr>
        <w:t xml:space="preserve">. </w:t>
      </w:r>
      <w:r>
        <w:rPr>
          <w:rStyle w:val="FontStyle82"/>
          <w:sz w:val="28"/>
          <w:szCs w:val="28"/>
        </w:rPr>
        <w:t>В хозяйственном обороте организация выступает как юридическое лицо, обладающее оп</w:t>
      </w:r>
      <w:r>
        <w:rPr>
          <w:rStyle w:val="FontStyle82"/>
          <w:sz w:val="28"/>
          <w:szCs w:val="28"/>
        </w:rPr>
        <w:softHyphen/>
        <w:t>ределенной суммой хозяйственных средств. Наделение организа</w:t>
      </w:r>
      <w:r>
        <w:rPr>
          <w:rStyle w:val="FontStyle82"/>
          <w:sz w:val="28"/>
          <w:szCs w:val="28"/>
        </w:rPr>
        <w:softHyphen/>
        <w:t>ции внеоборотными и оборотными средствами (активы органи</w:t>
      </w:r>
      <w:r>
        <w:rPr>
          <w:rStyle w:val="FontStyle82"/>
          <w:sz w:val="28"/>
          <w:szCs w:val="28"/>
        </w:rPr>
        <w:softHyphen/>
        <w:t>зации), необходимыми для выполнения возложенных на нее за</w:t>
      </w:r>
      <w:r>
        <w:rPr>
          <w:rStyle w:val="FontStyle82"/>
          <w:sz w:val="28"/>
          <w:szCs w:val="28"/>
        </w:rPr>
        <w:softHyphen/>
        <w:t>дач, осуществляется путем бюджетного финансирования, банко</w:t>
      </w:r>
      <w:r>
        <w:rPr>
          <w:rStyle w:val="FontStyle82"/>
          <w:sz w:val="28"/>
          <w:szCs w:val="28"/>
        </w:rPr>
        <w:softHyphen/>
        <w:t>вского кредитования, оставления в распоряжении организации части получаемой ею прибыли, взноса вкладов участников (акци</w:t>
      </w:r>
      <w:r>
        <w:rPr>
          <w:rStyle w:val="FontStyle82"/>
          <w:sz w:val="28"/>
          <w:szCs w:val="28"/>
        </w:rPr>
        <w:softHyphen/>
        <w:t>онеров) и др.</w:t>
      </w:r>
    </w:p>
    <w:p w:rsidR="006A1B46" w:rsidRDefault="006A1B46" w:rsidP="00EB2E94">
      <w:pPr>
        <w:pStyle w:val="Style5"/>
        <w:widowControl/>
        <w:spacing w:line="360" w:lineRule="auto"/>
        <w:ind w:firstLine="360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В момент учреждения организация наделяется финансовыми ресурсами, которые сразу же вкладываются в основные и оборот</w:t>
      </w:r>
      <w:r>
        <w:rPr>
          <w:rStyle w:val="FontStyle82"/>
          <w:sz w:val="28"/>
          <w:szCs w:val="28"/>
        </w:rPr>
        <w:softHyphen/>
        <w:t>ные средства. Часть средств организации может формироваться путем предоставления в собственность материальных и иных ценностей. Активы динамичны по своей природе. В процессе функционирования организации как величина активов, так и их структура претерпевают постоянные изменения. Получаемые из различных источников финансовые ресурсы используются для приобретения основных средств, их ремонта, пополнения произ</w:t>
      </w:r>
      <w:r>
        <w:rPr>
          <w:rStyle w:val="FontStyle82"/>
          <w:sz w:val="28"/>
          <w:szCs w:val="28"/>
        </w:rPr>
        <w:softHyphen/>
        <w:t>водственных запасов и т. д. При этом один из важнейших призна</w:t>
      </w:r>
      <w:r>
        <w:rPr>
          <w:rStyle w:val="FontStyle82"/>
          <w:sz w:val="28"/>
          <w:szCs w:val="28"/>
        </w:rPr>
        <w:softHyphen/>
        <w:t>ков устойчивости финансового положения организации — пра</w:t>
      </w:r>
      <w:r>
        <w:rPr>
          <w:rStyle w:val="FontStyle82"/>
          <w:sz w:val="28"/>
          <w:szCs w:val="28"/>
        </w:rPr>
        <w:softHyphen/>
        <w:t>вильность вложения финансовых средств в активы.</w:t>
      </w:r>
    </w:p>
    <w:p w:rsidR="006A1B46" w:rsidRDefault="006A1B46" w:rsidP="00EB2E94">
      <w:pPr>
        <w:pStyle w:val="Style5"/>
        <w:widowControl/>
        <w:spacing w:line="360" w:lineRule="auto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В бухгалтерской отчетности хозяйственные средства отража</w:t>
      </w:r>
      <w:r>
        <w:rPr>
          <w:rStyle w:val="FontStyle82"/>
          <w:sz w:val="28"/>
          <w:szCs w:val="28"/>
        </w:rPr>
        <w:softHyphen/>
        <w:t>ются в различных отчетных формах. Наиболее общая характерис</w:t>
      </w:r>
      <w:r>
        <w:rPr>
          <w:rStyle w:val="FontStyle82"/>
          <w:sz w:val="28"/>
          <w:szCs w:val="28"/>
        </w:rPr>
        <w:softHyphen/>
        <w:t>тика состава и размещения хозяйственных средств организации приводится в активе бухгалтерского баланса. Существуют раз</w:t>
      </w:r>
      <w:r>
        <w:rPr>
          <w:rStyle w:val="FontStyle82"/>
          <w:sz w:val="28"/>
          <w:szCs w:val="28"/>
        </w:rPr>
        <w:softHyphen/>
        <w:t>личные экономические интерпретации активной стороны балан</w:t>
      </w:r>
      <w:r>
        <w:rPr>
          <w:rStyle w:val="FontStyle82"/>
          <w:sz w:val="28"/>
          <w:szCs w:val="28"/>
        </w:rPr>
        <w:softHyphen/>
        <w:t>са. В настоящее время наибольшее распространение получили две взаимосвязанные трактовки, которые условно можно назвать предметно - вешностной и затратно - результативной.</w:t>
      </w:r>
    </w:p>
    <w:p w:rsidR="006A1B46" w:rsidRDefault="006A1B46" w:rsidP="00EB2E94">
      <w:pPr>
        <w:pStyle w:val="Style5"/>
        <w:widowControl/>
        <w:spacing w:line="360" w:lineRule="auto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 xml:space="preserve">При </w:t>
      </w:r>
      <w:r>
        <w:rPr>
          <w:rStyle w:val="FontStyle86"/>
          <w:sz w:val="28"/>
          <w:szCs w:val="28"/>
        </w:rPr>
        <w:t xml:space="preserve">предметно - вешностной </w:t>
      </w:r>
      <w:r>
        <w:rPr>
          <w:rStyle w:val="FontStyle82"/>
          <w:sz w:val="28"/>
          <w:szCs w:val="28"/>
        </w:rPr>
        <w:t>трактовке в активе баланса пока</w:t>
      </w:r>
      <w:r>
        <w:rPr>
          <w:rStyle w:val="FontStyle82"/>
          <w:sz w:val="28"/>
          <w:szCs w:val="28"/>
        </w:rPr>
        <w:softHyphen/>
        <w:t>зываются состав, размещение и фактическое целевое использо</w:t>
      </w:r>
      <w:r>
        <w:rPr>
          <w:rStyle w:val="FontStyle82"/>
          <w:sz w:val="28"/>
          <w:szCs w:val="28"/>
        </w:rPr>
        <w:softHyphen/>
        <w:t>вание средств организации. Основное внимание обращается на то, во что вложены финансовые ресурсы организации, каково функциональное назначение приобретенных хозяйственных средств. В соответствии с этим актив баланса - это средства, ко</w:t>
      </w:r>
      <w:r>
        <w:rPr>
          <w:rStyle w:val="FontStyle82"/>
          <w:sz w:val="28"/>
          <w:szCs w:val="28"/>
        </w:rPr>
        <w:softHyphen/>
        <w:t>торые, образно говоря, «можно потрогать руками» и которые мо</w:t>
      </w:r>
      <w:r>
        <w:rPr>
          <w:rStyle w:val="FontStyle82"/>
          <w:sz w:val="28"/>
          <w:szCs w:val="28"/>
        </w:rPr>
        <w:softHyphen/>
        <w:t>гут быть подтверждены инвентаризацией.</w:t>
      </w:r>
    </w:p>
    <w:p w:rsidR="006A1B46" w:rsidRDefault="006A1B46" w:rsidP="00EB2E94">
      <w:pPr>
        <w:pStyle w:val="Style5"/>
        <w:widowControl/>
        <w:spacing w:line="360" w:lineRule="auto"/>
        <w:ind w:firstLine="374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 xml:space="preserve">Второй подход к интерпретации актива баланса – </w:t>
      </w:r>
      <w:r>
        <w:rPr>
          <w:rStyle w:val="FontStyle86"/>
          <w:sz w:val="28"/>
          <w:szCs w:val="28"/>
        </w:rPr>
        <w:t xml:space="preserve">затратно -результативный </w:t>
      </w:r>
      <w:r>
        <w:rPr>
          <w:rStyle w:val="FontStyle82"/>
          <w:sz w:val="28"/>
          <w:szCs w:val="28"/>
        </w:rPr>
        <w:t>- более глубокий по своей сути. Согласно этому подходу актив баланса представляет собой величину затрат орга</w:t>
      </w:r>
      <w:r>
        <w:rPr>
          <w:rStyle w:val="FontStyle82"/>
          <w:sz w:val="28"/>
          <w:szCs w:val="28"/>
        </w:rPr>
        <w:softHyphen/>
        <w:t>низации, сложившихся в результате предшествующих операций и финансовых сделок, и понесенных ею расходов ради возмож</w:t>
      </w:r>
      <w:r>
        <w:rPr>
          <w:rStyle w:val="FontStyle82"/>
          <w:sz w:val="28"/>
          <w:szCs w:val="28"/>
        </w:rPr>
        <w:softHyphen/>
        <w:t>ных будущих доходов. Здесь упор делается на факт вложения средств. Кроме того, актив в этом случае дает и вероятностную оценку минимально возможного дохода, которым в данный мо</w:t>
      </w:r>
      <w:r>
        <w:rPr>
          <w:rStyle w:val="FontStyle82"/>
          <w:sz w:val="28"/>
          <w:szCs w:val="28"/>
        </w:rPr>
        <w:softHyphen/>
        <w:t>мент владеет организация и который может быть получен после расчетов со всеми кредиторами.</w:t>
      </w:r>
    </w:p>
    <w:p w:rsidR="006A1B46" w:rsidRDefault="006A1B46" w:rsidP="00EB2E94">
      <w:pPr>
        <w:pStyle w:val="Style5"/>
        <w:widowControl/>
        <w:spacing w:line="360" w:lineRule="auto"/>
        <w:ind w:firstLine="331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Таким образом, предметно - вешностная трактовка - это квинтэссенция контрольной функции учета как отражения ста</w:t>
      </w:r>
      <w:r>
        <w:rPr>
          <w:rStyle w:val="FontStyle82"/>
          <w:sz w:val="28"/>
          <w:szCs w:val="28"/>
        </w:rPr>
        <w:softHyphen/>
        <w:t>тус-кво; затратно -результативная трактовка - отражение информа</w:t>
      </w:r>
      <w:r>
        <w:rPr>
          <w:rStyle w:val="FontStyle82"/>
          <w:sz w:val="28"/>
          <w:szCs w:val="28"/>
        </w:rPr>
        <w:softHyphen/>
        <w:t>ционно-коммуникационной функции учета с ее нацеленностью на будущее, на тот доход, который в принципе возможно полу</w:t>
      </w:r>
      <w:r>
        <w:rPr>
          <w:rStyle w:val="FontStyle82"/>
          <w:sz w:val="28"/>
          <w:szCs w:val="28"/>
        </w:rPr>
        <w:softHyphen/>
        <w:t>чить при разумном и эффективном использовании имеющихся у организации средств.</w:t>
      </w:r>
    </w:p>
    <w:p w:rsidR="006A1B46" w:rsidRDefault="006A1B46" w:rsidP="00EB2E94">
      <w:pPr>
        <w:pStyle w:val="Style5"/>
        <w:widowControl/>
        <w:spacing w:line="360" w:lineRule="auto"/>
        <w:ind w:firstLine="331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Финансовые ресурсы организации вкладываются в различные виды хозяйственных средств, что находит свое отражение в сово</w:t>
      </w:r>
      <w:r>
        <w:rPr>
          <w:rStyle w:val="FontStyle82"/>
          <w:sz w:val="28"/>
          <w:szCs w:val="28"/>
        </w:rPr>
        <w:softHyphen/>
        <w:t>купности статей актива баланса. При этом степень детализации актива баланса определяет и его аналитические возможности.</w:t>
      </w:r>
    </w:p>
    <w:p w:rsidR="006A1B46" w:rsidRDefault="006A1B46" w:rsidP="00EB2E94">
      <w:pPr>
        <w:pStyle w:val="Style5"/>
        <w:widowControl/>
        <w:spacing w:before="48" w:line="360" w:lineRule="auto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Необходимо подчеркнуть, что величина хозяйственных средств (в стоимостной их оценке), отраженная в балансе и на</w:t>
      </w:r>
      <w:r>
        <w:rPr>
          <w:rStyle w:val="FontStyle82"/>
          <w:sz w:val="28"/>
          <w:szCs w:val="28"/>
        </w:rPr>
        <w:softHyphen/>
        <w:t>ходящаяся в распоряжении организации, не совпадает. Это про</w:t>
      </w:r>
      <w:r>
        <w:rPr>
          <w:rStyle w:val="FontStyle82"/>
          <w:sz w:val="28"/>
          <w:szCs w:val="28"/>
        </w:rPr>
        <w:softHyphen/>
        <w:t>исходит по нескольким причинам. Во-первых, не все виды средств отражены в той оценке, которая соответствует их реаль</w:t>
      </w:r>
      <w:r>
        <w:rPr>
          <w:rStyle w:val="FontStyle82"/>
          <w:sz w:val="28"/>
          <w:szCs w:val="28"/>
        </w:rPr>
        <w:softHyphen/>
        <w:t>ной стоимости на момент составления баланса. Например, ос</w:t>
      </w:r>
      <w:r>
        <w:rPr>
          <w:rStyle w:val="FontStyle82"/>
          <w:sz w:val="28"/>
          <w:szCs w:val="28"/>
        </w:rPr>
        <w:softHyphen/>
        <w:t>новные средства, нематериальные активы показаны в активе по остаточной стоимости, которая отличается от их текущей стои</w:t>
      </w:r>
      <w:r>
        <w:rPr>
          <w:rStyle w:val="FontStyle82"/>
          <w:sz w:val="28"/>
          <w:szCs w:val="28"/>
        </w:rPr>
        <w:softHyphen/>
        <w:t>мости. Последняя определяется конъюнктурой рынка и не сов</w:t>
      </w:r>
      <w:r>
        <w:rPr>
          <w:rStyle w:val="FontStyle82"/>
          <w:sz w:val="28"/>
          <w:szCs w:val="28"/>
        </w:rPr>
        <w:softHyphen/>
        <w:t>падает с остаточной стоимостью, рассчитываемой по балансу. Остаточная стоимость, зависящая от метода исчисления амор</w:t>
      </w:r>
      <w:r>
        <w:rPr>
          <w:rStyle w:val="FontStyle82"/>
          <w:sz w:val="28"/>
          <w:szCs w:val="28"/>
        </w:rPr>
        <w:softHyphen/>
        <w:t>тизации, показывает нераспределенную часть стоимости основ</w:t>
      </w:r>
      <w:r>
        <w:rPr>
          <w:rStyle w:val="FontStyle82"/>
          <w:sz w:val="28"/>
          <w:szCs w:val="28"/>
        </w:rPr>
        <w:softHyphen/>
        <w:t>ных средств, которую в дальнейшем необходимо включить в се</w:t>
      </w:r>
      <w:r>
        <w:rPr>
          <w:rStyle w:val="FontStyle82"/>
          <w:sz w:val="28"/>
          <w:szCs w:val="28"/>
        </w:rPr>
        <w:softHyphen/>
        <w:t>бестоимость производимого продукта. Во-вторых, организация может распоряжаться средствами, ей не принадлежащими, но находящимися у нее во временном пользовании или хранении. К ним относятся: арендованные основные средства; товарно-материальные ценности, принятые на ответственное хранение, и др. Они учитываются отдельно на специальных забалансовых счетах.</w:t>
      </w:r>
    </w:p>
    <w:p w:rsidR="006A1B46" w:rsidRDefault="006A1B46" w:rsidP="005F4418">
      <w:pPr>
        <w:pStyle w:val="Style5"/>
        <w:widowControl/>
        <w:spacing w:line="360" w:lineRule="auto"/>
        <w:ind w:firstLine="341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Невозможно выполнить анализ отчетности, не зная экономи</w:t>
      </w:r>
      <w:r>
        <w:rPr>
          <w:rStyle w:val="FontStyle82"/>
          <w:sz w:val="28"/>
          <w:szCs w:val="28"/>
        </w:rPr>
        <w:softHyphen/>
        <w:t>ческого содержания ее статей. Первое представление о некото</w:t>
      </w:r>
      <w:r>
        <w:rPr>
          <w:rStyle w:val="FontStyle82"/>
          <w:sz w:val="28"/>
          <w:szCs w:val="28"/>
        </w:rPr>
        <w:softHyphen/>
        <w:t>рых статьях можно получить уже из их наименования, однако большинство из них являются комплексными, а объекты учета, отражаемые по этим статьям, чаще всего имеют много специфи</w:t>
      </w:r>
      <w:r>
        <w:rPr>
          <w:rStyle w:val="FontStyle82"/>
          <w:sz w:val="28"/>
          <w:szCs w:val="28"/>
        </w:rPr>
        <w:softHyphen/>
        <w:t>ческих особенностей как в отношении оценки, так и в отноше</w:t>
      </w:r>
      <w:r>
        <w:rPr>
          <w:rStyle w:val="FontStyle82"/>
          <w:sz w:val="28"/>
          <w:szCs w:val="28"/>
        </w:rPr>
        <w:softHyphen/>
        <w:t>нии их представления в отчетности.</w:t>
      </w:r>
    </w:p>
    <w:p w:rsidR="006A1B46" w:rsidRDefault="006A1B46" w:rsidP="00EB2E94">
      <w:pPr>
        <w:pStyle w:val="Style23"/>
        <w:widowControl/>
        <w:spacing w:line="360" w:lineRule="auto"/>
        <w:jc w:val="both"/>
      </w:pPr>
    </w:p>
    <w:p w:rsidR="006A1B46" w:rsidRPr="005F4418" w:rsidRDefault="006A1B46" w:rsidP="0030147F">
      <w:pPr>
        <w:pStyle w:val="Style23"/>
        <w:widowControl/>
        <w:spacing w:before="34" w:line="360" w:lineRule="auto"/>
        <w:jc w:val="center"/>
        <w:rPr>
          <w:rStyle w:val="FontStyle82"/>
          <w:sz w:val="28"/>
          <w:szCs w:val="28"/>
          <w:u w:val="single"/>
        </w:rPr>
      </w:pPr>
      <w:r w:rsidRPr="005F4418">
        <w:rPr>
          <w:rStyle w:val="FontStyle82"/>
          <w:sz w:val="28"/>
          <w:szCs w:val="28"/>
          <w:u w:val="single"/>
        </w:rPr>
        <w:t>Раздел I. Внеоборотные активы</w:t>
      </w:r>
    </w:p>
    <w:p w:rsidR="006A1B46" w:rsidRPr="00D35D85" w:rsidRDefault="006A1B46" w:rsidP="00EB2E94">
      <w:pPr>
        <w:pStyle w:val="Style23"/>
        <w:widowControl/>
        <w:spacing w:before="197" w:line="360" w:lineRule="auto"/>
        <w:jc w:val="both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>Внеоборотные активы в общем виде представляют собой сред</w:t>
      </w:r>
      <w:r w:rsidRPr="00D35D85">
        <w:rPr>
          <w:rStyle w:val="FontStyle82"/>
          <w:sz w:val="28"/>
          <w:szCs w:val="28"/>
        </w:rPr>
        <w:softHyphen/>
        <w:t>ства, которые используются организацией в своей деятельности более одного года.</w:t>
      </w:r>
    </w:p>
    <w:p w:rsidR="006A1B46" w:rsidRPr="00D35D85" w:rsidRDefault="006A1B46" w:rsidP="00EB2E94">
      <w:pPr>
        <w:pStyle w:val="Style5"/>
        <w:widowControl/>
        <w:spacing w:line="360" w:lineRule="auto"/>
        <w:ind w:firstLine="346"/>
        <w:jc w:val="both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>Важнейшими их статьями являются нематериальные активы, основные средства, незавершенное строительство и долгосроч</w:t>
      </w:r>
      <w:r w:rsidRPr="00D35D85">
        <w:rPr>
          <w:rStyle w:val="FontStyle82"/>
          <w:sz w:val="28"/>
          <w:szCs w:val="28"/>
        </w:rPr>
        <w:softHyphen/>
        <w:t>ные финансовые вложения.</w:t>
      </w:r>
    </w:p>
    <w:p w:rsidR="006A1B46" w:rsidRPr="00D35D85" w:rsidRDefault="006A1B46" w:rsidP="00EB2E94">
      <w:pPr>
        <w:pStyle w:val="Style5"/>
        <w:widowControl/>
        <w:spacing w:line="360" w:lineRule="auto"/>
        <w:ind w:firstLine="346"/>
        <w:jc w:val="both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 xml:space="preserve">По статье </w:t>
      </w:r>
      <w:r w:rsidRPr="00D35D85">
        <w:rPr>
          <w:rStyle w:val="FontStyle111"/>
          <w:b w:val="0"/>
          <w:sz w:val="28"/>
          <w:szCs w:val="28"/>
        </w:rPr>
        <w:t>«Нематериальные активы»</w:t>
      </w:r>
      <w:r w:rsidRPr="00D35D85">
        <w:rPr>
          <w:rStyle w:val="FontStyle111"/>
          <w:sz w:val="28"/>
          <w:szCs w:val="28"/>
        </w:rPr>
        <w:t xml:space="preserve"> </w:t>
      </w:r>
      <w:r w:rsidRPr="00D35D85">
        <w:rPr>
          <w:rStyle w:val="FontStyle82"/>
          <w:sz w:val="28"/>
          <w:szCs w:val="28"/>
        </w:rPr>
        <w:t>(стр. НО) отражаются нематериальные активы, а также расходы организации на науч</w:t>
      </w:r>
      <w:r w:rsidRPr="00D35D85">
        <w:rPr>
          <w:rStyle w:val="FontStyle82"/>
          <w:sz w:val="28"/>
          <w:szCs w:val="28"/>
        </w:rPr>
        <w:softHyphen/>
        <w:t>но-исследовательские, опытно-конструкторские и технологичес</w:t>
      </w:r>
      <w:r w:rsidRPr="00D35D85">
        <w:rPr>
          <w:rStyle w:val="FontStyle82"/>
          <w:sz w:val="28"/>
          <w:szCs w:val="28"/>
        </w:rPr>
        <w:softHyphen/>
        <w:t>кие работы, результаты которых используются для производ</w:t>
      </w:r>
      <w:r w:rsidRPr="00D35D85">
        <w:rPr>
          <w:rStyle w:val="FontStyle82"/>
          <w:sz w:val="28"/>
          <w:szCs w:val="28"/>
        </w:rPr>
        <w:softHyphen/>
        <w:t>ственных либо управленческих нужд организации. Такие объек</w:t>
      </w:r>
      <w:r w:rsidRPr="00D35D85">
        <w:rPr>
          <w:rStyle w:val="FontStyle82"/>
          <w:sz w:val="28"/>
          <w:szCs w:val="28"/>
        </w:rPr>
        <w:softHyphen/>
        <w:t>ты учитываются на счете 04 «Нематериальные активы», но обо</w:t>
      </w:r>
      <w:r w:rsidRPr="00D35D85">
        <w:rPr>
          <w:rStyle w:val="FontStyle82"/>
          <w:sz w:val="28"/>
          <w:szCs w:val="28"/>
        </w:rPr>
        <w:softHyphen/>
        <w:t>собленно от нематериальных активов.</w:t>
      </w:r>
    </w:p>
    <w:p w:rsidR="006A1B46" w:rsidRPr="00D35D85" w:rsidRDefault="006A1B46" w:rsidP="00EB2E94">
      <w:pPr>
        <w:pStyle w:val="Style5"/>
        <w:widowControl/>
        <w:spacing w:line="360" w:lineRule="auto"/>
        <w:jc w:val="both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 xml:space="preserve">По статье </w:t>
      </w:r>
      <w:r w:rsidRPr="00D35D85">
        <w:rPr>
          <w:rStyle w:val="FontStyle111"/>
          <w:b w:val="0"/>
          <w:sz w:val="28"/>
          <w:szCs w:val="28"/>
        </w:rPr>
        <w:t>«Основные средства»</w:t>
      </w:r>
      <w:r w:rsidRPr="00D35D85">
        <w:rPr>
          <w:rStyle w:val="FontStyle111"/>
          <w:sz w:val="28"/>
          <w:szCs w:val="28"/>
        </w:rPr>
        <w:t xml:space="preserve"> </w:t>
      </w:r>
      <w:r w:rsidRPr="00D35D85">
        <w:rPr>
          <w:rStyle w:val="FontStyle82"/>
          <w:sz w:val="28"/>
          <w:szCs w:val="28"/>
        </w:rPr>
        <w:t xml:space="preserve">(стр. </w:t>
      </w:r>
      <w:r w:rsidRPr="00D35D85">
        <w:rPr>
          <w:rStyle w:val="FontStyle89"/>
          <w:sz w:val="28"/>
          <w:szCs w:val="28"/>
        </w:rPr>
        <w:t>1</w:t>
      </w:r>
      <w:r w:rsidRPr="00D35D85">
        <w:rPr>
          <w:rStyle w:val="FontStyle82"/>
          <w:sz w:val="28"/>
          <w:szCs w:val="28"/>
        </w:rPr>
        <w:t>20) отражаются внеобо</w:t>
      </w:r>
      <w:r w:rsidRPr="00D35D85">
        <w:rPr>
          <w:rStyle w:val="FontStyle82"/>
          <w:sz w:val="28"/>
          <w:szCs w:val="28"/>
        </w:rPr>
        <w:softHyphen/>
        <w:t>ротные активы, представляющие собой совокупность материаль</w:t>
      </w:r>
      <w:r w:rsidRPr="00D35D85">
        <w:rPr>
          <w:rStyle w:val="FontStyle82"/>
          <w:sz w:val="28"/>
          <w:szCs w:val="28"/>
        </w:rPr>
        <w:softHyphen/>
        <w:t>но-вещественных ценностей, срок полезного использования ко</w:t>
      </w:r>
      <w:r w:rsidRPr="00D35D85">
        <w:rPr>
          <w:rStyle w:val="FontStyle82"/>
          <w:sz w:val="28"/>
          <w:szCs w:val="28"/>
        </w:rPr>
        <w:softHyphen/>
        <w:t>торых более одного года. К основным средствам относятся: зда</w:t>
      </w:r>
      <w:r w:rsidRPr="00D35D85">
        <w:rPr>
          <w:rStyle w:val="FontStyle82"/>
          <w:sz w:val="28"/>
          <w:szCs w:val="28"/>
        </w:rPr>
        <w:softHyphen/>
        <w:t>ния, сооружения, рабочие и силовые машины и оборудование, измерительные и регулирующие приборы и устройства, вычисли</w:t>
      </w:r>
      <w:r w:rsidRPr="00D35D85">
        <w:rPr>
          <w:rStyle w:val="FontStyle82"/>
          <w:sz w:val="28"/>
          <w:szCs w:val="28"/>
        </w:rPr>
        <w:softHyphen/>
        <w:t>тельная техника, транспортные средства, инструмент, производ</w:t>
      </w:r>
      <w:r w:rsidRPr="00D35D85">
        <w:rPr>
          <w:rStyle w:val="FontStyle82"/>
          <w:sz w:val="28"/>
          <w:szCs w:val="28"/>
        </w:rPr>
        <w:softHyphen/>
        <w:t>ственный и хозяйственный инвентарь и принадлежности, рабо</w:t>
      </w:r>
      <w:r w:rsidRPr="00D35D85">
        <w:rPr>
          <w:rStyle w:val="FontStyle82"/>
          <w:sz w:val="28"/>
          <w:szCs w:val="28"/>
        </w:rPr>
        <w:softHyphen/>
        <w:t>чий, продуктивный и племенной скот, многолетние насаждения, внутрихозяйственные дороги и прочие соответствующие объек</w:t>
      </w:r>
      <w:r w:rsidRPr="00D35D85">
        <w:rPr>
          <w:rStyle w:val="FontStyle82"/>
          <w:sz w:val="28"/>
          <w:szCs w:val="28"/>
        </w:rPr>
        <w:softHyphen/>
        <w:t>ты. В составе основных средств учитываются также: капитальные вложения на коренное улучшение земель (осушительные, ороси</w:t>
      </w:r>
      <w:r w:rsidRPr="00D35D85">
        <w:rPr>
          <w:rStyle w:val="FontStyle82"/>
          <w:sz w:val="28"/>
          <w:szCs w:val="28"/>
        </w:rPr>
        <w:softHyphen/>
        <w:t>тельные и другие мелиоративные работы); капитальные вложе</w:t>
      </w:r>
      <w:r w:rsidRPr="00D35D85">
        <w:rPr>
          <w:rStyle w:val="FontStyle82"/>
          <w:sz w:val="28"/>
          <w:szCs w:val="28"/>
        </w:rPr>
        <w:softHyphen/>
        <w:t>ния в арендованные объекты основных средств; земельные участ</w:t>
      </w:r>
      <w:r w:rsidRPr="00D35D85">
        <w:rPr>
          <w:rStyle w:val="FontStyle82"/>
          <w:sz w:val="28"/>
          <w:szCs w:val="28"/>
        </w:rPr>
        <w:softHyphen/>
        <w:t>ки, объекты природопользования (вода, недра и другие природ</w:t>
      </w:r>
      <w:r w:rsidRPr="00D35D85">
        <w:rPr>
          <w:rStyle w:val="FontStyle82"/>
          <w:sz w:val="28"/>
          <w:szCs w:val="28"/>
        </w:rPr>
        <w:softHyphen/>
        <w:t>ные ресурсы). Объект основных средств, находящийся в собственности двух или нескольких организаций, отражается каждой организацией в соответствующей доле.</w:t>
      </w:r>
    </w:p>
    <w:p w:rsidR="006A1B46" w:rsidRPr="00D35D85" w:rsidRDefault="006A1B46" w:rsidP="00EB2E94">
      <w:pPr>
        <w:pStyle w:val="Style5"/>
        <w:widowControl/>
        <w:spacing w:line="360" w:lineRule="auto"/>
        <w:ind w:firstLine="341"/>
        <w:jc w:val="both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 xml:space="preserve">По статье </w:t>
      </w:r>
      <w:r w:rsidRPr="005F4418">
        <w:rPr>
          <w:rStyle w:val="FontStyle111"/>
          <w:b w:val="0"/>
          <w:sz w:val="28"/>
          <w:szCs w:val="28"/>
        </w:rPr>
        <w:t>«Незавершенное строительство»</w:t>
      </w:r>
      <w:r w:rsidRPr="00D35D85">
        <w:rPr>
          <w:rStyle w:val="FontStyle111"/>
          <w:sz w:val="28"/>
          <w:szCs w:val="28"/>
        </w:rPr>
        <w:t xml:space="preserve"> </w:t>
      </w:r>
      <w:r w:rsidRPr="00D35D85">
        <w:rPr>
          <w:rStyle w:val="FontStyle82"/>
          <w:sz w:val="28"/>
          <w:szCs w:val="28"/>
        </w:rPr>
        <w:t>(стр. 130) показы</w:t>
      </w:r>
      <w:r w:rsidRPr="00D35D85">
        <w:rPr>
          <w:rStyle w:val="FontStyle82"/>
          <w:sz w:val="28"/>
          <w:szCs w:val="28"/>
        </w:rPr>
        <w:softHyphen/>
        <w:t>ваются затраты на строительно-монтажные работы (осуществля</w:t>
      </w:r>
      <w:r w:rsidRPr="00D35D85">
        <w:rPr>
          <w:rStyle w:val="FontStyle82"/>
          <w:sz w:val="28"/>
          <w:szCs w:val="28"/>
        </w:rPr>
        <w:softHyphen/>
        <w:t>емые как хозяйственным, так и подрядным способами), приобре</w:t>
      </w:r>
      <w:r w:rsidRPr="00D35D85">
        <w:rPr>
          <w:rStyle w:val="FontStyle82"/>
          <w:sz w:val="28"/>
          <w:szCs w:val="28"/>
        </w:rPr>
        <w:softHyphen/>
        <w:t>тение зданий, оборудования, транспортных средств, иных мате</w:t>
      </w:r>
      <w:r w:rsidRPr="00D35D85">
        <w:rPr>
          <w:rStyle w:val="FontStyle82"/>
          <w:sz w:val="28"/>
          <w:szCs w:val="28"/>
        </w:rPr>
        <w:softHyphen/>
        <w:t>риальных объектов длительного пользования, нематериальных активов, прочие капитальные работы и затраты, авансы, выдан</w:t>
      </w:r>
      <w:r w:rsidRPr="00D35D85">
        <w:rPr>
          <w:rStyle w:val="FontStyle82"/>
          <w:sz w:val="28"/>
          <w:szCs w:val="28"/>
        </w:rPr>
        <w:softHyphen/>
        <w:t>ные по капитальному строительству, а также расходы по незакон</w:t>
      </w:r>
      <w:r w:rsidRPr="00D35D85">
        <w:rPr>
          <w:rStyle w:val="FontStyle82"/>
          <w:sz w:val="28"/>
          <w:szCs w:val="28"/>
        </w:rPr>
        <w:softHyphen/>
        <w:t>ченным научно-исследовательским, опытно-конструкторским и технологическим работам. Незавершенное строительство отра</w:t>
      </w:r>
      <w:r w:rsidRPr="00D35D85">
        <w:rPr>
          <w:rStyle w:val="FontStyle82"/>
          <w:sz w:val="28"/>
          <w:szCs w:val="28"/>
        </w:rPr>
        <w:softHyphen/>
        <w:t>жается в бухгалтерском балансе по фактическим затратам для застройщика (инвестора).</w:t>
      </w:r>
    </w:p>
    <w:p w:rsidR="006A1B46" w:rsidRPr="00D35D85" w:rsidRDefault="006A1B46" w:rsidP="00EB2E94">
      <w:pPr>
        <w:pStyle w:val="Style5"/>
        <w:widowControl/>
        <w:spacing w:line="360" w:lineRule="auto"/>
        <w:ind w:firstLine="346"/>
        <w:jc w:val="both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 xml:space="preserve">По статье </w:t>
      </w:r>
      <w:r w:rsidRPr="005F4418">
        <w:rPr>
          <w:rStyle w:val="FontStyle111"/>
          <w:b w:val="0"/>
          <w:sz w:val="28"/>
          <w:szCs w:val="28"/>
        </w:rPr>
        <w:t>«Доходные вложения в материальные ценности»</w:t>
      </w:r>
      <w:r w:rsidRPr="00D35D85">
        <w:rPr>
          <w:rStyle w:val="FontStyle111"/>
          <w:sz w:val="28"/>
          <w:szCs w:val="28"/>
        </w:rPr>
        <w:t xml:space="preserve"> </w:t>
      </w:r>
      <w:r w:rsidRPr="00D35D85">
        <w:rPr>
          <w:rStyle w:val="FontStyle82"/>
          <w:sz w:val="28"/>
          <w:szCs w:val="28"/>
        </w:rPr>
        <w:t>(стр. 135) отражается имущество для передачи в лизинг и предос</w:t>
      </w:r>
      <w:r w:rsidRPr="00D35D85">
        <w:rPr>
          <w:rStyle w:val="FontStyle82"/>
          <w:sz w:val="28"/>
          <w:szCs w:val="28"/>
        </w:rPr>
        <w:softHyphen/>
        <w:t>тавляемое по договору проката по остаточной стоимости, т.е. первоначальной стоимости за минусом начисленной амортиза</w:t>
      </w:r>
      <w:r w:rsidRPr="00D35D85">
        <w:rPr>
          <w:rStyle w:val="FontStyle82"/>
          <w:sz w:val="28"/>
          <w:szCs w:val="28"/>
        </w:rPr>
        <w:softHyphen/>
        <w:t>ции.</w:t>
      </w:r>
    </w:p>
    <w:p w:rsidR="006A1B46" w:rsidRPr="00D35D85" w:rsidRDefault="006A1B46" w:rsidP="00EB2E94">
      <w:pPr>
        <w:pStyle w:val="Style5"/>
        <w:widowControl/>
        <w:spacing w:before="5" w:line="360" w:lineRule="auto"/>
        <w:ind w:firstLine="360"/>
        <w:jc w:val="both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>К финансовым вложениям организации относятся: государ</w:t>
      </w:r>
      <w:r w:rsidRPr="00D35D85">
        <w:rPr>
          <w:rStyle w:val="FontStyle82"/>
          <w:sz w:val="28"/>
          <w:szCs w:val="28"/>
        </w:rPr>
        <w:softHyphen/>
        <w:t>ственные и муниципальные ценные бумаги, ценные бумаги дру</w:t>
      </w:r>
      <w:r w:rsidRPr="00D35D85">
        <w:rPr>
          <w:rStyle w:val="FontStyle82"/>
          <w:sz w:val="28"/>
          <w:szCs w:val="28"/>
        </w:rPr>
        <w:softHyphen/>
        <w:t>гих организаций, в том числе долговые ценные бумаги, в которых дата и стоимость погашения определена (облигации, векселя); вклады в уставные (складочные) капиталы других организаций (в том числе дочерних и зависимых хозяйственных обществ); пре</w:t>
      </w:r>
      <w:r w:rsidRPr="00D35D85">
        <w:rPr>
          <w:rStyle w:val="FontStyle82"/>
          <w:sz w:val="28"/>
          <w:szCs w:val="28"/>
        </w:rPr>
        <w:softHyphen/>
        <w:t>доставленные другим организациям займы, депозитные вклады в кредитных организациях, дебиторская задолженность, приобре</w:t>
      </w:r>
      <w:r w:rsidRPr="00D35D85">
        <w:rPr>
          <w:rStyle w:val="FontStyle82"/>
          <w:sz w:val="28"/>
          <w:szCs w:val="28"/>
        </w:rPr>
        <w:softHyphen/>
        <w:t>тенная на основании уступки права требования, и пр. В составе финансовых вложений учитываются также вклады организации-товарища по договору простого товарищества.</w:t>
      </w:r>
    </w:p>
    <w:p w:rsidR="006A1B46" w:rsidRDefault="006A1B46" w:rsidP="00EB2E94">
      <w:pPr>
        <w:pStyle w:val="Style68"/>
        <w:widowControl/>
        <w:spacing w:before="43" w:line="360" w:lineRule="auto"/>
      </w:pPr>
    </w:p>
    <w:p w:rsidR="006A1B46" w:rsidRPr="00D35D85" w:rsidRDefault="006A1B46" w:rsidP="0030147F">
      <w:pPr>
        <w:pStyle w:val="Style68"/>
        <w:widowControl/>
        <w:spacing w:before="43" w:line="360" w:lineRule="auto"/>
        <w:jc w:val="center"/>
        <w:rPr>
          <w:rStyle w:val="FontStyle87"/>
          <w:b w:val="0"/>
          <w:sz w:val="28"/>
          <w:szCs w:val="28"/>
          <w:u w:val="single"/>
        </w:rPr>
      </w:pPr>
      <w:r w:rsidRPr="00D35D85">
        <w:rPr>
          <w:rStyle w:val="FontStyle87"/>
          <w:b w:val="0"/>
          <w:sz w:val="28"/>
          <w:szCs w:val="28"/>
          <w:u w:val="single"/>
        </w:rPr>
        <w:t xml:space="preserve">Раздел </w:t>
      </w:r>
      <w:r w:rsidRPr="00D35D85">
        <w:rPr>
          <w:rStyle w:val="FontStyle82"/>
          <w:sz w:val="28"/>
          <w:szCs w:val="28"/>
          <w:u w:val="single"/>
        </w:rPr>
        <w:t xml:space="preserve">II. </w:t>
      </w:r>
      <w:r w:rsidRPr="00D35D85">
        <w:rPr>
          <w:rStyle w:val="FontStyle87"/>
          <w:b w:val="0"/>
          <w:sz w:val="28"/>
          <w:szCs w:val="28"/>
          <w:u w:val="single"/>
        </w:rPr>
        <w:t>Оборотные активы</w:t>
      </w:r>
    </w:p>
    <w:p w:rsidR="006A1B46" w:rsidRPr="00D35D85" w:rsidRDefault="006A1B46" w:rsidP="006061E8">
      <w:pPr>
        <w:pStyle w:val="Style68"/>
        <w:widowControl/>
        <w:spacing w:before="206" w:line="360" w:lineRule="auto"/>
        <w:rPr>
          <w:rStyle w:val="FontStyle82"/>
          <w:bCs/>
          <w:sz w:val="28"/>
          <w:szCs w:val="28"/>
        </w:rPr>
      </w:pPr>
      <w:r w:rsidRPr="00D35D85">
        <w:rPr>
          <w:rStyle w:val="FontStyle87"/>
          <w:b w:val="0"/>
          <w:sz w:val="28"/>
          <w:szCs w:val="28"/>
        </w:rPr>
        <w:t>В этом разделе отражаются средства организации, которые ис</w:t>
      </w:r>
      <w:r w:rsidRPr="00D35D85">
        <w:rPr>
          <w:rStyle w:val="FontStyle87"/>
          <w:b w:val="0"/>
          <w:sz w:val="28"/>
          <w:szCs w:val="28"/>
        </w:rPr>
        <w:softHyphen/>
        <w:t xml:space="preserve">пользуются менее одного года. Структура данного раздела весьма </w:t>
      </w:r>
      <w:r w:rsidRPr="00D35D85">
        <w:rPr>
          <w:rStyle w:val="FontStyle82"/>
          <w:sz w:val="28"/>
          <w:szCs w:val="28"/>
        </w:rPr>
        <w:t>неоднородна. К оборотным активам относятся следующие объек</w:t>
      </w:r>
      <w:r w:rsidRPr="00D35D85">
        <w:rPr>
          <w:rStyle w:val="FontStyle82"/>
          <w:sz w:val="28"/>
          <w:szCs w:val="28"/>
        </w:rPr>
        <w:softHyphen/>
        <w:t>ты бухгалтерского учета: материально-производственные запасы, дебиторская задолженность, краткосрочные финансовые вложе</w:t>
      </w:r>
      <w:r w:rsidRPr="00D35D85">
        <w:rPr>
          <w:rStyle w:val="FontStyle82"/>
          <w:sz w:val="28"/>
          <w:szCs w:val="28"/>
        </w:rPr>
        <w:softHyphen/>
        <w:t xml:space="preserve">ния, денежные средства. </w:t>
      </w:r>
    </w:p>
    <w:p w:rsidR="006A1B46" w:rsidRPr="00D35D85" w:rsidRDefault="006A1B46" w:rsidP="00EB2E94">
      <w:pPr>
        <w:pStyle w:val="Style5"/>
        <w:widowControl/>
        <w:spacing w:line="360" w:lineRule="auto"/>
        <w:jc w:val="both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 xml:space="preserve">По подразделу </w:t>
      </w:r>
      <w:r w:rsidRPr="00D35D85">
        <w:rPr>
          <w:rStyle w:val="FontStyle111"/>
          <w:b w:val="0"/>
          <w:sz w:val="28"/>
          <w:szCs w:val="28"/>
        </w:rPr>
        <w:t xml:space="preserve">«Запасы» </w:t>
      </w:r>
      <w:r w:rsidRPr="00D35D85">
        <w:rPr>
          <w:rStyle w:val="FontStyle82"/>
          <w:sz w:val="28"/>
          <w:szCs w:val="28"/>
        </w:rPr>
        <w:t>(стр. 210) показываются остатки сырья, материалов и других аналогичных ценностей; животных на выращивании и откорме; затрат организации, числящихся в незавершенном производстве (издержках обращения); готовой продукции и товаров для перепродажи; товаров отгруженных; расходов будущих периодов; прочих запасов и затрат. Данные, составляющие элементы подраздела «Запасы», отражаются от</w:t>
      </w:r>
      <w:r w:rsidRPr="00D35D85">
        <w:rPr>
          <w:rStyle w:val="FontStyle82"/>
          <w:sz w:val="28"/>
          <w:szCs w:val="28"/>
        </w:rPr>
        <w:softHyphen/>
        <w:t>дельными статьями в балансе.</w:t>
      </w:r>
    </w:p>
    <w:p w:rsidR="006A1B46" w:rsidRPr="00D35D85" w:rsidRDefault="006A1B46" w:rsidP="00EB2E94">
      <w:pPr>
        <w:pStyle w:val="Style5"/>
        <w:widowControl/>
        <w:spacing w:line="360" w:lineRule="auto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 xml:space="preserve">По статье </w:t>
      </w:r>
      <w:r w:rsidRPr="00D35D85">
        <w:rPr>
          <w:rStyle w:val="FontStyle111"/>
          <w:b w:val="0"/>
          <w:sz w:val="28"/>
          <w:szCs w:val="28"/>
        </w:rPr>
        <w:t>«Налог на добавленную стоимость по приобретен</w:t>
      </w:r>
      <w:r w:rsidRPr="00D35D85">
        <w:rPr>
          <w:rStyle w:val="FontStyle111"/>
          <w:b w:val="0"/>
          <w:sz w:val="28"/>
          <w:szCs w:val="28"/>
        </w:rPr>
        <w:softHyphen/>
        <w:t xml:space="preserve">ным ценностям» </w:t>
      </w:r>
      <w:r w:rsidRPr="00D35D85">
        <w:rPr>
          <w:rStyle w:val="FontStyle82"/>
          <w:sz w:val="28"/>
          <w:szCs w:val="28"/>
        </w:rPr>
        <w:t>(стр. 220) отражается сальдо одноименного сче</w:t>
      </w:r>
      <w:r w:rsidRPr="00D35D85">
        <w:rPr>
          <w:rStyle w:val="FontStyle82"/>
          <w:sz w:val="28"/>
          <w:szCs w:val="28"/>
        </w:rPr>
        <w:softHyphen/>
        <w:t>та  19. По дебету этого счета в корреспонденции со счетами 60, 76 и другими записывается сумма НДС, относящегося к приобрета</w:t>
      </w:r>
      <w:r w:rsidRPr="00D35D85">
        <w:rPr>
          <w:rStyle w:val="FontStyle82"/>
          <w:sz w:val="28"/>
          <w:szCs w:val="28"/>
        </w:rPr>
        <w:softHyphen/>
        <w:t>емым ценностям (материальным ресурсам, нематериальным ак</w:t>
      </w:r>
      <w:r w:rsidRPr="00D35D85">
        <w:rPr>
          <w:rStyle w:val="FontStyle82"/>
          <w:sz w:val="28"/>
          <w:szCs w:val="28"/>
        </w:rPr>
        <w:softHyphen/>
        <w:t>тивам, выполненным работам и оказанным услугам и др.). По кредиту счета 19 в корреспонденции со счетом 68 показывается сумма НДС, подлежащая зачету при расчетах с бюджетом, т.е. сумма, на которую уменьшается задолженность организации пе</w:t>
      </w:r>
      <w:r w:rsidRPr="00D35D85">
        <w:rPr>
          <w:rStyle w:val="FontStyle82"/>
          <w:sz w:val="28"/>
          <w:szCs w:val="28"/>
        </w:rPr>
        <w:softHyphen/>
        <w:t>ред бюджетом по платежам НДС, относящегося к реализованной продукции (товарам, работам, услугам). Сумма НДС, подлежа</w:t>
      </w:r>
      <w:r w:rsidRPr="00D35D85">
        <w:rPr>
          <w:rStyle w:val="FontStyle82"/>
          <w:sz w:val="28"/>
          <w:szCs w:val="28"/>
        </w:rPr>
        <w:softHyphen/>
        <w:t>щая зачету, определяется по мере оприходования (в отношении работ, услуг — подписания актов, свидетельствующих об их вы</w:t>
      </w:r>
      <w:r w:rsidRPr="00D35D85">
        <w:rPr>
          <w:rStyle w:val="FontStyle82"/>
          <w:sz w:val="28"/>
          <w:szCs w:val="28"/>
        </w:rPr>
        <w:softHyphen/>
        <w:t>полнении, оказании) ценностей, получения счета-фактуры, а также если товары (работы, услуги) приобретены для использова</w:t>
      </w:r>
      <w:r w:rsidRPr="00D35D85">
        <w:rPr>
          <w:rStyle w:val="FontStyle82"/>
          <w:sz w:val="28"/>
          <w:szCs w:val="28"/>
        </w:rPr>
        <w:softHyphen/>
        <w:t>ния в деятельности, облагающейся НДС. Дебетовое сальдо счета 19 означает сумму НДС, относящегося к приобретенным ценнос</w:t>
      </w:r>
      <w:r w:rsidRPr="00D35D85">
        <w:rPr>
          <w:rStyle w:val="FontStyle82"/>
          <w:sz w:val="28"/>
          <w:szCs w:val="28"/>
        </w:rPr>
        <w:softHyphen/>
        <w:t>тям, еще не предъявленного бюджету к зачету.</w:t>
      </w:r>
    </w:p>
    <w:p w:rsidR="006A1B46" w:rsidRPr="00D35D85" w:rsidRDefault="006A1B46" w:rsidP="00EB2E94">
      <w:pPr>
        <w:pStyle w:val="Style5"/>
        <w:widowControl/>
        <w:spacing w:line="360" w:lineRule="auto"/>
        <w:ind w:firstLine="331"/>
        <w:jc w:val="both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>Дебиторская задолженность. (стр. 230-240) Данные по счетам бухгалтерского учета расчетов организации с другими юридичес</w:t>
      </w:r>
      <w:r w:rsidRPr="00D35D85">
        <w:rPr>
          <w:rStyle w:val="FontStyle82"/>
          <w:sz w:val="28"/>
          <w:szCs w:val="28"/>
        </w:rPr>
        <w:softHyphen/>
        <w:t>кими и физическими лицами в бухгалтерском балансе приводят</w:t>
      </w:r>
      <w:r w:rsidRPr="00D35D85">
        <w:rPr>
          <w:rStyle w:val="FontStyle82"/>
          <w:sz w:val="28"/>
          <w:szCs w:val="28"/>
        </w:rPr>
        <w:softHyphen/>
        <w:t>ся в развернутом виде; по счетам аналитического учета, по кото</w:t>
      </w:r>
      <w:r w:rsidRPr="00D35D85">
        <w:rPr>
          <w:rStyle w:val="FontStyle82"/>
          <w:sz w:val="28"/>
          <w:szCs w:val="28"/>
        </w:rPr>
        <w:softHyphen/>
        <w:t>рым имеется дебетовое сальдо, - в активе (такая задолженность называется дебиторской), по которым имеется кредитовое саль</w:t>
      </w:r>
      <w:r w:rsidRPr="00D35D85">
        <w:rPr>
          <w:rStyle w:val="FontStyle82"/>
          <w:sz w:val="28"/>
          <w:szCs w:val="28"/>
        </w:rPr>
        <w:softHyphen/>
        <w:t>до, - в пассиве (такая задолженность является кредиторской). Таким образом, остатки по счетам расчетов не сальдируются и показываются отдельно как дебиторская и кредиторская задол</w:t>
      </w:r>
      <w:r w:rsidRPr="00D35D85">
        <w:rPr>
          <w:rStyle w:val="FontStyle82"/>
          <w:sz w:val="28"/>
          <w:szCs w:val="28"/>
        </w:rPr>
        <w:softHyphen/>
        <w:t>женность.</w:t>
      </w:r>
    </w:p>
    <w:p w:rsidR="006A1B46" w:rsidRPr="00D35D85" w:rsidRDefault="006A1B46" w:rsidP="00EB2E94">
      <w:pPr>
        <w:pStyle w:val="Style5"/>
        <w:widowControl/>
        <w:spacing w:line="360" w:lineRule="auto"/>
        <w:jc w:val="both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 xml:space="preserve">По статье </w:t>
      </w:r>
      <w:r w:rsidRPr="00D35D85">
        <w:rPr>
          <w:rStyle w:val="FontStyle111"/>
          <w:b w:val="0"/>
          <w:sz w:val="28"/>
          <w:szCs w:val="28"/>
        </w:rPr>
        <w:t xml:space="preserve">«Краткосрочные финансовые вложения» </w:t>
      </w:r>
      <w:r w:rsidRPr="00D35D85">
        <w:rPr>
          <w:rStyle w:val="FontStyle82"/>
          <w:sz w:val="28"/>
          <w:szCs w:val="28"/>
        </w:rPr>
        <w:t>(стр. 250) отражаются краткосрочные (на срок не более одного года) инвес</w:t>
      </w:r>
      <w:r w:rsidRPr="00D35D85">
        <w:rPr>
          <w:rStyle w:val="FontStyle82"/>
          <w:sz w:val="28"/>
          <w:szCs w:val="28"/>
        </w:rPr>
        <w:softHyphen/>
        <w:t>тиции организации в ценные бумаги других организаций и госу</w:t>
      </w:r>
      <w:r w:rsidRPr="00D35D85">
        <w:rPr>
          <w:rStyle w:val="FontStyle82"/>
          <w:sz w:val="28"/>
          <w:szCs w:val="28"/>
        </w:rPr>
        <w:softHyphen/>
        <w:t>дарства, предоставленные другим организациям займы и т.п.</w:t>
      </w:r>
    </w:p>
    <w:p w:rsidR="006A1B46" w:rsidRPr="00D35D85" w:rsidRDefault="006A1B46" w:rsidP="00EB2E94">
      <w:pPr>
        <w:pStyle w:val="Style5"/>
        <w:widowControl/>
        <w:spacing w:before="48" w:line="360" w:lineRule="auto"/>
        <w:ind w:firstLine="365"/>
        <w:jc w:val="both"/>
        <w:rPr>
          <w:rStyle w:val="FontStyle82"/>
          <w:sz w:val="28"/>
          <w:szCs w:val="28"/>
        </w:rPr>
      </w:pPr>
      <w:r w:rsidRPr="00D35D85">
        <w:rPr>
          <w:rStyle w:val="FontStyle82"/>
          <w:sz w:val="28"/>
          <w:szCs w:val="28"/>
        </w:rPr>
        <w:t xml:space="preserve">По статье </w:t>
      </w:r>
      <w:r w:rsidRPr="00D35D85">
        <w:rPr>
          <w:rStyle w:val="FontStyle111"/>
          <w:b w:val="0"/>
          <w:sz w:val="28"/>
          <w:szCs w:val="28"/>
        </w:rPr>
        <w:t xml:space="preserve">«Денежные средства* </w:t>
      </w:r>
      <w:r w:rsidRPr="00D35D85">
        <w:rPr>
          <w:rStyle w:val="FontStyle82"/>
          <w:sz w:val="28"/>
          <w:szCs w:val="28"/>
        </w:rPr>
        <w:t>(стр. 260) показывается ос</w:t>
      </w:r>
      <w:r w:rsidRPr="00D35D85">
        <w:rPr>
          <w:rStyle w:val="FontStyle82"/>
          <w:sz w:val="28"/>
          <w:szCs w:val="28"/>
        </w:rPr>
        <w:softHyphen/>
        <w:t>таток денежных средств в кассе, на расчетных, валютных и спе</w:t>
      </w:r>
      <w:r w:rsidRPr="00D35D85">
        <w:rPr>
          <w:rStyle w:val="FontStyle82"/>
          <w:sz w:val="28"/>
          <w:szCs w:val="28"/>
        </w:rPr>
        <w:softHyphen/>
        <w:t>циальных счетах в кредитных организациях, а также переводы в пути.</w:t>
      </w:r>
    </w:p>
    <w:p w:rsidR="006A1B46" w:rsidRPr="002C719E" w:rsidRDefault="006A1B46" w:rsidP="00EB2E94">
      <w:pPr>
        <w:pStyle w:val="Style10"/>
        <w:widowControl/>
        <w:spacing w:line="360" w:lineRule="auto"/>
        <w:jc w:val="both"/>
        <w:rPr>
          <w:i/>
        </w:rPr>
      </w:pPr>
    </w:p>
    <w:p w:rsidR="006A1B46" w:rsidRPr="0030147F" w:rsidRDefault="006A1B46" w:rsidP="002C719E">
      <w:pPr>
        <w:pStyle w:val="11"/>
        <w:numPr>
          <w:ilvl w:val="1"/>
          <w:numId w:val="15"/>
        </w:numPr>
        <w:rPr>
          <w:rStyle w:val="FontStyle87"/>
          <w:b w:val="0"/>
          <w:i/>
          <w:sz w:val="28"/>
          <w:szCs w:val="28"/>
          <w:u w:val="single"/>
        </w:rPr>
      </w:pPr>
      <w:r w:rsidRPr="0030147F">
        <w:rPr>
          <w:rStyle w:val="FontStyle87"/>
          <w:b w:val="0"/>
          <w:i/>
          <w:sz w:val="28"/>
          <w:szCs w:val="28"/>
          <w:u w:val="single"/>
        </w:rPr>
        <w:t>Пассив бухгалтерского баланса</w:t>
      </w:r>
    </w:p>
    <w:p w:rsidR="006A1B46" w:rsidRDefault="006A1B46" w:rsidP="00EB2E94">
      <w:pPr>
        <w:pStyle w:val="Style1"/>
        <w:widowControl/>
        <w:spacing w:before="206" w:line="360" w:lineRule="auto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Если актив баланса характеризует состав хозяйственных средств организации (основные средства, производственные запасы, го</w:t>
      </w:r>
      <w:r>
        <w:rPr>
          <w:rStyle w:val="FontStyle82"/>
          <w:sz w:val="28"/>
          <w:szCs w:val="28"/>
        </w:rPr>
        <w:softHyphen/>
        <w:t>товая продукция, расчетный счет и т</w:t>
      </w:r>
      <w:r w:rsidRPr="00D35D85">
        <w:rPr>
          <w:rStyle w:val="FontStyle87"/>
          <w:b w:val="0"/>
          <w:sz w:val="28"/>
          <w:szCs w:val="28"/>
        </w:rPr>
        <w:t>.д.),</w:t>
      </w:r>
      <w:r>
        <w:rPr>
          <w:rStyle w:val="FontStyle87"/>
          <w:sz w:val="28"/>
          <w:szCs w:val="28"/>
        </w:rPr>
        <w:t xml:space="preserve"> </w:t>
      </w:r>
      <w:r>
        <w:rPr>
          <w:rStyle w:val="FontStyle82"/>
          <w:sz w:val="28"/>
          <w:szCs w:val="28"/>
        </w:rPr>
        <w:t>то в пассиве показано, из каких источников эти средства образованы. Источники делятся на собственные и привлеченные. Основными видами привлечен</w:t>
      </w:r>
      <w:r>
        <w:rPr>
          <w:rStyle w:val="FontStyle82"/>
          <w:sz w:val="28"/>
          <w:szCs w:val="28"/>
        </w:rPr>
        <w:softHyphen/>
        <w:t>ных источников являются кредиты банков и кредиторская задол</w:t>
      </w:r>
      <w:r>
        <w:rPr>
          <w:rStyle w:val="FontStyle82"/>
          <w:sz w:val="28"/>
          <w:szCs w:val="28"/>
        </w:rPr>
        <w:softHyphen/>
        <w:t>женность. Пассив баланса - это сумма обязательств организа</w:t>
      </w:r>
      <w:r>
        <w:rPr>
          <w:rStyle w:val="FontStyle82"/>
          <w:sz w:val="28"/>
          <w:szCs w:val="28"/>
        </w:rPr>
        <w:softHyphen/>
        <w:t>ции. Например, уставный капитал есть обязательство перед собственником по выделенным организации основным и обо</w:t>
      </w:r>
      <w:r>
        <w:rPr>
          <w:rStyle w:val="FontStyle82"/>
          <w:sz w:val="28"/>
          <w:szCs w:val="28"/>
        </w:rPr>
        <w:softHyphen/>
        <w:t>ротным средствам. Кредиты банков — обязательство организации перед банками по ссудам, полученным на различные цели. Кре</w:t>
      </w:r>
      <w:r>
        <w:rPr>
          <w:rStyle w:val="FontStyle82"/>
          <w:sz w:val="28"/>
          <w:szCs w:val="28"/>
        </w:rPr>
        <w:softHyphen/>
        <w:t>диторская задолженность есть обязательство перед контрагента</w:t>
      </w:r>
      <w:r>
        <w:rPr>
          <w:rStyle w:val="FontStyle82"/>
          <w:sz w:val="28"/>
          <w:szCs w:val="28"/>
        </w:rPr>
        <w:softHyphen/>
        <w:t>ми: поставщиками - за полученные товарно-материальные цен</w:t>
      </w:r>
      <w:r>
        <w:rPr>
          <w:rStyle w:val="FontStyle82"/>
          <w:sz w:val="28"/>
          <w:szCs w:val="28"/>
        </w:rPr>
        <w:softHyphen/>
        <w:t>ности и оказанные услуги; рабочими и служащими - по оплате труда; бюджетом - по налогу на прибыль и другим платежам и т.д. В процессе хозяйственной деятельности средства организации или увеличиваются (на сумму полученной прибыли), или умень</w:t>
      </w:r>
      <w:r>
        <w:rPr>
          <w:rStyle w:val="FontStyle82"/>
          <w:sz w:val="28"/>
          <w:szCs w:val="28"/>
        </w:rPr>
        <w:softHyphen/>
        <w:t>шаются (на сумму полученного убытка). Актив и пассив баланса уравновешиваются путем введения в пассив статей «Прибыль» или «Убытки» (со знаком «минус»). Таким образом, можно трак</w:t>
      </w:r>
      <w:r>
        <w:rPr>
          <w:rStyle w:val="FontStyle82"/>
          <w:sz w:val="28"/>
          <w:szCs w:val="28"/>
        </w:rPr>
        <w:softHyphen/>
        <w:t>товать прибыль как сумму возросших, а убыток - как сумму «проеденных» собственных средств организации.</w:t>
      </w:r>
    </w:p>
    <w:p w:rsidR="006A1B46" w:rsidRPr="00D35D85" w:rsidRDefault="006A1B46" w:rsidP="00D35D85">
      <w:pPr>
        <w:pStyle w:val="Style1"/>
        <w:widowControl/>
        <w:spacing w:before="206" w:line="360" w:lineRule="auto"/>
        <w:rPr>
          <w:rStyle w:val="FontStyle82"/>
          <w:i/>
          <w:sz w:val="28"/>
          <w:szCs w:val="28"/>
        </w:rPr>
      </w:pPr>
      <w:r w:rsidRPr="00D35D85">
        <w:rPr>
          <w:rStyle w:val="FontStyle82"/>
          <w:i/>
          <w:sz w:val="28"/>
          <w:szCs w:val="28"/>
        </w:rPr>
        <w:t>Пассив баланса включает в себя три раздела:</w:t>
      </w:r>
    </w:p>
    <w:p w:rsidR="006A1B46" w:rsidRPr="00D35D85" w:rsidRDefault="006A1B46" w:rsidP="00D35D85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35D85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Раздел Ш. </w:t>
      </w:r>
      <w:r w:rsidRPr="00D35D85">
        <w:rPr>
          <w:rFonts w:ascii="Times New Roman" w:hAnsi="Times New Roman"/>
          <w:color w:val="000000"/>
          <w:sz w:val="28"/>
          <w:szCs w:val="28"/>
          <w:u w:val="single"/>
        </w:rPr>
        <w:t xml:space="preserve">Капитал и </w:t>
      </w:r>
      <w:r w:rsidRPr="00D35D85">
        <w:rPr>
          <w:rFonts w:ascii="Times New Roman" w:hAnsi="Times New Roman"/>
          <w:bCs/>
          <w:color w:val="000000"/>
          <w:sz w:val="28"/>
          <w:szCs w:val="28"/>
          <w:u w:val="single"/>
        </w:rPr>
        <w:t>резервы.</w:t>
      </w:r>
    </w:p>
    <w:p w:rsidR="006A1B46" w:rsidRPr="00D35D85" w:rsidRDefault="006A1B46" w:rsidP="00D35D85">
      <w:pPr>
        <w:pStyle w:val="11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5D85">
        <w:rPr>
          <w:rFonts w:ascii="Times New Roman" w:hAnsi="Times New Roman"/>
          <w:color w:val="000000"/>
          <w:sz w:val="28"/>
          <w:szCs w:val="28"/>
        </w:rPr>
        <w:t>Общим для статей данного раздела является отражение на них источников собственных средств (уставный, добавочный, резерв</w:t>
      </w:r>
      <w:r w:rsidRPr="00D35D85">
        <w:rPr>
          <w:rFonts w:ascii="Times New Roman" w:hAnsi="Times New Roman"/>
          <w:color w:val="000000"/>
          <w:sz w:val="28"/>
          <w:szCs w:val="28"/>
        </w:rPr>
        <w:softHyphen/>
        <w:t>ный капитал, прибыль и т.п.).</w:t>
      </w:r>
    </w:p>
    <w:p w:rsidR="006A1B46" w:rsidRPr="00D35D85" w:rsidRDefault="006A1B46" w:rsidP="00D35D85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35D85">
        <w:rPr>
          <w:rFonts w:ascii="Times New Roman" w:hAnsi="Times New Roman"/>
          <w:color w:val="000000"/>
          <w:sz w:val="28"/>
          <w:szCs w:val="28"/>
          <w:u w:val="single"/>
        </w:rPr>
        <w:t xml:space="preserve">Раздел IV </w:t>
      </w:r>
      <w:r w:rsidRPr="00D35D85">
        <w:rPr>
          <w:rFonts w:ascii="Times New Roman" w:hAnsi="Times New Roman"/>
          <w:bCs/>
          <w:color w:val="000000"/>
          <w:sz w:val="28"/>
          <w:szCs w:val="28"/>
          <w:u w:val="single"/>
        </w:rPr>
        <w:t>«Долгосрочные обязательства»</w:t>
      </w:r>
    </w:p>
    <w:p w:rsidR="006A1B46" w:rsidRPr="00D35D85" w:rsidRDefault="006A1B46" w:rsidP="00D35D85">
      <w:pPr>
        <w:pStyle w:val="11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5D85">
        <w:rPr>
          <w:rFonts w:ascii="Times New Roman" w:hAnsi="Times New Roman"/>
          <w:color w:val="000000"/>
          <w:sz w:val="28"/>
          <w:szCs w:val="28"/>
        </w:rPr>
        <w:t xml:space="preserve">По статье </w:t>
      </w:r>
      <w:r w:rsidRPr="00D35D85">
        <w:rPr>
          <w:rFonts w:ascii="Times New Roman" w:hAnsi="Times New Roman"/>
          <w:iCs/>
          <w:color w:val="000000"/>
          <w:sz w:val="28"/>
          <w:szCs w:val="28"/>
        </w:rPr>
        <w:t xml:space="preserve">«Займы и кредиты» </w:t>
      </w:r>
      <w:r w:rsidRPr="00D35D85">
        <w:rPr>
          <w:rFonts w:ascii="Times New Roman" w:hAnsi="Times New Roman"/>
          <w:color w:val="000000"/>
          <w:sz w:val="28"/>
          <w:szCs w:val="28"/>
        </w:rPr>
        <w:t>(стр. 510) показываются непога</w:t>
      </w:r>
      <w:r w:rsidRPr="00D35D85">
        <w:rPr>
          <w:rFonts w:ascii="Times New Roman" w:hAnsi="Times New Roman"/>
          <w:color w:val="000000"/>
          <w:sz w:val="28"/>
          <w:szCs w:val="28"/>
        </w:rPr>
        <w:softHyphen/>
        <w:t>шенные суммы кредитов банков и займов, полученных от других физических и юридических лиц, подлежащих погашению в соот</w:t>
      </w:r>
      <w:r w:rsidRPr="00D35D85">
        <w:rPr>
          <w:rFonts w:ascii="Times New Roman" w:hAnsi="Times New Roman"/>
          <w:color w:val="000000"/>
          <w:sz w:val="28"/>
          <w:szCs w:val="28"/>
        </w:rPr>
        <w:softHyphen/>
        <w:t>ветствии с договором более чем через 12 месяцев после отчетной даты. Если заемные средства подлежат погашению в течение 12 месяцев после отчетной даты, то не погашенные на конец отчет</w:t>
      </w:r>
      <w:r w:rsidRPr="00D35D85">
        <w:rPr>
          <w:rFonts w:ascii="Times New Roman" w:hAnsi="Times New Roman"/>
          <w:color w:val="000000"/>
          <w:sz w:val="28"/>
          <w:szCs w:val="28"/>
        </w:rPr>
        <w:softHyphen/>
        <w:t xml:space="preserve">ного периода их суммы отражаются в разделе V «Краткосрочные обязательства» по строке 610. </w:t>
      </w:r>
    </w:p>
    <w:p w:rsidR="006A1B46" w:rsidRPr="00D35D85" w:rsidRDefault="006A1B46" w:rsidP="00D35D85">
      <w:pPr>
        <w:pStyle w:val="11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5D85">
        <w:rPr>
          <w:rFonts w:ascii="Times New Roman" w:hAnsi="Times New Roman"/>
          <w:color w:val="000000"/>
          <w:sz w:val="28"/>
          <w:szCs w:val="28"/>
        </w:rPr>
        <w:t xml:space="preserve">По статье </w:t>
      </w:r>
      <w:r w:rsidRPr="00D35D85">
        <w:rPr>
          <w:rFonts w:ascii="Times New Roman" w:hAnsi="Times New Roman"/>
          <w:iCs/>
          <w:color w:val="000000"/>
          <w:sz w:val="28"/>
          <w:szCs w:val="28"/>
        </w:rPr>
        <w:t xml:space="preserve">«Отложенные налоговые обязательства* </w:t>
      </w:r>
      <w:r w:rsidRPr="00D35D85">
        <w:rPr>
          <w:rFonts w:ascii="Times New Roman" w:hAnsi="Times New Roman"/>
          <w:color w:val="000000"/>
          <w:sz w:val="28"/>
          <w:szCs w:val="28"/>
        </w:rPr>
        <w:t>(стр. 515) отражаются отложенные налоговые обязательства (ОНО), кото</w:t>
      </w:r>
      <w:r w:rsidRPr="00D35D85">
        <w:rPr>
          <w:rFonts w:ascii="Times New Roman" w:hAnsi="Times New Roman"/>
          <w:color w:val="000000"/>
          <w:sz w:val="28"/>
          <w:szCs w:val="28"/>
        </w:rPr>
        <w:softHyphen/>
        <w:t xml:space="preserve">рые учитываются на одноименном счете </w:t>
      </w:r>
      <w:r w:rsidRPr="00D35D85">
        <w:rPr>
          <w:rFonts w:ascii="Times New Roman" w:hAnsi="Times New Roman"/>
          <w:bCs/>
          <w:color w:val="000000"/>
          <w:sz w:val="28"/>
          <w:szCs w:val="28"/>
        </w:rPr>
        <w:t>77.</w:t>
      </w:r>
    </w:p>
    <w:p w:rsidR="006A1B46" w:rsidRPr="00D35D85" w:rsidRDefault="006A1B46" w:rsidP="00D35D85">
      <w:pPr>
        <w:pStyle w:val="11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5D85">
        <w:rPr>
          <w:rFonts w:ascii="Times New Roman" w:hAnsi="Times New Roman"/>
          <w:bCs/>
          <w:color w:val="000000"/>
          <w:sz w:val="28"/>
          <w:szCs w:val="28"/>
        </w:rPr>
        <w:t xml:space="preserve">По статье </w:t>
      </w:r>
      <w:r w:rsidRPr="00D35D85">
        <w:rPr>
          <w:rFonts w:ascii="Times New Roman" w:hAnsi="Times New Roman"/>
          <w:iCs/>
          <w:color w:val="000000"/>
          <w:sz w:val="28"/>
          <w:szCs w:val="28"/>
        </w:rPr>
        <w:t xml:space="preserve">«Прочие долгосрочные обязательства» </w:t>
      </w:r>
      <w:r w:rsidRPr="00D35D85">
        <w:rPr>
          <w:rFonts w:ascii="Times New Roman" w:hAnsi="Times New Roman"/>
          <w:bCs/>
          <w:color w:val="000000"/>
          <w:sz w:val="28"/>
          <w:szCs w:val="28"/>
        </w:rPr>
        <w:t>(стр. 520) представляются иные виды долгосрочной кредиторской задол</w:t>
      </w:r>
      <w:r w:rsidRPr="00D35D85">
        <w:rPr>
          <w:rFonts w:ascii="Times New Roman" w:hAnsi="Times New Roman"/>
          <w:bCs/>
          <w:color w:val="000000"/>
          <w:sz w:val="28"/>
          <w:szCs w:val="28"/>
        </w:rPr>
        <w:softHyphen/>
        <w:t>женности, отличной от полученных кредитов и займов (напри</w:t>
      </w:r>
      <w:r w:rsidRPr="00D35D85">
        <w:rPr>
          <w:rFonts w:ascii="Times New Roman" w:hAnsi="Times New Roman"/>
          <w:bCs/>
          <w:color w:val="000000"/>
          <w:sz w:val="28"/>
          <w:szCs w:val="28"/>
        </w:rPr>
        <w:softHyphen/>
        <w:t>мер, за основные средства, взятые в долгосрочную аренду, или кредиторская задолженность за полученные ценности с рассроч</w:t>
      </w:r>
      <w:r w:rsidRPr="00D35D85">
        <w:rPr>
          <w:rFonts w:ascii="Times New Roman" w:hAnsi="Times New Roman"/>
          <w:bCs/>
          <w:color w:val="000000"/>
          <w:sz w:val="28"/>
          <w:szCs w:val="28"/>
        </w:rPr>
        <w:softHyphen/>
        <w:t>кой платежа более 1 года).</w:t>
      </w:r>
    </w:p>
    <w:p w:rsidR="006A1B46" w:rsidRPr="00D35D85" w:rsidRDefault="006A1B46" w:rsidP="00D35D85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35D85">
        <w:rPr>
          <w:rFonts w:ascii="Times New Roman" w:hAnsi="Times New Roman"/>
          <w:bCs/>
          <w:color w:val="000000"/>
          <w:sz w:val="28"/>
          <w:szCs w:val="28"/>
          <w:u w:val="single"/>
        </w:rPr>
        <w:t>Раздел V «Краткосрочные обязательства»</w:t>
      </w:r>
    </w:p>
    <w:p w:rsidR="006A1B46" w:rsidRPr="00D35D85" w:rsidRDefault="006A1B46" w:rsidP="00D35D85">
      <w:pPr>
        <w:pStyle w:val="11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5D85">
        <w:rPr>
          <w:rFonts w:ascii="Times New Roman" w:hAnsi="Times New Roman"/>
          <w:color w:val="000000"/>
          <w:sz w:val="28"/>
          <w:szCs w:val="28"/>
        </w:rPr>
        <w:t xml:space="preserve">По статье </w:t>
      </w:r>
      <w:r w:rsidRPr="00D35D85">
        <w:rPr>
          <w:rFonts w:ascii="Times New Roman" w:hAnsi="Times New Roman"/>
          <w:iCs/>
          <w:color w:val="000000"/>
          <w:sz w:val="28"/>
          <w:szCs w:val="28"/>
        </w:rPr>
        <w:t xml:space="preserve">«Займы и кредиты» </w:t>
      </w:r>
      <w:r w:rsidRPr="00D35D85">
        <w:rPr>
          <w:rFonts w:ascii="Times New Roman" w:hAnsi="Times New Roman"/>
          <w:color w:val="000000"/>
          <w:sz w:val="28"/>
          <w:szCs w:val="28"/>
        </w:rPr>
        <w:t>(стр. 610) показываются непога</w:t>
      </w:r>
      <w:r w:rsidRPr="00D35D85">
        <w:rPr>
          <w:rFonts w:ascii="Times New Roman" w:hAnsi="Times New Roman"/>
          <w:color w:val="000000"/>
          <w:sz w:val="28"/>
          <w:szCs w:val="28"/>
        </w:rPr>
        <w:softHyphen/>
        <w:t>шенные суммы кредитов банков и займов, подлежащие погаше</w:t>
      </w:r>
      <w:r w:rsidRPr="00D35D85">
        <w:rPr>
          <w:rFonts w:ascii="Times New Roman" w:hAnsi="Times New Roman"/>
          <w:color w:val="000000"/>
          <w:sz w:val="28"/>
          <w:szCs w:val="28"/>
        </w:rPr>
        <w:softHyphen/>
        <w:t>нию в течение 12 месяцев после отчетной даты.</w:t>
      </w:r>
    </w:p>
    <w:p w:rsidR="006A1B46" w:rsidRPr="00D35D85" w:rsidRDefault="006A1B46" w:rsidP="00D35D85">
      <w:pPr>
        <w:pStyle w:val="11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5D85">
        <w:rPr>
          <w:rFonts w:ascii="Times New Roman" w:hAnsi="Times New Roman"/>
          <w:color w:val="000000"/>
          <w:sz w:val="28"/>
          <w:szCs w:val="28"/>
        </w:rPr>
        <w:t xml:space="preserve">По статье </w:t>
      </w:r>
      <w:r w:rsidRPr="00D35D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«Задолженность перед участниками (учредителями) по выплате доходов» </w:t>
      </w:r>
      <w:r w:rsidRPr="00D35D85">
        <w:rPr>
          <w:rFonts w:ascii="Times New Roman" w:hAnsi="Times New Roman"/>
          <w:color w:val="000000"/>
          <w:sz w:val="28"/>
          <w:szCs w:val="28"/>
        </w:rPr>
        <w:t>(стр. 630) обычно показывается сальдо субс</w:t>
      </w:r>
      <w:r w:rsidRPr="00D35D85">
        <w:rPr>
          <w:rFonts w:ascii="Times New Roman" w:hAnsi="Times New Roman"/>
          <w:color w:val="000000"/>
          <w:sz w:val="28"/>
          <w:szCs w:val="28"/>
        </w:rPr>
        <w:softHyphen/>
        <w:t>чета 75-2 «Расчеты с учредителями по выплате доходов», т.е. за</w:t>
      </w:r>
      <w:r w:rsidRPr="00D35D85">
        <w:rPr>
          <w:rFonts w:ascii="Times New Roman" w:hAnsi="Times New Roman"/>
          <w:color w:val="000000"/>
          <w:sz w:val="28"/>
          <w:szCs w:val="28"/>
        </w:rPr>
        <w:softHyphen/>
        <w:t xml:space="preserve">долженность организации перед ее участниками по выплате </w:t>
      </w:r>
      <w:r w:rsidRPr="00D35D85">
        <w:rPr>
          <w:rFonts w:ascii="Times New Roman" w:hAnsi="Times New Roman"/>
          <w:bCs/>
          <w:color w:val="000000"/>
          <w:sz w:val="28"/>
          <w:szCs w:val="28"/>
        </w:rPr>
        <w:t xml:space="preserve">им </w:t>
      </w:r>
      <w:r w:rsidRPr="00D35D85">
        <w:rPr>
          <w:rFonts w:ascii="Times New Roman" w:hAnsi="Times New Roman"/>
          <w:color w:val="000000"/>
          <w:sz w:val="28"/>
          <w:szCs w:val="28"/>
        </w:rPr>
        <w:t xml:space="preserve">доходов, если участники не являются работниками организации. </w:t>
      </w:r>
    </w:p>
    <w:p w:rsidR="006A1B46" w:rsidRPr="00D35D85" w:rsidRDefault="006A1B46" w:rsidP="00D35D85">
      <w:pPr>
        <w:pStyle w:val="11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5D85">
        <w:rPr>
          <w:rFonts w:ascii="Times New Roman" w:hAnsi="Times New Roman"/>
          <w:color w:val="000000"/>
          <w:sz w:val="28"/>
          <w:szCs w:val="28"/>
        </w:rPr>
        <w:t>По статье «Доходы будущих периодов» (стр. 640) показывают следующие основные источники средств:  доходы, полученные в данном отчетном периоде, но относящиеся к будущим отчетным периодам (плата за коммунальные услуги); доходы, полученные в данном отчетном периоде от безвозмездно поступивших активов; суммы недостач ценностей, выявленные за отчетные периоды признанные материально ответственными лицами или присужденные ко взысканию с них судебными органами; разница между взыскиваемой с виновных лиц суммой за недостающие или испорченные материальные ценности и их стоимостью по учетным ценам.</w:t>
      </w:r>
    </w:p>
    <w:p w:rsidR="006A1B46" w:rsidRDefault="006A1B46">
      <w:pPr>
        <w:rPr>
          <w:rFonts w:ascii="Times New Roman" w:hAnsi="Times New Roman"/>
          <w:color w:val="000000"/>
          <w:sz w:val="28"/>
          <w:szCs w:val="28"/>
        </w:rPr>
      </w:pPr>
      <w:r w:rsidRPr="00D35D85">
        <w:rPr>
          <w:rFonts w:ascii="Times New Roman" w:hAnsi="Times New Roman"/>
          <w:color w:val="000000"/>
          <w:sz w:val="28"/>
          <w:szCs w:val="28"/>
        </w:rPr>
        <w:t>По статье «Резервы предстоящих расходов» (стр. 650)  фиксируются остатки средств, зарезервированных организацией, т.е.  расходы, относящиеся к данному отчетному периоду, но которые будут производиться в следующих отчетных периодах.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A1B46" w:rsidRDefault="006A1B46" w:rsidP="007A6EA1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Практическая часть.</w:t>
      </w:r>
      <w:r>
        <w:rPr>
          <w:rFonts w:ascii="Times New Roman" w:hAnsi="Times New Roman"/>
          <w:sz w:val="28"/>
          <w:szCs w:val="28"/>
        </w:rPr>
        <w:t xml:space="preserve"> Вариант №1.</w:t>
      </w:r>
    </w:p>
    <w:p w:rsidR="006A1B46" w:rsidRPr="007A6EA1" w:rsidRDefault="006A1B46" w:rsidP="007A6EA1">
      <w:pPr>
        <w:tabs>
          <w:tab w:val="left" w:pos="1815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Выписка из учетной политики организации: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1. Продукция считается реализованной по мере отгрузки и предъявления расчетных документов покупателю.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2. Коммерческие расходы списываются на счет « Реализация » в полной сумме, относящейся к реализованной продукции.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3. Общая сумма общехозяйственных расходов относится на затраты производства за отчетный месяц.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4.  Учет заготовления материальных ценностей ведется с применением счетов № 15 «Заготовление и приобретение материалов» и  №16 «Отклонение в стоимости материалов».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 xml:space="preserve">5.  Материально - производственные запасы в текущем учете отражаются по учетным ценам. 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6.  Учет готовой продукции ведется на счет 43 «Готовая продукция» по фактической производственной себестоимости».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7. Проценты по полученным  кредитам отражаются в бухгалтерском учете по мере их начисления.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8. Отчисления в фонд потребления производится  за квартал  в размере 30%  от чистой прибыли отчетного года.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9. Утвердить рабочий план отчетов: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76-1 - расчеты с юридическими лицами за полученные услуги  и работы;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76-2 - расчеты по алиментам;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 xml:space="preserve">84-1 - нераспределенная прибыль прошлых лет; 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84-2 - нераспределенная прибыль отчетного периода.</w:t>
      </w:r>
    </w:p>
    <w:p w:rsidR="006A1B46" w:rsidRDefault="006A1B46" w:rsidP="007A6EA1">
      <w:pPr>
        <w:tabs>
          <w:tab w:val="left" w:pos="1815"/>
        </w:tabs>
        <w:rPr>
          <w:b/>
          <w:sz w:val="28"/>
          <w:szCs w:val="28"/>
        </w:rPr>
      </w:pP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b/>
          <w:sz w:val="28"/>
          <w:szCs w:val="28"/>
        </w:rPr>
        <w:t>Задание №1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Составить бухгалтерский баланс на 01.01.2___года, используя утвержденную форму баланса №-1</w:t>
      </w:r>
    </w:p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7A6EA1">
        <w:rPr>
          <w:rFonts w:ascii="Times New Roman" w:hAnsi="Times New Roman"/>
          <w:sz w:val="28"/>
          <w:szCs w:val="28"/>
        </w:rPr>
        <w:t>Остатки по счетам синтетического учета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62"/>
        <w:gridCol w:w="1595"/>
        <w:gridCol w:w="1803"/>
        <w:gridCol w:w="1387"/>
        <w:gridCol w:w="1596"/>
      </w:tblGrid>
      <w:tr w:rsidR="006A1B46" w:rsidRPr="00704A2D" w:rsidTr="007A6EA1">
        <w:trPr>
          <w:cantSplit/>
          <w:trHeight w:val="273"/>
        </w:trPr>
        <w:tc>
          <w:tcPr>
            <w:tcW w:w="1728" w:type="dxa"/>
            <w:vMerge w:val="restart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№ счета</w:t>
            </w:r>
          </w:p>
        </w:tc>
        <w:tc>
          <w:tcPr>
            <w:tcW w:w="3057" w:type="dxa"/>
            <w:gridSpan w:val="2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На  01.01.2</w:t>
            </w:r>
            <w:r w:rsidRPr="00704A2D">
              <w:rPr>
                <w:rFonts w:ascii="Times New Roman" w:hAnsi="Times New Roman"/>
                <w:b/>
                <w:sz w:val="28"/>
                <w:szCs w:val="28"/>
              </w:rPr>
              <w:t>010</w:t>
            </w: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803" w:type="dxa"/>
            <w:vMerge w:val="restart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№ счета</w:t>
            </w:r>
          </w:p>
        </w:tc>
        <w:tc>
          <w:tcPr>
            <w:tcW w:w="2983" w:type="dxa"/>
            <w:gridSpan w:val="2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На 01.03.2</w:t>
            </w:r>
            <w:r w:rsidRPr="00704A2D">
              <w:rPr>
                <w:rFonts w:ascii="Times New Roman" w:hAnsi="Times New Roman"/>
                <w:b/>
                <w:sz w:val="28"/>
                <w:szCs w:val="28"/>
              </w:rPr>
              <w:t>010</w:t>
            </w: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6A1B46" w:rsidRPr="00704A2D" w:rsidTr="007A6EA1">
        <w:trPr>
          <w:cantSplit/>
          <w:trHeight w:val="322"/>
        </w:trPr>
        <w:tc>
          <w:tcPr>
            <w:tcW w:w="1728" w:type="dxa"/>
            <w:vMerge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дебет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кредит</w:t>
            </w:r>
          </w:p>
        </w:tc>
        <w:tc>
          <w:tcPr>
            <w:tcW w:w="1803" w:type="dxa"/>
            <w:vMerge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дебет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кредит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780 066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780 066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270 323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272 523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5630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5630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1060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1460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38 000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11 263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11 462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1046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1430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11 776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1490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9400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12 900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30 163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73 180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81 115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92 819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155 895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78 000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145870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3592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5738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9460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2911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2882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7560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6609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76/1-прочие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76/1-прочие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76/2-прочие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1247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76/2-прочие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527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182 313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182313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99 048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99 048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65444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27952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26487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293 789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287 193</w:t>
            </w:r>
          </w:p>
        </w:tc>
      </w:tr>
      <w:tr w:rsidR="006A1B46" w:rsidRPr="00704A2D" w:rsidTr="007A6EA1">
        <w:tc>
          <w:tcPr>
            <w:tcW w:w="1728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EA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704A2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462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984 760</w:t>
            </w:r>
          </w:p>
        </w:tc>
        <w:tc>
          <w:tcPr>
            <w:tcW w:w="1595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984 760</w:t>
            </w:r>
          </w:p>
        </w:tc>
        <w:tc>
          <w:tcPr>
            <w:tcW w:w="1803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A2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87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1 109 841</w:t>
            </w:r>
          </w:p>
        </w:tc>
        <w:tc>
          <w:tcPr>
            <w:tcW w:w="1596" w:type="dxa"/>
            <w:vAlign w:val="center"/>
          </w:tcPr>
          <w:p w:rsidR="006A1B46" w:rsidRPr="007A6EA1" w:rsidRDefault="006A1B46" w:rsidP="007A6EA1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EA1">
              <w:rPr>
                <w:rFonts w:ascii="Times New Roman" w:hAnsi="Times New Roman"/>
                <w:sz w:val="28"/>
                <w:szCs w:val="28"/>
              </w:rPr>
              <w:t>1 109 841</w:t>
            </w:r>
          </w:p>
        </w:tc>
      </w:tr>
    </w:tbl>
    <w:p w:rsidR="006A1B46" w:rsidRPr="007A6EA1" w:rsidRDefault="006A1B46" w:rsidP="007A6EA1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</w:p>
    <w:p w:rsidR="006A1B46" w:rsidRPr="00880111" w:rsidRDefault="006A1B46" w:rsidP="00880111">
      <w:pPr>
        <w:pStyle w:val="1"/>
        <w:tabs>
          <w:tab w:val="left" w:pos="1815"/>
        </w:tabs>
        <w:spacing w:before="0" w:after="0" w:line="360" w:lineRule="auto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880111">
        <w:rPr>
          <w:rFonts w:ascii="Times New Roman" w:hAnsi="Times New Roman" w:cs="Times New Roman"/>
          <w:bCs w:val="0"/>
          <w:kern w:val="0"/>
          <w:sz w:val="28"/>
          <w:szCs w:val="28"/>
        </w:rPr>
        <w:t>Задание №2</w:t>
      </w:r>
      <w:r w:rsidRPr="00880111">
        <w:rPr>
          <w:rFonts w:ascii="Times New Roman" w:hAnsi="Times New Roman" w:cs="Times New Roman"/>
          <w:bCs w:val="0"/>
          <w:kern w:val="0"/>
          <w:sz w:val="28"/>
          <w:szCs w:val="28"/>
        </w:rPr>
        <w:tab/>
      </w:r>
    </w:p>
    <w:p w:rsidR="006A1B46" w:rsidRPr="00880111" w:rsidRDefault="006A1B46" w:rsidP="00880111">
      <w:pPr>
        <w:tabs>
          <w:tab w:val="left" w:pos="18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80111">
        <w:rPr>
          <w:rFonts w:ascii="Times New Roman" w:hAnsi="Times New Roman"/>
          <w:sz w:val="28"/>
          <w:szCs w:val="28"/>
        </w:rPr>
        <w:t>Формирование отчетных показателей:</w:t>
      </w:r>
    </w:p>
    <w:p w:rsidR="006A1B46" w:rsidRPr="00880111" w:rsidRDefault="006A1B46" w:rsidP="00880111">
      <w:pPr>
        <w:tabs>
          <w:tab w:val="left" w:pos="18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80111">
        <w:rPr>
          <w:rFonts w:ascii="Times New Roman" w:hAnsi="Times New Roman"/>
          <w:sz w:val="28"/>
          <w:szCs w:val="28"/>
        </w:rPr>
        <w:t>1. Произвести записи на счетах бухгалтерского  учета сумм начальных остатков на 01.03.2___г. и хозяйственных операций за март.</w:t>
      </w:r>
    </w:p>
    <w:p w:rsidR="006A1B46" w:rsidRPr="00880111" w:rsidRDefault="006A1B46" w:rsidP="00880111">
      <w:pPr>
        <w:tabs>
          <w:tab w:val="left" w:pos="18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80111">
        <w:rPr>
          <w:rFonts w:ascii="Times New Roman" w:hAnsi="Times New Roman"/>
          <w:sz w:val="28"/>
          <w:szCs w:val="28"/>
        </w:rPr>
        <w:t>2. Составить оборотную ведомость по счетам синтетического учета по форме, приведенной в таблице 1.</w:t>
      </w:r>
    </w:p>
    <w:p w:rsidR="006A1B46" w:rsidRPr="00880111" w:rsidRDefault="006A1B46" w:rsidP="00880111">
      <w:pPr>
        <w:tabs>
          <w:tab w:val="left" w:pos="18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80111">
        <w:rPr>
          <w:rFonts w:ascii="Times New Roman" w:hAnsi="Times New Roman"/>
          <w:sz w:val="28"/>
          <w:szCs w:val="28"/>
        </w:rPr>
        <w:t>3. Составить бухгалтерский баланс 01.04.2___года, используя утвержденную форму баланса №-1</w:t>
      </w:r>
    </w:p>
    <w:p w:rsidR="006A1B46" w:rsidRPr="00880111" w:rsidRDefault="006A1B46" w:rsidP="00880111">
      <w:pPr>
        <w:pStyle w:val="21"/>
        <w:spacing w:line="360" w:lineRule="auto"/>
        <w:rPr>
          <w:b w:val="0"/>
        </w:rPr>
      </w:pPr>
      <w:r w:rsidRPr="00880111">
        <w:rPr>
          <w:b w:val="0"/>
        </w:rPr>
        <w:t>Таблица №2 хозяйственная операция ООО «Дельта» за март 200__г.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707"/>
        <w:gridCol w:w="16"/>
        <w:gridCol w:w="5342"/>
        <w:gridCol w:w="13"/>
        <w:gridCol w:w="15"/>
        <w:gridCol w:w="11"/>
        <w:gridCol w:w="1276"/>
        <w:gridCol w:w="132"/>
        <w:gridCol w:w="9"/>
        <w:gridCol w:w="851"/>
        <w:gridCol w:w="142"/>
        <w:gridCol w:w="992"/>
      </w:tblGrid>
      <w:tr w:rsidR="006A1B46" w:rsidRPr="00704A2D" w:rsidTr="00880111">
        <w:trPr>
          <w:cantSplit/>
          <w:trHeight w:val="1001"/>
        </w:trPr>
        <w:tc>
          <w:tcPr>
            <w:tcW w:w="737" w:type="dxa"/>
            <w:gridSpan w:val="2"/>
            <w:vAlign w:val="center"/>
          </w:tcPr>
          <w:p w:rsidR="006A1B46" w:rsidRPr="00052A29" w:rsidRDefault="006A1B46" w:rsidP="00665DF7">
            <w:pPr>
              <w:tabs>
                <w:tab w:val="left" w:pos="181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58" w:type="dxa"/>
            <w:gridSpan w:val="2"/>
            <w:vAlign w:val="center"/>
          </w:tcPr>
          <w:p w:rsidR="006A1B46" w:rsidRPr="00052A29" w:rsidRDefault="006A1B46" w:rsidP="00665DF7">
            <w:pPr>
              <w:tabs>
                <w:tab w:val="left" w:pos="181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sz w:val="28"/>
                <w:szCs w:val="28"/>
              </w:rPr>
              <w:t>Содержание операции</w:t>
            </w:r>
          </w:p>
        </w:tc>
        <w:tc>
          <w:tcPr>
            <w:tcW w:w="1447" w:type="dxa"/>
            <w:gridSpan w:val="5"/>
            <w:vAlign w:val="center"/>
          </w:tcPr>
          <w:p w:rsidR="006A1B46" w:rsidRPr="00704A2D" w:rsidRDefault="006A1B46" w:rsidP="00665DF7">
            <w:pPr>
              <w:tabs>
                <w:tab w:val="left" w:pos="181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A2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1002" w:type="dxa"/>
            <w:gridSpan w:val="3"/>
            <w:vAlign w:val="center"/>
          </w:tcPr>
          <w:p w:rsidR="006A1B46" w:rsidRPr="00704A2D" w:rsidRDefault="006A1B46" w:rsidP="00665DF7">
            <w:pPr>
              <w:tabs>
                <w:tab w:val="left" w:pos="181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A2D">
              <w:rPr>
                <w:rFonts w:ascii="Times New Roman" w:hAnsi="Times New Roman"/>
                <w:sz w:val="28"/>
                <w:szCs w:val="28"/>
              </w:rPr>
              <w:t>Дебет</w:t>
            </w:r>
          </w:p>
        </w:tc>
        <w:tc>
          <w:tcPr>
            <w:tcW w:w="992" w:type="dxa"/>
            <w:vAlign w:val="center"/>
          </w:tcPr>
          <w:p w:rsidR="006A1B46" w:rsidRPr="00704A2D" w:rsidRDefault="006A1B46" w:rsidP="00665DF7">
            <w:pPr>
              <w:tabs>
                <w:tab w:val="left" w:pos="181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A2D">
              <w:rPr>
                <w:rFonts w:ascii="Times New Roman" w:hAnsi="Times New Roman"/>
                <w:sz w:val="28"/>
                <w:szCs w:val="28"/>
              </w:rPr>
              <w:t>Кредит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4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Согласно выписке из расчетного счета зачислены: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   платежи от покупателей за отгруженную им продукцию;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112437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  платежи от прочих дебитором;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Списано: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в оплату поставщикам за материалы;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2882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112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   в погашение задолженности по социальному страхованию и обеспечению по бюджету;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8447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получено по чеку для выплаты заработной платы.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6609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Акцептованы счета поставщиков за полученные от них материалы: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  покупная стоимость;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186961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 тариф за перевозку;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5609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 НДС 18%;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34662,6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всего к уплате.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227232,6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Оприходованы материалы по учетным ценам.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186961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Списано отклонение в стоимость материалов.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5609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Согласно требованиям, отпущены материалы со склада по учетным ценам: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для изготовления продукции;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103993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для упаковки готовой продукции.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1720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8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Списаны отклонения от стоимости израсходованных материалов по учетным ценам в размере 4,5%: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для изготовления продукции;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4679,69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для упаковки готовой продукции (суммы определить).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77,4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Начисленная заработная плата производственным рабочим за март.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99900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3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Произведены отчисления взносов  от начисленной заработной платы (суммы определить): (сделать разбивку)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 на социальное страхование - 2,9%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2897,1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  пенсионный фонд - 20%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19980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на обязательное медицинское страхование - 3,1%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3096,9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25974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6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Удержаны из заработной платы работников предприятия: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  НДФЛ 13%;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12987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  алименты.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По  платежной ведомости выдана из кассы заработная плата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6609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114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Акцептован счет энергосбыта за электрическую энергию, израсходованную на производстве.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4940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НДС 18%.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889,2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Итого к уплате.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5829,2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112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Выдана из производства готовая продукция по фактической производственной себестоимости.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26982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Ведомость отгрузки готовой продукции: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112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 отгружена в адрес покупателей  готовая   продукция по фактической себестоимости;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28466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4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  по продажным ценам, включая НДС.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480460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90/1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Начислен НДС по реализованной продукции.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86483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90/3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Согласно выписки из расчетного счета: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оплачены расходы по доставки продукции до станции отправления;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1957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492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 в погашение задолженности по ссуде;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697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 банковский процент за пользование кредитом в пределах учетной ставки ЦБ;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сверх учетной ставки ЦБ;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8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 поступили платежи от покупателей за реализованную продукцию;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480460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начислено за расчетно-кассовое обслуживание;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8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  начислен банком % за хранение денежных средств на расчетном счете.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112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Принято по акту  в эксплуатацию оборудование, приобретенное в прошлом месяце.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22600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Зачтен НДС по оплаченным счетам.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35551,8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112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Списаны коммерческие расходы по реализованной продукции (сумму определить).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1797,4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Начислены налоги на март: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   на имущество организации.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14787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112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Сумма общехозяйственных расходов списывается на затраты производства за отчетный месяц (сумму определить).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Определить финансовый результат от реализации продукции.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107519,6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90/9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Акцептованы счета: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АО «Союз Банк» за акции (сроком не более 1 года);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58/1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  брокерской фирме за услуги, связанными с приобретением акций.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58/1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Согласно выписке из расчетного счета: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544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- 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>перечислено АО «Союз Банк» за акции;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06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ymbol"/>
                <w:color w:val="000000"/>
                <w:sz w:val="28"/>
                <w:szCs w:val="28"/>
              </w:rPr>
              <w:t>-</w:t>
            </w:r>
            <w:r w:rsidRPr="00052A29">
              <w:rPr>
                <w:rFonts w:ascii="Times New Roman" w:hAnsi="Times New Roman" w:cs="Symbol"/>
                <w:color w:val="000000"/>
                <w:sz w:val="28"/>
                <w:szCs w:val="28"/>
              </w:rPr>
              <w:t xml:space="preserve">  перечислены брокерской фирме за услуги, связанные с приобретением акций.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112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Акции принятые на учет в сумме фактических затрат на приобретение (сумму определить).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58/2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58/1</w:t>
            </w:r>
          </w:p>
        </w:tc>
      </w:tr>
      <w:tr w:rsidR="006A1B46" w:rsidRPr="00704A2D" w:rsidTr="00880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7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B46" w:rsidRPr="00052A29" w:rsidRDefault="006A1B46" w:rsidP="00665DF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Начислен налог на прибыль на март (сумму определить).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69481,32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46" w:rsidRPr="00052A29" w:rsidRDefault="006A1B46" w:rsidP="00665D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A29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</w:tbl>
    <w:p w:rsidR="006A1B46" w:rsidRDefault="006A1B46" w:rsidP="007A6EA1">
      <w:pPr>
        <w:tabs>
          <w:tab w:val="left" w:pos="1815"/>
        </w:tabs>
        <w:rPr>
          <w:sz w:val="16"/>
          <w:szCs w:val="28"/>
        </w:rPr>
      </w:pPr>
    </w:p>
    <w:p w:rsidR="006A1B46" w:rsidRPr="00D26D0E" w:rsidRDefault="006A1B46" w:rsidP="007A6EA1">
      <w:pPr>
        <w:tabs>
          <w:tab w:val="left" w:pos="1815"/>
        </w:tabs>
        <w:rPr>
          <w:rFonts w:ascii="Times New Roman" w:hAnsi="Times New Roman"/>
          <w:b/>
          <w:sz w:val="28"/>
          <w:szCs w:val="28"/>
        </w:rPr>
      </w:pPr>
      <w:r w:rsidRPr="00D26D0E">
        <w:rPr>
          <w:rFonts w:ascii="Times New Roman" w:hAnsi="Times New Roman"/>
          <w:b/>
          <w:sz w:val="28"/>
          <w:szCs w:val="28"/>
        </w:rPr>
        <w:t>Т-с</w:t>
      </w:r>
      <w:r>
        <w:rPr>
          <w:rFonts w:ascii="Times New Roman" w:hAnsi="Times New Roman"/>
          <w:b/>
          <w:sz w:val="28"/>
          <w:szCs w:val="28"/>
        </w:rPr>
        <w:t>ч</w:t>
      </w:r>
      <w:r w:rsidRPr="00D26D0E">
        <w:rPr>
          <w:rFonts w:ascii="Times New Roman" w:hAnsi="Times New Roman"/>
          <w:b/>
          <w:sz w:val="28"/>
          <w:szCs w:val="28"/>
        </w:rPr>
        <w:t>ета.</w:t>
      </w:r>
    </w:p>
    <w:tbl>
      <w:tblPr>
        <w:tblW w:w="9273" w:type="dxa"/>
        <w:tblInd w:w="91" w:type="dxa"/>
        <w:tblLook w:val="00A0" w:firstRow="1" w:lastRow="0" w:firstColumn="1" w:lastColumn="0" w:noHBand="0" w:noVBand="0"/>
      </w:tblPr>
      <w:tblGrid>
        <w:gridCol w:w="1435"/>
        <w:gridCol w:w="1272"/>
        <w:gridCol w:w="1060"/>
        <w:gridCol w:w="1203"/>
        <w:gridCol w:w="1203"/>
        <w:gridCol w:w="400"/>
        <w:gridCol w:w="1350"/>
        <w:gridCol w:w="1350"/>
      </w:tblGrid>
      <w:tr w:rsidR="006A1B46" w:rsidRPr="00704A2D" w:rsidTr="00665DF7">
        <w:trPr>
          <w:trHeight w:val="330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 01       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          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    04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780066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272523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5630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22600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22600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802666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272523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5630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 05       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    08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    10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11462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22600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186961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103993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22600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1720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15400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186961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105713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92710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 15    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   16    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 19           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186961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186961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5609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4679,69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34662,6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35551,8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5609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5609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889,2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192570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192570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5609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4757,09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35551,8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35551,8</w:t>
            </w:r>
          </w:p>
        </w:tc>
      </w:tr>
      <w:tr w:rsidR="006A1B46" w:rsidRPr="00704A2D" w:rsidTr="00665DF7">
        <w:trPr>
          <w:trHeight w:val="330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851,91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Д                20       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    26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    27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9400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103993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5250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4679,69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26982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99900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25974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9400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4940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6100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245586,69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26982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221104,69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43       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44           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50           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30163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26982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28466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6609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6609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26982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28466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6609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6609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28679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1B46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1B46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1B46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Д                51         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58/1         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58/2           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81115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30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112437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30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8447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480460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6609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62           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63           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145870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112437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593177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101815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572477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592897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33433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Д                60         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155895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    66   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 68           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186961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287193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9460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5609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12987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34662,6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5250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35551,8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86483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14787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233293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69481,32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5829,2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35551,8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183738,32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23282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253461,8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157646,52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sz w:val="24"/>
                <w:szCs w:val="24"/>
              </w:rPr>
              <w:t>386074,8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    69 фсс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69 пфр   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69 фомс        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2897,1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8447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19980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3096,9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2897,1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8447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19980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3096,9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2897,1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14415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3096,9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 70       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  76/1   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 76/2          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6609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12987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99900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6609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19716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99900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86793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80      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83          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84          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99048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26487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247757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277925,28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277925,28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99048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26487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525682,28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90/1      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90/2          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90/3          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28466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30263,4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86483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86483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30263,4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30263,4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86483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86483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Д90К90/9-480460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Д90/9К90/2-30263,4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Д90/9К90/3-86483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 90/9           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              91/2    </w:t>
            </w: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Д              99           К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30263,4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16307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363713,6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86483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14787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16307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69481,32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363713,6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277925,28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16307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16307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363713,6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363713,6</w:t>
            </w: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665DF7">
        <w:trPr>
          <w:trHeight w:val="315"/>
        </w:trPr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Д90/9К99-363713,6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Д99К91/2-16307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46" w:rsidRPr="00665DF7" w:rsidRDefault="006A1B46" w:rsidP="00665D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Д99К84-277925,28</w:t>
            </w:r>
          </w:p>
        </w:tc>
      </w:tr>
    </w:tbl>
    <w:p w:rsidR="006A1B46" w:rsidRDefault="006A1B46" w:rsidP="00665DF7">
      <w:pPr>
        <w:pStyle w:val="1"/>
        <w:tabs>
          <w:tab w:val="left" w:pos="1815"/>
        </w:tabs>
        <w:spacing w:before="0" w:after="0" w:line="360" w:lineRule="auto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1134"/>
        <w:gridCol w:w="1134"/>
        <w:gridCol w:w="1417"/>
        <w:gridCol w:w="1418"/>
        <w:gridCol w:w="1276"/>
        <w:gridCol w:w="1275"/>
      </w:tblGrid>
      <w:tr w:rsidR="006A1B46" w:rsidRPr="00704A2D" w:rsidTr="003D6C36">
        <w:trPr>
          <w:trHeight w:val="33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6C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Оборотно-сальдовая ведомость за март 2010г.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Остатки на н.м.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Обороты за месяц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Остатки на к.м.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Кредит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780066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802666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272523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272523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1460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186961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105713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92710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192570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192570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4757,09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851,91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35551,8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35551,8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sz w:val="24"/>
                <w:szCs w:val="24"/>
              </w:rPr>
              <w:t>245586,69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26982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221104,69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30163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26982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28466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28679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81115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593177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101815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572477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58/1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58/2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155895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23282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253461,8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386074,8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145870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592897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33433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287193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233293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35551,8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183738,32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157646,52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2897,1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2897,1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69/2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8447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14415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69/3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3096,9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19716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86793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76/1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76/2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99048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99048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26487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26487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247757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277925,28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525682,28</w:t>
            </w: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90/1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30263,4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30263,4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90/3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86483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86483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90/9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480460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16307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16307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363713,6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363713,6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1B46" w:rsidRPr="00704A2D" w:rsidTr="003D6C36">
        <w:trPr>
          <w:trHeight w:val="3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1109841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1109841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3451444,69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3451444,69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1809943,6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A1B46" w:rsidRPr="003D6C36" w:rsidRDefault="006A1B46" w:rsidP="003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C36">
              <w:rPr>
                <w:rFonts w:ascii="Times New Roman" w:hAnsi="Times New Roman"/>
                <w:color w:val="000000"/>
                <w:sz w:val="24"/>
                <w:szCs w:val="24"/>
              </w:rPr>
              <w:t>1809943,6</w:t>
            </w:r>
          </w:p>
        </w:tc>
      </w:tr>
    </w:tbl>
    <w:p w:rsidR="006A1B46" w:rsidRDefault="006A1B46" w:rsidP="00665DF7">
      <w:pPr>
        <w:pStyle w:val="1"/>
        <w:tabs>
          <w:tab w:val="left" w:pos="1815"/>
        </w:tabs>
        <w:spacing w:before="0" w:after="0" w:line="360" w:lineRule="auto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6A1B46" w:rsidRPr="00EA6C6F" w:rsidRDefault="006A1B46" w:rsidP="00EA6C6F">
      <w:pPr>
        <w:jc w:val="right"/>
        <w:rPr>
          <w:rFonts w:ascii="Times New Roman" w:hAnsi="Times New Roman"/>
          <w:sz w:val="24"/>
          <w:szCs w:val="24"/>
        </w:rPr>
      </w:pPr>
      <w:r w:rsidRPr="00EA6C6F">
        <w:rPr>
          <w:rFonts w:ascii="Times New Roman" w:hAnsi="Times New Roman"/>
          <w:sz w:val="24"/>
          <w:szCs w:val="24"/>
        </w:rPr>
        <w:t>Приложение</w:t>
      </w:r>
    </w:p>
    <w:p w:rsidR="006A1B46" w:rsidRPr="00EA6C6F" w:rsidRDefault="006A1B46" w:rsidP="00EA6C6F">
      <w:pPr>
        <w:jc w:val="right"/>
        <w:rPr>
          <w:rFonts w:ascii="Times New Roman" w:hAnsi="Times New Roman"/>
          <w:sz w:val="24"/>
          <w:szCs w:val="24"/>
        </w:rPr>
      </w:pPr>
      <w:r w:rsidRPr="00EA6C6F">
        <w:rPr>
          <w:rFonts w:ascii="Times New Roman" w:hAnsi="Times New Roman"/>
          <w:sz w:val="24"/>
          <w:szCs w:val="24"/>
        </w:rPr>
        <w:t>к приказу Минфина РФ от 22 июля 2003 г. № 67н</w:t>
      </w:r>
    </w:p>
    <w:p w:rsidR="006A1B46" w:rsidRPr="00EA6C6F" w:rsidRDefault="006A1B46" w:rsidP="00EA6C6F">
      <w:pPr>
        <w:jc w:val="right"/>
        <w:rPr>
          <w:rFonts w:ascii="Times New Roman" w:hAnsi="Times New Roman"/>
          <w:sz w:val="24"/>
          <w:szCs w:val="24"/>
        </w:rPr>
      </w:pPr>
      <w:r w:rsidRPr="00EA6C6F">
        <w:rPr>
          <w:rFonts w:ascii="Times New Roman" w:hAnsi="Times New Roman"/>
          <w:sz w:val="24"/>
          <w:szCs w:val="24"/>
        </w:rPr>
        <w:t>(с учетом приказа Госкомстата РФ и Минфина РФ</w:t>
      </w:r>
    </w:p>
    <w:p w:rsidR="006A1B46" w:rsidRPr="00EA6C6F" w:rsidRDefault="006A1B46" w:rsidP="00EA6C6F">
      <w:pPr>
        <w:jc w:val="right"/>
        <w:rPr>
          <w:rFonts w:ascii="Times New Roman" w:hAnsi="Times New Roman"/>
          <w:sz w:val="24"/>
          <w:szCs w:val="24"/>
        </w:rPr>
      </w:pPr>
      <w:r w:rsidRPr="00EA6C6F">
        <w:rPr>
          <w:rFonts w:ascii="Times New Roman" w:hAnsi="Times New Roman"/>
          <w:sz w:val="24"/>
          <w:szCs w:val="24"/>
        </w:rPr>
        <w:t>от 14 ноября 2003 г. № 475/102н)</w:t>
      </w:r>
    </w:p>
    <w:p w:rsidR="006A1B46" w:rsidRPr="00EA6C6F" w:rsidRDefault="006A1B46" w:rsidP="00EA6C6F">
      <w:pPr>
        <w:pStyle w:val="1"/>
        <w:rPr>
          <w:rFonts w:ascii="Times New Roman" w:hAnsi="Times New Roman" w:cs="Times New Roman"/>
          <w:sz w:val="24"/>
          <w:szCs w:val="24"/>
        </w:rPr>
      </w:pPr>
      <w:r w:rsidRPr="00EA6C6F">
        <w:rPr>
          <w:rFonts w:ascii="Times New Roman" w:hAnsi="Times New Roman" w:cs="Times New Roman"/>
          <w:sz w:val="24"/>
          <w:szCs w:val="24"/>
        </w:rPr>
        <w:t>Бухгалтерский баланс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476"/>
        <w:gridCol w:w="447"/>
        <w:gridCol w:w="183"/>
        <w:gridCol w:w="2226"/>
        <w:gridCol w:w="284"/>
        <w:gridCol w:w="38"/>
        <w:gridCol w:w="529"/>
        <w:gridCol w:w="324"/>
        <w:gridCol w:w="616"/>
        <w:gridCol w:w="761"/>
        <w:gridCol w:w="65"/>
        <w:gridCol w:w="168"/>
        <w:gridCol w:w="711"/>
        <w:gridCol w:w="447"/>
        <w:gridCol w:w="356"/>
        <w:gridCol w:w="803"/>
      </w:tblGrid>
      <w:tr w:rsidR="006A1B46" w:rsidRPr="00704A2D" w:rsidTr="000E15CC">
        <w:tc>
          <w:tcPr>
            <w:tcW w:w="2127" w:type="dxa"/>
            <w:gridSpan w:val="3"/>
            <w:vAlign w:val="bottom"/>
          </w:tcPr>
          <w:p w:rsidR="006A1B46" w:rsidRPr="00704A2D" w:rsidRDefault="006A1B46" w:rsidP="00EA6C6F">
            <w:pPr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A2D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EA6C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A2D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84" w:type="dxa"/>
            <w:vAlign w:val="bottom"/>
          </w:tcPr>
          <w:p w:rsidR="006A1B46" w:rsidRPr="00704A2D" w:rsidRDefault="006A1B46" w:rsidP="000E15C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A2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6A1B46" w:rsidRPr="00EA6C6F" w:rsidRDefault="006A1B46" w:rsidP="000E15CC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EA6C6F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34" w:type="dxa"/>
            <w:gridSpan w:val="5"/>
            <w:vAlign w:val="bottom"/>
          </w:tcPr>
          <w:p w:rsidR="006A1B46" w:rsidRPr="00EA6C6F" w:rsidRDefault="006A1B46" w:rsidP="000E15CC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EA6C6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6A1B46" w:rsidRPr="00704A2D" w:rsidTr="000E15CC">
        <w:tc>
          <w:tcPr>
            <w:tcW w:w="7321" w:type="dxa"/>
            <w:gridSpan w:val="13"/>
            <w:vAlign w:val="bottom"/>
          </w:tcPr>
          <w:p w:rsidR="006A1B46" w:rsidRPr="00704A2D" w:rsidRDefault="006A1B46" w:rsidP="000E15CC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Форма № 1 по ОКУД</w:t>
            </w:r>
          </w:p>
        </w:tc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0710001</w:t>
            </w:r>
          </w:p>
        </w:tc>
      </w:tr>
      <w:tr w:rsidR="006A1B46" w:rsidRPr="00704A2D" w:rsidTr="000E15CC">
        <w:trPr>
          <w:trHeight w:val="284"/>
        </w:trPr>
        <w:tc>
          <w:tcPr>
            <w:tcW w:w="7321" w:type="dxa"/>
            <w:gridSpan w:val="13"/>
            <w:vAlign w:val="bottom"/>
          </w:tcPr>
          <w:p w:rsidR="006A1B46" w:rsidRPr="00704A2D" w:rsidRDefault="006A1B46" w:rsidP="000E15CC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Дата (год, месяц, число)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46" w:rsidRPr="00704A2D" w:rsidTr="000E15CC">
        <w:trPr>
          <w:trHeight w:val="284"/>
        </w:trPr>
        <w:tc>
          <w:tcPr>
            <w:tcW w:w="1204" w:type="dxa"/>
            <w:vAlign w:val="bottom"/>
          </w:tcPr>
          <w:p w:rsidR="006A1B46" w:rsidRPr="00704A2D" w:rsidRDefault="006A1B46" w:rsidP="000E15CC">
            <w:pPr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Организаия</w:t>
            </w:r>
          </w:p>
        </w:tc>
        <w:tc>
          <w:tcPr>
            <w:tcW w:w="5123" w:type="dxa"/>
            <w:gridSpan w:val="9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ОАО «Дельта»</w:t>
            </w:r>
          </w:p>
        </w:tc>
        <w:tc>
          <w:tcPr>
            <w:tcW w:w="994" w:type="dxa"/>
            <w:gridSpan w:val="3"/>
            <w:vAlign w:val="bottom"/>
          </w:tcPr>
          <w:p w:rsidR="006A1B46" w:rsidRPr="00704A2D" w:rsidRDefault="006A1B46" w:rsidP="000E15CC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46" w:rsidRPr="00704A2D" w:rsidTr="000E15CC">
        <w:trPr>
          <w:trHeight w:val="284"/>
        </w:trPr>
        <w:tc>
          <w:tcPr>
            <w:tcW w:w="7321" w:type="dxa"/>
            <w:gridSpan w:val="13"/>
            <w:vAlign w:val="bottom"/>
          </w:tcPr>
          <w:p w:rsidR="006A1B46" w:rsidRPr="00704A2D" w:rsidRDefault="006A1B46" w:rsidP="00EA6C6F">
            <w:pPr>
              <w:tabs>
                <w:tab w:val="right" w:pos="7251"/>
              </w:tabs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  <w:r w:rsidRPr="00704A2D">
              <w:rPr>
                <w:rFonts w:ascii="Times New Roman" w:hAnsi="Times New Roman"/>
                <w:sz w:val="24"/>
                <w:szCs w:val="24"/>
              </w:rPr>
              <w:tab/>
              <w:t>ИНН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46" w:rsidRPr="00704A2D" w:rsidTr="000E15CC">
        <w:trPr>
          <w:trHeight w:val="284"/>
        </w:trPr>
        <w:tc>
          <w:tcPr>
            <w:tcW w:w="1680" w:type="dxa"/>
            <w:gridSpan w:val="2"/>
            <w:vAlign w:val="bottom"/>
          </w:tcPr>
          <w:p w:rsidR="006A1B46" w:rsidRPr="00704A2D" w:rsidRDefault="006A1B46" w:rsidP="000E15CC">
            <w:pPr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647" w:type="dxa"/>
            <w:gridSpan w:val="8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bottom"/>
          </w:tcPr>
          <w:p w:rsidR="006A1B46" w:rsidRPr="00704A2D" w:rsidRDefault="006A1B46" w:rsidP="000E15CC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46" w:rsidRPr="00704A2D" w:rsidTr="000E15CC">
        <w:trPr>
          <w:trHeight w:val="284"/>
        </w:trPr>
        <w:tc>
          <w:tcPr>
            <w:tcW w:w="4858" w:type="dxa"/>
            <w:gridSpan w:val="7"/>
            <w:vAlign w:val="bottom"/>
          </w:tcPr>
          <w:p w:rsidR="006A1B46" w:rsidRPr="00704A2D" w:rsidRDefault="006A1B46" w:rsidP="000E15CC">
            <w:pPr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Организационно-правовая форма/форма собственности</w:t>
            </w:r>
          </w:p>
        </w:tc>
        <w:tc>
          <w:tcPr>
            <w:tcW w:w="2230" w:type="dxa"/>
            <w:gridSpan w:val="4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46" w:rsidRPr="00704A2D" w:rsidTr="000E15CC">
        <w:trPr>
          <w:trHeight w:val="284"/>
        </w:trPr>
        <w:tc>
          <w:tcPr>
            <w:tcW w:w="5711" w:type="dxa"/>
            <w:gridSpan w:val="9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Открытое акционерное общество</w:t>
            </w:r>
          </w:p>
        </w:tc>
        <w:tc>
          <w:tcPr>
            <w:tcW w:w="1610" w:type="dxa"/>
            <w:gridSpan w:val="4"/>
            <w:vAlign w:val="bottom"/>
          </w:tcPr>
          <w:p w:rsidR="006A1B46" w:rsidRPr="00704A2D" w:rsidRDefault="006A1B46" w:rsidP="000E15CC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по ОКОПФ/ОКФС</w:t>
            </w:r>
          </w:p>
        </w:tc>
        <w:tc>
          <w:tcPr>
            <w:tcW w:w="11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46" w:rsidRPr="00704A2D" w:rsidTr="000E15CC">
        <w:trPr>
          <w:trHeight w:val="284"/>
        </w:trPr>
        <w:tc>
          <w:tcPr>
            <w:tcW w:w="7321" w:type="dxa"/>
            <w:gridSpan w:val="13"/>
            <w:vAlign w:val="bottom"/>
          </w:tcPr>
          <w:p w:rsidR="006A1B46" w:rsidRPr="00704A2D" w:rsidRDefault="006A1B46" w:rsidP="000E15CC">
            <w:pPr>
              <w:tabs>
                <w:tab w:val="right" w:pos="7251"/>
              </w:tabs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Единица измерения: тыс. руб./млн. руб. (ненужное зачеркнуть)</w:t>
            </w:r>
            <w:r w:rsidRPr="00704A2D">
              <w:rPr>
                <w:rFonts w:ascii="Times New Roman" w:hAnsi="Times New Roman"/>
                <w:sz w:val="24"/>
                <w:szCs w:val="24"/>
              </w:rPr>
              <w:tab/>
              <w:t xml:space="preserve"> по ОКЕИ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384/385</w:t>
            </w:r>
          </w:p>
        </w:tc>
      </w:tr>
      <w:tr w:rsidR="006A1B46" w:rsidRPr="00704A2D" w:rsidTr="000E1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B46" w:rsidRPr="00704A2D" w:rsidRDefault="006A1B46" w:rsidP="000E15CC">
            <w:pPr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84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46" w:rsidRPr="00704A2D" w:rsidTr="000E1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153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6A1B46" w:rsidRPr="00704A2D" w:rsidRDefault="006A1B46" w:rsidP="000E15CC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B46" w:rsidRPr="00704A2D" w:rsidRDefault="006A1B46" w:rsidP="000E15CC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46" w:rsidRPr="00704A2D" w:rsidTr="000E1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3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B46" w:rsidRPr="00EA6C6F" w:rsidRDefault="006A1B46" w:rsidP="000E15CC">
            <w:pPr>
              <w:pStyle w:val="a6"/>
              <w:tabs>
                <w:tab w:val="clear" w:pos="4153"/>
                <w:tab w:val="clear" w:pos="8306"/>
                <w:tab w:val="left" w:pos="4820"/>
              </w:tabs>
              <w:rPr>
                <w:sz w:val="24"/>
                <w:szCs w:val="24"/>
              </w:rPr>
            </w:pPr>
            <w:r w:rsidRPr="00EA6C6F">
              <w:rPr>
                <w:sz w:val="24"/>
                <w:szCs w:val="24"/>
              </w:rPr>
              <w:tab/>
              <w:t>Дата утверждения</w:t>
            </w:r>
          </w:p>
        </w:tc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46" w:rsidRPr="00704A2D" w:rsidTr="000E1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3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B46" w:rsidRPr="00EA6C6F" w:rsidRDefault="006A1B46" w:rsidP="000E15CC">
            <w:pPr>
              <w:pStyle w:val="a6"/>
              <w:tabs>
                <w:tab w:val="clear" w:pos="4153"/>
                <w:tab w:val="clear" w:pos="8306"/>
                <w:tab w:val="left" w:pos="4820"/>
              </w:tabs>
              <w:rPr>
                <w:sz w:val="24"/>
                <w:szCs w:val="24"/>
              </w:rPr>
            </w:pPr>
            <w:r w:rsidRPr="00EA6C6F">
              <w:rPr>
                <w:sz w:val="24"/>
                <w:szCs w:val="24"/>
              </w:rPr>
              <w:tab/>
              <w:t>Дата отправки (принятия)</w:t>
            </w:r>
          </w:p>
        </w:tc>
        <w:tc>
          <w:tcPr>
            <w:tcW w:w="231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B46" w:rsidRPr="00EA6C6F" w:rsidRDefault="006A1B46" w:rsidP="00EA6C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778"/>
        <w:gridCol w:w="1736"/>
        <w:gridCol w:w="1728"/>
      </w:tblGrid>
      <w:tr w:rsidR="006A1B46" w:rsidRPr="00704A2D" w:rsidTr="000E15CC">
        <w:trPr>
          <w:jc w:val="center"/>
        </w:trPr>
        <w:tc>
          <w:tcPr>
            <w:tcW w:w="5394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778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Код по-</w:t>
            </w:r>
            <w:r w:rsidRPr="00704A2D">
              <w:rPr>
                <w:rFonts w:ascii="Times New Roman" w:hAnsi="Times New Roman"/>
                <w:sz w:val="24"/>
                <w:szCs w:val="24"/>
              </w:rPr>
              <w:br/>
              <w:t>казателя</w:t>
            </w:r>
          </w:p>
        </w:tc>
        <w:tc>
          <w:tcPr>
            <w:tcW w:w="1736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728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На конец отчет-</w:t>
            </w:r>
            <w:r w:rsidRPr="00704A2D">
              <w:rPr>
                <w:rFonts w:ascii="Times New Roman" w:hAnsi="Times New Roman"/>
                <w:sz w:val="24"/>
                <w:szCs w:val="24"/>
              </w:rPr>
              <w:br/>
              <w:t>ного периода</w:t>
            </w:r>
          </w:p>
        </w:tc>
      </w:tr>
      <w:tr w:rsidR="006A1B46" w:rsidRPr="00704A2D" w:rsidTr="000E15CC">
        <w:trPr>
          <w:jc w:val="center"/>
        </w:trPr>
        <w:tc>
          <w:tcPr>
            <w:tcW w:w="5394" w:type="dxa"/>
            <w:vAlign w:val="center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A2D">
              <w:rPr>
                <w:rFonts w:ascii="Times New Roman" w:hAnsi="Times New Roman"/>
                <w:b/>
                <w:bCs/>
                <w:sz w:val="24"/>
                <w:szCs w:val="24"/>
              </w:rPr>
              <w:t>I. ВНЕОБОРОТНЫЕ АКТИВЫ</w:t>
            </w:r>
          </w:p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4170</w:t>
            </w: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4170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507543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530143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20400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778" w:type="dxa"/>
            <w:tcBorders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236504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552213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792069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A2D">
              <w:rPr>
                <w:rFonts w:ascii="Times New Roman" w:hAnsi="Times New Roman"/>
                <w:b/>
                <w:bCs/>
                <w:sz w:val="24"/>
                <w:szCs w:val="24"/>
              </w:rPr>
              <w:t>II. ОБОРОТНЫЕ АКТИВЫ</w:t>
            </w:r>
          </w:p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51052</w:t>
            </w: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130789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сырье, материалы и другие аналогичные ценности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11462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92710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затраты в незавершенном производстве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готовая продукция и товары для перепродажи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30163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28679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товары отгруженные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прочие запасы и затраты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 xml:space="preserve">Дебиторская задолженность (платежи по которой ожидаются более чем через 12 месяцев после </w:t>
            </w:r>
            <w:r w:rsidRPr="00704A2D">
              <w:rPr>
                <w:rFonts w:ascii="Times New Roman" w:hAnsi="Times New Roman"/>
                <w:sz w:val="24"/>
                <w:szCs w:val="24"/>
              </w:rPr>
              <w:br/>
              <w:t>отчетной даты)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2165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в том числе покупатели и заказчики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 xml:space="preserve">Дебиторская задолженность (платежи по которой ожидаются в течение 12 месяцев после отчетной </w:t>
            </w:r>
            <w:r w:rsidRPr="00704A2D">
              <w:rPr>
                <w:rFonts w:ascii="Times New Roman" w:hAnsi="Times New Roman"/>
                <w:sz w:val="24"/>
                <w:szCs w:val="24"/>
              </w:rPr>
              <w:br/>
              <w:t>даты)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145870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33433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в том числе покупатели и заказчики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145870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33433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81120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572482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778" w:type="dxa"/>
            <w:tcBorders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3592</w:t>
            </w: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3592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283645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743891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835858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1535960</w:t>
            </w:r>
          </w:p>
        </w:tc>
      </w:tr>
    </w:tbl>
    <w:p w:rsidR="006A1B46" w:rsidRPr="00EA6C6F" w:rsidRDefault="006A1B46" w:rsidP="00EA6C6F">
      <w:pPr>
        <w:rPr>
          <w:rFonts w:ascii="Times New Roman" w:hAnsi="Times New Roman"/>
          <w:sz w:val="24"/>
          <w:szCs w:val="24"/>
        </w:rPr>
      </w:pPr>
      <w:r w:rsidRPr="00EA6C6F">
        <w:rPr>
          <w:rFonts w:ascii="Times New Roman" w:hAnsi="Times New Roman"/>
          <w:sz w:val="24"/>
          <w:szCs w:val="24"/>
        </w:rPr>
        <w:t>Форма 0710001 с.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3"/>
        <w:gridCol w:w="769"/>
        <w:gridCol w:w="1736"/>
        <w:gridCol w:w="1728"/>
      </w:tblGrid>
      <w:tr w:rsidR="006A1B46" w:rsidRPr="00704A2D" w:rsidTr="000E15CC">
        <w:trPr>
          <w:jc w:val="center"/>
        </w:trPr>
        <w:tc>
          <w:tcPr>
            <w:tcW w:w="5403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Пассив</w:t>
            </w:r>
          </w:p>
        </w:tc>
        <w:tc>
          <w:tcPr>
            <w:tcW w:w="769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Код по-</w:t>
            </w:r>
            <w:r w:rsidRPr="00704A2D">
              <w:rPr>
                <w:rFonts w:ascii="Times New Roman" w:hAnsi="Times New Roman"/>
                <w:sz w:val="24"/>
                <w:szCs w:val="24"/>
              </w:rPr>
              <w:br/>
              <w:t>казателя</w:t>
            </w:r>
          </w:p>
        </w:tc>
        <w:tc>
          <w:tcPr>
            <w:tcW w:w="1736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 xml:space="preserve">На начало </w:t>
            </w:r>
            <w:r w:rsidRPr="00704A2D">
              <w:rPr>
                <w:rFonts w:ascii="Times New Roman" w:hAnsi="Times New Roman"/>
                <w:sz w:val="24"/>
                <w:szCs w:val="24"/>
              </w:rPr>
              <w:br/>
              <w:t>отчетного периода</w:t>
            </w:r>
          </w:p>
        </w:tc>
        <w:tc>
          <w:tcPr>
            <w:tcW w:w="1728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На конец отчет-</w:t>
            </w:r>
            <w:r w:rsidRPr="00704A2D">
              <w:rPr>
                <w:rFonts w:ascii="Times New Roman" w:hAnsi="Times New Roman"/>
                <w:sz w:val="24"/>
                <w:szCs w:val="24"/>
              </w:rPr>
              <w:br/>
              <w:t>ного периода</w:t>
            </w:r>
          </w:p>
        </w:tc>
      </w:tr>
      <w:tr w:rsidR="006A1B46" w:rsidRPr="00704A2D" w:rsidTr="000E15CC">
        <w:trPr>
          <w:jc w:val="center"/>
        </w:trPr>
        <w:tc>
          <w:tcPr>
            <w:tcW w:w="5403" w:type="dxa"/>
            <w:vAlign w:val="center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A2D">
              <w:rPr>
                <w:rFonts w:ascii="Times New Roman" w:hAnsi="Times New Roman"/>
                <w:b/>
                <w:bCs/>
                <w:sz w:val="24"/>
                <w:szCs w:val="24"/>
              </w:rPr>
              <w:t>III. КАПИТАЛ И РЕЗЕРВЫ</w:t>
            </w:r>
          </w:p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99048</w:t>
            </w: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99048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()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()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26487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26487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 xml:space="preserve">резервы, образованные в соответствии </w:t>
            </w:r>
            <w:r w:rsidRPr="00704A2D">
              <w:rPr>
                <w:rFonts w:ascii="Times New Roman" w:hAnsi="Times New Roman"/>
                <w:sz w:val="24"/>
                <w:szCs w:val="24"/>
              </w:rPr>
              <w:br/>
              <w:t>с законодательством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 xml:space="preserve">резервы, образованные в соответствии </w:t>
            </w:r>
            <w:r w:rsidRPr="00704A2D">
              <w:rPr>
                <w:rFonts w:ascii="Times New Roman" w:hAnsi="Times New Roman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769" w:type="dxa"/>
            <w:tcBorders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247757</w:t>
            </w: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525682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373292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651217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A2D">
              <w:rPr>
                <w:rFonts w:ascii="Times New Roman" w:hAnsi="Times New Roman"/>
                <w:b/>
                <w:bCs/>
                <w:sz w:val="24"/>
                <w:szCs w:val="24"/>
              </w:rPr>
              <w:t>IV. ДОЛГОСРОЧНЫЕ ОБЯЗАТЕЛЬСТВА</w:t>
            </w:r>
          </w:p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Займы и кредиты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769" w:type="dxa"/>
            <w:tcBorders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A2D">
              <w:rPr>
                <w:rFonts w:ascii="Times New Roman" w:hAnsi="Times New Roman"/>
                <w:b/>
                <w:bCs/>
                <w:sz w:val="24"/>
                <w:szCs w:val="24"/>
              </w:rPr>
              <w:t>V. КРАТКОСРОЧНЫЕ ОБЯЗАТЕЛЬСТВА</w:t>
            </w:r>
          </w:p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Займы и кредиты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287193</w:t>
            </w: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233293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175373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651450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поставщики и подрядчики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155895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386075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задолженность перед персоналом организации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6609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86793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задолженность перед государственными внебюджетными фондами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20409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9460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157647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прочие кредиторы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 xml:space="preserve">Задолженность перед участниками (учредителями) </w:t>
            </w:r>
            <w:r w:rsidRPr="00704A2D">
              <w:rPr>
                <w:rFonts w:ascii="Times New Roman" w:hAnsi="Times New Roman"/>
                <w:sz w:val="24"/>
                <w:szCs w:val="24"/>
              </w:rPr>
              <w:br/>
              <w:t>по выплате доходов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769" w:type="dxa"/>
            <w:tcBorders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462566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884743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A2D">
              <w:rPr>
                <w:rFonts w:ascii="Times New Roman" w:hAnsi="Times New Roman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835858</w:t>
            </w: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1535960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A2D">
              <w:rPr>
                <w:rFonts w:ascii="Times New Roman" w:hAnsi="Times New Roman"/>
                <w:b/>
                <w:bCs/>
                <w:sz w:val="24"/>
                <w:szCs w:val="24"/>
              </w:rPr>
              <w:t>СПРАВКА о наличии ценностей,</w:t>
            </w:r>
            <w:r w:rsidRPr="00704A2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учитываемых на забалансовых счетах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Арендованные основные средства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в том числе по лизингу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Товары, принятые на комиссию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Списанная в убыток задолженность неплатежеспособность дебиторов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Обеспечения обязательств и платежей полученные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Обеспечения обязательств и платежей выданные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Износ жилищного фонда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Износ объектов внешнего благоустройства и других аналогичных объектов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Нематериальные активы, полученные в пользование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736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46" w:rsidRPr="00704A2D" w:rsidTr="000E15CC"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B46" w:rsidRPr="00EA6C6F" w:rsidRDefault="006A1B46" w:rsidP="00EA6C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89"/>
        <w:gridCol w:w="98"/>
        <w:gridCol w:w="1853"/>
        <w:gridCol w:w="1222"/>
        <w:gridCol w:w="1475"/>
        <w:gridCol w:w="142"/>
        <w:gridCol w:w="1977"/>
      </w:tblGrid>
      <w:tr w:rsidR="006A1B46" w:rsidRPr="00704A2D" w:rsidTr="000E15CC">
        <w:tc>
          <w:tcPr>
            <w:tcW w:w="1276" w:type="dxa"/>
            <w:vAlign w:val="bottom"/>
          </w:tcPr>
          <w:p w:rsidR="006A1B46" w:rsidRPr="00EA6C6F" w:rsidRDefault="006A1B46" w:rsidP="000E15CC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A6C6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bottom"/>
          </w:tcPr>
          <w:p w:rsidR="006A1B46" w:rsidRPr="00704A2D" w:rsidRDefault="006A1B46" w:rsidP="000E15CC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46" w:rsidRPr="00704A2D" w:rsidTr="000E15CC">
        <w:tc>
          <w:tcPr>
            <w:tcW w:w="1276" w:type="dxa"/>
          </w:tcPr>
          <w:p w:rsidR="006A1B46" w:rsidRPr="00704A2D" w:rsidRDefault="006A1B46" w:rsidP="000E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98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222" w:type="dxa"/>
          </w:tcPr>
          <w:p w:rsidR="006A1B46" w:rsidRPr="00704A2D" w:rsidRDefault="006A1B46" w:rsidP="000E15CC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475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A1B46" w:rsidRPr="00EA6C6F" w:rsidRDefault="006A1B46" w:rsidP="00EA6C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503"/>
        <w:gridCol w:w="196"/>
        <w:gridCol w:w="2138"/>
        <w:gridCol w:w="308"/>
        <w:gridCol w:w="321"/>
        <w:gridCol w:w="238"/>
      </w:tblGrid>
      <w:tr w:rsidR="006A1B46" w:rsidRPr="00704A2D" w:rsidTr="000E15CC">
        <w:tc>
          <w:tcPr>
            <w:tcW w:w="210" w:type="dxa"/>
            <w:vAlign w:val="bottom"/>
          </w:tcPr>
          <w:p w:rsidR="006A1B46" w:rsidRPr="00704A2D" w:rsidRDefault="006A1B46" w:rsidP="000E15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:rsidR="006A1B46" w:rsidRPr="00704A2D" w:rsidRDefault="006A1B46" w:rsidP="000E15CC">
            <w:pPr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0E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6A1B46" w:rsidRPr="00704A2D" w:rsidRDefault="006A1B46" w:rsidP="000E15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bottom"/>
          </w:tcPr>
          <w:p w:rsidR="006A1B46" w:rsidRPr="00704A2D" w:rsidRDefault="006A1B46" w:rsidP="000E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6A1B46" w:rsidRPr="00704A2D" w:rsidRDefault="006A1B46" w:rsidP="000E15CC">
            <w:pPr>
              <w:rPr>
                <w:rFonts w:ascii="Times New Roman" w:hAnsi="Times New Roman"/>
                <w:sz w:val="24"/>
                <w:szCs w:val="24"/>
              </w:rPr>
            </w:pPr>
            <w:r w:rsidRPr="00704A2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A1B46" w:rsidRDefault="006A1B46" w:rsidP="00665DF7">
      <w:pPr>
        <w:pStyle w:val="1"/>
        <w:tabs>
          <w:tab w:val="left" w:pos="1815"/>
        </w:tabs>
        <w:spacing w:before="0" w:after="0" w:line="360" w:lineRule="auto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6A1B46" w:rsidRDefault="006A1B46" w:rsidP="00665DF7">
      <w:pPr>
        <w:pStyle w:val="1"/>
        <w:tabs>
          <w:tab w:val="left" w:pos="1815"/>
        </w:tabs>
        <w:spacing w:before="0" w:after="0" w:line="360" w:lineRule="auto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6A1B46" w:rsidRPr="00665DF7" w:rsidRDefault="006A1B46" w:rsidP="00665DF7">
      <w:pPr>
        <w:pStyle w:val="1"/>
        <w:tabs>
          <w:tab w:val="left" w:pos="1815"/>
        </w:tabs>
        <w:spacing w:before="0" w:after="0" w:line="360" w:lineRule="auto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665DF7">
        <w:rPr>
          <w:rFonts w:ascii="Times New Roman" w:hAnsi="Times New Roman" w:cs="Times New Roman"/>
          <w:bCs w:val="0"/>
          <w:kern w:val="0"/>
          <w:sz w:val="28"/>
          <w:szCs w:val="28"/>
        </w:rPr>
        <w:t>Задание №3</w:t>
      </w:r>
    </w:p>
    <w:p w:rsidR="006A1B46" w:rsidRPr="00EA6C6F" w:rsidRDefault="006A1B46" w:rsidP="00665DF7">
      <w:pPr>
        <w:tabs>
          <w:tab w:val="left" w:pos="18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65DF7">
        <w:rPr>
          <w:rFonts w:ascii="Times New Roman" w:hAnsi="Times New Roman"/>
          <w:sz w:val="28"/>
          <w:szCs w:val="28"/>
        </w:rPr>
        <w:t xml:space="preserve"> На основании данных по выполнению задания №2 составить отчет о прибылях и убытках за квартал, используя утвержденную формулу – Ф-№2 (гр. 3- данные за отчетный период).</w:t>
      </w:r>
    </w:p>
    <w:p w:rsidR="006A1B46" w:rsidRPr="00EA6C6F" w:rsidRDefault="006A1B46" w:rsidP="00E91F26">
      <w:pPr>
        <w:pStyle w:val="1"/>
        <w:tabs>
          <w:tab w:val="left" w:pos="1815"/>
        </w:tabs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91F26">
        <w:rPr>
          <w:rFonts w:ascii="Times New Roman" w:hAnsi="Times New Roman" w:cs="Times New Roman"/>
          <w:bCs w:val="0"/>
          <w:kern w:val="0"/>
          <w:sz w:val="28"/>
          <w:szCs w:val="28"/>
        </w:rPr>
        <w:t>Задание №4</w:t>
      </w:r>
      <w:r w:rsidRPr="00E91F2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</w:p>
    <w:p w:rsidR="006A1B46" w:rsidRPr="00E91F26" w:rsidRDefault="006A1B46" w:rsidP="00E91F26">
      <w:pPr>
        <w:pStyle w:val="1"/>
        <w:tabs>
          <w:tab w:val="left" w:pos="1815"/>
        </w:tabs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E91F26">
        <w:rPr>
          <w:rFonts w:ascii="Times New Roman" w:hAnsi="Times New Roman" w:cs="Times New Roman"/>
          <w:b w:val="0"/>
          <w:sz w:val="28"/>
          <w:szCs w:val="28"/>
        </w:rPr>
        <w:t>На основании данных по выполнению задания №2 составить отчет о движении денежных средств за 1 квартал, используя утвержденную форму отчета – Ф№4</w:t>
      </w:r>
    </w:p>
    <w:p w:rsidR="006A1B46" w:rsidRPr="00E91F26" w:rsidRDefault="006A1B46" w:rsidP="00665DF7">
      <w:pPr>
        <w:tabs>
          <w:tab w:val="left" w:pos="181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A1B46" w:rsidRPr="00E91F26" w:rsidRDefault="004B4FCD" w:rsidP="00665DF7">
      <w:pPr>
        <w:tabs>
          <w:tab w:val="left" w:pos="181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0" o:spid="_x0000_s1026" type="#_x0000_t75" alt="Безымянн0ый.JPG" style="position:absolute;margin-left:-65pt;margin-top:-35.8pt;width:564.05pt;height:797.85pt;z-index:-251659264;visibility:visible">
            <v:imagedata r:id="rId15" o:title=""/>
            <w10:wrap type="tight"/>
          </v:shape>
        </w:pict>
      </w:r>
    </w:p>
    <w:p w:rsidR="006A1B46" w:rsidRPr="00E91F26" w:rsidRDefault="004B4FCD" w:rsidP="00665DF7">
      <w:pPr>
        <w:tabs>
          <w:tab w:val="left" w:pos="181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" o:spid="_x0000_s1027" type="#_x0000_t75" alt="Безымя0нный.JPG" style="position:absolute;margin-left:-63.5pt;margin-top:-24.9pt;width:549.35pt;height:745.1pt;z-index:-251658240;visibility:visible">
            <v:imagedata r:id="rId16" o:title=""/>
            <w10:wrap type="tight"/>
          </v:shape>
        </w:pict>
      </w:r>
    </w:p>
    <w:p w:rsidR="006A1B46" w:rsidRPr="00C329D1" w:rsidRDefault="006A1B46" w:rsidP="00C329D1">
      <w:pPr>
        <w:rPr>
          <w:rFonts w:ascii="Times New Roman" w:hAnsi="Times New Roman"/>
          <w:b/>
          <w:sz w:val="28"/>
          <w:szCs w:val="28"/>
        </w:rPr>
      </w:pPr>
      <w:r w:rsidRPr="00C329D1">
        <w:rPr>
          <w:rFonts w:ascii="Times New Roman" w:hAnsi="Times New Roman"/>
          <w:b/>
          <w:sz w:val="28"/>
          <w:szCs w:val="28"/>
        </w:rPr>
        <w:t>Заключение.</w:t>
      </w:r>
    </w:p>
    <w:p w:rsidR="006A1B46" w:rsidRPr="00C329D1" w:rsidRDefault="006A1B46" w:rsidP="00C329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9D1">
        <w:rPr>
          <w:rFonts w:ascii="Times New Roman" w:hAnsi="Times New Roman"/>
          <w:sz w:val="28"/>
          <w:szCs w:val="28"/>
        </w:rPr>
        <w:t xml:space="preserve">В ходе написания данной курсовой работы рассмотрены понятия </w:t>
      </w:r>
      <w:r w:rsidRPr="00C329D1">
        <w:rPr>
          <w:rFonts w:ascii="Times New Roman" w:hAnsi="Times New Roman"/>
          <w:color w:val="000000"/>
          <w:sz w:val="28"/>
          <w:szCs w:val="28"/>
        </w:rPr>
        <w:t xml:space="preserve">бухгалтерского баланса, </w:t>
      </w:r>
      <w:r w:rsidRPr="00C329D1">
        <w:rPr>
          <w:rFonts w:ascii="Times New Roman" w:hAnsi="Times New Roman"/>
          <w:sz w:val="28"/>
          <w:szCs w:val="28"/>
        </w:rPr>
        <w:t xml:space="preserve">принципы классификации, </w:t>
      </w:r>
      <w:r w:rsidRPr="00C329D1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бухгалтерского баланса, изучена структура и техника составления бухгалтерского баланса. </w:t>
      </w:r>
      <w:r w:rsidRPr="00C329D1">
        <w:rPr>
          <w:rFonts w:ascii="Times New Roman" w:hAnsi="Times New Roman"/>
          <w:sz w:val="28"/>
          <w:szCs w:val="28"/>
        </w:rPr>
        <w:t xml:space="preserve">Раскрыты значение и функции </w:t>
      </w:r>
      <w:r w:rsidRPr="00C329D1">
        <w:rPr>
          <w:rFonts w:ascii="Times New Roman" w:hAnsi="Times New Roman"/>
          <w:color w:val="000000"/>
          <w:sz w:val="28"/>
          <w:szCs w:val="28"/>
        </w:rPr>
        <w:t>бухгалтерского баланса, изучены нормативные и правовые акты, регламентирующие ведение бухгалтерского учета и отчетности, показана важность основной формы бухгалтерской отчетности.</w:t>
      </w:r>
    </w:p>
    <w:p w:rsidR="006A1B46" w:rsidRPr="00C329D1" w:rsidRDefault="006A1B46" w:rsidP="00C329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Бухгалтерский баланс позволяет, с одной стороны, дать четкое представление о характере поставщиков финансовых ресурсов организации (капитал и обязательства) и условиях их вовлечения в деловой оборот организации (сроки, процентные ставки, обеспечения); с другой стороны, о направлении и характере вложений представляемого капитала в экономические ресурсы общества.</w:t>
      </w:r>
    </w:p>
    <w:p w:rsidR="006A1B46" w:rsidRPr="00C329D1" w:rsidRDefault="006A1B46" w:rsidP="00C329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Для принятия управленческого решения необходимо иметь не только бухгалтерские данные о финансово-хозяйственной деятельности организации, но и их сравнительные характеристики в динамике времени. Для планирования стратегии или составления прогноза необходимо иметь четкие представления о том, как, почему и при воздействии каких факторов изменяется тот или иной финансовый и экономический показатель. Для того чтобы располагать такими сведениями, необходимо проводить анализ хозяйственной деятельности на перспективу в каждой организации. Главным источником информации, прежде всего, для внешних пользователей является баланс организации, который наиболее доступен.</w:t>
      </w:r>
    </w:p>
    <w:p w:rsidR="006A1B46" w:rsidRPr="00C329D1" w:rsidRDefault="006A1B46" w:rsidP="00C329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 xml:space="preserve">Таким образом, значение бухгалтерского баланса очень велико, дополнением к бухгалтерскому балансу является отчет, то есть совокупность всех других форм бухгалтерской отчетности. Роль отчета состоим в дополнении, расшифровке тех данных, которые содержатся в балансе; баланс - стержень, вокруг которого группируются в качестве приложений к нему все остальные формы бухгалтерской отчетности, составляющие в совокупности бухгалтерский отчет. Если в указанных отчетных формах отражаются показатели, характеризующие ту или иную сторону деятельности организации, то в балансе представлено состояние всех средств организации. </w:t>
      </w:r>
    </w:p>
    <w:p w:rsidR="006A1B46" w:rsidRPr="00C329D1" w:rsidRDefault="006A1B46" w:rsidP="00C329D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Основной тенденцией развития бухгалтерского баланса в России было его постоянное усложнение. В последние годы происходит обратный процесс - упрощение структуры бухгалтерского баланса.</w:t>
      </w:r>
    </w:p>
    <w:p w:rsidR="006A1B46" w:rsidRPr="00C329D1" w:rsidRDefault="006A1B46" w:rsidP="00C329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9D1">
        <w:rPr>
          <w:rFonts w:ascii="Times New Roman" w:hAnsi="Times New Roman"/>
          <w:sz w:val="28"/>
          <w:szCs w:val="28"/>
        </w:rPr>
        <w:t>Активы предприятия участвуют в хозяйственном обороте непрерывно, изменяя свой состав и форму стоимости. Для руководства хозяйствующим субъектам нужно знать, какими активами располагает, из каких источников они созданы, для какой цели предназначены. На все эти вопросы и дает ответ бухгалтерский баланс.</w:t>
      </w:r>
    </w:p>
    <w:p w:rsidR="006A1B46" w:rsidRDefault="006A1B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1B46" w:rsidRDefault="006A1B46" w:rsidP="00665DF7">
      <w:pPr>
        <w:tabs>
          <w:tab w:val="left" w:pos="426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литературы.</w:t>
      </w:r>
    </w:p>
    <w:p w:rsidR="006A1B46" w:rsidRPr="00C329D1" w:rsidRDefault="006A1B46" w:rsidP="00C329D1">
      <w:pPr>
        <w:pStyle w:val="11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Федеральный закон « О бухгалтерском учете» от 21.11.1996г.№ 129-ФЗ.</w:t>
      </w:r>
    </w:p>
    <w:p w:rsidR="006A1B46" w:rsidRPr="00C329D1" w:rsidRDefault="006A1B46" w:rsidP="00C329D1">
      <w:pPr>
        <w:pStyle w:val="11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Положение по ведению бухгалтерского учета и бухгалтерской отчетности в РФ. Утверждено приказом Министерства Финансов РФ от 29.07.98 № 34н (в ред. Приказа Минфина РФ от 24.03.2000 г. № 31н).</w:t>
      </w:r>
    </w:p>
    <w:p w:rsidR="006A1B46" w:rsidRPr="00C329D1" w:rsidRDefault="006A1B46" w:rsidP="00C329D1">
      <w:pPr>
        <w:pStyle w:val="11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применению. Утверждены приказом Минфина РФ от 31.10.2000 г. № 94н.</w:t>
      </w:r>
    </w:p>
    <w:p w:rsidR="006A1B46" w:rsidRPr="00C329D1" w:rsidRDefault="006A1B46" w:rsidP="00C329D1">
      <w:pPr>
        <w:pStyle w:val="11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«О формах бухгалтерской отчетности организации». Приказ Минфина РФ от 22.07.2003г. № 67н.</w:t>
      </w:r>
    </w:p>
    <w:p w:rsidR="006A1B46" w:rsidRPr="00C329D1" w:rsidRDefault="006A1B46" w:rsidP="00C329D1">
      <w:pPr>
        <w:pStyle w:val="11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Методические рекомендации о порядке формирования показателей бухгалтерской отчетности организации. Утверждены приказом Минфина РФ от 28.06.2000г. № 60н.</w:t>
      </w:r>
    </w:p>
    <w:p w:rsidR="006A1B46" w:rsidRPr="00C329D1" w:rsidRDefault="006A1B46" w:rsidP="00C329D1">
      <w:pPr>
        <w:pStyle w:val="11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Астахов В.П. Теория бухгалтерского учета. - М.: Экспертное бюро М,2002.-351с.</w:t>
      </w:r>
    </w:p>
    <w:p w:rsidR="006A1B46" w:rsidRPr="00C329D1" w:rsidRDefault="006A1B46" w:rsidP="00C329D1">
      <w:pPr>
        <w:pStyle w:val="11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329D1">
        <w:rPr>
          <w:rFonts w:ascii="Times New Roman" w:hAnsi="Times New Roman"/>
          <w:sz w:val="28"/>
          <w:szCs w:val="28"/>
        </w:rPr>
        <w:t>Захарьин В.Р. Теория бухгалтерского учета: Учебник. -М.: ИНФРА-М:338 ФОРУМ,2003. - 304 с.</w:t>
      </w:r>
    </w:p>
    <w:p w:rsidR="006A1B46" w:rsidRPr="00C329D1" w:rsidRDefault="006A1B46" w:rsidP="00C329D1">
      <w:pPr>
        <w:pStyle w:val="11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329D1">
        <w:rPr>
          <w:rFonts w:ascii="Times New Roman" w:hAnsi="Times New Roman"/>
          <w:sz w:val="28"/>
          <w:szCs w:val="28"/>
        </w:rPr>
        <w:t>Заббарова О.А. Составление бухгалтерской (финансовой) отчетности организации: Учебное пособие.— М.: КНОРУС, 2005.— 256 с.</w:t>
      </w:r>
    </w:p>
    <w:p w:rsidR="006A1B46" w:rsidRPr="00C329D1" w:rsidRDefault="006A1B46" w:rsidP="00C329D1">
      <w:pPr>
        <w:pStyle w:val="11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Кондраков Н.П. Бухгалтерский учет: Учебное пособие 4-е изд., перераб. и доп. - М.:ИНФРА-М, 2002.-640 с.</w:t>
      </w:r>
    </w:p>
    <w:p w:rsidR="006A1B46" w:rsidRPr="00C329D1" w:rsidRDefault="006A1B46" w:rsidP="00C329D1">
      <w:pPr>
        <w:pStyle w:val="11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Левин С.Е. Лекции по бухгалтерскому финансовому учету.</w:t>
      </w:r>
    </w:p>
    <w:p w:rsidR="006A1B46" w:rsidRPr="00C329D1" w:rsidRDefault="006A1B46" w:rsidP="00C329D1">
      <w:pPr>
        <w:pStyle w:val="11"/>
        <w:numPr>
          <w:ilvl w:val="0"/>
          <w:numId w:val="3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329D1">
        <w:rPr>
          <w:rFonts w:ascii="Times New Roman" w:hAnsi="Times New Roman"/>
          <w:color w:val="000000"/>
          <w:sz w:val="28"/>
          <w:szCs w:val="28"/>
        </w:rPr>
        <w:t>Левин С.Е. Лекции по бухгалтерской финансовой отчетности.</w:t>
      </w:r>
    </w:p>
    <w:p w:rsidR="006A1B46" w:rsidRDefault="006A1B46" w:rsidP="00665DF7">
      <w:pPr>
        <w:tabs>
          <w:tab w:val="left" w:pos="426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6A1B46" w:rsidRPr="00665DF7" w:rsidRDefault="006A1B46" w:rsidP="00665DF7">
      <w:pPr>
        <w:tabs>
          <w:tab w:val="left" w:pos="426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6A1B46" w:rsidRPr="00665DF7" w:rsidRDefault="006A1B46" w:rsidP="00665DF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A1B46" w:rsidRPr="00665DF7" w:rsidSect="002C719E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46" w:rsidRDefault="006A1B46" w:rsidP="002C719E">
      <w:pPr>
        <w:spacing w:after="0" w:line="240" w:lineRule="auto"/>
      </w:pPr>
      <w:r>
        <w:separator/>
      </w:r>
    </w:p>
  </w:endnote>
  <w:endnote w:type="continuationSeparator" w:id="0">
    <w:p w:rsidR="006A1B46" w:rsidRDefault="006A1B46" w:rsidP="002C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46" w:rsidRDefault="006A1B46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B13">
      <w:rPr>
        <w:noProof/>
      </w:rPr>
      <w:t>2</w:t>
    </w:r>
    <w:r>
      <w:fldChar w:fldCharType="end"/>
    </w:r>
  </w:p>
  <w:p w:rsidR="006A1B46" w:rsidRDefault="006A1B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46" w:rsidRDefault="006A1B46" w:rsidP="002C719E">
      <w:pPr>
        <w:spacing w:after="0" w:line="240" w:lineRule="auto"/>
      </w:pPr>
      <w:r>
        <w:separator/>
      </w:r>
    </w:p>
  </w:footnote>
  <w:footnote w:type="continuationSeparator" w:id="0">
    <w:p w:rsidR="006A1B46" w:rsidRDefault="006A1B46" w:rsidP="002C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2E6B52"/>
    <w:lvl w:ilvl="0">
      <w:numFmt w:val="bullet"/>
      <w:lvlText w:val="*"/>
      <w:lvlJc w:val="left"/>
    </w:lvl>
  </w:abstractNum>
  <w:abstractNum w:abstractNumId="1">
    <w:nsid w:val="02193790"/>
    <w:multiLevelType w:val="multilevel"/>
    <w:tmpl w:val="2530E5F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2E9487F"/>
    <w:multiLevelType w:val="hybridMultilevel"/>
    <w:tmpl w:val="DF14C334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F93962"/>
    <w:multiLevelType w:val="singleLevel"/>
    <w:tmpl w:val="B5C84C3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3172E21"/>
    <w:multiLevelType w:val="hybridMultilevel"/>
    <w:tmpl w:val="D6507216"/>
    <w:lvl w:ilvl="0" w:tplc="694630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540B13"/>
    <w:multiLevelType w:val="multilevel"/>
    <w:tmpl w:val="B95EF7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07405C10"/>
    <w:multiLevelType w:val="hybridMultilevel"/>
    <w:tmpl w:val="B5EA76D8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713F88"/>
    <w:multiLevelType w:val="hybridMultilevel"/>
    <w:tmpl w:val="02282820"/>
    <w:lvl w:ilvl="0" w:tplc="0419000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8">
    <w:nsid w:val="17E723ED"/>
    <w:multiLevelType w:val="hybridMultilevel"/>
    <w:tmpl w:val="FCFA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8216D"/>
    <w:multiLevelType w:val="singleLevel"/>
    <w:tmpl w:val="E432CFC4"/>
    <w:lvl w:ilvl="0">
      <w:start w:val="2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0">
    <w:nsid w:val="19A91619"/>
    <w:multiLevelType w:val="hybridMultilevel"/>
    <w:tmpl w:val="641C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1AD606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191C0E"/>
    <w:multiLevelType w:val="hybridMultilevel"/>
    <w:tmpl w:val="EDC078E4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D36D6E"/>
    <w:multiLevelType w:val="multilevel"/>
    <w:tmpl w:val="E8DCCC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32" w:hanging="2160"/>
      </w:pPr>
      <w:rPr>
        <w:rFonts w:cs="Times New Roman" w:hint="default"/>
      </w:rPr>
    </w:lvl>
  </w:abstractNum>
  <w:abstractNum w:abstractNumId="13">
    <w:nsid w:val="2549231E"/>
    <w:multiLevelType w:val="hybridMultilevel"/>
    <w:tmpl w:val="EED61E86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8163D7"/>
    <w:multiLevelType w:val="hybridMultilevel"/>
    <w:tmpl w:val="08DAF31C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E9078E"/>
    <w:multiLevelType w:val="singleLevel"/>
    <w:tmpl w:val="31B454F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32621FB2"/>
    <w:multiLevelType w:val="hybridMultilevel"/>
    <w:tmpl w:val="36B879DC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6C1B65"/>
    <w:multiLevelType w:val="hybridMultilevel"/>
    <w:tmpl w:val="4420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95E86"/>
    <w:multiLevelType w:val="hybridMultilevel"/>
    <w:tmpl w:val="11E4BB46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F2739"/>
    <w:multiLevelType w:val="singleLevel"/>
    <w:tmpl w:val="F50EC31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">
    <w:nsid w:val="457D064D"/>
    <w:multiLevelType w:val="hybridMultilevel"/>
    <w:tmpl w:val="F1D4E242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4E2CF9"/>
    <w:multiLevelType w:val="hybridMultilevel"/>
    <w:tmpl w:val="06B484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553F1F34"/>
    <w:multiLevelType w:val="hybridMultilevel"/>
    <w:tmpl w:val="6D8E3DA0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7E5A67"/>
    <w:multiLevelType w:val="singleLevel"/>
    <w:tmpl w:val="C3B693F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>
    <w:nsid w:val="5EBE7A1D"/>
    <w:multiLevelType w:val="hybridMultilevel"/>
    <w:tmpl w:val="DCE0049E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9102CE"/>
    <w:multiLevelType w:val="hybridMultilevel"/>
    <w:tmpl w:val="7136C296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35013E"/>
    <w:multiLevelType w:val="hybridMultilevel"/>
    <w:tmpl w:val="C5E6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174FC"/>
    <w:multiLevelType w:val="hybridMultilevel"/>
    <w:tmpl w:val="4A5C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4097E"/>
    <w:multiLevelType w:val="hybridMultilevel"/>
    <w:tmpl w:val="F28A3FB8"/>
    <w:lvl w:ilvl="0" w:tplc="6946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06888"/>
    <w:multiLevelType w:val="hybridMultilevel"/>
    <w:tmpl w:val="DD94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5565A"/>
    <w:multiLevelType w:val="hybridMultilevel"/>
    <w:tmpl w:val="145E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352BE"/>
    <w:multiLevelType w:val="hybridMultilevel"/>
    <w:tmpl w:val="02969D34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4818ED"/>
    <w:multiLevelType w:val="hybridMultilevel"/>
    <w:tmpl w:val="E3E20E5E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1D0A25"/>
    <w:multiLevelType w:val="hybridMultilevel"/>
    <w:tmpl w:val="167C0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8E94542"/>
    <w:multiLevelType w:val="singleLevel"/>
    <w:tmpl w:val="50623A64"/>
    <w:lvl w:ilvl="0">
      <w:start w:val="7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5">
    <w:nsid w:val="7C2C699D"/>
    <w:multiLevelType w:val="hybridMultilevel"/>
    <w:tmpl w:val="0D283342"/>
    <w:lvl w:ilvl="0" w:tplc="694630E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19708F"/>
    <w:multiLevelType w:val="hybridMultilevel"/>
    <w:tmpl w:val="D048EE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2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9"/>
    <w:lvlOverride w:ilvl="0">
      <w:startOverride w:val="2"/>
    </w:lvlOverride>
  </w:num>
  <w:num w:numId="6">
    <w:abstractNumId w:val="0"/>
    <w:lvlOverride w:ilvl="0">
      <w:lvl w:ilvl="0">
        <w:numFmt w:val="bullet"/>
        <w:lvlText w:val="■"/>
        <w:legacy w:legacy="1" w:legacySpace="0" w:legacyIndent="86"/>
        <w:lvlJc w:val="left"/>
        <w:rPr>
          <w:rFonts w:ascii="Times New Roman" w:hAnsi="Times New Roman" w:hint="default"/>
        </w:rPr>
      </w:lvl>
    </w:lvlOverride>
  </w:num>
  <w:num w:numId="7">
    <w:abstractNumId w:val="34"/>
    <w:lvlOverride w:ilvl="0">
      <w:startOverride w:val="7"/>
    </w:lvlOverride>
  </w:num>
  <w:num w:numId="8">
    <w:abstractNumId w:val="19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1">
    <w:abstractNumId w:val="29"/>
  </w:num>
  <w:num w:numId="12">
    <w:abstractNumId w:val="8"/>
  </w:num>
  <w:num w:numId="13">
    <w:abstractNumId w:val="30"/>
  </w:num>
  <w:num w:numId="14">
    <w:abstractNumId w:val="1"/>
  </w:num>
  <w:num w:numId="15">
    <w:abstractNumId w:val="5"/>
  </w:num>
  <w:num w:numId="16">
    <w:abstractNumId w:val="12"/>
  </w:num>
  <w:num w:numId="17">
    <w:abstractNumId w:val="33"/>
  </w:num>
  <w:num w:numId="18">
    <w:abstractNumId w:val="36"/>
  </w:num>
  <w:num w:numId="19">
    <w:abstractNumId w:val="35"/>
  </w:num>
  <w:num w:numId="20">
    <w:abstractNumId w:val="13"/>
  </w:num>
  <w:num w:numId="21">
    <w:abstractNumId w:val="22"/>
  </w:num>
  <w:num w:numId="22">
    <w:abstractNumId w:val="2"/>
  </w:num>
  <w:num w:numId="23">
    <w:abstractNumId w:val="31"/>
  </w:num>
  <w:num w:numId="24">
    <w:abstractNumId w:val="24"/>
  </w:num>
  <w:num w:numId="25">
    <w:abstractNumId w:val="11"/>
  </w:num>
  <w:num w:numId="26">
    <w:abstractNumId w:val="20"/>
  </w:num>
  <w:num w:numId="27">
    <w:abstractNumId w:val="14"/>
  </w:num>
  <w:num w:numId="28">
    <w:abstractNumId w:val="18"/>
  </w:num>
  <w:num w:numId="29">
    <w:abstractNumId w:val="16"/>
  </w:num>
  <w:num w:numId="30">
    <w:abstractNumId w:val="32"/>
  </w:num>
  <w:num w:numId="31">
    <w:abstractNumId w:val="4"/>
  </w:num>
  <w:num w:numId="32">
    <w:abstractNumId w:val="25"/>
  </w:num>
  <w:num w:numId="33">
    <w:abstractNumId w:val="27"/>
  </w:num>
  <w:num w:numId="34">
    <w:abstractNumId w:val="28"/>
  </w:num>
  <w:num w:numId="35">
    <w:abstractNumId w:val="6"/>
  </w:num>
  <w:num w:numId="36">
    <w:abstractNumId w:val="21"/>
  </w:num>
  <w:num w:numId="37">
    <w:abstractNumId w:val="7"/>
  </w:num>
  <w:num w:numId="38">
    <w:abstractNumId w:val="10"/>
  </w:num>
  <w:num w:numId="39">
    <w:abstractNumId w:val="2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E94"/>
    <w:rsid w:val="00034B91"/>
    <w:rsid w:val="00052A29"/>
    <w:rsid w:val="000764E3"/>
    <w:rsid w:val="000A1329"/>
    <w:rsid w:val="000E15CC"/>
    <w:rsid w:val="000F412F"/>
    <w:rsid w:val="00163A7B"/>
    <w:rsid w:val="002C719E"/>
    <w:rsid w:val="002D2D2B"/>
    <w:rsid w:val="002E6443"/>
    <w:rsid w:val="0030147F"/>
    <w:rsid w:val="00361BF0"/>
    <w:rsid w:val="003A0186"/>
    <w:rsid w:val="003D6C36"/>
    <w:rsid w:val="003F6F04"/>
    <w:rsid w:val="00482A4C"/>
    <w:rsid w:val="00490A3A"/>
    <w:rsid w:val="004B4FCD"/>
    <w:rsid w:val="004E4B81"/>
    <w:rsid w:val="005B3942"/>
    <w:rsid w:val="005F4418"/>
    <w:rsid w:val="006061E8"/>
    <w:rsid w:val="00665DF7"/>
    <w:rsid w:val="006A0F8F"/>
    <w:rsid w:val="006A1B46"/>
    <w:rsid w:val="00704A2D"/>
    <w:rsid w:val="00737D55"/>
    <w:rsid w:val="007A6EA1"/>
    <w:rsid w:val="007C34B6"/>
    <w:rsid w:val="007E37BF"/>
    <w:rsid w:val="007F12BB"/>
    <w:rsid w:val="0082412D"/>
    <w:rsid w:val="00867AF9"/>
    <w:rsid w:val="00880111"/>
    <w:rsid w:val="008A37E2"/>
    <w:rsid w:val="008A7832"/>
    <w:rsid w:val="008C65C7"/>
    <w:rsid w:val="00936C3B"/>
    <w:rsid w:val="009D06D7"/>
    <w:rsid w:val="00A06426"/>
    <w:rsid w:val="00B61686"/>
    <w:rsid w:val="00B73320"/>
    <w:rsid w:val="00BE3B13"/>
    <w:rsid w:val="00C329D1"/>
    <w:rsid w:val="00C735E2"/>
    <w:rsid w:val="00D26D0E"/>
    <w:rsid w:val="00D35D85"/>
    <w:rsid w:val="00D85039"/>
    <w:rsid w:val="00DC04EC"/>
    <w:rsid w:val="00E65C7A"/>
    <w:rsid w:val="00E91F26"/>
    <w:rsid w:val="00EA6C6F"/>
    <w:rsid w:val="00EB2E94"/>
    <w:rsid w:val="00F43ACD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DF33BA43-F031-437F-8184-6FD66FA4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A6E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6C6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B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B2E9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B2E9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EB2E94"/>
    <w:pPr>
      <w:widowControl w:val="0"/>
      <w:autoSpaceDE w:val="0"/>
      <w:autoSpaceDN w:val="0"/>
      <w:adjustRightInd w:val="0"/>
      <w:spacing w:after="0" w:line="245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EB2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B2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EB2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EB2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EB2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EB2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EB2E94"/>
    <w:pPr>
      <w:widowControl w:val="0"/>
      <w:autoSpaceDE w:val="0"/>
      <w:autoSpaceDN w:val="0"/>
      <w:adjustRightInd w:val="0"/>
      <w:spacing w:after="0" w:line="243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EB2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EB2E94"/>
    <w:pPr>
      <w:widowControl w:val="0"/>
      <w:autoSpaceDE w:val="0"/>
      <w:autoSpaceDN w:val="0"/>
      <w:adjustRightInd w:val="0"/>
      <w:spacing w:after="0" w:line="202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EB2E9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EB2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EB2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EB2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EB2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EB2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EB2E94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rsid w:val="00EB2E94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rsid w:val="00EB2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rsid w:val="00EB2E94"/>
    <w:pPr>
      <w:widowControl w:val="0"/>
      <w:autoSpaceDE w:val="0"/>
      <w:autoSpaceDN w:val="0"/>
      <w:adjustRightInd w:val="0"/>
      <w:spacing w:after="0" w:line="408" w:lineRule="exact"/>
      <w:ind w:firstLine="2126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rsid w:val="00EB2E94"/>
    <w:pPr>
      <w:widowControl w:val="0"/>
      <w:autoSpaceDE w:val="0"/>
      <w:autoSpaceDN w:val="0"/>
      <w:adjustRightInd w:val="0"/>
      <w:spacing w:after="0" w:line="237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rsid w:val="00EB2E94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47">
    <w:name w:val="Style47"/>
    <w:basedOn w:val="a"/>
    <w:rsid w:val="00EB2E94"/>
    <w:pPr>
      <w:widowControl w:val="0"/>
      <w:autoSpaceDE w:val="0"/>
      <w:autoSpaceDN w:val="0"/>
      <w:adjustRightInd w:val="0"/>
      <w:spacing w:after="0" w:line="240" w:lineRule="exact"/>
      <w:ind w:firstLine="341"/>
      <w:jc w:val="both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"/>
    <w:rsid w:val="00EB2E9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7">
    <w:name w:val="Style57"/>
    <w:basedOn w:val="a"/>
    <w:rsid w:val="00EB2E94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8">
    <w:name w:val="Style58"/>
    <w:basedOn w:val="a"/>
    <w:rsid w:val="00EB2E94"/>
    <w:pPr>
      <w:widowControl w:val="0"/>
      <w:autoSpaceDE w:val="0"/>
      <w:autoSpaceDN w:val="0"/>
      <w:adjustRightInd w:val="0"/>
      <w:spacing w:after="0" w:line="206" w:lineRule="exact"/>
      <w:ind w:hanging="192"/>
    </w:pPr>
    <w:rPr>
      <w:rFonts w:ascii="Times New Roman" w:hAnsi="Times New Roman"/>
      <w:sz w:val="24"/>
      <w:szCs w:val="24"/>
    </w:rPr>
  </w:style>
  <w:style w:type="paragraph" w:customStyle="1" w:styleId="Style59">
    <w:name w:val="Style59"/>
    <w:basedOn w:val="a"/>
    <w:rsid w:val="00EB2E94"/>
    <w:pPr>
      <w:widowControl w:val="0"/>
      <w:autoSpaceDE w:val="0"/>
      <w:autoSpaceDN w:val="0"/>
      <w:adjustRightInd w:val="0"/>
      <w:spacing w:after="0" w:line="202" w:lineRule="exact"/>
      <w:ind w:hanging="86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a"/>
    <w:rsid w:val="00EB2E94"/>
    <w:pPr>
      <w:widowControl w:val="0"/>
      <w:autoSpaceDE w:val="0"/>
      <w:autoSpaceDN w:val="0"/>
      <w:adjustRightInd w:val="0"/>
      <w:spacing w:after="0" w:line="202" w:lineRule="exact"/>
      <w:ind w:hanging="77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"/>
    <w:rsid w:val="00EB2E9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customStyle="1" w:styleId="Style66">
    <w:name w:val="Style66"/>
    <w:basedOn w:val="a"/>
    <w:rsid w:val="00EB2E94"/>
    <w:pPr>
      <w:widowControl w:val="0"/>
      <w:autoSpaceDE w:val="0"/>
      <w:autoSpaceDN w:val="0"/>
      <w:adjustRightInd w:val="0"/>
      <w:spacing w:after="0" w:line="202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67">
    <w:name w:val="Style67"/>
    <w:basedOn w:val="a"/>
    <w:rsid w:val="00EB2E94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hAnsi="Times New Roman"/>
      <w:sz w:val="24"/>
      <w:szCs w:val="24"/>
    </w:rPr>
  </w:style>
  <w:style w:type="paragraph" w:customStyle="1" w:styleId="Style68">
    <w:name w:val="Style68"/>
    <w:basedOn w:val="a"/>
    <w:rsid w:val="00EB2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75">
    <w:name w:val="Style75"/>
    <w:basedOn w:val="a"/>
    <w:rsid w:val="00EB2E94"/>
    <w:pPr>
      <w:widowControl w:val="0"/>
      <w:autoSpaceDE w:val="0"/>
      <w:autoSpaceDN w:val="0"/>
      <w:adjustRightInd w:val="0"/>
      <w:spacing w:after="0" w:line="223" w:lineRule="exact"/>
      <w:ind w:hanging="230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rsid w:val="00EB2E9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EB2E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rsid w:val="00EB2E94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6">
    <w:name w:val="Font Style26"/>
    <w:basedOn w:val="a0"/>
    <w:rsid w:val="00EB2E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rsid w:val="00EB2E9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basedOn w:val="a0"/>
    <w:rsid w:val="00EB2E94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9">
    <w:name w:val="Font Style29"/>
    <w:basedOn w:val="a0"/>
    <w:rsid w:val="00EB2E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basedOn w:val="a0"/>
    <w:rsid w:val="00EB2E9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1">
    <w:name w:val="Font Style31"/>
    <w:basedOn w:val="a0"/>
    <w:rsid w:val="00EB2E94"/>
    <w:rPr>
      <w:rFonts w:ascii="Times New Roman" w:hAnsi="Times New Roman" w:cs="Times New Roman"/>
      <w:sz w:val="12"/>
      <w:szCs w:val="12"/>
    </w:rPr>
  </w:style>
  <w:style w:type="character" w:customStyle="1" w:styleId="FontStyle82">
    <w:name w:val="Font Style82"/>
    <w:basedOn w:val="a0"/>
    <w:rsid w:val="00EB2E94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rsid w:val="00EB2E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a0"/>
    <w:rsid w:val="00EB2E94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85">
    <w:name w:val="Font Style85"/>
    <w:basedOn w:val="a0"/>
    <w:rsid w:val="00EB2E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rsid w:val="00EB2E9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7">
    <w:name w:val="Font Style87"/>
    <w:basedOn w:val="a0"/>
    <w:rsid w:val="00EB2E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9">
    <w:name w:val="Font Style89"/>
    <w:basedOn w:val="a0"/>
    <w:rsid w:val="00EB2E94"/>
    <w:rPr>
      <w:rFonts w:ascii="Arial Narrow" w:hAnsi="Arial Narrow" w:cs="Arial Narrow"/>
      <w:sz w:val="18"/>
      <w:szCs w:val="18"/>
    </w:rPr>
  </w:style>
  <w:style w:type="character" w:customStyle="1" w:styleId="FontStyle92">
    <w:name w:val="Font Style92"/>
    <w:basedOn w:val="a0"/>
    <w:rsid w:val="00EB2E94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11">
    <w:name w:val="Font Style111"/>
    <w:basedOn w:val="a0"/>
    <w:rsid w:val="00EB2E9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3">
    <w:name w:val="Font Style123"/>
    <w:basedOn w:val="a0"/>
    <w:rsid w:val="00EB2E9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24">
    <w:name w:val="Font Style124"/>
    <w:basedOn w:val="a0"/>
    <w:rsid w:val="00EB2E94"/>
    <w:rPr>
      <w:rFonts w:ascii="Candara" w:hAnsi="Candara" w:cs="Candara"/>
      <w:b/>
      <w:bCs/>
      <w:i/>
      <w:iCs/>
      <w:spacing w:val="-10"/>
      <w:sz w:val="16"/>
      <w:szCs w:val="16"/>
    </w:rPr>
  </w:style>
  <w:style w:type="character" w:customStyle="1" w:styleId="FontStyle127">
    <w:name w:val="Font Style127"/>
    <w:basedOn w:val="a0"/>
    <w:rsid w:val="00EB2E94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5">
    <w:name w:val="Hyperlink"/>
    <w:basedOn w:val="a0"/>
    <w:semiHidden/>
    <w:rsid w:val="00EB2E9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D35D85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7A6EA1"/>
    <w:rPr>
      <w:rFonts w:ascii="Arial" w:hAnsi="Arial" w:cs="Arial"/>
      <w:b/>
      <w:bCs/>
      <w:kern w:val="32"/>
      <w:sz w:val="32"/>
      <w:szCs w:val="32"/>
    </w:rPr>
  </w:style>
  <w:style w:type="paragraph" w:styleId="21">
    <w:name w:val="Body Text 2"/>
    <w:basedOn w:val="a"/>
    <w:link w:val="22"/>
    <w:semiHidden/>
    <w:rsid w:val="007A6EA1"/>
    <w:pPr>
      <w:tabs>
        <w:tab w:val="left" w:pos="1815"/>
      </w:tabs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locked/>
    <w:rsid w:val="007A6EA1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EA6C6F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"/>
    <w:link w:val="a7"/>
    <w:rsid w:val="00EA6C6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locked/>
    <w:rsid w:val="00EA6C6F"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6A0F8F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6A0F8F"/>
    <w:rPr>
      <w:rFonts w:cs="Times New Roman"/>
    </w:rPr>
  </w:style>
  <w:style w:type="paragraph" w:styleId="3">
    <w:name w:val="Body Text 3"/>
    <w:basedOn w:val="a"/>
    <w:link w:val="30"/>
    <w:semiHidden/>
    <w:rsid w:val="006A0F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6A0F8F"/>
    <w:rPr>
      <w:rFonts w:cs="Times New Roman"/>
      <w:sz w:val="16"/>
      <w:szCs w:val="16"/>
    </w:rPr>
  </w:style>
  <w:style w:type="paragraph" w:styleId="aa">
    <w:name w:val="footer"/>
    <w:basedOn w:val="a"/>
    <w:link w:val="ab"/>
    <w:rsid w:val="002C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2C71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9476</Words>
  <Characters>54019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63369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Katya</dc:creator>
  <cp:keywords/>
  <dc:description/>
  <cp:lastModifiedBy>admin</cp:lastModifiedBy>
  <cp:revision>2</cp:revision>
  <dcterms:created xsi:type="dcterms:W3CDTF">2014-04-15T02:13:00Z</dcterms:created>
  <dcterms:modified xsi:type="dcterms:W3CDTF">2014-04-15T02:13:00Z</dcterms:modified>
</cp:coreProperties>
</file>