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47" w:rsidRDefault="00925C47">
      <w:pPr>
        <w:pStyle w:val="a4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925C47" w:rsidRDefault="00925C47">
      <w:pPr>
        <w:pStyle w:val="a4"/>
        <w:jc w:val="center"/>
        <w:rPr>
          <w:b/>
          <w:sz w:val="32"/>
        </w:rPr>
      </w:pPr>
    </w:p>
    <w:p w:rsidR="00925C47" w:rsidRDefault="00925C47">
      <w:pPr>
        <w:pStyle w:val="11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6</w:t>
      </w:r>
    </w:p>
    <w:p w:rsidR="00925C47" w:rsidRDefault="00925C47">
      <w:pPr>
        <w:pStyle w:val="11"/>
        <w:tabs>
          <w:tab w:val="left" w:pos="400"/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1.</w:t>
      </w:r>
      <w:r>
        <w:rPr>
          <w:noProof/>
          <w:sz w:val="28"/>
        </w:rPr>
        <w:tab/>
        <w:t>Что такое вексель?</w:t>
      </w:r>
      <w:r>
        <w:rPr>
          <w:noProof/>
          <w:sz w:val="28"/>
        </w:rPr>
        <w:tab/>
        <w:t>7</w:t>
      </w:r>
    </w:p>
    <w:p w:rsidR="00925C47" w:rsidRDefault="00925C47">
      <w:pPr>
        <w:pStyle w:val="11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 Бухгалтерский учет векселей</w:t>
      </w:r>
      <w:r>
        <w:rPr>
          <w:noProof/>
          <w:sz w:val="28"/>
        </w:rPr>
        <w:tab/>
        <w:t>8</w:t>
      </w:r>
    </w:p>
    <w:p w:rsidR="00925C47" w:rsidRDefault="00925C47">
      <w:pPr>
        <w:pStyle w:val="20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2.1. Учет товарных векселей</w:t>
      </w:r>
      <w:r>
        <w:rPr>
          <w:noProof/>
          <w:sz w:val="28"/>
        </w:rPr>
        <w:tab/>
        <w:t>10</w:t>
      </w:r>
    </w:p>
    <w:p w:rsidR="00925C47" w:rsidRDefault="00925C47">
      <w:pPr>
        <w:pStyle w:val="20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2.2. Учет финансовых векселей</w:t>
      </w:r>
      <w:r>
        <w:rPr>
          <w:noProof/>
          <w:sz w:val="28"/>
        </w:rPr>
        <w:tab/>
        <w:t>13</w:t>
      </w:r>
    </w:p>
    <w:p w:rsidR="00925C47" w:rsidRDefault="00925C47">
      <w:pPr>
        <w:pStyle w:val="20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2.3. Учет векселей, выданных в обеспечение договора займа</w:t>
      </w:r>
      <w:r>
        <w:rPr>
          <w:noProof/>
          <w:sz w:val="28"/>
        </w:rPr>
        <w:tab/>
        <w:t>15</w:t>
      </w:r>
    </w:p>
    <w:p w:rsidR="00925C47" w:rsidRDefault="00925C47">
      <w:pPr>
        <w:pStyle w:val="20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2.4. Вексель номинирован в иностранной валюте</w:t>
      </w:r>
      <w:r>
        <w:rPr>
          <w:noProof/>
          <w:sz w:val="28"/>
        </w:rPr>
        <w:tab/>
        <w:t>18</w:t>
      </w:r>
    </w:p>
    <w:p w:rsidR="00925C47" w:rsidRDefault="00925C47">
      <w:pPr>
        <w:pStyle w:val="20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2.5. Векселя в качестве предоплаты</w:t>
      </w:r>
      <w:r>
        <w:rPr>
          <w:noProof/>
          <w:sz w:val="28"/>
        </w:rPr>
        <w:tab/>
        <w:t>20</w:t>
      </w:r>
    </w:p>
    <w:p w:rsidR="00925C47" w:rsidRDefault="00925C47">
      <w:pPr>
        <w:pStyle w:val="30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2.5.1. Простой товарный вексель</w:t>
      </w:r>
      <w:r>
        <w:rPr>
          <w:noProof/>
          <w:sz w:val="28"/>
        </w:rPr>
        <w:tab/>
        <w:t>20</w:t>
      </w:r>
    </w:p>
    <w:p w:rsidR="00925C47" w:rsidRDefault="00925C47">
      <w:pPr>
        <w:pStyle w:val="30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2.5.2. Переводной товарный вексель</w:t>
      </w:r>
      <w:r>
        <w:rPr>
          <w:noProof/>
          <w:sz w:val="28"/>
        </w:rPr>
        <w:tab/>
        <w:t>22</w:t>
      </w:r>
    </w:p>
    <w:p w:rsidR="00925C47" w:rsidRDefault="00925C47">
      <w:pPr>
        <w:pStyle w:val="30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2.5.3. Финансовый вексель</w:t>
      </w:r>
      <w:r>
        <w:rPr>
          <w:noProof/>
          <w:sz w:val="28"/>
        </w:rPr>
        <w:tab/>
        <w:t>23</w:t>
      </w:r>
    </w:p>
    <w:p w:rsidR="00925C47" w:rsidRDefault="00925C47">
      <w:pPr>
        <w:pStyle w:val="20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2.6. Аваль</w:t>
      </w:r>
      <w:r>
        <w:rPr>
          <w:noProof/>
          <w:sz w:val="28"/>
        </w:rPr>
        <w:tab/>
        <w:t>24</w:t>
      </w:r>
    </w:p>
    <w:p w:rsidR="00925C47" w:rsidRDefault="00925C47">
      <w:pPr>
        <w:pStyle w:val="11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  <w:t>26</w:t>
      </w:r>
    </w:p>
    <w:p w:rsidR="00925C47" w:rsidRDefault="00925C47">
      <w:pPr>
        <w:pStyle w:val="11"/>
        <w:tabs>
          <w:tab w:val="right" w:leader="dot" w:pos="973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Список используемой литературы</w:t>
      </w:r>
      <w:r>
        <w:rPr>
          <w:noProof/>
          <w:sz w:val="28"/>
        </w:rPr>
        <w:tab/>
        <w:t>27</w:t>
      </w: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</w:pPr>
    </w:p>
    <w:p w:rsidR="00925C47" w:rsidRDefault="00925C47">
      <w:pPr>
        <w:pStyle w:val="a4"/>
        <w:jc w:val="center"/>
        <w:rPr>
          <w:b/>
          <w:sz w:val="32"/>
        </w:rPr>
      </w:pPr>
    </w:p>
    <w:p w:rsidR="00925C47" w:rsidRDefault="00925C47">
      <w:pPr>
        <w:pStyle w:val="1"/>
        <w:spacing w:line="336" w:lineRule="auto"/>
        <w:ind w:left="0"/>
        <w:rPr>
          <w:b/>
          <w:u w:val="none"/>
        </w:rPr>
      </w:pPr>
      <w:bookmarkStart w:id="0" w:name="_Toc27063951"/>
      <w:r>
        <w:rPr>
          <w:b/>
          <w:u w:val="none"/>
        </w:rPr>
        <w:t>Введение</w:t>
      </w:r>
      <w:bookmarkEnd w:id="0"/>
    </w:p>
    <w:p w:rsidR="00925C47" w:rsidRDefault="00925C47">
      <w:pPr>
        <w:spacing w:line="336" w:lineRule="auto"/>
      </w:pPr>
    </w:p>
    <w:p w:rsidR="00925C47" w:rsidRDefault="00925C47">
      <w:pPr>
        <w:pStyle w:val="a3"/>
        <w:spacing w:line="336" w:lineRule="auto"/>
        <w:ind w:left="0" w:firstLine="357"/>
      </w:pPr>
      <w:r>
        <w:t xml:space="preserve">    Вексель в настоящее время является одной из наиболее распространенных ценных бумаг, уже несколько столетий применяется в мировой торговой практике и только в последние десять лет осваивается российскими предпринимателями и банками на внутреннем рынке, хотя в России, как показывает история, существовала нормативная база для его использования. </w:t>
      </w:r>
    </w:p>
    <w:p w:rsidR="00925C47" w:rsidRDefault="00925C47">
      <w:pPr>
        <w:pStyle w:val="a3"/>
        <w:spacing w:line="336" w:lineRule="auto"/>
        <w:ind w:left="0" w:firstLine="357"/>
      </w:pPr>
      <w:r>
        <w:t xml:space="preserve">    Формирование рыночных отношений приводит к постепенному восстановлению в России  института коммерческого кредитования, связанного с предоставлением поставщикам (производителям) товаров (работ, услуг) своим покупателям кредита в виде отсрочки платежа, оформляемого либо векселем, либо открытием на имя покупателя банковского счета, в дебет которого и относится соответствующая задолженность.</w:t>
      </w:r>
    </w:p>
    <w:p w:rsidR="00925C47" w:rsidRDefault="00925C47">
      <w:pPr>
        <w:pStyle w:val="a3"/>
        <w:spacing w:line="336" w:lineRule="auto"/>
        <w:ind w:left="0" w:firstLine="357"/>
      </w:pPr>
      <w:r>
        <w:t xml:space="preserve">    В последние несколько лет на вексельном рынке наблюдается стремительный рост числа участников, увеличение объёма вексельной массы,  расширение спектра предоставляемых профессиональными участниками услуг.  К сожалению, уровень правовой  проработки некоторых вопросов не всегда отвечает потребностям и интересам контрагентов, что порождает многочисленные трудности. Отчасти это объясняется недостаточной разработанностью соответствующей правовой базы, отчасти - ошибками самих участников вексельного обращения при применении существующих норм.</w:t>
      </w:r>
    </w:p>
    <w:p w:rsidR="00925C47" w:rsidRDefault="00925C47">
      <w:pPr>
        <w:pStyle w:val="a3"/>
        <w:spacing w:line="336" w:lineRule="auto"/>
        <w:ind w:left="0" w:firstLine="567"/>
      </w:pPr>
      <w:r>
        <w:t xml:space="preserve">    Российская система бухгалтерского учёта, основанная на потребностях бывшей плановой экономики наименее пригодна для принятия решений в условиях рынка. Это и приводит к  ошибочным экономическим решениям в расчёте  экономических ресурсов.</w:t>
      </w:r>
    </w:p>
    <w:p w:rsidR="00925C47" w:rsidRDefault="00925C47">
      <w:pPr>
        <w:pStyle w:val="a3"/>
        <w:spacing w:line="336" w:lineRule="auto"/>
        <w:ind w:left="0" w:firstLine="567"/>
      </w:pPr>
      <w:r>
        <w:t>Данная курсовая работа посвящена рассмотрению механизма расчётов с помощью векселей, который является особенно актуальным в условиях реформирования бухгалтерского учёта в России.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925C47" w:rsidRDefault="00925C47">
      <w:pPr>
        <w:pStyle w:val="1"/>
        <w:numPr>
          <w:ilvl w:val="0"/>
          <w:numId w:val="2"/>
        </w:numPr>
        <w:spacing w:line="336" w:lineRule="auto"/>
        <w:rPr>
          <w:b/>
          <w:u w:val="none"/>
        </w:rPr>
      </w:pPr>
      <w:bookmarkStart w:id="1" w:name="_Toc27063952"/>
      <w:r>
        <w:rPr>
          <w:b/>
          <w:u w:val="none"/>
        </w:rPr>
        <w:t>Что такое вексель?</w:t>
      </w:r>
      <w:bookmarkEnd w:id="1"/>
    </w:p>
    <w:p w:rsidR="00925C47" w:rsidRDefault="00925C47"/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Вексель - это один из видов ценных бумаг. Так написано в статье 143 главы 7 «Ценные бумаги» ГК РФ, введенного в дей</w:t>
      </w:r>
      <w:r>
        <w:rPr>
          <w:sz w:val="28"/>
        </w:rPr>
        <w:softHyphen/>
        <w:t>ствие с 1 января 1995 года Федеральным законом от 30 ноября 1994 г. № 52-ФЗ.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Вексель в наше время является одной из наиболее распростра</w:t>
      </w:r>
      <w:r>
        <w:rPr>
          <w:sz w:val="28"/>
        </w:rPr>
        <w:softHyphen/>
        <w:t>ненных ценных бумаг. Потенциальная сфера применения вексе</w:t>
      </w:r>
      <w:r>
        <w:rPr>
          <w:sz w:val="28"/>
        </w:rPr>
        <w:softHyphen/>
        <w:t>лей в современном хозяйственном обороте весьма широка и охва</w:t>
      </w:r>
      <w:r>
        <w:rPr>
          <w:sz w:val="28"/>
        </w:rPr>
        <w:softHyphen/>
        <w:t>тывает взаимоотношения между организациями, предприятиями, гражданами, банками, предпринимателями.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Вексель как ценная бумага относится к объектам имущества предприятия, которым оно может распоряжаться по своему усмо</w:t>
      </w:r>
      <w:r>
        <w:rPr>
          <w:sz w:val="28"/>
        </w:rPr>
        <w:softHyphen/>
        <w:t>трению. Так, вексель может использоваться для оформления рас</w:t>
      </w:r>
      <w:r>
        <w:rPr>
          <w:sz w:val="28"/>
        </w:rPr>
        <w:softHyphen/>
        <w:t>четных операций между хозяйствующими субъектами, может использоваться в качестве залога для получения банковского кредита или займа или как средство обеспечения обязательств третьего лица и т.п.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Федеральным законом от 11 марта 1997 г. № 48-ФЗ «О пере</w:t>
      </w:r>
      <w:r>
        <w:rPr>
          <w:sz w:val="28"/>
        </w:rPr>
        <w:softHyphen/>
        <w:t>водном и простом векселе» (ст. 1) установлено следующее: «В со</w:t>
      </w:r>
      <w:r>
        <w:rPr>
          <w:sz w:val="28"/>
        </w:rPr>
        <w:softHyphen/>
        <w:t>ответствии с международными обязательствами РФ на ее террито</w:t>
      </w:r>
      <w:r>
        <w:rPr>
          <w:sz w:val="28"/>
        </w:rPr>
        <w:softHyphen/>
        <w:t>рии применяется постановление Центрального Исполнительного Комитета и Совета Народных Комиссаров СССР "О введении в дей</w:t>
      </w:r>
      <w:r>
        <w:rPr>
          <w:sz w:val="28"/>
        </w:rPr>
        <w:softHyphen/>
        <w:t>ствие Положения о простом и переводном векселе" от 7 августа 1937 г. .№ 104/1341».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Итак, вексель - это составленное по установленной законом форме безусловное письменное долговое денежное обязательство, выданное одной стороной (векселедателем) другой стороне (вексе</w:t>
      </w:r>
      <w:r>
        <w:rPr>
          <w:sz w:val="28"/>
        </w:rPr>
        <w:softHyphen/>
        <w:t>ледержателю). Векселя могут быть простыми и переводными.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Векселя обладают некоторыми специфическими характери</w:t>
      </w:r>
      <w:r>
        <w:rPr>
          <w:sz w:val="28"/>
        </w:rPr>
        <w:softHyphen/>
        <w:t>стиками. Перечислим их: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1) вексель - это строго формальный документ, то есть отсут</w:t>
      </w:r>
      <w:r>
        <w:rPr>
          <w:sz w:val="28"/>
        </w:rPr>
        <w:softHyphen/>
        <w:t>ствие любого из обязательных реквизитов делает его недействи</w:t>
      </w:r>
      <w:r>
        <w:rPr>
          <w:sz w:val="28"/>
        </w:rPr>
        <w:softHyphen/>
        <w:t>тельным;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2) вексель является безусловным денежным обязательст</w:t>
      </w:r>
      <w:r>
        <w:rPr>
          <w:sz w:val="28"/>
        </w:rPr>
        <w:softHyphen/>
        <w:t>вом, так как приказ его оплатить и принятие обязательств по оп</w:t>
      </w:r>
      <w:r>
        <w:rPr>
          <w:sz w:val="28"/>
        </w:rPr>
        <w:softHyphen/>
        <w:t>лате не могут быть ограничены никакими условиями;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3) вексель - это абстрактное обязательство, так как в его тексте не допускаются никакие ссылки на основание его выдачи;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4) предметом вексельного обязательства могут быть только деньги;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5) переводные и простые векселя должны быть составлены только на бумаге.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</w:p>
    <w:p w:rsidR="00925C47" w:rsidRDefault="00925C47">
      <w:pPr>
        <w:pStyle w:val="1"/>
        <w:spacing w:line="336" w:lineRule="auto"/>
        <w:rPr>
          <w:b/>
          <w:u w:val="none"/>
        </w:rPr>
      </w:pPr>
      <w:bookmarkStart w:id="2" w:name="_Toc27063953"/>
      <w:r>
        <w:rPr>
          <w:b/>
          <w:u w:val="none"/>
        </w:rPr>
        <w:t>2. Бухгалтерский учет векселей</w:t>
      </w:r>
      <w:bookmarkEnd w:id="2"/>
    </w:p>
    <w:p w:rsidR="00925C47" w:rsidRDefault="00925C47">
      <w:pPr>
        <w:pStyle w:val="FR1"/>
        <w:spacing w:line="336" w:lineRule="auto"/>
        <w:ind w:firstLine="567"/>
        <w:jc w:val="both"/>
        <w:rPr>
          <w:rFonts w:ascii="Times New Roman" w:hAnsi="Times New Roman"/>
          <w:sz w:val="28"/>
        </w:rPr>
      </w:pP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Функции векселя многообразны, а значит, бухгалтерский учет операций, связанных с обращением векселей, также различен.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Бухгалтерский учет операций, связанных с обращением ценных бумаг, осуществляется в соответствии с требованиями и правилами, установленными следующими документами: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Федеральный закон РФ от 21 ноября 1996 г. № 129-ФЗ «О бухгалтерском учете»;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Положение по ведению бухгалтерского учета и бухгалтер</w:t>
      </w:r>
      <w:r>
        <w:rPr>
          <w:sz w:val="28"/>
        </w:rPr>
        <w:softHyphen/>
        <w:t>ской отчетности в Российской Федерации, утвержденное приказом Минфина России от 9 июля 1998 г. № 34н,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План счетов бухгалтерского учета финансово-хозяйствен</w:t>
      </w:r>
      <w:r>
        <w:rPr>
          <w:sz w:val="28"/>
        </w:rPr>
        <w:softHyphen/>
        <w:t>ной деятельности организаций и Инструкция по его приме</w:t>
      </w:r>
      <w:r>
        <w:rPr>
          <w:sz w:val="28"/>
        </w:rPr>
        <w:softHyphen/>
        <w:t>нению, утвержденные приказом Министерства финансов РФ от 31 октября 2000 г. № 94н;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Порядок отражения в бухгалтерском учете операций с цен</w:t>
      </w:r>
      <w:r>
        <w:rPr>
          <w:sz w:val="28"/>
        </w:rPr>
        <w:softHyphen/>
        <w:t>ными бумагами, утвержденный приказом Минфина России от 15 января 1997 г. № 2, который применяется организаци</w:t>
      </w:r>
      <w:r>
        <w:rPr>
          <w:sz w:val="28"/>
        </w:rPr>
        <w:softHyphen/>
        <w:t>ями всех форм и видов собственности, кроме банков, кредит</w:t>
      </w:r>
      <w:r>
        <w:rPr>
          <w:sz w:val="28"/>
        </w:rPr>
        <w:softHyphen/>
        <w:t>ных и бюджетных организаций.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При учете операций с векселями, которые используются при расчетах между организациями за поставку товаров (выполненные работы, оказанные услуги), следует пользоваться указаниями, изложенными в письме Минфина России от 31 октября 1994 г. № 142  «О порядке отражения в бухгалтерском учете и отчетности опера</w:t>
      </w:r>
      <w:r>
        <w:rPr>
          <w:sz w:val="28"/>
        </w:rPr>
        <w:softHyphen/>
        <w:t>ций с векселями, применяемыми при расчетах между предприяти</w:t>
      </w:r>
      <w:r>
        <w:rPr>
          <w:sz w:val="28"/>
        </w:rPr>
        <w:softHyphen/>
        <w:t>ями за поставку товаров, выполненные работы и оказанные услу</w:t>
      </w:r>
      <w:r>
        <w:rPr>
          <w:sz w:val="28"/>
        </w:rPr>
        <w:softHyphen/>
        <w:t>ги», а также дополнениями к нему от 16 июля 1996 г. № 62</w:t>
      </w:r>
      <w:r>
        <w:rPr>
          <w:rStyle w:val="a8"/>
          <w:sz w:val="28"/>
        </w:rPr>
        <w:footnoteReference w:id="1"/>
      </w:r>
      <w:r>
        <w:rPr>
          <w:sz w:val="28"/>
        </w:rPr>
        <w:t>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Бухгалтерский учет операций, связанных с возникновением кредиторской задолженности по векселям, не зависит от того, простой или переводной вексель.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Организации должны обеспечивать количественный учет и со</w:t>
      </w:r>
      <w:r>
        <w:rPr>
          <w:sz w:val="28"/>
        </w:rPr>
        <w:softHyphen/>
        <w:t>хранность векселей. Для этого рекомендуется хранить векселя в кассе организации, выдачу и получение векселей оформлять расходными и приходными ордерами с указанием, кому выдано (от кого получено), на основании какого документа, количества выдан</w:t>
      </w:r>
      <w:r>
        <w:rPr>
          <w:sz w:val="28"/>
        </w:rPr>
        <w:softHyphen/>
        <w:t>ных векселей. Кроме того, рекомендуется составлять отчеты, ана</w:t>
      </w:r>
      <w:r>
        <w:rPr>
          <w:sz w:val="28"/>
        </w:rPr>
        <w:softHyphen/>
        <w:t>логичные кассовой книге и отчету кассира, с указанием векселей на начало дня, движения векселей за день, остатка на конец дня.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Товарный вексель выписывается для расчета за поставлен</w:t>
      </w:r>
      <w:r>
        <w:rPr>
          <w:sz w:val="28"/>
        </w:rPr>
        <w:softHyphen/>
        <w:t>ные товары (оказанные услуги или выполненные работы). При этом товар (работа, услуга) будет считаться оплаченным лишь в момент погашения ранее выписанного векселя.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Согласно этой инструкции, займы, предоставленные юри</w:t>
      </w:r>
      <w:r>
        <w:rPr>
          <w:sz w:val="28"/>
        </w:rPr>
        <w:softHyphen/>
        <w:t>дическим и физическим лицам, обеспеченные векселями, учи</w:t>
      </w:r>
      <w:r>
        <w:rPr>
          <w:sz w:val="28"/>
        </w:rPr>
        <w:softHyphen/>
        <w:t>тываются обособленно на счете 58 «Финансовые вложения» суб</w:t>
      </w:r>
      <w:r>
        <w:rPr>
          <w:sz w:val="28"/>
        </w:rPr>
        <w:softHyphen/>
        <w:t>счет 3 «Предоставленные займы».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Выбрать нужный способ учета векселей можно с помощью таблицы: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536"/>
      </w:tblGrid>
      <w:tr w:rsidR="00925C47">
        <w:trPr>
          <w:trHeight w:hRule="exact" w:val="40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jc w:val="center"/>
              <w:rPr>
                <w:sz w:val="28"/>
              </w:rPr>
            </w:pPr>
            <w:r>
              <w:rPr>
                <w:sz w:val="28"/>
              </w:rPr>
              <w:t>Вариант учета</w:t>
            </w:r>
          </w:p>
          <w:p w:rsidR="00925C47" w:rsidRDefault="00925C47">
            <w:pPr>
              <w:pStyle w:val="10"/>
              <w:spacing w:line="336" w:lineRule="auto"/>
              <w:ind w:firstLine="102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jc w:val="center"/>
              <w:rPr>
                <w:sz w:val="28"/>
              </w:rPr>
            </w:pPr>
            <w:r>
              <w:rPr>
                <w:sz w:val="28"/>
              </w:rPr>
              <w:t>Отражение в учете</w:t>
            </w:r>
          </w:p>
          <w:p w:rsidR="00925C47" w:rsidRDefault="00925C47">
            <w:pPr>
              <w:pStyle w:val="10"/>
              <w:spacing w:line="336" w:lineRule="auto"/>
              <w:ind w:firstLine="102"/>
              <w:jc w:val="center"/>
              <w:rPr>
                <w:sz w:val="28"/>
              </w:rPr>
            </w:pPr>
          </w:p>
        </w:tc>
      </w:tr>
      <w:tr w:rsidR="00925C47">
        <w:trPr>
          <w:trHeight w:hRule="exact" w:val="137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  <w:r>
              <w:rPr>
                <w:sz w:val="28"/>
              </w:rPr>
              <w:t>Организация приобрела вексель третьего лица (финансовый вексель) по договору купли-продажи</w:t>
            </w:r>
          </w:p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  <w:r>
              <w:rPr>
                <w:sz w:val="28"/>
              </w:rPr>
              <w:t>По дебету субсчета 58-2 «Долговые ценные бумаги»</w:t>
            </w:r>
          </w:p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</w:p>
        </w:tc>
      </w:tr>
      <w:tr w:rsidR="00925C47">
        <w:trPr>
          <w:trHeight w:hRule="exact" w:val="125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  <w:r>
              <w:rPr>
                <w:sz w:val="28"/>
              </w:rPr>
              <w:t>Организация получила вексель третьего лица в оплату проданной продукции</w:t>
            </w:r>
          </w:p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  <w:r>
              <w:rPr>
                <w:sz w:val="28"/>
              </w:rPr>
              <w:t>По дебету субсчета 58-2 «Долговые ценные бумаги»</w:t>
            </w:r>
          </w:p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</w:p>
        </w:tc>
      </w:tr>
      <w:tr w:rsidR="00925C47">
        <w:trPr>
          <w:trHeight w:hRule="exact" w:val="84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  <w:r>
              <w:rPr>
                <w:sz w:val="28"/>
              </w:rPr>
              <w:t>Организация получила вексель в обеспечение договора займа</w:t>
            </w:r>
          </w:p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  <w:r>
              <w:rPr>
                <w:sz w:val="28"/>
              </w:rPr>
              <w:t>По дебету субсчета 58-3 «Предоставленные займы»</w:t>
            </w:r>
          </w:p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</w:p>
        </w:tc>
      </w:tr>
      <w:tr w:rsidR="00925C47">
        <w:trPr>
          <w:trHeight w:hRule="exact" w:val="12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  <w:r>
              <w:rPr>
                <w:sz w:val="28"/>
              </w:rPr>
              <w:t>Организация получила простой вексель в оплату проданной продукции (товарный вексель)</w:t>
            </w:r>
          </w:p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  <w:r>
              <w:rPr>
                <w:sz w:val="28"/>
              </w:rPr>
              <w:t>По дебету субсчета «Векселя полученные» счета 62 «Расчеты с покупателями и заказчиками»</w:t>
            </w:r>
          </w:p>
          <w:p w:rsidR="00925C47" w:rsidRDefault="00925C47">
            <w:pPr>
              <w:pStyle w:val="10"/>
              <w:spacing w:line="336" w:lineRule="auto"/>
              <w:ind w:firstLine="102"/>
              <w:rPr>
                <w:sz w:val="28"/>
              </w:rPr>
            </w:pPr>
          </w:p>
        </w:tc>
      </w:tr>
    </w:tbl>
    <w:p w:rsidR="00925C47" w:rsidRDefault="00925C47">
      <w:pPr>
        <w:pStyle w:val="10"/>
        <w:spacing w:line="336" w:lineRule="auto"/>
        <w:ind w:firstLine="567"/>
        <w:rPr>
          <w:sz w:val="28"/>
        </w:rPr>
      </w:pPr>
    </w:p>
    <w:p w:rsidR="00925C47" w:rsidRDefault="00925C47">
      <w:pPr>
        <w:pStyle w:val="2"/>
        <w:spacing w:line="336" w:lineRule="auto"/>
        <w:jc w:val="center"/>
      </w:pPr>
      <w:bookmarkStart w:id="3" w:name="_Toc27063954"/>
      <w:r>
        <w:t>2.1. Учет товарных векселей</w:t>
      </w:r>
      <w:bookmarkEnd w:id="3"/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Порядок бухгалтерского учета операций с товарными век</w:t>
      </w:r>
      <w:r>
        <w:rPr>
          <w:sz w:val="28"/>
        </w:rPr>
        <w:softHyphen/>
        <w:t>селями установлен приказом Минфина России от 15 января 1997 г. № 2 «О порядке отражения в бухгалтерском учете опера</w:t>
      </w:r>
      <w:r>
        <w:rPr>
          <w:sz w:val="28"/>
        </w:rPr>
        <w:softHyphen/>
        <w:t>ций с ценными бумагами», а также указаниями Минфина Рос</w:t>
      </w:r>
      <w:r>
        <w:rPr>
          <w:sz w:val="28"/>
        </w:rPr>
        <w:softHyphen/>
        <w:t>сии от 31 октября 1994 г. № 142.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Отметим некоторые особенности учета товарных векселей: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товарные векселя принимаются к учету по номиналу, ука</w:t>
      </w:r>
      <w:r>
        <w:rPr>
          <w:sz w:val="28"/>
        </w:rPr>
        <w:softHyphen/>
        <w:t>занному на векселе;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доход по товарному векселю (превышение вексельной сум</w:t>
      </w:r>
      <w:r>
        <w:rPr>
          <w:sz w:val="28"/>
        </w:rPr>
        <w:softHyphen/>
        <w:t>мы над суммой дебиторской задолженности) возникает в мо</w:t>
      </w:r>
      <w:r>
        <w:rPr>
          <w:sz w:val="28"/>
        </w:rPr>
        <w:softHyphen/>
        <w:t>мент оформления векселя;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реализация на сторону или предъявление товарного векселя по цене ниже номинала признается убытком;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днем совершения оборота по товарному векселю считается дата получения по нему денег (или иного расчетного средства). Бухгалтерский учет выданных товарных векселей осуще</w:t>
      </w:r>
      <w:r>
        <w:rPr>
          <w:sz w:val="28"/>
        </w:rPr>
        <w:softHyphen/>
        <w:t>ствляется на счете 60 «Расчеты с поставщиками и подрядчика</w:t>
      </w:r>
      <w:r>
        <w:rPr>
          <w:sz w:val="28"/>
        </w:rPr>
        <w:softHyphen/>
        <w:t>ми», субсчет «Векселя выданные»: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60 КРЕДИТ 60 субсчет «Векселя выданные»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>выдан поставщику собственный вексель.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При погашении собственного векселя сделайте запись: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60 субсчет «Векселя выданные» КРЕДИТ 51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>погашен собственный вексель, ранее выданный постав</w:t>
      </w:r>
      <w:r>
        <w:rPr>
          <w:rFonts w:ascii="Times New Roman" w:hAnsi="Times New Roman"/>
          <w:i/>
          <w:sz w:val="28"/>
        </w:rPr>
        <w:softHyphen/>
        <w:t>щику.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Аналитический учет векселей выданных ведется в следую</w:t>
      </w:r>
      <w:r>
        <w:rPr>
          <w:sz w:val="28"/>
        </w:rPr>
        <w:softHyphen/>
        <w:t>щих разрезах: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векселя выданные, срок оплаты которых не наступил;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векселя выданные с просроченным сроком оплаты.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Векселя в иностранной валюте также учитываются в анали</w:t>
      </w:r>
      <w:r>
        <w:rPr>
          <w:sz w:val="28"/>
        </w:rPr>
        <w:softHyphen/>
        <w:t>тическом учете обособленно.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Полученный от покупателя собственный вексель поставщик должен учесть на счете 62 «Расчеты с поку</w:t>
      </w:r>
      <w:r>
        <w:rPr>
          <w:sz w:val="28"/>
        </w:rPr>
        <w:softHyphen/>
        <w:t>пателями и заказчиками», субсчет «Векселя полученные». Оценка такого векселя производится по номинальной стоимо</w:t>
      </w:r>
      <w:r>
        <w:rPr>
          <w:sz w:val="28"/>
        </w:rPr>
        <w:softHyphen/>
        <w:t>сти. При этом выручка от продажи товаров (выполнения ра</w:t>
      </w:r>
      <w:r>
        <w:rPr>
          <w:sz w:val="28"/>
        </w:rPr>
        <w:softHyphen/>
        <w:t>бот, оказания услуг) отражается по кредиту счета 90 «Прода</w:t>
      </w:r>
      <w:r>
        <w:rPr>
          <w:sz w:val="28"/>
        </w:rPr>
        <w:softHyphen/>
        <w:t>жи», субсчет 1 «Выручка» в полной сумме дебиторской задолженности, то есть с учетом причитающихся к уплате про</w:t>
      </w:r>
      <w:r>
        <w:rPr>
          <w:sz w:val="28"/>
        </w:rPr>
        <w:softHyphen/>
        <w:t>центов: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62 КРЕДИТ 90-1 «Выручка»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продана продукция;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62 субсчет «Векселя полученные» КРЕДИТ 62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получен от покупателя </w:t>
      </w:r>
      <w:r>
        <w:rPr>
          <w:rFonts w:ascii="Times New Roman" w:hAnsi="Times New Roman"/>
          <w:i/>
          <w:sz w:val="28"/>
        </w:rPr>
        <w:t>простой</w:t>
      </w:r>
      <w:r>
        <w:rPr>
          <w:rFonts w:ascii="Times New Roman" w:hAnsi="Times New Roman"/>
          <w:sz w:val="28"/>
        </w:rPr>
        <w:t xml:space="preserve"> вексель.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Оплата векселя сопровождается записями по дебету счетов учета денежных средств и кредиту счета 62 «Расчеты с покупате</w:t>
      </w:r>
      <w:r>
        <w:rPr>
          <w:sz w:val="28"/>
        </w:rPr>
        <w:softHyphen/>
        <w:t>лями и заказчиками», субсчет «Векселя полученные»: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50,51,52,... КРЕДИТ 62 «Векселя полученные»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покупатель погасил вексель.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Если сумма фактически полученных денег или иного иму</w:t>
      </w:r>
      <w:r>
        <w:rPr>
          <w:sz w:val="28"/>
        </w:rPr>
        <w:softHyphen/>
        <w:t>щества окажется меньше той, которую организация должна по</w:t>
      </w:r>
      <w:r>
        <w:rPr>
          <w:sz w:val="28"/>
        </w:rPr>
        <w:softHyphen/>
        <w:t>лучить по векселю, то возникшую разницу следует принимать к учету как операционный расход, обусловленный выбытием этой ценной бумаги, и отражать по дебету счета 91 «Прочие до</w:t>
      </w:r>
      <w:r>
        <w:rPr>
          <w:sz w:val="28"/>
        </w:rPr>
        <w:softHyphen/>
        <w:t>ходы и расходы», субсчет 2 «Прочие расходы» и кредиту счета 62, субсчет «Векселя полученные».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Аналитический учет векселей полученных ведется в следу</w:t>
      </w:r>
      <w:r>
        <w:rPr>
          <w:sz w:val="28"/>
        </w:rPr>
        <w:softHyphen/>
        <w:t>ющих разрезах: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векселя полученные, срок оплаты которых не наступил;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векселя полученные с просроченной датой оплаты. Также обособленно учитываются векселя в иностранной валюте. Напоминаем: получая вексель в иностранной валю</w:t>
      </w:r>
      <w:r>
        <w:rPr>
          <w:sz w:val="28"/>
        </w:rPr>
        <w:softHyphen/>
        <w:t>те, необходимо соблюдать нормы Закона РФ от 9 октября 1992 г. № 3615-1 «О валютном регулировании и валютном контроле»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А теперь рассмотрим на примере, как отражаются в учете векселедателя и векселедержателя операции по выдаче и полу</w:t>
      </w:r>
      <w:r>
        <w:rPr>
          <w:sz w:val="28"/>
        </w:rPr>
        <w:softHyphen/>
        <w:t>чению простого товарного векселя</w:t>
      </w:r>
      <w:r>
        <w:rPr>
          <w:rStyle w:val="a8"/>
          <w:sz w:val="28"/>
        </w:rPr>
        <w:footnoteReference w:id="2"/>
      </w:r>
      <w:r>
        <w:rPr>
          <w:sz w:val="28"/>
        </w:rPr>
        <w:t>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пример 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ООО «Сирень» приобрело у ЗАО «Акация» его продукцию (кофемолки) на сумму 24 000 руб. (в том числе НДС - 4000 руб.).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Себестоимость кофемолок, по которой они числились в учете ЗАО «Акация», составила 10 000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обеспечение поставки ООО «Сирень» выдало простой вексель на 30 000 руб. По истечении срока вексель предъявлен к погашению и оплачен в безналичном порядке. ЗАО «Ака</w:t>
      </w:r>
      <w:r>
        <w:rPr>
          <w:sz w:val="28"/>
        </w:rPr>
        <w:softHyphen/>
        <w:t>ция» определяет выручку «по оплате».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i/>
          <w:sz w:val="28"/>
        </w:rPr>
        <w:t>Учет у векселедателя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Бухгалтер ООО «Сирень» при получении кофемолок и вы</w:t>
      </w:r>
      <w:r>
        <w:rPr>
          <w:sz w:val="28"/>
        </w:rPr>
        <w:softHyphen/>
        <w:t>даче векселя делаются следующие проводки: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41 КРЕДИТ 60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- 20 000руб. (24 000 - 4000) - </w:t>
      </w:r>
      <w:r>
        <w:rPr>
          <w:i/>
          <w:sz w:val="28"/>
        </w:rPr>
        <w:t>оприходованы кофемолки, поступившие от поставщика;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19 КРЕДИТ 60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- 4000 </w:t>
      </w:r>
      <w:r>
        <w:rPr>
          <w:i/>
          <w:sz w:val="28"/>
        </w:rPr>
        <w:t>руб. - учтен налог на добавленную стоимость, ука</w:t>
      </w:r>
      <w:r>
        <w:rPr>
          <w:i/>
          <w:sz w:val="28"/>
        </w:rPr>
        <w:softHyphen/>
        <w:t>занный в первичных документах;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60 КРЕДИТ 60 субсчет «Векселя выданные»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- 30 </w:t>
      </w:r>
      <w:r>
        <w:rPr>
          <w:i/>
          <w:sz w:val="28"/>
        </w:rPr>
        <w:t>000руб. - выдан вексель в оплату поставленных това</w:t>
      </w:r>
      <w:r>
        <w:rPr>
          <w:i/>
          <w:sz w:val="28"/>
        </w:rPr>
        <w:softHyphen/>
        <w:t>ров;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41 КРЕДИТ 60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6000руб. - учтена в первоначальной стоимости матери</w:t>
      </w:r>
      <w:r>
        <w:rPr>
          <w:i/>
          <w:sz w:val="28"/>
        </w:rPr>
        <w:softHyphen/>
        <w:t>алов разница между суммой выданного векселя и ценой кофемолок.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После оплаты векселя сделайте запись: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60 субсчет «Векселя выданные» КРЕДИТ 51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- 30 000 </w:t>
      </w:r>
      <w:r>
        <w:rPr>
          <w:i/>
          <w:sz w:val="28"/>
        </w:rPr>
        <w:t>руб. - погашен собственный вексель, ранее вы</w:t>
      </w:r>
      <w:r>
        <w:rPr>
          <w:i/>
          <w:sz w:val="28"/>
        </w:rPr>
        <w:softHyphen/>
        <w:t xml:space="preserve">данный поставщику. 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i/>
          <w:sz w:val="28"/>
        </w:rPr>
        <w:t>Учет у векселедержателя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Бухгалтер ЗАО «Акация» при отгрузке кофемолок и по</w:t>
      </w:r>
      <w:r>
        <w:rPr>
          <w:sz w:val="28"/>
        </w:rPr>
        <w:softHyphen/>
        <w:t>лучении векселя должен сделать проводки: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62 КРЕДИТ 90 субсчет «Выручка»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24 000 руб. - отражена задолженность покупателя на сум</w:t>
      </w:r>
      <w:r>
        <w:rPr>
          <w:i/>
          <w:sz w:val="28"/>
        </w:rPr>
        <w:softHyphen/>
        <w:t>му отгруженной продукции;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90 субсчет «НДС» КРЕДИТ 76 субсчет «Расчеты по неопла</w:t>
      </w:r>
      <w:r>
        <w:rPr>
          <w:sz w:val="28"/>
        </w:rPr>
        <w:softHyphen/>
        <w:t>ченному НДС»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- 4000 </w:t>
      </w:r>
      <w:r>
        <w:rPr>
          <w:i/>
          <w:sz w:val="28"/>
        </w:rPr>
        <w:t>руб. - начислен с реализации налог</w:t>
      </w:r>
      <w:r>
        <w:rPr>
          <w:sz w:val="28"/>
        </w:rPr>
        <w:t xml:space="preserve"> на </w:t>
      </w:r>
      <w:r>
        <w:rPr>
          <w:i/>
          <w:sz w:val="28"/>
        </w:rPr>
        <w:t>добавлен</w:t>
      </w:r>
      <w:r>
        <w:rPr>
          <w:i/>
          <w:sz w:val="28"/>
        </w:rPr>
        <w:softHyphen/>
        <w:t>ную стоимость;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90 субсчет «Себестоимость продаж» КРЕДИТ 40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-10 000 руб. - списана себестоимость </w:t>
      </w:r>
      <w:r>
        <w:rPr>
          <w:rFonts w:ascii="Times New Roman" w:hAnsi="Times New Roman"/>
          <w:i/>
          <w:sz w:val="28"/>
        </w:rPr>
        <w:t>реализованной продукции;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62 субсчет «Векселя полученные» КРЕДИТ 62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- 30 000 руб. - отражена сумма векселя, </w:t>
      </w:r>
      <w:r>
        <w:rPr>
          <w:i/>
          <w:sz w:val="28"/>
        </w:rPr>
        <w:t>полученного в оп</w:t>
      </w:r>
      <w:r>
        <w:rPr>
          <w:i/>
          <w:sz w:val="28"/>
        </w:rPr>
        <w:softHyphen/>
        <w:t>лату отгруженной продукции.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i/>
          <w:sz w:val="28"/>
        </w:rPr>
        <w:t>С</w:t>
      </w:r>
      <w:r>
        <w:rPr>
          <w:sz w:val="28"/>
        </w:rPr>
        <w:t xml:space="preserve"> введением в действие ПБУ 9/99 «Доходы организации» дисконт и проценты, начисленные по товарным векселям, должны включаться поставщиком в состав выручки от реали</w:t>
      </w:r>
      <w:r>
        <w:rPr>
          <w:sz w:val="28"/>
        </w:rPr>
        <w:softHyphen/>
        <w:t>зации продукции: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62 субсчет «Векселя полученные» КРЕДИТ 90 субсчет «Выручка»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- 6000 руб. (30 000 - 24 000) - отражена сумма дисконта по векселю.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После того как 000 «Сирень» погасит вексель, бухгалтер ЗАО «Акация» должен сделать проводку: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51 КРЕДИТ 62 субсчет «Векселя полученные»</w:t>
      </w:r>
    </w:p>
    <w:p w:rsidR="00925C47" w:rsidRDefault="00925C47">
      <w:pPr>
        <w:pStyle w:val="10"/>
        <w:spacing w:line="336" w:lineRule="auto"/>
        <w:ind w:firstLine="567"/>
        <w:rPr>
          <w:i/>
          <w:sz w:val="28"/>
        </w:rPr>
      </w:pPr>
      <w:r>
        <w:rPr>
          <w:sz w:val="28"/>
        </w:rPr>
        <w:t xml:space="preserve">- 30 000 руб. - </w:t>
      </w:r>
      <w:r>
        <w:rPr>
          <w:i/>
          <w:sz w:val="28"/>
        </w:rPr>
        <w:t>покупатель погасил собственный вексель.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</w:p>
    <w:p w:rsidR="00925C47" w:rsidRDefault="00925C47">
      <w:pPr>
        <w:pStyle w:val="2"/>
        <w:spacing w:line="336" w:lineRule="auto"/>
        <w:jc w:val="center"/>
      </w:pPr>
      <w:bookmarkStart w:id="4" w:name="_Toc27063955"/>
      <w:r>
        <w:t>2.2. Учет финансовых векселей</w:t>
      </w:r>
      <w:bookmarkEnd w:id="4"/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Финансовые векселя представляют собой вложения органи</w:t>
      </w:r>
      <w:r>
        <w:rPr>
          <w:sz w:val="28"/>
        </w:rPr>
        <w:softHyphen/>
        <w:t>зации с целью получения дополнительных доходов.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бухгалтерском учете операций с финансовыми векселями существуют свои особенности учета: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финансовые векселя принимаются к учету в сумме фактиче</w:t>
      </w:r>
      <w:r>
        <w:rPr>
          <w:sz w:val="28"/>
        </w:rPr>
        <w:softHyphen/>
        <w:t>ских затрат для инвестора;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доход по финансовому векселю образуется в момент его реа</w:t>
      </w:r>
      <w:r>
        <w:rPr>
          <w:sz w:val="28"/>
        </w:rPr>
        <w:softHyphen/>
        <w:t>лизации или предъявления его к оплате;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реализация или предъявление финансового векселя по цене ниже стоимости его приобретения признается убытком от операционной деятельности (убыток от выбытия прочего имущества);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датой совершения оборота по финансовому векселю считает</w:t>
      </w:r>
      <w:r>
        <w:rPr>
          <w:sz w:val="28"/>
        </w:rPr>
        <w:softHyphen/>
        <w:t>ся день его передачи новому владельцу (дата индоссамента) или дата его предъявления (дата акцепта). Финансовые векселя могут поступать на предприятия дву</w:t>
      </w:r>
      <w:r>
        <w:rPr>
          <w:sz w:val="28"/>
        </w:rPr>
        <w:softHyphen/>
        <w:t>мя способами. Первый способ - это приобретение векселей с целью получения дополнительных доходов. Второй - поступление в порядке расчетов за отгруженную продукцию, выполненную работу, оказанные услуги.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Все векселя третьих лиц принимаются поставщиком к уче</w:t>
      </w:r>
      <w:r>
        <w:rPr>
          <w:sz w:val="28"/>
        </w:rPr>
        <w:softHyphen/>
        <w:t>ту как ценные бумаги и отражаются в составе финансовых вло</w:t>
      </w:r>
      <w:r>
        <w:rPr>
          <w:sz w:val="28"/>
        </w:rPr>
        <w:softHyphen/>
        <w:t>жений на счете 58 «Финансовые вложения», субсчет «Долго</w:t>
      </w:r>
      <w:r>
        <w:rPr>
          <w:sz w:val="28"/>
        </w:rPr>
        <w:softHyphen/>
        <w:t>вые ценные бумаги». Их оценка производится в сумме фактических затрат по приобретению векселя. То есть если ор</w:t>
      </w:r>
      <w:r>
        <w:rPr>
          <w:sz w:val="28"/>
        </w:rPr>
        <w:softHyphen/>
        <w:t>ганизация получает вексель третьего лица в оплату отгружен</w:t>
      </w:r>
      <w:r>
        <w:rPr>
          <w:sz w:val="28"/>
        </w:rPr>
        <w:softHyphen/>
        <w:t>ных товаров, то на баланс он приходуется исходя из стоимости переданных товаров (выполненных работ, оказанных услуг). Последняя определяется на основе цены, по которой в сравни</w:t>
      </w:r>
      <w:r>
        <w:rPr>
          <w:sz w:val="28"/>
        </w:rPr>
        <w:softHyphen/>
        <w:t>мых обстоятельствах организация продает аналогичные това</w:t>
      </w:r>
      <w:r>
        <w:rPr>
          <w:sz w:val="28"/>
        </w:rPr>
        <w:softHyphen/>
        <w:t>ры (работы, услуги).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Учет векселей, приобретенных в качестве финансовых вло</w:t>
      </w:r>
      <w:r>
        <w:rPr>
          <w:sz w:val="28"/>
        </w:rPr>
        <w:softHyphen/>
        <w:t>жений, нужно вести в порядке, предусмотренном пунктом 3 По</w:t>
      </w:r>
      <w:r>
        <w:rPr>
          <w:sz w:val="28"/>
        </w:rPr>
        <w:softHyphen/>
        <w:t>рядка отражения в бухгалтерском учете операций с ценными бу</w:t>
      </w:r>
      <w:r>
        <w:rPr>
          <w:sz w:val="28"/>
        </w:rPr>
        <w:softHyphen/>
        <w:t>магами, утвержденного приказом Минфина России от 15 января 1997 г. № 2. Рассмотрим на примере, как учитываются финансо</w:t>
      </w:r>
      <w:r>
        <w:rPr>
          <w:sz w:val="28"/>
        </w:rPr>
        <w:softHyphen/>
        <w:t>вые векселя.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пример 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ЗАО «Радуга» 10 апреля 2001 года приобрело вексель но</w:t>
      </w:r>
      <w:r>
        <w:rPr>
          <w:sz w:val="28"/>
        </w:rPr>
        <w:softHyphen/>
        <w:t>минальной стоимостью 10 000 руб. с дисконтом 25 процентов, то есть за 7500 руб. 15 август 2001 года вексель был продан за 8000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учете ЗАО «Радуга» покупка векселя была отражена так: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58-2 «Долговые ценные бумаги» КРЕДИТ 76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7500руб. (10 000 -10 000 х25%) - оприходован вексель по стоимости приобретения;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76 КРЕДИТ 51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7500руб. - оплачен вексель.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15 августа 2001 года бухгалтер ЗАО «Радуга» сделал записи: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76 КРЕДИТ 91 субсчет «Прочие доходы»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- 8000 руб. - отражена задолженность </w:t>
      </w:r>
      <w:r>
        <w:rPr>
          <w:rFonts w:ascii="Times New Roman" w:hAnsi="Times New Roman"/>
          <w:i/>
          <w:sz w:val="28"/>
        </w:rPr>
        <w:t>покупателя</w:t>
      </w:r>
      <w:r>
        <w:rPr>
          <w:rFonts w:ascii="Times New Roman" w:hAnsi="Times New Roman"/>
          <w:sz w:val="28"/>
        </w:rPr>
        <w:t xml:space="preserve"> за реа</w:t>
      </w:r>
      <w:r>
        <w:rPr>
          <w:rFonts w:ascii="Times New Roman" w:hAnsi="Times New Roman"/>
          <w:sz w:val="28"/>
        </w:rPr>
        <w:softHyphen/>
        <w:t xml:space="preserve">лизованный </w:t>
      </w:r>
      <w:r>
        <w:rPr>
          <w:rFonts w:ascii="Times New Roman" w:hAnsi="Times New Roman"/>
          <w:i/>
          <w:sz w:val="28"/>
        </w:rPr>
        <w:t>вексель;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91 субсчет «Прочие расходы» КРЕДИТ 58-2 «Долговые ценные бумаги»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- 7500 руб. - списана на реализацию </w:t>
      </w:r>
      <w:r>
        <w:rPr>
          <w:rFonts w:ascii="Times New Roman" w:hAnsi="Times New Roman"/>
          <w:i/>
          <w:sz w:val="28"/>
        </w:rPr>
        <w:t>учетная</w:t>
      </w:r>
      <w:r>
        <w:rPr>
          <w:rFonts w:ascii="Times New Roman" w:hAnsi="Times New Roman"/>
          <w:sz w:val="28"/>
        </w:rPr>
        <w:t xml:space="preserve"> стоимость векселя;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</w:t>
      </w:r>
      <w:r>
        <w:rPr>
          <w:sz w:val="28"/>
          <w:lang w:val="en-US"/>
        </w:rPr>
        <w:t xml:space="preserve"> 51</w:t>
      </w:r>
      <w:r>
        <w:rPr>
          <w:sz w:val="28"/>
        </w:rPr>
        <w:t xml:space="preserve"> КРЕДИТ 76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- 8000 руб. - поступила оплата от покупателя векселя;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91 субсчет «Сальдо прочих доходов и расходов» КРЕДИТ 99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- 500 руб. </w:t>
      </w:r>
      <w:r>
        <w:rPr>
          <w:rFonts w:ascii="Times New Roman" w:hAnsi="Times New Roman"/>
          <w:i/>
          <w:sz w:val="28"/>
        </w:rPr>
        <w:t>(8000 - 7500) - определен</w:t>
      </w:r>
      <w:r>
        <w:rPr>
          <w:rFonts w:ascii="Times New Roman" w:hAnsi="Times New Roman"/>
          <w:sz w:val="28"/>
        </w:rPr>
        <w:t xml:space="preserve"> финансовый резуль</w:t>
      </w:r>
      <w:r>
        <w:rPr>
          <w:rFonts w:ascii="Times New Roman" w:hAnsi="Times New Roman"/>
          <w:sz w:val="28"/>
        </w:rPr>
        <w:softHyphen/>
        <w:t>тат от продажи векселя (прибыль).</w:t>
      </w:r>
    </w:p>
    <w:p w:rsidR="00925C47" w:rsidRDefault="00925C47">
      <w:pPr>
        <w:pStyle w:val="2"/>
        <w:spacing w:line="336" w:lineRule="auto"/>
        <w:jc w:val="center"/>
      </w:pPr>
      <w:bookmarkStart w:id="5" w:name="_Toc27063956"/>
      <w:r>
        <w:t>2.3. Учет векселей, выданных в обеспечение договора займа</w:t>
      </w:r>
      <w:bookmarkEnd w:id="5"/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Порядок учета таких векселей установлен Положением по бухгалтерскому учету «Учет займов и кредитов и затрат по их обслуживанию» (ПБУ 15/01), утвержденным приказом Минфи</w:t>
      </w:r>
      <w:r>
        <w:rPr>
          <w:sz w:val="28"/>
        </w:rPr>
        <w:softHyphen/>
        <w:t>на России от 2 июня 2001 г. № 60н.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Так, в пункте 18 ПБУ 15/01 определен порядок учета про</w:t>
      </w:r>
      <w:r>
        <w:rPr>
          <w:sz w:val="28"/>
        </w:rPr>
        <w:softHyphen/>
        <w:t>центов и дисконта по векселю у организации-заемщика.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Предположим, организация выдает вексель в обеспечение договора займа. Сумма, указанная в векселе, отражается как кредиторская задолженность, то есть по кредиту счета 66 или 67 в зависимости от срока обращения векселя.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При выдаче векселя для получения займа денежными сред</w:t>
      </w:r>
      <w:r>
        <w:rPr>
          <w:sz w:val="28"/>
        </w:rPr>
        <w:softHyphen/>
        <w:t>ствами сумма причитающихся к оплате процентов отражается векселедателем в составе операционных расходов.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пример 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ООО «Карусель» 1 февраля 2001 года получило от ЗАО «Перевертыш» заем в размере 100 000 руб. сроком на 6 меся</w:t>
      </w:r>
      <w:r>
        <w:rPr>
          <w:sz w:val="28"/>
        </w:rPr>
        <w:softHyphen/>
        <w:t>цев на пополнение оборотных средств. В обеспечение займа ООО «Карусель» передало ЗАО «Перевертыш» собственный простой процентный вексель на сумму 112 000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i/>
          <w:sz w:val="28"/>
        </w:rPr>
        <w:t>Учет у векселедателя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Бухгалтер ООО «Карусель» при получении займа сделал проводки: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51 КРЕДИТ 66 субсчет «Полученные займы»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100 000 руб. - получены денежные средства от ЗАО «Пе</w:t>
      </w:r>
      <w:r>
        <w:rPr>
          <w:i/>
          <w:sz w:val="28"/>
        </w:rPr>
        <w:softHyphen/>
        <w:t>ревертыш» по договору займа;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66 субсчет «Полученные займы» КРЕДИТ 66 субсчет «Векселя, выданные в обеспечение полученных займов»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100 000 руб. -отражена номинальная стоимость векселя;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009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112 000 руб. - отражена номинальная стоимость вексе</w:t>
      </w:r>
      <w:r>
        <w:rPr>
          <w:i/>
          <w:sz w:val="28"/>
        </w:rPr>
        <w:softHyphen/>
        <w:t>ля, выданного в обеспечение обязательств по договору займа.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Для равномерного (ежемесячного) включения сумм при</w:t>
      </w:r>
      <w:r>
        <w:rPr>
          <w:sz w:val="28"/>
        </w:rPr>
        <w:softHyphen/>
        <w:t>читающихся процентов или дисконта в состав доходов по вы</w:t>
      </w:r>
      <w:r>
        <w:rPr>
          <w:sz w:val="28"/>
        </w:rPr>
        <w:softHyphen/>
        <w:t>данным векселям организация-векселедатель может их пред</w:t>
      </w:r>
      <w:r>
        <w:rPr>
          <w:sz w:val="28"/>
        </w:rPr>
        <w:softHyphen/>
        <w:t>варительно учитывать как расходы будущих периодов.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Порядок отражения в бухгалтерском учете причитаю</w:t>
      </w:r>
      <w:r>
        <w:rPr>
          <w:sz w:val="28"/>
        </w:rPr>
        <w:softHyphen/>
        <w:t>щихся к уплате процентов или дисконта по выданным век</w:t>
      </w:r>
      <w:r>
        <w:rPr>
          <w:sz w:val="28"/>
        </w:rPr>
        <w:softHyphen/>
        <w:t>селям необходимо указать в учетной политике организации на 2002 год</w:t>
      </w:r>
      <w:r>
        <w:rPr>
          <w:rStyle w:val="a8"/>
          <w:sz w:val="28"/>
        </w:rPr>
        <w:footnoteReference w:id="3"/>
      </w:r>
      <w:r>
        <w:rPr>
          <w:sz w:val="28"/>
        </w:rPr>
        <w:t>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Предположим, что ООО «Карусель» в своей учетной по</w:t>
      </w:r>
      <w:r>
        <w:rPr>
          <w:sz w:val="28"/>
        </w:rPr>
        <w:softHyphen/>
        <w:t>литике записало, что проценты и дисконт по векселям, вы</w:t>
      </w:r>
      <w:r>
        <w:rPr>
          <w:sz w:val="28"/>
        </w:rPr>
        <w:softHyphen/>
        <w:t>данным в обеспечение полученных кредитов и займов, пред</w:t>
      </w:r>
      <w:r>
        <w:rPr>
          <w:sz w:val="28"/>
        </w:rPr>
        <w:softHyphen/>
        <w:t>варительно учитываются как расходы будущих периодов. Тогда сумма дисконта по выданному векселю будет отражать</w:t>
      </w:r>
      <w:r>
        <w:rPr>
          <w:sz w:val="28"/>
        </w:rPr>
        <w:softHyphen/>
        <w:t>ся проводкой: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97 КРЕДИТ 66 субсчет «Векселя, выданные в обеспечение полученных займов»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12 000 руб. - отражена сумма дисконта по выданному векселю.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Затем ежемесячно ООО «Карусель» будет включать в со</w:t>
      </w:r>
      <w:r>
        <w:rPr>
          <w:sz w:val="28"/>
        </w:rPr>
        <w:softHyphen/>
        <w:t>став операционных расходов 1/6 часть от общей суммы дис</w:t>
      </w:r>
      <w:r>
        <w:rPr>
          <w:sz w:val="28"/>
        </w:rPr>
        <w:softHyphen/>
        <w:t>конта, то есть по 2000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Бухгалтер должен отразить эту операцию так: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91-2 «Прочие расходы» КРЕДИТ 97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- 2000 </w:t>
      </w:r>
      <w:r>
        <w:rPr>
          <w:i/>
          <w:sz w:val="28"/>
        </w:rPr>
        <w:t>руб. - включена в состав операционных расходов ежемесячная сумма затрат по заемным средствам.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Через 6 месяцев, после предъявления векселя к оплате, в учете ООО «Карусель» были сделаны проводки: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62 КРЕДИТ 90-1 «Выручка»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- 24 000 руб. - отражена задолженность </w:t>
      </w:r>
      <w:r>
        <w:rPr>
          <w:rFonts w:ascii="Times New Roman" w:hAnsi="Times New Roman"/>
          <w:i/>
          <w:sz w:val="28"/>
        </w:rPr>
        <w:t>покупателя за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softHyphen/>
        <w:t>груженную продукцию;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90-3 «НДС» КРЕДИТ 76 субсчет «Расчеты по неоплачен</w:t>
      </w:r>
      <w:r>
        <w:rPr>
          <w:rFonts w:ascii="Times New Roman" w:hAnsi="Times New Roman"/>
          <w:sz w:val="28"/>
        </w:rPr>
        <w:softHyphen/>
        <w:t>ному НДС»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- 4000 руб. - начислен со стоимости реализованной про</w:t>
      </w:r>
      <w:r>
        <w:rPr>
          <w:rFonts w:ascii="Times New Roman" w:hAnsi="Times New Roman"/>
          <w:sz w:val="28"/>
        </w:rPr>
        <w:softHyphen/>
        <w:t>дукции налог на добавленную стоимость;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62 субсчет «Векселя полученные» КРЕДИТ 62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- 30 000 руб. - отражена сумма векселя, полученного </w:t>
      </w:r>
      <w:r>
        <w:rPr>
          <w:rFonts w:ascii="Times New Roman" w:hAnsi="Times New Roman"/>
          <w:i/>
          <w:sz w:val="28"/>
        </w:rPr>
        <w:t>в оп</w:t>
      </w:r>
      <w:r>
        <w:rPr>
          <w:rFonts w:ascii="Times New Roman" w:hAnsi="Times New Roman"/>
          <w:i/>
          <w:sz w:val="28"/>
        </w:rPr>
        <w:softHyphen/>
        <w:t>лату отгруженной</w:t>
      </w:r>
      <w:r>
        <w:rPr>
          <w:rFonts w:ascii="Times New Roman" w:hAnsi="Times New Roman"/>
          <w:sz w:val="28"/>
        </w:rPr>
        <w:t xml:space="preserve"> продукции;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62 КРЕДИТ 90-1 «Выручка»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- 6000 руб. - доначислена задолженность покупателя до суммы, указанной в векселе.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После продажи товарного векселя ОАО «Росток» в учете «Салюта» нужно сделать проводки: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76 КРЕДИТ 91-1 «Прочие доходы»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- 30 000 руб. - отражена задолженность покупателя векселя;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91-2 «Прочие расходы» КРЕДИТ 62 субсчет «Векселя по</w:t>
      </w:r>
      <w:r>
        <w:rPr>
          <w:rFonts w:ascii="Times New Roman" w:hAnsi="Times New Roman"/>
          <w:sz w:val="28"/>
        </w:rPr>
        <w:softHyphen/>
        <w:t>лученные»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- 30 000 руб. - списана на реализацию стоимость товар</w:t>
      </w:r>
      <w:r>
        <w:rPr>
          <w:rFonts w:ascii="Times New Roman" w:hAnsi="Times New Roman"/>
          <w:sz w:val="28"/>
        </w:rPr>
        <w:softHyphen/>
        <w:t>ного векселя;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51 КРЕДИТ 76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- 30 000 руб. - поступили денежные </w:t>
      </w:r>
      <w:r>
        <w:rPr>
          <w:rFonts w:ascii="Times New Roman" w:hAnsi="Times New Roman"/>
          <w:i/>
          <w:sz w:val="28"/>
        </w:rPr>
        <w:t xml:space="preserve">средства в оплату </w:t>
      </w:r>
      <w:r>
        <w:rPr>
          <w:rFonts w:ascii="Times New Roman" w:hAnsi="Times New Roman"/>
          <w:sz w:val="28"/>
        </w:rPr>
        <w:t>реализованного товарного векселя.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Учет </w:t>
      </w:r>
      <w:r>
        <w:rPr>
          <w:i/>
          <w:sz w:val="28"/>
        </w:rPr>
        <w:t>у организации, получившей вексель от векселедер</w:t>
      </w:r>
      <w:r>
        <w:rPr>
          <w:i/>
          <w:sz w:val="28"/>
        </w:rPr>
        <w:softHyphen/>
        <w:t>жателя по индоссаменту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учете ОАО «Росток» операции по приобретению и предъявлению к погашению финансового векселя выглядят следующим образом: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58-2 «Долговые ценные бумаги» КРЕДИТ 76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- 30 000 руб. - оприходован приобретенный финансовый вексель;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76 КРЕДИТ 51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- 30 000 руб. - перечислены денежные средства в оплату финансового векселя;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76 КРЕДИТ 91-1 «Прочие доходы»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- 30 000 руб. - предъявлен к погашению финансовый вексель;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91-2 «Прочие расходы» КРЕДИТ 58-2 «Долговые ценные бумаги»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>30 000 руб. - списана стоимость финансового векселя;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51 КРЕДИТ 76</w:t>
      </w:r>
    </w:p>
    <w:p w:rsidR="00925C47" w:rsidRDefault="00925C47">
      <w:pPr>
        <w:pStyle w:val="10"/>
        <w:spacing w:line="336" w:lineRule="auto"/>
        <w:ind w:firstLine="567"/>
        <w:rPr>
          <w:i/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30 000руб. - поступила оплата по векселю.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</w:p>
    <w:p w:rsidR="00925C47" w:rsidRDefault="00925C47">
      <w:pPr>
        <w:pStyle w:val="2"/>
        <w:spacing w:line="336" w:lineRule="auto"/>
        <w:jc w:val="center"/>
      </w:pPr>
      <w:bookmarkStart w:id="6" w:name="_Toc27063957"/>
      <w:r>
        <w:t>2.4. Вексель номинирован в иностранной валюте</w:t>
      </w:r>
      <w:bookmarkEnd w:id="6"/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Вексель с номиналом в иностранной валюте относится к ва</w:t>
      </w:r>
      <w:r>
        <w:rPr>
          <w:sz w:val="28"/>
        </w:rPr>
        <w:softHyphen/>
        <w:t>лютным ценностям. Это следует из статьи 1 Закона РФ от 9 октяб</w:t>
      </w:r>
      <w:r>
        <w:rPr>
          <w:sz w:val="28"/>
        </w:rPr>
        <w:softHyphen/>
        <w:t>ря 1992 г. № 3615-1 «О валютном регулировании и валютном кон</w:t>
      </w:r>
      <w:r>
        <w:rPr>
          <w:sz w:val="28"/>
        </w:rPr>
        <w:softHyphen/>
        <w:t>троле». Операции по приобретению этих ценных бумаг и их реализация относятся к операциям, связанным с движением капи</w:t>
      </w:r>
      <w:r>
        <w:rPr>
          <w:sz w:val="28"/>
        </w:rPr>
        <w:softHyphen/>
        <w:t>тала, и поэтому требуют наличия лицензии Центрального банка.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Приобретать векселя за иностранную валюту резиденты мо</w:t>
      </w:r>
      <w:r>
        <w:rPr>
          <w:sz w:val="28"/>
        </w:rPr>
        <w:softHyphen/>
        <w:t>гут у банков, которые содержат обязательство по выплате ино</w:t>
      </w:r>
      <w:r>
        <w:rPr>
          <w:sz w:val="28"/>
        </w:rPr>
        <w:softHyphen/>
        <w:t>странной валюты. Указанные банки должны иметь полномочия на проведение операций с ценными бумагами в иностранной валюте.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Продажа резидентами векселей с номиналом в иностранной валюте производится тому же банку или другим банкам при на</w:t>
      </w:r>
      <w:r>
        <w:rPr>
          <w:sz w:val="28"/>
        </w:rPr>
        <w:softHyphen/>
        <w:t>личии у них соответствующей лицензии. При этом реализуемые векселя банки могут оплачивать как в рублях, так и в иностран</w:t>
      </w:r>
      <w:r>
        <w:rPr>
          <w:sz w:val="28"/>
        </w:rPr>
        <w:softHyphen/>
        <w:t>ной валюте.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Таким образом, приобретать за валюту векселя у банков, имеющих соответствующую лицензию, резиденты могут без спе</w:t>
      </w:r>
      <w:r>
        <w:rPr>
          <w:sz w:val="28"/>
        </w:rPr>
        <w:softHyphen/>
        <w:t>циальных разрешений ЦБ РФ.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Если в валютном векселе отсутствует оговорка о том, что платеж должен быть совершен в определенной валюте, и вексе</w:t>
      </w:r>
      <w:r>
        <w:rPr>
          <w:sz w:val="28"/>
        </w:rPr>
        <w:softHyphen/>
        <w:t>ледержатель не требует оплаты векселя валютой, то тогда валю</w:t>
      </w:r>
      <w:r>
        <w:rPr>
          <w:sz w:val="28"/>
        </w:rPr>
        <w:softHyphen/>
        <w:t>та, в которой выражено вексельное обязательство, играет роль так называемых условных единиц.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Организации могут выражать обязательства в иностранной валюте или условных денежных единицах (п. 2 ст. 317 ГК РФ). При этом оплата производится в рублях по официальному курсу соответствующей валюты или условной денежной единицы на день платежа.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Такой вексель не является валютной ценностью. Поэтому юридическое или физическое лицо может выдать другому юри</w:t>
      </w:r>
      <w:r>
        <w:rPr>
          <w:sz w:val="28"/>
        </w:rPr>
        <w:softHyphen/>
        <w:t>дическому или физическому лицу вексель с номиналом в ино</w:t>
      </w:r>
      <w:r>
        <w:rPr>
          <w:sz w:val="28"/>
        </w:rPr>
        <w:softHyphen/>
        <w:t>странной валюте без оговорки, что покупатель векселя должен заплатить за него сумму в конкретной валюте.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При погашении такого векселя рублевая сумма будет рас</w:t>
      </w:r>
      <w:r>
        <w:rPr>
          <w:sz w:val="28"/>
        </w:rPr>
        <w:softHyphen/>
        <w:t>считываться по курсу ЦБ РФ на день платежа. В то же время векселедатель может на самом векселе указать курс, по которо</w:t>
      </w:r>
      <w:r>
        <w:rPr>
          <w:sz w:val="28"/>
        </w:rPr>
        <w:softHyphen/>
        <w:t>му будет исчисляться платеж. Наличие такого указания на век</w:t>
      </w:r>
      <w:r>
        <w:rPr>
          <w:sz w:val="28"/>
        </w:rPr>
        <w:softHyphen/>
        <w:t>селе лишний раз подчеркивает, что выражающая его стоимость валюта играет роль условных единиц.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Порядок отражения в бухгалтерском учете операций с век</w:t>
      </w:r>
      <w:r>
        <w:rPr>
          <w:sz w:val="28"/>
        </w:rPr>
        <w:softHyphen/>
        <w:t>селями, стоимость которых выражена в иностранной валюте, бу</w:t>
      </w:r>
      <w:r>
        <w:rPr>
          <w:sz w:val="28"/>
        </w:rPr>
        <w:softHyphen/>
        <w:t>дет зависеть от того, в качестве какой ценности - валютной или невалютной - выступает в этой операции вексель.</w:t>
      </w:r>
    </w:p>
    <w:p w:rsidR="00925C47" w:rsidRDefault="00925C47">
      <w:pPr>
        <w:pStyle w:val="10"/>
        <w:spacing w:line="336" w:lineRule="auto"/>
        <w:ind w:firstLine="567"/>
        <w:rPr>
          <w:b/>
          <w:caps/>
          <w:sz w:val="28"/>
        </w:rPr>
      </w:pPr>
      <w:r>
        <w:rPr>
          <w:b/>
          <w:caps/>
          <w:sz w:val="28"/>
        </w:rPr>
        <w:t xml:space="preserve">пример 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ЗАО «Мотылек» приобрело у уполномоченного банка «Альфа», имеющего соответствующую лицензию, простой бес</w:t>
      </w:r>
      <w:r>
        <w:rPr>
          <w:sz w:val="28"/>
        </w:rPr>
        <w:softHyphen/>
        <w:t>процентный валютный вексель банка «Бетта», имеющего та</w:t>
      </w:r>
      <w:r>
        <w:rPr>
          <w:sz w:val="28"/>
        </w:rPr>
        <w:softHyphen/>
        <w:t>кую же лицензию. Затем «Мотылек» передает этот вексель банку «Бетта» в погашение ранее полученного от него валют</w:t>
      </w:r>
      <w:r>
        <w:rPr>
          <w:sz w:val="28"/>
        </w:rPr>
        <w:softHyphen/>
        <w:t>ного кредита.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Номинал векселя - 10 000 долл. Вексель был приобретен с дисконтом 20 процентов (то есть за 8000 долл.) и должен быть погашен по номинальной стоимости.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Курс доллара, установленный ЦБ РФ, составил: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на дату приобретения векселя - 29 руб./долл.;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на дату погашения -</w:t>
      </w:r>
      <w:r>
        <w:rPr>
          <w:b/>
          <w:sz w:val="28"/>
        </w:rPr>
        <w:t xml:space="preserve"> </w:t>
      </w:r>
      <w:r>
        <w:rPr>
          <w:sz w:val="28"/>
        </w:rPr>
        <w:t>30 руб./долл.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Операции по приобретению векселя, номинированного в иностранной валюте, в бухгалтерском учете ЗАО «Мотылек» отражается следующим образом: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58-3 «Долговые ценные бумаги» КРЕДИТ 52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- 232000 руб. (8000 долл. × 29 руб./долл.) - оплачен при</w:t>
      </w:r>
      <w:r>
        <w:rPr>
          <w:rFonts w:ascii="Times New Roman" w:hAnsi="Times New Roman"/>
          <w:sz w:val="28"/>
        </w:rPr>
        <w:softHyphen/>
        <w:t>обретенный вексель.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При взаимозачете обязательств организации перед бан</w:t>
      </w:r>
      <w:r>
        <w:rPr>
          <w:sz w:val="28"/>
        </w:rPr>
        <w:softHyphen/>
        <w:t>ком по полученному кредиту и банка перед предприятием по векселю в учете организации делаются следующие проводки: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76 субсчет «Векселя, предъявленные к погашению» КРЕ</w:t>
      </w:r>
      <w:r>
        <w:rPr>
          <w:sz w:val="28"/>
        </w:rPr>
        <w:softHyphen/>
        <w:t>ДИТ 91-1 «Прочие доходы»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- 300 </w:t>
      </w:r>
      <w:r>
        <w:rPr>
          <w:i/>
          <w:sz w:val="28"/>
        </w:rPr>
        <w:t xml:space="preserve">000руб. (10 000 долл. </w:t>
      </w:r>
      <w:r>
        <w:rPr>
          <w:sz w:val="28"/>
        </w:rPr>
        <w:t>×</w:t>
      </w:r>
      <w:r>
        <w:rPr>
          <w:i/>
          <w:sz w:val="28"/>
        </w:rPr>
        <w:t xml:space="preserve"> 30руб./долл.) - отражена за</w:t>
      </w:r>
      <w:r>
        <w:rPr>
          <w:i/>
          <w:sz w:val="28"/>
        </w:rPr>
        <w:softHyphen/>
        <w:t>долженность банка по предъявленному к оплате векселю;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67 КРЕДИТ 76 субсчет «Векселя, предъявленные к пога</w:t>
      </w:r>
      <w:r>
        <w:rPr>
          <w:sz w:val="28"/>
        </w:rPr>
        <w:softHyphen/>
        <w:t>шению»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- 300 000 </w:t>
      </w:r>
      <w:r>
        <w:rPr>
          <w:i/>
          <w:sz w:val="28"/>
        </w:rPr>
        <w:t>руб. - произведен взаимозачет задолженности банка по предъявленному к оплате векселю и задолжен</w:t>
      </w:r>
      <w:r>
        <w:rPr>
          <w:i/>
          <w:sz w:val="28"/>
        </w:rPr>
        <w:softHyphen/>
        <w:t>ности организации по ранее полученному кредиту;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91-2 «Прочие расходы» КРЕДИТ 58 субсчет «Долговые ценные бумаги»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i/>
          <w:sz w:val="28"/>
        </w:rPr>
        <w:t xml:space="preserve">-240000руб. (8000долл. </w:t>
      </w:r>
      <w:r>
        <w:rPr>
          <w:sz w:val="28"/>
        </w:rPr>
        <w:t>×</w:t>
      </w:r>
      <w:r>
        <w:rPr>
          <w:i/>
          <w:sz w:val="28"/>
        </w:rPr>
        <w:t>30 руб./долл.)-списана учет</w:t>
      </w:r>
      <w:r>
        <w:rPr>
          <w:i/>
          <w:sz w:val="28"/>
        </w:rPr>
        <w:softHyphen/>
        <w:t>ная стоимость векселя;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58-2 «Долговые ценные бумаги» КРЕДИТ 91-2 «Прочие доходы»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- 8000 </w:t>
      </w:r>
      <w:r>
        <w:rPr>
          <w:i/>
          <w:sz w:val="28"/>
        </w:rPr>
        <w:t>руб. (240 000 руб. - 232 000 руб.) - списана курсо</w:t>
      </w:r>
      <w:r>
        <w:rPr>
          <w:i/>
          <w:sz w:val="28"/>
        </w:rPr>
        <w:softHyphen/>
        <w:t>вая разница;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91-9 «Сальдо прочих доходов и расходов» КРЕДИТ 99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68000руб. (300 000руб.</w:t>
      </w:r>
      <w:r>
        <w:rPr>
          <w:sz w:val="28"/>
        </w:rPr>
        <w:t xml:space="preserve"> +8000 </w:t>
      </w:r>
      <w:r>
        <w:rPr>
          <w:i/>
          <w:sz w:val="28"/>
        </w:rPr>
        <w:t>руб. - 240 000руб.) - оп</w:t>
      </w:r>
      <w:r>
        <w:rPr>
          <w:i/>
          <w:sz w:val="28"/>
        </w:rPr>
        <w:softHyphen/>
        <w:t>ределен финансовый результат (прибыль).</w:t>
      </w:r>
    </w:p>
    <w:p w:rsidR="00925C47" w:rsidRDefault="00925C47">
      <w:pPr>
        <w:pStyle w:val="2"/>
        <w:spacing w:line="336" w:lineRule="auto"/>
        <w:jc w:val="center"/>
      </w:pPr>
      <w:bookmarkStart w:id="7" w:name="_Toc27063958"/>
      <w:r>
        <w:t>2.5. Векселя в качестве предоплаты</w:t>
      </w:r>
      <w:bookmarkEnd w:id="7"/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качестве предоплаты организация может выдать век</w:t>
      </w:r>
      <w:r>
        <w:rPr>
          <w:sz w:val="28"/>
        </w:rPr>
        <w:softHyphen/>
        <w:t>сель. Стороны сделки должны вести учет на забалансовых счетах. Покупа</w:t>
      </w:r>
      <w:r>
        <w:rPr>
          <w:sz w:val="28"/>
        </w:rPr>
        <w:softHyphen/>
        <w:t>тель (векселедатель) - на счете 009 «Обеспечения обяза</w:t>
      </w:r>
      <w:r>
        <w:rPr>
          <w:sz w:val="28"/>
        </w:rPr>
        <w:softHyphen/>
        <w:t>тельств и платежей выданные», а поставщик (векселедержа</w:t>
      </w:r>
      <w:r>
        <w:rPr>
          <w:sz w:val="28"/>
        </w:rPr>
        <w:softHyphen/>
        <w:t>тель) - на счете 008 «Обеспечения обязательств и платежей полученные».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Порядок бухгалтерского учета авансовых векселей зави</w:t>
      </w:r>
      <w:r>
        <w:rPr>
          <w:sz w:val="28"/>
        </w:rPr>
        <w:softHyphen/>
        <w:t>сит от того, какой это вексель: простой товарный, перевод</w:t>
      </w:r>
      <w:r>
        <w:rPr>
          <w:sz w:val="28"/>
        </w:rPr>
        <w:softHyphen/>
        <w:t>ной товарный или финансовый. Рассмотрим на примерах, как нужно вести учет векселей, выданных в Качестве пред</w:t>
      </w:r>
      <w:r>
        <w:rPr>
          <w:sz w:val="28"/>
        </w:rPr>
        <w:softHyphen/>
        <w:t>оплаты.</w:t>
      </w:r>
    </w:p>
    <w:p w:rsidR="00925C47" w:rsidRDefault="00925C47">
      <w:pPr>
        <w:pStyle w:val="3"/>
        <w:spacing w:line="336" w:lineRule="auto"/>
        <w:jc w:val="center"/>
        <w:rPr>
          <w:b/>
          <w:i/>
        </w:rPr>
      </w:pPr>
      <w:bookmarkStart w:id="8" w:name="_Toc27063959"/>
      <w:r>
        <w:rPr>
          <w:b/>
          <w:i/>
        </w:rPr>
        <w:t>2.5.1. Простой товарный вексель</w:t>
      </w:r>
      <w:bookmarkEnd w:id="8"/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Организациям, получившим векселя как предоплату, для формирования информации об авансовых обязательствах реко</w:t>
      </w:r>
      <w:r>
        <w:rPr>
          <w:sz w:val="28"/>
        </w:rPr>
        <w:softHyphen/>
        <w:t>мендуется использовать счет 76 «Расчеты с разными дебиторами и кредиторами», субсчет «Векселя полученные». Счет 62 здесь не может быть использован, так как он предназначен исключи</w:t>
      </w:r>
      <w:r>
        <w:rPr>
          <w:sz w:val="28"/>
        </w:rPr>
        <w:softHyphen/>
        <w:t>тельно для учета денежных авансов (приложение).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Предприятиям, выдавшим векселя в качестве предоплаты, необходимо открывать к счету 76 «Расчеты с разными дебитора</w:t>
      </w:r>
      <w:r>
        <w:rPr>
          <w:sz w:val="28"/>
        </w:rPr>
        <w:softHyphen/>
        <w:t>ми и кредиторам» субсчет «Векселя выданные».</w:t>
      </w:r>
    </w:p>
    <w:p w:rsidR="00925C47" w:rsidRDefault="00925C47">
      <w:pPr>
        <w:pStyle w:val="10"/>
        <w:spacing w:line="336" w:lineRule="auto"/>
        <w:ind w:firstLine="567"/>
        <w:rPr>
          <w:b/>
          <w:caps/>
          <w:sz w:val="28"/>
        </w:rPr>
      </w:pPr>
    </w:p>
    <w:p w:rsidR="00925C47" w:rsidRDefault="00925C47">
      <w:pPr>
        <w:pStyle w:val="10"/>
        <w:spacing w:line="336" w:lineRule="auto"/>
        <w:ind w:firstLine="567"/>
        <w:rPr>
          <w:b/>
          <w:caps/>
          <w:sz w:val="28"/>
        </w:rPr>
      </w:pPr>
      <w:r>
        <w:rPr>
          <w:b/>
          <w:caps/>
          <w:sz w:val="28"/>
        </w:rPr>
        <w:t xml:space="preserve">пример 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январе 2002 года ЗАО «Пескарь», освобожденное от упла</w:t>
      </w:r>
      <w:r>
        <w:rPr>
          <w:sz w:val="28"/>
        </w:rPr>
        <w:softHyphen/>
        <w:t>ты НДС, заключило договор купли-продажи, в соответствии с ко</w:t>
      </w:r>
      <w:r>
        <w:rPr>
          <w:sz w:val="28"/>
        </w:rPr>
        <w:softHyphen/>
        <w:t>торым оно должно отгрузить покупателю - ЗАО «Окунь» про</w:t>
      </w:r>
      <w:r>
        <w:rPr>
          <w:sz w:val="28"/>
        </w:rPr>
        <w:softHyphen/>
        <w:t>дукцию собственного производства на общую сумму 240 000 руб. Себестоимость проданной продукции составляет 100 000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качестве предоплаты за эту продукцию фирма «Пес</w:t>
      </w:r>
      <w:r>
        <w:rPr>
          <w:sz w:val="28"/>
        </w:rPr>
        <w:softHyphen/>
        <w:t>карь» получила от покупателя товарный вексель номинальной стоимостью 240 000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Бухгалтер ЗАО «Пескарь» отразит эти операции так: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009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- 240 000 руб. - получен простой товарный вексель;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76 субсчет «Векселя полученные» КРЕДИТ 76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- 240 000 руб. - покупатель </w:t>
      </w:r>
      <w:r>
        <w:rPr>
          <w:rFonts w:ascii="Times New Roman" w:hAnsi="Times New Roman"/>
          <w:i/>
          <w:sz w:val="28"/>
        </w:rPr>
        <w:t>сделал предоплату в</w:t>
      </w:r>
      <w:r>
        <w:rPr>
          <w:rFonts w:ascii="Times New Roman" w:hAnsi="Times New Roman"/>
          <w:sz w:val="28"/>
        </w:rPr>
        <w:t xml:space="preserve"> виде про</w:t>
      </w:r>
      <w:r>
        <w:rPr>
          <w:rFonts w:ascii="Times New Roman" w:hAnsi="Times New Roman"/>
          <w:sz w:val="28"/>
        </w:rPr>
        <w:softHyphen/>
        <w:t>стого товарного векселя;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51 КРЕДИТ 76 субсчет «Векселя полученные»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- 240 000 руб. - зачислены на расчетный счет денежные средства по </w:t>
      </w:r>
      <w:r>
        <w:rPr>
          <w:rFonts w:ascii="Times New Roman" w:hAnsi="Times New Roman"/>
          <w:i/>
          <w:sz w:val="28"/>
        </w:rPr>
        <w:t>векселю;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76 КРЕДИТ 62 «Авансы полученные»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- 240 000 руб. - отражена сумма полученной предоплаты;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КРЕДИТ 009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- 240 000 руб. - списана сумма погашенного </w:t>
      </w:r>
      <w:r>
        <w:rPr>
          <w:rFonts w:ascii="Times New Roman" w:hAnsi="Times New Roman"/>
          <w:i/>
          <w:sz w:val="28"/>
        </w:rPr>
        <w:t>векселя.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После отгрузки продукции бухгалтер ЗАО «Пескарь» должен сделать записи: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62 КРЕДИТ 90-1 «Выручка»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- 240 000 руб. - </w:t>
      </w:r>
      <w:r>
        <w:rPr>
          <w:i/>
          <w:sz w:val="28"/>
        </w:rPr>
        <w:t>отгружен товар покупателю;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90-2 «Себестоимость продаж» КРЕДИТ 41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100000руб. -списана себестоимость проданных товаров;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62 «Авансы полученные» КРЕДИТ 62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- 240 </w:t>
      </w:r>
      <w:r>
        <w:rPr>
          <w:rFonts w:ascii="Times New Roman" w:hAnsi="Times New Roman"/>
          <w:i/>
          <w:sz w:val="28"/>
        </w:rPr>
        <w:t>000руб. - зачтена сумма ранее полученного аванса.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бухгалтерском учете ЗАО «Окунь» были сделаны следу</w:t>
      </w:r>
      <w:r>
        <w:rPr>
          <w:sz w:val="28"/>
        </w:rPr>
        <w:softHyphen/>
        <w:t>ющие проводки: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008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240 000 руб. - передан простой товарный вексель в счет оплаты продукции;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ДЕБЕТ </w:t>
      </w:r>
      <w:r>
        <w:rPr>
          <w:i/>
          <w:sz w:val="28"/>
        </w:rPr>
        <w:t>76</w:t>
      </w:r>
      <w:r>
        <w:rPr>
          <w:sz w:val="28"/>
        </w:rPr>
        <w:t xml:space="preserve"> КРЕДИТ 76 субсчет «Векселя выданные»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- 240 000 </w:t>
      </w:r>
      <w:r>
        <w:rPr>
          <w:i/>
          <w:sz w:val="28"/>
        </w:rPr>
        <w:t>руб. - отражена задолженность по выданной предоплате;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76 субсчет «Векселя выданные» КРЕДИТ 51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- 240 </w:t>
      </w:r>
      <w:r>
        <w:rPr>
          <w:i/>
          <w:sz w:val="28"/>
        </w:rPr>
        <w:t>000руб. - перечислены денежные средства в опла</w:t>
      </w:r>
      <w:r>
        <w:rPr>
          <w:i/>
          <w:sz w:val="28"/>
        </w:rPr>
        <w:softHyphen/>
        <w:t>ту векселя;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КРЕДИТ 008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110 000 руб. - списана стоимость оплаченного векселя;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10 КРЕДИТ 76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- 240 </w:t>
      </w:r>
      <w:r>
        <w:rPr>
          <w:i/>
          <w:sz w:val="28"/>
        </w:rPr>
        <w:t>000руб. - оприходованы полученные товары.</w:t>
      </w:r>
    </w:p>
    <w:p w:rsidR="00925C47" w:rsidRDefault="00925C47">
      <w:pPr>
        <w:pStyle w:val="3"/>
        <w:spacing w:line="336" w:lineRule="auto"/>
        <w:jc w:val="center"/>
        <w:rPr>
          <w:b/>
          <w:i/>
        </w:rPr>
      </w:pPr>
      <w:bookmarkStart w:id="9" w:name="_Toc27063960"/>
      <w:r>
        <w:rPr>
          <w:b/>
          <w:i/>
        </w:rPr>
        <w:t>2.5.2. Переводной товарный вексель</w:t>
      </w:r>
      <w:bookmarkEnd w:id="9"/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Продавец может получить от покупателя предоплату в виде переводного векселя. Это означает, что плательщиком по вексе</w:t>
      </w:r>
      <w:r>
        <w:rPr>
          <w:sz w:val="28"/>
        </w:rPr>
        <w:softHyphen/>
        <w:t>лю является какое-либо третье лицо. Во-первых, после акцепта векселя векселедателем у про</w:t>
      </w:r>
      <w:r>
        <w:rPr>
          <w:sz w:val="28"/>
        </w:rPr>
        <w:softHyphen/>
        <w:t>давца меняется дебитор. Теперь им становится плательщик по векселю, а не должник по основной сделке. Во-вторых, меня</w:t>
      </w:r>
      <w:r>
        <w:rPr>
          <w:sz w:val="28"/>
        </w:rPr>
        <w:softHyphen/>
        <w:t>ется основание дебиторской задолженности. Возникает задол</w:t>
      </w:r>
      <w:r>
        <w:rPr>
          <w:sz w:val="28"/>
        </w:rPr>
        <w:softHyphen/>
        <w:t>женность по оплате векселя, а не по оплате продукции.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Рассмотрим на примере порядок учета переводного векселя, полученного в качестве предоплаты.</w:t>
      </w:r>
    </w:p>
    <w:p w:rsidR="00925C47" w:rsidRDefault="00925C47">
      <w:pPr>
        <w:pStyle w:val="10"/>
        <w:spacing w:line="336" w:lineRule="auto"/>
        <w:ind w:firstLine="567"/>
        <w:rPr>
          <w:b/>
          <w:caps/>
          <w:sz w:val="28"/>
        </w:rPr>
      </w:pPr>
      <w:r>
        <w:rPr>
          <w:b/>
          <w:caps/>
          <w:sz w:val="28"/>
        </w:rPr>
        <w:t xml:space="preserve">пример 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ООО «Фест», освобожденное от уплаты НДС, заключило договор с ЗАО «Секонд». Согласно договору, ООО «Фест» (про</w:t>
      </w:r>
      <w:r>
        <w:rPr>
          <w:sz w:val="28"/>
        </w:rPr>
        <w:softHyphen/>
        <w:t>давец) должно поставить ЗАО «Секонд» (покупателю) продукцию собственного производства на сумму 250 000 руб. Себесто</w:t>
      </w:r>
      <w:r>
        <w:rPr>
          <w:sz w:val="28"/>
        </w:rPr>
        <w:softHyphen/>
        <w:t>имость продукции составила 90 000 руб.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ЗАО «Секонд» передало </w:t>
      </w:r>
      <w:r>
        <w:rPr>
          <w:sz w:val="28"/>
        </w:rPr>
        <w:t>ООО</w:t>
      </w:r>
      <w:r>
        <w:rPr>
          <w:rFonts w:ascii="Times New Roman" w:hAnsi="Times New Roman"/>
          <w:sz w:val="28"/>
        </w:rPr>
        <w:t xml:space="preserve"> «Фест» в счет предоплаты за продукцию переводной вексель. Номинальная стоимость векселя 250 000 руб. Плательщиком по этому векселю являет</w:t>
      </w:r>
      <w:r>
        <w:rPr>
          <w:rFonts w:ascii="Times New Roman" w:hAnsi="Times New Roman"/>
          <w:sz w:val="28"/>
        </w:rPr>
        <w:softHyphen/>
        <w:t xml:space="preserve">ся </w:t>
      </w:r>
      <w:r>
        <w:rPr>
          <w:sz w:val="28"/>
        </w:rPr>
        <w:t>ООО</w:t>
      </w:r>
      <w:r>
        <w:rPr>
          <w:rFonts w:ascii="Times New Roman" w:hAnsi="Times New Roman"/>
          <w:sz w:val="28"/>
        </w:rPr>
        <w:t xml:space="preserve"> «Небо», то есть третья сторона. На момент передачи вексель уже был акцептован плательщиком.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Бухгалтер </w:t>
      </w:r>
      <w:r>
        <w:rPr>
          <w:sz w:val="28"/>
        </w:rPr>
        <w:t>ООО</w:t>
      </w:r>
      <w:r>
        <w:rPr>
          <w:rFonts w:ascii="Times New Roman" w:hAnsi="Times New Roman"/>
          <w:sz w:val="28"/>
        </w:rPr>
        <w:t xml:space="preserve"> «Фест» должен сделать записи: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009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- 250 000 руб. - получен акцептованный переводной вексель;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ДЕБЕТ 76 субсчет «Векселя полученные: расчеты с </w:t>
      </w:r>
      <w:r>
        <w:rPr>
          <w:sz w:val="28"/>
        </w:rPr>
        <w:t>ООО</w:t>
      </w:r>
      <w:r>
        <w:rPr>
          <w:rFonts w:ascii="Times New Roman" w:hAnsi="Times New Roman"/>
          <w:sz w:val="28"/>
        </w:rPr>
        <w:t xml:space="preserve"> "Небо"» КРЕДИТ 76 субсчет «Векселя полученные: расчеты с ЗАО "Секонд"»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- 250 000 руб. - отражена задолженность по поступивше</w:t>
      </w:r>
      <w:r>
        <w:rPr>
          <w:rFonts w:ascii="Times New Roman" w:hAnsi="Times New Roman"/>
          <w:sz w:val="28"/>
        </w:rPr>
        <w:softHyphen/>
        <w:t>му переводному векселю;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62 КРЕДИТ 90-1 «Выручка»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- 250 000 руб. - отражена выручка от реализации продукции;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90-2 «Себестоимость продаж» КРЕДИТ 41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- 90 000 руб. - списана себестоимость отгруженной про</w:t>
      </w:r>
      <w:r>
        <w:rPr>
          <w:sz w:val="28"/>
        </w:rPr>
        <w:softHyphen/>
        <w:t>дукции;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76 субсчет «Векселя полученные: расчеты с ЗАО "Секонд"» КРЕДИТ 62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- 250 000 руб. - зачтена предоплата покупателя.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оплаты векселя «Небом» в учете ЗАО «Фест» нуж</w:t>
      </w:r>
      <w:r>
        <w:rPr>
          <w:rFonts w:ascii="Times New Roman" w:hAnsi="Times New Roman"/>
          <w:sz w:val="28"/>
        </w:rPr>
        <w:softHyphen/>
        <w:t>но сделать записи: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ДЕБЕТ 51 КРЕДИТ 76 субсчет «Векселя полученные: расчеты с </w:t>
      </w:r>
      <w:r>
        <w:rPr>
          <w:sz w:val="28"/>
        </w:rPr>
        <w:t>ООО</w:t>
      </w:r>
      <w:r>
        <w:rPr>
          <w:rFonts w:ascii="Times New Roman" w:hAnsi="Times New Roman"/>
          <w:sz w:val="28"/>
        </w:rPr>
        <w:t xml:space="preserve"> "Небо"»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- 250 000 руб. - получен платеж по векселю;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 009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- 250 000 руб. - списана стоимость оплаченного векселя.</w:t>
      </w:r>
    </w:p>
    <w:p w:rsidR="00925C47" w:rsidRDefault="00925C47">
      <w:pPr>
        <w:pStyle w:val="3"/>
        <w:spacing w:line="336" w:lineRule="auto"/>
        <w:jc w:val="center"/>
        <w:rPr>
          <w:b/>
          <w:i/>
        </w:rPr>
      </w:pPr>
      <w:bookmarkStart w:id="10" w:name="_Toc27063961"/>
      <w:r>
        <w:rPr>
          <w:b/>
          <w:i/>
        </w:rPr>
        <w:t>2.5.3. Финансовый вексель</w:t>
      </w:r>
      <w:bookmarkEnd w:id="10"/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предоплаты продавец может получить от покупа</w:t>
      </w:r>
      <w:r>
        <w:rPr>
          <w:rFonts w:ascii="Times New Roman" w:hAnsi="Times New Roman"/>
          <w:sz w:val="28"/>
        </w:rPr>
        <w:softHyphen/>
        <w:t>теля и финансовый вексель. В этом случае продавец должен от</w:t>
      </w:r>
      <w:r>
        <w:rPr>
          <w:rFonts w:ascii="Times New Roman" w:hAnsi="Times New Roman"/>
          <w:sz w:val="28"/>
        </w:rPr>
        <w:softHyphen/>
        <w:t>разить его в учете по правилам, установленных для ценных бу</w:t>
      </w:r>
      <w:r>
        <w:rPr>
          <w:rFonts w:ascii="Times New Roman" w:hAnsi="Times New Roman"/>
          <w:sz w:val="28"/>
        </w:rPr>
        <w:softHyphen/>
        <w:t>маг, а именно на счете 58 «Финансовые вложения».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пример 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ООО "Медас" освобождено от уплаты НДС. «Медас» в ви</w:t>
      </w:r>
      <w:r>
        <w:rPr>
          <w:sz w:val="28"/>
        </w:rPr>
        <w:softHyphen/>
        <w:t>де предоплаты за продукцию получил от покупателя вексель коммерческого банка по номинальной стоимости 200 000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Покупатель передал его с дисконтом 4,5 процента, то есть фактическая стоимость векселя на момент передачи составила 191 000 руб. (200 000 - 200 000 × 4,5%). Продукция будет по</w:t>
      </w:r>
      <w:r>
        <w:rPr>
          <w:sz w:val="28"/>
        </w:rPr>
        <w:softHyphen/>
        <w:t>ставлена на сумму 191 000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Полученный вексель был передан другому банку (не бан</w:t>
      </w:r>
      <w:r>
        <w:rPr>
          <w:sz w:val="28"/>
        </w:rPr>
        <w:softHyphen/>
        <w:t>ку-эмитенту) с тем же дисконтом - 4,5 процента.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учете  ООО «Медас» были сделаны следующие записи: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008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191 000 руб.</w:t>
      </w:r>
      <w:r>
        <w:rPr>
          <w:sz w:val="28"/>
        </w:rPr>
        <w:t xml:space="preserve"> - </w:t>
      </w:r>
      <w:r>
        <w:rPr>
          <w:i/>
          <w:sz w:val="28"/>
        </w:rPr>
        <w:t>получен вексель в качестве аванса под предстоящую поставку товаров;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58-2 КРЕДИТ 76 субсчет «Векселя полученные»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>191 000руб. - отражено обязательство по полученному вексельному авансу;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КРЕДИТ 008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>191 000 руб. - авансовый вексель предъявлен к оплате;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91-2 «Прочие расходы» КРЕДИТ 58-2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191 000руб. - списана учетная стоимость векселя;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51 КРЕДИТ 91-1 «Прочие доходы»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191 000 руб. - на расчетный счет поступили денежные средства за вексель;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62 КРЕДИТ 90-1 «Выручка»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i/>
          <w:sz w:val="28"/>
        </w:rPr>
        <w:t>191000руб. - отгружена продукция;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76 субсчет «Векселя полученные» КРЕДИТ 62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191 000руб. - списан аванс по отгруженной продукции.</w:t>
      </w:r>
    </w:p>
    <w:p w:rsidR="00925C47" w:rsidRDefault="00925C47">
      <w:pPr>
        <w:pStyle w:val="2"/>
        <w:spacing w:line="336" w:lineRule="auto"/>
        <w:jc w:val="center"/>
      </w:pPr>
      <w:bookmarkStart w:id="11" w:name="_Toc27063962"/>
      <w:r>
        <w:t>2.6. Аваль</w:t>
      </w:r>
      <w:bookmarkEnd w:id="11"/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Чтобы увеличить гарантии по векселям, осуществляется авалирование векселей. Обеспечение векселя в виде аваля дается третьим лицом или даже одним из лиц, подписавших вексель. Посредством аваля платеж по векселю может быть обеспечен полностью или в части вексельной суммы.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Организация, выдавшая аваль по векселю, не отражает сум</w:t>
      </w:r>
      <w:r>
        <w:rPr>
          <w:sz w:val="28"/>
        </w:rPr>
        <w:softHyphen/>
        <w:t>му, на которую она выдала поручение, на балансовых счетах. Суммы, выданные в качестве поручительств, они отражают на забалансовом счете 009 «Обеспечения обязательств и плате</w:t>
      </w:r>
      <w:r>
        <w:rPr>
          <w:sz w:val="28"/>
        </w:rPr>
        <w:softHyphen/>
        <w:t>жей выданные». Эти суммы снимаются с учета при получении извещения об оплате авалированного векселя, по истечении сро</w:t>
      </w:r>
      <w:r>
        <w:rPr>
          <w:sz w:val="28"/>
        </w:rPr>
        <w:softHyphen/>
        <w:t>ков исковой давности или в случае, если авалист вынужден сам оплатить вексель.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последнем случае, то есть когда авалист должен сам опла</w:t>
      </w:r>
      <w:r>
        <w:rPr>
          <w:sz w:val="28"/>
        </w:rPr>
        <w:softHyphen/>
        <w:t>тить вексель, снятие с забалансового учета происходит потому, что сумма, уплаченная по векселю, подлежит отражению на ба</w:t>
      </w:r>
      <w:r>
        <w:rPr>
          <w:sz w:val="28"/>
        </w:rPr>
        <w:softHyphen/>
        <w:t>лансовом счете 76, субсчет «Расчеты по претензиям».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Оплатив вексель, авалист приобретает все права, вытекаю</w:t>
      </w:r>
      <w:r>
        <w:rPr>
          <w:sz w:val="28"/>
        </w:rPr>
        <w:softHyphen/>
        <w:t>щие из векселя, против того, за кого он дал гарантию. В соответ</w:t>
      </w:r>
      <w:r>
        <w:rPr>
          <w:sz w:val="28"/>
        </w:rPr>
        <w:softHyphen/>
        <w:t>ствии со статьей 49 Положения о переводном и простом векселе тот, кто оплатил вексель, может требовать от ответственных пе</w:t>
      </w:r>
      <w:r>
        <w:rPr>
          <w:sz w:val="28"/>
        </w:rPr>
        <w:softHyphen/>
        <w:t>ред ним лиц: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всю уплаченную им сумму;  проценты на указанную сумму (6% годовых) начиная с того дня, когда он произвел платеж; понесенные издержки.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В бухгалтерском учете векселедержателя авалированные векселя учитываются на забалансовом счете 008 «Обеспечения обязательств и платежей полученные».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пример  </w:t>
      </w:r>
      <w:r>
        <w:rPr>
          <w:rFonts w:ascii="Times New Roman" w:hAnsi="Times New Roman"/>
          <w:sz w:val="28"/>
        </w:rPr>
        <w:t>ООО «Колос» выдало ЗАО «Пронто» вексель номиналом 100 000 руб. ЗАО «Смета» выдала аваль на этот вексель за ООО «Колос» на сумму 50 000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Когда наступил срок погашения, оказалось, что ООО «Ко</w:t>
      </w:r>
      <w:r>
        <w:rPr>
          <w:sz w:val="28"/>
        </w:rPr>
        <w:softHyphen/>
        <w:t>лос» не в состоянии оплатить вексель, и авалист оплатил сум</w:t>
      </w:r>
      <w:r>
        <w:rPr>
          <w:sz w:val="28"/>
        </w:rPr>
        <w:softHyphen/>
        <w:t>му, на которую он выдал поручительство. Проценты на указан</w:t>
      </w:r>
      <w:r>
        <w:rPr>
          <w:sz w:val="28"/>
        </w:rPr>
        <w:softHyphen/>
        <w:t>ную сумму составили 500 руб., прочие издержки - 750 руб.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Бухгалтер ЗАО «Смета», отразит эти операции следую</w:t>
      </w:r>
      <w:r>
        <w:rPr>
          <w:sz w:val="28"/>
        </w:rPr>
        <w:softHyphen/>
        <w:t>щим образом: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009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- 50 000 руб. - </w:t>
      </w:r>
      <w:r>
        <w:rPr>
          <w:i/>
          <w:sz w:val="28"/>
        </w:rPr>
        <w:t>выдан аваль</w:t>
      </w:r>
      <w:r>
        <w:rPr>
          <w:sz w:val="28"/>
        </w:rPr>
        <w:t xml:space="preserve"> ООО </w:t>
      </w:r>
      <w:r>
        <w:rPr>
          <w:i/>
          <w:sz w:val="28"/>
        </w:rPr>
        <w:t>«Колос»;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ДЕБЕТ 76 субсчет «Расчеты по претензиям» КРЕДИТ 51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- 50 000 руб. - </w:t>
      </w:r>
      <w:r>
        <w:rPr>
          <w:rFonts w:ascii="Times New Roman" w:hAnsi="Times New Roman"/>
          <w:i/>
          <w:sz w:val="28"/>
        </w:rPr>
        <w:t>оплачен вексель;</w:t>
      </w:r>
    </w:p>
    <w:p w:rsidR="00925C47" w:rsidRDefault="00925C47">
      <w:pPr>
        <w:pStyle w:val="FR3"/>
        <w:spacing w:line="33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 009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- 50 </w:t>
      </w:r>
      <w:r>
        <w:rPr>
          <w:i/>
          <w:sz w:val="28"/>
        </w:rPr>
        <w:t>000руб. - списана с забалансового счета сумма аваля;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76 субсчет «Расчеты по претензиям» КРЕДИТ 91-1 «Про</w:t>
      </w:r>
      <w:r>
        <w:rPr>
          <w:sz w:val="28"/>
        </w:rPr>
        <w:softHyphen/>
        <w:t>чие доходы»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- 500 </w:t>
      </w:r>
      <w:r>
        <w:rPr>
          <w:i/>
          <w:sz w:val="28"/>
        </w:rPr>
        <w:t>руб. - отражена сумма процентов с уплаченной сум</w:t>
      </w:r>
      <w:r>
        <w:rPr>
          <w:i/>
          <w:sz w:val="28"/>
        </w:rPr>
        <w:softHyphen/>
        <w:t>мы в размере 6 процентов годовых, начиная с того дня, когда авалист произвел платеж;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76 субсчет «Расчеты по претензиям» КРЕДИТ 76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 xml:space="preserve">- 750 </w:t>
      </w:r>
      <w:r>
        <w:rPr>
          <w:i/>
          <w:sz w:val="28"/>
        </w:rPr>
        <w:t>руб. - учтены дополнительные издержки, понесен</w:t>
      </w:r>
      <w:r>
        <w:rPr>
          <w:i/>
          <w:sz w:val="28"/>
        </w:rPr>
        <w:softHyphen/>
        <w:t>ные авалистом;</w:t>
      </w: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r>
        <w:rPr>
          <w:sz w:val="28"/>
        </w:rPr>
        <w:t>ДЕБЕТ 51 КРЕДИТ 76 субсчет «Расчеты по претензиям»</w:t>
      </w:r>
    </w:p>
    <w:p w:rsidR="00925C47" w:rsidRDefault="00925C47">
      <w:pPr>
        <w:pStyle w:val="10"/>
        <w:spacing w:line="336" w:lineRule="auto"/>
        <w:ind w:firstLine="567"/>
        <w:rPr>
          <w:i/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51 250 руб. (50 000</w:t>
      </w:r>
      <w:r>
        <w:rPr>
          <w:sz w:val="28"/>
        </w:rPr>
        <w:t xml:space="preserve"> + 500 + 750) - </w:t>
      </w:r>
      <w:r>
        <w:rPr>
          <w:i/>
          <w:sz w:val="28"/>
        </w:rPr>
        <w:t>поступили денежные средства от ООО «Корень» в качестве возмещения рас</w:t>
      </w:r>
      <w:r>
        <w:rPr>
          <w:i/>
          <w:sz w:val="28"/>
        </w:rPr>
        <w:softHyphen/>
        <w:t>ходов, понесенных авалистом.</w:t>
      </w:r>
    </w:p>
    <w:p w:rsidR="00925C47" w:rsidRDefault="00925C47">
      <w:pPr>
        <w:pStyle w:val="1"/>
        <w:spacing w:line="336" w:lineRule="auto"/>
        <w:rPr>
          <w:b/>
          <w:u w:val="none"/>
        </w:rPr>
      </w:pPr>
      <w:bookmarkStart w:id="12" w:name="_Toc27063963"/>
      <w:r>
        <w:rPr>
          <w:b/>
          <w:u w:val="none"/>
        </w:rPr>
        <w:t>Заключение</w:t>
      </w:r>
      <w:bookmarkEnd w:id="12"/>
    </w:p>
    <w:p w:rsidR="00925C47" w:rsidRDefault="00925C47">
      <w:pPr>
        <w:pStyle w:val="a3"/>
        <w:spacing w:line="336" w:lineRule="auto"/>
        <w:ind w:left="0" w:firstLine="567"/>
      </w:pPr>
      <w:r>
        <w:t>На сегодняшний день основными вопросами вексельного рынка являются региональная замкнутость вексельных расчетов, технологическая не ликвидность документарных векселей, слабая регулируемость вексельного рынка со стороны государства, отсутствие информационной базы по надежности векселей и индоссантов.</w:t>
      </w:r>
    </w:p>
    <w:p w:rsidR="00925C47" w:rsidRDefault="00925C47">
      <w:pPr>
        <w:pStyle w:val="a4"/>
        <w:spacing w:line="336" w:lineRule="auto"/>
      </w:pPr>
      <w:r>
        <w:t xml:space="preserve">     Подводя итог, назовем ряд причин, сдерживающих широкое распространение настоящих векселей:</w:t>
      </w:r>
    </w:p>
    <w:p w:rsidR="00925C47" w:rsidRDefault="00925C47">
      <w:pPr>
        <w:numPr>
          <w:ilvl w:val="0"/>
          <w:numId w:val="1"/>
        </w:numPr>
        <w:spacing w:line="336" w:lineRule="auto"/>
        <w:jc w:val="both"/>
        <w:rPr>
          <w:sz w:val="28"/>
        </w:rPr>
      </w:pPr>
      <w:r>
        <w:rPr>
          <w:sz w:val="28"/>
        </w:rPr>
        <w:t>частое отсутствие должного доверия к деловым партнерам;</w:t>
      </w:r>
    </w:p>
    <w:p w:rsidR="00925C47" w:rsidRDefault="00925C47">
      <w:pPr>
        <w:numPr>
          <w:ilvl w:val="0"/>
          <w:numId w:val="1"/>
        </w:numPr>
        <w:spacing w:line="336" w:lineRule="auto"/>
        <w:jc w:val="both"/>
        <w:rPr>
          <w:sz w:val="28"/>
        </w:rPr>
      </w:pPr>
      <w:r>
        <w:rPr>
          <w:sz w:val="28"/>
        </w:rPr>
        <w:t>неуверенность в возможности предельно быстрого удовлетворения своих интересов через процедуру судебного рассмотрения исков о погашении векселей;</w:t>
      </w:r>
    </w:p>
    <w:p w:rsidR="00925C47" w:rsidRDefault="00925C47">
      <w:pPr>
        <w:numPr>
          <w:ilvl w:val="0"/>
          <w:numId w:val="1"/>
        </w:numPr>
        <w:spacing w:line="336" w:lineRule="auto"/>
        <w:jc w:val="both"/>
        <w:rPr>
          <w:sz w:val="28"/>
        </w:rPr>
      </w:pPr>
      <w:r>
        <w:rPr>
          <w:sz w:val="28"/>
        </w:rPr>
        <w:t>отсутствие ускоренной процедуры внеочередного судебного рассмотрения исков о погашении векселей;</w:t>
      </w:r>
    </w:p>
    <w:p w:rsidR="00925C47" w:rsidRDefault="00925C47">
      <w:pPr>
        <w:numPr>
          <w:ilvl w:val="0"/>
          <w:numId w:val="1"/>
        </w:numPr>
        <w:spacing w:line="336" w:lineRule="auto"/>
        <w:jc w:val="both"/>
        <w:rPr>
          <w:sz w:val="28"/>
        </w:rPr>
      </w:pPr>
      <w:r>
        <w:rPr>
          <w:sz w:val="28"/>
        </w:rPr>
        <w:t>отсутствие широко описанных прецедентов регрессных требований по векселям в случае отказа векселедателей от платежа, что насторожило бы нечистых на руку;</w:t>
      </w:r>
    </w:p>
    <w:p w:rsidR="00925C47" w:rsidRDefault="00925C47">
      <w:pPr>
        <w:numPr>
          <w:ilvl w:val="0"/>
          <w:numId w:val="1"/>
        </w:numPr>
        <w:spacing w:line="336" w:lineRule="auto"/>
        <w:jc w:val="both"/>
        <w:rPr>
          <w:sz w:val="28"/>
        </w:rPr>
      </w:pPr>
      <w:r>
        <w:rPr>
          <w:sz w:val="28"/>
        </w:rPr>
        <w:t>отсутствие у большинства банков опыта учетно-ссудных операций с векселями и невозможность в настоящее время их переучета в ЦБ РФ;</w:t>
      </w:r>
    </w:p>
    <w:p w:rsidR="00925C47" w:rsidRDefault="00925C47">
      <w:pPr>
        <w:numPr>
          <w:ilvl w:val="0"/>
          <w:numId w:val="1"/>
        </w:numPr>
        <w:spacing w:line="336" w:lineRule="auto"/>
        <w:jc w:val="both"/>
        <w:rPr>
          <w:sz w:val="28"/>
        </w:rPr>
      </w:pPr>
      <w:r>
        <w:rPr>
          <w:sz w:val="28"/>
        </w:rPr>
        <w:t>опасения получить фальшивый вексель.</w:t>
      </w:r>
    </w:p>
    <w:p w:rsidR="00925C47" w:rsidRDefault="00925C47">
      <w:pPr>
        <w:pStyle w:val="a4"/>
        <w:spacing w:line="336" w:lineRule="auto"/>
      </w:pPr>
      <w:r>
        <w:tab/>
        <w:t>Следует отметить - векселя в России необходимы, поскольку активизация вексельного обращения приводит: во-первых, к ускорению расчетов и оборачиваемости оборотных средств; во-вторых, уменьшается потребность в банковском кредите, соответственно снижаются процентные ставки за его использование и в результате сокращается эмиссия денег. Оборот векселей в ближайшее время должен оставаться массовым.</w:t>
      </w:r>
    </w:p>
    <w:p w:rsidR="00925C47" w:rsidRDefault="00925C47">
      <w:pPr>
        <w:pStyle w:val="a3"/>
        <w:spacing w:line="336" w:lineRule="auto"/>
        <w:ind w:left="0"/>
      </w:pPr>
      <w:r>
        <w:tab/>
        <w:t>Есть надежда, что в дальнейшем вексельное обращение в России примет более цивилизованные формы, когда досконально будут исполняться законы (п.1.3.) и не будут эмитировать векселя вместо обычных товарных обязательств (п.2.3.), предприятия-должники будут самостоятельно выпускать векселя, получать под них вексельное поручительство банка и расплачиваться авалированным векселем со своими кредиторами.</w:t>
      </w:r>
    </w:p>
    <w:p w:rsidR="00925C47" w:rsidRDefault="00925C47">
      <w:pPr>
        <w:pStyle w:val="1"/>
        <w:spacing w:line="336" w:lineRule="auto"/>
        <w:rPr>
          <w:b/>
          <w:u w:val="none"/>
        </w:rPr>
      </w:pPr>
      <w:bookmarkStart w:id="13" w:name="_Toc27063964"/>
      <w:r>
        <w:rPr>
          <w:b/>
          <w:u w:val="none"/>
        </w:rPr>
        <w:t>Список используемой литературы</w:t>
      </w:r>
      <w:bookmarkEnd w:id="13"/>
    </w:p>
    <w:p w:rsidR="00925C47" w:rsidRDefault="00925C47"/>
    <w:p w:rsidR="00925C47" w:rsidRDefault="00925C47">
      <w:pPr>
        <w:pStyle w:val="a3"/>
        <w:spacing w:line="336" w:lineRule="auto"/>
        <w:ind w:left="0"/>
      </w:pPr>
      <w:r>
        <w:t>1.Гражданский кодекс РФ (часть 1 и 2);</w:t>
      </w:r>
    </w:p>
    <w:p w:rsidR="00925C47" w:rsidRDefault="00925C47">
      <w:pPr>
        <w:pStyle w:val="a3"/>
        <w:spacing w:line="336" w:lineRule="auto"/>
        <w:ind w:left="0"/>
      </w:pPr>
      <w:r>
        <w:t>2.Федеральный закон «О бухгалтерском учете» от 21.11.96 г. №129-ФЗ с изменениями и дополнениями, внесенными Федеральным законом от 23.07.98 г. №123-ФЗ</w:t>
      </w:r>
    </w:p>
    <w:p w:rsidR="00925C47" w:rsidRDefault="00925C47">
      <w:pPr>
        <w:pStyle w:val="a3"/>
        <w:spacing w:line="336" w:lineRule="auto"/>
        <w:ind w:left="0"/>
      </w:pPr>
      <w:r>
        <w:t>3. Закон РФ от 11.03.97 г. №48-ФЗ «О переводном и простом векселе».</w:t>
      </w:r>
    </w:p>
    <w:p w:rsidR="00925C47" w:rsidRDefault="00925C47">
      <w:pPr>
        <w:pStyle w:val="a3"/>
        <w:spacing w:line="336" w:lineRule="auto"/>
        <w:ind w:left="0"/>
      </w:pPr>
      <w:r>
        <w:t>4. Джаарбеков С.М. Бухгалтерский учет и налогообложение операций с простыми векселями //Консультант, 2000.</w:t>
      </w:r>
    </w:p>
    <w:p w:rsidR="00925C47" w:rsidRDefault="00925C47">
      <w:pPr>
        <w:pStyle w:val="a3"/>
        <w:spacing w:line="336" w:lineRule="auto"/>
        <w:ind w:left="0"/>
      </w:pPr>
      <w:r>
        <w:t>5. Кондраков Н.П. Бухгалтерский учет. Учебное пособие.1999.</w:t>
      </w:r>
    </w:p>
    <w:p w:rsidR="00925C47" w:rsidRDefault="00925C47">
      <w:pPr>
        <w:pStyle w:val="a3"/>
        <w:spacing w:line="336" w:lineRule="auto"/>
        <w:ind w:left="0"/>
      </w:pPr>
      <w:r>
        <w:t xml:space="preserve">6. </w:t>
      </w:r>
      <w:r>
        <w:rPr>
          <w:snapToGrid w:val="0"/>
        </w:rPr>
        <w:t>Козлова Е.П., Бабченко Т.Н., Галанина Е.Н. Бухгалтерский учет в организациях. – 2-е изд. перераб и доп. – М.: Финансы и статистика, 2002</w:t>
      </w:r>
    </w:p>
    <w:p w:rsidR="00925C47" w:rsidRDefault="00925C47">
      <w:pPr>
        <w:pStyle w:val="a3"/>
        <w:spacing w:line="336" w:lineRule="auto"/>
        <w:ind w:left="0"/>
      </w:pPr>
      <w:r>
        <w:t xml:space="preserve">7. Курбангалеева О.А. Операции с векселями. – М.: Бератор-Пресс, 2002. </w:t>
      </w:r>
    </w:p>
    <w:p w:rsidR="00925C47" w:rsidRDefault="00925C47">
      <w:pPr>
        <w:pStyle w:val="a3"/>
        <w:spacing w:line="336" w:lineRule="auto"/>
        <w:ind w:left="0"/>
      </w:pPr>
      <w:r>
        <w:t>8. Лукасевич И.Я. Анализ финансовых операций. – М.:.1998.</w:t>
      </w:r>
    </w:p>
    <w:p w:rsidR="00925C47" w:rsidRDefault="00925C47">
      <w:pPr>
        <w:pStyle w:val="a3"/>
        <w:spacing w:line="336" w:lineRule="auto"/>
        <w:ind w:left="0"/>
      </w:pPr>
      <w:r>
        <w:t xml:space="preserve">9. Митин Б.М. Учет операций с векселями по новому плану счетов // Российский налоговый курьер, 2001, №1. </w:t>
      </w:r>
    </w:p>
    <w:p w:rsidR="00925C47" w:rsidRDefault="00925C47">
      <w:pPr>
        <w:pStyle w:val="a3"/>
        <w:spacing w:line="336" w:lineRule="auto"/>
        <w:ind w:left="0"/>
      </w:pPr>
      <w:r>
        <w:rPr>
          <w:snapToGrid w:val="0"/>
        </w:rPr>
        <w:t>10. Наумова Н.А., Василевич И.П., Нуридинова Л.В. Основы бухгалтерского учета: Учебн. Пособие для вузов / Под ред. проф. Я.В. Соколова. – М.: Аудит, ЮНИТИ, 2000</w:t>
      </w:r>
      <w:r>
        <w:t xml:space="preserve">       </w:t>
      </w:r>
    </w:p>
    <w:p w:rsidR="00925C47" w:rsidRDefault="00925C47">
      <w:pPr>
        <w:pStyle w:val="a3"/>
        <w:spacing w:line="336" w:lineRule="auto"/>
        <w:ind w:left="0"/>
      </w:pPr>
      <w:r>
        <w:t>11. Палий В.Ф., Палий В.В. Финансовый учет.  Ч.1. Учебное пособие. 1998.</w:t>
      </w:r>
    </w:p>
    <w:p w:rsidR="00925C47" w:rsidRDefault="00925C47">
      <w:pPr>
        <w:spacing w:line="336" w:lineRule="auto"/>
        <w:ind w:left="360"/>
        <w:rPr>
          <w:sz w:val="28"/>
        </w:rPr>
      </w:pP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</w:p>
    <w:p w:rsidR="00925C47" w:rsidRDefault="00925C47">
      <w:pPr>
        <w:pStyle w:val="10"/>
        <w:spacing w:line="336" w:lineRule="auto"/>
        <w:ind w:firstLine="567"/>
        <w:rPr>
          <w:sz w:val="28"/>
        </w:rPr>
      </w:pPr>
      <w:bookmarkStart w:id="14" w:name="_GoBack"/>
      <w:bookmarkEnd w:id="14"/>
    </w:p>
    <w:sectPr w:rsidR="00925C47">
      <w:headerReference w:type="even" r:id="rId7"/>
      <w:headerReference w:type="default" r:id="rId8"/>
      <w:pgSz w:w="11900" w:h="16820"/>
      <w:pgMar w:top="1134" w:right="567" w:bottom="1134" w:left="1588" w:header="720" w:footer="720" w:gutter="0"/>
      <w:paperSrc w:first="1" w:other="1"/>
      <w:pgNumType w:start="5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47" w:rsidRDefault="00925C47">
      <w:r>
        <w:separator/>
      </w:r>
    </w:p>
  </w:endnote>
  <w:endnote w:type="continuationSeparator" w:id="0">
    <w:p w:rsidR="00925C47" w:rsidRDefault="0092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47" w:rsidRDefault="00925C47">
      <w:r>
        <w:separator/>
      </w:r>
    </w:p>
  </w:footnote>
  <w:footnote w:type="continuationSeparator" w:id="0">
    <w:p w:rsidR="00925C47" w:rsidRDefault="00925C47">
      <w:r>
        <w:continuationSeparator/>
      </w:r>
    </w:p>
  </w:footnote>
  <w:footnote w:id="1">
    <w:p w:rsidR="00925C47" w:rsidRDefault="00925C47">
      <w:pPr>
        <w:pStyle w:val="a7"/>
      </w:pPr>
      <w:r>
        <w:rPr>
          <w:rStyle w:val="a8"/>
        </w:rPr>
        <w:footnoteRef/>
      </w:r>
      <w:r>
        <w:t xml:space="preserve"> Федеральный закон «О бухгалтерском учете» от 21.11.96 г. №129-ФЗ с изменениями и дополнениями, внесенными Федеральным законом от 23.07.98 г. №123-ФЗ</w:t>
      </w:r>
    </w:p>
  </w:footnote>
  <w:footnote w:id="2">
    <w:p w:rsidR="00925C47" w:rsidRDefault="00925C47">
      <w:pPr>
        <w:pStyle w:val="a7"/>
      </w:pPr>
      <w:r>
        <w:rPr>
          <w:rStyle w:val="a8"/>
        </w:rPr>
        <w:footnoteRef/>
      </w:r>
      <w:r>
        <w:t xml:space="preserve"> Курбангалеева О.А. Операции с векселями. – М.: Бератор-Пресс, 2002</w:t>
      </w:r>
    </w:p>
  </w:footnote>
  <w:footnote w:id="3">
    <w:p w:rsidR="00925C47" w:rsidRDefault="00925C47">
      <w:pPr>
        <w:pStyle w:val="a7"/>
      </w:pPr>
      <w:r>
        <w:rPr>
          <w:rStyle w:val="a8"/>
        </w:rPr>
        <w:footnoteRef/>
      </w:r>
      <w:r>
        <w:t xml:space="preserve"> Кондраков Н.П. Бухгалтерский учет. Учебное пособие.1999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47" w:rsidRDefault="00925C47">
    <w:pPr>
      <w:pStyle w:val="a5"/>
      <w:framePr w:wrap="around" w:vAnchor="text" w:hAnchor="margin" w:xAlign="center" w:y="1"/>
      <w:rPr>
        <w:rStyle w:val="a6"/>
      </w:rPr>
    </w:pPr>
  </w:p>
  <w:p w:rsidR="00925C47" w:rsidRDefault="00925C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47" w:rsidRDefault="00561CC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5</w:t>
    </w:r>
  </w:p>
  <w:p w:rsidR="00925C47" w:rsidRDefault="00925C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90ABA36"/>
    <w:lvl w:ilvl="0">
      <w:numFmt w:val="decimal"/>
      <w:lvlText w:val="*"/>
      <w:lvlJc w:val="left"/>
    </w:lvl>
  </w:abstractNum>
  <w:abstractNum w:abstractNumId="1">
    <w:nsid w:val="643524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CC1"/>
    <w:rsid w:val="00561CC1"/>
    <w:rsid w:val="008F5D4A"/>
    <w:rsid w:val="00925C47"/>
    <w:rsid w:val="00F3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25A90-EE08-4013-B933-43B99A1D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ind w:left="357"/>
      <w:jc w:val="center"/>
      <w:outlineLvl w:val="0"/>
    </w:pPr>
    <w:rPr>
      <w:sz w:val="28"/>
      <w:u w:val="word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ind w:firstLine="360"/>
      <w:jc w:val="both"/>
    </w:pPr>
    <w:rPr>
      <w:snapToGrid w:val="0"/>
    </w:rPr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32"/>
    </w:rPr>
  </w:style>
  <w:style w:type="paragraph" w:customStyle="1" w:styleId="FR2">
    <w:name w:val="FR2"/>
    <w:pPr>
      <w:widowControl w:val="0"/>
    </w:pPr>
    <w:rPr>
      <w:snapToGrid w:val="0"/>
      <w:sz w:val="28"/>
    </w:rPr>
  </w:style>
  <w:style w:type="paragraph" w:customStyle="1" w:styleId="FR3">
    <w:name w:val="FR3"/>
    <w:pPr>
      <w:widowControl w:val="0"/>
      <w:spacing w:line="260" w:lineRule="auto"/>
      <w:ind w:left="840" w:hanging="100"/>
    </w:pPr>
    <w:rPr>
      <w:rFonts w:ascii="Arial" w:hAnsi="Arial"/>
      <w:snapToGrid w:val="0"/>
      <w:sz w:val="18"/>
    </w:rPr>
  </w:style>
  <w:style w:type="paragraph" w:styleId="a3">
    <w:name w:val="Body Text Indent"/>
    <w:basedOn w:val="a"/>
    <w:semiHidden/>
    <w:pPr>
      <w:spacing w:line="480" w:lineRule="auto"/>
      <w:ind w:left="357"/>
      <w:jc w:val="both"/>
    </w:pPr>
    <w:rPr>
      <w:sz w:val="28"/>
    </w:rPr>
  </w:style>
  <w:style w:type="paragraph" w:styleId="a4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Юля</dc:creator>
  <cp:keywords/>
  <cp:lastModifiedBy>Irina</cp:lastModifiedBy>
  <cp:revision>2</cp:revision>
  <cp:lastPrinted>2003-01-21T13:24:00Z</cp:lastPrinted>
  <dcterms:created xsi:type="dcterms:W3CDTF">2014-08-03T19:23:00Z</dcterms:created>
  <dcterms:modified xsi:type="dcterms:W3CDTF">2014-08-03T19:23:00Z</dcterms:modified>
</cp:coreProperties>
</file>