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0EF" w:rsidRDefault="004300EF" w:rsidP="004300EF">
      <w:pPr>
        <w:jc w:val="center"/>
      </w:pPr>
      <w:bookmarkStart w:id="0" w:name="_Toc24814684"/>
      <w:bookmarkStart w:id="1" w:name="_Toc24815644"/>
      <w:r>
        <w:t>Содержание</w:t>
      </w:r>
    </w:p>
    <w:p w:rsidR="004300EF" w:rsidRPr="004300EF" w:rsidRDefault="004300EF" w:rsidP="004300EF">
      <w:pPr>
        <w:jc w:val="center"/>
      </w:pPr>
    </w:p>
    <w:p w:rsidR="00BA308C" w:rsidRPr="00BA308C" w:rsidRDefault="0091196A" w:rsidP="00BA308C">
      <w:pPr>
        <w:pStyle w:val="22"/>
        <w:rPr>
          <w:noProof/>
        </w:rPr>
      </w:pPr>
      <w:r w:rsidRPr="00C0051C">
        <w:fldChar w:fldCharType="begin"/>
      </w:r>
      <w:r w:rsidRPr="00C0051C">
        <w:instrText xml:space="preserve"> TOC \o "1-3" \h \z \u </w:instrText>
      </w:r>
      <w:r w:rsidRPr="00C0051C">
        <w:fldChar w:fldCharType="separate"/>
      </w:r>
      <w:hyperlink w:anchor="_Toc24976575" w:history="1">
        <w:r w:rsidR="00BA308C" w:rsidRPr="00BA308C">
          <w:rPr>
            <w:rStyle w:val="a6"/>
            <w:noProof/>
            <w:sz w:val="26"/>
            <w:szCs w:val="26"/>
          </w:rPr>
          <w:t>Природно-экономическая характеристика хозяйства</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_Toc24976575 \h </w:instrText>
        </w:r>
        <w:r w:rsidR="00BA308C" w:rsidRPr="00BA308C">
          <w:rPr>
            <w:noProof/>
            <w:webHidden/>
          </w:rPr>
        </w:r>
        <w:r w:rsidR="00BA308C" w:rsidRPr="00BA308C">
          <w:rPr>
            <w:noProof/>
            <w:webHidden/>
          </w:rPr>
          <w:fldChar w:fldCharType="separate"/>
        </w:r>
        <w:r w:rsidR="00A6199E">
          <w:rPr>
            <w:noProof/>
            <w:webHidden/>
          </w:rPr>
          <w:t>3</w:t>
        </w:r>
        <w:r w:rsidR="00BA308C" w:rsidRPr="00BA308C">
          <w:rPr>
            <w:noProof/>
            <w:webHidden/>
          </w:rPr>
          <w:fldChar w:fldCharType="end"/>
        </w:r>
      </w:hyperlink>
    </w:p>
    <w:p w:rsidR="00BA308C" w:rsidRPr="00BA308C" w:rsidRDefault="00AE5B4E" w:rsidP="00BA308C">
      <w:pPr>
        <w:pStyle w:val="32"/>
        <w:rPr>
          <w:noProof/>
        </w:rPr>
      </w:pPr>
      <w:hyperlink w:anchor="_Toc24976576" w:history="1">
        <w:r w:rsidR="00BA308C" w:rsidRPr="00BA308C">
          <w:rPr>
            <w:rStyle w:val="a6"/>
            <w:noProof/>
            <w:sz w:val="26"/>
            <w:szCs w:val="26"/>
          </w:rPr>
          <w:t>Природно-климатические условия хозяйства.</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_Toc24976576 \h </w:instrText>
        </w:r>
        <w:r w:rsidR="00BA308C" w:rsidRPr="00BA308C">
          <w:rPr>
            <w:noProof/>
            <w:webHidden/>
          </w:rPr>
        </w:r>
        <w:r w:rsidR="00BA308C" w:rsidRPr="00BA308C">
          <w:rPr>
            <w:noProof/>
            <w:webHidden/>
          </w:rPr>
          <w:fldChar w:fldCharType="separate"/>
        </w:r>
        <w:r w:rsidR="00A6199E">
          <w:rPr>
            <w:noProof/>
            <w:webHidden/>
          </w:rPr>
          <w:t>3</w:t>
        </w:r>
        <w:r w:rsidR="00BA308C" w:rsidRPr="00BA308C">
          <w:rPr>
            <w:noProof/>
            <w:webHidden/>
          </w:rPr>
          <w:fldChar w:fldCharType="end"/>
        </w:r>
      </w:hyperlink>
    </w:p>
    <w:p w:rsidR="00BA308C" w:rsidRPr="00BA308C" w:rsidRDefault="00AE5B4E" w:rsidP="00BA308C">
      <w:pPr>
        <w:pStyle w:val="32"/>
        <w:rPr>
          <w:noProof/>
        </w:rPr>
      </w:pPr>
      <w:hyperlink w:anchor="_Toc24976577" w:history="1">
        <w:r w:rsidR="00BA308C" w:rsidRPr="00BA308C">
          <w:rPr>
            <w:rStyle w:val="a6"/>
            <w:noProof/>
            <w:sz w:val="26"/>
            <w:szCs w:val="26"/>
          </w:rPr>
          <w:t>Основные экономические показатели деятельности предприятия</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_Toc24976577 \h </w:instrText>
        </w:r>
        <w:r w:rsidR="00BA308C" w:rsidRPr="00BA308C">
          <w:rPr>
            <w:noProof/>
            <w:webHidden/>
          </w:rPr>
        </w:r>
        <w:r w:rsidR="00BA308C" w:rsidRPr="00BA308C">
          <w:rPr>
            <w:noProof/>
            <w:webHidden/>
          </w:rPr>
          <w:fldChar w:fldCharType="separate"/>
        </w:r>
        <w:r w:rsidR="00A6199E">
          <w:rPr>
            <w:noProof/>
            <w:webHidden/>
          </w:rPr>
          <w:t>3</w:t>
        </w:r>
        <w:r w:rsidR="00BA308C" w:rsidRPr="00BA308C">
          <w:rPr>
            <w:noProof/>
            <w:webHidden/>
          </w:rPr>
          <w:fldChar w:fldCharType="end"/>
        </w:r>
      </w:hyperlink>
    </w:p>
    <w:p w:rsidR="00BA308C" w:rsidRPr="00BA308C" w:rsidRDefault="00AE5B4E" w:rsidP="00BA308C">
      <w:pPr>
        <w:pStyle w:val="22"/>
        <w:rPr>
          <w:noProof/>
        </w:rPr>
      </w:pPr>
      <w:hyperlink w:anchor="_Toc24976578" w:history="1">
        <w:r w:rsidR="00BA308C" w:rsidRPr="00BA308C">
          <w:rPr>
            <w:rStyle w:val="a6"/>
            <w:noProof/>
            <w:sz w:val="26"/>
            <w:szCs w:val="26"/>
          </w:rPr>
          <w:t>Учет денежных средств</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_Toc24976578 \h </w:instrText>
        </w:r>
        <w:r w:rsidR="00BA308C" w:rsidRPr="00BA308C">
          <w:rPr>
            <w:noProof/>
            <w:webHidden/>
          </w:rPr>
        </w:r>
        <w:r w:rsidR="00BA308C" w:rsidRPr="00BA308C">
          <w:rPr>
            <w:noProof/>
            <w:webHidden/>
          </w:rPr>
          <w:fldChar w:fldCharType="separate"/>
        </w:r>
        <w:r w:rsidR="00A6199E">
          <w:rPr>
            <w:noProof/>
            <w:webHidden/>
          </w:rPr>
          <w:t>6</w:t>
        </w:r>
        <w:r w:rsidR="00BA308C" w:rsidRPr="00BA308C">
          <w:rPr>
            <w:noProof/>
            <w:webHidden/>
          </w:rPr>
          <w:fldChar w:fldCharType="end"/>
        </w:r>
      </w:hyperlink>
    </w:p>
    <w:p w:rsidR="00BA308C" w:rsidRPr="00BA308C" w:rsidRDefault="00AE5B4E" w:rsidP="00BA308C">
      <w:pPr>
        <w:pStyle w:val="32"/>
        <w:rPr>
          <w:noProof/>
        </w:rPr>
      </w:pPr>
      <w:hyperlink w:anchor="_Toc24976579" w:history="1">
        <w:r w:rsidR="00BA308C" w:rsidRPr="00BA308C">
          <w:rPr>
            <w:rStyle w:val="a6"/>
            <w:noProof/>
            <w:sz w:val="26"/>
            <w:szCs w:val="26"/>
          </w:rPr>
          <w:t>Учет денежных средств в кассе</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_Toc24976579 \h </w:instrText>
        </w:r>
        <w:r w:rsidR="00BA308C" w:rsidRPr="00BA308C">
          <w:rPr>
            <w:noProof/>
            <w:webHidden/>
          </w:rPr>
        </w:r>
        <w:r w:rsidR="00BA308C" w:rsidRPr="00BA308C">
          <w:rPr>
            <w:noProof/>
            <w:webHidden/>
          </w:rPr>
          <w:fldChar w:fldCharType="separate"/>
        </w:r>
        <w:r w:rsidR="00A6199E">
          <w:rPr>
            <w:noProof/>
            <w:webHidden/>
          </w:rPr>
          <w:t>6</w:t>
        </w:r>
        <w:r w:rsidR="00BA308C" w:rsidRPr="00BA308C">
          <w:rPr>
            <w:noProof/>
            <w:webHidden/>
          </w:rPr>
          <w:fldChar w:fldCharType="end"/>
        </w:r>
      </w:hyperlink>
    </w:p>
    <w:p w:rsidR="00BA308C" w:rsidRPr="00BA308C" w:rsidRDefault="00AE5B4E" w:rsidP="00BA308C">
      <w:pPr>
        <w:pStyle w:val="32"/>
        <w:rPr>
          <w:noProof/>
        </w:rPr>
      </w:pPr>
      <w:hyperlink w:anchor="_Toc24976580" w:history="1">
        <w:r w:rsidR="00BA308C" w:rsidRPr="00BA308C">
          <w:rPr>
            <w:rStyle w:val="a6"/>
            <w:noProof/>
            <w:sz w:val="26"/>
            <w:szCs w:val="26"/>
          </w:rPr>
          <w:t>Учет денежных средств на расчетных счетах</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_Toc24976580 \h </w:instrText>
        </w:r>
        <w:r w:rsidR="00BA308C" w:rsidRPr="00BA308C">
          <w:rPr>
            <w:noProof/>
            <w:webHidden/>
          </w:rPr>
        </w:r>
        <w:r w:rsidR="00BA308C" w:rsidRPr="00BA308C">
          <w:rPr>
            <w:noProof/>
            <w:webHidden/>
          </w:rPr>
          <w:fldChar w:fldCharType="separate"/>
        </w:r>
        <w:r w:rsidR="00A6199E">
          <w:rPr>
            <w:noProof/>
            <w:webHidden/>
          </w:rPr>
          <w:t>8</w:t>
        </w:r>
        <w:r w:rsidR="00BA308C" w:rsidRPr="00BA308C">
          <w:rPr>
            <w:noProof/>
            <w:webHidden/>
          </w:rPr>
          <w:fldChar w:fldCharType="end"/>
        </w:r>
      </w:hyperlink>
    </w:p>
    <w:p w:rsidR="00BA308C" w:rsidRPr="00BA308C" w:rsidRDefault="00AE5B4E" w:rsidP="00BA308C">
      <w:pPr>
        <w:pStyle w:val="32"/>
        <w:rPr>
          <w:noProof/>
        </w:rPr>
      </w:pPr>
      <w:hyperlink w:anchor="_Toc24976581" w:history="1">
        <w:r w:rsidR="00BA308C" w:rsidRPr="00BA308C">
          <w:rPr>
            <w:rStyle w:val="a6"/>
            <w:noProof/>
            <w:sz w:val="26"/>
            <w:szCs w:val="26"/>
          </w:rPr>
          <w:t>Учет денежных средств на валютных счетах</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_Toc24976581 \h </w:instrText>
        </w:r>
        <w:r w:rsidR="00BA308C" w:rsidRPr="00BA308C">
          <w:rPr>
            <w:noProof/>
            <w:webHidden/>
          </w:rPr>
        </w:r>
        <w:r w:rsidR="00BA308C" w:rsidRPr="00BA308C">
          <w:rPr>
            <w:noProof/>
            <w:webHidden/>
          </w:rPr>
          <w:fldChar w:fldCharType="separate"/>
        </w:r>
        <w:r w:rsidR="00A6199E">
          <w:rPr>
            <w:noProof/>
            <w:webHidden/>
          </w:rPr>
          <w:t>10</w:t>
        </w:r>
        <w:r w:rsidR="00BA308C" w:rsidRPr="00BA308C">
          <w:rPr>
            <w:noProof/>
            <w:webHidden/>
          </w:rPr>
          <w:fldChar w:fldCharType="end"/>
        </w:r>
      </w:hyperlink>
    </w:p>
    <w:p w:rsidR="00BA308C" w:rsidRPr="00BA308C" w:rsidRDefault="00AE5B4E" w:rsidP="00BA308C">
      <w:pPr>
        <w:pStyle w:val="32"/>
        <w:rPr>
          <w:noProof/>
        </w:rPr>
      </w:pPr>
      <w:hyperlink w:anchor="_Toc24976582" w:history="1">
        <w:r w:rsidR="00BA308C" w:rsidRPr="00BA308C">
          <w:rPr>
            <w:rStyle w:val="a6"/>
            <w:noProof/>
            <w:sz w:val="26"/>
            <w:szCs w:val="26"/>
          </w:rPr>
          <w:t>Учет денежных средств на специальных счетах</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_Toc24976582 \h </w:instrText>
        </w:r>
        <w:r w:rsidR="00BA308C" w:rsidRPr="00BA308C">
          <w:rPr>
            <w:noProof/>
            <w:webHidden/>
          </w:rPr>
        </w:r>
        <w:r w:rsidR="00BA308C" w:rsidRPr="00BA308C">
          <w:rPr>
            <w:noProof/>
            <w:webHidden/>
          </w:rPr>
          <w:fldChar w:fldCharType="separate"/>
        </w:r>
        <w:r w:rsidR="00A6199E">
          <w:rPr>
            <w:noProof/>
            <w:webHidden/>
          </w:rPr>
          <w:t>11</w:t>
        </w:r>
        <w:r w:rsidR="00BA308C" w:rsidRPr="00BA308C">
          <w:rPr>
            <w:noProof/>
            <w:webHidden/>
          </w:rPr>
          <w:fldChar w:fldCharType="end"/>
        </w:r>
      </w:hyperlink>
    </w:p>
    <w:p w:rsidR="00BA308C" w:rsidRPr="00BA308C" w:rsidRDefault="00AE5B4E" w:rsidP="00BA308C">
      <w:pPr>
        <w:pStyle w:val="32"/>
        <w:rPr>
          <w:noProof/>
        </w:rPr>
      </w:pPr>
      <w:hyperlink w:anchor="_Toc24976583" w:history="1">
        <w:r w:rsidR="00BA308C" w:rsidRPr="00BA308C">
          <w:rPr>
            <w:rStyle w:val="a6"/>
            <w:noProof/>
            <w:sz w:val="26"/>
            <w:szCs w:val="26"/>
          </w:rPr>
          <w:t>Учет денежных средств находящихся в пути</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_Toc24976583 \h </w:instrText>
        </w:r>
        <w:r w:rsidR="00BA308C" w:rsidRPr="00BA308C">
          <w:rPr>
            <w:noProof/>
            <w:webHidden/>
          </w:rPr>
        </w:r>
        <w:r w:rsidR="00BA308C" w:rsidRPr="00BA308C">
          <w:rPr>
            <w:noProof/>
            <w:webHidden/>
          </w:rPr>
          <w:fldChar w:fldCharType="separate"/>
        </w:r>
        <w:r w:rsidR="00A6199E">
          <w:rPr>
            <w:noProof/>
            <w:webHidden/>
          </w:rPr>
          <w:t>12</w:t>
        </w:r>
        <w:r w:rsidR="00BA308C" w:rsidRPr="00BA308C">
          <w:rPr>
            <w:noProof/>
            <w:webHidden/>
          </w:rPr>
          <w:fldChar w:fldCharType="end"/>
        </w:r>
      </w:hyperlink>
    </w:p>
    <w:p w:rsidR="00BA308C" w:rsidRPr="00BA308C" w:rsidRDefault="00AE5B4E" w:rsidP="00BA308C">
      <w:pPr>
        <w:pStyle w:val="22"/>
        <w:rPr>
          <w:noProof/>
        </w:rPr>
      </w:pPr>
      <w:hyperlink w:anchor="_Toc24976584" w:history="1">
        <w:r w:rsidR="00BA308C" w:rsidRPr="00BA308C">
          <w:rPr>
            <w:rStyle w:val="a6"/>
            <w:noProof/>
            <w:sz w:val="26"/>
            <w:szCs w:val="26"/>
          </w:rPr>
          <w:t>Учет расчетных операций</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_Toc24976584 \h </w:instrText>
        </w:r>
        <w:r w:rsidR="00BA308C" w:rsidRPr="00BA308C">
          <w:rPr>
            <w:noProof/>
            <w:webHidden/>
          </w:rPr>
        </w:r>
        <w:r w:rsidR="00BA308C" w:rsidRPr="00BA308C">
          <w:rPr>
            <w:noProof/>
            <w:webHidden/>
          </w:rPr>
          <w:fldChar w:fldCharType="separate"/>
        </w:r>
        <w:r w:rsidR="00A6199E">
          <w:rPr>
            <w:noProof/>
            <w:webHidden/>
          </w:rPr>
          <w:t>12</w:t>
        </w:r>
        <w:r w:rsidR="00BA308C" w:rsidRPr="00BA308C">
          <w:rPr>
            <w:noProof/>
            <w:webHidden/>
          </w:rPr>
          <w:fldChar w:fldCharType="end"/>
        </w:r>
      </w:hyperlink>
    </w:p>
    <w:p w:rsidR="00BA308C" w:rsidRPr="00BA308C" w:rsidRDefault="00AE5B4E" w:rsidP="00BA308C">
      <w:pPr>
        <w:pStyle w:val="32"/>
        <w:rPr>
          <w:noProof/>
        </w:rPr>
      </w:pPr>
      <w:hyperlink w:anchor="_Toc24976585" w:history="1">
        <w:r w:rsidR="00BA308C" w:rsidRPr="00BA308C">
          <w:rPr>
            <w:rStyle w:val="a6"/>
            <w:noProof/>
            <w:sz w:val="26"/>
            <w:szCs w:val="26"/>
          </w:rPr>
          <w:t>Учет расчетов с поставщиками и подрядчиками</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_Toc24976585 \h </w:instrText>
        </w:r>
        <w:r w:rsidR="00BA308C" w:rsidRPr="00BA308C">
          <w:rPr>
            <w:noProof/>
            <w:webHidden/>
          </w:rPr>
        </w:r>
        <w:r w:rsidR="00BA308C" w:rsidRPr="00BA308C">
          <w:rPr>
            <w:noProof/>
            <w:webHidden/>
          </w:rPr>
          <w:fldChar w:fldCharType="separate"/>
        </w:r>
        <w:r w:rsidR="00A6199E">
          <w:rPr>
            <w:noProof/>
            <w:webHidden/>
          </w:rPr>
          <w:t>12</w:t>
        </w:r>
        <w:r w:rsidR="00BA308C" w:rsidRPr="00BA308C">
          <w:rPr>
            <w:noProof/>
            <w:webHidden/>
          </w:rPr>
          <w:fldChar w:fldCharType="end"/>
        </w:r>
      </w:hyperlink>
    </w:p>
    <w:p w:rsidR="00BA308C" w:rsidRPr="00BA308C" w:rsidRDefault="00AE5B4E" w:rsidP="00BA308C">
      <w:pPr>
        <w:pStyle w:val="32"/>
        <w:rPr>
          <w:noProof/>
        </w:rPr>
      </w:pPr>
      <w:hyperlink w:anchor="_Toc24976586" w:history="1">
        <w:r w:rsidR="00BA308C" w:rsidRPr="00BA308C">
          <w:rPr>
            <w:rStyle w:val="a6"/>
            <w:noProof/>
            <w:sz w:val="26"/>
            <w:szCs w:val="26"/>
          </w:rPr>
          <w:t>Учет расчетов с покупателями и заказчиками</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_Toc24976586 \h </w:instrText>
        </w:r>
        <w:r w:rsidR="00BA308C" w:rsidRPr="00BA308C">
          <w:rPr>
            <w:noProof/>
            <w:webHidden/>
          </w:rPr>
        </w:r>
        <w:r w:rsidR="00BA308C" w:rsidRPr="00BA308C">
          <w:rPr>
            <w:noProof/>
            <w:webHidden/>
          </w:rPr>
          <w:fldChar w:fldCharType="separate"/>
        </w:r>
        <w:r w:rsidR="00A6199E">
          <w:rPr>
            <w:noProof/>
            <w:webHidden/>
          </w:rPr>
          <w:t>14</w:t>
        </w:r>
        <w:r w:rsidR="00BA308C" w:rsidRPr="00BA308C">
          <w:rPr>
            <w:noProof/>
            <w:webHidden/>
          </w:rPr>
          <w:fldChar w:fldCharType="end"/>
        </w:r>
      </w:hyperlink>
    </w:p>
    <w:p w:rsidR="00BA308C" w:rsidRPr="00BA308C" w:rsidRDefault="00AE5B4E" w:rsidP="00BA308C">
      <w:pPr>
        <w:pStyle w:val="32"/>
        <w:rPr>
          <w:noProof/>
        </w:rPr>
      </w:pPr>
      <w:hyperlink w:anchor="_Toc24976587" w:history="1">
        <w:r w:rsidR="00BA308C" w:rsidRPr="00BA308C">
          <w:rPr>
            <w:rStyle w:val="a6"/>
            <w:noProof/>
            <w:sz w:val="26"/>
            <w:szCs w:val="26"/>
          </w:rPr>
          <w:t>Учет расчетов по налогам и сборам</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_Toc24976587 \h </w:instrText>
        </w:r>
        <w:r w:rsidR="00BA308C" w:rsidRPr="00BA308C">
          <w:rPr>
            <w:noProof/>
            <w:webHidden/>
          </w:rPr>
        </w:r>
        <w:r w:rsidR="00BA308C" w:rsidRPr="00BA308C">
          <w:rPr>
            <w:noProof/>
            <w:webHidden/>
          </w:rPr>
          <w:fldChar w:fldCharType="separate"/>
        </w:r>
        <w:r w:rsidR="00A6199E">
          <w:rPr>
            <w:noProof/>
            <w:webHidden/>
          </w:rPr>
          <w:t>16</w:t>
        </w:r>
        <w:r w:rsidR="00BA308C" w:rsidRPr="00BA308C">
          <w:rPr>
            <w:noProof/>
            <w:webHidden/>
          </w:rPr>
          <w:fldChar w:fldCharType="end"/>
        </w:r>
      </w:hyperlink>
    </w:p>
    <w:p w:rsidR="00BA308C" w:rsidRPr="00BA308C" w:rsidRDefault="00AE5B4E" w:rsidP="00BA308C">
      <w:pPr>
        <w:pStyle w:val="32"/>
        <w:rPr>
          <w:noProof/>
        </w:rPr>
      </w:pPr>
      <w:hyperlink w:anchor="_Toc24976588" w:history="1">
        <w:r w:rsidR="00BA308C" w:rsidRPr="00BA308C">
          <w:rPr>
            <w:rStyle w:val="a6"/>
            <w:noProof/>
            <w:sz w:val="26"/>
            <w:szCs w:val="26"/>
          </w:rPr>
          <w:t>Учет расходов по социальному страхованию</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_Toc24976588 \h </w:instrText>
        </w:r>
        <w:r w:rsidR="00BA308C" w:rsidRPr="00BA308C">
          <w:rPr>
            <w:noProof/>
            <w:webHidden/>
          </w:rPr>
        </w:r>
        <w:r w:rsidR="00BA308C" w:rsidRPr="00BA308C">
          <w:rPr>
            <w:noProof/>
            <w:webHidden/>
          </w:rPr>
          <w:fldChar w:fldCharType="separate"/>
        </w:r>
        <w:r w:rsidR="00A6199E">
          <w:rPr>
            <w:noProof/>
            <w:webHidden/>
          </w:rPr>
          <w:t>18</w:t>
        </w:r>
        <w:r w:rsidR="00BA308C" w:rsidRPr="00BA308C">
          <w:rPr>
            <w:noProof/>
            <w:webHidden/>
          </w:rPr>
          <w:fldChar w:fldCharType="end"/>
        </w:r>
      </w:hyperlink>
    </w:p>
    <w:p w:rsidR="00BA308C" w:rsidRPr="00BA308C" w:rsidRDefault="00AE5B4E" w:rsidP="00BA308C">
      <w:pPr>
        <w:pStyle w:val="32"/>
        <w:rPr>
          <w:noProof/>
        </w:rPr>
      </w:pPr>
      <w:hyperlink w:anchor="_Toc24976589" w:history="1">
        <w:r w:rsidR="00BA308C" w:rsidRPr="00BA308C">
          <w:rPr>
            <w:rStyle w:val="a6"/>
            <w:noProof/>
            <w:sz w:val="26"/>
            <w:szCs w:val="26"/>
          </w:rPr>
          <w:t>Учет расчетов с подотчетными лицами</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_Toc24976589 \h </w:instrText>
        </w:r>
        <w:r w:rsidR="00BA308C" w:rsidRPr="00BA308C">
          <w:rPr>
            <w:noProof/>
            <w:webHidden/>
          </w:rPr>
        </w:r>
        <w:r w:rsidR="00BA308C" w:rsidRPr="00BA308C">
          <w:rPr>
            <w:noProof/>
            <w:webHidden/>
          </w:rPr>
          <w:fldChar w:fldCharType="separate"/>
        </w:r>
        <w:r w:rsidR="00A6199E">
          <w:rPr>
            <w:noProof/>
            <w:webHidden/>
          </w:rPr>
          <w:t>20</w:t>
        </w:r>
        <w:r w:rsidR="00BA308C" w:rsidRPr="00BA308C">
          <w:rPr>
            <w:noProof/>
            <w:webHidden/>
          </w:rPr>
          <w:fldChar w:fldCharType="end"/>
        </w:r>
      </w:hyperlink>
    </w:p>
    <w:p w:rsidR="00BA308C" w:rsidRPr="00BA308C" w:rsidRDefault="00AE5B4E" w:rsidP="00BA308C">
      <w:pPr>
        <w:pStyle w:val="32"/>
        <w:rPr>
          <w:noProof/>
        </w:rPr>
      </w:pPr>
      <w:hyperlink w:anchor="_Toc24976590" w:history="1">
        <w:r w:rsidR="00BA308C" w:rsidRPr="00BA308C">
          <w:rPr>
            <w:rStyle w:val="a6"/>
            <w:noProof/>
            <w:sz w:val="26"/>
            <w:szCs w:val="26"/>
          </w:rPr>
          <w:t>Учет расчетов с персоналом по прочим операциям</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_Toc24976590 \h </w:instrText>
        </w:r>
        <w:r w:rsidR="00BA308C" w:rsidRPr="00BA308C">
          <w:rPr>
            <w:noProof/>
            <w:webHidden/>
          </w:rPr>
        </w:r>
        <w:r w:rsidR="00BA308C" w:rsidRPr="00BA308C">
          <w:rPr>
            <w:noProof/>
            <w:webHidden/>
          </w:rPr>
          <w:fldChar w:fldCharType="separate"/>
        </w:r>
        <w:r w:rsidR="00A6199E">
          <w:rPr>
            <w:noProof/>
            <w:webHidden/>
          </w:rPr>
          <w:t>21</w:t>
        </w:r>
        <w:r w:rsidR="00BA308C" w:rsidRPr="00BA308C">
          <w:rPr>
            <w:noProof/>
            <w:webHidden/>
          </w:rPr>
          <w:fldChar w:fldCharType="end"/>
        </w:r>
      </w:hyperlink>
    </w:p>
    <w:p w:rsidR="00BA308C" w:rsidRPr="00BA308C" w:rsidRDefault="00AE5B4E" w:rsidP="00BA308C">
      <w:pPr>
        <w:pStyle w:val="32"/>
        <w:rPr>
          <w:noProof/>
        </w:rPr>
      </w:pPr>
      <w:hyperlink w:anchor="_Toc24976591" w:history="1">
        <w:r w:rsidR="00BA308C" w:rsidRPr="00BA308C">
          <w:rPr>
            <w:rStyle w:val="a6"/>
            <w:noProof/>
            <w:sz w:val="26"/>
            <w:szCs w:val="26"/>
          </w:rPr>
          <w:t>Учет расчетов с разными дебиторами и кредиторами</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_Toc24976591 \h </w:instrText>
        </w:r>
        <w:r w:rsidR="00BA308C" w:rsidRPr="00BA308C">
          <w:rPr>
            <w:noProof/>
            <w:webHidden/>
          </w:rPr>
        </w:r>
        <w:r w:rsidR="00BA308C" w:rsidRPr="00BA308C">
          <w:rPr>
            <w:noProof/>
            <w:webHidden/>
          </w:rPr>
          <w:fldChar w:fldCharType="separate"/>
        </w:r>
        <w:r w:rsidR="00A6199E">
          <w:rPr>
            <w:noProof/>
            <w:webHidden/>
          </w:rPr>
          <w:t>22</w:t>
        </w:r>
        <w:r w:rsidR="00BA308C" w:rsidRPr="00BA308C">
          <w:rPr>
            <w:noProof/>
            <w:webHidden/>
          </w:rPr>
          <w:fldChar w:fldCharType="end"/>
        </w:r>
      </w:hyperlink>
    </w:p>
    <w:p w:rsidR="00BA308C" w:rsidRPr="00BA308C" w:rsidRDefault="00AE5B4E" w:rsidP="00BA308C">
      <w:pPr>
        <w:pStyle w:val="32"/>
        <w:rPr>
          <w:noProof/>
        </w:rPr>
      </w:pPr>
      <w:hyperlink w:anchor="_Toc24976592" w:history="1">
        <w:r w:rsidR="00BA308C" w:rsidRPr="00BA308C">
          <w:rPr>
            <w:rStyle w:val="a6"/>
            <w:noProof/>
            <w:sz w:val="26"/>
            <w:szCs w:val="26"/>
          </w:rPr>
          <w:t>Учет расчетов с учредителями</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_Toc24976592 \h </w:instrText>
        </w:r>
        <w:r w:rsidR="00BA308C" w:rsidRPr="00BA308C">
          <w:rPr>
            <w:noProof/>
            <w:webHidden/>
          </w:rPr>
        </w:r>
        <w:r w:rsidR="00BA308C" w:rsidRPr="00BA308C">
          <w:rPr>
            <w:noProof/>
            <w:webHidden/>
          </w:rPr>
          <w:fldChar w:fldCharType="separate"/>
        </w:r>
        <w:r w:rsidR="00A6199E">
          <w:rPr>
            <w:noProof/>
            <w:webHidden/>
          </w:rPr>
          <w:t>23</w:t>
        </w:r>
        <w:r w:rsidR="00BA308C" w:rsidRPr="00BA308C">
          <w:rPr>
            <w:noProof/>
            <w:webHidden/>
          </w:rPr>
          <w:fldChar w:fldCharType="end"/>
        </w:r>
      </w:hyperlink>
    </w:p>
    <w:p w:rsidR="00BA308C" w:rsidRPr="00BA308C" w:rsidRDefault="00AE5B4E" w:rsidP="00BA308C">
      <w:pPr>
        <w:pStyle w:val="22"/>
        <w:rPr>
          <w:noProof/>
        </w:rPr>
      </w:pPr>
      <w:hyperlink w:anchor="_Toc24976593" w:history="1">
        <w:r w:rsidR="00BA308C" w:rsidRPr="00BA308C">
          <w:rPr>
            <w:rStyle w:val="a6"/>
            <w:noProof/>
            <w:sz w:val="26"/>
            <w:szCs w:val="26"/>
          </w:rPr>
          <w:t>Учет производственных запасов</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_Toc24976593 \h </w:instrText>
        </w:r>
        <w:r w:rsidR="00BA308C" w:rsidRPr="00BA308C">
          <w:rPr>
            <w:noProof/>
            <w:webHidden/>
          </w:rPr>
        </w:r>
        <w:r w:rsidR="00BA308C" w:rsidRPr="00BA308C">
          <w:rPr>
            <w:noProof/>
            <w:webHidden/>
          </w:rPr>
          <w:fldChar w:fldCharType="separate"/>
        </w:r>
        <w:r w:rsidR="00A6199E">
          <w:rPr>
            <w:noProof/>
            <w:webHidden/>
          </w:rPr>
          <w:t>24</w:t>
        </w:r>
        <w:r w:rsidR="00BA308C" w:rsidRPr="00BA308C">
          <w:rPr>
            <w:noProof/>
            <w:webHidden/>
          </w:rPr>
          <w:fldChar w:fldCharType="end"/>
        </w:r>
      </w:hyperlink>
    </w:p>
    <w:p w:rsidR="00BA308C" w:rsidRPr="00BA308C" w:rsidRDefault="00AE5B4E" w:rsidP="00BA308C">
      <w:pPr>
        <w:pStyle w:val="22"/>
        <w:rPr>
          <w:noProof/>
        </w:rPr>
      </w:pPr>
      <w:hyperlink w:anchor="_Toc24976594" w:history="1">
        <w:r w:rsidR="00BA308C" w:rsidRPr="00BA308C">
          <w:rPr>
            <w:rStyle w:val="a6"/>
            <w:noProof/>
            <w:sz w:val="26"/>
            <w:szCs w:val="26"/>
          </w:rPr>
          <w:t>Учет животных на выращивании и откорме</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_Toc24976594 \h </w:instrText>
        </w:r>
        <w:r w:rsidR="00BA308C" w:rsidRPr="00BA308C">
          <w:rPr>
            <w:noProof/>
            <w:webHidden/>
          </w:rPr>
        </w:r>
        <w:r w:rsidR="00BA308C" w:rsidRPr="00BA308C">
          <w:rPr>
            <w:noProof/>
            <w:webHidden/>
          </w:rPr>
          <w:fldChar w:fldCharType="separate"/>
        </w:r>
        <w:r w:rsidR="00A6199E">
          <w:rPr>
            <w:noProof/>
            <w:webHidden/>
          </w:rPr>
          <w:t>29</w:t>
        </w:r>
        <w:r w:rsidR="00BA308C" w:rsidRPr="00BA308C">
          <w:rPr>
            <w:noProof/>
            <w:webHidden/>
          </w:rPr>
          <w:fldChar w:fldCharType="end"/>
        </w:r>
      </w:hyperlink>
    </w:p>
    <w:p w:rsidR="00BA308C" w:rsidRPr="00BA308C" w:rsidRDefault="00AE5B4E" w:rsidP="00BA308C">
      <w:pPr>
        <w:pStyle w:val="22"/>
        <w:rPr>
          <w:noProof/>
        </w:rPr>
      </w:pPr>
      <w:hyperlink w:anchor="_Toc24976595" w:history="1">
        <w:r w:rsidR="00BA308C" w:rsidRPr="00BA308C">
          <w:rPr>
            <w:rStyle w:val="a6"/>
            <w:noProof/>
            <w:sz w:val="26"/>
            <w:szCs w:val="26"/>
          </w:rPr>
          <w:t>Учет основных средств и нематериальных активов</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_Toc24976595 \h </w:instrText>
        </w:r>
        <w:r w:rsidR="00BA308C" w:rsidRPr="00BA308C">
          <w:rPr>
            <w:noProof/>
            <w:webHidden/>
          </w:rPr>
        </w:r>
        <w:r w:rsidR="00BA308C" w:rsidRPr="00BA308C">
          <w:rPr>
            <w:noProof/>
            <w:webHidden/>
          </w:rPr>
          <w:fldChar w:fldCharType="separate"/>
        </w:r>
        <w:r w:rsidR="00A6199E">
          <w:rPr>
            <w:noProof/>
            <w:webHidden/>
          </w:rPr>
          <w:t>31</w:t>
        </w:r>
        <w:r w:rsidR="00BA308C" w:rsidRPr="00BA308C">
          <w:rPr>
            <w:noProof/>
            <w:webHidden/>
          </w:rPr>
          <w:fldChar w:fldCharType="end"/>
        </w:r>
      </w:hyperlink>
    </w:p>
    <w:p w:rsidR="00BA308C" w:rsidRPr="00BA308C" w:rsidRDefault="00AE5B4E" w:rsidP="00BA308C">
      <w:pPr>
        <w:pStyle w:val="32"/>
        <w:rPr>
          <w:noProof/>
        </w:rPr>
      </w:pPr>
      <w:hyperlink w:anchor="_Toc24976596" w:history="1">
        <w:r w:rsidR="00BA308C" w:rsidRPr="00BA308C">
          <w:rPr>
            <w:rStyle w:val="a6"/>
            <w:noProof/>
            <w:sz w:val="26"/>
            <w:szCs w:val="26"/>
          </w:rPr>
          <w:t>Основные средства</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_Toc24976596 \h </w:instrText>
        </w:r>
        <w:r w:rsidR="00BA308C" w:rsidRPr="00BA308C">
          <w:rPr>
            <w:noProof/>
            <w:webHidden/>
          </w:rPr>
        </w:r>
        <w:r w:rsidR="00BA308C" w:rsidRPr="00BA308C">
          <w:rPr>
            <w:noProof/>
            <w:webHidden/>
          </w:rPr>
          <w:fldChar w:fldCharType="separate"/>
        </w:r>
        <w:r w:rsidR="00A6199E">
          <w:rPr>
            <w:noProof/>
            <w:webHidden/>
          </w:rPr>
          <w:t>31</w:t>
        </w:r>
        <w:r w:rsidR="00BA308C" w:rsidRPr="00BA308C">
          <w:rPr>
            <w:noProof/>
            <w:webHidden/>
          </w:rPr>
          <w:fldChar w:fldCharType="end"/>
        </w:r>
      </w:hyperlink>
    </w:p>
    <w:p w:rsidR="00BA308C" w:rsidRPr="00BA308C" w:rsidRDefault="00AE5B4E" w:rsidP="00BA308C">
      <w:pPr>
        <w:pStyle w:val="32"/>
        <w:rPr>
          <w:noProof/>
        </w:rPr>
      </w:pPr>
      <w:hyperlink w:anchor="_Toc24976597" w:history="1">
        <w:r w:rsidR="00BA308C" w:rsidRPr="00BA308C">
          <w:rPr>
            <w:rStyle w:val="a6"/>
            <w:noProof/>
            <w:sz w:val="26"/>
            <w:szCs w:val="26"/>
          </w:rPr>
          <w:t>Нематериальные активы</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_Toc24976597 \h </w:instrText>
        </w:r>
        <w:r w:rsidR="00BA308C" w:rsidRPr="00BA308C">
          <w:rPr>
            <w:noProof/>
            <w:webHidden/>
          </w:rPr>
        </w:r>
        <w:r w:rsidR="00BA308C" w:rsidRPr="00BA308C">
          <w:rPr>
            <w:noProof/>
            <w:webHidden/>
          </w:rPr>
          <w:fldChar w:fldCharType="separate"/>
        </w:r>
        <w:r w:rsidR="00A6199E">
          <w:rPr>
            <w:noProof/>
            <w:webHidden/>
          </w:rPr>
          <w:t>36</w:t>
        </w:r>
        <w:r w:rsidR="00BA308C" w:rsidRPr="00BA308C">
          <w:rPr>
            <w:noProof/>
            <w:webHidden/>
          </w:rPr>
          <w:fldChar w:fldCharType="end"/>
        </w:r>
      </w:hyperlink>
    </w:p>
    <w:p w:rsidR="00BA308C" w:rsidRPr="00BA308C" w:rsidRDefault="00AE5B4E" w:rsidP="00BA308C">
      <w:pPr>
        <w:pStyle w:val="22"/>
        <w:rPr>
          <w:noProof/>
        </w:rPr>
      </w:pPr>
      <w:hyperlink w:anchor="_Toc24976598" w:history="1">
        <w:r w:rsidR="00BA308C" w:rsidRPr="00BA308C">
          <w:rPr>
            <w:rStyle w:val="a6"/>
            <w:noProof/>
            <w:sz w:val="26"/>
            <w:szCs w:val="26"/>
          </w:rPr>
          <w:t>Учет труда и его оплаты</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_Toc24976598 \h </w:instrText>
        </w:r>
        <w:r w:rsidR="00BA308C" w:rsidRPr="00BA308C">
          <w:rPr>
            <w:noProof/>
            <w:webHidden/>
          </w:rPr>
        </w:r>
        <w:r w:rsidR="00BA308C" w:rsidRPr="00BA308C">
          <w:rPr>
            <w:noProof/>
            <w:webHidden/>
          </w:rPr>
          <w:fldChar w:fldCharType="separate"/>
        </w:r>
        <w:r w:rsidR="00A6199E">
          <w:rPr>
            <w:noProof/>
            <w:webHidden/>
          </w:rPr>
          <w:t>37</w:t>
        </w:r>
        <w:r w:rsidR="00BA308C" w:rsidRPr="00BA308C">
          <w:rPr>
            <w:noProof/>
            <w:webHidden/>
          </w:rPr>
          <w:fldChar w:fldCharType="end"/>
        </w:r>
      </w:hyperlink>
    </w:p>
    <w:p w:rsidR="00BA308C" w:rsidRPr="00BA308C" w:rsidRDefault="00AE5B4E" w:rsidP="00BA308C">
      <w:pPr>
        <w:pStyle w:val="22"/>
        <w:rPr>
          <w:noProof/>
        </w:rPr>
      </w:pPr>
      <w:hyperlink w:anchor="_Toc24976599" w:history="1">
        <w:r w:rsidR="00BA308C" w:rsidRPr="00BA308C">
          <w:rPr>
            <w:rStyle w:val="a6"/>
            <w:noProof/>
            <w:sz w:val="26"/>
            <w:szCs w:val="26"/>
          </w:rPr>
          <w:t>Учет реализации</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_Toc24976599 \h </w:instrText>
        </w:r>
        <w:r w:rsidR="00BA308C" w:rsidRPr="00BA308C">
          <w:rPr>
            <w:noProof/>
            <w:webHidden/>
          </w:rPr>
        </w:r>
        <w:r w:rsidR="00BA308C" w:rsidRPr="00BA308C">
          <w:rPr>
            <w:noProof/>
            <w:webHidden/>
          </w:rPr>
          <w:fldChar w:fldCharType="separate"/>
        </w:r>
        <w:r w:rsidR="00A6199E">
          <w:rPr>
            <w:noProof/>
            <w:webHidden/>
          </w:rPr>
          <w:t>42</w:t>
        </w:r>
        <w:r w:rsidR="00BA308C" w:rsidRPr="00BA308C">
          <w:rPr>
            <w:noProof/>
            <w:webHidden/>
          </w:rPr>
          <w:fldChar w:fldCharType="end"/>
        </w:r>
      </w:hyperlink>
    </w:p>
    <w:p w:rsidR="00BA308C" w:rsidRPr="00BA308C" w:rsidRDefault="00AE5B4E" w:rsidP="00BA308C">
      <w:pPr>
        <w:pStyle w:val="22"/>
        <w:rPr>
          <w:noProof/>
        </w:rPr>
      </w:pPr>
      <w:hyperlink w:anchor="_Toc24976600" w:history="1">
        <w:r w:rsidR="00BA308C" w:rsidRPr="00BA308C">
          <w:rPr>
            <w:rStyle w:val="a6"/>
            <w:noProof/>
            <w:sz w:val="26"/>
            <w:szCs w:val="26"/>
          </w:rPr>
          <w:t>Учет заемных средств</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_Toc24976600 \h </w:instrText>
        </w:r>
        <w:r w:rsidR="00BA308C" w:rsidRPr="00BA308C">
          <w:rPr>
            <w:noProof/>
            <w:webHidden/>
          </w:rPr>
        </w:r>
        <w:r w:rsidR="00BA308C" w:rsidRPr="00BA308C">
          <w:rPr>
            <w:noProof/>
            <w:webHidden/>
          </w:rPr>
          <w:fldChar w:fldCharType="separate"/>
        </w:r>
        <w:r w:rsidR="00A6199E">
          <w:rPr>
            <w:noProof/>
            <w:webHidden/>
          </w:rPr>
          <w:t>45</w:t>
        </w:r>
        <w:r w:rsidR="00BA308C" w:rsidRPr="00BA308C">
          <w:rPr>
            <w:noProof/>
            <w:webHidden/>
          </w:rPr>
          <w:fldChar w:fldCharType="end"/>
        </w:r>
      </w:hyperlink>
    </w:p>
    <w:p w:rsidR="00BA308C" w:rsidRPr="00BA308C" w:rsidRDefault="00AE5B4E" w:rsidP="00BA308C">
      <w:pPr>
        <w:pStyle w:val="22"/>
        <w:rPr>
          <w:noProof/>
        </w:rPr>
      </w:pPr>
      <w:hyperlink w:anchor="_Toc24976601" w:history="1">
        <w:r w:rsidR="00BA308C" w:rsidRPr="00BA308C">
          <w:rPr>
            <w:rStyle w:val="a6"/>
            <w:noProof/>
            <w:sz w:val="26"/>
            <w:szCs w:val="26"/>
          </w:rPr>
          <w:t>Учет капитала, фондов, резервов и финансирования</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_Toc24976601 \h </w:instrText>
        </w:r>
        <w:r w:rsidR="00BA308C" w:rsidRPr="00BA308C">
          <w:rPr>
            <w:noProof/>
            <w:webHidden/>
          </w:rPr>
        </w:r>
        <w:r w:rsidR="00BA308C" w:rsidRPr="00BA308C">
          <w:rPr>
            <w:noProof/>
            <w:webHidden/>
          </w:rPr>
          <w:fldChar w:fldCharType="separate"/>
        </w:r>
        <w:r w:rsidR="00A6199E">
          <w:rPr>
            <w:noProof/>
            <w:webHidden/>
          </w:rPr>
          <w:t>46</w:t>
        </w:r>
        <w:r w:rsidR="00BA308C" w:rsidRPr="00BA308C">
          <w:rPr>
            <w:noProof/>
            <w:webHidden/>
          </w:rPr>
          <w:fldChar w:fldCharType="end"/>
        </w:r>
      </w:hyperlink>
    </w:p>
    <w:p w:rsidR="00BA308C" w:rsidRPr="00BA308C" w:rsidRDefault="00AE5B4E" w:rsidP="00BA308C">
      <w:pPr>
        <w:pStyle w:val="22"/>
        <w:rPr>
          <w:noProof/>
        </w:rPr>
      </w:pPr>
      <w:hyperlink w:anchor="_Toc24976602" w:history="1">
        <w:r w:rsidR="00BA308C" w:rsidRPr="00BA308C">
          <w:rPr>
            <w:rStyle w:val="a6"/>
            <w:noProof/>
            <w:sz w:val="26"/>
            <w:szCs w:val="26"/>
          </w:rPr>
          <w:t>Учет капитальных вложений</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_Toc24976602 \h </w:instrText>
        </w:r>
        <w:r w:rsidR="00BA308C" w:rsidRPr="00BA308C">
          <w:rPr>
            <w:noProof/>
            <w:webHidden/>
          </w:rPr>
        </w:r>
        <w:r w:rsidR="00BA308C" w:rsidRPr="00BA308C">
          <w:rPr>
            <w:noProof/>
            <w:webHidden/>
          </w:rPr>
          <w:fldChar w:fldCharType="separate"/>
        </w:r>
        <w:r w:rsidR="00A6199E">
          <w:rPr>
            <w:noProof/>
            <w:webHidden/>
          </w:rPr>
          <w:t>48</w:t>
        </w:r>
        <w:r w:rsidR="00BA308C" w:rsidRPr="00BA308C">
          <w:rPr>
            <w:noProof/>
            <w:webHidden/>
          </w:rPr>
          <w:fldChar w:fldCharType="end"/>
        </w:r>
      </w:hyperlink>
    </w:p>
    <w:p w:rsidR="00BA308C" w:rsidRPr="00BA308C" w:rsidRDefault="00AE5B4E" w:rsidP="00BA308C">
      <w:pPr>
        <w:pStyle w:val="22"/>
        <w:rPr>
          <w:noProof/>
        </w:rPr>
      </w:pPr>
      <w:hyperlink w:anchor="_Toc24976603" w:history="1">
        <w:r w:rsidR="00BA308C" w:rsidRPr="00BA308C">
          <w:rPr>
            <w:rStyle w:val="a6"/>
            <w:noProof/>
            <w:sz w:val="26"/>
            <w:szCs w:val="26"/>
          </w:rPr>
          <w:t>Учет финансовых вложений</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_Toc24976603 \h </w:instrText>
        </w:r>
        <w:r w:rsidR="00BA308C" w:rsidRPr="00BA308C">
          <w:rPr>
            <w:noProof/>
            <w:webHidden/>
          </w:rPr>
        </w:r>
        <w:r w:rsidR="00BA308C" w:rsidRPr="00BA308C">
          <w:rPr>
            <w:noProof/>
            <w:webHidden/>
          </w:rPr>
          <w:fldChar w:fldCharType="separate"/>
        </w:r>
        <w:r w:rsidR="00A6199E">
          <w:rPr>
            <w:noProof/>
            <w:webHidden/>
          </w:rPr>
          <w:t>50</w:t>
        </w:r>
        <w:r w:rsidR="00BA308C" w:rsidRPr="00BA308C">
          <w:rPr>
            <w:noProof/>
            <w:webHidden/>
          </w:rPr>
          <w:fldChar w:fldCharType="end"/>
        </w:r>
      </w:hyperlink>
    </w:p>
    <w:p w:rsidR="00BA308C" w:rsidRPr="00BA308C" w:rsidRDefault="00AE5B4E" w:rsidP="00BA308C">
      <w:pPr>
        <w:pStyle w:val="22"/>
        <w:rPr>
          <w:noProof/>
        </w:rPr>
      </w:pPr>
      <w:hyperlink w:anchor="_Toc24976604" w:history="1">
        <w:r w:rsidR="00BA308C" w:rsidRPr="00BA308C">
          <w:rPr>
            <w:rStyle w:val="a6"/>
            <w:noProof/>
            <w:sz w:val="26"/>
            <w:szCs w:val="26"/>
          </w:rPr>
          <w:t>Учет финансовых результатов</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_Toc24976604 \h </w:instrText>
        </w:r>
        <w:r w:rsidR="00BA308C" w:rsidRPr="00BA308C">
          <w:rPr>
            <w:noProof/>
            <w:webHidden/>
          </w:rPr>
        </w:r>
        <w:r w:rsidR="00BA308C" w:rsidRPr="00BA308C">
          <w:rPr>
            <w:noProof/>
            <w:webHidden/>
          </w:rPr>
          <w:fldChar w:fldCharType="separate"/>
        </w:r>
        <w:r w:rsidR="00A6199E">
          <w:rPr>
            <w:noProof/>
            <w:webHidden/>
          </w:rPr>
          <w:t>51</w:t>
        </w:r>
        <w:r w:rsidR="00BA308C" w:rsidRPr="00BA308C">
          <w:rPr>
            <w:noProof/>
            <w:webHidden/>
          </w:rPr>
          <w:fldChar w:fldCharType="end"/>
        </w:r>
      </w:hyperlink>
    </w:p>
    <w:p w:rsidR="00BA308C" w:rsidRPr="00BA308C" w:rsidRDefault="00AE5B4E" w:rsidP="00BA308C">
      <w:pPr>
        <w:pStyle w:val="22"/>
        <w:rPr>
          <w:noProof/>
        </w:rPr>
      </w:pPr>
      <w:hyperlink w:anchor="_Toc24976605" w:history="1">
        <w:r w:rsidR="00BA308C" w:rsidRPr="00BA308C">
          <w:rPr>
            <w:rStyle w:val="a6"/>
            <w:noProof/>
            <w:sz w:val="26"/>
            <w:szCs w:val="26"/>
          </w:rPr>
          <w:t>Сводный синтетический учет</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_Toc24976605 \h </w:instrText>
        </w:r>
        <w:r w:rsidR="00BA308C" w:rsidRPr="00BA308C">
          <w:rPr>
            <w:noProof/>
            <w:webHidden/>
          </w:rPr>
        </w:r>
        <w:r w:rsidR="00BA308C" w:rsidRPr="00BA308C">
          <w:rPr>
            <w:noProof/>
            <w:webHidden/>
          </w:rPr>
          <w:fldChar w:fldCharType="separate"/>
        </w:r>
        <w:r w:rsidR="00A6199E">
          <w:rPr>
            <w:noProof/>
            <w:webHidden/>
          </w:rPr>
          <w:t>53</w:t>
        </w:r>
        <w:r w:rsidR="00BA308C" w:rsidRPr="00BA308C">
          <w:rPr>
            <w:noProof/>
            <w:webHidden/>
          </w:rPr>
          <w:fldChar w:fldCharType="end"/>
        </w:r>
      </w:hyperlink>
    </w:p>
    <w:p w:rsidR="00BA308C" w:rsidRPr="00BA308C" w:rsidRDefault="00AE5B4E" w:rsidP="00BA308C">
      <w:pPr>
        <w:pStyle w:val="22"/>
        <w:rPr>
          <w:noProof/>
        </w:rPr>
      </w:pPr>
      <w:hyperlink w:anchor="_Toc24976606" w:history="1">
        <w:r w:rsidR="00BA308C" w:rsidRPr="00BA308C">
          <w:rPr>
            <w:rStyle w:val="a6"/>
            <w:noProof/>
            <w:sz w:val="26"/>
            <w:szCs w:val="26"/>
          </w:rPr>
          <w:t>Бухгалтерский управленческий учет</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_Toc24976606 \h </w:instrText>
        </w:r>
        <w:r w:rsidR="00BA308C" w:rsidRPr="00BA308C">
          <w:rPr>
            <w:noProof/>
            <w:webHidden/>
          </w:rPr>
        </w:r>
        <w:r w:rsidR="00BA308C" w:rsidRPr="00BA308C">
          <w:rPr>
            <w:noProof/>
            <w:webHidden/>
          </w:rPr>
          <w:fldChar w:fldCharType="separate"/>
        </w:r>
        <w:r w:rsidR="00A6199E">
          <w:rPr>
            <w:noProof/>
            <w:webHidden/>
          </w:rPr>
          <w:t>55</w:t>
        </w:r>
        <w:r w:rsidR="00BA308C" w:rsidRPr="00BA308C">
          <w:rPr>
            <w:noProof/>
            <w:webHidden/>
          </w:rPr>
          <w:fldChar w:fldCharType="end"/>
        </w:r>
      </w:hyperlink>
    </w:p>
    <w:p w:rsidR="00BA308C" w:rsidRPr="00BA308C" w:rsidRDefault="00AE5B4E" w:rsidP="00BA308C">
      <w:pPr>
        <w:pStyle w:val="32"/>
        <w:rPr>
          <w:noProof/>
        </w:rPr>
      </w:pPr>
      <w:hyperlink w:anchor="_Toc24976607" w:history="1">
        <w:r w:rsidR="00BA308C" w:rsidRPr="00BA308C">
          <w:rPr>
            <w:rStyle w:val="a6"/>
            <w:noProof/>
            <w:sz w:val="26"/>
            <w:szCs w:val="26"/>
          </w:rPr>
          <w:t>Учет вспомогательных производств</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_Toc24976607 \h </w:instrText>
        </w:r>
        <w:r w:rsidR="00BA308C" w:rsidRPr="00BA308C">
          <w:rPr>
            <w:noProof/>
            <w:webHidden/>
          </w:rPr>
        </w:r>
        <w:r w:rsidR="00BA308C" w:rsidRPr="00BA308C">
          <w:rPr>
            <w:noProof/>
            <w:webHidden/>
          </w:rPr>
          <w:fldChar w:fldCharType="separate"/>
        </w:r>
        <w:r w:rsidR="00A6199E">
          <w:rPr>
            <w:noProof/>
            <w:webHidden/>
          </w:rPr>
          <w:t>55</w:t>
        </w:r>
        <w:r w:rsidR="00BA308C" w:rsidRPr="00BA308C">
          <w:rPr>
            <w:noProof/>
            <w:webHidden/>
          </w:rPr>
          <w:fldChar w:fldCharType="end"/>
        </w:r>
      </w:hyperlink>
    </w:p>
    <w:p w:rsidR="00BA308C" w:rsidRPr="00BA308C" w:rsidRDefault="00AE5B4E" w:rsidP="00BA308C">
      <w:pPr>
        <w:pStyle w:val="32"/>
        <w:rPr>
          <w:noProof/>
        </w:rPr>
      </w:pPr>
      <w:hyperlink w:anchor="_Toc24976608" w:history="1">
        <w:r w:rsidR="00BA308C" w:rsidRPr="00BA308C">
          <w:rPr>
            <w:rStyle w:val="a6"/>
            <w:noProof/>
            <w:sz w:val="26"/>
            <w:szCs w:val="26"/>
          </w:rPr>
          <w:t>Учет расходов по организации производства и управлению</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_Toc24976608 \h </w:instrText>
        </w:r>
        <w:r w:rsidR="00BA308C" w:rsidRPr="00BA308C">
          <w:rPr>
            <w:noProof/>
            <w:webHidden/>
          </w:rPr>
        </w:r>
        <w:r w:rsidR="00BA308C" w:rsidRPr="00BA308C">
          <w:rPr>
            <w:noProof/>
            <w:webHidden/>
          </w:rPr>
          <w:fldChar w:fldCharType="separate"/>
        </w:r>
        <w:r w:rsidR="00A6199E">
          <w:rPr>
            <w:noProof/>
            <w:webHidden/>
          </w:rPr>
          <w:t>57</w:t>
        </w:r>
        <w:r w:rsidR="00BA308C" w:rsidRPr="00BA308C">
          <w:rPr>
            <w:noProof/>
            <w:webHidden/>
          </w:rPr>
          <w:fldChar w:fldCharType="end"/>
        </w:r>
      </w:hyperlink>
    </w:p>
    <w:p w:rsidR="00BA308C" w:rsidRPr="00BA308C" w:rsidRDefault="00AE5B4E" w:rsidP="00BA308C">
      <w:pPr>
        <w:pStyle w:val="32"/>
        <w:rPr>
          <w:noProof/>
        </w:rPr>
      </w:pPr>
      <w:hyperlink w:anchor="_Toc24976609" w:history="1">
        <w:r w:rsidR="00BA308C" w:rsidRPr="00BA308C">
          <w:rPr>
            <w:rStyle w:val="a6"/>
            <w:noProof/>
            <w:sz w:val="26"/>
            <w:szCs w:val="26"/>
          </w:rPr>
          <w:t>Учет расходов будущих периодов</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_Toc24976609 \h </w:instrText>
        </w:r>
        <w:r w:rsidR="00BA308C" w:rsidRPr="00BA308C">
          <w:rPr>
            <w:noProof/>
            <w:webHidden/>
          </w:rPr>
        </w:r>
        <w:r w:rsidR="00BA308C" w:rsidRPr="00BA308C">
          <w:rPr>
            <w:noProof/>
            <w:webHidden/>
          </w:rPr>
          <w:fldChar w:fldCharType="separate"/>
        </w:r>
        <w:r w:rsidR="00A6199E">
          <w:rPr>
            <w:noProof/>
            <w:webHidden/>
          </w:rPr>
          <w:t>57</w:t>
        </w:r>
        <w:r w:rsidR="00BA308C" w:rsidRPr="00BA308C">
          <w:rPr>
            <w:noProof/>
            <w:webHidden/>
          </w:rPr>
          <w:fldChar w:fldCharType="end"/>
        </w:r>
      </w:hyperlink>
    </w:p>
    <w:p w:rsidR="00BA308C" w:rsidRPr="00BA308C" w:rsidRDefault="00AE5B4E" w:rsidP="00BA308C">
      <w:pPr>
        <w:pStyle w:val="32"/>
        <w:rPr>
          <w:noProof/>
        </w:rPr>
      </w:pPr>
      <w:hyperlink w:anchor="_Toc24976610" w:history="1">
        <w:r w:rsidR="00BA308C" w:rsidRPr="00BA308C">
          <w:rPr>
            <w:rStyle w:val="a6"/>
            <w:noProof/>
            <w:sz w:val="26"/>
            <w:szCs w:val="26"/>
          </w:rPr>
          <w:t>Учет затрат и исчисления себестоимости продукции растениеводства</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_Toc24976610 \h </w:instrText>
        </w:r>
        <w:r w:rsidR="00BA308C" w:rsidRPr="00BA308C">
          <w:rPr>
            <w:noProof/>
            <w:webHidden/>
          </w:rPr>
        </w:r>
        <w:r w:rsidR="00BA308C" w:rsidRPr="00BA308C">
          <w:rPr>
            <w:noProof/>
            <w:webHidden/>
          </w:rPr>
          <w:fldChar w:fldCharType="separate"/>
        </w:r>
        <w:r w:rsidR="00A6199E">
          <w:rPr>
            <w:noProof/>
            <w:webHidden/>
          </w:rPr>
          <w:t>60</w:t>
        </w:r>
        <w:r w:rsidR="00BA308C" w:rsidRPr="00BA308C">
          <w:rPr>
            <w:noProof/>
            <w:webHidden/>
          </w:rPr>
          <w:fldChar w:fldCharType="end"/>
        </w:r>
      </w:hyperlink>
    </w:p>
    <w:p w:rsidR="00BA308C" w:rsidRPr="00BA308C" w:rsidRDefault="00AE5B4E" w:rsidP="00BA308C">
      <w:pPr>
        <w:pStyle w:val="32"/>
        <w:rPr>
          <w:noProof/>
        </w:rPr>
      </w:pPr>
      <w:hyperlink w:anchor="_Toc24976611" w:history="1">
        <w:r w:rsidR="00BA308C" w:rsidRPr="00BA308C">
          <w:rPr>
            <w:rStyle w:val="a6"/>
            <w:noProof/>
            <w:sz w:val="26"/>
            <w:szCs w:val="26"/>
          </w:rPr>
          <w:t>Учет затрат и исчисления себестоимости продукции животноводства</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_Toc24976611 \h </w:instrText>
        </w:r>
        <w:r w:rsidR="00BA308C" w:rsidRPr="00BA308C">
          <w:rPr>
            <w:noProof/>
            <w:webHidden/>
          </w:rPr>
        </w:r>
        <w:r w:rsidR="00BA308C" w:rsidRPr="00BA308C">
          <w:rPr>
            <w:noProof/>
            <w:webHidden/>
          </w:rPr>
          <w:fldChar w:fldCharType="separate"/>
        </w:r>
        <w:r w:rsidR="00A6199E">
          <w:rPr>
            <w:noProof/>
            <w:webHidden/>
          </w:rPr>
          <w:t>62</w:t>
        </w:r>
        <w:r w:rsidR="00BA308C" w:rsidRPr="00BA308C">
          <w:rPr>
            <w:noProof/>
            <w:webHidden/>
          </w:rPr>
          <w:fldChar w:fldCharType="end"/>
        </w:r>
      </w:hyperlink>
    </w:p>
    <w:p w:rsidR="00BA308C" w:rsidRPr="00BA308C" w:rsidRDefault="00AE5B4E" w:rsidP="00BA308C">
      <w:pPr>
        <w:pStyle w:val="32"/>
        <w:rPr>
          <w:noProof/>
        </w:rPr>
      </w:pPr>
      <w:hyperlink w:anchor="_Toc24976612" w:history="1">
        <w:r w:rsidR="00BA308C" w:rsidRPr="00BA308C">
          <w:rPr>
            <w:rStyle w:val="a6"/>
            <w:noProof/>
            <w:sz w:val="26"/>
            <w:szCs w:val="26"/>
          </w:rPr>
          <w:t>Учет затрат и исчисления себестоимости продукции промышленных производств</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_Toc24976612 \h </w:instrText>
        </w:r>
        <w:r w:rsidR="00BA308C" w:rsidRPr="00BA308C">
          <w:rPr>
            <w:noProof/>
            <w:webHidden/>
          </w:rPr>
        </w:r>
        <w:r w:rsidR="00BA308C" w:rsidRPr="00BA308C">
          <w:rPr>
            <w:noProof/>
            <w:webHidden/>
          </w:rPr>
          <w:fldChar w:fldCharType="separate"/>
        </w:r>
        <w:r w:rsidR="00A6199E">
          <w:rPr>
            <w:noProof/>
            <w:webHidden/>
          </w:rPr>
          <w:t>64</w:t>
        </w:r>
        <w:r w:rsidR="00BA308C" w:rsidRPr="00BA308C">
          <w:rPr>
            <w:noProof/>
            <w:webHidden/>
          </w:rPr>
          <w:fldChar w:fldCharType="end"/>
        </w:r>
      </w:hyperlink>
    </w:p>
    <w:p w:rsidR="00BA308C" w:rsidRPr="00BA308C" w:rsidRDefault="00AE5B4E" w:rsidP="00BA308C">
      <w:pPr>
        <w:pStyle w:val="32"/>
        <w:rPr>
          <w:noProof/>
        </w:rPr>
      </w:pPr>
      <w:hyperlink w:anchor="_Toc24976613" w:history="1">
        <w:r w:rsidR="00BA308C" w:rsidRPr="00BA308C">
          <w:rPr>
            <w:rStyle w:val="a6"/>
            <w:noProof/>
            <w:sz w:val="26"/>
            <w:szCs w:val="26"/>
          </w:rPr>
          <w:t>Учет затрат в обслуживающих производствах и хозяйствах</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_Toc24976613 \h </w:instrText>
        </w:r>
        <w:r w:rsidR="00BA308C" w:rsidRPr="00BA308C">
          <w:rPr>
            <w:noProof/>
            <w:webHidden/>
          </w:rPr>
        </w:r>
        <w:r w:rsidR="00BA308C" w:rsidRPr="00BA308C">
          <w:rPr>
            <w:noProof/>
            <w:webHidden/>
          </w:rPr>
          <w:fldChar w:fldCharType="separate"/>
        </w:r>
        <w:r w:rsidR="00A6199E">
          <w:rPr>
            <w:noProof/>
            <w:webHidden/>
          </w:rPr>
          <w:t>66</w:t>
        </w:r>
        <w:r w:rsidR="00BA308C" w:rsidRPr="00BA308C">
          <w:rPr>
            <w:noProof/>
            <w:webHidden/>
          </w:rPr>
          <w:fldChar w:fldCharType="end"/>
        </w:r>
      </w:hyperlink>
    </w:p>
    <w:p w:rsidR="00BA308C" w:rsidRPr="00BA308C" w:rsidRDefault="00AE5B4E" w:rsidP="00BA308C">
      <w:pPr>
        <w:pStyle w:val="22"/>
        <w:rPr>
          <w:noProof/>
        </w:rPr>
      </w:pPr>
      <w:hyperlink w:anchor="_Toc24976614" w:history="1">
        <w:r w:rsidR="00BA308C" w:rsidRPr="00BA308C">
          <w:rPr>
            <w:rStyle w:val="a6"/>
            <w:noProof/>
            <w:sz w:val="26"/>
            <w:szCs w:val="26"/>
          </w:rPr>
          <w:t>Учетная политика</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_Toc24976614 \h </w:instrText>
        </w:r>
        <w:r w:rsidR="00BA308C" w:rsidRPr="00BA308C">
          <w:rPr>
            <w:noProof/>
            <w:webHidden/>
          </w:rPr>
        </w:r>
        <w:r w:rsidR="00BA308C" w:rsidRPr="00BA308C">
          <w:rPr>
            <w:noProof/>
            <w:webHidden/>
          </w:rPr>
          <w:fldChar w:fldCharType="separate"/>
        </w:r>
        <w:r w:rsidR="00A6199E">
          <w:rPr>
            <w:noProof/>
            <w:webHidden/>
          </w:rPr>
          <w:t>69</w:t>
        </w:r>
        <w:r w:rsidR="00BA308C" w:rsidRPr="00BA308C">
          <w:rPr>
            <w:noProof/>
            <w:webHidden/>
          </w:rPr>
          <w:fldChar w:fldCharType="end"/>
        </w:r>
      </w:hyperlink>
    </w:p>
    <w:p w:rsidR="00BA308C" w:rsidRDefault="00AE5B4E" w:rsidP="00BA308C">
      <w:pPr>
        <w:pStyle w:val="22"/>
        <w:rPr>
          <w:noProof/>
          <w:sz w:val="24"/>
          <w:szCs w:val="24"/>
        </w:rPr>
      </w:pPr>
      <w:hyperlink w:anchor="_Toc24976615" w:history="1">
        <w:r w:rsidR="00BA308C" w:rsidRPr="00BA308C">
          <w:rPr>
            <w:rStyle w:val="a6"/>
            <w:noProof/>
            <w:sz w:val="26"/>
            <w:szCs w:val="26"/>
          </w:rPr>
          <w:t>Выводы и предложения</w:t>
        </w:r>
        <w:r w:rsidR="00BA308C" w:rsidRPr="00BA308C">
          <w:rPr>
            <w:noProof/>
            <w:webHidden/>
          </w:rPr>
          <w:tab/>
        </w:r>
        <w:r w:rsidR="00BA308C" w:rsidRPr="00BA308C">
          <w:rPr>
            <w:noProof/>
            <w:webHidden/>
          </w:rPr>
          <w:fldChar w:fldCharType="begin"/>
        </w:r>
        <w:r w:rsidR="00BA308C" w:rsidRPr="00BA308C">
          <w:rPr>
            <w:noProof/>
            <w:webHidden/>
          </w:rPr>
          <w:instrText xml:space="preserve"> PAGEREF _Toc24976615 \h </w:instrText>
        </w:r>
        <w:r w:rsidR="00BA308C" w:rsidRPr="00BA308C">
          <w:rPr>
            <w:noProof/>
            <w:webHidden/>
          </w:rPr>
        </w:r>
        <w:r w:rsidR="00BA308C" w:rsidRPr="00BA308C">
          <w:rPr>
            <w:noProof/>
            <w:webHidden/>
          </w:rPr>
          <w:fldChar w:fldCharType="separate"/>
        </w:r>
        <w:r w:rsidR="00A6199E">
          <w:rPr>
            <w:noProof/>
            <w:webHidden/>
          </w:rPr>
          <w:t>70</w:t>
        </w:r>
        <w:r w:rsidR="00BA308C" w:rsidRPr="00BA308C">
          <w:rPr>
            <w:noProof/>
            <w:webHidden/>
          </w:rPr>
          <w:fldChar w:fldCharType="end"/>
        </w:r>
      </w:hyperlink>
    </w:p>
    <w:p w:rsidR="0091196A" w:rsidRDefault="0091196A" w:rsidP="00B7551E">
      <w:pPr>
        <w:pStyle w:val="2"/>
        <w:sectPr w:rsidR="0091196A" w:rsidSect="00673850">
          <w:headerReference w:type="even" r:id="rId7"/>
          <w:headerReference w:type="default" r:id="rId8"/>
          <w:pgSz w:w="11906" w:h="16838"/>
          <w:pgMar w:top="1134" w:right="851" w:bottom="1134" w:left="1701" w:header="709" w:footer="709" w:gutter="0"/>
          <w:pgNumType w:start="3"/>
          <w:cols w:space="708"/>
          <w:titlePg/>
          <w:docGrid w:linePitch="360"/>
        </w:sectPr>
      </w:pPr>
      <w:r w:rsidRPr="00C0051C">
        <w:rPr>
          <w:sz w:val="26"/>
          <w:szCs w:val="26"/>
        </w:rPr>
        <w:fldChar w:fldCharType="end"/>
      </w:r>
    </w:p>
    <w:p w:rsidR="00B7551E" w:rsidRDefault="00B7551E" w:rsidP="00B7551E">
      <w:pPr>
        <w:pStyle w:val="2"/>
      </w:pPr>
      <w:bookmarkStart w:id="2" w:name="_Toc24976575"/>
      <w:r>
        <w:lastRenderedPageBreak/>
        <w:t>Природно-экономическая характеристика хозяйства</w:t>
      </w:r>
      <w:bookmarkEnd w:id="0"/>
      <w:bookmarkEnd w:id="1"/>
      <w:bookmarkEnd w:id="2"/>
    </w:p>
    <w:p w:rsidR="00AD7825" w:rsidRDefault="00D6694D" w:rsidP="007D6749">
      <w:pPr>
        <w:pStyle w:val="3"/>
      </w:pPr>
      <w:bookmarkStart w:id="3" w:name="_Toc24814685"/>
      <w:bookmarkStart w:id="4" w:name="_Toc24976576"/>
      <w:r>
        <w:t>Природно-климатические условия</w:t>
      </w:r>
      <w:r w:rsidR="00AD7825">
        <w:t xml:space="preserve"> хозяйства.</w:t>
      </w:r>
      <w:bookmarkEnd w:id="3"/>
      <w:bookmarkEnd w:id="4"/>
    </w:p>
    <w:p w:rsidR="00AD7825" w:rsidRDefault="00AD7825" w:rsidP="00AD7825">
      <w:pPr>
        <w:ind w:firstLine="540"/>
        <w:jc w:val="both"/>
      </w:pPr>
      <w:r>
        <w:t>ООО «Иркут» бы создано в 2001 году, путем преобразования ЗАО «Ангарское»</w:t>
      </w:r>
      <w:r w:rsidR="00507EAA">
        <w:t xml:space="preserve"> (ранее Совхоз Ангарский)</w:t>
      </w:r>
      <w:r>
        <w:t>.</w:t>
      </w:r>
    </w:p>
    <w:p w:rsidR="00AD7825" w:rsidRDefault="00AD7825" w:rsidP="00AD7825">
      <w:pPr>
        <w:jc w:val="both"/>
      </w:pPr>
      <w:r>
        <w:tab/>
        <w:t xml:space="preserve">Центральная усадьба расположена в селе </w:t>
      </w:r>
      <w:r w:rsidR="00507EAA">
        <w:t>Баклаши</w:t>
      </w:r>
      <w:r>
        <w:t xml:space="preserve"> </w:t>
      </w:r>
      <w:r w:rsidR="00507EAA">
        <w:t>Шелеховского</w:t>
      </w:r>
      <w:r>
        <w:t xml:space="preserve"> района</w:t>
      </w:r>
      <w:r w:rsidR="00507EAA">
        <w:t>.</w:t>
      </w:r>
    </w:p>
    <w:p w:rsidR="00AD7825" w:rsidRDefault="00AD7825" w:rsidP="00AD7825">
      <w:pPr>
        <w:jc w:val="both"/>
      </w:pPr>
      <w:r>
        <w:tab/>
      </w:r>
      <w:r>
        <w:tab/>
        <w:t>Бухгалтерский учет ведется в центральной усадьбе, под руководством главного бухгалтера. Также учет ведут бухгалтер материальной группы, бухгалтер расчетной группы, бухгалтер растениеводства, бухгалтер животноводства.</w:t>
      </w:r>
    </w:p>
    <w:p w:rsidR="00AD7825" w:rsidRDefault="00AD7825" w:rsidP="00AD7825">
      <w:pPr>
        <w:jc w:val="both"/>
      </w:pPr>
      <w:r>
        <w:tab/>
        <w:t>Хозяйство расположено на сравнительно теплой, среднеувлажненной с продолжительным безморозным периодом территории. Климат резко континентальный с холодной сухой зимой и жарким летом. Среднегодовая температура воздуха -1,6 С, средняя температура января - 22 С, июля +17,2 С. Среднегодовое количество осадков составляет 405 мм. Все это создает вполне благоприятные условия для произрастания зерновых, картофеля и других культур, районированных в Иркутской области.</w:t>
      </w:r>
    </w:p>
    <w:p w:rsidR="00AD7825" w:rsidRDefault="00AD7825" w:rsidP="00AD7825">
      <w:pPr>
        <w:jc w:val="both"/>
      </w:pPr>
      <w:r>
        <w:tab/>
        <w:t xml:space="preserve">Почвенный покров представлен преимущественно серыми и темно-серыми слабо подзолистыми лесными почвами, которые по своим свойствам характеризуются относительно хорошим плодородием, очень отзывчивы на внесение минеральных и органических удобрений. </w:t>
      </w:r>
    </w:p>
    <w:p w:rsidR="00AD7825" w:rsidRDefault="00AD7825" w:rsidP="00765EF5">
      <w:pPr>
        <w:jc w:val="both"/>
        <w:rPr>
          <w:spacing w:val="4"/>
          <w:position w:val="-6"/>
        </w:rPr>
      </w:pPr>
      <w:r>
        <w:tab/>
      </w:r>
    </w:p>
    <w:p w:rsidR="00AD7825" w:rsidRPr="004300EF" w:rsidRDefault="00AD7825" w:rsidP="004300EF">
      <w:pPr>
        <w:pStyle w:val="3"/>
      </w:pPr>
      <w:bookmarkStart w:id="5" w:name="_Toc24814686"/>
      <w:bookmarkStart w:id="6" w:name="_Toc24815645"/>
      <w:bookmarkStart w:id="7" w:name="_Toc24976577"/>
      <w:r w:rsidRPr="004300EF">
        <w:t>Основные экономические показатели деятельности предприятия</w:t>
      </w:r>
      <w:bookmarkEnd w:id="5"/>
      <w:bookmarkEnd w:id="6"/>
      <w:bookmarkEnd w:id="7"/>
    </w:p>
    <w:p w:rsidR="00AD7825" w:rsidRDefault="00AD7825" w:rsidP="00AD7825">
      <w:pPr>
        <w:pStyle w:val="30"/>
        <w:jc w:val="right"/>
        <w:rPr>
          <w:rFonts w:ascii="Times New Roman" w:hAnsi="Times New Roman"/>
          <w:spacing w:val="4"/>
          <w:position w:val="-6"/>
        </w:rPr>
      </w:pPr>
      <w:r>
        <w:rPr>
          <w:rFonts w:ascii="Times New Roman" w:hAnsi="Times New Roman"/>
          <w:spacing w:val="4"/>
          <w:position w:val="-6"/>
        </w:rPr>
        <w:t>Таблица 1.</w:t>
      </w:r>
    </w:p>
    <w:p w:rsidR="00AD7825" w:rsidRDefault="00AD7825" w:rsidP="00AD7825">
      <w:pPr>
        <w:pStyle w:val="30"/>
        <w:rPr>
          <w:rFonts w:ascii="Times New Roman" w:hAnsi="Times New Roman"/>
          <w:spacing w:val="4"/>
          <w:position w:val="-6"/>
        </w:rPr>
      </w:pPr>
      <w:r>
        <w:rPr>
          <w:rFonts w:ascii="Times New Roman" w:hAnsi="Times New Roman"/>
          <w:spacing w:val="4"/>
          <w:position w:val="-6"/>
        </w:rPr>
        <w:t>Структура земельных угодий.</w:t>
      </w:r>
    </w:p>
    <w:p w:rsidR="00AD7825" w:rsidRDefault="00AD7825" w:rsidP="00AD7825">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985"/>
        <w:gridCol w:w="1919"/>
        <w:gridCol w:w="1682"/>
      </w:tblGrid>
      <w:tr w:rsidR="00AD7825">
        <w:trPr>
          <w:cantSplit/>
          <w:jc w:val="center"/>
        </w:trPr>
        <w:tc>
          <w:tcPr>
            <w:tcW w:w="3544" w:type="dxa"/>
            <w:vMerge w:val="restart"/>
          </w:tcPr>
          <w:p w:rsidR="00FB694A" w:rsidRDefault="00FB694A" w:rsidP="008D0249">
            <w:pPr>
              <w:jc w:val="center"/>
              <w:rPr>
                <w:b/>
                <w:sz w:val="24"/>
              </w:rPr>
            </w:pPr>
          </w:p>
          <w:p w:rsidR="00AD7825" w:rsidRPr="00FB694A" w:rsidRDefault="00FB694A" w:rsidP="00FB694A">
            <w:pPr>
              <w:rPr>
                <w:b/>
                <w:sz w:val="24"/>
              </w:rPr>
            </w:pPr>
            <w:r>
              <w:rPr>
                <w:b/>
                <w:sz w:val="24"/>
              </w:rPr>
              <w:t xml:space="preserve">             </w:t>
            </w:r>
            <w:r w:rsidR="00AD7825" w:rsidRPr="00FB694A">
              <w:rPr>
                <w:b/>
                <w:sz w:val="24"/>
              </w:rPr>
              <w:t>Виды угодий</w:t>
            </w:r>
          </w:p>
        </w:tc>
        <w:tc>
          <w:tcPr>
            <w:tcW w:w="5586" w:type="dxa"/>
            <w:gridSpan w:val="3"/>
          </w:tcPr>
          <w:p w:rsidR="00AD7825" w:rsidRPr="00FB694A" w:rsidRDefault="00AD7825" w:rsidP="008D0249">
            <w:pPr>
              <w:jc w:val="center"/>
              <w:rPr>
                <w:b/>
              </w:rPr>
            </w:pPr>
            <w:r w:rsidRPr="00FB694A">
              <w:rPr>
                <w:b/>
                <w:sz w:val="24"/>
              </w:rPr>
              <w:t>2001 г.</w:t>
            </w:r>
          </w:p>
        </w:tc>
      </w:tr>
      <w:tr w:rsidR="00AD7825">
        <w:trPr>
          <w:cantSplit/>
          <w:jc w:val="center"/>
        </w:trPr>
        <w:tc>
          <w:tcPr>
            <w:tcW w:w="3544" w:type="dxa"/>
            <w:vMerge/>
          </w:tcPr>
          <w:p w:rsidR="00AD7825" w:rsidRPr="00FB694A" w:rsidRDefault="00AD7825" w:rsidP="008D0249">
            <w:pPr>
              <w:jc w:val="center"/>
              <w:rPr>
                <w:b/>
                <w:sz w:val="24"/>
              </w:rPr>
            </w:pPr>
          </w:p>
        </w:tc>
        <w:tc>
          <w:tcPr>
            <w:tcW w:w="1985" w:type="dxa"/>
            <w:vMerge w:val="restart"/>
          </w:tcPr>
          <w:p w:rsidR="00FB694A" w:rsidRDefault="00FB694A" w:rsidP="008D0249">
            <w:pPr>
              <w:jc w:val="center"/>
              <w:rPr>
                <w:b/>
                <w:sz w:val="24"/>
              </w:rPr>
            </w:pPr>
          </w:p>
          <w:p w:rsidR="00AD7825" w:rsidRPr="00FB694A" w:rsidRDefault="00AD7825" w:rsidP="008D0249">
            <w:pPr>
              <w:jc w:val="center"/>
              <w:rPr>
                <w:b/>
                <w:sz w:val="24"/>
              </w:rPr>
            </w:pPr>
            <w:r w:rsidRPr="00FB694A">
              <w:rPr>
                <w:b/>
                <w:sz w:val="24"/>
              </w:rPr>
              <w:t>Площадь, га</w:t>
            </w:r>
          </w:p>
        </w:tc>
        <w:tc>
          <w:tcPr>
            <w:tcW w:w="3601" w:type="dxa"/>
            <w:gridSpan w:val="2"/>
          </w:tcPr>
          <w:p w:rsidR="00AD7825" w:rsidRPr="00FB694A" w:rsidRDefault="00AD7825" w:rsidP="008D0249">
            <w:pPr>
              <w:jc w:val="center"/>
              <w:rPr>
                <w:b/>
              </w:rPr>
            </w:pPr>
            <w:r w:rsidRPr="00FB694A">
              <w:rPr>
                <w:b/>
                <w:sz w:val="24"/>
              </w:rPr>
              <w:t>Удельный вес, %</w:t>
            </w:r>
          </w:p>
        </w:tc>
      </w:tr>
      <w:tr w:rsidR="00AD7825">
        <w:trPr>
          <w:cantSplit/>
          <w:jc w:val="center"/>
        </w:trPr>
        <w:tc>
          <w:tcPr>
            <w:tcW w:w="3544" w:type="dxa"/>
            <w:vMerge/>
          </w:tcPr>
          <w:p w:rsidR="00AD7825" w:rsidRPr="00FB694A" w:rsidRDefault="00AD7825" w:rsidP="008D0249">
            <w:pPr>
              <w:jc w:val="center"/>
              <w:rPr>
                <w:b/>
                <w:sz w:val="24"/>
              </w:rPr>
            </w:pPr>
          </w:p>
        </w:tc>
        <w:tc>
          <w:tcPr>
            <w:tcW w:w="1985" w:type="dxa"/>
            <w:vMerge/>
          </w:tcPr>
          <w:p w:rsidR="00AD7825" w:rsidRPr="00FB694A" w:rsidRDefault="00AD7825" w:rsidP="008D0249">
            <w:pPr>
              <w:jc w:val="center"/>
              <w:rPr>
                <w:b/>
                <w:sz w:val="24"/>
              </w:rPr>
            </w:pPr>
          </w:p>
        </w:tc>
        <w:tc>
          <w:tcPr>
            <w:tcW w:w="1919" w:type="dxa"/>
          </w:tcPr>
          <w:p w:rsidR="00AD7825" w:rsidRPr="00FB694A" w:rsidRDefault="00AD7825" w:rsidP="008D0249">
            <w:pPr>
              <w:jc w:val="center"/>
              <w:rPr>
                <w:b/>
                <w:sz w:val="24"/>
              </w:rPr>
            </w:pPr>
            <w:r w:rsidRPr="00FB694A">
              <w:rPr>
                <w:b/>
                <w:sz w:val="24"/>
              </w:rPr>
              <w:t>к общей площади</w:t>
            </w:r>
          </w:p>
        </w:tc>
        <w:tc>
          <w:tcPr>
            <w:tcW w:w="1682" w:type="dxa"/>
          </w:tcPr>
          <w:p w:rsidR="00AD7825" w:rsidRPr="00FB694A" w:rsidRDefault="00AD7825" w:rsidP="008D0249">
            <w:pPr>
              <w:jc w:val="center"/>
              <w:rPr>
                <w:b/>
                <w:sz w:val="24"/>
              </w:rPr>
            </w:pPr>
            <w:r w:rsidRPr="00FB694A">
              <w:rPr>
                <w:b/>
                <w:sz w:val="24"/>
              </w:rPr>
              <w:t>к с/х угодьям</w:t>
            </w:r>
          </w:p>
          <w:p w:rsidR="00AD7825" w:rsidRPr="00FB694A" w:rsidRDefault="00AD7825" w:rsidP="008D0249">
            <w:pPr>
              <w:jc w:val="center"/>
              <w:rPr>
                <w:b/>
                <w:sz w:val="24"/>
              </w:rPr>
            </w:pPr>
          </w:p>
        </w:tc>
      </w:tr>
      <w:tr w:rsidR="00AD7825">
        <w:trPr>
          <w:jc w:val="center"/>
        </w:trPr>
        <w:tc>
          <w:tcPr>
            <w:tcW w:w="3544" w:type="dxa"/>
          </w:tcPr>
          <w:p w:rsidR="00AD7825" w:rsidRDefault="00AD7825" w:rsidP="000A4DD5">
            <w:pPr>
              <w:rPr>
                <w:sz w:val="24"/>
              </w:rPr>
            </w:pPr>
            <w:r>
              <w:rPr>
                <w:sz w:val="24"/>
              </w:rPr>
              <w:t>Общая земельная площадь</w:t>
            </w:r>
          </w:p>
        </w:tc>
        <w:tc>
          <w:tcPr>
            <w:tcW w:w="1985" w:type="dxa"/>
          </w:tcPr>
          <w:p w:rsidR="00AD7825" w:rsidRDefault="00C23B24" w:rsidP="008D0249">
            <w:pPr>
              <w:jc w:val="center"/>
              <w:rPr>
                <w:sz w:val="24"/>
              </w:rPr>
            </w:pPr>
            <w:r>
              <w:rPr>
                <w:sz w:val="24"/>
              </w:rPr>
              <w:t>12533</w:t>
            </w:r>
          </w:p>
        </w:tc>
        <w:tc>
          <w:tcPr>
            <w:tcW w:w="1919" w:type="dxa"/>
          </w:tcPr>
          <w:p w:rsidR="00AD7825" w:rsidRDefault="000A4DD5" w:rsidP="008D0249">
            <w:pPr>
              <w:jc w:val="center"/>
              <w:rPr>
                <w:sz w:val="24"/>
              </w:rPr>
            </w:pPr>
            <w:r>
              <w:rPr>
                <w:sz w:val="24"/>
              </w:rPr>
              <w:t>100</w:t>
            </w:r>
          </w:p>
        </w:tc>
        <w:tc>
          <w:tcPr>
            <w:tcW w:w="1682" w:type="dxa"/>
          </w:tcPr>
          <w:p w:rsidR="00AD7825" w:rsidRDefault="00AD7825" w:rsidP="008D0249">
            <w:pPr>
              <w:jc w:val="center"/>
              <w:rPr>
                <w:sz w:val="24"/>
              </w:rPr>
            </w:pPr>
          </w:p>
        </w:tc>
      </w:tr>
      <w:tr w:rsidR="00AD7825">
        <w:trPr>
          <w:jc w:val="center"/>
        </w:trPr>
        <w:tc>
          <w:tcPr>
            <w:tcW w:w="3544" w:type="dxa"/>
          </w:tcPr>
          <w:p w:rsidR="00AD7825" w:rsidRDefault="00AD7825" w:rsidP="008D0249">
            <w:pPr>
              <w:jc w:val="center"/>
              <w:rPr>
                <w:sz w:val="24"/>
              </w:rPr>
            </w:pPr>
            <w:r>
              <w:rPr>
                <w:sz w:val="24"/>
              </w:rPr>
              <w:t xml:space="preserve">Всего сельхоз. </w:t>
            </w:r>
            <w:r w:rsidR="00D6694D">
              <w:rPr>
                <w:sz w:val="24"/>
              </w:rPr>
              <w:t>У</w:t>
            </w:r>
            <w:r>
              <w:rPr>
                <w:sz w:val="24"/>
              </w:rPr>
              <w:t>годий</w:t>
            </w:r>
          </w:p>
        </w:tc>
        <w:tc>
          <w:tcPr>
            <w:tcW w:w="1985" w:type="dxa"/>
          </w:tcPr>
          <w:p w:rsidR="00AD7825" w:rsidRDefault="00C23B24" w:rsidP="008D0249">
            <w:pPr>
              <w:jc w:val="center"/>
              <w:rPr>
                <w:sz w:val="24"/>
              </w:rPr>
            </w:pPr>
            <w:r>
              <w:rPr>
                <w:sz w:val="24"/>
              </w:rPr>
              <w:t>4810</w:t>
            </w:r>
          </w:p>
        </w:tc>
        <w:tc>
          <w:tcPr>
            <w:tcW w:w="1919" w:type="dxa"/>
          </w:tcPr>
          <w:p w:rsidR="00AD7825" w:rsidRDefault="00AD7825" w:rsidP="008D0249">
            <w:pPr>
              <w:jc w:val="center"/>
              <w:rPr>
                <w:sz w:val="24"/>
              </w:rPr>
            </w:pPr>
          </w:p>
        </w:tc>
        <w:tc>
          <w:tcPr>
            <w:tcW w:w="1682" w:type="dxa"/>
          </w:tcPr>
          <w:p w:rsidR="00AD7825" w:rsidRDefault="000A4DD5" w:rsidP="008D0249">
            <w:pPr>
              <w:jc w:val="center"/>
              <w:rPr>
                <w:sz w:val="24"/>
              </w:rPr>
            </w:pPr>
            <w:r>
              <w:rPr>
                <w:sz w:val="24"/>
              </w:rPr>
              <w:t>100</w:t>
            </w:r>
          </w:p>
        </w:tc>
      </w:tr>
      <w:tr w:rsidR="00AD7825">
        <w:trPr>
          <w:jc w:val="center"/>
        </w:trPr>
        <w:tc>
          <w:tcPr>
            <w:tcW w:w="3544" w:type="dxa"/>
          </w:tcPr>
          <w:p w:rsidR="00AD7825" w:rsidRDefault="000A4DD5" w:rsidP="008D0249">
            <w:pPr>
              <w:jc w:val="center"/>
              <w:rPr>
                <w:sz w:val="24"/>
              </w:rPr>
            </w:pPr>
            <w:r>
              <w:rPr>
                <w:sz w:val="24"/>
              </w:rPr>
              <w:t xml:space="preserve">                   </w:t>
            </w:r>
            <w:r w:rsidR="00AD7825">
              <w:rPr>
                <w:sz w:val="24"/>
              </w:rPr>
              <w:t xml:space="preserve">в т. ч. </w:t>
            </w:r>
            <w:r w:rsidR="00D6694D">
              <w:rPr>
                <w:sz w:val="24"/>
              </w:rPr>
              <w:t>П</w:t>
            </w:r>
            <w:r w:rsidR="00AD7825">
              <w:rPr>
                <w:sz w:val="24"/>
              </w:rPr>
              <w:t>ашня</w:t>
            </w:r>
          </w:p>
        </w:tc>
        <w:tc>
          <w:tcPr>
            <w:tcW w:w="1985" w:type="dxa"/>
          </w:tcPr>
          <w:p w:rsidR="00AD7825" w:rsidRDefault="00C23B24" w:rsidP="008D0249">
            <w:pPr>
              <w:jc w:val="center"/>
              <w:rPr>
                <w:sz w:val="24"/>
              </w:rPr>
            </w:pPr>
            <w:r>
              <w:rPr>
                <w:sz w:val="24"/>
              </w:rPr>
              <w:t>2705</w:t>
            </w:r>
          </w:p>
        </w:tc>
        <w:tc>
          <w:tcPr>
            <w:tcW w:w="1919" w:type="dxa"/>
          </w:tcPr>
          <w:p w:rsidR="00AD7825" w:rsidRDefault="00AD7825" w:rsidP="008D0249">
            <w:pPr>
              <w:jc w:val="center"/>
              <w:rPr>
                <w:sz w:val="24"/>
              </w:rPr>
            </w:pPr>
          </w:p>
        </w:tc>
        <w:tc>
          <w:tcPr>
            <w:tcW w:w="1682" w:type="dxa"/>
          </w:tcPr>
          <w:p w:rsidR="00AD7825" w:rsidRDefault="000A4DD5" w:rsidP="008D0249">
            <w:pPr>
              <w:jc w:val="center"/>
              <w:rPr>
                <w:sz w:val="24"/>
              </w:rPr>
            </w:pPr>
            <w:r>
              <w:rPr>
                <w:sz w:val="24"/>
              </w:rPr>
              <w:t>56,2</w:t>
            </w:r>
          </w:p>
        </w:tc>
      </w:tr>
      <w:tr w:rsidR="00AD7825">
        <w:trPr>
          <w:jc w:val="center"/>
        </w:trPr>
        <w:tc>
          <w:tcPr>
            <w:tcW w:w="3544" w:type="dxa"/>
          </w:tcPr>
          <w:p w:rsidR="00AD7825" w:rsidRDefault="000A4DD5" w:rsidP="008D0249">
            <w:pPr>
              <w:jc w:val="center"/>
              <w:rPr>
                <w:sz w:val="24"/>
              </w:rPr>
            </w:pPr>
            <w:r>
              <w:rPr>
                <w:sz w:val="24"/>
              </w:rPr>
              <w:t xml:space="preserve">              </w:t>
            </w:r>
            <w:r w:rsidR="00D6694D">
              <w:rPr>
                <w:sz w:val="24"/>
              </w:rPr>
              <w:t>С</w:t>
            </w:r>
            <w:r w:rsidR="00AD7825">
              <w:rPr>
                <w:sz w:val="24"/>
              </w:rPr>
              <w:t>енокосы</w:t>
            </w:r>
          </w:p>
        </w:tc>
        <w:tc>
          <w:tcPr>
            <w:tcW w:w="1985" w:type="dxa"/>
          </w:tcPr>
          <w:p w:rsidR="00AD7825" w:rsidRDefault="00C23B24" w:rsidP="008D0249">
            <w:pPr>
              <w:jc w:val="center"/>
              <w:rPr>
                <w:sz w:val="24"/>
              </w:rPr>
            </w:pPr>
            <w:r>
              <w:rPr>
                <w:sz w:val="24"/>
              </w:rPr>
              <w:t>850</w:t>
            </w:r>
          </w:p>
        </w:tc>
        <w:tc>
          <w:tcPr>
            <w:tcW w:w="1919" w:type="dxa"/>
          </w:tcPr>
          <w:p w:rsidR="00AD7825" w:rsidRDefault="00AD7825" w:rsidP="008D0249">
            <w:pPr>
              <w:jc w:val="center"/>
              <w:rPr>
                <w:sz w:val="24"/>
              </w:rPr>
            </w:pPr>
          </w:p>
        </w:tc>
        <w:tc>
          <w:tcPr>
            <w:tcW w:w="1682" w:type="dxa"/>
          </w:tcPr>
          <w:p w:rsidR="00AD7825" w:rsidRDefault="000A4DD5" w:rsidP="008D0249">
            <w:pPr>
              <w:jc w:val="center"/>
              <w:rPr>
                <w:sz w:val="24"/>
              </w:rPr>
            </w:pPr>
            <w:r>
              <w:rPr>
                <w:sz w:val="24"/>
              </w:rPr>
              <w:t>17,7</w:t>
            </w:r>
          </w:p>
        </w:tc>
      </w:tr>
      <w:tr w:rsidR="00AD7825">
        <w:trPr>
          <w:jc w:val="center"/>
        </w:trPr>
        <w:tc>
          <w:tcPr>
            <w:tcW w:w="3544" w:type="dxa"/>
          </w:tcPr>
          <w:p w:rsidR="00AD7825" w:rsidRDefault="000A4DD5" w:rsidP="008D0249">
            <w:pPr>
              <w:jc w:val="center"/>
              <w:rPr>
                <w:sz w:val="24"/>
              </w:rPr>
            </w:pPr>
            <w:r>
              <w:rPr>
                <w:sz w:val="24"/>
              </w:rPr>
              <w:t xml:space="preserve">              </w:t>
            </w:r>
            <w:r w:rsidR="00D6694D">
              <w:rPr>
                <w:sz w:val="24"/>
              </w:rPr>
              <w:t>П</w:t>
            </w:r>
            <w:r w:rsidR="00AD7825">
              <w:rPr>
                <w:sz w:val="24"/>
              </w:rPr>
              <w:t>астбища</w:t>
            </w:r>
          </w:p>
        </w:tc>
        <w:tc>
          <w:tcPr>
            <w:tcW w:w="1985" w:type="dxa"/>
          </w:tcPr>
          <w:p w:rsidR="00AD7825" w:rsidRDefault="00C23B24" w:rsidP="008D0249">
            <w:pPr>
              <w:jc w:val="center"/>
              <w:rPr>
                <w:sz w:val="24"/>
              </w:rPr>
            </w:pPr>
            <w:r>
              <w:rPr>
                <w:sz w:val="24"/>
              </w:rPr>
              <w:t>841</w:t>
            </w:r>
          </w:p>
        </w:tc>
        <w:tc>
          <w:tcPr>
            <w:tcW w:w="1919" w:type="dxa"/>
          </w:tcPr>
          <w:p w:rsidR="00AD7825" w:rsidRDefault="00AD7825" w:rsidP="008D0249">
            <w:pPr>
              <w:jc w:val="center"/>
              <w:rPr>
                <w:sz w:val="24"/>
              </w:rPr>
            </w:pPr>
          </w:p>
        </w:tc>
        <w:tc>
          <w:tcPr>
            <w:tcW w:w="1682" w:type="dxa"/>
          </w:tcPr>
          <w:p w:rsidR="00AD7825" w:rsidRDefault="000A4DD5" w:rsidP="008D0249">
            <w:pPr>
              <w:jc w:val="center"/>
              <w:rPr>
                <w:sz w:val="24"/>
              </w:rPr>
            </w:pPr>
            <w:r>
              <w:rPr>
                <w:sz w:val="24"/>
              </w:rPr>
              <w:t>17,5</w:t>
            </w:r>
          </w:p>
        </w:tc>
      </w:tr>
      <w:tr w:rsidR="00AD7825">
        <w:trPr>
          <w:jc w:val="center"/>
        </w:trPr>
        <w:tc>
          <w:tcPr>
            <w:tcW w:w="3544" w:type="dxa"/>
          </w:tcPr>
          <w:p w:rsidR="00AD7825" w:rsidRDefault="000A4DD5" w:rsidP="008D0249">
            <w:pPr>
              <w:jc w:val="center"/>
              <w:rPr>
                <w:sz w:val="24"/>
              </w:rPr>
            </w:pPr>
            <w:r>
              <w:rPr>
                <w:sz w:val="24"/>
              </w:rPr>
              <w:t xml:space="preserve">            </w:t>
            </w:r>
            <w:r w:rsidR="00AD7825">
              <w:rPr>
                <w:sz w:val="24"/>
              </w:rPr>
              <w:t>многолетние насаждения</w:t>
            </w:r>
          </w:p>
        </w:tc>
        <w:tc>
          <w:tcPr>
            <w:tcW w:w="1985" w:type="dxa"/>
          </w:tcPr>
          <w:p w:rsidR="00AD7825" w:rsidRDefault="00C23B24" w:rsidP="008D0249">
            <w:pPr>
              <w:jc w:val="center"/>
              <w:rPr>
                <w:sz w:val="24"/>
              </w:rPr>
            </w:pPr>
            <w:r>
              <w:rPr>
                <w:sz w:val="24"/>
              </w:rPr>
              <w:t>562</w:t>
            </w:r>
          </w:p>
        </w:tc>
        <w:tc>
          <w:tcPr>
            <w:tcW w:w="1919" w:type="dxa"/>
          </w:tcPr>
          <w:p w:rsidR="00AD7825" w:rsidRDefault="00AD7825" w:rsidP="008D0249">
            <w:pPr>
              <w:jc w:val="center"/>
              <w:rPr>
                <w:sz w:val="24"/>
              </w:rPr>
            </w:pPr>
          </w:p>
        </w:tc>
        <w:tc>
          <w:tcPr>
            <w:tcW w:w="1682" w:type="dxa"/>
          </w:tcPr>
          <w:p w:rsidR="00AD7825" w:rsidRDefault="000A4DD5" w:rsidP="008D0249">
            <w:pPr>
              <w:jc w:val="center"/>
              <w:rPr>
                <w:sz w:val="24"/>
              </w:rPr>
            </w:pPr>
            <w:r>
              <w:rPr>
                <w:sz w:val="24"/>
              </w:rPr>
              <w:t>11,7</w:t>
            </w:r>
          </w:p>
        </w:tc>
      </w:tr>
      <w:tr w:rsidR="00AD7825">
        <w:trPr>
          <w:jc w:val="center"/>
        </w:trPr>
        <w:tc>
          <w:tcPr>
            <w:tcW w:w="3544" w:type="dxa"/>
          </w:tcPr>
          <w:p w:rsidR="00AD7825" w:rsidRDefault="00D6694D" w:rsidP="008D0249">
            <w:pPr>
              <w:jc w:val="center"/>
              <w:rPr>
                <w:sz w:val="24"/>
              </w:rPr>
            </w:pPr>
            <w:r>
              <w:rPr>
                <w:sz w:val="24"/>
              </w:rPr>
              <w:t>З</w:t>
            </w:r>
            <w:r w:rsidR="00AD7825">
              <w:rPr>
                <w:sz w:val="24"/>
              </w:rPr>
              <w:t>алежи</w:t>
            </w:r>
          </w:p>
        </w:tc>
        <w:tc>
          <w:tcPr>
            <w:tcW w:w="1985" w:type="dxa"/>
          </w:tcPr>
          <w:p w:rsidR="00AD7825" w:rsidRDefault="00C23B24" w:rsidP="008D0249">
            <w:pPr>
              <w:jc w:val="center"/>
              <w:rPr>
                <w:sz w:val="24"/>
              </w:rPr>
            </w:pPr>
            <w:r>
              <w:rPr>
                <w:sz w:val="24"/>
              </w:rPr>
              <w:t>-</w:t>
            </w:r>
          </w:p>
        </w:tc>
        <w:tc>
          <w:tcPr>
            <w:tcW w:w="1919" w:type="dxa"/>
          </w:tcPr>
          <w:p w:rsidR="00AD7825" w:rsidRDefault="00AD7825" w:rsidP="008D0249">
            <w:pPr>
              <w:jc w:val="center"/>
              <w:rPr>
                <w:sz w:val="24"/>
              </w:rPr>
            </w:pPr>
          </w:p>
        </w:tc>
        <w:tc>
          <w:tcPr>
            <w:tcW w:w="1682" w:type="dxa"/>
          </w:tcPr>
          <w:p w:rsidR="00AD7825" w:rsidRDefault="000A4DD5" w:rsidP="008D0249">
            <w:pPr>
              <w:jc w:val="center"/>
              <w:rPr>
                <w:sz w:val="24"/>
              </w:rPr>
            </w:pPr>
            <w:r>
              <w:rPr>
                <w:sz w:val="24"/>
              </w:rPr>
              <w:t>-</w:t>
            </w:r>
          </w:p>
        </w:tc>
      </w:tr>
      <w:tr w:rsidR="00AD7825">
        <w:trPr>
          <w:jc w:val="center"/>
        </w:trPr>
        <w:tc>
          <w:tcPr>
            <w:tcW w:w="3544" w:type="dxa"/>
          </w:tcPr>
          <w:p w:rsidR="00AD7825" w:rsidRDefault="00AD7825" w:rsidP="000A4DD5">
            <w:pPr>
              <w:rPr>
                <w:sz w:val="24"/>
              </w:rPr>
            </w:pPr>
            <w:r>
              <w:rPr>
                <w:sz w:val="24"/>
              </w:rPr>
              <w:t>Площадь леса</w:t>
            </w:r>
          </w:p>
        </w:tc>
        <w:tc>
          <w:tcPr>
            <w:tcW w:w="1985" w:type="dxa"/>
          </w:tcPr>
          <w:p w:rsidR="00AD7825" w:rsidRDefault="00C23B24" w:rsidP="008D0249">
            <w:pPr>
              <w:jc w:val="center"/>
              <w:rPr>
                <w:sz w:val="24"/>
              </w:rPr>
            </w:pPr>
            <w:r>
              <w:rPr>
                <w:sz w:val="24"/>
              </w:rPr>
              <w:t>1512</w:t>
            </w:r>
          </w:p>
        </w:tc>
        <w:tc>
          <w:tcPr>
            <w:tcW w:w="1919" w:type="dxa"/>
          </w:tcPr>
          <w:p w:rsidR="00AD7825" w:rsidRDefault="000A4DD5" w:rsidP="008D0249">
            <w:pPr>
              <w:jc w:val="center"/>
              <w:rPr>
                <w:sz w:val="24"/>
              </w:rPr>
            </w:pPr>
            <w:r>
              <w:rPr>
                <w:sz w:val="24"/>
              </w:rPr>
              <w:t>12,1</w:t>
            </w:r>
          </w:p>
        </w:tc>
        <w:tc>
          <w:tcPr>
            <w:tcW w:w="1682" w:type="dxa"/>
          </w:tcPr>
          <w:p w:rsidR="00AD7825" w:rsidRDefault="00AD7825" w:rsidP="008D0249">
            <w:pPr>
              <w:jc w:val="center"/>
              <w:rPr>
                <w:sz w:val="24"/>
              </w:rPr>
            </w:pPr>
          </w:p>
        </w:tc>
      </w:tr>
      <w:tr w:rsidR="00C23B24">
        <w:trPr>
          <w:jc w:val="center"/>
        </w:trPr>
        <w:tc>
          <w:tcPr>
            <w:tcW w:w="3544" w:type="dxa"/>
          </w:tcPr>
          <w:p w:rsidR="00C23B24" w:rsidRDefault="00C23B24" w:rsidP="000A4DD5">
            <w:pPr>
              <w:rPr>
                <w:sz w:val="24"/>
              </w:rPr>
            </w:pPr>
            <w:r>
              <w:rPr>
                <w:sz w:val="24"/>
              </w:rPr>
              <w:t>Пруды и водоемы</w:t>
            </w:r>
          </w:p>
        </w:tc>
        <w:tc>
          <w:tcPr>
            <w:tcW w:w="1985" w:type="dxa"/>
          </w:tcPr>
          <w:p w:rsidR="00C23B24" w:rsidRDefault="00C23B24" w:rsidP="008D0249">
            <w:pPr>
              <w:jc w:val="center"/>
              <w:rPr>
                <w:sz w:val="24"/>
              </w:rPr>
            </w:pPr>
            <w:r>
              <w:rPr>
                <w:sz w:val="24"/>
              </w:rPr>
              <w:t>75</w:t>
            </w:r>
          </w:p>
        </w:tc>
        <w:tc>
          <w:tcPr>
            <w:tcW w:w="1919" w:type="dxa"/>
          </w:tcPr>
          <w:p w:rsidR="00C23B24" w:rsidRDefault="000A4DD5" w:rsidP="008D0249">
            <w:pPr>
              <w:jc w:val="center"/>
              <w:rPr>
                <w:sz w:val="24"/>
              </w:rPr>
            </w:pPr>
            <w:r>
              <w:rPr>
                <w:sz w:val="24"/>
              </w:rPr>
              <w:t>0,6</w:t>
            </w:r>
          </w:p>
        </w:tc>
        <w:tc>
          <w:tcPr>
            <w:tcW w:w="1682" w:type="dxa"/>
          </w:tcPr>
          <w:p w:rsidR="00C23B24" w:rsidRDefault="00C23B24" w:rsidP="008D0249">
            <w:pPr>
              <w:jc w:val="center"/>
              <w:rPr>
                <w:sz w:val="24"/>
              </w:rPr>
            </w:pPr>
          </w:p>
        </w:tc>
      </w:tr>
      <w:tr w:rsidR="00C23B24">
        <w:trPr>
          <w:jc w:val="center"/>
        </w:trPr>
        <w:tc>
          <w:tcPr>
            <w:tcW w:w="3544" w:type="dxa"/>
          </w:tcPr>
          <w:p w:rsidR="00C23B24" w:rsidRDefault="00C23B24" w:rsidP="000A4DD5">
            <w:pPr>
              <w:rPr>
                <w:sz w:val="24"/>
              </w:rPr>
            </w:pPr>
            <w:r>
              <w:rPr>
                <w:sz w:val="24"/>
              </w:rPr>
              <w:t>Приусадебные участки</w:t>
            </w:r>
          </w:p>
        </w:tc>
        <w:tc>
          <w:tcPr>
            <w:tcW w:w="1985" w:type="dxa"/>
          </w:tcPr>
          <w:p w:rsidR="00C23B24" w:rsidRDefault="00C23B24" w:rsidP="008D0249">
            <w:pPr>
              <w:jc w:val="center"/>
              <w:rPr>
                <w:sz w:val="24"/>
              </w:rPr>
            </w:pPr>
            <w:r>
              <w:rPr>
                <w:sz w:val="24"/>
              </w:rPr>
              <w:t>374</w:t>
            </w:r>
          </w:p>
        </w:tc>
        <w:tc>
          <w:tcPr>
            <w:tcW w:w="1919" w:type="dxa"/>
          </w:tcPr>
          <w:p w:rsidR="00C23B24" w:rsidRDefault="000A4DD5" w:rsidP="008D0249">
            <w:pPr>
              <w:jc w:val="center"/>
              <w:rPr>
                <w:sz w:val="24"/>
              </w:rPr>
            </w:pPr>
            <w:r>
              <w:rPr>
                <w:sz w:val="24"/>
              </w:rPr>
              <w:t>3,0</w:t>
            </w:r>
          </w:p>
        </w:tc>
        <w:tc>
          <w:tcPr>
            <w:tcW w:w="1682" w:type="dxa"/>
          </w:tcPr>
          <w:p w:rsidR="00C23B24" w:rsidRDefault="00C23B24" w:rsidP="008D0249">
            <w:pPr>
              <w:jc w:val="center"/>
              <w:rPr>
                <w:sz w:val="24"/>
              </w:rPr>
            </w:pPr>
          </w:p>
        </w:tc>
      </w:tr>
    </w:tbl>
    <w:p w:rsidR="00AD7825" w:rsidRDefault="00AD7825" w:rsidP="00AD7825">
      <w:pPr>
        <w:jc w:val="both"/>
      </w:pPr>
    </w:p>
    <w:p w:rsidR="00FB694A" w:rsidRDefault="00FB694A" w:rsidP="00AD7825">
      <w:pPr>
        <w:jc w:val="right"/>
      </w:pPr>
    </w:p>
    <w:p w:rsidR="00FB694A" w:rsidRDefault="00FB694A" w:rsidP="00AD7825">
      <w:pPr>
        <w:jc w:val="right"/>
      </w:pPr>
    </w:p>
    <w:p w:rsidR="00FB694A" w:rsidRDefault="00FB694A" w:rsidP="00AD7825">
      <w:pPr>
        <w:jc w:val="right"/>
      </w:pPr>
    </w:p>
    <w:p w:rsidR="00FB694A" w:rsidRDefault="00FB694A" w:rsidP="00AD7825">
      <w:pPr>
        <w:jc w:val="right"/>
      </w:pPr>
    </w:p>
    <w:p w:rsidR="00ED3640" w:rsidRDefault="00ED3640" w:rsidP="00AD7825">
      <w:pPr>
        <w:jc w:val="right"/>
      </w:pPr>
    </w:p>
    <w:p w:rsidR="00AD7825" w:rsidRDefault="00AD7825" w:rsidP="00AD7825">
      <w:pPr>
        <w:jc w:val="right"/>
      </w:pPr>
      <w:r>
        <w:t xml:space="preserve">Таблица 2. </w:t>
      </w:r>
    </w:p>
    <w:p w:rsidR="00AD7825" w:rsidRDefault="00AD7825" w:rsidP="00AD7825">
      <w:pPr>
        <w:jc w:val="center"/>
      </w:pPr>
      <w:r>
        <w:t>Структура трудовых ресурсов.</w:t>
      </w:r>
    </w:p>
    <w:p w:rsidR="00AD7825" w:rsidRDefault="00AD7825" w:rsidP="00AD782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275"/>
        <w:gridCol w:w="1418"/>
      </w:tblGrid>
      <w:tr w:rsidR="00AD7825">
        <w:trPr>
          <w:cantSplit/>
        </w:trPr>
        <w:tc>
          <w:tcPr>
            <w:tcW w:w="6771" w:type="dxa"/>
            <w:vMerge w:val="restart"/>
          </w:tcPr>
          <w:p w:rsidR="00AD7825" w:rsidRPr="00FB694A" w:rsidRDefault="00AD7825" w:rsidP="008D0249">
            <w:pPr>
              <w:jc w:val="center"/>
              <w:rPr>
                <w:b/>
                <w:sz w:val="24"/>
              </w:rPr>
            </w:pPr>
            <w:r w:rsidRPr="00FB694A">
              <w:rPr>
                <w:b/>
                <w:sz w:val="24"/>
              </w:rPr>
              <w:t>Категории работников</w:t>
            </w:r>
          </w:p>
        </w:tc>
        <w:tc>
          <w:tcPr>
            <w:tcW w:w="2693" w:type="dxa"/>
            <w:gridSpan w:val="2"/>
          </w:tcPr>
          <w:p w:rsidR="00AD7825" w:rsidRPr="00FB694A" w:rsidRDefault="00AD7825" w:rsidP="008D0249">
            <w:pPr>
              <w:jc w:val="center"/>
              <w:rPr>
                <w:b/>
              </w:rPr>
            </w:pPr>
            <w:r w:rsidRPr="00FB694A">
              <w:rPr>
                <w:b/>
                <w:sz w:val="24"/>
              </w:rPr>
              <w:t>2001 г.</w:t>
            </w:r>
          </w:p>
        </w:tc>
      </w:tr>
      <w:tr w:rsidR="00AD7825">
        <w:trPr>
          <w:cantSplit/>
        </w:trPr>
        <w:tc>
          <w:tcPr>
            <w:tcW w:w="6771" w:type="dxa"/>
            <w:vMerge/>
          </w:tcPr>
          <w:p w:rsidR="00AD7825" w:rsidRPr="00FB694A" w:rsidRDefault="00AD7825" w:rsidP="008D0249">
            <w:pPr>
              <w:jc w:val="center"/>
              <w:rPr>
                <w:b/>
                <w:sz w:val="24"/>
              </w:rPr>
            </w:pPr>
          </w:p>
        </w:tc>
        <w:tc>
          <w:tcPr>
            <w:tcW w:w="1275" w:type="dxa"/>
          </w:tcPr>
          <w:p w:rsidR="00AD7825" w:rsidRPr="00FB694A" w:rsidRDefault="00D6694D" w:rsidP="008D0249">
            <w:pPr>
              <w:jc w:val="center"/>
              <w:rPr>
                <w:b/>
                <w:sz w:val="24"/>
              </w:rPr>
            </w:pPr>
            <w:r w:rsidRPr="00FB694A">
              <w:rPr>
                <w:b/>
                <w:sz w:val="24"/>
              </w:rPr>
              <w:t>Ч</w:t>
            </w:r>
            <w:r w:rsidR="00AD7825" w:rsidRPr="00FB694A">
              <w:rPr>
                <w:b/>
                <w:sz w:val="24"/>
              </w:rPr>
              <w:t>ел</w:t>
            </w:r>
          </w:p>
        </w:tc>
        <w:tc>
          <w:tcPr>
            <w:tcW w:w="1418" w:type="dxa"/>
          </w:tcPr>
          <w:p w:rsidR="00AD7825" w:rsidRPr="00FB694A" w:rsidRDefault="00AD7825" w:rsidP="008D0249">
            <w:pPr>
              <w:jc w:val="center"/>
              <w:rPr>
                <w:b/>
                <w:sz w:val="24"/>
              </w:rPr>
            </w:pPr>
            <w:r w:rsidRPr="00FB694A">
              <w:rPr>
                <w:b/>
                <w:sz w:val="24"/>
              </w:rPr>
              <w:t>%</w:t>
            </w:r>
          </w:p>
        </w:tc>
      </w:tr>
      <w:tr w:rsidR="00AD7825">
        <w:tc>
          <w:tcPr>
            <w:tcW w:w="6771" w:type="dxa"/>
          </w:tcPr>
          <w:p w:rsidR="00AD7825" w:rsidRDefault="00AD7825" w:rsidP="008D0249">
            <w:pPr>
              <w:jc w:val="center"/>
              <w:rPr>
                <w:sz w:val="24"/>
              </w:rPr>
            </w:pPr>
            <w:r>
              <w:rPr>
                <w:sz w:val="24"/>
              </w:rPr>
              <w:t>Работники, занятые в сельскохозяйственном производстве</w:t>
            </w:r>
          </w:p>
        </w:tc>
        <w:tc>
          <w:tcPr>
            <w:tcW w:w="1275" w:type="dxa"/>
          </w:tcPr>
          <w:p w:rsidR="00AD7825" w:rsidRDefault="00DA440A" w:rsidP="008D0249">
            <w:pPr>
              <w:jc w:val="center"/>
              <w:rPr>
                <w:sz w:val="24"/>
              </w:rPr>
            </w:pPr>
            <w:r>
              <w:rPr>
                <w:sz w:val="24"/>
              </w:rPr>
              <w:t>193</w:t>
            </w:r>
          </w:p>
        </w:tc>
        <w:tc>
          <w:tcPr>
            <w:tcW w:w="1418" w:type="dxa"/>
          </w:tcPr>
          <w:p w:rsidR="00AD7825" w:rsidRDefault="009160E2" w:rsidP="008D0249">
            <w:pPr>
              <w:jc w:val="center"/>
              <w:rPr>
                <w:sz w:val="24"/>
              </w:rPr>
            </w:pPr>
            <w:r>
              <w:rPr>
                <w:sz w:val="24"/>
              </w:rPr>
              <w:t>50</w:t>
            </w:r>
          </w:p>
        </w:tc>
      </w:tr>
      <w:tr w:rsidR="00AD7825">
        <w:tc>
          <w:tcPr>
            <w:tcW w:w="6771" w:type="dxa"/>
          </w:tcPr>
          <w:p w:rsidR="00AD7825" w:rsidRDefault="00AD7825" w:rsidP="008D0249">
            <w:pPr>
              <w:jc w:val="center"/>
              <w:rPr>
                <w:sz w:val="24"/>
              </w:rPr>
            </w:pPr>
            <w:r>
              <w:rPr>
                <w:sz w:val="24"/>
              </w:rPr>
              <w:t>из них</w:t>
            </w:r>
          </w:p>
          <w:p w:rsidR="00AD7825" w:rsidRDefault="00FB694A" w:rsidP="008D0249">
            <w:pPr>
              <w:jc w:val="center"/>
              <w:rPr>
                <w:sz w:val="24"/>
              </w:rPr>
            </w:pPr>
            <w:r>
              <w:rPr>
                <w:sz w:val="24"/>
              </w:rPr>
              <w:t xml:space="preserve">                      </w:t>
            </w:r>
            <w:r w:rsidR="00AD7825">
              <w:rPr>
                <w:sz w:val="24"/>
              </w:rPr>
              <w:t>Рабочие постоянные</w:t>
            </w:r>
          </w:p>
        </w:tc>
        <w:tc>
          <w:tcPr>
            <w:tcW w:w="1275" w:type="dxa"/>
          </w:tcPr>
          <w:p w:rsidR="00AD7825" w:rsidRDefault="00DA440A" w:rsidP="008D0249">
            <w:pPr>
              <w:jc w:val="center"/>
              <w:rPr>
                <w:sz w:val="24"/>
              </w:rPr>
            </w:pPr>
            <w:r>
              <w:rPr>
                <w:sz w:val="24"/>
              </w:rPr>
              <w:t>140</w:t>
            </w:r>
          </w:p>
        </w:tc>
        <w:tc>
          <w:tcPr>
            <w:tcW w:w="1418" w:type="dxa"/>
          </w:tcPr>
          <w:p w:rsidR="00AD7825" w:rsidRDefault="009160E2" w:rsidP="008D0249">
            <w:pPr>
              <w:jc w:val="center"/>
              <w:rPr>
                <w:sz w:val="24"/>
              </w:rPr>
            </w:pPr>
            <w:r>
              <w:rPr>
                <w:sz w:val="24"/>
              </w:rPr>
              <w:t>36,2</w:t>
            </w:r>
          </w:p>
        </w:tc>
      </w:tr>
      <w:tr w:rsidR="00AD7825">
        <w:tc>
          <w:tcPr>
            <w:tcW w:w="6771" w:type="dxa"/>
          </w:tcPr>
          <w:p w:rsidR="00AD7825" w:rsidRDefault="00FB694A" w:rsidP="00FB694A">
            <w:pPr>
              <w:jc w:val="center"/>
              <w:rPr>
                <w:sz w:val="24"/>
              </w:rPr>
            </w:pPr>
            <w:r>
              <w:rPr>
                <w:sz w:val="24"/>
              </w:rPr>
              <w:t xml:space="preserve">                     </w:t>
            </w:r>
            <w:r w:rsidR="00AD7825">
              <w:rPr>
                <w:sz w:val="24"/>
              </w:rPr>
              <w:t>Рабочие временные</w:t>
            </w:r>
          </w:p>
        </w:tc>
        <w:tc>
          <w:tcPr>
            <w:tcW w:w="1275" w:type="dxa"/>
          </w:tcPr>
          <w:p w:rsidR="00AD7825" w:rsidRDefault="00DA440A" w:rsidP="008D0249">
            <w:pPr>
              <w:jc w:val="center"/>
              <w:rPr>
                <w:sz w:val="24"/>
              </w:rPr>
            </w:pPr>
            <w:r>
              <w:rPr>
                <w:sz w:val="24"/>
              </w:rPr>
              <w:t>-</w:t>
            </w:r>
          </w:p>
        </w:tc>
        <w:tc>
          <w:tcPr>
            <w:tcW w:w="1418" w:type="dxa"/>
          </w:tcPr>
          <w:p w:rsidR="00AD7825" w:rsidRDefault="009160E2" w:rsidP="008D0249">
            <w:pPr>
              <w:jc w:val="center"/>
              <w:rPr>
                <w:sz w:val="24"/>
              </w:rPr>
            </w:pPr>
            <w:r>
              <w:rPr>
                <w:sz w:val="24"/>
              </w:rPr>
              <w:t>-</w:t>
            </w:r>
          </w:p>
        </w:tc>
      </w:tr>
      <w:tr w:rsidR="00AD7825">
        <w:tc>
          <w:tcPr>
            <w:tcW w:w="6771" w:type="dxa"/>
          </w:tcPr>
          <w:p w:rsidR="00AD7825" w:rsidRDefault="00FB694A" w:rsidP="00FB694A">
            <w:pPr>
              <w:jc w:val="center"/>
              <w:rPr>
                <w:sz w:val="24"/>
              </w:rPr>
            </w:pPr>
            <w:r>
              <w:rPr>
                <w:sz w:val="24"/>
              </w:rPr>
              <w:t xml:space="preserve">    </w:t>
            </w:r>
            <w:r w:rsidR="00AD7825">
              <w:rPr>
                <w:sz w:val="24"/>
              </w:rPr>
              <w:t>Служащие</w:t>
            </w:r>
          </w:p>
        </w:tc>
        <w:tc>
          <w:tcPr>
            <w:tcW w:w="1275" w:type="dxa"/>
          </w:tcPr>
          <w:p w:rsidR="00AD7825" w:rsidRDefault="00DA440A" w:rsidP="008D0249">
            <w:pPr>
              <w:jc w:val="center"/>
              <w:rPr>
                <w:sz w:val="24"/>
              </w:rPr>
            </w:pPr>
            <w:r>
              <w:rPr>
                <w:sz w:val="24"/>
              </w:rPr>
              <w:t>35</w:t>
            </w:r>
          </w:p>
        </w:tc>
        <w:tc>
          <w:tcPr>
            <w:tcW w:w="1418" w:type="dxa"/>
          </w:tcPr>
          <w:p w:rsidR="00AD7825" w:rsidRDefault="009160E2" w:rsidP="008D0249">
            <w:pPr>
              <w:jc w:val="center"/>
              <w:rPr>
                <w:sz w:val="24"/>
              </w:rPr>
            </w:pPr>
            <w:r>
              <w:rPr>
                <w:sz w:val="24"/>
              </w:rPr>
              <w:t>9</w:t>
            </w:r>
          </w:p>
        </w:tc>
      </w:tr>
      <w:tr w:rsidR="00AD7825">
        <w:tc>
          <w:tcPr>
            <w:tcW w:w="6771" w:type="dxa"/>
          </w:tcPr>
          <w:p w:rsidR="00AD7825" w:rsidRDefault="00FB694A" w:rsidP="008D0249">
            <w:pPr>
              <w:jc w:val="center"/>
              <w:rPr>
                <w:sz w:val="24"/>
              </w:rPr>
            </w:pPr>
            <w:r>
              <w:rPr>
                <w:sz w:val="24"/>
              </w:rPr>
              <w:t xml:space="preserve">          </w:t>
            </w:r>
            <w:r w:rsidR="00AD7825">
              <w:rPr>
                <w:sz w:val="24"/>
              </w:rPr>
              <w:t>Работники подсобных промышленных производств</w:t>
            </w:r>
          </w:p>
        </w:tc>
        <w:tc>
          <w:tcPr>
            <w:tcW w:w="1275" w:type="dxa"/>
          </w:tcPr>
          <w:p w:rsidR="00AD7825" w:rsidRDefault="00DA440A" w:rsidP="008D0249">
            <w:pPr>
              <w:jc w:val="center"/>
              <w:rPr>
                <w:sz w:val="24"/>
              </w:rPr>
            </w:pPr>
            <w:r>
              <w:rPr>
                <w:sz w:val="24"/>
              </w:rPr>
              <w:t>16</w:t>
            </w:r>
          </w:p>
        </w:tc>
        <w:tc>
          <w:tcPr>
            <w:tcW w:w="1418" w:type="dxa"/>
          </w:tcPr>
          <w:p w:rsidR="00AD7825" w:rsidRDefault="009160E2" w:rsidP="008D0249">
            <w:pPr>
              <w:jc w:val="center"/>
              <w:rPr>
                <w:sz w:val="24"/>
              </w:rPr>
            </w:pPr>
            <w:r>
              <w:rPr>
                <w:sz w:val="24"/>
              </w:rPr>
              <w:t>4,1</w:t>
            </w:r>
          </w:p>
        </w:tc>
      </w:tr>
      <w:tr w:rsidR="00AD7825">
        <w:tc>
          <w:tcPr>
            <w:tcW w:w="6771" w:type="dxa"/>
          </w:tcPr>
          <w:p w:rsidR="00AD7825" w:rsidRDefault="00FB694A" w:rsidP="00FB694A">
            <w:pPr>
              <w:rPr>
                <w:sz w:val="24"/>
              </w:rPr>
            </w:pPr>
            <w:r>
              <w:rPr>
                <w:sz w:val="24"/>
              </w:rPr>
              <w:t xml:space="preserve">               </w:t>
            </w:r>
            <w:r w:rsidR="00AD7825">
              <w:rPr>
                <w:sz w:val="24"/>
              </w:rPr>
              <w:t>Работники ЖКХ</w:t>
            </w:r>
          </w:p>
        </w:tc>
        <w:tc>
          <w:tcPr>
            <w:tcW w:w="1275" w:type="dxa"/>
          </w:tcPr>
          <w:p w:rsidR="00AD7825" w:rsidRDefault="009160E2" w:rsidP="008D0249">
            <w:pPr>
              <w:jc w:val="center"/>
              <w:rPr>
                <w:sz w:val="24"/>
              </w:rPr>
            </w:pPr>
            <w:r>
              <w:rPr>
                <w:sz w:val="24"/>
              </w:rPr>
              <w:t>-</w:t>
            </w:r>
          </w:p>
        </w:tc>
        <w:tc>
          <w:tcPr>
            <w:tcW w:w="1418" w:type="dxa"/>
          </w:tcPr>
          <w:p w:rsidR="00AD7825" w:rsidRDefault="009160E2" w:rsidP="008D0249">
            <w:pPr>
              <w:jc w:val="center"/>
              <w:rPr>
                <w:sz w:val="24"/>
              </w:rPr>
            </w:pPr>
            <w:r>
              <w:rPr>
                <w:sz w:val="24"/>
              </w:rPr>
              <w:t>-</w:t>
            </w:r>
          </w:p>
        </w:tc>
      </w:tr>
      <w:tr w:rsidR="00B67699">
        <w:trPr>
          <w:trHeight w:val="277"/>
        </w:trPr>
        <w:tc>
          <w:tcPr>
            <w:tcW w:w="6771" w:type="dxa"/>
          </w:tcPr>
          <w:p w:rsidR="00B67699" w:rsidRDefault="00B67699" w:rsidP="008D0249">
            <w:pPr>
              <w:jc w:val="center"/>
              <w:rPr>
                <w:sz w:val="24"/>
              </w:rPr>
            </w:pPr>
            <w:r>
              <w:rPr>
                <w:sz w:val="24"/>
              </w:rPr>
              <w:t xml:space="preserve">          Работники, занятые на строительстве хоз. способом</w:t>
            </w:r>
          </w:p>
        </w:tc>
        <w:tc>
          <w:tcPr>
            <w:tcW w:w="1275" w:type="dxa"/>
            <w:shd w:val="clear" w:color="auto" w:fill="auto"/>
          </w:tcPr>
          <w:p w:rsidR="00B67699" w:rsidRDefault="00B67699" w:rsidP="008D0249">
            <w:pPr>
              <w:jc w:val="center"/>
              <w:rPr>
                <w:sz w:val="24"/>
              </w:rPr>
            </w:pPr>
            <w:r>
              <w:rPr>
                <w:sz w:val="24"/>
              </w:rPr>
              <w:t>-</w:t>
            </w:r>
          </w:p>
        </w:tc>
        <w:tc>
          <w:tcPr>
            <w:tcW w:w="1418" w:type="dxa"/>
            <w:shd w:val="clear" w:color="auto" w:fill="auto"/>
          </w:tcPr>
          <w:p w:rsidR="00B67699" w:rsidRDefault="00B67699" w:rsidP="008D0249">
            <w:pPr>
              <w:jc w:val="center"/>
              <w:rPr>
                <w:sz w:val="24"/>
              </w:rPr>
            </w:pPr>
            <w:r>
              <w:rPr>
                <w:sz w:val="24"/>
              </w:rPr>
              <w:t>-</w:t>
            </w:r>
          </w:p>
        </w:tc>
      </w:tr>
      <w:tr w:rsidR="00B67699">
        <w:trPr>
          <w:trHeight w:val="276"/>
        </w:trPr>
        <w:tc>
          <w:tcPr>
            <w:tcW w:w="6771" w:type="dxa"/>
          </w:tcPr>
          <w:p w:rsidR="00B67699" w:rsidRDefault="00B67699" w:rsidP="00B67699">
            <w:pPr>
              <w:rPr>
                <w:sz w:val="24"/>
              </w:rPr>
            </w:pPr>
            <w:r>
              <w:rPr>
                <w:sz w:val="24"/>
              </w:rPr>
              <w:t xml:space="preserve">                Работники общепита и торговли</w:t>
            </w:r>
          </w:p>
        </w:tc>
        <w:tc>
          <w:tcPr>
            <w:tcW w:w="1275" w:type="dxa"/>
            <w:shd w:val="clear" w:color="auto" w:fill="auto"/>
          </w:tcPr>
          <w:p w:rsidR="00B67699" w:rsidRDefault="00B67699" w:rsidP="008D0249">
            <w:pPr>
              <w:jc w:val="center"/>
              <w:rPr>
                <w:sz w:val="24"/>
              </w:rPr>
            </w:pPr>
            <w:r>
              <w:rPr>
                <w:sz w:val="24"/>
              </w:rPr>
              <w:t>3</w:t>
            </w:r>
          </w:p>
        </w:tc>
        <w:tc>
          <w:tcPr>
            <w:tcW w:w="1418" w:type="dxa"/>
            <w:shd w:val="clear" w:color="auto" w:fill="auto"/>
          </w:tcPr>
          <w:p w:rsidR="00B67699" w:rsidRDefault="00B67699" w:rsidP="008D0249">
            <w:pPr>
              <w:jc w:val="center"/>
              <w:rPr>
                <w:sz w:val="24"/>
              </w:rPr>
            </w:pPr>
            <w:r>
              <w:rPr>
                <w:sz w:val="24"/>
              </w:rPr>
              <w:t>0,8</w:t>
            </w:r>
          </w:p>
        </w:tc>
      </w:tr>
      <w:tr w:rsidR="00AD7825">
        <w:tc>
          <w:tcPr>
            <w:tcW w:w="6771" w:type="dxa"/>
          </w:tcPr>
          <w:p w:rsidR="00AD7825" w:rsidRDefault="00B67699" w:rsidP="00B67699">
            <w:pPr>
              <w:rPr>
                <w:sz w:val="24"/>
              </w:rPr>
            </w:pPr>
            <w:r>
              <w:rPr>
                <w:sz w:val="24"/>
              </w:rPr>
              <w:t xml:space="preserve">    </w:t>
            </w:r>
            <w:r w:rsidR="00AD7825">
              <w:rPr>
                <w:sz w:val="24"/>
              </w:rPr>
              <w:t>Всего</w:t>
            </w:r>
          </w:p>
        </w:tc>
        <w:tc>
          <w:tcPr>
            <w:tcW w:w="1275" w:type="dxa"/>
          </w:tcPr>
          <w:p w:rsidR="00AD7825" w:rsidRDefault="00DA440A" w:rsidP="008D0249">
            <w:pPr>
              <w:jc w:val="center"/>
              <w:rPr>
                <w:sz w:val="24"/>
              </w:rPr>
            </w:pPr>
            <w:r>
              <w:rPr>
                <w:sz w:val="24"/>
              </w:rPr>
              <w:t>387</w:t>
            </w:r>
          </w:p>
        </w:tc>
        <w:tc>
          <w:tcPr>
            <w:tcW w:w="1418" w:type="dxa"/>
          </w:tcPr>
          <w:p w:rsidR="00AD7825" w:rsidRDefault="00AD7825" w:rsidP="008D0249">
            <w:pPr>
              <w:jc w:val="center"/>
              <w:rPr>
                <w:sz w:val="24"/>
              </w:rPr>
            </w:pPr>
            <w:r>
              <w:rPr>
                <w:sz w:val="24"/>
              </w:rPr>
              <w:t>100</w:t>
            </w:r>
          </w:p>
        </w:tc>
      </w:tr>
    </w:tbl>
    <w:p w:rsidR="00AD7825" w:rsidRDefault="00AD7825" w:rsidP="00AD7825">
      <w:pPr>
        <w:jc w:val="center"/>
      </w:pPr>
    </w:p>
    <w:p w:rsidR="00AD7825" w:rsidRDefault="00AD7825" w:rsidP="00AD7825">
      <w:pPr>
        <w:jc w:val="right"/>
      </w:pPr>
      <w:r>
        <w:t>Таблица 3.</w:t>
      </w:r>
    </w:p>
    <w:p w:rsidR="00AD7825" w:rsidRDefault="00AD7825" w:rsidP="00AD7825">
      <w:pPr>
        <w:jc w:val="center"/>
      </w:pPr>
      <w:r>
        <w:t>Структура основных средств.</w:t>
      </w:r>
    </w:p>
    <w:p w:rsidR="00AD7825" w:rsidRDefault="00AD7825" w:rsidP="00AD782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1998"/>
        <w:gridCol w:w="1422"/>
      </w:tblGrid>
      <w:tr w:rsidR="00AD7825">
        <w:trPr>
          <w:cantSplit/>
        </w:trPr>
        <w:tc>
          <w:tcPr>
            <w:tcW w:w="6048" w:type="dxa"/>
            <w:vMerge w:val="restart"/>
          </w:tcPr>
          <w:p w:rsidR="00AD7825" w:rsidRPr="00B67699" w:rsidRDefault="00AD7825" w:rsidP="008D0249">
            <w:pPr>
              <w:jc w:val="center"/>
              <w:rPr>
                <w:b/>
                <w:sz w:val="24"/>
              </w:rPr>
            </w:pPr>
            <w:r w:rsidRPr="00B67699">
              <w:rPr>
                <w:b/>
                <w:sz w:val="24"/>
              </w:rPr>
              <w:t>Показатели</w:t>
            </w:r>
          </w:p>
        </w:tc>
        <w:tc>
          <w:tcPr>
            <w:tcW w:w="3420" w:type="dxa"/>
            <w:gridSpan w:val="2"/>
          </w:tcPr>
          <w:p w:rsidR="00AD7825" w:rsidRPr="00B67699" w:rsidRDefault="00AD7825" w:rsidP="008D0249">
            <w:pPr>
              <w:jc w:val="center"/>
              <w:rPr>
                <w:b/>
              </w:rPr>
            </w:pPr>
            <w:r w:rsidRPr="00B67699">
              <w:rPr>
                <w:b/>
                <w:sz w:val="24"/>
              </w:rPr>
              <w:t>2001 г.</w:t>
            </w:r>
          </w:p>
        </w:tc>
      </w:tr>
      <w:tr w:rsidR="00AD7825">
        <w:trPr>
          <w:cantSplit/>
        </w:trPr>
        <w:tc>
          <w:tcPr>
            <w:tcW w:w="6048" w:type="dxa"/>
            <w:vMerge/>
          </w:tcPr>
          <w:p w:rsidR="00AD7825" w:rsidRPr="00B67699" w:rsidRDefault="00AD7825" w:rsidP="008D0249">
            <w:pPr>
              <w:jc w:val="center"/>
              <w:rPr>
                <w:b/>
                <w:sz w:val="24"/>
              </w:rPr>
            </w:pPr>
          </w:p>
        </w:tc>
        <w:tc>
          <w:tcPr>
            <w:tcW w:w="1998" w:type="dxa"/>
          </w:tcPr>
          <w:p w:rsidR="00AD7825" w:rsidRPr="00B67699" w:rsidRDefault="00AD7825" w:rsidP="008D0249">
            <w:pPr>
              <w:jc w:val="center"/>
              <w:rPr>
                <w:b/>
                <w:sz w:val="24"/>
              </w:rPr>
            </w:pPr>
            <w:r w:rsidRPr="00B67699">
              <w:rPr>
                <w:b/>
                <w:sz w:val="24"/>
              </w:rPr>
              <w:t>ст-ть, тыс. руб.</w:t>
            </w:r>
          </w:p>
        </w:tc>
        <w:tc>
          <w:tcPr>
            <w:tcW w:w="1422" w:type="dxa"/>
          </w:tcPr>
          <w:p w:rsidR="00AD7825" w:rsidRPr="00B67699" w:rsidRDefault="00AD7825" w:rsidP="008D0249">
            <w:pPr>
              <w:jc w:val="center"/>
              <w:rPr>
                <w:b/>
                <w:sz w:val="24"/>
              </w:rPr>
            </w:pPr>
            <w:r w:rsidRPr="00B67699">
              <w:rPr>
                <w:b/>
                <w:sz w:val="24"/>
              </w:rPr>
              <w:t>уд. вес, %</w:t>
            </w:r>
          </w:p>
        </w:tc>
      </w:tr>
      <w:tr w:rsidR="00AD7825">
        <w:tc>
          <w:tcPr>
            <w:tcW w:w="6048" w:type="dxa"/>
          </w:tcPr>
          <w:p w:rsidR="00AD7825" w:rsidRDefault="00AD7825" w:rsidP="006C687D">
            <w:pPr>
              <w:rPr>
                <w:snapToGrid w:val="0"/>
                <w:color w:val="000000"/>
                <w:sz w:val="24"/>
              </w:rPr>
            </w:pPr>
            <w:r>
              <w:rPr>
                <w:snapToGrid w:val="0"/>
                <w:color w:val="000000"/>
                <w:sz w:val="24"/>
              </w:rPr>
              <w:t>Здания</w:t>
            </w:r>
          </w:p>
        </w:tc>
        <w:tc>
          <w:tcPr>
            <w:tcW w:w="1998" w:type="dxa"/>
          </w:tcPr>
          <w:p w:rsidR="00AD7825" w:rsidRDefault="00B67699" w:rsidP="008D0249">
            <w:pPr>
              <w:jc w:val="center"/>
              <w:rPr>
                <w:snapToGrid w:val="0"/>
                <w:color w:val="000000"/>
                <w:sz w:val="24"/>
              </w:rPr>
            </w:pPr>
            <w:r>
              <w:rPr>
                <w:snapToGrid w:val="0"/>
                <w:color w:val="000000"/>
                <w:sz w:val="24"/>
              </w:rPr>
              <w:t>16278</w:t>
            </w:r>
          </w:p>
        </w:tc>
        <w:tc>
          <w:tcPr>
            <w:tcW w:w="1422" w:type="dxa"/>
          </w:tcPr>
          <w:p w:rsidR="00AD7825" w:rsidRDefault="003E2BF4" w:rsidP="008D0249">
            <w:pPr>
              <w:jc w:val="center"/>
              <w:rPr>
                <w:snapToGrid w:val="0"/>
                <w:color w:val="000000"/>
                <w:sz w:val="24"/>
              </w:rPr>
            </w:pPr>
            <w:r>
              <w:rPr>
                <w:snapToGrid w:val="0"/>
                <w:color w:val="000000"/>
                <w:sz w:val="24"/>
              </w:rPr>
              <w:t>54,4</w:t>
            </w:r>
          </w:p>
        </w:tc>
      </w:tr>
      <w:tr w:rsidR="00AD7825">
        <w:tc>
          <w:tcPr>
            <w:tcW w:w="6048" w:type="dxa"/>
          </w:tcPr>
          <w:p w:rsidR="00AD7825" w:rsidRDefault="00AD7825" w:rsidP="006C687D">
            <w:pPr>
              <w:rPr>
                <w:snapToGrid w:val="0"/>
                <w:color w:val="000000"/>
                <w:sz w:val="24"/>
              </w:rPr>
            </w:pPr>
            <w:r>
              <w:rPr>
                <w:snapToGrid w:val="0"/>
                <w:color w:val="000000"/>
                <w:sz w:val="24"/>
              </w:rPr>
              <w:t>Сооружения</w:t>
            </w:r>
          </w:p>
        </w:tc>
        <w:tc>
          <w:tcPr>
            <w:tcW w:w="1998" w:type="dxa"/>
          </w:tcPr>
          <w:p w:rsidR="00AD7825" w:rsidRDefault="00B67699" w:rsidP="008D0249">
            <w:pPr>
              <w:jc w:val="center"/>
              <w:rPr>
                <w:snapToGrid w:val="0"/>
                <w:color w:val="000000"/>
                <w:sz w:val="24"/>
              </w:rPr>
            </w:pPr>
            <w:r>
              <w:rPr>
                <w:snapToGrid w:val="0"/>
                <w:color w:val="000000"/>
                <w:sz w:val="24"/>
              </w:rPr>
              <w:t>1742</w:t>
            </w:r>
          </w:p>
        </w:tc>
        <w:tc>
          <w:tcPr>
            <w:tcW w:w="1422" w:type="dxa"/>
          </w:tcPr>
          <w:p w:rsidR="00AD7825" w:rsidRDefault="003E2BF4" w:rsidP="008D0249">
            <w:pPr>
              <w:jc w:val="center"/>
              <w:rPr>
                <w:snapToGrid w:val="0"/>
                <w:color w:val="000000"/>
                <w:sz w:val="24"/>
              </w:rPr>
            </w:pPr>
            <w:r>
              <w:rPr>
                <w:snapToGrid w:val="0"/>
                <w:color w:val="000000"/>
                <w:sz w:val="24"/>
              </w:rPr>
              <w:t>5,8</w:t>
            </w:r>
          </w:p>
        </w:tc>
      </w:tr>
      <w:tr w:rsidR="00AD7825">
        <w:tc>
          <w:tcPr>
            <w:tcW w:w="6048" w:type="dxa"/>
          </w:tcPr>
          <w:p w:rsidR="00AD7825" w:rsidRDefault="00AD7825" w:rsidP="006C687D">
            <w:pPr>
              <w:rPr>
                <w:snapToGrid w:val="0"/>
                <w:color w:val="000000"/>
                <w:sz w:val="24"/>
              </w:rPr>
            </w:pPr>
            <w:r>
              <w:rPr>
                <w:snapToGrid w:val="0"/>
                <w:color w:val="000000"/>
                <w:sz w:val="24"/>
              </w:rPr>
              <w:t>Машины и оборудование</w:t>
            </w:r>
          </w:p>
        </w:tc>
        <w:tc>
          <w:tcPr>
            <w:tcW w:w="1998" w:type="dxa"/>
          </w:tcPr>
          <w:p w:rsidR="00AD7825" w:rsidRDefault="003E2BF4" w:rsidP="008D0249">
            <w:pPr>
              <w:jc w:val="center"/>
              <w:rPr>
                <w:snapToGrid w:val="0"/>
                <w:color w:val="000000"/>
                <w:sz w:val="24"/>
              </w:rPr>
            </w:pPr>
            <w:r>
              <w:rPr>
                <w:snapToGrid w:val="0"/>
                <w:color w:val="000000"/>
                <w:sz w:val="24"/>
              </w:rPr>
              <w:t>4913</w:t>
            </w:r>
          </w:p>
        </w:tc>
        <w:tc>
          <w:tcPr>
            <w:tcW w:w="1422" w:type="dxa"/>
          </w:tcPr>
          <w:p w:rsidR="00AD7825" w:rsidRDefault="003E2BF4" w:rsidP="008D0249">
            <w:pPr>
              <w:jc w:val="center"/>
              <w:rPr>
                <w:snapToGrid w:val="0"/>
                <w:color w:val="000000"/>
                <w:sz w:val="24"/>
              </w:rPr>
            </w:pPr>
            <w:r>
              <w:rPr>
                <w:snapToGrid w:val="0"/>
                <w:color w:val="000000"/>
                <w:sz w:val="24"/>
              </w:rPr>
              <w:t>16,4</w:t>
            </w:r>
          </w:p>
        </w:tc>
      </w:tr>
      <w:tr w:rsidR="00AD7825">
        <w:tc>
          <w:tcPr>
            <w:tcW w:w="6048" w:type="dxa"/>
          </w:tcPr>
          <w:p w:rsidR="00AD7825" w:rsidRDefault="00AD7825" w:rsidP="006C687D">
            <w:pPr>
              <w:rPr>
                <w:snapToGrid w:val="0"/>
                <w:color w:val="000000"/>
                <w:sz w:val="24"/>
              </w:rPr>
            </w:pPr>
            <w:r>
              <w:rPr>
                <w:snapToGrid w:val="0"/>
                <w:color w:val="000000"/>
                <w:sz w:val="24"/>
              </w:rPr>
              <w:t>Транспортные средства</w:t>
            </w:r>
          </w:p>
        </w:tc>
        <w:tc>
          <w:tcPr>
            <w:tcW w:w="1998" w:type="dxa"/>
          </w:tcPr>
          <w:p w:rsidR="00AD7825" w:rsidRDefault="003E2BF4" w:rsidP="008D0249">
            <w:pPr>
              <w:jc w:val="center"/>
              <w:rPr>
                <w:snapToGrid w:val="0"/>
                <w:color w:val="000000"/>
                <w:sz w:val="24"/>
              </w:rPr>
            </w:pPr>
            <w:r>
              <w:rPr>
                <w:snapToGrid w:val="0"/>
                <w:color w:val="000000"/>
                <w:sz w:val="24"/>
              </w:rPr>
              <w:t>3449</w:t>
            </w:r>
          </w:p>
        </w:tc>
        <w:tc>
          <w:tcPr>
            <w:tcW w:w="1422" w:type="dxa"/>
          </w:tcPr>
          <w:p w:rsidR="00AD7825" w:rsidRDefault="003E2BF4" w:rsidP="008D0249">
            <w:pPr>
              <w:jc w:val="center"/>
              <w:rPr>
                <w:snapToGrid w:val="0"/>
                <w:color w:val="000000"/>
                <w:sz w:val="24"/>
              </w:rPr>
            </w:pPr>
            <w:r>
              <w:rPr>
                <w:snapToGrid w:val="0"/>
                <w:color w:val="000000"/>
                <w:sz w:val="24"/>
              </w:rPr>
              <w:t>11,5</w:t>
            </w:r>
          </w:p>
        </w:tc>
      </w:tr>
      <w:tr w:rsidR="00AD7825">
        <w:tc>
          <w:tcPr>
            <w:tcW w:w="6048" w:type="dxa"/>
          </w:tcPr>
          <w:p w:rsidR="00AD7825" w:rsidRDefault="00AD7825" w:rsidP="006C687D">
            <w:pPr>
              <w:rPr>
                <w:snapToGrid w:val="0"/>
                <w:color w:val="000000"/>
                <w:sz w:val="24"/>
              </w:rPr>
            </w:pPr>
            <w:r>
              <w:rPr>
                <w:snapToGrid w:val="0"/>
                <w:color w:val="000000"/>
                <w:sz w:val="24"/>
              </w:rPr>
              <w:t>Инвентарь, инструмент</w:t>
            </w:r>
          </w:p>
        </w:tc>
        <w:tc>
          <w:tcPr>
            <w:tcW w:w="1998" w:type="dxa"/>
          </w:tcPr>
          <w:p w:rsidR="00AD7825" w:rsidRDefault="003E2BF4" w:rsidP="008D0249">
            <w:pPr>
              <w:jc w:val="center"/>
              <w:rPr>
                <w:snapToGrid w:val="0"/>
                <w:color w:val="000000"/>
                <w:sz w:val="24"/>
              </w:rPr>
            </w:pPr>
            <w:r>
              <w:rPr>
                <w:snapToGrid w:val="0"/>
                <w:color w:val="000000"/>
                <w:sz w:val="24"/>
              </w:rPr>
              <w:t>-</w:t>
            </w:r>
          </w:p>
        </w:tc>
        <w:tc>
          <w:tcPr>
            <w:tcW w:w="1422" w:type="dxa"/>
          </w:tcPr>
          <w:p w:rsidR="00AD7825" w:rsidRDefault="003E2BF4" w:rsidP="008D0249">
            <w:pPr>
              <w:jc w:val="center"/>
              <w:rPr>
                <w:snapToGrid w:val="0"/>
                <w:color w:val="000000"/>
                <w:sz w:val="24"/>
              </w:rPr>
            </w:pPr>
            <w:r>
              <w:rPr>
                <w:snapToGrid w:val="0"/>
                <w:color w:val="000000"/>
                <w:sz w:val="24"/>
              </w:rPr>
              <w:t>-</w:t>
            </w:r>
          </w:p>
        </w:tc>
      </w:tr>
      <w:tr w:rsidR="00AD7825">
        <w:tc>
          <w:tcPr>
            <w:tcW w:w="6048" w:type="dxa"/>
          </w:tcPr>
          <w:p w:rsidR="00AD7825" w:rsidRDefault="00AD7825" w:rsidP="006C687D">
            <w:pPr>
              <w:rPr>
                <w:snapToGrid w:val="0"/>
                <w:color w:val="000000"/>
                <w:sz w:val="24"/>
              </w:rPr>
            </w:pPr>
            <w:r>
              <w:rPr>
                <w:snapToGrid w:val="0"/>
                <w:color w:val="000000"/>
                <w:sz w:val="24"/>
              </w:rPr>
              <w:t>Рабочий скот</w:t>
            </w:r>
          </w:p>
        </w:tc>
        <w:tc>
          <w:tcPr>
            <w:tcW w:w="1998" w:type="dxa"/>
          </w:tcPr>
          <w:p w:rsidR="00AD7825" w:rsidRDefault="003E2BF4" w:rsidP="008D0249">
            <w:pPr>
              <w:jc w:val="center"/>
              <w:rPr>
                <w:snapToGrid w:val="0"/>
                <w:color w:val="000000"/>
                <w:sz w:val="24"/>
              </w:rPr>
            </w:pPr>
            <w:r>
              <w:rPr>
                <w:snapToGrid w:val="0"/>
                <w:color w:val="000000"/>
                <w:sz w:val="24"/>
              </w:rPr>
              <w:t>11</w:t>
            </w:r>
          </w:p>
        </w:tc>
        <w:tc>
          <w:tcPr>
            <w:tcW w:w="1422" w:type="dxa"/>
          </w:tcPr>
          <w:p w:rsidR="00AD7825" w:rsidRDefault="00AD7825" w:rsidP="008D0249">
            <w:pPr>
              <w:jc w:val="center"/>
              <w:rPr>
                <w:snapToGrid w:val="0"/>
                <w:color w:val="000000"/>
                <w:sz w:val="24"/>
              </w:rPr>
            </w:pPr>
            <w:r>
              <w:rPr>
                <w:snapToGrid w:val="0"/>
                <w:color w:val="000000"/>
                <w:sz w:val="24"/>
              </w:rPr>
              <w:t>0,02</w:t>
            </w:r>
          </w:p>
        </w:tc>
      </w:tr>
      <w:tr w:rsidR="00AD7825">
        <w:tc>
          <w:tcPr>
            <w:tcW w:w="6048" w:type="dxa"/>
          </w:tcPr>
          <w:p w:rsidR="00AD7825" w:rsidRDefault="00AD7825" w:rsidP="006C687D">
            <w:pPr>
              <w:rPr>
                <w:snapToGrid w:val="0"/>
                <w:color w:val="000000"/>
                <w:sz w:val="24"/>
              </w:rPr>
            </w:pPr>
            <w:r>
              <w:rPr>
                <w:snapToGrid w:val="0"/>
                <w:color w:val="000000"/>
                <w:sz w:val="24"/>
              </w:rPr>
              <w:t>Продуктивный скот</w:t>
            </w:r>
          </w:p>
        </w:tc>
        <w:tc>
          <w:tcPr>
            <w:tcW w:w="1998" w:type="dxa"/>
          </w:tcPr>
          <w:p w:rsidR="00AD7825" w:rsidRDefault="003E2BF4" w:rsidP="008D0249">
            <w:pPr>
              <w:jc w:val="center"/>
              <w:rPr>
                <w:snapToGrid w:val="0"/>
                <w:color w:val="000000"/>
                <w:sz w:val="24"/>
              </w:rPr>
            </w:pPr>
            <w:r>
              <w:rPr>
                <w:snapToGrid w:val="0"/>
                <w:color w:val="000000"/>
                <w:sz w:val="24"/>
              </w:rPr>
              <w:t>3076</w:t>
            </w:r>
          </w:p>
        </w:tc>
        <w:tc>
          <w:tcPr>
            <w:tcW w:w="1422" w:type="dxa"/>
          </w:tcPr>
          <w:p w:rsidR="00AD7825" w:rsidRDefault="003E2BF4" w:rsidP="008D0249">
            <w:pPr>
              <w:jc w:val="center"/>
              <w:rPr>
                <w:snapToGrid w:val="0"/>
                <w:color w:val="000000"/>
                <w:sz w:val="24"/>
              </w:rPr>
            </w:pPr>
            <w:r>
              <w:rPr>
                <w:snapToGrid w:val="0"/>
                <w:color w:val="000000"/>
                <w:sz w:val="24"/>
              </w:rPr>
              <w:t>10,3</w:t>
            </w:r>
          </w:p>
        </w:tc>
      </w:tr>
      <w:tr w:rsidR="00AD7825">
        <w:tc>
          <w:tcPr>
            <w:tcW w:w="6048" w:type="dxa"/>
          </w:tcPr>
          <w:p w:rsidR="00AD7825" w:rsidRDefault="00AD7825" w:rsidP="006C687D">
            <w:pPr>
              <w:rPr>
                <w:snapToGrid w:val="0"/>
                <w:color w:val="000000"/>
                <w:sz w:val="24"/>
              </w:rPr>
            </w:pPr>
            <w:r>
              <w:rPr>
                <w:snapToGrid w:val="0"/>
                <w:color w:val="000000"/>
                <w:sz w:val="24"/>
              </w:rPr>
              <w:t>Многолетние насаждения</w:t>
            </w:r>
          </w:p>
        </w:tc>
        <w:tc>
          <w:tcPr>
            <w:tcW w:w="1998" w:type="dxa"/>
          </w:tcPr>
          <w:p w:rsidR="00AD7825" w:rsidRDefault="003E2BF4" w:rsidP="008D0249">
            <w:pPr>
              <w:jc w:val="center"/>
              <w:rPr>
                <w:snapToGrid w:val="0"/>
                <w:color w:val="000000"/>
                <w:sz w:val="24"/>
              </w:rPr>
            </w:pPr>
            <w:r>
              <w:rPr>
                <w:snapToGrid w:val="0"/>
                <w:color w:val="000000"/>
                <w:sz w:val="24"/>
              </w:rPr>
              <w:t>-</w:t>
            </w:r>
          </w:p>
        </w:tc>
        <w:tc>
          <w:tcPr>
            <w:tcW w:w="1422" w:type="dxa"/>
          </w:tcPr>
          <w:p w:rsidR="00AD7825" w:rsidRDefault="003E2BF4" w:rsidP="008D0249">
            <w:pPr>
              <w:jc w:val="center"/>
              <w:rPr>
                <w:snapToGrid w:val="0"/>
                <w:color w:val="000000"/>
                <w:sz w:val="24"/>
              </w:rPr>
            </w:pPr>
            <w:r>
              <w:rPr>
                <w:snapToGrid w:val="0"/>
                <w:color w:val="000000"/>
                <w:sz w:val="24"/>
              </w:rPr>
              <w:t>-</w:t>
            </w:r>
          </w:p>
        </w:tc>
      </w:tr>
      <w:tr w:rsidR="00AD7825">
        <w:tc>
          <w:tcPr>
            <w:tcW w:w="6048" w:type="dxa"/>
          </w:tcPr>
          <w:p w:rsidR="00AD7825" w:rsidRDefault="00AD7825" w:rsidP="006C687D">
            <w:pPr>
              <w:rPr>
                <w:snapToGrid w:val="0"/>
                <w:color w:val="000000"/>
                <w:sz w:val="24"/>
              </w:rPr>
            </w:pPr>
            <w:r>
              <w:rPr>
                <w:snapToGrid w:val="0"/>
                <w:color w:val="000000"/>
                <w:sz w:val="24"/>
              </w:rPr>
              <w:t>Др. основные средства</w:t>
            </w:r>
          </w:p>
        </w:tc>
        <w:tc>
          <w:tcPr>
            <w:tcW w:w="1998" w:type="dxa"/>
          </w:tcPr>
          <w:p w:rsidR="00AD7825" w:rsidRDefault="003E2BF4" w:rsidP="008D0249">
            <w:pPr>
              <w:jc w:val="center"/>
              <w:rPr>
                <w:snapToGrid w:val="0"/>
                <w:color w:val="000000"/>
                <w:sz w:val="24"/>
              </w:rPr>
            </w:pPr>
            <w:r>
              <w:rPr>
                <w:snapToGrid w:val="0"/>
                <w:color w:val="000000"/>
                <w:sz w:val="24"/>
              </w:rPr>
              <w:t>477</w:t>
            </w:r>
          </w:p>
        </w:tc>
        <w:tc>
          <w:tcPr>
            <w:tcW w:w="1422" w:type="dxa"/>
          </w:tcPr>
          <w:p w:rsidR="00AD7825" w:rsidRDefault="003E2BF4" w:rsidP="008D0249">
            <w:pPr>
              <w:jc w:val="center"/>
              <w:rPr>
                <w:snapToGrid w:val="0"/>
                <w:color w:val="000000"/>
                <w:sz w:val="24"/>
              </w:rPr>
            </w:pPr>
            <w:r>
              <w:rPr>
                <w:snapToGrid w:val="0"/>
                <w:color w:val="000000"/>
                <w:sz w:val="24"/>
              </w:rPr>
              <w:t>1,6</w:t>
            </w:r>
          </w:p>
        </w:tc>
      </w:tr>
      <w:tr w:rsidR="00AD7825">
        <w:tc>
          <w:tcPr>
            <w:tcW w:w="6048" w:type="dxa"/>
          </w:tcPr>
          <w:p w:rsidR="00AD7825" w:rsidRDefault="00AD7825" w:rsidP="006C687D">
            <w:pPr>
              <w:rPr>
                <w:snapToGrid w:val="0"/>
                <w:color w:val="000000"/>
                <w:sz w:val="24"/>
              </w:rPr>
            </w:pPr>
            <w:r>
              <w:rPr>
                <w:snapToGrid w:val="0"/>
                <w:color w:val="000000"/>
                <w:sz w:val="24"/>
              </w:rPr>
              <w:t>Итого</w:t>
            </w:r>
          </w:p>
        </w:tc>
        <w:tc>
          <w:tcPr>
            <w:tcW w:w="1998" w:type="dxa"/>
          </w:tcPr>
          <w:p w:rsidR="00AD7825" w:rsidRDefault="003E2BF4" w:rsidP="008D0249">
            <w:pPr>
              <w:jc w:val="center"/>
              <w:rPr>
                <w:snapToGrid w:val="0"/>
                <w:color w:val="000000"/>
                <w:sz w:val="24"/>
              </w:rPr>
            </w:pPr>
            <w:r>
              <w:rPr>
                <w:snapToGrid w:val="0"/>
                <w:color w:val="000000"/>
                <w:sz w:val="24"/>
              </w:rPr>
              <w:t>29946</w:t>
            </w:r>
          </w:p>
        </w:tc>
        <w:tc>
          <w:tcPr>
            <w:tcW w:w="1422" w:type="dxa"/>
          </w:tcPr>
          <w:p w:rsidR="00AD7825" w:rsidRDefault="00AD7825" w:rsidP="008D0249">
            <w:pPr>
              <w:jc w:val="center"/>
              <w:rPr>
                <w:snapToGrid w:val="0"/>
                <w:color w:val="000000"/>
                <w:sz w:val="24"/>
              </w:rPr>
            </w:pPr>
            <w:r>
              <w:rPr>
                <w:snapToGrid w:val="0"/>
                <w:color w:val="000000"/>
                <w:sz w:val="24"/>
              </w:rPr>
              <w:t>100</w:t>
            </w:r>
          </w:p>
        </w:tc>
      </w:tr>
      <w:tr w:rsidR="00AD7825">
        <w:tc>
          <w:tcPr>
            <w:tcW w:w="6048" w:type="dxa"/>
          </w:tcPr>
          <w:p w:rsidR="00AD7825" w:rsidRDefault="00AD7825" w:rsidP="006C687D">
            <w:pPr>
              <w:rPr>
                <w:snapToGrid w:val="0"/>
                <w:color w:val="000000"/>
                <w:sz w:val="24"/>
              </w:rPr>
            </w:pPr>
            <w:r>
              <w:rPr>
                <w:snapToGrid w:val="0"/>
                <w:color w:val="000000"/>
                <w:sz w:val="24"/>
              </w:rPr>
              <w:t>в т. ч. производственные</w:t>
            </w:r>
          </w:p>
        </w:tc>
        <w:tc>
          <w:tcPr>
            <w:tcW w:w="1998" w:type="dxa"/>
          </w:tcPr>
          <w:p w:rsidR="00AD7825" w:rsidRDefault="003E2BF4" w:rsidP="008D0249">
            <w:pPr>
              <w:jc w:val="center"/>
              <w:rPr>
                <w:snapToGrid w:val="0"/>
                <w:color w:val="000000"/>
                <w:sz w:val="24"/>
              </w:rPr>
            </w:pPr>
            <w:r>
              <w:rPr>
                <w:snapToGrid w:val="0"/>
                <w:color w:val="000000"/>
                <w:sz w:val="24"/>
              </w:rPr>
              <w:t>29946</w:t>
            </w:r>
          </w:p>
        </w:tc>
        <w:tc>
          <w:tcPr>
            <w:tcW w:w="1422" w:type="dxa"/>
          </w:tcPr>
          <w:p w:rsidR="00AD7825" w:rsidRDefault="003E2BF4" w:rsidP="008D0249">
            <w:pPr>
              <w:jc w:val="center"/>
              <w:rPr>
                <w:snapToGrid w:val="0"/>
                <w:color w:val="000000"/>
                <w:sz w:val="24"/>
              </w:rPr>
            </w:pPr>
            <w:r>
              <w:rPr>
                <w:snapToGrid w:val="0"/>
                <w:color w:val="000000"/>
                <w:sz w:val="24"/>
              </w:rPr>
              <w:t>100</w:t>
            </w:r>
          </w:p>
        </w:tc>
      </w:tr>
      <w:tr w:rsidR="00AD7825">
        <w:tc>
          <w:tcPr>
            <w:tcW w:w="6048" w:type="dxa"/>
          </w:tcPr>
          <w:p w:rsidR="00AD7825" w:rsidRDefault="00AD7825" w:rsidP="006C687D">
            <w:pPr>
              <w:rPr>
                <w:snapToGrid w:val="0"/>
                <w:color w:val="000000"/>
                <w:sz w:val="24"/>
              </w:rPr>
            </w:pPr>
            <w:r>
              <w:rPr>
                <w:snapToGrid w:val="0"/>
                <w:color w:val="000000"/>
                <w:sz w:val="24"/>
              </w:rPr>
              <w:t>непроизводственные</w:t>
            </w:r>
          </w:p>
        </w:tc>
        <w:tc>
          <w:tcPr>
            <w:tcW w:w="1998" w:type="dxa"/>
          </w:tcPr>
          <w:p w:rsidR="00AD7825" w:rsidRDefault="003E2BF4" w:rsidP="008D0249">
            <w:pPr>
              <w:jc w:val="center"/>
              <w:rPr>
                <w:snapToGrid w:val="0"/>
                <w:color w:val="000000"/>
                <w:sz w:val="24"/>
              </w:rPr>
            </w:pPr>
            <w:r>
              <w:rPr>
                <w:snapToGrid w:val="0"/>
                <w:color w:val="000000"/>
                <w:sz w:val="24"/>
              </w:rPr>
              <w:t>-</w:t>
            </w:r>
          </w:p>
        </w:tc>
        <w:tc>
          <w:tcPr>
            <w:tcW w:w="1422" w:type="dxa"/>
          </w:tcPr>
          <w:p w:rsidR="00AD7825" w:rsidRDefault="003E2BF4" w:rsidP="008D0249">
            <w:pPr>
              <w:jc w:val="center"/>
              <w:rPr>
                <w:snapToGrid w:val="0"/>
                <w:color w:val="000000"/>
                <w:sz w:val="24"/>
              </w:rPr>
            </w:pPr>
            <w:r>
              <w:rPr>
                <w:snapToGrid w:val="0"/>
                <w:color w:val="000000"/>
                <w:sz w:val="24"/>
              </w:rPr>
              <w:t>-</w:t>
            </w:r>
          </w:p>
        </w:tc>
      </w:tr>
    </w:tbl>
    <w:p w:rsidR="00AD7825" w:rsidRDefault="00AD7825" w:rsidP="00AD7825">
      <w:pPr>
        <w:jc w:val="right"/>
      </w:pPr>
    </w:p>
    <w:p w:rsidR="00AD7825" w:rsidRDefault="00AD7825" w:rsidP="00AD7825">
      <w:pPr>
        <w:jc w:val="right"/>
      </w:pPr>
      <w:r>
        <w:t>Таблица 4.</w:t>
      </w:r>
    </w:p>
    <w:p w:rsidR="00AD7825" w:rsidRDefault="00AD7825" w:rsidP="00AD7825">
      <w:pPr>
        <w:jc w:val="center"/>
      </w:pPr>
      <w:r>
        <w:t>Себестоимость основных видов продукции.</w:t>
      </w:r>
    </w:p>
    <w:p w:rsidR="00AD7825" w:rsidRDefault="00AD7825" w:rsidP="00AD782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17"/>
        <w:gridCol w:w="1560"/>
        <w:gridCol w:w="2085"/>
      </w:tblGrid>
      <w:tr w:rsidR="00AD7825">
        <w:trPr>
          <w:cantSplit/>
        </w:trPr>
        <w:tc>
          <w:tcPr>
            <w:tcW w:w="3794" w:type="dxa"/>
            <w:vMerge w:val="restart"/>
          </w:tcPr>
          <w:p w:rsidR="00AD7825" w:rsidRPr="00295589" w:rsidRDefault="00AD7825" w:rsidP="008D0249">
            <w:pPr>
              <w:jc w:val="center"/>
              <w:rPr>
                <w:b/>
                <w:sz w:val="24"/>
                <w:szCs w:val="24"/>
              </w:rPr>
            </w:pPr>
            <w:r w:rsidRPr="00295589">
              <w:rPr>
                <w:b/>
                <w:sz w:val="24"/>
                <w:szCs w:val="24"/>
              </w:rPr>
              <w:t>Вид продукции</w:t>
            </w:r>
          </w:p>
        </w:tc>
        <w:tc>
          <w:tcPr>
            <w:tcW w:w="5062" w:type="dxa"/>
            <w:gridSpan w:val="3"/>
          </w:tcPr>
          <w:p w:rsidR="00AD7825" w:rsidRPr="00295589" w:rsidRDefault="00AD7825" w:rsidP="008D0249">
            <w:pPr>
              <w:jc w:val="center"/>
              <w:rPr>
                <w:b/>
                <w:sz w:val="24"/>
                <w:szCs w:val="24"/>
              </w:rPr>
            </w:pPr>
            <w:r w:rsidRPr="00295589">
              <w:rPr>
                <w:b/>
                <w:sz w:val="24"/>
                <w:szCs w:val="24"/>
              </w:rPr>
              <w:t>2001 г.</w:t>
            </w:r>
          </w:p>
        </w:tc>
      </w:tr>
      <w:tr w:rsidR="00AD7825">
        <w:trPr>
          <w:cantSplit/>
        </w:trPr>
        <w:tc>
          <w:tcPr>
            <w:tcW w:w="3794" w:type="dxa"/>
            <w:vMerge/>
          </w:tcPr>
          <w:p w:rsidR="00AD7825" w:rsidRPr="00295589" w:rsidRDefault="00AD7825" w:rsidP="008D0249">
            <w:pPr>
              <w:jc w:val="center"/>
              <w:rPr>
                <w:b/>
                <w:sz w:val="24"/>
                <w:szCs w:val="24"/>
              </w:rPr>
            </w:pPr>
          </w:p>
        </w:tc>
        <w:tc>
          <w:tcPr>
            <w:tcW w:w="1417" w:type="dxa"/>
          </w:tcPr>
          <w:p w:rsidR="00AD7825" w:rsidRPr="00295589" w:rsidRDefault="00AD7825" w:rsidP="008D0249">
            <w:pPr>
              <w:jc w:val="center"/>
              <w:rPr>
                <w:b/>
                <w:sz w:val="24"/>
                <w:szCs w:val="24"/>
              </w:rPr>
            </w:pPr>
            <w:r w:rsidRPr="00295589">
              <w:rPr>
                <w:b/>
                <w:sz w:val="24"/>
                <w:szCs w:val="24"/>
              </w:rPr>
              <w:t>Затраты, тыс. руб.</w:t>
            </w:r>
          </w:p>
        </w:tc>
        <w:tc>
          <w:tcPr>
            <w:tcW w:w="1560" w:type="dxa"/>
          </w:tcPr>
          <w:p w:rsidR="00AD7825" w:rsidRPr="00295589" w:rsidRDefault="00AD7825" w:rsidP="008D0249">
            <w:pPr>
              <w:jc w:val="center"/>
              <w:rPr>
                <w:b/>
                <w:sz w:val="24"/>
                <w:szCs w:val="24"/>
              </w:rPr>
            </w:pPr>
            <w:r w:rsidRPr="00295589">
              <w:rPr>
                <w:b/>
                <w:sz w:val="24"/>
                <w:szCs w:val="24"/>
              </w:rPr>
              <w:t>Сбор (выход продукции), ц</w:t>
            </w:r>
          </w:p>
        </w:tc>
        <w:tc>
          <w:tcPr>
            <w:tcW w:w="2085" w:type="dxa"/>
          </w:tcPr>
          <w:p w:rsidR="00AD7825" w:rsidRPr="00295589" w:rsidRDefault="00AD7825" w:rsidP="008D0249">
            <w:pPr>
              <w:jc w:val="center"/>
              <w:rPr>
                <w:b/>
                <w:sz w:val="24"/>
                <w:szCs w:val="24"/>
              </w:rPr>
            </w:pPr>
            <w:r w:rsidRPr="00295589">
              <w:rPr>
                <w:b/>
                <w:sz w:val="24"/>
                <w:szCs w:val="24"/>
              </w:rPr>
              <w:t>Себестоимость единицы продукции, руб.</w:t>
            </w:r>
          </w:p>
        </w:tc>
      </w:tr>
      <w:tr w:rsidR="00AD7825">
        <w:tc>
          <w:tcPr>
            <w:tcW w:w="3794" w:type="dxa"/>
          </w:tcPr>
          <w:p w:rsidR="00AD7825" w:rsidRDefault="00D6694D" w:rsidP="006C687D">
            <w:pPr>
              <w:rPr>
                <w:sz w:val="22"/>
              </w:rPr>
            </w:pPr>
            <w:r>
              <w:rPr>
                <w:sz w:val="22"/>
              </w:rPr>
              <w:t>З</w:t>
            </w:r>
            <w:r w:rsidR="00AD7825">
              <w:rPr>
                <w:sz w:val="22"/>
              </w:rPr>
              <w:t>ерно</w:t>
            </w:r>
          </w:p>
        </w:tc>
        <w:tc>
          <w:tcPr>
            <w:tcW w:w="1417" w:type="dxa"/>
          </w:tcPr>
          <w:p w:rsidR="00AD7825" w:rsidRDefault="00295589" w:rsidP="008D0249">
            <w:pPr>
              <w:jc w:val="center"/>
              <w:rPr>
                <w:sz w:val="22"/>
              </w:rPr>
            </w:pPr>
            <w:r>
              <w:rPr>
                <w:sz w:val="22"/>
              </w:rPr>
              <w:t>942</w:t>
            </w:r>
          </w:p>
        </w:tc>
        <w:tc>
          <w:tcPr>
            <w:tcW w:w="1560" w:type="dxa"/>
          </w:tcPr>
          <w:p w:rsidR="00AD7825" w:rsidRDefault="00295589" w:rsidP="008D0249">
            <w:pPr>
              <w:jc w:val="center"/>
              <w:rPr>
                <w:sz w:val="22"/>
              </w:rPr>
            </w:pPr>
            <w:r>
              <w:rPr>
                <w:sz w:val="22"/>
              </w:rPr>
              <w:t>2447</w:t>
            </w:r>
          </w:p>
        </w:tc>
        <w:tc>
          <w:tcPr>
            <w:tcW w:w="2085" w:type="dxa"/>
          </w:tcPr>
          <w:p w:rsidR="00AD7825" w:rsidRDefault="00CF2549" w:rsidP="008D0249">
            <w:pPr>
              <w:jc w:val="center"/>
              <w:rPr>
                <w:snapToGrid w:val="0"/>
                <w:color w:val="000000"/>
                <w:sz w:val="22"/>
              </w:rPr>
            </w:pPr>
            <w:r>
              <w:rPr>
                <w:snapToGrid w:val="0"/>
                <w:color w:val="000000"/>
                <w:sz w:val="22"/>
              </w:rPr>
              <w:t>384</w:t>
            </w:r>
          </w:p>
        </w:tc>
      </w:tr>
      <w:tr w:rsidR="00AD7825">
        <w:tc>
          <w:tcPr>
            <w:tcW w:w="3794" w:type="dxa"/>
          </w:tcPr>
          <w:p w:rsidR="00AD7825" w:rsidRDefault="00D6694D" w:rsidP="006C687D">
            <w:pPr>
              <w:rPr>
                <w:sz w:val="22"/>
              </w:rPr>
            </w:pPr>
            <w:r>
              <w:rPr>
                <w:sz w:val="22"/>
              </w:rPr>
              <w:t>К</w:t>
            </w:r>
            <w:r w:rsidR="00AD7825">
              <w:rPr>
                <w:sz w:val="22"/>
              </w:rPr>
              <w:t>артофель</w:t>
            </w:r>
          </w:p>
        </w:tc>
        <w:tc>
          <w:tcPr>
            <w:tcW w:w="1417" w:type="dxa"/>
          </w:tcPr>
          <w:p w:rsidR="00AD7825" w:rsidRDefault="00295589" w:rsidP="008D0249">
            <w:pPr>
              <w:jc w:val="center"/>
              <w:rPr>
                <w:sz w:val="22"/>
              </w:rPr>
            </w:pPr>
            <w:r>
              <w:rPr>
                <w:sz w:val="22"/>
              </w:rPr>
              <w:t>160</w:t>
            </w:r>
          </w:p>
        </w:tc>
        <w:tc>
          <w:tcPr>
            <w:tcW w:w="1560" w:type="dxa"/>
          </w:tcPr>
          <w:p w:rsidR="00AD7825" w:rsidRDefault="00295589" w:rsidP="008D0249">
            <w:pPr>
              <w:jc w:val="center"/>
              <w:rPr>
                <w:sz w:val="22"/>
              </w:rPr>
            </w:pPr>
            <w:r>
              <w:rPr>
                <w:sz w:val="22"/>
              </w:rPr>
              <w:t>29</w:t>
            </w:r>
          </w:p>
        </w:tc>
        <w:tc>
          <w:tcPr>
            <w:tcW w:w="2085" w:type="dxa"/>
          </w:tcPr>
          <w:p w:rsidR="00AD7825" w:rsidRDefault="00CF2549" w:rsidP="008D0249">
            <w:pPr>
              <w:jc w:val="center"/>
              <w:rPr>
                <w:snapToGrid w:val="0"/>
                <w:color w:val="000000"/>
                <w:sz w:val="22"/>
              </w:rPr>
            </w:pPr>
            <w:r>
              <w:rPr>
                <w:snapToGrid w:val="0"/>
                <w:color w:val="000000"/>
                <w:sz w:val="22"/>
              </w:rPr>
              <w:t>5508</w:t>
            </w:r>
          </w:p>
        </w:tc>
      </w:tr>
      <w:tr w:rsidR="00295589">
        <w:tc>
          <w:tcPr>
            <w:tcW w:w="3794" w:type="dxa"/>
          </w:tcPr>
          <w:p w:rsidR="00295589" w:rsidRDefault="00295589" w:rsidP="006C687D">
            <w:pPr>
              <w:rPr>
                <w:sz w:val="22"/>
              </w:rPr>
            </w:pPr>
            <w:r>
              <w:rPr>
                <w:sz w:val="22"/>
              </w:rPr>
              <w:t>Овощи открытого грунта</w:t>
            </w:r>
          </w:p>
        </w:tc>
        <w:tc>
          <w:tcPr>
            <w:tcW w:w="1417" w:type="dxa"/>
          </w:tcPr>
          <w:p w:rsidR="00295589" w:rsidRDefault="00295589" w:rsidP="008D0249">
            <w:pPr>
              <w:jc w:val="center"/>
              <w:rPr>
                <w:sz w:val="22"/>
              </w:rPr>
            </w:pPr>
            <w:r>
              <w:rPr>
                <w:sz w:val="22"/>
              </w:rPr>
              <w:t>1436</w:t>
            </w:r>
          </w:p>
        </w:tc>
        <w:tc>
          <w:tcPr>
            <w:tcW w:w="1560" w:type="dxa"/>
          </w:tcPr>
          <w:p w:rsidR="00295589" w:rsidRDefault="00CF2549" w:rsidP="008D0249">
            <w:pPr>
              <w:jc w:val="center"/>
              <w:rPr>
                <w:sz w:val="22"/>
              </w:rPr>
            </w:pPr>
            <w:r>
              <w:rPr>
                <w:sz w:val="22"/>
              </w:rPr>
              <w:t>4986</w:t>
            </w:r>
          </w:p>
        </w:tc>
        <w:tc>
          <w:tcPr>
            <w:tcW w:w="2085" w:type="dxa"/>
          </w:tcPr>
          <w:p w:rsidR="00295589" w:rsidRDefault="00CF2549" w:rsidP="008D0249">
            <w:pPr>
              <w:jc w:val="center"/>
              <w:rPr>
                <w:snapToGrid w:val="0"/>
                <w:color w:val="000000"/>
                <w:sz w:val="22"/>
              </w:rPr>
            </w:pPr>
            <w:r>
              <w:rPr>
                <w:snapToGrid w:val="0"/>
                <w:color w:val="000000"/>
                <w:sz w:val="22"/>
              </w:rPr>
              <w:t>288</w:t>
            </w:r>
          </w:p>
        </w:tc>
      </w:tr>
      <w:tr w:rsidR="00AD7825">
        <w:tc>
          <w:tcPr>
            <w:tcW w:w="3794" w:type="dxa"/>
          </w:tcPr>
          <w:p w:rsidR="00AD7825" w:rsidRDefault="00D6694D" w:rsidP="006C687D">
            <w:pPr>
              <w:rPr>
                <w:sz w:val="22"/>
              </w:rPr>
            </w:pPr>
            <w:r>
              <w:rPr>
                <w:sz w:val="22"/>
              </w:rPr>
              <w:t>М</w:t>
            </w:r>
            <w:r w:rsidR="00AD7825">
              <w:rPr>
                <w:sz w:val="22"/>
              </w:rPr>
              <w:t>олоко</w:t>
            </w:r>
          </w:p>
        </w:tc>
        <w:tc>
          <w:tcPr>
            <w:tcW w:w="1417" w:type="dxa"/>
          </w:tcPr>
          <w:p w:rsidR="00AD7825" w:rsidRDefault="00CF2549" w:rsidP="008D0249">
            <w:pPr>
              <w:jc w:val="center"/>
              <w:rPr>
                <w:sz w:val="22"/>
              </w:rPr>
            </w:pPr>
            <w:r>
              <w:rPr>
                <w:sz w:val="22"/>
              </w:rPr>
              <w:t>1878</w:t>
            </w:r>
          </w:p>
        </w:tc>
        <w:tc>
          <w:tcPr>
            <w:tcW w:w="1560" w:type="dxa"/>
          </w:tcPr>
          <w:p w:rsidR="00AD7825" w:rsidRDefault="00CF2549" w:rsidP="008D0249">
            <w:pPr>
              <w:jc w:val="center"/>
              <w:rPr>
                <w:sz w:val="22"/>
              </w:rPr>
            </w:pPr>
            <w:r>
              <w:rPr>
                <w:sz w:val="22"/>
              </w:rPr>
              <w:t>2805</w:t>
            </w:r>
          </w:p>
        </w:tc>
        <w:tc>
          <w:tcPr>
            <w:tcW w:w="2085" w:type="dxa"/>
          </w:tcPr>
          <w:p w:rsidR="00AD7825" w:rsidRDefault="00CF2549" w:rsidP="008D0249">
            <w:pPr>
              <w:jc w:val="center"/>
              <w:rPr>
                <w:snapToGrid w:val="0"/>
                <w:color w:val="000000"/>
                <w:sz w:val="22"/>
              </w:rPr>
            </w:pPr>
            <w:r>
              <w:rPr>
                <w:snapToGrid w:val="0"/>
                <w:color w:val="000000"/>
                <w:sz w:val="22"/>
              </w:rPr>
              <w:t>602</w:t>
            </w:r>
          </w:p>
        </w:tc>
      </w:tr>
      <w:tr w:rsidR="00AD7825">
        <w:tc>
          <w:tcPr>
            <w:tcW w:w="3794" w:type="dxa"/>
          </w:tcPr>
          <w:p w:rsidR="00AD7825" w:rsidRDefault="00AD7825" w:rsidP="006C687D">
            <w:pPr>
              <w:rPr>
                <w:sz w:val="22"/>
              </w:rPr>
            </w:pPr>
            <w:r>
              <w:rPr>
                <w:sz w:val="22"/>
              </w:rPr>
              <w:t>прирост живой массы КРС</w:t>
            </w:r>
          </w:p>
        </w:tc>
        <w:tc>
          <w:tcPr>
            <w:tcW w:w="1417" w:type="dxa"/>
          </w:tcPr>
          <w:p w:rsidR="00AD7825" w:rsidRDefault="00CF2549" w:rsidP="008D0249">
            <w:pPr>
              <w:jc w:val="center"/>
              <w:rPr>
                <w:sz w:val="22"/>
              </w:rPr>
            </w:pPr>
            <w:r>
              <w:rPr>
                <w:sz w:val="22"/>
              </w:rPr>
              <w:t>987</w:t>
            </w:r>
          </w:p>
        </w:tc>
        <w:tc>
          <w:tcPr>
            <w:tcW w:w="1560" w:type="dxa"/>
          </w:tcPr>
          <w:p w:rsidR="00AD7825" w:rsidRDefault="00CF2549" w:rsidP="008D0249">
            <w:pPr>
              <w:jc w:val="center"/>
              <w:rPr>
                <w:sz w:val="22"/>
              </w:rPr>
            </w:pPr>
            <w:r>
              <w:rPr>
                <w:sz w:val="22"/>
              </w:rPr>
              <w:t>144</w:t>
            </w:r>
          </w:p>
        </w:tc>
        <w:tc>
          <w:tcPr>
            <w:tcW w:w="2085" w:type="dxa"/>
          </w:tcPr>
          <w:p w:rsidR="00AD7825" w:rsidRDefault="00394CC6" w:rsidP="008D0249">
            <w:pPr>
              <w:jc w:val="center"/>
              <w:rPr>
                <w:snapToGrid w:val="0"/>
                <w:color w:val="000000"/>
                <w:sz w:val="22"/>
              </w:rPr>
            </w:pPr>
            <w:r>
              <w:rPr>
                <w:snapToGrid w:val="0"/>
                <w:color w:val="000000"/>
                <w:sz w:val="22"/>
              </w:rPr>
              <w:t>6855</w:t>
            </w:r>
          </w:p>
        </w:tc>
      </w:tr>
    </w:tbl>
    <w:p w:rsidR="00AD7825" w:rsidRDefault="00AD7825" w:rsidP="00AD7825">
      <w:pPr>
        <w:jc w:val="center"/>
      </w:pPr>
    </w:p>
    <w:p w:rsidR="00AD7825" w:rsidRDefault="00AD7825" w:rsidP="00AD7825">
      <w:pPr>
        <w:jc w:val="right"/>
      </w:pPr>
      <w:r>
        <w:t>Таблица 5.</w:t>
      </w:r>
    </w:p>
    <w:p w:rsidR="00AD7825" w:rsidRDefault="00AD7825" w:rsidP="00AD7825">
      <w:pPr>
        <w:jc w:val="center"/>
      </w:pPr>
      <w:r>
        <w:t>Экономическая эффективность сельскохозяйственного производства.</w:t>
      </w:r>
    </w:p>
    <w:p w:rsidR="00AD7825" w:rsidRDefault="00AD7825" w:rsidP="00AD782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1236"/>
        <w:gridCol w:w="1417"/>
        <w:gridCol w:w="1276"/>
      </w:tblGrid>
      <w:tr w:rsidR="00AD7825">
        <w:trPr>
          <w:cantSplit/>
        </w:trPr>
        <w:tc>
          <w:tcPr>
            <w:tcW w:w="4968" w:type="dxa"/>
          </w:tcPr>
          <w:p w:rsidR="00AD7825" w:rsidRPr="007E4E87" w:rsidRDefault="00AD7825" w:rsidP="008D0249">
            <w:pPr>
              <w:jc w:val="center"/>
              <w:rPr>
                <w:b/>
                <w:sz w:val="24"/>
              </w:rPr>
            </w:pPr>
            <w:r w:rsidRPr="007E4E87">
              <w:rPr>
                <w:b/>
                <w:sz w:val="24"/>
              </w:rPr>
              <w:t>Показатель</w:t>
            </w:r>
          </w:p>
        </w:tc>
        <w:tc>
          <w:tcPr>
            <w:tcW w:w="3929" w:type="dxa"/>
            <w:gridSpan w:val="3"/>
          </w:tcPr>
          <w:p w:rsidR="00AD7825" w:rsidRPr="007E4E87" w:rsidRDefault="00AD7825" w:rsidP="008D0249">
            <w:pPr>
              <w:jc w:val="center"/>
              <w:rPr>
                <w:b/>
              </w:rPr>
            </w:pPr>
            <w:r w:rsidRPr="007E4E87">
              <w:rPr>
                <w:b/>
                <w:sz w:val="24"/>
              </w:rPr>
              <w:t>2001 г.</w:t>
            </w:r>
          </w:p>
        </w:tc>
      </w:tr>
      <w:tr w:rsidR="00AD7825">
        <w:tc>
          <w:tcPr>
            <w:tcW w:w="4968" w:type="dxa"/>
          </w:tcPr>
          <w:p w:rsidR="00AD7825" w:rsidRDefault="00AD7825" w:rsidP="008D0249">
            <w:pPr>
              <w:jc w:val="center"/>
              <w:rPr>
                <w:sz w:val="24"/>
              </w:rPr>
            </w:pPr>
          </w:p>
        </w:tc>
        <w:tc>
          <w:tcPr>
            <w:tcW w:w="1236" w:type="dxa"/>
          </w:tcPr>
          <w:p w:rsidR="00AD7825" w:rsidRDefault="00AD7825" w:rsidP="008D0249">
            <w:pPr>
              <w:jc w:val="center"/>
              <w:rPr>
                <w:sz w:val="24"/>
              </w:rPr>
            </w:pPr>
            <w:r>
              <w:rPr>
                <w:sz w:val="24"/>
              </w:rPr>
              <w:t>Всего</w:t>
            </w:r>
          </w:p>
        </w:tc>
        <w:tc>
          <w:tcPr>
            <w:tcW w:w="1417" w:type="dxa"/>
          </w:tcPr>
          <w:p w:rsidR="00AD7825" w:rsidRDefault="00AD7825" w:rsidP="008D0249">
            <w:pPr>
              <w:jc w:val="center"/>
              <w:rPr>
                <w:sz w:val="24"/>
              </w:rPr>
            </w:pPr>
            <w:r>
              <w:rPr>
                <w:sz w:val="24"/>
              </w:rPr>
              <w:t>р</w:t>
            </w:r>
            <w:r w:rsidR="00B92204">
              <w:rPr>
                <w:sz w:val="24"/>
              </w:rPr>
              <w:t>аст</w:t>
            </w:r>
            <w:r>
              <w:rPr>
                <w:sz w:val="24"/>
              </w:rPr>
              <w:t>-во</w:t>
            </w:r>
          </w:p>
        </w:tc>
        <w:tc>
          <w:tcPr>
            <w:tcW w:w="1276" w:type="dxa"/>
          </w:tcPr>
          <w:p w:rsidR="00AD7825" w:rsidRDefault="00AD7825" w:rsidP="008D0249">
            <w:pPr>
              <w:jc w:val="center"/>
              <w:rPr>
                <w:sz w:val="24"/>
              </w:rPr>
            </w:pPr>
            <w:r>
              <w:rPr>
                <w:sz w:val="24"/>
              </w:rPr>
              <w:t>ж</w:t>
            </w:r>
            <w:r w:rsidR="00B92204">
              <w:rPr>
                <w:sz w:val="24"/>
              </w:rPr>
              <w:t>ив</w:t>
            </w:r>
            <w:r>
              <w:rPr>
                <w:sz w:val="24"/>
              </w:rPr>
              <w:t>-во</w:t>
            </w:r>
          </w:p>
        </w:tc>
      </w:tr>
      <w:tr w:rsidR="00AD7825">
        <w:tc>
          <w:tcPr>
            <w:tcW w:w="4968" w:type="dxa"/>
          </w:tcPr>
          <w:p w:rsidR="00AD7825" w:rsidRDefault="00AD7825" w:rsidP="006C687D">
            <w:pPr>
              <w:rPr>
                <w:sz w:val="24"/>
              </w:rPr>
            </w:pPr>
            <w:r>
              <w:rPr>
                <w:sz w:val="24"/>
              </w:rPr>
              <w:t>Затраты на оплату труда с отчислениями, т. р.</w:t>
            </w:r>
          </w:p>
        </w:tc>
        <w:tc>
          <w:tcPr>
            <w:tcW w:w="1236" w:type="dxa"/>
          </w:tcPr>
          <w:p w:rsidR="00AD7825" w:rsidRDefault="009B1453" w:rsidP="008D0249">
            <w:pPr>
              <w:jc w:val="center"/>
              <w:rPr>
                <w:sz w:val="24"/>
              </w:rPr>
            </w:pPr>
            <w:r>
              <w:rPr>
                <w:sz w:val="24"/>
              </w:rPr>
              <w:t>1734</w:t>
            </w:r>
          </w:p>
        </w:tc>
        <w:tc>
          <w:tcPr>
            <w:tcW w:w="1417" w:type="dxa"/>
          </w:tcPr>
          <w:p w:rsidR="00AD7825" w:rsidRDefault="009B1453" w:rsidP="008D0249">
            <w:pPr>
              <w:jc w:val="center"/>
              <w:rPr>
                <w:sz w:val="24"/>
              </w:rPr>
            </w:pPr>
            <w:r>
              <w:rPr>
                <w:sz w:val="24"/>
              </w:rPr>
              <w:t>955</w:t>
            </w:r>
          </w:p>
        </w:tc>
        <w:tc>
          <w:tcPr>
            <w:tcW w:w="1276" w:type="dxa"/>
          </w:tcPr>
          <w:p w:rsidR="00AD7825" w:rsidRDefault="009B1453" w:rsidP="008D0249">
            <w:pPr>
              <w:jc w:val="center"/>
              <w:rPr>
                <w:sz w:val="24"/>
              </w:rPr>
            </w:pPr>
            <w:r>
              <w:rPr>
                <w:sz w:val="24"/>
              </w:rPr>
              <w:t>471</w:t>
            </w:r>
          </w:p>
        </w:tc>
      </w:tr>
      <w:tr w:rsidR="00AD7825">
        <w:tc>
          <w:tcPr>
            <w:tcW w:w="4968" w:type="dxa"/>
          </w:tcPr>
          <w:p w:rsidR="00AD7825" w:rsidRDefault="00AD7825" w:rsidP="006C687D">
            <w:pPr>
              <w:rPr>
                <w:sz w:val="24"/>
              </w:rPr>
            </w:pPr>
            <w:r>
              <w:rPr>
                <w:sz w:val="24"/>
              </w:rPr>
              <w:t>Выручка от реализации, т. р.</w:t>
            </w:r>
          </w:p>
        </w:tc>
        <w:tc>
          <w:tcPr>
            <w:tcW w:w="1236" w:type="dxa"/>
          </w:tcPr>
          <w:p w:rsidR="00AD7825" w:rsidRDefault="009B1453" w:rsidP="008D0249">
            <w:pPr>
              <w:jc w:val="center"/>
              <w:rPr>
                <w:sz w:val="24"/>
              </w:rPr>
            </w:pPr>
            <w:r>
              <w:rPr>
                <w:sz w:val="24"/>
              </w:rPr>
              <w:t>3673</w:t>
            </w:r>
          </w:p>
        </w:tc>
        <w:tc>
          <w:tcPr>
            <w:tcW w:w="1417" w:type="dxa"/>
          </w:tcPr>
          <w:p w:rsidR="00AD7825" w:rsidRDefault="00394CC6" w:rsidP="008D0249">
            <w:pPr>
              <w:jc w:val="center"/>
              <w:rPr>
                <w:sz w:val="24"/>
              </w:rPr>
            </w:pPr>
            <w:r>
              <w:rPr>
                <w:sz w:val="24"/>
              </w:rPr>
              <w:t>2112</w:t>
            </w:r>
          </w:p>
        </w:tc>
        <w:tc>
          <w:tcPr>
            <w:tcW w:w="1276" w:type="dxa"/>
          </w:tcPr>
          <w:p w:rsidR="00AD7825" w:rsidRDefault="009B1453" w:rsidP="008D0249">
            <w:pPr>
              <w:jc w:val="center"/>
              <w:rPr>
                <w:sz w:val="24"/>
              </w:rPr>
            </w:pPr>
            <w:r>
              <w:rPr>
                <w:sz w:val="24"/>
              </w:rPr>
              <w:t>976</w:t>
            </w:r>
          </w:p>
        </w:tc>
      </w:tr>
      <w:tr w:rsidR="00AD7825">
        <w:tc>
          <w:tcPr>
            <w:tcW w:w="4968" w:type="dxa"/>
          </w:tcPr>
          <w:p w:rsidR="00AD7825" w:rsidRDefault="00AD7825" w:rsidP="006C687D">
            <w:pPr>
              <w:rPr>
                <w:sz w:val="24"/>
              </w:rPr>
            </w:pPr>
            <w:r>
              <w:rPr>
                <w:sz w:val="24"/>
              </w:rPr>
              <w:t>Полная себестоимость реализованной продукции, т. р.</w:t>
            </w:r>
          </w:p>
        </w:tc>
        <w:tc>
          <w:tcPr>
            <w:tcW w:w="1236" w:type="dxa"/>
          </w:tcPr>
          <w:p w:rsidR="00AD7825" w:rsidRDefault="009B1453" w:rsidP="008D0249">
            <w:pPr>
              <w:jc w:val="center"/>
              <w:rPr>
                <w:sz w:val="24"/>
              </w:rPr>
            </w:pPr>
            <w:r>
              <w:rPr>
                <w:sz w:val="24"/>
              </w:rPr>
              <w:t>5038</w:t>
            </w:r>
          </w:p>
        </w:tc>
        <w:tc>
          <w:tcPr>
            <w:tcW w:w="1417" w:type="dxa"/>
          </w:tcPr>
          <w:p w:rsidR="00AD7825" w:rsidRDefault="00394CC6" w:rsidP="008D0249">
            <w:pPr>
              <w:jc w:val="center"/>
              <w:rPr>
                <w:sz w:val="24"/>
              </w:rPr>
            </w:pPr>
            <w:r>
              <w:rPr>
                <w:sz w:val="24"/>
              </w:rPr>
              <w:t>2155</w:t>
            </w:r>
          </w:p>
        </w:tc>
        <w:tc>
          <w:tcPr>
            <w:tcW w:w="1276" w:type="dxa"/>
          </w:tcPr>
          <w:p w:rsidR="00AD7825" w:rsidRDefault="009B1453" w:rsidP="008D0249">
            <w:pPr>
              <w:jc w:val="center"/>
              <w:rPr>
                <w:sz w:val="24"/>
              </w:rPr>
            </w:pPr>
            <w:r>
              <w:rPr>
                <w:sz w:val="24"/>
              </w:rPr>
              <w:t>2216</w:t>
            </w:r>
          </w:p>
        </w:tc>
      </w:tr>
      <w:tr w:rsidR="00AD7825">
        <w:tc>
          <w:tcPr>
            <w:tcW w:w="4968" w:type="dxa"/>
          </w:tcPr>
          <w:p w:rsidR="00AD7825" w:rsidRDefault="007E4E87" w:rsidP="006C687D">
            <w:pPr>
              <w:rPr>
                <w:sz w:val="24"/>
              </w:rPr>
            </w:pPr>
            <w:r>
              <w:rPr>
                <w:sz w:val="24"/>
              </w:rPr>
              <w:t>Валовой</w:t>
            </w:r>
            <w:r w:rsidR="00AD7825">
              <w:rPr>
                <w:sz w:val="24"/>
              </w:rPr>
              <w:t xml:space="preserve"> доход, т. р.</w:t>
            </w:r>
          </w:p>
        </w:tc>
        <w:tc>
          <w:tcPr>
            <w:tcW w:w="1236" w:type="dxa"/>
          </w:tcPr>
          <w:p w:rsidR="00AD7825" w:rsidRDefault="00394CC6" w:rsidP="008D0249">
            <w:pPr>
              <w:jc w:val="center"/>
              <w:rPr>
                <w:sz w:val="24"/>
              </w:rPr>
            </w:pPr>
            <w:r>
              <w:rPr>
                <w:sz w:val="24"/>
              </w:rPr>
              <w:t>4614</w:t>
            </w:r>
          </w:p>
        </w:tc>
        <w:tc>
          <w:tcPr>
            <w:tcW w:w="1417" w:type="dxa"/>
          </w:tcPr>
          <w:p w:rsidR="00AD7825" w:rsidRDefault="00394CC6" w:rsidP="008D0249">
            <w:pPr>
              <w:jc w:val="center"/>
              <w:rPr>
                <w:sz w:val="24"/>
              </w:rPr>
            </w:pPr>
            <w:r>
              <w:rPr>
                <w:sz w:val="24"/>
              </w:rPr>
              <w:t>912</w:t>
            </w:r>
          </w:p>
        </w:tc>
        <w:tc>
          <w:tcPr>
            <w:tcW w:w="1276" w:type="dxa"/>
          </w:tcPr>
          <w:p w:rsidR="00AD7825" w:rsidRDefault="00394CC6" w:rsidP="008D0249">
            <w:pPr>
              <w:jc w:val="center"/>
              <w:rPr>
                <w:sz w:val="24"/>
              </w:rPr>
            </w:pPr>
            <w:r>
              <w:rPr>
                <w:sz w:val="24"/>
              </w:rPr>
              <w:t>769</w:t>
            </w:r>
          </w:p>
        </w:tc>
      </w:tr>
      <w:tr w:rsidR="00AD7825">
        <w:tc>
          <w:tcPr>
            <w:tcW w:w="4968" w:type="dxa"/>
          </w:tcPr>
          <w:p w:rsidR="00AD7825" w:rsidRDefault="00AD7825" w:rsidP="006C687D">
            <w:pPr>
              <w:rPr>
                <w:sz w:val="24"/>
              </w:rPr>
            </w:pPr>
            <w:r>
              <w:rPr>
                <w:sz w:val="24"/>
              </w:rPr>
              <w:t xml:space="preserve">Чистый доход, т. </w:t>
            </w:r>
            <w:r w:rsidR="00D6694D">
              <w:rPr>
                <w:sz w:val="24"/>
              </w:rPr>
              <w:t>Р</w:t>
            </w:r>
            <w:r>
              <w:rPr>
                <w:sz w:val="24"/>
              </w:rPr>
              <w:t>.</w:t>
            </w:r>
          </w:p>
        </w:tc>
        <w:tc>
          <w:tcPr>
            <w:tcW w:w="1236" w:type="dxa"/>
          </w:tcPr>
          <w:p w:rsidR="00AD7825" w:rsidRDefault="009B1453" w:rsidP="008D0249">
            <w:pPr>
              <w:jc w:val="center"/>
              <w:rPr>
                <w:sz w:val="24"/>
              </w:rPr>
            </w:pPr>
            <w:r>
              <w:rPr>
                <w:sz w:val="24"/>
              </w:rPr>
              <w:t>-</w:t>
            </w:r>
          </w:p>
        </w:tc>
        <w:tc>
          <w:tcPr>
            <w:tcW w:w="1417" w:type="dxa"/>
          </w:tcPr>
          <w:p w:rsidR="00AD7825" w:rsidRDefault="009B1453" w:rsidP="008D0249">
            <w:pPr>
              <w:jc w:val="center"/>
              <w:rPr>
                <w:sz w:val="24"/>
              </w:rPr>
            </w:pPr>
            <w:r>
              <w:rPr>
                <w:sz w:val="24"/>
              </w:rPr>
              <w:t>-</w:t>
            </w:r>
          </w:p>
        </w:tc>
        <w:tc>
          <w:tcPr>
            <w:tcW w:w="1276" w:type="dxa"/>
          </w:tcPr>
          <w:p w:rsidR="00AD7825" w:rsidRDefault="009B1453" w:rsidP="008D0249">
            <w:pPr>
              <w:jc w:val="center"/>
              <w:rPr>
                <w:sz w:val="24"/>
              </w:rPr>
            </w:pPr>
            <w:r>
              <w:rPr>
                <w:sz w:val="24"/>
              </w:rPr>
              <w:t>-</w:t>
            </w:r>
          </w:p>
        </w:tc>
      </w:tr>
      <w:tr w:rsidR="00AD7825">
        <w:tc>
          <w:tcPr>
            <w:tcW w:w="4968" w:type="dxa"/>
          </w:tcPr>
          <w:p w:rsidR="00AD7825" w:rsidRDefault="00AD7825" w:rsidP="006C687D">
            <w:pPr>
              <w:rPr>
                <w:sz w:val="24"/>
              </w:rPr>
            </w:pPr>
            <w:r>
              <w:rPr>
                <w:sz w:val="24"/>
              </w:rPr>
              <w:t>Прибыль (убыток)</w:t>
            </w:r>
          </w:p>
        </w:tc>
        <w:tc>
          <w:tcPr>
            <w:tcW w:w="1236" w:type="dxa"/>
          </w:tcPr>
          <w:p w:rsidR="00AD7825" w:rsidRDefault="009B1453" w:rsidP="008D0249">
            <w:pPr>
              <w:jc w:val="center"/>
              <w:rPr>
                <w:sz w:val="24"/>
              </w:rPr>
            </w:pPr>
            <w:r>
              <w:rPr>
                <w:sz w:val="24"/>
              </w:rPr>
              <w:t>-1365</w:t>
            </w:r>
          </w:p>
        </w:tc>
        <w:tc>
          <w:tcPr>
            <w:tcW w:w="1417" w:type="dxa"/>
          </w:tcPr>
          <w:p w:rsidR="00AD7825" w:rsidRDefault="009B1453" w:rsidP="008D0249">
            <w:pPr>
              <w:jc w:val="center"/>
              <w:rPr>
                <w:sz w:val="24"/>
              </w:rPr>
            </w:pPr>
            <w:r>
              <w:rPr>
                <w:sz w:val="24"/>
              </w:rPr>
              <w:t>-45</w:t>
            </w:r>
          </w:p>
        </w:tc>
        <w:tc>
          <w:tcPr>
            <w:tcW w:w="1276" w:type="dxa"/>
          </w:tcPr>
          <w:p w:rsidR="00AD7825" w:rsidRDefault="00D6694D" w:rsidP="008D0249">
            <w:pPr>
              <w:jc w:val="center"/>
              <w:rPr>
                <w:sz w:val="24"/>
              </w:rPr>
            </w:pPr>
            <w:r>
              <w:rPr>
                <w:sz w:val="24"/>
              </w:rPr>
              <w:t>-</w:t>
            </w:r>
            <w:r w:rsidR="00132946">
              <w:rPr>
                <w:sz w:val="24"/>
              </w:rPr>
              <w:t>1240</w:t>
            </w:r>
          </w:p>
        </w:tc>
      </w:tr>
      <w:tr w:rsidR="00AD7825">
        <w:tc>
          <w:tcPr>
            <w:tcW w:w="4968" w:type="dxa"/>
          </w:tcPr>
          <w:p w:rsidR="00AD7825" w:rsidRDefault="00AD7825" w:rsidP="006C687D">
            <w:pPr>
              <w:rPr>
                <w:sz w:val="24"/>
              </w:rPr>
            </w:pPr>
            <w:r>
              <w:rPr>
                <w:sz w:val="24"/>
              </w:rPr>
              <w:t>Уровень рентабельности, %</w:t>
            </w:r>
          </w:p>
        </w:tc>
        <w:tc>
          <w:tcPr>
            <w:tcW w:w="1236" w:type="dxa"/>
          </w:tcPr>
          <w:p w:rsidR="00AD7825" w:rsidRDefault="00132946" w:rsidP="008D0249">
            <w:pPr>
              <w:jc w:val="center"/>
              <w:rPr>
                <w:sz w:val="24"/>
              </w:rPr>
            </w:pPr>
            <w:r>
              <w:rPr>
                <w:sz w:val="24"/>
              </w:rPr>
              <w:t>-</w:t>
            </w:r>
          </w:p>
        </w:tc>
        <w:tc>
          <w:tcPr>
            <w:tcW w:w="1417" w:type="dxa"/>
          </w:tcPr>
          <w:p w:rsidR="00AD7825" w:rsidRDefault="00132946" w:rsidP="008D0249">
            <w:pPr>
              <w:jc w:val="center"/>
              <w:rPr>
                <w:sz w:val="24"/>
              </w:rPr>
            </w:pPr>
            <w:r>
              <w:rPr>
                <w:sz w:val="24"/>
              </w:rPr>
              <w:t>-</w:t>
            </w:r>
          </w:p>
        </w:tc>
        <w:tc>
          <w:tcPr>
            <w:tcW w:w="1276" w:type="dxa"/>
          </w:tcPr>
          <w:p w:rsidR="00AD7825" w:rsidRDefault="00132946" w:rsidP="008D0249">
            <w:pPr>
              <w:jc w:val="center"/>
              <w:rPr>
                <w:sz w:val="24"/>
              </w:rPr>
            </w:pPr>
            <w:r>
              <w:rPr>
                <w:sz w:val="24"/>
              </w:rPr>
              <w:t>-</w:t>
            </w:r>
          </w:p>
        </w:tc>
      </w:tr>
      <w:tr w:rsidR="00132946">
        <w:tc>
          <w:tcPr>
            <w:tcW w:w="4968" w:type="dxa"/>
          </w:tcPr>
          <w:p w:rsidR="00132946" w:rsidRDefault="00132946" w:rsidP="006C687D">
            <w:pPr>
              <w:rPr>
                <w:sz w:val="24"/>
              </w:rPr>
            </w:pPr>
            <w:r>
              <w:rPr>
                <w:sz w:val="24"/>
              </w:rPr>
              <w:t>Окупаемость затрат</w:t>
            </w:r>
          </w:p>
        </w:tc>
        <w:tc>
          <w:tcPr>
            <w:tcW w:w="1236" w:type="dxa"/>
          </w:tcPr>
          <w:p w:rsidR="00132946" w:rsidRDefault="00132946" w:rsidP="008D0249">
            <w:pPr>
              <w:jc w:val="center"/>
              <w:rPr>
                <w:sz w:val="24"/>
              </w:rPr>
            </w:pPr>
            <w:r>
              <w:rPr>
                <w:sz w:val="24"/>
              </w:rPr>
              <w:t>72,9</w:t>
            </w:r>
          </w:p>
        </w:tc>
        <w:tc>
          <w:tcPr>
            <w:tcW w:w="1417" w:type="dxa"/>
          </w:tcPr>
          <w:p w:rsidR="00132946" w:rsidRDefault="00132946" w:rsidP="008D0249">
            <w:pPr>
              <w:jc w:val="center"/>
              <w:rPr>
                <w:sz w:val="24"/>
              </w:rPr>
            </w:pPr>
            <w:r>
              <w:rPr>
                <w:sz w:val="24"/>
              </w:rPr>
              <w:t>97,9</w:t>
            </w:r>
          </w:p>
        </w:tc>
        <w:tc>
          <w:tcPr>
            <w:tcW w:w="1276" w:type="dxa"/>
          </w:tcPr>
          <w:p w:rsidR="00132946" w:rsidRDefault="00132946" w:rsidP="008D0249">
            <w:pPr>
              <w:jc w:val="center"/>
              <w:rPr>
                <w:sz w:val="24"/>
              </w:rPr>
            </w:pPr>
            <w:r>
              <w:rPr>
                <w:sz w:val="24"/>
              </w:rPr>
              <w:t>44,04</w:t>
            </w:r>
          </w:p>
        </w:tc>
      </w:tr>
    </w:tbl>
    <w:p w:rsidR="00295589" w:rsidRDefault="00295589" w:rsidP="00AD7825">
      <w:pPr>
        <w:jc w:val="both"/>
      </w:pPr>
    </w:p>
    <w:p w:rsidR="00AD7825" w:rsidRDefault="00AD7825" w:rsidP="00AD7825">
      <w:pPr>
        <w:jc w:val="both"/>
      </w:pPr>
      <w:r>
        <w:tab/>
        <w:t xml:space="preserve">В 2001 году предприятие несло убытки, хотя отрасль растениеводства </w:t>
      </w:r>
      <w:r w:rsidR="00132946">
        <w:t>почти окупилась</w:t>
      </w:r>
      <w:r>
        <w:t>, себестоимость в этой отрасли ниже цены реализации.. Предприятие довольно-таки хорошо оснащено основными фондами. Структура земельных ресурсов за последние несколько лет остается неизменной и соответствует специализации и размерам хозяйства.</w:t>
      </w:r>
    </w:p>
    <w:p w:rsidR="00AD7825" w:rsidRDefault="00AD7825" w:rsidP="00AD7825">
      <w:pPr>
        <w:ind w:firstLine="720"/>
        <w:jc w:val="both"/>
      </w:pPr>
      <w:r>
        <w:t xml:space="preserve">Повышение эффективности сельскохозяйственного производства является одной из актуальнейших проблем, успешное решение которой открывает дальнейшие возможности для ускорения темпов его развития.  </w:t>
      </w:r>
    </w:p>
    <w:p w:rsidR="00AD7825" w:rsidRPr="00AD7825" w:rsidRDefault="00AE5B4E" w:rsidP="00AD7825">
      <w:pPr>
        <w:sectPr w:rsidR="00AD7825" w:rsidRPr="00AD7825" w:rsidSect="007B1C89">
          <w:pgSz w:w="11906" w:h="16838"/>
          <w:pgMar w:top="1134" w:right="851" w:bottom="1134" w:left="1701" w:header="709" w:footer="709" w:gutter="0"/>
          <w:pgNumType w:start="3"/>
          <w:cols w:space="708"/>
          <w:docGrid w:linePitch="360"/>
        </w:sectPr>
      </w:pPr>
      <w:r>
        <w:rPr>
          <w:noProof/>
        </w:rPr>
        <w:pict>
          <v:shapetype id="_x0000_t202" coordsize="21600,21600" o:spt="202" path="m,l,21600r21600,l21600,xe">
            <v:stroke joinstyle="miter"/>
            <v:path gradientshapeok="t" o:connecttype="rect"/>
          </v:shapetype>
          <v:shape id="_x0000_s1081" type="#_x0000_t202" style="position:absolute;margin-left:333pt;margin-top:64.4pt;width:135pt;height:45pt;z-index:251659776" filled="f" stroked="f">
            <v:textbox style="mso-next-textbox:#_x0000_s1081">
              <w:txbxContent>
                <w:p w:rsidR="007E4E87" w:rsidRDefault="007E4E87" w:rsidP="007E4E87">
                  <w:pPr>
                    <w:jc w:val="center"/>
                  </w:pPr>
                  <w:r>
                    <w:t>Схема бухгалтерии</w:t>
                  </w:r>
                  <w:r w:rsidR="003F1AE6">
                    <w:t xml:space="preserve"> </w:t>
                  </w:r>
                </w:p>
                <w:p w:rsidR="007E4E87" w:rsidRDefault="007E4E87" w:rsidP="007E4E87">
                  <w:pPr>
                    <w:jc w:val="center"/>
                  </w:pPr>
                  <w:r>
                    <w:t>ООО «Иркут»</w:t>
                  </w:r>
                </w:p>
              </w:txbxContent>
            </v:textbox>
          </v:shape>
        </w:pict>
      </w:r>
      <w:r>
        <w:rPr>
          <w:noProof/>
        </w:rPr>
        <w:pict>
          <v:group id="_x0000_s1062" editas="orgchart" style="position:absolute;margin-left:56.5pt;margin-top:69.65pt;width:358.95pt;height:274.7pt;z-index:251658752" coordorigin="4054,12935" coordsize="7941,2793">
            <o:diagram v:ext="edit" dgmstyle="8" dgmscalex="62145" dgmscaley="115032" dgmfontsize="11" constrainbounds="0,0,0,0">
              <o:relationtable v:ext="edit">
                <o:rel v:ext="edit" idsrc="#_s1067" iddest="#_s1067"/>
                <o:rel v:ext="edit" idsrc="#_s1073" iddest="#_s1067" idcntr="#_s1074"/>
                <o:rel v:ext="edit" idsrc="#_s1069" iddest="#_s1067" idcntr="#_s1065"/>
                <o:rel v:ext="edit" idsrc="#_s1070" iddest="#_s1067" idcntr="#_s1064"/>
                <o:rel v:ext="edit" idsrc="#_s1077" iddest="#_s1067" idcntr="#_s107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4054;top:12935;width:7941;height:2793" o:preferrelative="f">
              <v:fill o:detectmouseclick="t"/>
              <v:path o:extrusionok="t" o:connecttype="none"/>
              <o:lock v:ext="edit" aspectratio="f"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78" o:spid="_x0000_s1078" type="#_x0000_t34" style="position:absolute;left:8733;top:12948;width:1357;height:2773;rotation:270;flip:x" o:connectortype="elbow" adj="1456,47224,-58466" strokeweight="3pt"/>
            <v:shapetype id="_x0000_t33" coordsize="21600,21600" o:spt="33" o:oned="t" path="m,l21600,r,21600e" filled="f">
              <v:stroke joinstyle="miter"/>
              <v:path arrowok="t" fillok="f" o:connecttype="none"/>
              <o:lock v:ext="edit" shapetype="t"/>
            </v:shapetype>
            <v:shape id="_s1074" o:spid="_x0000_s1074" type="#_x0000_t33" style="position:absolute;left:7646;top:13656;width:379;height:679;flip:y" o:connectortype="elbow" adj="-275636,67081,-275636" strokeweight="3pt"/>
            <v:shapetype id="_x0000_t32" coordsize="21600,21600" o:spt="32" o:oned="t" path="m,l21600,21600e" filled="f">
              <v:path arrowok="t" fillok="f" o:connecttype="none"/>
              <o:lock v:ext="edit" shapetype="t"/>
            </v:shapetype>
            <v:shape id="_s1064" o:spid="_x0000_s1064" type="#_x0000_t32" style="position:absolute;left:7347;top:14334;width:1357;height:1;rotation:270" o:connectortype="elbow" adj="-38184,-1,-38184" strokeweight="3pt"/>
            <v:shape id="_s1065" o:spid="_x0000_s1065" type="#_x0000_t34" style="position:absolute;left:5960;top:12948;width:1357;height:2773;rotation:270" o:connectortype="elbow" adj="1456,-47224,-17903" strokeweight="3pt"/>
            <v:roundrect id="_s1067" o:spid="_x0000_s1067" style="position:absolute;left:6892;top:12935;width:2265;height:721;v-text-anchor:middle" arcsize="10923f" o:dgmlayout="0" o:dgmnodekind="1" fillcolor="#bbe0e3" stroked="f">
              <v:fill color2="#e4f3f4 [rgb(187,224,227) lighten(102)]" focusposition="1,1" focussize="" focus="100%" type="gradientRadial">
                <o:fill v:ext="view" type="gradientCenter"/>
              </v:fill>
              <v:textbox style="mso-next-textbox:#_s1067" inset="1.67278mm,12.1mm,1.67278mm,.83647mm">
                <w:txbxContent>
                  <w:p w:rsidR="0028486F" w:rsidRPr="00AE5B4E" w:rsidRDefault="0028486F" w:rsidP="004A0E38">
                    <w:pPr>
                      <w:jc w:val="center"/>
                      <w:rPr>
                        <w:sz w:val="132"/>
                        <w:szCs w:val="24"/>
                      </w:rPr>
                    </w:pPr>
                    <w:r w:rsidRPr="00AE5B4E">
                      <w:rPr>
                        <w:sz w:val="132"/>
                        <w:szCs w:val="24"/>
                      </w:rPr>
                      <w:t xml:space="preserve">Главный </w:t>
                    </w:r>
                  </w:p>
                  <w:p w:rsidR="0028486F" w:rsidRPr="00AE5B4E" w:rsidRDefault="0028486F" w:rsidP="004A0E38">
                    <w:pPr>
                      <w:jc w:val="center"/>
                      <w:rPr>
                        <w:sz w:val="132"/>
                        <w:szCs w:val="24"/>
                      </w:rPr>
                    </w:pPr>
                    <w:r w:rsidRPr="00AE5B4E">
                      <w:rPr>
                        <w:sz w:val="132"/>
                        <w:szCs w:val="24"/>
                      </w:rPr>
                      <w:t>бухгалтер</w:t>
                    </w:r>
                  </w:p>
                </w:txbxContent>
              </v:textbox>
            </v:roundrect>
            <v:roundrect id="_s1069" o:spid="_x0000_s1069" style="position:absolute;left:4054;top:15013;width:2395;height:715;v-text-anchor:middle" arcsize="10923f" o:dgmlayout="0" o:dgmnodekind="0" fillcolor="#bbe0e3" stroked="f">
              <v:fill color2="#e4f3f4 [rgb(187,224,227) lighten(102)]" focusposition="1,1" focussize="" focus="100%" type="gradientRadial">
                <o:fill v:ext="view" type="gradientCenter"/>
              </v:fill>
              <v:textbox style="mso-next-textbox:#_s1069" inset="1.67278mm,.83647mm,1.67278mm,.83647mm">
                <w:txbxContent>
                  <w:p w:rsidR="0028486F" w:rsidRPr="00AE5B4E" w:rsidRDefault="0028486F" w:rsidP="004A0E38">
                    <w:pPr>
                      <w:jc w:val="center"/>
                      <w:rPr>
                        <w:sz w:val="110"/>
                        <w:szCs w:val="20"/>
                      </w:rPr>
                    </w:pPr>
                    <w:r w:rsidRPr="00AE5B4E">
                      <w:rPr>
                        <w:sz w:val="110"/>
                        <w:szCs w:val="20"/>
                      </w:rPr>
                      <w:t>Бухгалтер</w:t>
                    </w:r>
                  </w:p>
                  <w:p w:rsidR="0028486F" w:rsidRPr="00AE5B4E" w:rsidRDefault="0028486F" w:rsidP="004A0E38">
                    <w:pPr>
                      <w:jc w:val="center"/>
                      <w:rPr>
                        <w:sz w:val="110"/>
                        <w:szCs w:val="20"/>
                      </w:rPr>
                    </w:pPr>
                    <w:r w:rsidRPr="00AE5B4E">
                      <w:rPr>
                        <w:sz w:val="110"/>
                        <w:szCs w:val="20"/>
                      </w:rPr>
                      <w:t xml:space="preserve"> животноводства</w:t>
                    </w:r>
                  </w:p>
                </w:txbxContent>
              </v:textbox>
            </v:roundrect>
            <v:roundrect id="_s1070" o:spid="_x0000_s1070" style="position:absolute;left:6827;top:15013;width:2395;height:715;v-text-anchor:middle" arcsize="10923f" o:dgmlayout="0" o:dgmnodekind="0" fillcolor="#bbe0e3" stroked="f">
              <v:fill color2="#e4f3f4 [rgb(187,224,227) lighten(102)]" focusposition="1,1" focussize="" focus="100%" type="gradientRadial">
                <o:fill v:ext="view" type="gradientCenter"/>
              </v:fill>
              <v:textbox style="mso-next-textbox:#_s1070" inset="1.67278mm,1.08625mm,1.67278mm,.83647mm">
                <w:txbxContent>
                  <w:p w:rsidR="0028486F" w:rsidRPr="00AE5B4E" w:rsidRDefault="0028486F" w:rsidP="004A0E38">
                    <w:pPr>
                      <w:jc w:val="center"/>
                      <w:rPr>
                        <w:sz w:val="110"/>
                        <w:szCs w:val="20"/>
                      </w:rPr>
                    </w:pPr>
                    <w:r w:rsidRPr="00AE5B4E">
                      <w:rPr>
                        <w:sz w:val="110"/>
                        <w:szCs w:val="20"/>
                      </w:rPr>
                      <w:t>Бухгалтер</w:t>
                    </w:r>
                  </w:p>
                  <w:p w:rsidR="0028486F" w:rsidRPr="00AE5B4E" w:rsidRDefault="0028486F" w:rsidP="004A0E38">
                    <w:pPr>
                      <w:jc w:val="center"/>
                      <w:rPr>
                        <w:sz w:val="110"/>
                        <w:szCs w:val="20"/>
                      </w:rPr>
                    </w:pPr>
                    <w:r w:rsidRPr="00AE5B4E">
                      <w:rPr>
                        <w:sz w:val="110"/>
                        <w:szCs w:val="20"/>
                      </w:rPr>
                      <w:t xml:space="preserve"> </w:t>
                    </w:r>
                    <w:r w:rsidR="00BA308C" w:rsidRPr="00AE5B4E">
                      <w:rPr>
                        <w:sz w:val="110"/>
                        <w:szCs w:val="20"/>
                      </w:rPr>
                      <w:t xml:space="preserve">Расчетной </w:t>
                    </w:r>
                    <w:r w:rsidRPr="00AE5B4E">
                      <w:rPr>
                        <w:sz w:val="110"/>
                        <w:szCs w:val="20"/>
                      </w:rPr>
                      <w:t xml:space="preserve"> </w:t>
                    </w:r>
                  </w:p>
                  <w:p w:rsidR="0028486F" w:rsidRPr="00AE5B4E" w:rsidRDefault="0028486F" w:rsidP="004A0E38">
                    <w:pPr>
                      <w:jc w:val="center"/>
                      <w:rPr>
                        <w:sz w:val="110"/>
                        <w:szCs w:val="20"/>
                      </w:rPr>
                    </w:pPr>
                    <w:r w:rsidRPr="00AE5B4E">
                      <w:rPr>
                        <w:sz w:val="110"/>
                        <w:szCs w:val="20"/>
                      </w:rPr>
                      <w:t>группы</w:t>
                    </w:r>
                  </w:p>
                </w:txbxContent>
              </v:textbox>
            </v:roundrect>
            <v:roundrect id="_s1073" o:spid="_x0000_s1073" style="position:absolute;left:5251;top:13977;width:2395;height:715;v-text-anchor:middle" arcsize="10923f" o:dgmlayout="0" o:dgmnodekind="2" fillcolor="#bbe0e3" stroked="f">
              <v:fill color2="#e4f3f4 [rgb(187,224,227) lighten(102)]" focusposition="1,1" focussize="" focus="100%" type="gradientRadial">
                <o:fill v:ext="view" type="gradientCenter"/>
              </v:fill>
              <v:textbox style="mso-next-textbox:#_s1073" inset="1.67278mm,.83647mm,1.67278mm,.83647mm">
                <w:txbxContent>
                  <w:p w:rsidR="0028486F" w:rsidRPr="00AE5B4E" w:rsidRDefault="0028486F" w:rsidP="00F75C4F">
                    <w:pPr>
                      <w:jc w:val="center"/>
                      <w:rPr>
                        <w:sz w:val="110"/>
                        <w:szCs w:val="20"/>
                      </w:rPr>
                    </w:pPr>
                  </w:p>
                  <w:p w:rsidR="0028486F" w:rsidRPr="00AE5B4E" w:rsidRDefault="0028486F" w:rsidP="00F75C4F">
                    <w:pPr>
                      <w:jc w:val="center"/>
                      <w:rPr>
                        <w:sz w:val="132"/>
                        <w:szCs w:val="24"/>
                      </w:rPr>
                    </w:pPr>
                    <w:r w:rsidRPr="00AE5B4E">
                      <w:rPr>
                        <w:sz w:val="132"/>
                        <w:szCs w:val="24"/>
                      </w:rPr>
                      <w:t>Кассир</w:t>
                    </w:r>
                  </w:p>
                </w:txbxContent>
              </v:textbox>
            </v:roundrect>
            <v:roundrect id="_s1077" o:spid="_x0000_s1077" style="position:absolute;left:9600;top:15013;width:2395;height:715;v-text-anchor:middle" arcsize="10923f" o:dgmlayout="0" o:dgmnodekind="0" fillcolor="#bbe0e3" stroked="f">
              <v:fill color2="#e4f3f4 [rgb(187,224,227) lighten(102)]" focusposition="1,1" focussize="" focus="100%" type="gradientRadial">
                <o:fill v:ext="view" type="gradientCenter"/>
              </v:fill>
              <v:textbox style="mso-next-textbox:#_s1077" inset="1.67278mm,.83647mm,1.67278mm,.83647mm">
                <w:txbxContent>
                  <w:p w:rsidR="0028486F" w:rsidRPr="00AE5B4E" w:rsidRDefault="007E4E87" w:rsidP="00F75C4F">
                    <w:pPr>
                      <w:jc w:val="center"/>
                      <w:rPr>
                        <w:sz w:val="110"/>
                        <w:szCs w:val="20"/>
                      </w:rPr>
                    </w:pPr>
                    <w:r w:rsidRPr="00AE5B4E">
                      <w:rPr>
                        <w:sz w:val="110"/>
                        <w:szCs w:val="20"/>
                      </w:rPr>
                      <w:t xml:space="preserve">Бухгалтер </w:t>
                    </w:r>
                  </w:p>
                  <w:p w:rsidR="007E4E87" w:rsidRPr="00AE5B4E" w:rsidRDefault="007C7F8F" w:rsidP="00F75C4F">
                    <w:pPr>
                      <w:jc w:val="center"/>
                      <w:rPr>
                        <w:sz w:val="110"/>
                        <w:szCs w:val="20"/>
                      </w:rPr>
                    </w:pPr>
                    <w:r w:rsidRPr="00AE5B4E">
                      <w:rPr>
                        <w:sz w:val="110"/>
                        <w:szCs w:val="20"/>
                      </w:rPr>
                      <w:t>материальной группы</w:t>
                    </w:r>
                  </w:p>
                  <w:p w:rsidR="007E4E87" w:rsidRPr="00AE5B4E" w:rsidRDefault="007E4E87" w:rsidP="00F75C4F">
                    <w:pPr>
                      <w:jc w:val="center"/>
                      <w:rPr>
                        <w:sz w:val="110"/>
                        <w:szCs w:val="20"/>
                      </w:rPr>
                    </w:pPr>
                    <w:r w:rsidRPr="00AE5B4E">
                      <w:rPr>
                        <w:sz w:val="110"/>
                        <w:szCs w:val="20"/>
                      </w:rPr>
                      <w:t xml:space="preserve">и готовой </w:t>
                    </w:r>
                    <w:r w:rsidR="007C7F8F" w:rsidRPr="00AE5B4E">
                      <w:rPr>
                        <w:sz w:val="110"/>
                        <w:szCs w:val="20"/>
                      </w:rPr>
                      <w:t xml:space="preserve"> продукции</w:t>
                    </w:r>
                  </w:p>
                </w:txbxContent>
              </v:textbox>
            </v:roundrect>
          </v:group>
        </w:pict>
      </w:r>
      <w:r w:rsidR="00AD7825">
        <w:tab/>
        <w:t>Основными путями повышения экономической эффективности сельскохозяйственного производства являются рост валовой продукции, снижение затрат на ее производство и совершенствование каналов реализации</w:t>
      </w:r>
      <w:r w:rsidR="00D6694D">
        <w:t>.</w:t>
      </w:r>
      <w:r w:rsidR="004A0E38" w:rsidRPr="004A0E38">
        <w:rPr>
          <w:rFonts w:ascii="Comic Sans MS" w:hAnsi="Comic Sans MS"/>
        </w:rPr>
        <w:t xml:space="preserve"> </w:t>
      </w:r>
    </w:p>
    <w:p w:rsidR="00ED3640" w:rsidRPr="00DF4CD9" w:rsidRDefault="00ED3640" w:rsidP="00DF4CD9">
      <w:pPr>
        <w:pStyle w:val="2"/>
      </w:pPr>
      <w:bookmarkStart w:id="8" w:name="_Toc24814687"/>
      <w:bookmarkStart w:id="9" w:name="_Toc24815646"/>
      <w:bookmarkStart w:id="10" w:name="_Toc24976578"/>
      <w:r w:rsidRPr="00DF4CD9">
        <w:t>Учет денежных средств</w:t>
      </w:r>
      <w:bookmarkEnd w:id="8"/>
      <w:bookmarkEnd w:id="9"/>
      <w:bookmarkEnd w:id="10"/>
    </w:p>
    <w:p w:rsidR="00036532" w:rsidRPr="00ED3640" w:rsidRDefault="00036532" w:rsidP="007D6749">
      <w:pPr>
        <w:pStyle w:val="3"/>
      </w:pPr>
      <w:bookmarkStart w:id="11" w:name="_Toc24814688"/>
      <w:bookmarkStart w:id="12" w:name="_Toc24976579"/>
      <w:r w:rsidRPr="00ED3640">
        <w:t>Учет денежных средств в кассе</w:t>
      </w:r>
      <w:bookmarkEnd w:id="11"/>
      <w:bookmarkEnd w:id="12"/>
    </w:p>
    <w:p w:rsidR="00036532" w:rsidRDefault="00E01840" w:rsidP="00E01840">
      <w:pPr>
        <w:ind w:firstLine="540"/>
      </w:pPr>
      <w:r>
        <w:t>С 8.07 по 10.07 проводилось изучение учета денежных средств в кассе, на расчетном счету, на специальных счетах в банках, порядок учета денег в пути и тд.</w:t>
      </w:r>
    </w:p>
    <w:p w:rsidR="00036532" w:rsidRDefault="00036532" w:rsidP="00036532">
      <w:pPr>
        <w:ind w:firstLine="540"/>
      </w:pPr>
      <w:r>
        <w:t xml:space="preserve">Учет денежных средств в кассе на предприятии ведется в соответствии со специальным Положением о правилах организации наличного денежного обращения на территории РФ. </w:t>
      </w:r>
    </w:p>
    <w:p w:rsidR="00036532" w:rsidRDefault="002001B6" w:rsidP="002001B6">
      <w:pPr>
        <w:ind w:firstLine="540"/>
      </w:pPr>
      <w:r>
        <w:t>Всеми операциями по приему и выдаче денег из кассы занимается специально выделенное материально ответственное лицо – кассир. Он несет материальную ответственность за сохранность принятых ценностей. При оформлении на работу кассир дает письменное обязательство, по которому принимает на себя ответственность за денежные суммы и прочие ценности в кассе. И соответственно возмещает ущерб при их утере по собственной вине.</w:t>
      </w:r>
    </w:p>
    <w:p w:rsidR="002001B6" w:rsidRDefault="002001B6" w:rsidP="002001B6">
      <w:pPr>
        <w:ind w:firstLine="540"/>
      </w:pPr>
      <w:r>
        <w:t>Кассиру запрещается передоверять выполнение своих обязанностей третьим лицам. В случае невозможности выполнение кассиром своих обязанностей (болезнь и тп.) все ценности кассы передаются по акту. Запрещается исполнять обязанности кассира работникам бухгалтерии имеющим право подписи кассовых документов.</w:t>
      </w:r>
    </w:p>
    <w:p w:rsidR="00D649D7" w:rsidRDefault="002001B6" w:rsidP="002001B6">
      <w:pPr>
        <w:ind w:firstLine="540"/>
      </w:pPr>
      <w:r>
        <w:t>Дирекция предприятия создала необходимые условия для сохранности ценностей в кассе: помещение кассы изолированно, двери в кассу на время выполнения кассовых операций закрываются с внутренней стороны, но при мелких операциях кассир выдает деньги непосредственно в бухгалтерии</w:t>
      </w:r>
      <w:r w:rsidR="00D649D7">
        <w:t>.</w:t>
      </w:r>
    </w:p>
    <w:p w:rsidR="00D649D7" w:rsidRDefault="00D649D7" w:rsidP="002001B6">
      <w:pPr>
        <w:ind w:firstLine="540"/>
      </w:pPr>
      <w:r>
        <w:t>Для обеспечения сохранности ценностей в кассе необходимы периодические ревизии, во время которых полностью пересчитывают наличные деньги и проверяют все прочие ценности. Ревизии проводят не реже одного раза в месяц.</w:t>
      </w:r>
    </w:p>
    <w:p w:rsidR="002001B6" w:rsidRDefault="00D649D7" w:rsidP="00D649D7">
      <w:pPr>
        <w:ind w:firstLine="540"/>
      </w:pPr>
      <w:r>
        <w:t xml:space="preserve">В кассе разрешается иметь минимальные суммы денежных средств на обеспечение мелких хозяйственных операций. Для этого банк устанавливает лимит остатка средств в кассе, в данном случае </w:t>
      </w:r>
      <w:r w:rsidR="000B2246">
        <w:t>пять</w:t>
      </w:r>
      <w:r>
        <w:t xml:space="preserve"> тысяч рублей. Превышение лимита допускается только в дни выдачи заработной платы от трех до пяти дней. Не использованные суммы подлежат сдачи в банк. Сдача денежной наличности в банк оформляется «объявлением на взнос наличных денег». На принятую сумму выдают квитанцию, которая является оправдательным документом для списания денег по кассе.</w:t>
      </w:r>
    </w:p>
    <w:p w:rsidR="00D649D7" w:rsidRDefault="00D649D7" w:rsidP="00D649D7">
      <w:pPr>
        <w:ind w:firstLine="540"/>
      </w:pPr>
      <w:r>
        <w:t>Для получения денег с расчетного сче</w:t>
      </w:r>
      <w:r w:rsidR="002C5CDE">
        <w:t>та  банка выдают сельскохозяйственным предприятиям на основе заявления чековые книжки. В данном хозяйстве чековые книжки не применяют.</w:t>
      </w:r>
    </w:p>
    <w:p w:rsidR="002C5CDE" w:rsidRDefault="002C5CDE" w:rsidP="00D649D7">
      <w:pPr>
        <w:ind w:firstLine="540"/>
      </w:pPr>
      <w:r>
        <w:t>Прием наличных денег в кассу оформляют приходным кассовым ордером (ф. КО-1), в котором указывают: от кого поступило, на какие цели, сумму и дату. Заполняются ордера бухгалтером и передаются в кассу с деньгами. У плательщика остается квитанция, удостоверяющая совершение платежа.</w:t>
      </w:r>
    </w:p>
    <w:p w:rsidR="002C5CDE" w:rsidRDefault="002C5CDE" w:rsidP="002C5CDE">
      <w:pPr>
        <w:ind w:firstLine="540"/>
      </w:pPr>
      <w:r>
        <w:t>Выдачу наличных денег из кассы оформляют расходным кассовым ордером (ф. КО-2). В нем указывается кому, на какие цели, сумму и дату. Расходник выписывают в бухгалтерии на основании заявления получателя, которое визируется руководителем предприятия. В ордере расписываются кассир и получатель. Ордер действителен только в день его выдачи.</w:t>
      </w:r>
    </w:p>
    <w:p w:rsidR="00DD087D" w:rsidRDefault="00DD087D" w:rsidP="002C5CDE">
      <w:pPr>
        <w:ind w:firstLine="540"/>
      </w:pPr>
      <w:r>
        <w:t>Все кассовые документы регистрируются в «журнале регистрации приходных и расходных кассовых ордеров» (ф. КО-3). Журнал обычно открывают отдельно на приходные и расходные ордера, но при малом числе кассовых операций журнал ведется совместно.</w:t>
      </w:r>
    </w:p>
    <w:p w:rsidR="00DD087D" w:rsidRDefault="00DD087D" w:rsidP="002C5CDE">
      <w:pPr>
        <w:ind w:firstLine="540"/>
      </w:pPr>
      <w:r>
        <w:t>Деньги из кассы выдают также на основании платежных ведомостей при выплате заработной платы. Расходный кассовый ордер оформляют на фактически выданную сумму заработной платы. Против фамилии лиц, не получивших заработную плату делают отметку «депонировано». На титульном листе платежной ведомости делают надпись о фактически выплаченной сумме, а также о сумме подлежащей депонированию.</w:t>
      </w:r>
    </w:p>
    <w:p w:rsidR="005826BB" w:rsidRDefault="005826BB" w:rsidP="002C5CDE">
      <w:pPr>
        <w:ind w:firstLine="540"/>
      </w:pPr>
      <w:r>
        <w:t>Движение денег кассир учитывает в кассовой книге. В ней ежедневно регистрируются все операции по поступлению и расходованию денег. По окончании работы кассир подсчитывает итоги и выводит остаток на следующий день.</w:t>
      </w:r>
    </w:p>
    <w:p w:rsidR="005826BB" w:rsidRDefault="005826BB" w:rsidP="002C5CDE">
      <w:pPr>
        <w:ind w:firstLine="540"/>
      </w:pPr>
      <w:r>
        <w:t>Движение денег по кассе в системе бухгалтерских счетов учитывается на активном счете 50 «касса» и на субсчетах:</w:t>
      </w:r>
    </w:p>
    <w:p w:rsidR="005826BB" w:rsidRDefault="005826BB" w:rsidP="002C5CDE">
      <w:pPr>
        <w:ind w:firstLine="540"/>
      </w:pPr>
      <w:r>
        <w:t>50.1 «касса организации» учитываются наличные деньги в кассе предприятия. При работе с иностранной валютой должны открываться соответствующие субсчета.</w:t>
      </w:r>
    </w:p>
    <w:p w:rsidR="005826BB" w:rsidRDefault="005826BB" w:rsidP="002C5CDE">
      <w:pPr>
        <w:ind w:firstLine="540"/>
      </w:pPr>
      <w:r>
        <w:t xml:space="preserve">50.2 «операционная касса»  касса при розничной торговле в магазине. </w:t>
      </w:r>
    </w:p>
    <w:p w:rsidR="005826BB" w:rsidRDefault="005826BB" w:rsidP="002C5CDE">
      <w:pPr>
        <w:ind w:firstLine="540"/>
      </w:pPr>
      <w:r>
        <w:t>50.3 «денежные документы» учитываются другие денежные документы: марки, купленные авиабилеты и тп.</w:t>
      </w:r>
    </w:p>
    <w:p w:rsidR="005826BB" w:rsidRDefault="005826BB" w:rsidP="002C5CDE">
      <w:pPr>
        <w:ind w:firstLine="540"/>
      </w:pPr>
      <w:r>
        <w:t xml:space="preserve">Счет №50 «касса» имеет следующие корреспондирующие счета. </w:t>
      </w:r>
    </w:p>
    <w:p w:rsidR="005826BB" w:rsidRPr="00A0015A" w:rsidRDefault="005826BB" w:rsidP="002C5CDE">
      <w:pPr>
        <w:ind w:firstLine="540"/>
        <w:rPr>
          <w:b/>
        </w:rPr>
      </w:pPr>
      <w:r>
        <w:t xml:space="preserve"> </w:t>
      </w:r>
      <w:r w:rsidRPr="00A0015A">
        <w:rPr>
          <w:b/>
        </w:rPr>
        <w:t>Дт</w:t>
      </w:r>
      <w:r w:rsidRPr="00A0015A">
        <w:rPr>
          <w:b/>
        </w:rPr>
        <w:tab/>
        <w:t>Кт</w:t>
      </w:r>
    </w:p>
    <w:p w:rsidR="005826BB" w:rsidRDefault="005826BB" w:rsidP="002C5CDE">
      <w:pPr>
        <w:ind w:firstLine="540"/>
      </w:pPr>
      <w:r>
        <w:t>50.1</w:t>
      </w:r>
      <w:r>
        <w:tab/>
      </w:r>
      <w:r w:rsidR="00A0015A">
        <w:t>51</w:t>
      </w:r>
      <w:r w:rsidR="00A0015A">
        <w:tab/>
        <w:t>Поступление денег с расчетного счета в кассу.</w:t>
      </w:r>
    </w:p>
    <w:p w:rsidR="00A0015A" w:rsidRDefault="00A0015A" w:rsidP="002C5CDE">
      <w:pPr>
        <w:ind w:firstLine="540"/>
      </w:pPr>
      <w:r>
        <w:t>50</w:t>
      </w:r>
      <w:r>
        <w:tab/>
        <w:t>76</w:t>
      </w:r>
      <w:r>
        <w:tab/>
        <w:t>В кассу переданы деньги от разных дебиторов и кредиторов.</w:t>
      </w:r>
    </w:p>
    <w:p w:rsidR="00A0015A" w:rsidRDefault="00A0015A" w:rsidP="002C5CDE">
      <w:pPr>
        <w:ind w:firstLine="540"/>
      </w:pPr>
      <w:r>
        <w:t>50</w:t>
      </w:r>
      <w:r>
        <w:tab/>
        <w:t>62</w:t>
      </w:r>
      <w:r>
        <w:tab/>
        <w:t xml:space="preserve">Получены в кассу денежные средства от покупателей (не более </w:t>
      </w:r>
      <w:r w:rsidR="003F1AE6">
        <w:t>5</w:t>
      </w:r>
      <w:r>
        <w:t xml:space="preserve"> тыс.р.).</w:t>
      </w:r>
    </w:p>
    <w:p w:rsidR="00A0015A" w:rsidRDefault="00A0015A" w:rsidP="002C5CDE">
      <w:pPr>
        <w:ind w:firstLine="540"/>
      </w:pPr>
      <w:r>
        <w:t>50</w:t>
      </w:r>
      <w:r>
        <w:tab/>
        <w:t>71</w:t>
      </w:r>
      <w:r>
        <w:tab/>
        <w:t>Поступили деньги о подотчетных лиц.</w:t>
      </w:r>
    </w:p>
    <w:p w:rsidR="00A0015A" w:rsidRDefault="00A0015A" w:rsidP="002C5CDE">
      <w:pPr>
        <w:ind w:firstLine="540"/>
      </w:pPr>
      <w:r>
        <w:t>50</w:t>
      </w:r>
      <w:r>
        <w:tab/>
        <w:t>90</w:t>
      </w:r>
      <w:r>
        <w:tab/>
        <w:t>Поступила выручка от продаж.</w:t>
      </w:r>
      <w:r>
        <w:tab/>
      </w:r>
    </w:p>
    <w:p w:rsidR="00A0015A" w:rsidRDefault="00A0015A" w:rsidP="002C5CDE">
      <w:pPr>
        <w:ind w:firstLine="540"/>
      </w:pPr>
      <w:r>
        <w:t>50</w:t>
      </w:r>
      <w:r>
        <w:tab/>
        <w:t>73</w:t>
      </w:r>
      <w:r>
        <w:tab/>
        <w:t>Получены в кассу денежные средства в погашение займов, возмещение материального ущерба и прочие поступления от персонала.</w:t>
      </w:r>
    </w:p>
    <w:p w:rsidR="002224E8" w:rsidRDefault="002224E8" w:rsidP="002C5CDE">
      <w:pPr>
        <w:ind w:firstLine="540"/>
      </w:pPr>
      <w:r>
        <w:t>50.3</w:t>
      </w:r>
      <w:r>
        <w:tab/>
        <w:t>76</w:t>
      </w:r>
      <w:r>
        <w:tab/>
        <w:t>Куплены соответствующие денежные документы.</w:t>
      </w:r>
    </w:p>
    <w:p w:rsidR="00A0015A" w:rsidRDefault="00A0015A" w:rsidP="002C5CDE">
      <w:pPr>
        <w:ind w:firstLine="540"/>
      </w:pPr>
      <w:r>
        <w:t>По кредиту счета отражается расход наличных денег. В зависимости от того, на какие цели выданы или израсходованы деньги, имеется следующая  корреспонденция:</w:t>
      </w:r>
    </w:p>
    <w:p w:rsidR="00A0015A" w:rsidRPr="00A0015A" w:rsidRDefault="00A0015A" w:rsidP="002C5CDE">
      <w:pPr>
        <w:ind w:firstLine="540"/>
        <w:rPr>
          <w:b/>
        </w:rPr>
      </w:pPr>
      <w:r w:rsidRPr="00A0015A">
        <w:rPr>
          <w:b/>
        </w:rPr>
        <w:t>Дт</w:t>
      </w:r>
      <w:r w:rsidRPr="00A0015A">
        <w:rPr>
          <w:b/>
        </w:rPr>
        <w:tab/>
        <w:t>Кт</w:t>
      </w:r>
    </w:p>
    <w:p w:rsidR="00A0015A" w:rsidRDefault="00A0015A" w:rsidP="002C5CDE">
      <w:pPr>
        <w:ind w:firstLine="540"/>
      </w:pPr>
      <w:r>
        <w:t>51</w:t>
      </w:r>
      <w:r>
        <w:tab/>
        <w:t>50</w:t>
      </w:r>
      <w:r>
        <w:tab/>
        <w:t>Сданы деньги на расчетный счет.</w:t>
      </w:r>
    </w:p>
    <w:p w:rsidR="00A0015A" w:rsidRDefault="00A0015A" w:rsidP="002C5CDE">
      <w:pPr>
        <w:ind w:firstLine="540"/>
      </w:pPr>
      <w:r>
        <w:t>60</w:t>
      </w:r>
      <w:r>
        <w:tab/>
        <w:t>50</w:t>
      </w:r>
      <w:r>
        <w:tab/>
      </w:r>
      <w:r w:rsidR="002224E8">
        <w:t>Из кассы выданы деньги поставщикам или подрядчикам.</w:t>
      </w:r>
    </w:p>
    <w:p w:rsidR="002224E8" w:rsidRDefault="002224E8" w:rsidP="002C5CDE">
      <w:pPr>
        <w:ind w:firstLine="540"/>
      </w:pPr>
      <w:r>
        <w:t>71</w:t>
      </w:r>
      <w:r>
        <w:tab/>
        <w:t>50</w:t>
      </w:r>
      <w:r>
        <w:tab/>
        <w:t>Выданы деньги в подотчет.</w:t>
      </w:r>
    </w:p>
    <w:p w:rsidR="002224E8" w:rsidRDefault="002224E8" w:rsidP="002C5CDE">
      <w:pPr>
        <w:ind w:firstLine="540"/>
      </w:pPr>
      <w:r>
        <w:t>76</w:t>
      </w:r>
      <w:r>
        <w:tab/>
        <w:t>50</w:t>
      </w:r>
      <w:r>
        <w:tab/>
        <w:t>Выплачены суммы разным дебиторам и кредиторам.</w:t>
      </w:r>
    </w:p>
    <w:p w:rsidR="002224E8" w:rsidRDefault="002224E8" w:rsidP="002C5CDE">
      <w:pPr>
        <w:ind w:firstLine="540"/>
      </w:pPr>
      <w:r>
        <w:t>26</w:t>
      </w:r>
      <w:r>
        <w:tab/>
        <w:t>50</w:t>
      </w:r>
      <w:r>
        <w:tab/>
        <w:t>Оплачены и кассы мелкие общехозяйственные расходы.</w:t>
      </w:r>
    </w:p>
    <w:p w:rsidR="000C1FB9" w:rsidRDefault="000C1FB9" w:rsidP="002C5CDE">
      <w:pPr>
        <w:ind w:firstLine="540"/>
        <w:rPr>
          <w:b/>
        </w:rPr>
      </w:pPr>
    </w:p>
    <w:p w:rsidR="000C1FB9" w:rsidRDefault="000C1FB9" w:rsidP="002C5CDE">
      <w:pPr>
        <w:ind w:firstLine="540"/>
        <w:rPr>
          <w:b/>
        </w:rPr>
      </w:pPr>
    </w:p>
    <w:p w:rsidR="002224E8" w:rsidRDefault="002224E8" w:rsidP="002C5CDE">
      <w:pPr>
        <w:ind w:firstLine="540"/>
        <w:rPr>
          <w:b/>
        </w:rPr>
      </w:pPr>
      <w:r w:rsidRPr="00A0015A">
        <w:rPr>
          <w:b/>
        </w:rPr>
        <w:t>Дт</w:t>
      </w:r>
      <w:r w:rsidRPr="00A0015A">
        <w:rPr>
          <w:b/>
        </w:rPr>
        <w:tab/>
        <w:t>Кт</w:t>
      </w:r>
    </w:p>
    <w:p w:rsidR="00036532" w:rsidRDefault="002224E8" w:rsidP="002224E8">
      <w:pPr>
        <w:ind w:firstLine="540"/>
      </w:pPr>
      <w:r>
        <w:t>26</w:t>
      </w:r>
      <w:r>
        <w:tab/>
        <w:t>50.3</w:t>
      </w:r>
      <w:r>
        <w:tab/>
        <w:t>Израсходованные марки отнесены на общехозяйственные расходы.</w:t>
      </w:r>
    </w:p>
    <w:p w:rsidR="002224E8" w:rsidRDefault="002224E8" w:rsidP="002224E8">
      <w:pPr>
        <w:ind w:firstLine="540"/>
      </w:pPr>
      <w:r>
        <w:t>Денежные документы учитываются в специальном разделе кассовой книги.</w:t>
      </w:r>
    </w:p>
    <w:p w:rsidR="007F22FD" w:rsidRDefault="002224E8" w:rsidP="007F22FD">
      <w:pPr>
        <w:ind w:firstLine="540"/>
      </w:pPr>
      <w:r>
        <w:t xml:space="preserve">Регистром бухгалтерского учета, в котором отражают кассовые </w:t>
      </w:r>
      <w:r w:rsidR="006C687D">
        <w:t>операции,</w:t>
      </w:r>
      <w:r>
        <w:t xml:space="preserve"> является журнал-ордер №1-АПК. Он используется для ведения кредитовых оборотов счета №50</w:t>
      </w:r>
      <w:r w:rsidR="007F22FD">
        <w:t xml:space="preserve">. В ведомости 1-а ведутся дебетовые обороты счета 50. Основанием для ведения  журнала-ордера №1 служит отчет кассира с приложенными к нему первичными документами. При  небольшом объеме операций допускается использовать отчет кассира за три пять дней, но в любом случае отчет кассира занимает в журнале-ордере одну строку. Остаток средств в кассе показывают в ведомости на начало и конец каждого месяца.  </w:t>
      </w:r>
    </w:p>
    <w:p w:rsidR="007F22FD" w:rsidRDefault="007F22FD" w:rsidP="007F22FD">
      <w:pPr>
        <w:ind w:firstLine="540"/>
      </w:pPr>
      <w:r>
        <w:t>Сальдо на конец месяца по счету 50 считают следующим образом: к сальдо на начало месяца</w:t>
      </w:r>
      <w:r w:rsidR="003075D1">
        <w:t xml:space="preserve"> прибавляют итог дебетового оборота за месяц и вычитают итог кредитового оборота, отраженный в журнале-ордере №1.</w:t>
      </w:r>
    </w:p>
    <w:p w:rsidR="00455413" w:rsidRDefault="003075D1" w:rsidP="007F22FD">
      <w:pPr>
        <w:ind w:firstLine="540"/>
      </w:pPr>
      <w:r>
        <w:t>Если в хозяйстве имеется торговая сеть: ларьки</w:t>
      </w:r>
      <w:r w:rsidR="00FE1CE4">
        <w:t>, магазины и др., то учет поступающей торговой выручки ведут в специальной ведомости</w:t>
      </w:r>
      <w:r w:rsidR="00455413">
        <w:t>.</w:t>
      </w:r>
    </w:p>
    <w:p w:rsidR="000B2246" w:rsidRDefault="000B2246" w:rsidP="007F22FD">
      <w:pPr>
        <w:ind w:firstLine="540"/>
      </w:pPr>
      <w:r w:rsidRPr="000B2246">
        <w:t>По окончании месяца путём сопоставления итогов оборотов по дебету и кредиту счёта 50 «Касса» выводится сальдо наличных денег на начало следующего месяца. Его сверяют с остатком в кассовой книге. В сроки, определённые руководством организации, но не реже, чем установлено действующими нормативными документами, в кассе проводят инвентаризацию наличности, результаты которой оформляются актом. В приказе по ООО «Иркут» « Об учётной политике предприятия на 2002год» утверждён срок проведения инвентаризации кассы- 1 раз в месяц по  окончании отчётного месяца.</w:t>
      </w:r>
    </w:p>
    <w:p w:rsidR="00D92B50" w:rsidRDefault="000B2246" w:rsidP="007F22FD">
      <w:pPr>
        <w:ind w:firstLine="540"/>
      </w:pPr>
      <w:r>
        <w:rPr>
          <w:sz w:val="24"/>
        </w:rPr>
        <w:t xml:space="preserve"> </w:t>
      </w:r>
      <w:r w:rsidR="00455413">
        <w:t>После сверки и разноски итогов журнала-ордера №1 в Главную книгу об этом делают соответствующую отметку; журнал-ордер подписывают исполнители, т.е. лица, заполнявшие регистр, производившие сверку и разноску в Главную книгу, а также главный бухгалтер хозяйства.</w:t>
      </w:r>
      <w:r w:rsidR="00D92B50">
        <w:t xml:space="preserve"> При этом  указывают дату составления журнала-ордера т отражения оборотов в Главной книге.</w:t>
      </w:r>
    </w:p>
    <w:p w:rsidR="00D92B50" w:rsidRDefault="00D92B50" w:rsidP="007F22FD">
      <w:pPr>
        <w:ind w:firstLine="540"/>
      </w:pPr>
    </w:p>
    <w:p w:rsidR="003075D1" w:rsidRPr="007D6749" w:rsidRDefault="00D92B50" w:rsidP="007D6749">
      <w:pPr>
        <w:pStyle w:val="3"/>
      </w:pPr>
      <w:bookmarkStart w:id="13" w:name="_Toc24814689"/>
      <w:bookmarkStart w:id="14" w:name="_Toc24976580"/>
      <w:r w:rsidRPr="007D6749">
        <w:t>Учет денежных средств на расчетных счетах</w:t>
      </w:r>
      <w:bookmarkEnd w:id="13"/>
      <w:bookmarkEnd w:id="14"/>
    </w:p>
    <w:p w:rsidR="00D92B50" w:rsidRDefault="00D92B50" w:rsidP="00D92B50">
      <w:pPr>
        <w:ind w:firstLine="540"/>
        <w:jc w:val="center"/>
        <w:rPr>
          <w:b/>
        </w:rPr>
      </w:pPr>
    </w:p>
    <w:p w:rsidR="00D92B50" w:rsidRDefault="00D92B50" w:rsidP="00D92B50">
      <w:pPr>
        <w:ind w:firstLine="540"/>
      </w:pPr>
      <w:r>
        <w:t>Сельскохозяйственные предприятия хранят свободные денежные средства на расчетных счетах в банках</w:t>
      </w:r>
      <w:r w:rsidR="00EA37DA">
        <w:t xml:space="preserve">. Для открытия расчетного счета хозяйство представляет в банк  специальное заявление по установленной </w:t>
      </w:r>
      <w:r w:rsidR="00EA37DA" w:rsidRPr="009E7455">
        <w:t>форме</w:t>
      </w:r>
      <w:r w:rsidR="009E7455">
        <w:t>. Это заявление подписывает руководитель предприятия и главный бухгалтер. К заявлению прилагают карточку (в двух экземплярах) с образцами подписей и оттиском печати</w:t>
      </w:r>
      <w:r w:rsidR="002910C7">
        <w:t>. Помимо карточки предоставляется копия утвержденного устава или другого документа, подтверждающего создание предприятия (приказ, постановление, решение и др.).</w:t>
      </w:r>
    </w:p>
    <w:p w:rsidR="00D6694D" w:rsidRDefault="000B2246" w:rsidP="00D92B50">
      <w:pPr>
        <w:ind w:firstLine="540"/>
        <w:rPr>
          <w:sz w:val="24"/>
        </w:rPr>
      </w:pPr>
      <w:r w:rsidRPr="000B2246">
        <w:t>ООО « Иркут» имеет два счёта: расчётный и текущий, открытых в Шелеховском ОСБ № 7990 Байкальского банка СБ РФ г. Иркутска</w:t>
      </w:r>
      <w:r>
        <w:rPr>
          <w:sz w:val="24"/>
        </w:rPr>
        <w:t xml:space="preserve">. </w:t>
      </w:r>
    </w:p>
    <w:p w:rsidR="002910C7" w:rsidRDefault="002910C7" w:rsidP="00D92B50">
      <w:pPr>
        <w:ind w:firstLine="540"/>
      </w:pPr>
      <w:r>
        <w:t>На расчетный счет поступают денежные средства за проданную продукцию, за выполненные работы и услуги на сторону, кредиты банка, свободные денежные средства из кассы, прочие поступления по основной деятельности. Например наличные деньги из кассы</w:t>
      </w:r>
      <w:r w:rsidR="00F67AA3">
        <w:t>, которые вносятся на основании «объявления на взнос наличных денег». При этом банк выдает квитанцию о приеме. С расчетного счета денежные средства перечисляются поставщикам, разным дебиторам и кредиторам на основании платежного требования. По этому документу банк  перечисляет указанную сумму в банк получателя.</w:t>
      </w:r>
    </w:p>
    <w:p w:rsidR="00F67AA3" w:rsidRDefault="00F67AA3" w:rsidP="00D92B50">
      <w:pPr>
        <w:ind w:firstLine="540"/>
      </w:pPr>
      <w:r>
        <w:t xml:space="preserve">Если на расчетном счете не достаточно средств для оплаты всех требований, то они оплачиваются </w:t>
      </w:r>
      <w:r w:rsidR="00174AD9">
        <w:t>в хронологическом порядке выписки документов по мере поступления средств на счет.</w:t>
      </w:r>
      <w:r w:rsidR="00527C58">
        <w:t xml:space="preserve"> Банк может самостоятельно списать средства в бесспорном порядке по исполнительным листам судов, приказам органов Государственного арбитража. На основании этих документов банк выписывает инкассовые поручения. </w:t>
      </w:r>
      <w:r w:rsidR="00174AD9">
        <w:t xml:space="preserve"> Хозяйство само может перечислить деньги со своего расчетного счета. Для этого используются платежные поручения</w:t>
      </w:r>
      <w:r w:rsidR="00527C58">
        <w:t>. В платежном поручении указывается наименование получателя  и адрес его банка, сумма перечисления и вид платежа. На основании этих документов  банк перечисляет  средства со счета.</w:t>
      </w:r>
    </w:p>
    <w:p w:rsidR="00527C58" w:rsidRDefault="00527C58" w:rsidP="00D92B50">
      <w:pPr>
        <w:ind w:firstLine="540"/>
      </w:pPr>
      <w:r>
        <w:t>Для контроля за движением</w:t>
      </w:r>
      <w:r w:rsidRPr="00527C58">
        <w:t xml:space="preserve"> </w:t>
      </w:r>
      <w:r>
        <w:t>денежных средств на счетах в банке и для отражения  этих операций в учете периодически получают из банка выписки с расчетного счета. В выписке указываются все суммы поступлений и платежей.</w:t>
      </w:r>
    </w:p>
    <w:p w:rsidR="00527C58" w:rsidRPr="00D92B50" w:rsidRDefault="00527C58" w:rsidP="00D92B50">
      <w:pPr>
        <w:ind w:firstLine="540"/>
      </w:pPr>
      <w:r>
        <w:t xml:space="preserve">Учет денежных средств в бухгалтерии сельскохозяйственных предприятий ведется на активном счете №51 «расчетные счета». В зависимости от источника поступления денег счет имеет следующую корреспонденцию: </w:t>
      </w:r>
    </w:p>
    <w:p w:rsidR="002224E8" w:rsidRPr="00527C58" w:rsidRDefault="00527C58" w:rsidP="002224E8">
      <w:pPr>
        <w:ind w:firstLine="540"/>
        <w:rPr>
          <w:b/>
        </w:rPr>
      </w:pPr>
      <w:r w:rsidRPr="00527C58">
        <w:rPr>
          <w:b/>
        </w:rPr>
        <w:t>Дт</w:t>
      </w:r>
      <w:r w:rsidRPr="00527C58">
        <w:rPr>
          <w:b/>
        </w:rPr>
        <w:tab/>
        <w:t>Кт</w:t>
      </w:r>
    </w:p>
    <w:p w:rsidR="002224E8" w:rsidRDefault="00527C58" w:rsidP="002224E8">
      <w:pPr>
        <w:ind w:firstLine="540"/>
      </w:pPr>
      <w:r>
        <w:t>51</w:t>
      </w:r>
      <w:r>
        <w:tab/>
        <w:t>50</w:t>
      </w:r>
      <w:r>
        <w:tab/>
        <w:t>На расчетный счет сданы наличные деньги из кассы</w:t>
      </w:r>
    </w:p>
    <w:p w:rsidR="002224E8" w:rsidRDefault="00527C58" w:rsidP="002224E8">
      <w:pPr>
        <w:ind w:firstLine="540"/>
      </w:pPr>
      <w:r>
        <w:t>51</w:t>
      </w:r>
      <w:r>
        <w:tab/>
        <w:t>76</w:t>
      </w:r>
      <w:r>
        <w:tab/>
        <w:t>Поступили</w:t>
      </w:r>
      <w:r w:rsidRPr="00527C58">
        <w:t xml:space="preserve"> </w:t>
      </w:r>
      <w:r>
        <w:t>денежные средства на расчетный счет от разных дебиторов кредиторов</w:t>
      </w:r>
    </w:p>
    <w:p w:rsidR="00527C58" w:rsidRDefault="00527C58" w:rsidP="002224E8">
      <w:pPr>
        <w:ind w:firstLine="540"/>
      </w:pPr>
      <w:r>
        <w:t>51</w:t>
      </w:r>
      <w:r>
        <w:tab/>
        <w:t>66,67</w:t>
      </w:r>
      <w:r>
        <w:tab/>
        <w:t>Кредиты и займы поступили на расчетный счет</w:t>
      </w:r>
    </w:p>
    <w:p w:rsidR="00527C58" w:rsidRDefault="00527C58" w:rsidP="002224E8">
      <w:pPr>
        <w:ind w:firstLine="540"/>
      </w:pPr>
      <w:r>
        <w:t>51</w:t>
      </w:r>
      <w:r>
        <w:tab/>
        <w:t>75</w:t>
      </w:r>
      <w:r>
        <w:tab/>
        <w:t>Поступили на расчетный счет взносы в уставной капитал от учредителей</w:t>
      </w:r>
    </w:p>
    <w:p w:rsidR="00527C58" w:rsidRDefault="00527C58" w:rsidP="002224E8">
      <w:pPr>
        <w:ind w:firstLine="540"/>
      </w:pPr>
      <w:r>
        <w:t>51</w:t>
      </w:r>
      <w:r>
        <w:tab/>
        <w:t>62</w:t>
      </w:r>
      <w:r>
        <w:tab/>
        <w:t>От покупателей или заказчиков перечислены денежные средства, предоплата или аванс.</w:t>
      </w:r>
    </w:p>
    <w:p w:rsidR="00527C58" w:rsidRDefault="00527C58" w:rsidP="002224E8">
      <w:pPr>
        <w:ind w:firstLine="540"/>
      </w:pPr>
      <w:r>
        <w:t>По кредиту отражаются деньги, перечисленные на другие счета или полученные из банка:</w:t>
      </w:r>
    </w:p>
    <w:p w:rsidR="00527C58" w:rsidRDefault="00527C58" w:rsidP="002224E8">
      <w:pPr>
        <w:ind w:firstLine="540"/>
        <w:rPr>
          <w:b/>
        </w:rPr>
      </w:pPr>
      <w:r w:rsidRPr="00527C58">
        <w:rPr>
          <w:b/>
        </w:rPr>
        <w:t>Дт</w:t>
      </w:r>
      <w:r w:rsidRPr="00527C58">
        <w:rPr>
          <w:b/>
        </w:rPr>
        <w:tab/>
        <w:t>Кт</w:t>
      </w:r>
    </w:p>
    <w:p w:rsidR="00527C58" w:rsidRDefault="00527C58" w:rsidP="002224E8">
      <w:pPr>
        <w:ind w:firstLine="540"/>
      </w:pPr>
      <w:r>
        <w:t>60</w:t>
      </w:r>
      <w:r>
        <w:tab/>
        <w:t>51</w:t>
      </w:r>
      <w:r>
        <w:tab/>
        <w:t>Денежные средства выплачены поставщикам</w:t>
      </w:r>
    </w:p>
    <w:p w:rsidR="00527C58" w:rsidRDefault="00527C58" w:rsidP="002224E8">
      <w:pPr>
        <w:ind w:firstLine="540"/>
      </w:pPr>
      <w:r>
        <w:t>75</w:t>
      </w:r>
      <w:r>
        <w:tab/>
        <w:t>51</w:t>
      </w:r>
      <w:r>
        <w:tab/>
        <w:t>Выплата дивидендов учредителям</w:t>
      </w:r>
    </w:p>
    <w:p w:rsidR="00527C58" w:rsidRDefault="00527C58" w:rsidP="002224E8">
      <w:pPr>
        <w:ind w:firstLine="540"/>
      </w:pPr>
      <w:r>
        <w:t>66,67</w:t>
      </w:r>
      <w:r>
        <w:tab/>
        <w:t>51</w:t>
      </w:r>
      <w:r>
        <w:tab/>
        <w:t>Возврат заемных средств</w:t>
      </w:r>
    </w:p>
    <w:p w:rsidR="00527C58" w:rsidRDefault="00527C58" w:rsidP="002224E8">
      <w:pPr>
        <w:ind w:firstLine="540"/>
      </w:pPr>
      <w:r>
        <w:t>68</w:t>
      </w:r>
      <w:r>
        <w:tab/>
        <w:t>51</w:t>
      </w:r>
      <w:r>
        <w:tab/>
        <w:t>Перечислены налоги в бюджет</w:t>
      </w:r>
    </w:p>
    <w:p w:rsidR="00527C58" w:rsidRDefault="00527C58" w:rsidP="002224E8">
      <w:pPr>
        <w:ind w:firstLine="540"/>
      </w:pPr>
      <w:r>
        <w:t>69</w:t>
      </w:r>
      <w:r>
        <w:tab/>
        <w:t>51</w:t>
      </w:r>
      <w:r>
        <w:tab/>
        <w:t>Перечисление в фонды</w:t>
      </w:r>
      <w:r>
        <w:tab/>
        <w:t>гос страхования.</w:t>
      </w:r>
    </w:p>
    <w:p w:rsidR="00527C58" w:rsidRDefault="00527C58" w:rsidP="002224E8">
      <w:pPr>
        <w:ind w:firstLine="540"/>
      </w:pPr>
      <w:r>
        <w:t xml:space="preserve">Основанием для бухгалтерских записей по счету №50 являются выписки из банка с приложением документов. </w:t>
      </w:r>
    </w:p>
    <w:p w:rsidR="00527C58" w:rsidRDefault="00527C58" w:rsidP="002224E8">
      <w:pPr>
        <w:ind w:firstLine="540"/>
      </w:pPr>
      <w:r>
        <w:t>Регистром бухгалтерского учета, в котором  отражаются операции по расчетному счету при журнально-ордерной системе учета, является журнал-ордер №2-АПК. В журнале-ордере отражаются кредитовые обороты, а в ведомости 2-а дебетовые.</w:t>
      </w:r>
    </w:p>
    <w:p w:rsidR="00527C58" w:rsidRDefault="00527C58" w:rsidP="002224E8">
      <w:pPr>
        <w:ind w:firstLine="540"/>
      </w:pPr>
      <w:r>
        <w:t>Основанием для ведения журнала-ордера №2 являются выписки из банка с приложенными документами. Записи в журнале- ордере делают по корреспондирующим счетам на основании выписок банка на каждый день или за несколько дней, при этом в графе дата указывают начальную и конечную дату выписок.</w:t>
      </w:r>
    </w:p>
    <w:p w:rsidR="00527C58" w:rsidRDefault="00527C58" w:rsidP="002224E8">
      <w:pPr>
        <w:ind w:firstLine="540"/>
      </w:pPr>
      <w:r>
        <w:t>В случаях</w:t>
      </w:r>
      <w:r w:rsidR="00EA24AF">
        <w:t>,</w:t>
      </w:r>
      <w:r>
        <w:t xml:space="preserve"> когда корреспондирующими счетами являются счета учета капитала и финансовых результатов, для конкретизации сумм по статьям аналитического учета к журналу- ордеру открываются листки- расшифровки.</w:t>
      </w:r>
    </w:p>
    <w:p w:rsidR="00527C58" w:rsidRDefault="00527C58" w:rsidP="002224E8">
      <w:pPr>
        <w:ind w:firstLine="540"/>
      </w:pPr>
      <w:r>
        <w:t>В отдельных случаях хозяйства могут иметь несколько расчетных счетов в разных банках. В этих случаях рекомендуется по каждому расчетному счету открывать в журнале ордере №2 вкладной лист с последующим суммированием итогов по всем расчетным счетам в основном бланке журнала-ордера.</w:t>
      </w:r>
      <w:r w:rsidR="001A3147">
        <w:t xml:space="preserve">  </w:t>
      </w:r>
    </w:p>
    <w:p w:rsidR="00527C58" w:rsidRDefault="00527C58" w:rsidP="002224E8">
      <w:pPr>
        <w:ind w:firstLine="540"/>
      </w:pPr>
      <w:r>
        <w:t>Оборот по кредиту счета из журнала- ордера заносят в Главную книгу по счету №51 общей суммой в графу «оборот по кредиту». Одновременно все суммы, составившие этот оборот, записывают в дебет соответствующих корреспондирующих  счетов в Главной книге в раздел «обороты по дебету» в графу «с кредита счета 51 по журналу- ордеру №2-АПК». На последней странице журнала- ордера указывают ежемесячно дату завершения записей в журнале- ордере и дату переноса оборотов в Главную книгу. Все это заверяю</w:t>
      </w:r>
      <w:r w:rsidR="003D441D">
        <w:t>т</w:t>
      </w:r>
      <w:r>
        <w:t xml:space="preserve"> подписями исполнитель и главный бухгалтер.  </w:t>
      </w:r>
    </w:p>
    <w:p w:rsidR="00527C58" w:rsidRDefault="00527C58" w:rsidP="00527C58">
      <w:pPr>
        <w:ind w:firstLine="540"/>
        <w:jc w:val="center"/>
      </w:pPr>
    </w:p>
    <w:p w:rsidR="00AF63BF" w:rsidRDefault="00ED3640" w:rsidP="007D6749">
      <w:pPr>
        <w:pStyle w:val="3"/>
      </w:pPr>
      <w:bookmarkStart w:id="15" w:name="_Toc24814690"/>
      <w:bookmarkStart w:id="16" w:name="_Toc24976581"/>
      <w:r w:rsidRPr="00ED3640">
        <w:t>Учет денежных средств на в</w:t>
      </w:r>
      <w:r w:rsidR="00527C58" w:rsidRPr="00ED3640">
        <w:t>алютны</w:t>
      </w:r>
      <w:r w:rsidRPr="00ED3640">
        <w:t>х</w:t>
      </w:r>
      <w:r w:rsidR="00527C58" w:rsidRPr="00ED3640">
        <w:t xml:space="preserve"> счета</w:t>
      </w:r>
      <w:r w:rsidRPr="00ED3640">
        <w:t>х</w:t>
      </w:r>
      <w:bookmarkEnd w:id="15"/>
      <w:bookmarkEnd w:id="16"/>
    </w:p>
    <w:p w:rsidR="00ED3640" w:rsidRPr="00ED3640" w:rsidRDefault="00ED3640" w:rsidP="00ED3640"/>
    <w:p w:rsidR="00AF63BF" w:rsidRDefault="00AF63BF" w:rsidP="00AF63BF">
      <w:pPr>
        <w:ind w:firstLine="540"/>
      </w:pPr>
      <w:r>
        <w:t>Организации могут иметь валютные счета, на которых хранятся денежные средства</w:t>
      </w:r>
      <w:r w:rsidR="00527C58">
        <w:t xml:space="preserve"> </w:t>
      </w:r>
      <w:r>
        <w:t>в иностранной валюте. Валютные счета могут открываться на территории РФ и за ее пределами.</w:t>
      </w:r>
    </w:p>
    <w:p w:rsidR="00AF63BF" w:rsidRDefault="00AF63BF" w:rsidP="00AF63BF">
      <w:pPr>
        <w:ind w:firstLine="540"/>
      </w:pPr>
      <w:r>
        <w:t xml:space="preserve">Счет 52 «валютные счета» является активным счетом. По дебету его отражается поступление денежных средств, а </w:t>
      </w:r>
      <w:r w:rsidR="00EA24AF">
        <w:t>п</w:t>
      </w:r>
      <w:r>
        <w:t>о кредиту их списание с валютного счета.</w:t>
      </w:r>
    </w:p>
    <w:p w:rsidR="00AF63BF" w:rsidRDefault="00AF63BF" w:rsidP="00AF63BF">
      <w:pPr>
        <w:ind w:firstLine="540"/>
      </w:pPr>
      <w:r>
        <w:t xml:space="preserve"> К счету 52 открываются следующие субсчета:</w:t>
      </w:r>
    </w:p>
    <w:p w:rsidR="00AF63BF" w:rsidRDefault="00AF63BF" w:rsidP="00AF63BF">
      <w:pPr>
        <w:ind w:firstLine="540"/>
      </w:pPr>
      <w:r>
        <w:t>52.1 «валютные счета внутри страны»</w:t>
      </w:r>
    </w:p>
    <w:p w:rsidR="00AF63BF" w:rsidRDefault="00AF63BF" w:rsidP="00AF63BF">
      <w:pPr>
        <w:ind w:firstLine="540"/>
      </w:pPr>
      <w:r>
        <w:t xml:space="preserve">52.2 «валютные счета за рубежом» </w:t>
      </w:r>
    </w:p>
    <w:p w:rsidR="00AF0695" w:rsidRDefault="00AF0695" w:rsidP="00AF63BF">
      <w:pPr>
        <w:ind w:firstLine="540"/>
      </w:pPr>
      <w:r>
        <w:t>Каждый счет ведется только в одной валюте. При производстве операций по валютному счету банк автоматически осуществляет конверсию валют по действующему курсу с взиманием платы за эту операцию.</w:t>
      </w:r>
    </w:p>
    <w:p w:rsidR="00AF0695" w:rsidRDefault="00AF0695" w:rsidP="00AF63BF">
      <w:pPr>
        <w:ind w:firstLine="540"/>
      </w:pPr>
      <w:r>
        <w:t>Корреспонденция:</w:t>
      </w:r>
    </w:p>
    <w:p w:rsidR="00AF0695" w:rsidRDefault="00AF0695" w:rsidP="00AF63BF">
      <w:pPr>
        <w:ind w:firstLine="540"/>
      </w:pPr>
      <w:r w:rsidRPr="00AF0695">
        <w:rPr>
          <w:b/>
        </w:rPr>
        <w:t>Дт</w:t>
      </w:r>
      <w:r w:rsidRPr="00AF0695">
        <w:rPr>
          <w:b/>
        </w:rPr>
        <w:tab/>
        <w:t>Кт</w:t>
      </w:r>
      <w:r w:rsidR="00527C58" w:rsidRPr="00AF0695">
        <w:rPr>
          <w:b/>
        </w:rPr>
        <w:t xml:space="preserve"> </w:t>
      </w:r>
    </w:p>
    <w:p w:rsidR="00AF0695" w:rsidRDefault="00AF0695" w:rsidP="00AF63BF">
      <w:pPr>
        <w:ind w:firstLine="540"/>
      </w:pPr>
      <w:r>
        <w:t>52</w:t>
      </w:r>
      <w:r>
        <w:tab/>
        <w:t>62</w:t>
      </w:r>
      <w:r>
        <w:tab/>
        <w:t>Поступила выручка от  иностранных покупателей и заказчиков</w:t>
      </w:r>
    </w:p>
    <w:p w:rsidR="00527C58" w:rsidRDefault="00AF0695" w:rsidP="00AF63BF">
      <w:pPr>
        <w:ind w:firstLine="540"/>
        <w:rPr>
          <w:b/>
        </w:rPr>
      </w:pPr>
      <w:r>
        <w:t>52</w:t>
      </w:r>
      <w:r>
        <w:tab/>
        <w:t>75</w:t>
      </w:r>
      <w:r>
        <w:tab/>
        <w:t>Поступили вклады  от учредителей в иностранной валюте</w:t>
      </w:r>
    </w:p>
    <w:p w:rsidR="00AF0695" w:rsidRDefault="00AF0695" w:rsidP="00AF63BF">
      <w:pPr>
        <w:ind w:firstLine="540"/>
      </w:pPr>
      <w:r>
        <w:t>52</w:t>
      </w:r>
      <w:r>
        <w:tab/>
        <w:t>91</w:t>
      </w:r>
      <w:r>
        <w:tab/>
        <w:t xml:space="preserve">Сумма положительной разницы отнесена на фин. </w:t>
      </w:r>
      <w:r w:rsidR="00305A02">
        <w:t>результаты</w:t>
      </w:r>
    </w:p>
    <w:p w:rsidR="00305A02" w:rsidRDefault="00305A02" w:rsidP="00AF63BF">
      <w:pPr>
        <w:ind w:firstLine="540"/>
      </w:pPr>
      <w:r>
        <w:t>57</w:t>
      </w:r>
      <w:r>
        <w:tab/>
        <w:t>52</w:t>
      </w:r>
      <w:r>
        <w:tab/>
        <w:t>Перечисление банку сумм, подлежащих продаже на внутреннем валютном рынке</w:t>
      </w:r>
    </w:p>
    <w:p w:rsidR="00305A02" w:rsidRDefault="00305A02" w:rsidP="00AF63BF">
      <w:pPr>
        <w:ind w:firstLine="540"/>
      </w:pPr>
      <w:r>
        <w:t>71</w:t>
      </w:r>
      <w:r>
        <w:tab/>
        <w:t>52</w:t>
      </w:r>
      <w:r>
        <w:tab/>
        <w:t>Выдана валюта для командировки за границу</w:t>
      </w:r>
    </w:p>
    <w:p w:rsidR="00305A02" w:rsidRDefault="00305A02" w:rsidP="00AF63BF">
      <w:pPr>
        <w:ind w:firstLine="540"/>
      </w:pPr>
      <w:r>
        <w:t>76</w:t>
      </w:r>
      <w:r>
        <w:tab/>
        <w:t>52</w:t>
      </w:r>
      <w:r>
        <w:tab/>
        <w:t>Оплата услуг банка</w:t>
      </w:r>
    </w:p>
    <w:p w:rsidR="00305A02" w:rsidRDefault="00305A02" w:rsidP="00AF63BF">
      <w:pPr>
        <w:ind w:firstLine="540"/>
      </w:pPr>
      <w:r>
        <w:t>91</w:t>
      </w:r>
      <w:r>
        <w:tab/>
        <w:t>52</w:t>
      </w:r>
      <w:r>
        <w:tab/>
        <w:t>Сумма отрицательной курсовой разницы отнесена на фин. результаты.</w:t>
      </w:r>
    </w:p>
    <w:p w:rsidR="00041A16" w:rsidRPr="00527C58" w:rsidRDefault="00305A02" w:rsidP="00041A16">
      <w:pPr>
        <w:ind w:firstLine="540"/>
      </w:pPr>
      <w:r>
        <w:t>Аналитический учет по счету 52 ведется по каждому счету, открытому для хранения денежных средств</w:t>
      </w:r>
      <w:r w:rsidR="00041A16">
        <w:t xml:space="preserve"> в иностранной валюте. Регистром учета по счету 52 является журнал-ордер №2-АПК (отдельный бланк) и ведомость дебетовых оборотов к нему.</w:t>
      </w:r>
    </w:p>
    <w:p w:rsidR="00041A16" w:rsidRPr="00041A16" w:rsidRDefault="00041A16" w:rsidP="00041A16"/>
    <w:p w:rsidR="00041A16" w:rsidRDefault="00C53F25" w:rsidP="007D6749">
      <w:pPr>
        <w:pStyle w:val="3"/>
      </w:pPr>
      <w:r>
        <w:t xml:space="preserve"> </w:t>
      </w:r>
      <w:bookmarkStart w:id="17" w:name="_Toc24814691"/>
      <w:bookmarkStart w:id="18" w:name="_Toc24976582"/>
      <w:r w:rsidRPr="00C53F25">
        <w:t>Учет денежных средств на с</w:t>
      </w:r>
      <w:r w:rsidR="00041A16" w:rsidRPr="00C53F25">
        <w:t>пециальны</w:t>
      </w:r>
      <w:r w:rsidRPr="00C53F25">
        <w:t>х</w:t>
      </w:r>
      <w:r w:rsidR="00041A16" w:rsidRPr="00C53F25">
        <w:t xml:space="preserve"> счета</w:t>
      </w:r>
      <w:r w:rsidRPr="00C53F25">
        <w:t>х</w:t>
      </w:r>
      <w:bookmarkEnd w:id="17"/>
      <w:bookmarkEnd w:id="18"/>
    </w:p>
    <w:p w:rsidR="007D6749" w:rsidRPr="007D6749" w:rsidRDefault="007D6749" w:rsidP="007D6749"/>
    <w:p w:rsidR="00041A16" w:rsidRDefault="00041A16" w:rsidP="00041A16">
      <w:pPr>
        <w:ind w:firstLine="540"/>
      </w:pPr>
      <w:r>
        <w:t>Эти счета в составе синтетического счета 55 «специальные счета в банках». На данном счете учитывают наличие и движение хранящихся в банке всех видов средств, предназначенных на целевые нужды.</w:t>
      </w:r>
    </w:p>
    <w:p w:rsidR="00041A16" w:rsidRDefault="00041A16" w:rsidP="00041A16">
      <w:pPr>
        <w:ind w:firstLine="540"/>
      </w:pPr>
      <w:r>
        <w:t xml:space="preserve">Субсчета: </w:t>
      </w:r>
    </w:p>
    <w:p w:rsidR="00041A16" w:rsidRDefault="00041A16" w:rsidP="00041A16">
      <w:pPr>
        <w:ind w:firstLine="540"/>
      </w:pPr>
      <w:r>
        <w:t>55.1 «аккредитивы»</w:t>
      </w:r>
      <w:r w:rsidR="00634439">
        <w:t xml:space="preserve"> учет выставленных аккредитивов для расчетов с иногородними поставщиками при аккредитивной форме расчета.</w:t>
      </w:r>
    </w:p>
    <w:p w:rsidR="00041A16" w:rsidRDefault="00041A16" w:rsidP="00041A16">
      <w:pPr>
        <w:ind w:firstLine="540"/>
      </w:pPr>
      <w:r>
        <w:t>55.2 «чековые книжки»</w:t>
      </w:r>
      <w:r w:rsidR="00634439">
        <w:t xml:space="preserve"> учитывают денежные средства  в чековых книжках. Чековые книжки выдаются о подотчет для безналичной формы расчета.</w:t>
      </w:r>
    </w:p>
    <w:p w:rsidR="00041A16" w:rsidRDefault="00041A16" w:rsidP="00041A16">
      <w:pPr>
        <w:ind w:firstLine="540"/>
      </w:pPr>
      <w:r>
        <w:t>55.3 «депозитные счета»</w:t>
      </w:r>
      <w:r w:rsidR="00634439">
        <w:t xml:space="preserve"> учитывается движение средств, вложенных организацией в банковские и другие вклады.</w:t>
      </w:r>
    </w:p>
    <w:p w:rsidR="00041A16" w:rsidRDefault="00041A16" w:rsidP="00041A16">
      <w:pPr>
        <w:ind w:firstLine="540"/>
      </w:pPr>
      <w:r>
        <w:t>55.4 «другие счета»</w:t>
      </w:r>
      <w:r w:rsidR="00634439">
        <w:t xml:space="preserve"> учет денежных средств на специальных счетах, открытых в банке: счет денежных средств на капитальные вложения, текущие счета для расчетов с населением за принятую от него продукцию и сот, прочие специальные счета.</w:t>
      </w:r>
    </w:p>
    <w:p w:rsidR="00634439" w:rsidRDefault="00634439" w:rsidP="00041A16">
      <w:pPr>
        <w:ind w:firstLine="540"/>
      </w:pPr>
      <w:r>
        <w:t>Аналитический учет ведется  в журнале-ордере №3 и ведомости №25-АПК.</w:t>
      </w:r>
    </w:p>
    <w:p w:rsidR="00B72330" w:rsidRDefault="00B72330" w:rsidP="00041A16">
      <w:pPr>
        <w:ind w:firstLine="540"/>
      </w:pPr>
    </w:p>
    <w:p w:rsidR="00C53F25" w:rsidRDefault="00C53F25" w:rsidP="00041A16">
      <w:pPr>
        <w:ind w:firstLine="540"/>
      </w:pPr>
    </w:p>
    <w:p w:rsidR="00C53F25" w:rsidRPr="00041A16" w:rsidRDefault="00C53F25" w:rsidP="00041A16">
      <w:pPr>
        <w:ind w:firstLine="540"/>
      </w:pPr>
    </w:p>
    <w:p w:rsidR="00041A16" w:rsidRDefault="00C53F25" w:rsidP="007D6749">
      <w:pPr>
        <w:pStyle w:val="3"/>
      </w:pPr>
      <w:bookmarkStart w:id="19" w:name="_Toc24814692"/>
      <w:bookmarkStart w:id="20" w:name="_Toc24976583"/>
      <w:r w:rsidRPr="00C53F25">
        <w:t>Учет денежных средств находящихся в пути</w:t>
      </w:r>
      <w:bookmarkEnd w:id="19"/>
      <w:bookmarkEnd w:id="20"/>
    </w:p>
    <w:p w:rsidR="00C53F25" w:rsidRPr="00C53F25" w:rsidRDefault="00C53F25" w:rsidP="00C53F25"/>
    <w:p w:rsidR="005A7E34" w:rsidRDefault="00B72330" w:rsidP="005A7E34">
      <w:pPr>
        <w:ind w:firstLine="540"/>
      </w:pPr>
      <w:r>
        <w:t>На счете 57 «переводы в пути» отражают денежные средства, переданные для инкассации, в почтовые отделения для зачисления на другой счет хозяйства и тд.</w:t>
      </w:r>
    </w:p>
    <w:p w:rsidR="005A7E34" w:rsidRDefault="005A7E34" w:rsidP="005A7E34">
      <w:pPr>
        <w:ind w:firstLine="540"/>
      </w:pPr>
      <w:r>
        <w:t>Операции по счету 57, как и по счету 55, отражают в журнале-ордере №3, для .их целей используют специальные разделы журнала-ордера. По истечении месяца итоги оборотов переносят а установленном порядке в Главную книгу. Дебетовые обороты по этим счетам учитываются в ведомости №25-АПК.</w:t>
      </w:r>
    </w:p>
    <w:p w:rsidR="00340E81" w:rsidRDefault="005A7E34" w:rsidP="005A7E34">
      <w:pPr>
        <w:ind w:firstLine="540"/>
      </w:pPr>
      <w:r>
        <w:t>В конце месяца в журнале-ордере №3 подсчитывают кредитовый, а в ведомости дебетовый обороты и выводят остаток на конец месяца по каждому счету, субсчету и аналитическому счету, затем переносят в Главную книгу.</w:t>
      </w:r>
    </w:p>
    <w:p w:rsidR="00A417E4" w:rsidRPr="001E0AE7" w:rsidRDefault="00A417E4" w:rsidP="001E0AE7">
      <w:pPr>
        <w:pStyle w:val="2"/>
      </w:pPr>
      <w:bookmarkStart w:id="21" w:name="_Toc24814693"/>
      <w:bookmarkStart w:id="22" w:name="_Toc24815647"/>
      <w:bookmarkStart w:id="23" w:name="_Toc24976584"/>
      <w:r w:rsidRPr="001E0AE7">
        <w:t>Учет расчетных операций</w:t>
      </w:r>
      <w:bookmarkEnd w:id="21"/>
      <w:bookmarkEnd w:id="22"/>
      <w:bookmarkEnd w:id="23"/>
    </w:p>
    <w:p w:rsidR="00A417E4" w:rsidRDefault="00A417E4" w:rsidP="00340E81">
      <w:pPr>
        <w:ind w:firstLine="540"/>
      </w:pPr>
      <w:r>
        <w:t>С 11.0</w:t>
      </w:r>
      <w:r w:rsidR="0033337D">
        <w:t>7</w:t>
      </w:r>
      <w:r>
        <w:t xml:space="preserve"> по 17.0</w:t>
      </w:r>
      <w:r w:rsidR="0033337D">
        <w:t>7</w:t>
      </w:r>
      <w:r>
        <w:t xml:space="preserve"> изучение расчетных операций, порядок заполнения сводных и первичных документов. Порядок расчетов с бюджетом по налогам и сбора по социальному страхованию. Больше всего заинтересовала тема </w:t>
      </w:r>
      <w:r w:rsidR="009F24BC">
        <w:t>расчетов по налогам.</w:t>
      </w:r>
    </w:p>
    <w:p w:rsidR="00A417E4" w:rsidRDefault="00A417E4" w:rsidP="00340E81">
      <w:pPr>
        <w:ind w:firstLine="540"/>
      </w:pPr>
    </w:p>
    <w:p w:rsidR="00A417E4" w:rsidRPr="00C53F25" w:rsidRDefault="00C53F25" w:rsidP="007D6749">
      <w:pPr>
        <w:pStyle w:val="3"/>
      </w:pPr>
      <w:bookmarkStart w:id="24" w:name="_Toc24814694"/>
      <w:bookmarkStart w:id="25" w:name="_Toc24976585"/>
      <w:r>
        <w:t>Учет р</w:t>
      </w:r>
      <w:r w:rsidR="00A417E4" w:rsidRPr="00C53F25">
        <w:t>асчет</w:t>
      </w:r>
      <w:r>
        <w:t>ов</w:t>
      </w:r>
      <w:r w:rsidR="00A417E4" w:rsidRPr="00C53F25">
        <w:t xml:space="preserve"> с поставщиками и подрядчиками</w:t>
      </w:r>
      <w:bookmarkEnd w:id="24"/>
      <w:bookmarkEnd w:id="25"/>
    </w:p>
    <w:p w:rsidR="00A417E4" w:rsidRDefault="00A417E4" w:rsidP="00340E81">
      <w:pPr>
        <w:ind w:firstLine="540"/>
      </w:pPr>
    </w:p>
    <w:p w:rsidR="00340E81" w:rsidRDefault="00BE5EB1" w:rsidP="00340E81">
      <w:pPr>
        <w:ind w:firstLine="540"/>
      </w:pPr>
      <w:r>
        <w:t>Расчеты с поставщиками и подрядчиками за приобретенные ТМЦ, выполненные работы и оказанные услуги сельхоз предприятия учитывают на счете 60 «расчеты с поставщиками и подрядчиками». Счет является пассивны</w:t>
      </w:r>
      <w:r w:rsidR="00EA24AF">
        <w:t>м</w:t>
      </w:r>
      <w:r>
        <w:t xml:space="preserve"> и имеет кредитовое сальдо.</w:t>
      </w:r>
    </w:p>
    <w:p w:rsidR="00BE5EB1" w:rsidRDefault="00BE5EB1" w:rsidP="00340E81">
      <w:pPr>
        <w:ind w:firstLine="540"/>
      </w:pPr>
      <w:r>
        <w:t xml:space="preserve">Счет 60 кредитуется на стоимость фактически  полученных к оплате ТМЦ, потребленных услуг </w:t>
      </w:r>
      <w:r w:rsidR="00EF52D7">
        <w:t xml:space="preserve"> и работ в корреспонденции с дебетом  соответствующих счетов ТМЦ или затрат.</w:t>
      </w:r>
    </w:p>
    <w:p w:rsidR="00EF52D7" w:rsidRDefault="00EF52D7" w:rsidP="00340E81">
      <w:pPr>
        <w:ind w:firstLine="540"/>
      </w:pPr>
      <w:r>
        <w:t>На неотфактурованные поставки счет 60 кредитуется на стоимость поступивших ценностей по планово-учетным ценам.</w:t>
      </w:r>
    </w:p>
    <w:p w:rsidR="00F260D7" w:rsidRDefault="00F260D7" w:rsidP="00340E81">
      <w:pPr>
        <w:ind w:firstLine="540"/>
      </w:pPr>
      <w:r>
        <w:t>Если наоборот документы пришли, а товар числится в пути</w:t>
      </w:r>
      <w:r w:rsidR="00E516ED">
        <w:t>,</w:t>
      </w:r>
      <w:r>
        <w:t xml:space="preserve"> то делается следующая запись:</w:t>
      </w:r>
    </w:p>
    <w:p w:rsidR="007022A3" w:rsidRDefault="00F260D7" w:rsidP="00340E81">
      <w:pPr>
        <w:ind w:firstLine="540"/>
      </w:pPr>
      <w:r>
        <w:t>10</w:t>
      </w:r>
      <w:r>
        <w:tab/>
        <w:t>60.1«П»</w:t>
      </w:r>
      <w:r>
        <w:tab/>
        <w:t>Товар оприходован по документам, но числится в пути. Далее также сделанная запись</w:t>
      </w:r>
      <w:r w:rsidR="007022A3">
        <w:t xml:space="preserve"> сторнируется, и записывается должным образом.</w:t>
      </w:r>
    </w:p>
    <w:p w:rsidR="002D3ACF" w:rsidRDefault="007022A3" w:rsidP="00340E81">
      <w:pPr>
        <w:ind w:firstLine="540"/>
      </w:pPr>
      <w:r>
        <w:t>При несоответствии</w:t>
      </w:r>
      <w:r w:rsidR="002D3ACF">
        <w:t xml:space="preserve"> оплаченных счетов, услуг и тд. может быть предъявлена претензия.</w:t>
      </w:r>
    </w:p>
    <w:p w:rsidR="00F260D7" w:rsidRDefault="00F260D7" w:rsidP="00340E81">
      <w:pPr>
        <w:ind w:firstLine="540"/>
      </w:pPr>
      <w:r>
        <w:tab/>
      </w:r>
      <w:r w:rsidR="002D3ACF">
        <w:t>60</w:t>
      </w:r>
      <w:r w:rsidR="002D3ACF">
        <w:tab/>
        <w:t>76.2</w:t>
      </w:r>
      <w:r w:rsidR="002D3ACF">
        <w:tab/>
        <w:t>Предъявлена претензия поставщику.</w:t>
      </w:r>
    </w:p>
    <w:p w:rsidR="00EF52D7" w:rsidRDefault="00EF52D7" w:rsidP="00340E81">
      <w:pPr>
        <w:ind w:firstLine="540"/>
      </w:pPr>
      <w:r>
        <w:t>На счете 60</w:t>
      </w:r>
      <w:r w:rsidR="002D250C">
        <w:t xml:space="preserve"> </w:t>
      </w:r>
      <w:r w:rsidR="009C18C5">
        <w:t>учитывают также расчеты с подрядными организациями за выполненные ими работы и по другим платежам.</w:t>
      </w:r>
    </w:p>
    <w:p w:rsidR="002D250C" w:rsidRDefault="002D250C" w:rsidP="00340E81">
      <w:pPr>
        <w:ind w:firstLine="540"/>
      </w:pPr>
      <w:r>
        <w:t>Рассмотрим порядок записей на счетах основных хозяйственных операций по расчетам с поставщиками при разных их формах.</w:t>
      </w:r>
    </w:p>
    <w:p w:rsidR="002D250C" w:rsidRDefault="002D250C" w:rsidP="00340E81">
      <w:pPr>
        <w:ind w:firstLine="540"/>
      </w:pPr>
      <w:r>
        <w:t>При акцептной форме может быть следующая  корреспонденция:</w:t>
      </w:r>
    </w:p>
    <w:p w:rsidR="002D250C" w:rsidRPr="002D250C" w:rsidRDefault="002D250C" w:rsidP="00340E81">
      <w:pPr>
        <w:ind w:firstLine="540"/>
        <w:rPr>
          <w:b/>
        </w:rPr>
      </w:pPr>
      <w:r w:rsidRPr="002D250C">
        <w:rPr>
          <w:b/>
        </w:rPr>
        <w:t>Дт</w:t>
      </w:r>
      <w:r w:rsidRPr="002D250C">
        <w:rPr>
          <w:b/>
        </w:rPr>
        <w:tab/>
        <w:t>Кт</w:t>
      </w:r>
    </w:p>
    <w:p w:rsidR="005A7E34" w:rsidRDefault="00AE5B4E" w:rsidP="005A7E34">
      <w:pPr>
        <w:ind w:firstLine="540"/>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0;text-align:left;margin-left:18pt;margin-top:6.2pt;width:9pt;height:18pt;z-index:251654656"/>
        </w:pict>
      </w:r>
      <w:r w:rsidR="002D250C">
        <w:t>10,41</w:t>
      </w:r>
      <w:r w:rsidR="002D250C">
        <w:tab/>
        <w:t>60</w:t>
      </w:r>
      <w:r w:rsidR="002D250C">
        <w:tab/>
        <w:t xml:space="preserve">Оприходованы ТМЦ с начислением </w:t>
      </w:r>
      <w:r w:rsidR="0037126B">
        <w:t xml:space="preserve">задолженности перед </w:t>
      </w:r>
    </w:p>
    <w:p w:rsidR="0037126B" w:rsidRDefault="0037126B" w:rsidP="005A7E34">
      <w:pPr>
        <w:ind w:firstLine="540"/>
      </w:pPr>
      <w:r>
        <w:t>19</w:t>
      </w:r>
      <w:r>
        <w:tab/>
        <w:t>60</w:t>
      </w:r>
      <w:r>
        <w:tab/>
        <w:t>поставщиком</w:t>
      </w:r>
    </w:p>
    <w:p w:rsidR="0037126B" w:rsidRDefault="0037126B" w:rsidP="005A7E34">
      <w:pPr>
        <w:ind w:firstLine="540"/>
      </w:pPr>
      <w:r>
        <w:t>60</w:t>
      </w:r>
      <w:r>
        <w:tab/>
        <w:t>51</w:t>
      </w:r>
      <w:r>
        <w:tab/>
        <w:t>Оплата продукции с расчетного счета, списание задолженности</w:t>
      </w:r>
      <w:r w:rsidR="004B57F6">
        <w:t>.</w:t>
      </w:r>
    </w:p>
    <w:p w:rsidR="004B57F6" w:rsidRDefault="004B57F6" w:rsidP="005A7E34">
      <w:pPr>
        <w:ind w:firstLine="540"/>
      </w:pPr>
      <w:r>
        <w:t>При аккредитивной форме расчетов составляется следующая корреспонденция.</w:t>
      </w:r>
    </w:p>
    <w:p w:rsidR="004B57F6" w:rsidRDefault="004B57F6" w:rsidP="005A7E34">
      <w:pPr>
        <w:ind w:firstLine="540"/>
      </w:pPr>
      <w:r>
        <w:t>55.1</w:t>
      </w:r>
      <w:r>
        <w:tab/>
        <w:t>51</w:t>
      </w:r>
      <w:r>
        <w:tab/>
        <w:t>Выставлен аккредитив с расчетного счета поставщику.</w:t>
      </w:r>
    </w:p>
    <w:p w:rsidR="004B57F6" w:rsidRDefault="004B57F6" w:rsidP="005A7E34">
      <w:pPr>
        <w:ind w:firstLine="540"/>
      </w:pPr>
      <w:r>
        <w:t>60</w:t>
      </w:r>
      <w:r>
        <w:tab/>
        <w:t>55.1</w:t>
      </w:r>
      <w:r>
        <w:tab/>
        <w:t>Оплачены ТМЦ, услуги через аккредитив</w:t>
      </w:r>
    </w:p>
    <w:p w:rsidR="00F260D7" w:rsidRDefault="00F260D7" w:rsidP="005A7E34">
      <w:pPr>
        <w:ind w:firstLine="540"/>
      </w:pPr>
      <w:r>
        <w:t>10,41</w:t>
      </w:r>
      <w:r>
        <w:tab/>
        <w:t>60</w:t>
      </w:r>
      <w:r>
        <w:tab/>
        <w:t xml:space="preserve">Оприходованы товары и списана задолженность. </w:t>
      </w:r>
    </w:p>
    <w:p w:rsidR="002D3ACF" w:rsidRDefault="002D3ACF" w:rsidP="005A7E34">
      <w:pPr>
        <w:ind w:firstLine="540"/>
      </w:pPr>
      <w:r>
        <w:t>Если час</w:t>
      </w:r>
      <w:r w:rsidR="00184DBD">
        <w:t>т</w:t>
      </w:r>
      <w:r>
        <w:t>ь аккредитива осталась не использованной</w:t>
      </w:r>
      <w:r w:rsidR="00184DBD">
        <w:t>, то остаток возвращается и зачисляется соответственно на расчетный счет.</w:t>
      </w:r>
    </w:p>
    <w:p w:rsidR="00184DBD" w:rsidRDefault="00184DBD" w:rsidP="005A7E34">
      <w:pPr>
        <w:ind w:firstLine="540"/>
      </w:pPr>
      <w:r>
        <w:t>Основным документом по расчетным взаимоотношениям с поставщиками является «счет-фактура»</w:t>
      </w:r>
      <w:r w:rsidR="000F5E46">
        <w:t>, который служит основанием для оформления соответствующих банковских платежных документов.</w:t>
      </w:r>
    </w:p>
    <w:p w:rsidR="000F5E46" w:rsidRDefault="000F5E46" w:rsidP="005A7E34">
      <w:pPr>
        <w:ind w:firstLine="540"/>
      </w:pPr>
      <w:r>
        <w:t>Счет-фактуру выписывает поставщик на отпускаемые товары. В документе заполняют следующие реквизиты</w:t>
      </w:r>
      <w:r w:rsidR="002A4BE6">
        <w:t>: наименование поставщика и его адрес, номер расчетного счета в банке, станция отправления и станция назначения груза, дата, способ загрузки и тд.</w:t>
      </w:r>
      <w:r w:rsidR="00CF6C39">
        <w:t xml:space="preserve"> также указывается наименование товара, его количество, цену и сумму. В документе обязательно делают ссылку на договор-заказ, согласно которому отпущены материальные ценности, указывают номера квитанций и накладных по отпускаемым материальным ценностям.</w:t>
      </w:r>
    </w:p>
    <w:p w:rsidR="00340CF2" w:rsidRDefault="00340CF2" w:rsidP="005A7E34">
      <w:pPr>
        <w:ind w:firstLine="540"/>
      </w:pPr>
      <w:r>
        <w:t>Получаемые и выдаваемые счета-фактуры записываются раздельно в журналы учета счетов-фактур и хранятся в течени</w:t>
      </w:r>
      <w:r w:rsidR="00247062">
        <w:t>е</w:t>
      </w:r>
      <w:r>
        <w:t xml:space="preserve"> пяти лет с даты их получения или выдачи</w:t>
      </w:r>
      <w:r w:rsidR="00025FEB">
        <w:t>.</w:t>
      </w:r>
    </w:p>
    <w:p w:rsidR="00025FEB" w:rsidRDefault="00025FEB" w:rsidP="005A7E34">
      <w:pPr>
        <w:ind w:firstLine="540"/>
      </w:pPr>
      <w:r>
        <w:t>Поставщики кроме журнала учета выданных счетов-фактур ведут также специальную книгу продаж, в свою очередь покупатели ведут книгу покупок.</w:t>
      </w:r>
    </w:p>
    <w:p w:rsidR="00247062" w:rsidRDefault="00247062" w:rsidP="005A7E34">
      <w:pPr>
        <w:ind w:firstLine="540"/>
      </w:pPr>
      <w:r>
        <w:t>За каждый отчетный период</w:t>
      </w:r>
      <w:r w:rsidR="006B7B61">
        <w:t xml:space="preserve"> (месяц, квартал)</w:t>
      </w:r>
      <w:r w:rsidR="00614BCF">
        <w:t xml:space="preserve"> в книгах покупок и книгах продаж выводятся итоги, которые используются для составления расчета по платежам НДС для налоговой службы.</w:t>
      </w:r>
    </w:p>
    <w:p w:rsidR="00C7461B" w:rsidRDefault="00614BCF" w:rsidP="005A7E34">
      <w:pPr>
        <w:ind w:firstLine="540"/>
      </w:pPr>
      <w:r>
        <w:t xml:space="preserve">В счете-фактуре по НДС предусмотрены следующие реквизиты, которые </w:t>
      </w:r>
      <w:r w:rsidR="006A74A4">
        <w:t>переносятся в книги покупок и продаж: продавец, адрес, идентификационный номер продаж (ИНП), грузоотправитель и его адрес, ИНН, наименование товара, единица измерения, количество, цена за единицу, стоимость товаров, акциз, налоговая ставка, сумма налога, стоимость товаров с учетом налогов</w:t>
      </w:r>
      <w:r w:rsidR="00C7461B">
        <w:t>, сумма налога с продаж, стана происхождения, номер грузовой таможенной декларации.</w:t>
      </w:r>
    </w:p>
    <w:p w:rsidR="002F2E26" w:rsidRDefault="00C7461B" w:rsidP="005A7E34">
      <w:pPr>
        <w:ind w:firstLine="540"/>
      </w:pPr>
      <w:r>
        <w:t xml:space="preserve"> </w:t>
      </w:r>
      <w:r w:rsidR="00DC3F27">
        <w:t xml:space="preserve">Операции по поставщикам регистрируются в журнале ордере №6-АПК и реестрах операций по расчетам с поставщиками и подрядчиками. При наличии с поставщиками разовых операций записи непосредственно делаются непосредственно в журнал-ордер, если же с поставщиками в течение </w:t>
      </w:r>
      <w:r w:rsidR="002F2E26">
        <w:t>месяца ведутся систематические расчеты по многим операциям, то их предварительно накапливают в реестрах.</w:t>
      </w:r>
    </w:p>
    <w:p w:rsidR="005A7E34" w:rsidRDefault="002F2E26" w:rsidP="005A7E34">
      <w:pPr>
        <w:ind w:firstLine="540"/>
      </w:pPr>
      <w:r>
        <w:t>Журнал-ордер</w:t>
      </w:r>
      <w:r w:rsidRPr="00B72330">
        <w:t xml:space="preserve"> </w:t>
      </w:r>
      <w:r>
        <w:t>№6-АПК</w:t>
      </w:r>
      <w:r w:rsidR="00000D22">
        <w:t xml:space="preserve"> по счету 60 открывают на квартал, полугодие или год с использованием вкладных листов.</w:t>
      </w:r>
    </w:p>
    <w:p w:rsidR="00000D22" w:rsidRDefault="00000D22" w:rsidP="005A7E34">
      <w:pPr>
        <w:ind w:firstLine="540"/>
      </w:pPr>
      <w:r>
        <w:t>Неотфактурованные поставки в течение месяца в реестре фиксируются условно в оценке по планово-учетным ценам</w:t>
      </w:r>
      <w:r w:rsidR="00B109BB">
        <w:t xml:space="preserve">, а вместо номера соответствующего счета-фактуры ставится буква «Н». По мере поступления </w:t>
      </w:r>
      <w:r w:rsidR="00E516ED">
        <w:t>счетов-фактур,</w:t>
      </w:r>
      <w:r w:rsidR="00B109BB">
        <w:t xml:space="preserve"> ранее записанные условные суммы сторнируются</w:t>
      </w:r>
      <w:r w:rsidR="005049E3">
        <w:t>, а на основе полученных документов делаю записи в общем порядке.</w:t>
      </w:r>
      <w:r w:rsidR="008A28E1">
        <w:t xml:space="preserve"> Записи по кредиту счета 60 производятся по графам в корреспонденции с дебетуемыми счетами по учету ТМЦ (07, 10, 11 или 15), затрат на производство (02-29), капитальных вложений (08) и др. Правая сторона журнала-ордера</w:t>
      </w:r>
      <w:r w:rsidR="005046E3">
        <w:t xml:space="preserve"> предназначена для отражения операций по дебету счета 60, т.е. записей об оплате поставщикам и подрядчикам за поставленные ценностей, выполненные работы и услуги и другим списаниям. При записях по дебету счета указываются кредитуемые счета.</w:t>
      </w:r>
    </w:p>
    <w:p w:rsidR="0070037B" w:rsidRDefault="0070037B" w:rsidP="005A7E34">
      <w:pPr>
        <w:ind w:firstLine="540"/>
      </w:pPr>
      <w:r>
        <w:t>В конце месяца</w:t>
      </w:r>
      <w:r w:rsidR="00D766C4">
        <w:t xml:space="preserve"> в журнале-ордере №6-АПК выводят остатки: по дебету-</w:t>
      </w:r>
      <w:r w:rsidR="004237B1">
        <w:t xml:space="preserve"> с</w:t>
      </w:r>
      <w:r w:rsidR="00D766C4">
        <w:t>уммы, оплаченные</w:t>
      </w:r>
      <w:r w:rsidR="004237B1">
        <w:t xml:space="preserve"> поставщикам; по кредиту- суммы, причитающиеся к оплате поставщикам. По каждому корреспондирующему счету подписывают итоги и сверяют их с соответствующими данными в других учетных реестрах</w:t>
      </w:r>
      <w:r w:rsidR="002C2CA2">
        <w:t>. Кроме того, по истечении каждого месяца выводят обобщенные сводно-контрольные данные о состоянии расчетов с поставщиками и подрядчиками на первой странице журнала-ордера №6-АПК</w:t>
      </w:r>
      <w:r w:rsidR="009E2891">
        <w:t>. Эти данные необходимы для расшифровки состояния расчетов в бухгалтерском балансе.</w:t>
      </w:r>
    </w:p>
    <w:p w:rsidR="009E2891" w:rsidRDefault="009E2891" w:rsidP="005A7E34">
      <w:pPr>
        <w:ind w:firstLine="540"/>
      </w:pPr>
    </w:p>
    <w:p w:rsidR="009E2891" w:rsidRPr="00C53F25" w:rsidRDefault="009E2891" w:rsidP="007D6749">
      <w:pPr>
        <w:pStyle w:val="3"/>
      </w:pPr>
      <w:bookmarkStart w:id="26" w:name="_Toc24814695"/>
      <w:bookmarkStart w:id="27" w:name="_Toc24976586"/>
      <w:r w:rsidRPr="00C53F25">
        <w:t>Учет расчетов с покупателями и заказчиками</w:t>
      </w:r>
      <w:bookmarkEnd w:id="26"/>
      <w:bookmarkEnd w:id="27"/>
    </w:p>
    <w:p w:rsidR="009E2891" w:rsidRDefault="009E2891" w:rsidP="009E2891">
      <w:pPr>
        <w:ind w:firstLine="540"/>
      </w:pPr>
    </w:p>
    <w:p w:rsidR="00F16FE9" w:rsidRDefault="004B71BE" w:rsidP="009E2891">
      <w:pPr>
        <w:ind w:firstLine="540"/>
      </w:pPr>
      <w:r>
        <w:t>Расчеты сельхоз предприятий с заготовительными предприятиями и прочими покупателями за проданную продукцию учитывают на счете 62 «Расчеты с покупателями и заказчиками». Этот счет является активным и имеет сальдо по дебету. Операции по продаже сельхоз продукции заготовительным организациям и прочим покупателям отражаются на</w:t>
      </w:r>
      <w:r w:rsidR="00C2216B">
        <w:t xml:space="preserve"> данном счете следующим образом. По дебету счета показывают начисление задолженности в пользу хозяйства с соответствующих заготовительных организаций и прочих покупателей за проданную продукцию, по кредиту – погашение этой задолженности.</w:t>
      </w:r>
    </w:p>
    <w:p w:rsidR="004A6CA6" w:rsidRDefault="004A6CA6" w:rsidP="009E2891">
      <w:pPr>
        <w:ind w:firstLine="540"/>
      </w:pPr>
      <w:r>
        <w:t>К счету открываются следующие субсчета:</w:t>
      </w:r>
    </w:p>
    <w:p w:rsidR="004A6CA6" w:rsidRDefault="004A6CA6" w:rsidP="009E2891">
      <w:pPr>
        <w:ind w:firstLine="540"/>
      </w:pPr>
      <w:r>
        <w:t>62.1  «Расчеты по государственным контрактам»</w:t>
      </w:r>
      <w:r w:rsidR="004E6FE9">
        <w:t xml:space="preserve"> учитывают расчеты с заготовительными организациями за реализуемую сельхоз продукцию в порядке выполнения государственных контрактов на поставку продукции.</w:t>
      </w:r>
    </w:p>
    <w:p w:rsidR="004A6CA6" w:rsidRDefault="004A6CA6" w:rsidP="009E2891">
      <w:pPr>
        <w:ind w:firstLine="540"/>
      </w:pPr>
      <w:r>
        <w:t>62.2  «Расчеты в порядке инкассо»</w:t>
      </w:r>
      <w:r w:rsidR="004E6FE9">
        <w:t xml:space="preserve"> учитывают расчеты с покупателями при акцептной форме.</w:t>
      </w:r>
    </w:p>
    <w:p w:rsidR="004A6CA6" w:rsidRDefault="004A6CA6" w:rsidP="009E2891">
      <w:pPr>
        <w:ind w:firstLine="540"/>
      </w:pPr>
      <w:r>
        <w:t>62.3  «Расчеты плановыми платежами»</w:t>
      </w:r>
      <w:r w:rsidR="004E6FE9">
        <w:t xml:space="preserve"> при расчетах в порядке плановых платежей.</w:t>
      </w:r>
    </w:p>
    <w:p w:rsidR="004A6CA6" w:rsidRDefault="004A6CA6" w:rsidP="009E2891">
      <w:pPr>
        <w:ind w:firstLine="540"/>
      </w:pPr>
      <w:r>
        <w:t>62.4  «Векселя полученные»</w:t>
      </w:r>
      <w:r w:rsidR="004E6FE9">
        <w:t xml:space="preserve"> отражают </w:t>
      </w:r>
      <w:r w:rsidR="00EA24AF">
        <w:t>векселя,</w:t>
      </w:r>
      <w:r w:rsidR="004E6FE9">
        <w:t xml:space="preserve"> полученные от покупателей вместо прямой оплаты за проданную продукцию.</w:t>
      </w:r>
    </w:p>
    <w:p w:rsidR="004A6CA6" w:rsidRDefault="004A6CA6" w:rsidP="009E2891">
      <w:pPr>
        <w:ind w:firstLine="540"/>
      </w:pPr>
      <w:r>
        <w:t>62.5  «Расчеты с прочими покупателями и заказчиками»</w:t>
      </w:r>
      <w:r w:rsidR="004E6FE9">
        <w:t xml:space="preserve"> учитывают р</w:t>
      </w:r>
      <w:r w:rsidR="00E13D46">
        <w:t>а</w:t>
      </w:r>
      <w:r w:rsidR="004E6FE9">
        <w:t>счеты с</w:t>
      </w:r>
      <w:r w:rsidR="00E13D46">
        <w:t xml:space="preserve">  разными предприятиями за проданную продукцию, расчеты с населением, прочие расчеты с покупателями за продукцию или услуги.</w:t>
      </w:r>
      <w:r w:rsidR="004E6FE9">
        <w:t xml:space="preserve"> </w:t>
      </w:r>
    </w:p>
    <w:p w:rsidR="009F24BC" w:rsidRDefault="009F24BC" w:rsidP="009E2891">
      <w:pPr>
        <w:ind w:firstLine="540"/>
      </w:pPr>
    </w:p>
    <w:p w:rsidR="009F24BC" w:rsidRDefault="009F24BC" w:rsidP="009E2891">
      <w:pPr>
        <w:ind w:firstLine="540"/>
      </w:pPr>
    </w:p>
    <w:p w:rsidR="009E2891" w:rsidRDefault="00F16FE9" w:rsidP="009E2891">
      <w:pPr>
        <w:ind w:firstLine="540"/>
      </w:pPr>
      <w:r>
        <w:t>При продаже продукции заготовительным организациям и прочим покупателям на стоимость проданной продукции</w:t>
      </w:r>
      <w:r w:rsidR="004B71BE">
        <w:t xml:space="preserve"> </w:t>
      </w:r>
      <w:r>
        <w:t>делаю бухгалтерскую запись:</w:t>
      </w:r>
    </w:p>
    <w:p w:rsidR="00F16FE9" w:rsidRPr="00F16FE9" w:rsidRDefault="00F16FE9" w:rsidP="009E2891">
      <w:pPr>
        <w:ind w:firstLine="540"/>
        <w:rPr>
          <w:b/>
        </w:rPr>
      </w:pPr>
      <w:r w:rsidRPr="00F16FE9">
        <w:rPr>
          <w:b/>
        </w:rPr>
        <w:t>ДТ</w:t>
      </w:r>
      <w:r w:rsidRPr="00F16FE9">
        <w:rPr>
          <w:b/>
        </w:rPr>
        <w:tab/>
        <w:t>Кт</w:t>
      </w:r>
    </w:p>
    <w:p w:rsidR="009E2891" w:rsidRDefault="00F16FE9" w:rsidP="009E2891">
      <w:pPr>
        <w:ind w:firstLine="540"/>
      </w:pPr>
      <w:r>
        <w:t>62</w:t>
      </w:r>
      <w:r>
        <w:tab/>
        <w:t>90</w:t>
      </w:r>
      <w:r>
        <w:tab/>
      </w:r>
      <w:r w:rsidR="00A42848">
        <w:t>П</w:t>
      </w:r>
      <w:r>
        <w:t>редъявлен счет-фактура</w:t>
      </w:r>
    </w:p>
    <w:p w:rsidR="00F16FE9" w:rsidRDefault="00A42848" w:rsidP="006B0707">
      <w:pPr>
        <w:ind w:firstLine="540"/>
      </w:pPr>
      <w:r>
        <w:t>51</w:t>
      </w:r>
      <w:r>
        <w:tab/>
        <w:t>62</w:t>
      </w:r>
      <w:r>
        <w:tab/>
        <w:t>Принята оплата за продукцию</w:t>
      </w:r>
    </w:p>
    <w:p w:rsidR="006B0707" w:rsidRDefault="006B0707" w:rsidP="006B0707">
      <w:pPr>
        <w:ind w:firstLine="540"/>
      </w:pPr>
      <w:r>
        <w:t>На предприятии моментом реализации считается момент оплаты товара, следовательно, процесс реализации записывается следующим образом:</w:t>
      </w:r>
    </w:p>
    <w:p w:rsidR="006B0707" w:rsidRDefault="005E3888" w:rsidP="006B0707">
      <w:pPr>
        <w:ind w:firstLine="540"/>
      </w:pPr>
      <w:r>
        <w:rPr>
          <w:b/>
        </w:rPr>
        <w:t>Дт</w:t>
      </w:r>
      <w:r>
        <w:rPr>
          <w:b/>
        </w:rPr>
        <w:tab/>
        <w:t>Кт</w:t>
      </w:r>
    </w:p>
    <w:p w:rsidR="005E3888" w:rsidRDefault="005E3888" w:rsidP="006B0707">
      <w:pPr>
        <w:ind w:firstLine="540"/>
      </w:pPr>
      <w:r>
        <w:t>45</w:t>
      </w:r>
      <w:r>
        <w:tab/>
        <w:t>43</w:t>
      </w:r>
      <w:r>
        <w:tab/>
        <w:t>Отгружен товар по учетной стоимости</w:t>
      </w:r>
    </w:p>
    <w:p w:rsidR="005E3888" w:rsidRDefault="00AE5B4E" w:rsidP="006B0707">
      <w:pPr>
        <w:ind w:firstLine="540"/>
      </w:pPr>
      <w:r>
        <w:rPr>
          <w:noProof/>
        </w:rPr>
        <w:pict>
          <v:shape id="_x0000_s1032" type="#_x0000_t85" style="position:absolute;left:0;text-align:left;margin-left:18pt;margin-top:8.25pt;width:9pt;height:18pt;z-index:251655680"/>
        </w:pict>
      </w:r>
      <w:r w:rsidR="005E3888">
        <w:t>62</w:t>
      </w:r>
      <w:r w:rsidR="005E3888">
        <w:tab/>
        <w:t>90</w:t>
      </w:r>
      <w:r w:rsidR="005E3888">
        <w:tab/>
        <w:t>Предъявлен счет покупателю</w:t>
      </w:r>
    </w:p>
    <w:p w:rsidR="005E3888" w:rsidRDefault="005E3888" w:rsidP="006B0707">
      <w:pPr>
        <w:ind w:firstLine="540"/>
      </w:pPr>
      <w:r>
        <w:t>62</w:t>
      </w:r>
      <w:r>
        <w:tab/>
        <w:t>76.</w:t>
      </w:r>
      <w:r w:rsidRPr="007E2DFE">
        <w:rPr>
          <w:vertAlign w:val="subscript"/>
        </w:rPr>
        <w:t>НДС</w:t>
      </w:r>
      <w:r w:rsidR="007E2DFE">
        <w:t xml:space="preserve"> </w:t>
      </w:r>
      <w:r>
        <w:t xml:space="preserve">В счете выделен и учтен НДС </w:t>
      </w:r>
    </w:p>
    <w:p w:rsidR="005E3888" w:rsidRDefault="005E3888" w:rsidP="006B0707">
      <w:pPr>
        <w:ind w:firstLine="540"/>
      </w:pPr>
      <w:r>
        <w:t>51</w:t>
      </w:r>
      <w:r>
        <w:tab/>
        <w:t>62</w:t>
      </w:r>
      <w:r>
        <w:tab/>
      </w:r>
      <w:r w:rsidR="007E2DFE">
        <w:t>Оплачен счет</w:t>
      </w:r>
    </w:p>
    <w:p w:rsidR="007E2DFE" w:rsidRDefault="007E2DFE" w:rsidP="006B0707">
      <w:pPr>
        <w:ind w:firstLine="540"/>
      </w:pPr>
      <w:r>
        <w:t>90</w:t>
      </w:r>
      <w:r>
        <w:tab/>
        <w:t>45</w:t>
      </w:r>
      <w:r>
        <w:tab/>
        <w:t>Реализован товар покупателю</w:t>
      </w:r>
    </w:p>
    <w:p w:rsidR="007E2DFE" w:rsidRDefault="007E2DFE" w:rsidP="006B0707">
      <w:pPr>
        <w:ind w:firstLine="540"/>
      </w:pPr>
      <w:r>
        <w:t>76.</w:t>
      </w:r>
      <w:r w:rsidRPr="007E2DFE">
        <w:rPr>
          <w:caps/>
          <w:vertAlign w:val="subscript"/>
        </w:rPr>
        <w:t>НДС</w:t>
      </w:r>
      <w:r>
        <w:t xml:space="preserve">  68</w:t>
      </w:r>
      <w:r>
        <w:tab/>
        <w:t>Отражена задолженность перед бюджетом.</w:t>
      </w:r>
    </w:p>
    <w:p w:rsidR="007E2DFE" w:rsidRDefault="007E2DFE" w:rsidP="006B0707">
      <w:pPr>
        <w:ind w:firstLine="540"/>
      </w:pPr>
      <w:r>
        <w:t>Но моментом реализации может считаться и момент отгрузки:</w:t>
      </w:r>
    </w:p>
    <w:p w:rsidR="007E2DFE" w:rsidRDefault="007E2DFE" w:rsidP="006B0707">
      <w:pPr>
        <w:ind w:firstLine="540"/>
        <w:rPr>
          <w:b/>
        </w:rPr>
      </w:pPr>
      <w:r w:rsidRPr="007E2DFE">
        <w:rPr>
          <w:b/>
        </w:rPr>
        <w:t>Дт</w:t>
      </w:r>
      <w:r w:rsidRPr="007E2DFE">
        <w:rPr>
          <w:b/>
        </w:rPr>
        <w:tab/>
        <w:t>Кт</w:t>
      </w:r>
    </w:p>
    <w:p w:rsidR="00F16FE9" w:rsidRDefault="00AE5B4E" w:rsidP="006C057C">
      <w:pPr>
        <w:numPr>
          <w:ilvl w:val="0"/>
          <w:numId w:val="1"/>
        </w:numPr>
      </w:pPr>
      <w:r>
        <w:rPr>
          <w:noProof/>
        </w:rPr>
        <w:pict>
          <v:shape id="_x0000_s1034" type="#_x0000_t85" style="position:absolute;left:0;text-align:left;margin-left:17.85pt;margin-top:7.1pt;width:9pt;height:18pt;z-index:251656704"/>
        </w:pict>
      </w:r>
      <w:r w:rsidR="007E2DFE">
        <w:t>90</w:t>
      </w:r>
      <w:r w:rsidR="006C057C">
        <w:tab/>
        <w:t>Предъявлен счет</w:t>
      </w:r>
    </w:p>
    <w:p w:rsidR="006C057C" w:rsidRDefault="006C057C" w:rsidP="006C057C">
      <w:pPr>
        <w:ind w:left="540"/>
      </w:pPr>
      <w:r>
        <w:t>62</w:t>
      </w:r>
      <w:r>
        <w:tab/>
        <w:t>68</w:t>
      </w:r>
      <w:r>
        <w:tab/>
        <w:t>В счете выделен НДС</w:t>
      </w:r>
    </w:p>
    <w:p w:rsidR="00C30CE0" w:rsidRDefault="00C30CE0" w:rsidP="006C057C">
      <w:pPr>
        <w:ind w:left="540"/>
      </w:pPr>
      <w:r>
        <w:t>51</w:t>
      </w:r>
      <w:r>
        <w:tab/>
        <w:t>62</w:t>
      </w:r>
      <w:r>
        <w:tab/>
        <w:t>Оплачен счет</w:t>
      </w:r>
    </w:p>
    <w:p w:rsidR="00C30CE0" w:rsidRDefault="00C30CE0" w:rsidP="006C057C">
      <w:pPr>
        <w:ind w:left="540"/>
      </w:pPr>
      <w:r>
        <w:t>68</w:t>
      </w:r>
      <w:r>
        <w:tab/>
        <w:t>51</w:t>
      </w:r>
      <w:r>
        <w:tab/>
        <w:t>Перечислена задолженность в бюджет по налогам.</w:t>
      </w:r>
    </w:p>
    <w:p w:rsidR="004D1A4A" w:rsidRDefault="004D1A4A" w:rsidP="006C057C">
      <w:pPr>
        <w:ind w:left="540"/>
      </w:pPr>
      <w:r>
        <w:t>При расчетах векселями делается следующая запись:</w:t>
      </w:r>
    </w:p>
    <w:p w:rsidR="004D1A4A" w:rsidRPr="004D1A4A" w:rsidRDefault="004D1A4A" w:rsidP="006C057C">
      <w:pPr>
        <w:ind w:left="540"/>
        <w:rPr>
          <w:b/>
        </w:rPr>
      </w:pPr>
      <w:r w:rsidRPr="004D1A4A">
        <w:rPr>
          <w:b/>
        </w:rPr>
        <w:t>Дт</w:t>
      </w:r>
      <w:r w:rsidRPr="004D1A4A">
        <w:rPr>
          <w:b/>
        </w:rPr>
        <w:tab/>
        <w:t>Кт</w:t>
      </w:r>
    </w:p>
    <w:p w:rsidR="007908F7" w:rsidRDefault="007908F7" w:rsidP="007908F7">
      <w:pPr>
        <w:numPr>
          <w:ilvl w:val="0"/>
          <w:numId w:val="2"/>
        </w:numPr>
        <w:tabs>
          <w:tab w:val="clear" w:pos="1410"/>
          <w:tab w:val="num" w:pos="0"/>
        </w:tabs>
        <w:ind w:left="0" w:firstLine="540"/>
      </w:pPr>
      <w:r>
        <w:t>43</w:t>
      </w:r>
      <w:r>
        <w:tab/>
        <w:t>Списана, предназначенная для реализации продукция, по учетным ценам</w:t>
      </w:r>
    </w:p>
    <w:p w:rsidR="007908F7" w:rsidRDefault="007908F7" w:rsidP="007908F7">
      <w:pPr>
        <w:ind w:firstLine="540"/>
      </w:pPr>
      <w:r>
        <w:t>62</w:t>
      </w:r>
      <w:r>
        <w:tab/>
        <w:t>90,68</w:t>
      </w:r>
      <w:r>
        <w:tab/>
        <w:t>Предъявлен счет покупателю, НДС</w:t>
      </w:r>
    </w:p>
    <w:p w:rsidR="007908F7" w:rsidRDefault="00EF78FE" w:rsidP="007908F7">
      <w:pPr>
        <w:ind w:firstLine="540"/>
      </w:pPr>
      <w:r>
        <w:t>62.2</w:t>
      </w:r>
      <w:r>
        <w:tab/>
        <w:t>62</w:t>
      </w:r>
      <w:r>
        <w:tab/>
        <w:t>Получен вексель за товар</w:t>
      </w:r>
    </w:p>
    <w:p w:rsidR="00EF78FE" w:rsidRPr="00EF78FE" w:rsidRDefault="00EF78FE" w:rsidP="007908F7">
      <w:pPr>
        <w:ind w:firstLine="540"/>
        <w:rPr>
          <w:b/>
        </w:rPr>
      </w:pPr>
      <w:r w:rsidRPr="00EF78FE">
        <w:rPr>
          <w:b/>
        </w:rPr>
        <w:t>Дт</w:t>
      </w:r>
      <w:r w:rsidRPr="00EF78FE">
        <w:rPr>
          <w:b/>
        </w:rPr>
        <w:tab/>
        <w:t>Кт</w:t>
      </w:r>
    </w:p>
    <w:p w:rsidR="007908F7" w:rsidRDefault="00EF78FE" w:rsidP="007908F7">
      <w:pPr>
        <w:ind w:firstLine="540"/>
      </w:pPr>
      <w:r>
        <w:t>51</w:t>
      </w:r>
      <w:r>
        <w:tab/>
        <w:t>62.2</w:t>
      </w:r>
      <w:r>
        <w:tab/>
        <w:t>Погашен вексель</w:t>
      </w:r>
    </w:p>
    <w:p w:rsidR="00EF78FE" w:rsidRDefault="00EF78FE" w:rsidP="007908F7">
      <w:pPr>
        <w:ind w:firstLine="540"/>
      </w:pPr>
      <w:r>
        <w:t>62.2</w:t>
      </w:r>
      <w:r>
        <w:tab/>
        <w:t>99</w:t>
      </w:r>
      <w:r>
        <w:tab/>
        <w:t>Отражен процент по векселю (дисконт).</w:t>
      </w:r>
    </w:p>
    <w:p w:rsidR="00EF78FE" w:rsidRDefault="00D92922" w:rsidP="007908F7">
      <w:pPr>
        <w:ind w:firstLine="540"/>
      </w:pPr>
      <w:r>
        <w:t>Аналитический учет расчетов с заготовительными организациями и прочими покупателями ведут в разрезе каждой заготовительной организации</w:t>
      </w:r>
      <w:r w:rsidR="009C2E2B">
        <w:t xml:space="preserve"> или прочего покупателя.</w:t>
      </w:r>
    </w:p>
    <w:p w:rsidR="009C2E2B" w:rsidRDefault="009C2E2B" w:rsidP="007908F7">
      <w:pPr>
        <w:ind w:firstLine="540"/>
      </w:pPr>
      <w:r>
        <w:t>Для отражения расчетов в системе учетных регистров предназначен журнал-ордер №11</w:t>
      </w:r>
    </w:p>
    <w:p w:rsidR="00EF78FE" w:rsidRDefault="004F0CFA" w:rsidP="007908F7">
      <w:pPr>
        <w:ind w:firstLine="540"/>
      </w:pPr>
      <w:r>
        <w:t xml:space="preserve">При несоответствии товара, предъявленного счета и тп. предприятие вправе предъявить претензии к своим партнерам. Для этого планом счетов предусмотрен счет 76.2. По дебету счета учитываются </w:t>
      </w:r>
      <w:r w:rsidR="003A600D">
        <w:t>предъявленные</w:t>
      </w:r>
      <w:r>
        <w:t xml:space="preserve"> претензии</w:t>
      </w:r>
      <w:r w:rsidR="003A600D">
        <w:t>, по кредиту – погашенные. На счете учитываются предъявленные нами претензии.</w:t>
      </w:r>
    </w:p>
    <w:p w:rsidR="003A600D" w:rsidRDefault="003A600D" w:rsidP="007908F7">
      <w:pPr>
        <w:ind w:firstLine="540"/>
      </w:pPr>
      <w:r>
        <w:t>Учет производится на основании актов расхождения. Акт расхождения делается со ссылкой на первичные документы</w:t>
      </w:r>
      <w:r w:rsidR="00492F92">
        <w:t>.</w:t>
      </w:r>
    </w:p>
    <w:p w:rsidR="009F24BC" w:rsidRDefault="009F24BC" w:rsidP="007908F7">
      <w:pPr>
        <w:ind w:firstLine="540"/>
      </w:pPr>
    </w:p>
    <w:p w:rsidR="009F24BC" w:rsidRDefault="009F24BC" w:rsidP="007908F7">
      <w:pPr>
        <w:ind w:firstLine="540"/>
      </w:pPr>
    </w:p>
    <w:p w:rsidR="00492F92" w:rsidRDefault="00492F92" w:rsidP="007908F7">
      <w:pPr>
        <w:ind w:firstLine="540"/>
      </w:pPr>
      <w:r>
        <w:t>По предъявленным претензиям ведется журнал-ордер №8, в разрезе следующей корреспонденции:</w:t>
      </w:r>
    </w:p>
    <w:p w:rsidR="00492F92" w:rsidRPr="00492F92" w:rsidRDefault="00492F92" w:rsidP="007908F7">
      <w:pPr>
        <w:ind w:firstLine="540"/>
        <w:rPr>
          <w:b/>
        </w:rPr>
      </w:pPr>
      <w:r w:rsidRPr="00492F92">
        <w:rPr>
          <w:b/>
        </w:rPr>
        <w:t>Д</w:t>
      </w:r>
      <w:r>
        <w:rPr>
          <w:b/>
        </w:rPr>
        <w:t>т</w:t>
      </w:r>
      <w:r w:rsidRPr="00492F92">
        <w:rPr>
          <w:b/>
        </w:rPr>
        <w:tab/>
        <w:t>Кт</w:t>
      </w:r>
    </w:p>
    <w:p w:rsidR="00EF78FE" w:rsidRDefault="00492F92" w:rsidP="007908F7">
      <w:pPr>
        <w:ind w:firstLine="540"/>
      </w:pPr>
      <w:r>
        <w:t>76.2</w:t>
      </w:r>
      <w:r>
        <w:tab/>
        <w:t>07,10</w:t>
      </w:r>
      <w:r>
        <w:tab/>
        <w:t>Предъявлена претензия после оприходования ТМЦ.</w:t>
      </w:r>
    </w:p>
    <w:p w:rsidR="00492F92" w:rsidRDefault="00F01F60" w:rsidP="007908F7">
      <w:pPr>
        <w:ind w:firstLine="540"/>
      </w:pPr>
      <w:r>
        <w:t>76.2</w:t>
      </w:r>
      <w:r>
        <w:tab/>
        <w:t>60</w:t>
      </w:r>
      <w:r>
        <w:tab/>
        <w:t>Предъявлена претензия поставщику за недопоставку ценностей</w:t>
      </w:r>
    </w:p>
    <w:p w:rsidR="00F01F60" w:rsidRDefault="00F01F60" w:rsidP="007908F7">
      <w:pPr>
        <w:ind w:firstLine="540"/>
      </w:pPr>
      <w:r>
        <w:t>10,07</w:t>
      </w:r>
      <w:r>
        <w:tab/>
        <w:t>76.2</w:t>
      </w:r>
      <w:r>
        <w:tab/>
        <w:t xml:space="preserve">Удовлетворена претензия и допоставлены мат. </w:t>
      </w:r>
      <w:r w:rsidR="008871FA">
        <w:t>ц</w:t>
      </w:r>
      <w:r>
        <w:t>енности</w:t>
      </w:r>
    </w:p>
    <w:p w:rsidR="00F01F60" w:rsidRDefault="00F01F60" w:rsidP="007908F7">
      <w:pPr>
        <w:ind w:firstLine="540"/>
      </w:pPr>
      <w:r>
        <w:t>51</w:t>
      </w:r>
      <w:r>
        <w:tab/>
        <w:t>76.2</w:t>
      </w:r>
      <w:r>
        <w:tab/>
        <w:t>Удовлетворена претензия путем оплаты</w:t>
      </w:r>
    </w:p>
    <w:p w:rsidR="008871FA" w:rsidRDefault="008871FA" w:rsidP="007908F7">
      <w:pPr>
        <w:ind w:firstLine="540"/>
      </w:pPr>
      <w:r>
        <w:t>99</w:t>
      </w:r>
      <w:r>
        <w:tab/>
        <w:t>76.2</w:t>
      </w:r>
      <w:r>
        <w:tab/>
        <w:t xml:space="preserve">В случае не удовлетворения претензии она списывается на фин. результаты.  </w:t>
      </w:r>
    </w:p>
    <w:p w:rsidR="00492F92" w:rsidRDefault="00492F92" w:rsidP="007908F7">
      <w:pPr>
        <w:ind w:firstLine="540"/>
      </w:pPr>
    </w:p>
    <w:p w:rsidR="00D95781" w:rsidRPr="00C53F25" w:rsidRDefault="00D95781" w:rsidP="007D6749">
      <w:pPr>
        <w:pStyle w:val="3"/>
      </w:pPr>
      <w:bookmarkStart w:id="28" w:name="_Toc24814696"/>
      <w:bookmarkStart w:id="29" w:name="_Toc24976587"/>
      <w:r w:rsidRPr="00C53F25">
        <w:t>Учет расчетов по налогам и сборам</w:t>
      </w:r>
      <w:bookmarkEnd w:id="28"/>
      <w:bookmarkEnd w:id="29"/>
    </w:p>
    <w:p w:rsidR="00D95781" w:rsidRDefault="00D95781" w:rsidP="00D95781">
      <w:pPr>
        <w:ind w:firstLine="540"/>
      </w:pPr>
    </w:p>
    <w:p w:rsidR="00E75462" w:rsidRDefault="00D95781" w:rsidP="00D95781">
      <w:pPr>
        <w:ind w:firstLine="540"/>
      </w:pPr>
      <w:r>
        <w:t>Для учета расчетов с бюджетом по налогам и сборам</w:t>
      </w:r>
      <w:r w:rsidR="001E5115">
        <w:t xml:space="preserve"> планом счетов       предусмотрен счет 68. Счет активно-пассивный, по дебету счета отражается задолженность предприятия перед бюджетом, по кредиту – бюджета перед предприятием</w:t>
      </w:r>
      <w:r w:rsidR="00E75462">
        <w:t xml:space="preserve">. Как </w:t>
      </w:r>
      <w:r w:rsidR="000E39DA">
        <w:t>правило,</w:t>
      </w:r>
      <w:r w:rsidR="00E75462">
        <w:t xml:space="preserve"> счет имеет кредитовое сальдо. Кроме того, по счету 68 сельхоз предприятия учитывают расчеты по внебюджетным платежам: в дорожные фонды.</w:t>
      </w:r>
    </w:p>
    <w:p w:rsidR="003C77C9" w:rsidRDefault="003C77C9" w:rsidP="003C77C9">
      <w:pPr>
        <w:tabs>
          <w:tab w:val="left" w:pos="1843"/>
        </w:tabs>
        <w:ind w:firstLine="567"/>
        <w:jc w:val="both"/>
      </w:pPr>
      <w:r w:rsidRPr="003C77C9">
        <w:t>В ООО</w:t>
      </w:r>
      <w:r w:rsidR="009F24BC">
        <w:t xml:space="preserve"> </w:t>
      </w:r>
      <w:r w:rsidRPr="003C77C9">
        <w:t xml:space="preserve"> «Иркут» к счёту 68 открыты следующие субсчета:   </w:t>
      </w:r>
    </w:p>
    <w:p w:rsidR="003C77C9" w:rsidRPr="003C77C9" w:rsidRDefault="003C77C9" w:rsidP="003C77C9">
      <w:pPr>
        <w:tabs>
          <w:tab w:val="left" w:pos="1843"/>
        </w:tabs>
        <w:ind w:firstLine="567"/>
        <w:jc w:val="both"/>
      </w:pPr>
      <w:r w:rsidRPr="003C77C9">
        <w:t>68</w:t>
      </w:r>
      <w:r>
        <w:t>.</w:t>
      </w:r>
      <w:r w:rsidRPr="003C77C9">
        <w:t xml:space="preserve">1 «Сборы на содержание милиции». Расчёт данного сбора и предоставление его в ИМНС производится  поквартально по следующей формуле: </w:t>
      </w:r>
    </w:p>
    <w:p w:rsidR="003C77C9" w:rsidRPr="003C77C9" w:rsidRDefault="003C77C9" w:rsidP="003C77C9">
      <w:pPr>
        <w:tabs>
          <w:tab w:val="left" w:pos="1843"/>
        </w:tabs>
        <w:ind w:firstLine="567"/>
        <w:jc w:val="both"/>
      </w:pPr>
      <w:r w:rsidRPr="003C77C9">
        <w:t xml:space="preserve">   минимальная зарплата * 3 * списочное число работников * 0,03. Сбор зачисляется  в местный бюджет.</w:t>
      </w:r>
    </w:p>
    <w:p w:rsidR="003C77C9" w:rsidRDefault="003C77C9" w:rsidP="003C77C9">
      <w:pPr>
        <w:tabs>
          <w:tab w:val="left" w:pos="1843"/>
        </w:tabs>
        <w:ind w:firstLine="567"/>
        <w:jc w:val="both"/>
      </w:pPr>
      <w:r w:rsidRPr="003C77C9">
        <w:t>Начисление сбора отражается бухгалтерской записью: Дт 91</w:t>
      </w:r>
      <w:r>
        <w:t>.</w:t>
      </w:r>
      <w:r w:rsidRPr="003C77C9">
        <w:t>2   Кт 68</w:t>
      </w:r>
      <w:r>
        <w:t>.</w:t>
      </w:r>
      <w:r w:rsidRPr="003C77C9">
        <w:t xml:space="preserve">1.  </w:t>
      </w:r>
    </w:p>
    <w:p w:rsidR="003C77C9" w:rsidRDefault="003C77C9" w:rsidP="003C77C9">
      <w:pPr>
        <w:tabs>
          <w:tab w:val="left" w:pos="1843"/>
        </w:tabs>
        <w:ind w:firstLine="567"/>
        <w:jc w:val="both"/>
      </w:pPr>
      <w:r w:rsidRPr="003C77C9">
        <w:t xml:space="preserve">68-2 </w:t>
      </w:r>
      <w:r>
        <w:t>«</w:t>
      </w:r>
      <w:r w:rsidRPr="003C77C9">
        <w:t>Налог на добавленную стоимость</w:t>
      </w:r>
      <w:r>
        <w:t>»</w:t>
      </w:r>
      <w:r w:rsidRPr="003C77C9">
        <w:t>. Расчёт налога производится ежемесячно. Зачисляется полностью в федеральный бюджет. Налогооблагаемой  базой является выручка от реализации продукции, ставка налога зависит от вида продукции: 10% на продукцию собственного производства, сельхозпродукцию; 20% на продукцию промышленности и покупные товары.</w:t>
      </w:r>
    </w:p>
    <w:p w:rsidR="007D6749" w:rsidRDefault="007D6749" w:rsidP="003C77C9">
      <w:pPr>
        <w:tabs>
          <w:tab w:val="left" w:pos="1843"/>
        </w:tabs>
        <w:ind w:firstLine="567"/>
        <w:jc w:val="both"/>
      </w:pPr>
    </w:p>
    <w:p w:rsidR="007D6749" w:rsidRDefault="007D6749" w:rsidP="003C77C9">
      <w:pPr>
        <w:tabs>
          <w:tab w:val="left" w:pos="1843"/>
        </w:tabs>
        <w:ind w:firstLine="567"/>
        <w:jc w:val="both"/>
      </w:pPr>
    </w:p>
    <w:p w:rsidR="007D6749" w:rsidRPr="003C77C9" w:rsidRDefault="007D6749" w:rsidP="003C77C9">
      <w:pPr>
        <w:tabs>
          <w:tab w:val="left" w:pos="1843"/>
        </w:tabs>
        <w:ind w:firstLine="567"/>
        <w:jc w:val="both"/>
      </w:pPr>
    </w:p>
    <w:p w:rsidR="003C77C9" w:rsidRDefault="003C77C9" w:rsidP="003C77C9">
      <w:pPr>
        <w:tabs>
          <w:tab w:val="left" w:pos="1843"/>
        </w:tabs>
        <w:ind w:firstLine="567"/>
        <w:jc w:val="both"/>
      </w:pPr>
      <w:r w:rsidRPr="003C77C9">
        <w:t xml:space="preserve">  Проводки по НДС следующие:</w:t>
      </w:r>
    </w:p>
    <w:p w:rsidR="003C77C9" w:rsidRDefault="003C77C9" w:rsidP="003C77C9">
      <w:pPr>
        <w:tabs>
          <w:tab w:val="left" w:pos="1843"/>
        </w:tabs>
        <w:ind w:firstLine="567"/>
        <w:jc w:val="both"/>
        <w:rPr>
          <w:b/>
        </w:rPr>
      </w:pPr>
      <w:r w:rsidRPr="003C77C9">
        <w:rPr>
          <w:b/>
        </w:rPr>
        <w:t>Дт</w:t>
      </w:r>
      <w:r w:rsidRPr="003C77C9">
        <w:rPr>
          <w:b/>
        </w:rPr>
        <w:tab/>
        <w:t>Кт</w:t>
      </w:r>
    </w:p>
    <w:p w:rsidR="003C77C9" w:rsidRPr="003C77C9" w:rsidRDefault="003C77C9" w:rsidP="003C77C9">
      <w:pPr>
        <w:tabs>
          <w:tab w:val="left" w:pos="1843"/>
        </w:tabs>
        <w:ind w:firstLine="567"/>
        <w:jc w:val="both"/>
      </w:pPr>
      <w:r>
        <w:t>19</w:t>
      </w:r>
      <w:r>
        <w:tab/>
        <w:t>60, 71</w:t>
      </w:r>
      <w:r>
        <w:tab/>
      </w:r>
      <w:r w:rsidRPr="003C77C9">
        <w:t>на суммы НДС, начисляемые поставщикам и другим  кредиторам за поступающие ценности и выполненные   для хозяйства работы и услуги.</w:t>
      </w:r>
    </w:p>
    <w:p w:rsidR="003C77C9" w:rsidRPr="003C77C9" w:rsidRDefault="003C77C9" w:rsidP="003C77C9">
      <w:pPr>
        <w:tabs>
          <w:tab w:val="left" w:pos="1843"/>
        </w:tabs>
        <w:ind w:firstLine="567"/>
        <w:jc w:val="both"/>
      </w:pPr>
      <w:r>
        <w:t>68</w:t>
      </w:r>
      <w:r>
        <w:tab/>
        <w:t>19</w:t>
      </w:r>
      <w:r>
        <w:tab/>
      </w:r>
      <w:r>
        <w:tab/>
      </w:r>
      <w:r w:rsidRPr="003C77C9">
        <w:t>по мере оплаты поступающих ценностей на суммы,  которые зачисляются для списания задолженности по НДС</w:t>
      </w:r>
    </w:p>
    <w:p w:rsidR="003C77C9" w:rsidRDefault="003C77C9" w:rsidP="003C77C9">
      <w:pPr>
        <w:tabs>
          <w:tab w:val="left" w:pos="1843"/>
        </w:tabs>
        <w:ind w:firstLine="567"/>
        <w:jc w:val="both"/>
      </w:pPr>
      <w:r>
        <w:t>76</w:t>
      </w:r>
      <w:r>
        <w:tab/>
        <w:t>68</w:t>
      </w:r>
      <w:r>
        <w:tab/>
      </w:r>
      <w:r>
        <w:tab/>
      </w:r>
      <w:r w:rsidRPr="003C77C9">
        <w:t>начисление НДС (если учёт ведётся по мере оплаты).</w:t>
      </w:r>
    </w:p>
    <w:p w:rsidR="003C77C9" w:rsidRPr="003C77C9" w:rsidRDefault="003C77C9" w:rsidP="003C77C9">
      <w:pPr>
        <w:tabs>
          <w:tab w:val="left" w:pos="1843"/>
        </w:tabs>
        <w:ind w:firstLine="567"/>
        <w:jc w:val="both"/>
      </w:pPr>
      <w:r w:rsidRPr="003C77C9">
        <w:t>68</w:t>
      </w:r>
      <w:r>
        <w:t>.</w:t>
      </w:r>
      <w:r w:rsidRPr="003C77C9">
        <w:t xml:space="preserve">3 </w:t>
      </w:r>
      <w:r>
        <w:t>«</w:t>
      </w:r>
      <w:r w:rsidRPr="003C77C9">
        <w:t>Налог на землю</w:t>
      </w:r>
      <w:r>
        <w:t>»</w:t>
      </w:r>
      <w:r w:rsidRPr="003C77C9">
        <w:t>. Расчёт данного налога предприятие не производит, т.к. нет правоустанавливающих документов на землю.</w:t>
      </w:r>
    </w:p>
    <w:p w:rsidR="003C77C9" w:rsidRPr="003C77C9" w:rsidRDefault="003C77C9" w:rsidP="003C77C9">
      <w:pPr>
        <w:tabs>
          <w:tab w:val="left" w:pos="1843"/>
        </w:tabs>
        <w:ind w:firstLine="567"/>
        <w:jc w:val="both"/>
      </w:pPr>
      <w:r w:rsidRPr="003C77C9">
        <w:t xml:space="preserve">68-4 </w:t>
      </w:r>
      <w:r>
        <w:t>«</w:t>
      </w:r>
      <w:r w:rsidRPr="003C77C9">
        <w:t>Налог на доходы физических лиц</w:t>
      </w:r>
      <w:r>
        <w:t>»</w:t>
      </w:r>
      <w:r w:rsidRPr="003C77C9">
        <w:t>. 1% налога зачисляется в федеральный  бюджет, 99% - в бюджет субъектов РФ. Объектом налогообложения признаётся доход, полученный налогоплательщиками. Налоговым периодом признаётся календарный год. При определении размера налоговой базы налогоплательщик имеет право на получение стандартных вычетов, которые определены налоговым кодексом. Для получения стандартного  вычета каждый работник пишет в бухгалтерию предприятия заявление специальной формы</w:t>
      </w:r>
      <w:r w:rsidR="00EA24AF">
        <w:t>,</w:t>
      </w:r>
      <w:r w:rsidRPr="003C77C9">
        <w:t xml:space="preserve"> к которому прилагаются: копия свидетельства о рождении ребёнка, справка о составе семьи, справка с учебного заведения ребёнка.</w:t>
      </w:r>
    </w:p>
    <w:p w:rsidR="003C77C9" w:rsidRPr="003C77C9" w:rsidRDefault="003C77C9" w:rsidP="003C77C9">
      <w:pPr>
        <w:tabs>
          <w:tab w:val="left" w:pos="1843"/>
        </w:tabs>
        <w:ind w:firstLine="567"/>
        <w:jc w:val="both"/>
      </w:pPr>
      <w:r w:rsidRPr="003C77C9">
        <w:t xml:space="preserve">  Согласно это</w:t>
      </w:r>
      <w:r w:rsidR="000E39DA">
        <w:t>му</w:t>
      </w:r>
      <w:r w:rsidRPr="003C77C9">
        <w:t xml:space="preserve"> заявлени</w:t>
      </w:r>
      <w:r w:rsidR="000E39DA">
        <w:t>ю</w:t>
      </w:r>
      <w:r w:rsidRPr="003C77C9">
        <w:t xml:space="preserve"> делается скидка на работника в размере 400 руб., на иждивенца – 300 руб., скидка увеличенная в два раза предоставляется индивидуальным работникам </w:t>
      </w:r>
      <w:r w:rsidR="00EA24AF">
        <w:t xml:space="preserve"> </w:t>
      </w:r>
      <w:r w:rsidRPr="003C77C9">
        <w:t xml:space="preserve">(если при разводе не получает алименты). Налоговая ставка установлена в размере 13 % до достижения совокупного годового дохода 20000 руб. Прочие условия по данному налогу регулируются налоговым кодексом РФ.  </w:t>
      </w:r>
    </w:p>
    <w:p w:rsidR="003C77C9" w:rsidRPr="003C77C9" w:rsidRDefault="003C77C9" w:rsidP="003C77C9">
      <w:pPr>
        <w:tabs>
          <w:tab w:val="left" w:pos="1843"/>
        </w:tabs>
        <w:ind w:firstLine="567"/>
        <w:jc w:val="both"/>
      </w:pPr>
      <w:r w:rsidRPr="003C77C9">
        <w:t xml:space="preserve"> Удержанная сумма налога отражается: Дт 70   Кт 68</w:t>
      </w:r>
      <w:r>
        <w:t>.</w:t>
      </w:r>
      <w:r w:rsidRPr="003C77C9">
        <w:t>4, 68</w:t>
      </w:r>
      <w:r>
        <w:t>.</w:t>
      </w:r>
      <w:r w:rsidRPr="003C77C9">
        <w:t xml:space="preserve">5 </w:t>
      </w:r>
      <w:r>
        <w:t>«</w:t>
      </w:r>
      <w:r w:rsidRPr="003C77C9">
        <w:t>Налог с продаж</w:t>
      </w:r>
      <w:r>
        <w:t>»</w:t>
      </w:r>
      <w:r w:rsidRPr="003C77C9">
        <w:t>. В данном предприятии начисляется при реализации промышленной продукции за наличный расчёт. Ставка налога составляет 5%, налогооблагаемая база – стоимость товара. Начисление отражается проводкой: Дт 90   Кт 68</w:t>
      </w:r>
      <w:r>
        <w:t>.</w:t>
      </w:r>
      <w:r w:rsidRPr="003C77C9">
        <w:t>5.</w:t>
      </w:r>
    </w:p>
    <w:p w:rsidR="009D0440" w:rsidRDefault="00E75462" w:rsidP="00D95781">
      <w:pPr>
        <w:ind w:firstLine="540"/>
      </w:pPr>
      <w:r>
        <w:t>Рассмотрим корреспонденцию счетов по расчетам с бюджетом, дорожными фондами по основным</w:t>
      </w:r>
      <w:r w:rsidR="009D0440">
        <w:t xml:space="preserve"> видам платежей.</w:t>
      </w:r>
    </w:p>
    <w:p w:rsidR="00A452AF" w:rsidRDefault="009D0440" w:rsidP="00D95781">
      <w:pPr>
        <w:ind w:firstLine="540"/>
      </w:pPr>
      <w:r>
        <w:t>Земельные платежи. Начисляемые суммы земельных платежей относятся на соответствующие затраты, учитываемые на счетах по принадлежности земель</w:t>
      </w:r>
      <w:r w:rsidR="00524C14">
        <w:t>: 20 «основное производство» - по землям, учитываемым  в процессе производства; 08 «вложения во внеоборотные активы»</w:t>
      </w:r>
      <w:r w:rsidR="0090452B">
        <w:t xml:space="preserve"> - по земельным участкам, на которых возводятся</w:t>
      </w:r>
      <w:r w:rsidR="001E5115">
        <w:t xml:space="preserve"> </w:t>
      </w:r>
      <w:r w:rsidR="0090452B">
        <w:t>строительные объекты; 23 «вспомогательные производства» - по земельным участкам, занятым этими производствами, 29 «</w:t>
      </w:r>
      <w:r w:rsidR="00A452AF">
        <w:t>обслуживающие производства и хозяйства</w:t>
      </w:r>
      <w:r w:rsidR="0090452B">
        <w:t>»</w:t>
      </w:r>
      <w:r w:rsidR="00A452AF">
        <w:t xml:space="preserve"> - по землям под объектами ЖКХ. При этом во всех случаях корреспондирующим счетом по кредиту будет счет 68.</w:t>
      </w:r>
    </w:p>
    <w:p w:rsidR="00A452AF" w:rsidRDefault="00A452AF" w:rsidP="00D95781">
      <w:pPr>
        <w:ind w:firstLine="540"/>
      </w:pPr>
      <w:r>
        <w:t>Перечисление земельных платежей отражается по дебету счета 68, и кредиту счета 51.</w:t>
      </w:r>
    </w:p>
    <w:p w:rsidR="00094D9C" w:rsidRDefault="00A452AF" w:rsidP="00D95781">
      <w:pPr>
        <w:ind w:firstLine="540"/>
      </w:pPr>
      <w:r>
        <w:t>Подоходный налог</w:t>
      </w:r>
      <w:r w:rsidR="00EF3FB3">
        <w:t xml:space="preserve"> с физических лиц в сельхоз предприятиях отражается на счетах в общеустановленном порядке</w:t>
      </w:r>
      <w:r w:rsidR="00094D9C">
        <w:t>:</w:t>
      </w:r>
    </w:p>
    <w:p w:rsidR="00D95781" w:rsidRPr="00094D9C" w:rsidRDefault="00094D9C" w:rsidP="00D95781">
      <w:pPr>
        <w:ind w:firstLine="540"/>
        <w:rPr>
          <w:b/>
        </w:rPr>
      </w:pPr>
      <w:r w:rsidRPr="00094D9C">
        <w:rPr>
          <w:b/>
        </w:rPr>
        <w:t>Дт</w:t>
      </w:r>
      <w:r w:rsidRPr="00094D9C">
        <w:rPr>
          <w:b/>
        </w:rPr>
        <w:tab/>
        <w:t>Кт</w:t>
      </w:r>
      <w:r w:rsidR="00D95781" w:rsidRPr="00094D9C">
        <w:rPr>
          <w:b/>
        </w:rPr>
        <w:t xml:space="preserve"> </w:t>
      </w:r>
    </w:p>
    <w:p w:rsidR="00EF78FE" w:rsidRDefault="00094D9C" w:rsidP="007908F7">
      <w:pPr>
        <w:ind w:firstLine="540"/>
      </w:pPr>
      <w:r>
        <w:t>70</w:t>
      </w:r>
      <w:r>
        <w:tab/>
        <w:t>68</w:t>
      </w:r>
      <w:r w:rsidR="008231F4">
        <w:tab/>
        <w:t>запись по аналитическим счетам расчетов по оплате труда лиц, у которых удерживается налог</w:t>
      </w:r>
    </w:p>
    <w:p w:rsidR="008231F4" w:rsidRDefault="00F94167" w:rsidP="007908F7">
      <w:pPr>
        <w:ind w:firstLine="540"/>
      </w:pPr>
      <w:r>
        <w:t>68</w:t>
      </w:r>
      <w:r w:rsidR="008231F4">
        <w:tab/>
        <w:t>51</w:t>
      </w:r>
      <w:r w:rsidR="008231F4">
        <w:tab/>
        <w:t>перечислена сумма налога.</w:t>
      </w:r>
    </w:p>
    <w:p w:rsidR="008231F4" w:rsidRPr="00094D9C" w:rsidRDefault="008231F4" w:rsidP="007908F7">
      <w:pPr>
        <w:ind w:firstLine="540"/>
      </w:pPr>
      <w:r>
        <w:t>При этом применяется расчетно-платежная ведомость №141-АПК, в которой по каждому работнику выводятся</w:t>
      </w:r>
      <w:r w:rsidR="00F94167">
        <w:t xml:space="preserve"> суммы подоходного налога, подлежащие удержанию за отчетный месяц, то есть по предыдущей ведомости.</w:t>
      </w:r>
    </w:p>
    <w:p w:rsidR="00EF78FE" w:rsidRDefault="0009113B" w:rsidP="007908F7">
      <w:pPr>
        <w:ind w:firstLine="540"/>
      </w:pPr>
      <w:r>
        <w:t>Н</w:t>
      </w:r>
      <w:r w:rsidR="00AF6E35">
        <w:t>алог на добавленную стоимость. Как известно, по данному налогу используются два счета: 19 – на суммы НДС, начисляемые поставщикам и другим кредиторам за поступающие ценности и выполненные для хозяйства работы и услуги, и счет 68</w:t>
      </w:r>
      <w:r w:rsidR="00AF6E35">
        <w:rPr>
          <w:vertAlign w:val="subscript"/>
        </w:rPr>
        <w:t>ндс</w:t>
      </w:r>
      <w:r w:rsidR="007433BA">
        <w:t>, где отражаются суммы НДС от покупателей и суммы НДС, уплаченные поставщикам и подлежащие зачету. В результате сопоставления кредито</w:t>
      </w:r>
      <w:r>
        <w:t>во</w:t>
      </w:r>
      <w:r w:rsidR="007433BA">
        <w:t>го и дебетового оборотов субсчета</w:t>
      </w:r>
      <w:r>
        <w:t xml:space="preserve"> определяется сумма НДС, подлежащая  уплате в бюджет либо возмещению из бюджета. </w:t>
      </w:r>
    </w:p>
    <w:p w:rsidR="00AA1177" w:rsidRDefault="00D42F75" w:rsidP="007908F7">
      <w:pPr>
        <w:ind w:firstLine="540"/>
      </w:pPr>
      <w:r>
        <w:t>Платежи в дорожные фонды. Предприятие оплачивает налог с пользователей автомобильных дорог</w:t>
      </w:r>
      <w:r w:rsidR="00457714">
        <w:t>, с владельцев транспортных средств. Начисление налога производится по кредиту счета 68, соответствующего субсчета в дебет счета 26. Перечисление налогов отражается по кредиту  счета 51 в дебет 68</w:t>
      </w:r>
      <w:r w:rsidR="00AA1177">
        <w:t>.</w:t>
      </w:r>
    </w:p>
    <w:p w:rsidR="0082212F" w:rsidRDefault="00AA1177" w:rsidP="007908F7">
      <w:pPr>
        <w:ind w:firstLine="540"/>
      </w:pPr>
      <w:r>
        <w:t>Регистрами аналитического учета являются ведомости №32, №37-АПК</w:t>
      </w:r>
      <w:r w:rsidR="00841D63">
        <w:t xml:space="preserve">. Ведомости открываются на </w:t>
      </w:r>
      <w:r w:rsidR="00EF2FBB">
        <w:t>месяц</w:t>
      </w:r>
      <w:r w:rsidR="0082212F">
        <w:t>, она имеет дебетовую и кредитовую стороны со свободными графами для отражения операций</w:t>
      </w:r>
      <w:r w:rsidR="00841D63">
        <w:t xml:space="preserve"> </w:t>
      </w:r>
      <w:r w:rsidR="0082212F">
        <w:t xml:space="preserve"> по корреспондирующим счетам.</w:t>
      </w:r>
    </w:p>
    <w:p w:rsidR="0009113B" w:rsidRDefault="0082212F" w:rsidP="007908F7">
      <w:pPr>
        <w:ind w:firstLine="540"/>
      </w:pPr>
      <w:r>
        <w:t>После сверки оборотов итоговые записи указанных счетов за месяц</w:t>
      </w:r>
      <w:r w:rsidR="00C3200E">
        <w:t xml:space="preserve"> с разбивкой по корреспондирующим дебетуемым счетам  переносят из ведомостей №32-АПК и №37-АПК в журнал-ордер №8-АПК. Суммы дебетовых оборотов по этим счетам переносят </w:t>
      </w:r>
      <w:r w:rsidR="00A73812">
        <w:t>о</w:t>
      </w:r>
      <w:r w:rsidR="00C3200E">
        <w:t>бщими итогами без разбивки</w:t>
      </w:r>
      <w:r w:rsidR="00A73812">
        <w:t xml:space="preserve"> по корреспондирующим счетам. Кредитовый оборот счета 68 в журнале-ордере №8 за месяц сверяют: по счету 26 – с данными лицевого счета по общехозяйственным расходам, по счету 70 – с данными сводной ведомости по расчетам с работниками №59-АПК</w:t>
      </w:r>
      <w:r w:rsidR="006C58F0">
        <w:t>, по счету 99 – с таблицей аналитических данных в журнале ордере №15-АПК и тд. После выведения итогов и сверки кредитовый оборот переносят в Главную книгу.</w:t>
      </w:r>
    </w:p>
    <w:p w:rsidR="00777E64" w:rsidRDefault="00777E64" w:rsidP="00777E64">
      <w:pPr>
        <w:ind w:firstLine="540"/>
        <w:jc w:val="center"/>
        <w:rPr>
          <w:b/>
        </w:rPr>
      </w:pPr>
    </w:p>
    <w:p w:rsidR="00777E64" w:rsidRPr="00303E3D" w:rsidRDefault="00777E64" w:rsidP="007D6749">
      <w:pPr>
        <w:pStyle w:val="3"/>
      </w:pPr>
      <w:bookmarkStart w:id="30" w:name="_Toc24814697"/>
      <w:bookmarkStart w:id="31" w:name="_Toc24976588"/>
      <w:r w:rsidRPr="00303E3D">
        <w:t>Учет рас</w:t>
      </w:r>
      <w:r w:rsidR="00303E3D" w:rsidRPr="00303E3D">
        <w:t>ходов</w:t>
      </w:r>
      <w:r w:rsidRPr="00303E3D">
        <w:t xml:space="preserve"> по соц</w:t>
      </w:r>
      <w:r w:rsidR="00C53F25" w:rsidRPr="00303E3D">
        <w:t>иальному</w:t>
      </w:r>
      <w:r w:rsidRPr="00303E3D">
        <w:t xml:space="preserve"> страхованию</w:t>
      </w:r>
      <w:bookmarkEnd w:id="30"/>
      <w:bookmarkEnd w:id="31"/>
      <w:r w:rsidRPr="00303E3D">
        <w:t xml:space="preserve"> </w:t>
      </w:r>
    </w:p>
    <w:p w:rsidR="00777E64" w:rsidRDefault="00777E64" w:rsidP="00777E64">
      <w:pPr>
        <w:ind w:firstLine="540"/>
      </w:pPr>
    </w:p>
    <w:p w:rsidR="00777E64" w:rsidRDefault="00777E64" w:rsidP="00777E64">
      <w:pPr>
        <w:ind w:firstLine="540"/>
      </w:pPr>
      <w:r>
        <w:t>Значительную группу операций на сельхоз предприятиях составляют расчеты по страхованию: социальному и медицинскому, имущества, посевов, индивидуальному.</w:t>
      </w:r>
    </w:p>
    <w:p w:rsidR="00777E64" w:rsidRDefault="00777E64" w:rsidP="00777E64">
      <w:pPr>
        <w:ind w:firstLine="540"/>
      </w:pPr>
      <w:r>
        <w:t>Учет расчетов</w:t>
      </w:r>
      <w:r w:rsidR="00840CAD">
        <w:t xml:space="preserve"> по социальному страхованию производится на счете 69 «Расчеты по социальному страхованию и обеспечению».</w:t>
      </w:r>
    </w:p>
    <w:p w:rsidR="00840CAD" w:rsidRDefault="00840CAD" w:rsidP="00777E64">
      <w:pPr>
        <w:ind w:firstLine="540"/>
      </w:pPr>
      <w:r>
        <w:t xml:space="preserve">На предприятиях всех отраслей на заработную плату  рабочих и служащих производят в определенном проценте </w:t>
      </w:r>
      <w:r w:rsidR="00141407">
        <w:t xml:space="preserve"> отчисления для социального страхования. За счет этих отчислений работники получают оплату о временной нетрудоспособности и другие выплаты</w:t>
      </w:r>
      <w:r w:rsidR="005B29F9">
        <w:t>. Отчисления на социальное страхование на специальный счет профсоюза в банке.</w:t>
      </w:r>
    </w:p>
    <w:p w:rsidR="005F228B" w:rsidRDefault="005B29F9" w:rsidP="005F228B">
      <w:pPr>
        <w:ind w:firstLine="540"/>
      </w:pPr>
      <w:r>
        <w:t>Все операции по расчетам с органами социального страхования учитывают на субсчете 1 «Расчеты по социальному страхованию». На кредит этого субсчета записывают суммы</w:t>
      </w:r>
      <w:r w:rsidR="00CC7409">
        <w:t>, начисленные органам социального страхования. Кроме того, по кредиту отражают суммы поступлений от членов профсоюза за частичную оплату стоимости льготных путевок и от профсоюзных органов на возмещение сумм превышения расходов на социальное страхование над суммой отчислений</w:t>
      </w:r>
      <w:r w:rsidR="00313BF8">
        <w:t>. По дебету учитывают перечисление задолженности органам социального страхования, а также начисленные суммы выплат по листкам нетрудоспособности и прочие платежи, предусмотренные законодательством за счет средств социального страхования.</w:t>
      </w:r>
    </w:p>
    <w:p w:rsidR="005F228B" w:rsidRPr="005F228B" w:rsidRDefault="000E39DA" w:rsidP="005F228B">
      <w:pPr>
        <w:tabs>
          <w:tab w:val="left" w:pos="1843"/>
        </w:tabs>
        <w:ind w:firstLine="567"/>
        <w:jc w:val="both"/>
      </w:pPr>
      <w:r>
        <w:t>В ООО «</w:t>
      </w:r>
      <w:r w:rsidR="005F228B" w:rsidRPr="005F228B">
        <w:t>Иркут</w:t>
      </w:r>
      <w:r>
        <w:t>»</w:t>
      </w:r>
      <w:r w:rsidR="005F228B" w:rsidRPr="005F228B">
        <w:t xml:space="preserve"> дополнительно к данным субсчетам открыт к счёту 69 субсчёт 4 «Расчёты по социальному страхованию (травматизм)».  Налоговая база налогоплательщиков определяется как сумма выплат и иных вознаграждений, начисленных работодателями за налоговый период в пользу работников.</w:t>
      </w:r>
    </w:p>
    <w:p w:rsidR="005F228B" w:rsidRDefault="005F228B" w:rsidP="005F228B">
      <w:pPr>
        <w:tabs>
          <w:tab w:val="left" w:pos="1843"/>
        </w:tabs>
        <w:ind w:firstLine="567"/>
        <w:jc w:val="both"/>
      </w:pPr>
      <w:r w:rsidRPr="005F228B">
        <w:t xml:space="preserve">ООО </w:t>
      </w:r>
      <w:r w:rsidR="000E39DA">
        <w:t>«</w:t>
      </w:r>
      <w:r w:rsidRPr="005F228B">
        <w:t>Иркут</w:t>
      </w:r>
      <w:r w:rsidR="000E39DA">
        <w:t>»</w:t>
      </w:r>
      <w:r w:rsidRPr="005F228B">
        <w:t xml:space="preserve"> при начислении Единого Социального Налога имеет льготу на сумму выплат в натуральной форме, производимых сельскохозяйственной продукцией, не превышающих 1000 руб. (20%). При начислении налога применяются следующие ставки: </w:t>
      </w:r>
    </w:p>
    <w:p w:rsidR="005F228B" w:rsidRPr="005F228B" w:rsidRDefault="005F228B" w:rsidP="005F228B">
      <w:pPr>
        <w:tabs>
          <w:tab w:val="left" w:pos="1843"/>
        </w:tabs>
        <w:ind w:firstLine="567"/>
        <w:jc w:val="both"/>
      </w:pPr>
      <w:r w:rsidRPr="005F228B">
        <w:t>20,6% - в ПФ РФ,</w:t>
      </w:r>
    </w:p>
    <w:p w:rsidR="005F228B" w:rsidRPr="005F228B" w:rsidRDefault="005F228B" w:rsidP="005F228B">
      <w:pPr>
        <w:tabs>
          <w:tab w:val="left" w:pos="1843"/>
        </w:tabs>
        <w:ind w:firstLine="567"/>
        <w:jc w:val="both"/>
      </w:pPr>
      <w:r w:rsidRPr="005F228B">
        <w:t>2,9% - в ФСС РФ,</w:t>
      </w:r>
    </w:p>
    <w:p w:rsidR="005F228B" w:rsidRPr="005F228B" w:rsidRDefault="005F228B" w:rsidP="005F228B">
      <w:pPr>
        <w:tabs>
          <w:tab w:val="left" w:pos="1843"/>
        </w:tabs>
        <w:ind w:firstLine="567"/>
        <w:jc w:val="both"/>
      </w:pPr>
      <w:r w:rsidRPr="005F228B">
        <w:t>0,1% - в ФФОМС,</w:t>
      </w:r>
    </w:p>
    <w:p w:rsidR="005F228B" w:rsidRPr="005F228B" w:rsidRDefault="005F228B" w:rsidP="005F228B">
      <w:pPr>
        <w:tabs>
          <w:tab w:val="left" w:pos="1843"/>
        </w:tabs>
        <w:ind w:firstLine="567"/>
        <w:jc w:val="both"/>
      </w:pPr>
      <w:r w:rsidRPr="005F228B">
        <w:t>2,5% - в ТФОМС.</w:t>
      </w:r>
    </w:p>
    <w:p w:rsidR="005F228B" w:rsidRDefault="005F228B" w:rsidP="005F228B">
      <w:pPr>
        <w:tabs>
          <w:tab w:val="left" w:pos="1843"/>
        </w:tabs>
        <w:ind w:firstLine="567"/>
        <w:jc w:val="both"/>
      </w:pPr>
      <w:r w:rsidRPr="005F228B">
        <w:t xml:space="preserve">По травматизму для ООО </w:t>
      </w:r>
      <w:r w:rsidR="001E0AE7">
        <w:t>«</w:t>
      </w:r>
      <w:r w:rsidRPr="005F228B">
        <w:t>Иркут</w:t>
      </w:r>
      <w:r w:rsidR="001E0AE7">
        <w:t>»</w:t>
      </w:r>
      <w:r w:rsidRPr="005F228B">
        <w:t xml:space="preserve"> установлена ставка в размере 1,7 %. Расчёты по социальному страхованию отражаются на счетах следующим  образом</w:t>
      </w:r>
      <w:r w:rsidR="000E39DA">
        <w:t>:</w:t>
      </w:r>
    </w:p>
    <w:p w:rsidR="005F228B" w:rsidRDefault="005F228B" w:rsidP="005F228B">
      <w:pPr>
        <w:tabs>
          <w:tab w:val="left" w:pos="1843"/>
        </w:tabs>
        <w:ind w:firstLine="567"/>
        <w:jc w:val="both"/>
        <w:rPr>
          <w:b/>
        </w:rPr>
      </w:pPr>
      <w:r w:rsidRPr="005F228B">
        <w:rPr>
          <w:b/>
        </w:rPr>
        <w:t>Дт</w:t>
      </w:r>
      <w:r w:rsidRPr="005F228B">
        <w:rPr>
          <w:b/>
        </w:rPr>
        <w:tab/>
        <w:t>Кт</w:t>
      </w:r>
    </w:p>
    <w:p w:rsidR="005F228B" w:rsidRDefault="005F228B" w:rsidP="005F228B">
      <w:pPr>
        <w:tabs>
          <w:tab w:val="left" w:pos="1843"/>
        </w:tabs>
        <w:ind w:firstLine="567"/>
        <w:jc w:val="both"/>
      </w:pPr>
      <w:r>
        <w:t>20,23,</w:t>
      </w:r>
    </w:p>
    <w:p w:rsidR="005F228B" w:rsidRPr="005F228B" w:rsidRDefault="005F228B" w:rsidP="005F228B">
      <w:pPr>
        <w:tabs>
          <w:tab w:val="left" w:pos="1843"/>
        </w:tabs>
        <w:ind w:firstLine="567"/>
        <w:jc w:val="both"/>
      </w:pPr>
      <w:r>
        <w:t>25,26</w:t>
      </w:r>
      <w:r>
        <w:tab/>
        <w:t>69</w:t>
      </w:r>
      <w:r>
        <w:tab/>
      </w:r>
      <w:r>
        <w:tab/>
      </w:r>
      <w:r w:rsidRPr="005F228B">
        <w:t>Начисление взноса на заработную плату</w:t>
      </w:r>
    </w:p>
    <w:p w:rsidR="005F228B" w:rsidRDefault="005F228B" w:rsidP="005F228B">
      <w:pPr>
        <w:tabs>
          <w:tab w:val="left" w:pos="1843"/>
        </w:tabs>
        <w:ind w:firstLine="567"/>
        <w:jc w:val="both"/>
      </w:pPr>
      <w:r>
        <w:t>69</w:t>
      </w:r>
      <w:r>
        <w:tab/>
        <w:t>51</w:t>
      </w:r>
      <w:r>
        <w:tab/>
      </w:r>
      <w:r>
        <w:tab/>
      </w:r>
      <w:r w:rsidRPr="005F228B">
        <w:t>Перечисление задолженности по социальному страхованию</w:t>
      </w:r>
    </w:p>
    <w:p w:rsidR="005F228B" w:rsidRDefault="005F228B" w:rsidP="005F228B">
      <w:pPr>
        <w:tabs>
          <w:tab w:val="left" w:pos="1843"/>
        </w:tabs>
        <w:ind w:firstLine="567"/>
        <w:jc w:val="both"/>
      </w:pPr>
      <w:r>
        <w:t>69</w:t>
      </w:r>
      <w:r>
        <w:tab/>
        <w:t>70</w:t>
      </w:r>
      <w:r>
        <w:tab/>
      </w:r>
      <w:r>
        <w:tab/>
      </w:r>
      <w:r w:rsidRPr="005F228B">
        <w:t>Начислены пособия и выплаты за счёт средств социального страхования</w:t>
      </w:r>
    </w:p>
    <w:p w:rsidR="00464B03" w:rsidRDefault="00464B03" w:rsidP="00D42669">
      <w:pPr>
        <w:ind w:firstLine="540"/>
      </w:pPr>
      <w:r>
        <w:t xml:space="preserve">В регистрах журнально-ордерной формы учета расчеты с органами социального страхования </w:t>
      </w:r>
      <w:r w:rsidR="00F1576A">
        <w:t xml:space="preserve"> учитывают в журнале-ордере №10-АПК. Здесь по счету 69 систематизиру</w:t>
      </w:r>
      <w:r w:rsidR="00455891">
        <w:t>ю</w:t>
      </w:r>
      <w:r w:rsidR="00F1576A">
        <w:t>тся</w:t>
      </w:r>
      <w:r w:rsidR="00455891">
        <w:t xml:space="preserve">  суммы оборотов в разрезе корреспондирующих счетов. По кредиту счета записывают начисленные в пол</w:t>
      </w:r>
      <w:r w:rsidR="00C107F1">
        <w:t>ь</w:t>
      </w:r>
      <w:r w:rsidR="00455891">
        <w:t>зу органов социального страхования  суммы с подразделением</w:t>
      </w:r>
      <w:r w:rsidR="00C107F1">
        <w:t xml:space="preserve"> их по корреспондирующим счетам, то есть по объектам учета затрат, куда отнесены расходы на социальное страхование работников</w:t>
      </w:r>
      <w:r w:rsidR="007148E1">
        <w:t>. Ежемесячно кредитовый оборот в целом и по корреспондирующим счетам переносят в главную книгу.</w:t>
      </w:r>
    </w:p>
    <w:p w:rsidR="007148E1" w:rsidRPr="00303E3D" w:rsidRDefault="007148E1" w:rsidP="007D6749">
      <w:pPr>
        <w:pStyle w:val="3"/>
      </w:pPr>
      <w:bookmarkStart w:id="32" w:name="_Toc24814698"/>
      <w:bookmarkStart w:id="33" w:name="_Toc24976589"/>
      <w:r w:rsidRPr="00303E3D">
        <w:t>Учет расчетов с подотчетными лицами</w:t>
      </w:r>
      <w:bookmarkEnd w:id="32"/>
      <w:bookmarkEnd w:id="33"/>
    </w:p>
    <w:p w:rsidR="007148E1" w:rsidRDefault="007148E1" w:rsidP="007148E1">
      <w:pPr>
        <w:ind w:firstLine="540"/>
      </w:pPr>
    </w:p>
    <w:p w:rsidR="005C48C6" w:rsidRDefault="007148E1" w:rsidP="005C48C6">
      <w:pPr>
        <w:ind w:firstLine="540"/>
      </w:pPr>
      <w:r>
        <w:t xml:space="preserve">Основным </w:t>
      </w:r>
      <w:r w:rsidR="009F6B6F">
        <w:t>видом операций по подотчетным суммам является оплата командировочных расходов; порядок их оплаты следующий: оплачивается проезд к месту командировки и обратно в размере стоимости проезда воздушным, железнодорожным, водным и автомобильным транспортом общего пользования</w:t>
      </w:r>
      <w:r w:rsidR="00E03A49">
        <w:t xml:space="preserve">. В стоимость возмещаемых расходов включаются страховые  </w:t>
      </w:r>
      <w:r w:rsidR="009F6B6F">
        <w:t xml:space="preserve"> </w:t>
      </w:r>
      <w:r w:rsidR="00E03A49">
        <w:t xml:space="preserve">платежи по государственному обязательному  страхованию пассажиров </w:t>
      </w:r>
      <w:r w:rsidR="005C48C6">
        <w:t>на транспорте, оплата услуг  по предварительной продаже билетов, пользование в поездах постельными принадлежностями. Оплачиваются также расходы по проезду к станции, пристани, аэропорту, если они находятся за чертой населенного пункта.</w:t>
      </w:r>
    </w:p>
    <w:p w:rsidR="009F6B6F" w:rsidRDefault="005C48C6" w:rsidP="009F6B6F">
      <w:pPr>
        <w:ind w:firstLine="540"/>
      </w:pPr>
      <w:r>
        <w:t xml:space="preserve">Для покрытия личных расходов командированного  работника  </w:t>
      </w:r>
      <w:r w:rsidR="00B9146B">
        <w:t>на время нахождения в командировке ему оплачиваются суточные</w:t>
      </w:r>
      <w:r w:rsidR="003F5484">
        <w:t xml:space="preserve"> – 55 руб. за каждый день пребывания в командировке,</w:t>
      </w:r>
      <w:r w:rsidR="00B9146B">
        <w:t xml:space="preserve"> и возмещаются расходы по найму жилья по предъявленным документам, но не более 2</w:t>
      </w:r>
      <w:r w:rsidR="00F7254D">
        <w:t>7</w:t>
      </w:r>
      <w:r w:rsidR="00B9146B">
        <w:t>0 руб. в сутки. При отсутствии документов – 7 руб</w:t>
      </w:r>
      <w:r w:rsidR="003F5484">
        <w:t>.</w:t>
      </w:r>
      <w:r w:rsidR="00B9146B">
        <w:t xml:space="preserve"> в сутки</w:t>
      </w:r>
      <w:r w:rsidR="003F5484">
        <w:t>.</w:t>
      </w:r>
    </w:p>
    <w:p w:rsidR="007148E1" w:rsidRDefault="003F5484" w:rsidP="007148E1">
      <w:pPr>
        <w:ind w:firstLine="540"/>
      </w:pPr>
      <w:r>
        <w:t>Все операции</w:t>
      </w:r>
      <w:r w:rsidR="0078035E">
        <w:t xml:space="preserve"> </w:t>
      </w:r>
      <w:r>
        <w:t>с подотчетными суммами сельскохозяйственные</w:t>
      </w:r>
      <w:r w:rsidR="0078035E">
        <w:t xml:space="preserve"> предприятия учитывают на синтетическом счете 71. по дебету счета записывают выданные в подотчет суммы, по кредиту – списанные долги с подотчетных лиц согласно представленным отчетам, а также возврат неиспользованных сумм авансов.</w:t>
      </w:r>
    </w:p>
    <w:p w:rsidR="0078035E" w:rsidRDefault="0078035E" w:rsidP="007148E1">
      <w:pPr>
        <w:ind w:firstLine="540"/>
      </w:pPr>
      <w:r>
        <w:t>Корреспонденция счета:</w:t>
      </w:r>
    </w:p>
    <w:p w:rsidR="0078035E" w:rsidRPr="0078035E" w:rsidRDefault="0078035E" w:rsidP="007148E1">
      <w:pPr>
        <w:ind w:firstLine="540"/>
        <w:rPr>
          <w:b/>
        </w:rPr>
      </w:pPr>
      <w:r w:rsidRPr="0078035E">
        <w:rPr>
          <w:b/>
        </w:rPr>
        <w:t>Дт</w:t>
      </w:r>
      <w:r w:rsidRPr="0078035E">
        <w:rPr>
          <w:b/>
        </w:rPr>
        <w:tab/>
        <w:t>Кт</w:t>
      </w:r>
    </w:p>
    <w:p w:rsidR="00D42669" w:rsidRDefault="0078035E" w:rsidP="00D42669">
      <w:pPr>
        <w:ind w:firstLine="540"/>
      </w:pPr>
      <w:r>
        <w:t>71</w:t>
      </w:r>
      <w:r>
        <w:tab/>
        <w:t>50</w:t>
      </w:r>
      <w:r>
        <w:tab/>
        <w:t>Выдан аванс подотчетному лицу</w:t>
      </w:r>
      <w:r w:rsidR="00F7254D">
        <w:t xml:space="preserve"> на расходы по командировке</w:t>
      </w:r>
    </w:p>
    <w:p w:rsidR="00F7254D" w:rsidRDefault="00F7254D" w:rsidP="00D42669">
      <w:pPr>
        <w:ind w:firstLine="540"/>
      </w:pPr>
      <w:r>
        <w:t>26</w:t>
      </w:r>
      <w:r>
        <w:tab/>
        <w:t>71</w:t>
      </w:r>
      <w:r>
        <w:tab/>
        <w:t>Представлен авансовый отчет, средства отнесены на общехозяйственные расходы.</w:t>
      </w:r>
    </w:p>
    <w:p w:rsidR="00F7254D" w:rsidRDefault="00F7254D" w:rsidP="00D42669">
      <w:pPr>
        <w:ind w:firstLine="540"/>
      </w:pPr>
      <w:r>
        <w:t>50</w:t>
      </w:r>
      <w:r>
        <w:tab/>
        <w:t>71</w:t>
      </w:r>
      <w:r>
        <w:tab/>
        <w:t>Неиспользованный остаток аванса внесен в кассу</w:t>
      </w:r>
    </w:p>
    <w:p w:rsidR="00754853" w:rsidRDefault="00754853" w:rsidP="00D42669">
      <w:pPr>
        <w:ind w:firstLine="540"/>
      </w:pPr>
      <w:r>
        <w:t>70</w:t>
      </w:r>
      <w:r>
        <w:tab/>
        <w:t>71</w:t>
      </w:r>
      <w:r>
        <w:tab/>
        <w:t>Невозвращенная сумма удержана из заработной платы</w:t>
      </w:r>
    </w:p>
    <w:p w:rsidR="00754853" w:rsidRDefault="00754853" w:rsidP="00D42669">
      <w:pPr>
        <w:ind w:firstLine="540"/>
      </w:pPr>
      <w:r>
        <w:t>10</w:t>
      </w:r>
      <w:r>
        <w:tab/>
        <w:t>71</w:t>
      </w:r>
      <w:r>
        <w:tab/>
        <w:t>Оплачены подотчетным лицом материалы</w:t>
      </w:r>
    </w:p>
    <w:p w:rsidR="00754853" w:rsidRDefault="00754853" w:rsidP="00D42669">
      <w:pPr>
        <w:ind w:firstLine="540"/>
      </w:pPr>
      <w:r>
        <w:t>41</w:t>
      </w:r>
      <w:r>
        <w:tab/>
        <w:t>71</w:t>
      </w:r>
      <w:r>
        <w:tab/>
        <w:t>Оплачены товары подотчетным лицом.</w:t>
      </w:r>
    </w:p>
    <w:p w:rsidR="008A2485" w:rsidRDefault="008A2485" w:rsidP="00D42669">
      <w:pPr>
        <w:ind w:firstLine="540"/>
      </w:pPr>
      <w:r>
        <w:t>Для отражения расчетов с подотчетными лицами в регистрах журнально-ордерной формы учета предназначен журнал ордер №7-АПК.</w:t>
      </w:r>
      <w:r w:rsidR="00F72681">
        <w:t xml:space="preserve"> Основанием для заполнения </w:t>
      </w:r>
      <w:r w:rsidR="00577E75">
        <w:t>журнала-ордера являются авансовые отчеты.</w:t>
      </w:r>
      <w:r>
        <w:t xml:space="preserve"> В нем совмещается аналитический и синтетический учет по счету 71.</w:t>
      </w:r>
      <w:r w:rsidR="00623A8F">
        <w:t xml:space="preserve"> Записи в журнале-ордере ведутся позиционно. По каждой строке отражают полный цикл операций по соответствующему подотчетному лицу: выдача аванса, использование  подотчетных сумм согласно утвержденному авансовому </w:t>
      </w:r>
      <w:r w:rsidR="009353F7">
        <w:t>отчету, возврат неиспользованного остатка аванса или возмещение сумм перерасхода.</w:t>
      </w:r>
    </w:p>
    <w:p w:rsidR="009353F7" w:rsidRDefault="009353F7" w:rsidP="00D42669">
      <w:pPr>
        <w:ind w:firstLine="540"/>
      </w:pPr>
      <w:r>
        <w:t>При открыти</w:t>
      </w:r>
      <w:r w:rsidR="002E7B79">
        <w:t>и</w:t>
      </w:r>
      <w:r>
        <w:t xml:space="preserve"> журнала-ордера по каждому  подотчетному лицу указывают сумму переходящей задолженности с прошлого месяца и дату ее возникновения</w:t>
      </w:r>
      <w:r w:rsidR="002E7B79">
        <w:t>.</w:t>
      </w:r>
    </w:p>
    <w:p w:rsidR="002E7B79" w:rsidRDefault="002E7B79" w:rsidP="00D42669">
      <w:pPr>
        <w:ind w:firstLine="540"/>
      </w:pPr>
      <w:r>
        <w:t>В случае если подотчетному лицу, находящемуся в длительной командировке, направляют дополнительный аванс, или один и тот же работник вторично за месяц</w:t>
      </w:r>
      <w:r w:rsidR="00F72681">
        <w:t xml:space="preserve"> получает аванс, то сумму и дату</w:t>
      </w:r>
      <w:r>
        <w:t xml:space="preserve"> выдачи аванса отражают в свободных графах по той же строке, занятой на данного подотчетного лица.</w:t>
      </w:r>
    </w:p>
    <w:p w:rsidR="00F7254D" w:rsidRDefault="00F72681" w:rsidP="00D42669">
      <w:pPr>
        <w:ind w:firstLine="540"/>
      </w:pPr>
      <w:r>
        <w:t>Общую сумму кредитового оборота, а также суммы его составляющих по корреспондирующим счетам в установленном порядке переносят в главную книгу.</w:t>
      </w:r>
    </w:p>
    <w:p w:rsidR="00BF1CE4" w:rsidRDefault="00BF1CE4" w:rsidP="00D42669">
      <w:pPr>
        <w:ind w:firstLine="540"/>
      </w:pPr>
    </w:p>
    <w:p w:rsidR="003D2E5C" w:rsidRPr="00303E3D" w:rsidRDefault="003D2E5C" w:rsidP="007D6749">
      <w:pPr>
        <w:pStyle w:val="3"/>
      </w:pPr>
      <w:bookmarkStart w:id="34" w:name="_Toc24814699"/>
      <w:bookmarkStart w:id="35" w:name="_Toc24976590"/>
      <w:r w:rsidRPr="00303E3D">
        <w:t>Учет расчетов с</w:t>
      </w:r>
      <w:r w:rsidR="00303E3D" w:rsidRPr="00303E3D">
        <w:t xml:space="preserve"> персоналом по прочим операциям</w:t>
      </w:r>
      <w:bookmarkEnd w:id="34"/>
      <w:bookmarkEnd w:id="35"/>
    </w:p>
    <w:p w:rsidR="00303E3D" w:rsidRDefault="00303E3D" w:rsidP="003D2E5C">
      <w:pPr>
        <w:ind w:firstLine="540"/>
        <w:jc w:val="center"/>
        <w:rPr>
          <w:b/>
        </w:rPr>
      </w:pPr>
    </w:p>
    <w:p w:rsidR="003D2E5C" w:rsidRDefault="003D2E5C" w:rsidP="003D2E5C">
      <w:pPr>
        <w:ind w:firstLine="540"/>
      </w:pPr>
      <w:r>
        <w:t>На счете 73 учитываются прочие операции по расчетам с персоналом. По субсчетам:</w:t>
      </w:r>
    </w:p>
    <w:p w:rsidR="00163EBF" w:rsidRDefault="003D2E5C" w:rsidP="003D2E5C">
      <w:pPr>
        <w:ind w:firstLine="540"/>
      </w:pPr>
      <w:r>
        <w:t xml:space="preserve">73.1 «Расчеты по </w:t>
      </w:r>
      <w:r w:rsidR="00AF043C">
        <w:t>предоставленным займам</w:t>
      </w:r>
      <w:r>
        <w:t>»</w:t>
      </w:r>
      <w:r w:rsidR="00AF043C">
        <w:t xml:space="preserve"> учет займов предоставленным по заявлениям (указывается цель, сумма, срок</w:t>
      </w:r>
      <w:r w:rsidR="00BA4B0E">
        <w:t>, способ погашения задолженности</w:t>
      </w:r>
      <w:r w:rsidR="00AF043C">
        <w:t>)</w:t>
      </w:r>
      <w:r w:rsidR="00BA4B0E">
        <w:t>. Заем выдается по приказу или распоряжению. В приказе указывается цель, сумма, процент, также за счет каких средств будет предоставлен заем. Учет ведется в ведомости к журналу-ордеру №8 на основании распоряжения на каждого работника.</w:t>
      </w:r>
    </w:p>
    <w:p w:rsidR="00163EBF" w:rsidRDefault="00163EBF" w:rsidP="003D2E5C">
      <w:pPr>
        <w:ind w:firstLine="540"/>
      </w:pPr>
      <w:r>
        <w:t>Корреспонденция операций:</w:t>
      </w:r>
    </w:p>
    <w:p w:rsidR="00163EBF" w:rsidRDefault="00163EBF" w:rsidP="003D2E5C">
      <w:pPr>
        <w:ind w:firstLine="540"/>
        <w:rPr>
          <w:b/>
        </w:rPr>
      </w:pPr>
      <w:r w:rsidRPr="00163EBF">
        <w:rPr>
          <w:b/>
        </w:rPr>
        <w:t>Дт</w:t>
      </w:r>
      <w:r w:rsidRPr="00163EBF">
        <w:rPr>
          <w:b/>
        </w:rPr>
        <w:tab/>
        <w:t>Кт</w:t>
      </w:r>
    </w:p>
    <w:p w:rsidR="00163EBF" w:rsidRDefault="00163EBF" w:rsidP="003D2E5C">
      <w:pPr>
        <w:ind w:firstLine="540"/>
      </w:pPr>
      <w:r>
        <w:t>55</w:t>
      </w:r>
      <w:r>
        <w:tab/>
        <w:t>67,66</w:t>
      </w:r>
      <w:r>
        <w:tab/>
        <w:t>Получены кредиты и займы, предназначенные для работников</w:t>
      </w:r>
    </w:p>
    <w:p w:rsidR="00163EBF" w:rsidRDefault="00163EBF" w:rsidP="003D2E5C">
      <w:pPr>
        <w:ind w:firstLine="540"/>
      </w:pPr>
      <w:r>
        <w:t>50</w:t>
      </w:r>
      <w:r>
        <w:tab/>
        <w:t>55</w:t>
      </w:r>
      <w:r>
        <w:tab/>
        <w:t>Получены средства в кассу</w:t>
      </w:r>
    </w:p>
    <w:p w:rsidR="00163EBF" w:rsidRDefault="00163EBF" w:rsidP="003D2E5C">
      <w:pPr>
        <w:ind w:firstLine="540"/>
      </w:pPr>
      <w:r>
        <w:t>73.1</w:t>
      </w:r>
      <w:r>
        <w:tab/>
        <w:t>50</w:t>
      </w:r>
      <w:r>
        <w:tab/>
        <w:t>Выданы деньги работникам</w:t>
      </w:r>
    </w:p>
    <w:p w:rsidR="00163EBF" w:rsidRDefault="00163EBF" w:rsidP="003D2E5C">
      <w:pPr>
        <w:ind w:firstLine="540"/>
      </w:pPr>
      <w:r>
        <w:t>73</w:t>
      </w:r>
      <w:r>
        <w:tab/>
        <w:t>66,67</w:t>
      </w:r>
      <w:r>
        <w:tab/>
        <w:t>Начислен процент работнику за кредит</w:t>
      </w:r>
    </w:p>
    <w:p w:rsidR="00D0314B" w:rsidRDefault="00163EBF" w:rsidP="003D2E5C">
      <w:pPr>
        <w:ind w:firstLine="540"/>
      </w:pPr>
      <w:r>
        <w:t>50</w:t>
      </w:r>
      <w:r>
        <w:tab/>
        <w:t>73</w:t>
      </w:r>
      <w:r>
        <w:tab/>
        <w:t>Внесен</w:t>
      </w:r>
      <w:r w:rsidR="00DB072A">
        <w:t>а</w:t>
      </w:r>
      <w:r>
        <w:t xml:space="preserve"> в кассу </w:t>
      </w:r>
      <w:r w:rsidR="001A1A69">
        <w:t>сумма кредита и процент по нему</w:t>
      </w:r>
    </w:p>
    <w:p w:rsidR="003D2E5C" w:rsidRDefault="00D0314B" w:rsidP="003D2E5C">
      <w:pPr>
        <w:ind w:firstLine="540"/>
        <w:rPr>
          <w:b/>
        </w:rPr>
      </w:pPr>
      <w:r>
        <w:t>70</w:t>
      </w:r>
      <w:r>
        <w:tab/>
        <w:t>73</w:t>
      </w:r>
      <w:r>
        <w:tab/>
        <w:t>Сумма долга удержана из зарплаты</w:t>
      </w:r>
      <w:r w:rsidR="00BA4B0E" w:rsidRPr="00163EBF">
        <w:rPr>
          <w:b/>
        </w:rPr>
        <w:t xml:space="preserve"> </w:t>
      </w:r>
    </w:p>
    <w:p w:rsidR="00D0314B" w:rsidRDefault="00D0314B" w:rsidP="003D2E5C">
      <w:pPr>
        <w:ind w:firstLine="540"/>
      </w:pPr>
      <w:r>
        <w:t>99</w:t>
      </w:r>
      <w:r>
        <w:tab/>
        <w:t>66,67</w:t>
      </w:r>
      <w:r>
        <w:tab/>
        <w:t xml:space="preserve">Начислен процент за кредит за счет средств предприятия </w:t>
      </w:r>
    </w:p>
    <w:p w:rsidR="00DF2ECF" w:rsidRPr="00D0314B" w:rsidRDefault="00D0314B" w:rsidP="00DF2ECF">
      <w:pPr>
        <w:ind w:firstLine="540"/>
      </w:pPr>
      <w:r>
        <w:t>55</w:t>
      </w:r>
      <w:r>
        <w:tab/>
        <w:t>50</w:t>
      </w:r>
      <w:r>
        <w:tab/>
        <w:t>Сданы средства за погашения кредита</w:t>
      </w:r>
    </w:p>
    <w:p w:rsidR="003D2E5C" w:rsidRDefault="003D2E5C" w:rsidP="003D2E5C">
      <w:pPr>
        <w:ind w:firstLine="540"/>
      </w:pPr>
      <w:r>
        <w:t xml:space="preserve">73.2 «Расчеты по </w:t>
      </w:r>
      <w:r w:rsidR="00AF043C">
        <w:t xml:space="preserve">возмещению материального </w:t>
      </w:r>
      <w:r>
        <w:t>ущерба»</w:t>
      </w:r>
      <w:r w:rsidR="00527BDF">
        <w:t xml:space="preserve"> учитываются расчеты  с материально ответственными лицами по выявленным недостачам, растратам, хищениям, а также расчеты с отдельными лицами по возмещению потерь от порчи ТМЦ. На дебет субсчета записывают суммы причитающиеся возмещений с виновных лиц за причиненный хозяйства ущерб. В частности суммы недостающих материальных ценностей по балансовой стоимости относят  сюда  с кредита счета 94. Как правило, с виновных лиц взыскивается  компенсация за недостающие ценности в другой сумме, чем их балансовая стоимость, например по рыночным ценам. Возникающая разница относится на 98 счет.</w:t>
      </w:r>
    </w:p>
    <w:p w:rsidR="00527BDF" w:rsidRDefault="00527BDF" w:rsidP="003D2E5C">
      <w:pPr>
        <w:ind w:firstLine="540"/>
      </w:pPr>
      <w:r>
        <w:t>По кредиту  счета 73.2 отражают погашение задолженности виновными лицами в корреспонденции:</w:t>
      </w:r>
    </w:p>
    <w:p w:rsidR="00527BDF" w:rsidRPr="00527BDF" w:rsidRDefault="00527BDF" w:rsidP="003D2E5C">
      <w:pPr>
        <w:ind w:firstLine="540"/>
        <w:rPr>
          <w:b/>
        </w:rPr>
      </w:pPr>
      <w:r w:rsidRPr="00527BDF">
        <w:rPr>
          <w:b/>
        </w:rPr>
        <w:t>Дт</w:t>
      </w:r>
      <w:r w:rsidRPr="00527BDF">
        <w:rPr>
          <w:b/>
        </w:rPr>
        <w:tab/>
        <w:t>Кт</w:t>
      </w:r>
    </w:p>
    <w:p w:rsidR="00527BDF" w:rsidRDefault="00527BDF" w:rsidP="00D42669">
      <w:pPr>
        <w:ind w:firstLine="540"/>
      </w:pPr>
      <w:r>
        <w:t>94</w:t>
      </w:r>
      <w:r>
        <w:tab/>
        <w:t>10,50</w:t>
      </w:r>
      <w:r>
        <w:tab/>
        <w:t>Списана недостача ТМЦ, денежные средства и тд.</w:t>
      </w:r>
    </w:p>
    <w:p w:rsidR="00527BDF" w:rsidRDefault="00527BDF" w:rsidP="00D42669">
      <w:pPr>
        <w:ind w:firstLine="540"/>
      </w:pPr>
      <w:r>
        <w:t>26</w:t>
      </w:r>
      <w:r>
        <w:tab/>
        <w:t>94</w:t>
      </w:r>
      <w:r>
        <w:tab/>
        <w:t>Списана естественная убыль</w:t>
      </w:r>
    </w:p>
    <w:p w:rsidR="00527BDF" w:rsidRDefault="00527BDF" w:rsidP="00D42669">
      <w:pPr>
        <w:ind w:firstLine="540"/>
      </w:pPr>
      <w:r>
        <w:t>73.2</w:t>
      </w:r>
      <w:r>
        <w:tab/>
        <w:t>94</w:t>
      </w:r>
      <w:r>
        <w:tab/>
        <w:t>Недостача отнесена на виновное лицо по рыночной цене</w:t>
      </w:r>
    </w:p>
    <w:p w:rsidR="00527BDF" w:rsidRDefault="00527BDF" w:rsidP="00D42669">
      <w:pPr>
        <w:ind w:firstLine="540"/>
      </w:pPr>
      <w:r>
        <w:t>94</w:t>
      </w:r>
      <w:r>
        <w:tab/>
        <w:t>98</w:t>
      </w:r>
      <w:r>
        <w:tab/>
        <w:t>Списана разница между учетной и рыночной ценой</w:t>
      </w:r>
    </w:p>
    <w:p w:rsidR="0078035E" w:rsidRDefault="00527BDF" w:rsidP="00D42669">
      <w:pPr>
        <w:ind w:firstLine="540"/>
      </w:pPr>
      <w:r>
        <w:t>50</w:t>
      </w:r>
      <w:r>
        <w:tab/>
        <w:t>73.2</w:t>
      </w:r>
      <w:r>
        <w:tab/>
        <w:t>Отражена погашенная задолженность виновного лица</w:t>
      </w:r>
    </w:p>
    <w:p w:rsidR="00527BDF" w:rsidRDefault="00527BDF" w:rsidP="00527BDF">
      <w:pPr>
        <w:ind w:firstLine="540"/>
      </w:pPr>
      <w:r>
        <w:t>Аналитический учет расчетов по возмещению материального ущерба ведут в ведомости №38-АПК аналитического учета по счетам расчетов строго по каждому должнику и случаям причиненного ущерба. В конце месяца итоги оборотов из ведомости переносят в журнал-ордер №8 по кредитовым оборотам общей суммой.</w:t>
      </w:r>
    </w:p>
    <w:p w:rsidR="00527BDF" w:rsidRDefault="00527BDF" w:rsidP="00527BDF">
      <w:pPr>
        <w:ind w:firstLine="540"/>
      </w:pPr>
      <w:r>
        <w:t xml:space="preserve">За время пребывания на практике на предприятии был обнаружена недостача при розничной торговле овощами открытого грунта, в частности капустой. Продавец не сдал выручку в кассу в размере 400 рублей. Эта сумма была удержана из зарплаты, а ответственному лицу вынесен выговор. </w:t>
      </w:r>
    </w:p>
    <w:p w:rsidR="007D6749" w:rsidRDefault="007D6749" w:rsidP="00527BDF">
      <w:pPr>
        <w:ind w:firstLine="540"/>
      </w:pPr>
    </w:p>
    <w:p w:rsidR="007D6749" w:rsidRPr="007D6749" w:rsidRDefault="00527BDF" w:rsidP="007D6749">
      <w:pPr>
        <w:pStyle w:val="3"/>
      </w:pPr>
      <w:bookmarkStart w:id="36" w:name="_Toc24814700"/>
      <w:bookmarkStart w:id="37" w:name="_Toc24976591"/>
      <w:r w:rsidRPr="00303E3D">
        <w:t>Учет расчетов с р</w:t>
      </w:r>
      <w:r w:rsidR="00303E3D" w:rsidRPr="00303E3D">
        <w:t>азными дебиторами и кредиторами</w:t>
      </w:r>
      <w:bookmarkEnd w:id="36"/>
      <w:bookmarkEnd w:id="37"/>
    </w:p>
    <w:p w:rsidR="0078035E" w:rsidRDefault="00527BDF" w:rsidP="00D42669">
      <w:pPr>
        <w:ind w:firstLine="540"/>
      </w:pPr>
      <w:r>
        <w:t>Для расчетов с разными дебиторами и кредиторами используется счет №76. расчеты по этому счету производятся при разовых или кратковременных договорных отношениях. В отличие от счетов 60 и 62, где, как правило, заключаются договора многократно и на длительное время.</w:t>
      </w:r>
    </w:p>
    <w:p w:rsidR="00527BDF" w:rsidRDefault="00527BDF" w:rsidP="00D42669">
      <w:pPr>
        <w:ind w:firstLine="540"/>
      </w:pPr>
      <w:r>
        <w:t>Счет 76 имеет следующие субсчета:</w:t>
      </w:r>
    </w:p>
    <w:p w:rsidR="00527BDF" w:rsidRDefault="00527BDF" w:rsidP="00D42669">
      <w:pPr>
        <w:ind w:firstLine="540"/>
      </w:pPr>
      <w:r>
        <w:t>76.1 «Расчеты по имущественному и личному страхованию»</w:t>
      </w:r>
    </w:p>
    <w:p w:rsidR="00527BDF" w:rsidRDefault="00527BDF" w:rsidP="00D42669">
      <w:pPr>
        <w:ind w:firstLine="540"/>
      </w:pPr>
      <w:r>
        <w:t>76.2 «Расчеты по претензиям»</w:t>
      </w:r>
    </w:p>
    <w:p w:rsidR="00527BDF" w:rsidRDefault="00527BDF" w:rsidP="00D42669">
      <w:pPr>
        <w:ind w:firstLine="540"/>
      </w:pPr>
      <w:r>
        <w:t>76.3 «Расчеты по дивидендам и другим доходам»</w:t>
      </w:r>
      <w:r w:rsidR="0019177D">
        <w:t xml:space="preserve"> учитываются расчет по причитающимся организации дивидендам и другим доходам, в том числе по прибыли, убыткам и другим результатам по договору простого товарищества. </w:t>
      </w:r>
    </w:p>
    <w:p w:rsidR="00527BDF" w:rsidRDefault="00527BDF" w:rsidP="00D42669">
      <w:pPr>
        <w:ind w:firstLine="540"/>
      </w:pPr>
      <w:r>
        <w:t>76.4 «Расчеты по депонированным суммам»</w:t>
      </w:r>
      <w:r w:rsidR="0019177D">
        <w:t xml:space="preserve"> на кредит субсчета относят депонированные с</w:t>
      </w:r>
      <w:r w:rsidR="00800B6C">
        <w:t>у</w:t>
      </w:r>
      <w:r w:rsidR="0019177D">
        <w:t>ммы</w:t>
      </w:r>
      <w:r w:rsidR="00800B6C">
        <w:t xml:space="preserve"> оплаты труда с дебета счета 70; по дебету счета отражают выплату депонентской задолженности в корреспонденции со счетами 50, 51. и др.</w:t>
      </w:r>
    </w:p>
    <w:p w:rsidR="00E616FF" w:rsidRDefault="00527BDF" w:rsidP="00D42669">
      <w:pPr>
        <w:ind w:firstLine="540"/>
      </w:pPr>
      <w:r>
        <w:t>76.5 «Расчеты с квартиросъемщиками»</w:t>
      </w:r>
      <w:r w:rsidR="00800B6C">
        <w:t xml:space="preserve"> предназначен для учета расчетов с квартиросъемщиками квартир по квартплате и платежам за </w:t>
      </w:r>
      <w:r w:rsidR="00E616FF">
        <w:t>коммунальные</w:t>
      </w:r>
      <w:r w:rsidR="00800B6C">
        <w:t xml:space="preserve"> услуги</w:t>
      </w:r>
      <w:r w:rsidR="00E616FF">
        <w:t>. При начислении задолженности с квартиросъемщиков делается запись:</w:t>
      </w:r>
    </w:p>
    <w:p w:rsidR="00E616FF" w:rsidRDefault="00E616FF" w:rsidP="00D42669">
      <w:pPr>
        <w:ind w:firstLine="540"/>
        <w:rPr>
          <w:b/>
        </w:rPr>
      </w:pPr>
      <w:r w:rsidRPr="00E616FF">
        <w:rPr>
          <w:b/>
        </w:rPr>
        <w:t>Дт</w:t>
      </w:r>
      <w:r w:rsidRPr="00E616FF">
        <w:rPr>
          <w:b/>
        </w:rPr>
        <w:tab/>
        <w:t>Кт</w:t>
      </w:r>
    </w:p>
    <w:p w:rsidR="00527BDF" w:rsidRDefault="00E616FF" w:rsidP="00D42669">
      <w:pPr>
        <w:ind w:firstLine="540"/>
      </w:pPr>
      <w:r>
        <w:t>76.5</w:t>
      </w:r>
      <w:r>
        <w:tab/>
        <w:t>29.1</w:t>
      </w:r>
      <w:r>
        <w:tab/>
        <w:t xml:space="preserve">Начислена </w:t>
      </w:r>
      <w:r w:rsidRPr="00E616FF">
        <w:rPr>
          <w:b/>
        </w:rPr>
        <w:t xml:space="preserve"> </w:t>
      </w:r>
      <w:r w:rsidR="00BB6CDC" w:rsidRPr="00BB6CDC">
        <w:t>задолженность</w:t>
      </w:r>
      <w:r w:rsidR="00BB6CDC">
        <w:t xml:space="preserve"> по квартплате</w:t>
      </w:r>
    </w:p>
    <w:p w:rsidR="00BB6CDC" w:rsidRPr="00BB6CDC" w:rsidRDefault="00BB6CDC" w:rsidP="00D42669">
      <w:pPr>
        <w:ind w:firstLine="540"/>
      </w:pPr>
      <w:r>
        <w:t>50,70</w:t>
      </w:r>
      <w:r>
        <w:tab/>
        <w:t>76.5</w:t>
      </w:r>
      <w:r>
        <w:tab/>
        <w:t>Погашена задолженность.</w:t>
      </w:r>
      <w:r>
        <w:tab/>
      </w:r>
    </w:p>
    <w:p w:rsidR="00D43C80" w:rsidRDefault="00527BDF" w:rsidP="00D42669">
      <w:pPr>
        <w:ind w:firstLine="540"/>
      </w:pPr>
      <w:r>
        <w:t xml:space="preserve">76.6 «Расчеты </w:t>
      </w:r>
      <w:r w:rsidR="00063D54">
        <w:t>с родителями за содержание детей в детских учреждениях»</w:t>
      </w:r>
      <w:r w:rsidR="00BB6CDC">
        <w:t>.</w:t>
      </w:r>
    </w:p>
    <w:p w:rsidR="00F77C04" w:rsidRDefault="00063D54" w:rsidP="00F77C04">
      <w:pPr>
        <w:ind w:firstLine="540"/>
      </w:pPr>
      <w:r>
        <w:t>76.7 «Расчеты с гражданами за принятые от них продукцию, скот, птицу»</w:t>
      </w:r>
      <w:r w:rsidR="00F77C04">
        <w:t xml:space="preserve"> При приемке от граждан продукции, скота, птицы для реализации на основании специализированных форм приемных документов (ф. №177-АПК и 212-АПК) делают запись:</w:t>
      </w:r>
    </w:p>
    <w:p w:rsidR="00F77C04" w:rsidRDefault="00F77C04" w:rsidP="00F77C04">
      <w:pPr>
        <w:ind w:firstLine="540"/>
        <w:rPr>
          <w:b/>
        </w:rPr>
      </w:pPr>
      <w:r w:rsidRPr="00D43C80">
        <w:rPr>
          <w:b/>
        </w:rPr>
        <w:t>Дт</w:t>
      </w:r>
      <w:r w:rsidRPr="00D43C80">
        <w:rPr>
          <w:b/>
        </w:rPr>
        <w:tab/>
        <w:t>Кт</w:t>
      </w:r>
    </w:p>
    <w:p w:rsidR="00F77C04" w:rsidRDefault="00F77C04" w:rsidP="00F77C04">
      <w:pPr>
        <w:ind w:firstLine="540"/>
      </w:pPr>
      <w:r>
        <w:t>43,11</w:t>
      </w:r>
      <w:r w:rsidR="005D2C40">
        <w:tab/>
      </w:r>
      <w:r>
        <w:t>76.7</w:t>
      </w:r>
      <w:r w:rsidR="005D2C40">
        <w:tab/>
      </w:r>
      <w:r>
        <w:t>Принят у населения скот, птица и тд.</w:t>
      </w:r>
    </w:p>
    <w:p w:rsidR="00063D54" w:rsidRDefault="00F77C04" w:rsidP="00F77C04">
      <w:pPr>
        <w:ind w:firstLine="540"/>
      </w:pPr>
      <w:r>
        <w:t>76.7</w:t>
      </w:r>
      <w:r>
        <w:tab/>
        <w:t>50,55</w:t>
      </w:r>
      <w:r>
        <w:tab/>
        <w:t>Оплачены соответствующие поступления.</w:t>
      </w:r>
    </w:p>
    <w:p w:rsidR="00063D54" w:rsidRDefault="00063D54" w:rsidP="00D42669">
      <w:pPr>
        <w:ind w:firstLine="540"/>
      </w:pPr>
      <w:r>
        <w:t>76.8 «Расчеты по арендным обязательствам и лизинговым платежам»</w:t>
      </w:r>
      <w:r w:rsidR="007A6BCD">
        <w:t xml:space="preserve"> применяется в основном при лизинговых отношениях.</w:t>
      </w:r>
    </w:p>
    <w:p w:rsidR="00B543CE" w:rsidRDefault="00063D54" w:rsidP="00D42669">
      <w:pPr>
        <w:ind w:firstLine="540"/>
      </w:pPr>
      <w:r>
        <w:t>76.9 «Расчеты по прочим операциям»</w:t>
      </w:r>
      <w:r w:rsidR="0019177D">
        <w:t>.</w:t>
      </w:r>
      <w:r>
        <w:t xml:space="preserve"> </w:t>
      </w:r>
      <w:r w:rsidR="007A6BCD">
        <w:t>В частности, поэтому субсчету отражают расчеты ч учебными заведениями, научно-исследовательскими</w:t>
      </w:r>
      <w:r w:rsidR="00CA1FB8">
        <w:t>, учреждениями связи, с арендаторами нежилых помещений, с торговыми организациями по расчетам за товары, проданные в кредит и др. На этом же субсчете учитывают расчеты с организациями за услуги, связанные с использованием попутного транспорта для перевозки грузов, прочие расчеты с отдельными гражданами.</w:t>
      </w:r>
    </w:p>
    <w:p w:rsidR="00527BDF" w:rsidRDefault="00B543CE" w:rsidP="00D42669">
      <w:pPr>
        <w:ind w:firstLine="540"/>
      </w:pPr>
      <w:r>
        <w:t>Отдельная группа аналитических счетов по счету 76 выделяется для расчетов по исполнительным документам: исполнительным листам судов, приказам и распоряжениям органов арбитража и тп.</w:t>
      </w:r>
      <w:r w:rsidR="00527BDF">
        <w:t xml:space="preserve"> </w:t>
      </w:r>
    </w:p>
    <w:p w:rsidR="00527BDF" w:rsidRDefault="00527BDF" w:rsidP="00D42669">
      <w:pPr>
        <w:ind w:firstLine="540"/>
      </w:pPr>
      <w:r>
        <w:t>Первичными документами учета расчетов с разными дебиторами, кредиторами будут: счета фактуры, накладные и тд.</w:t>
      </w:r>
    </w:p>
    <w:p w:rsidR="00D42669" w:rsidRDefault="00527BDF" w:rsidP="00D42669">
      <w:pPr>
        <w:ind w:firstLine="540"/>
      </w:pPr>
      <w:r>
        <w:t>Корреспонденция по счету 76:</w:t>
      </w:r>
    </w:p>
    <w:p w:rsidR="00527BDF" w:rsidRPr="00527BDF" w:rsidRDefault="00527BDF" w:rsidP="00D42669">
      <w:pPr>
        <w:ind w:firstLine="540"/>
        <w:rPr>
          <w:b/>
        </w:rPr>
      </w:pPr>
      <w:r w:rsidRPr="00527BDF">
        <w:rPr>
          <w:b/>
        </w:rPr>
        <w:t>Дт</w:t>
      </w:r>
      <w:r w:rsidRPr="00527BDF">
        <w:rPr>
          <w:b/>
        </w:rPr>
        <w:tab/>
        <w:t>Кт</w:t>
      </w:r>
    </w:p>
    <w:p w:rsidR="00D42669" w:rsidRDefault="00527BDF" w:rsidP="00D42669">
      <w:pPr>
        <w:ind w:firstLine="540"/>
      </w:pPr>
      <w:r>
        <w:t>10</w:t>
      </w:r>
      <w:r>
        <w:tab/>
        <w:t>76</w:t>
      </w:r>
      <w:r>
        <w:tab/>
        <w:t>Поступили материалы от разных дебиторов и кредиторов</w:t>
      </w:r>
    </w:p>
    <w:p w:rsidR="00527BDF" w:rsidRDefault="00527BDF" w:rsidP="00D42669">
      <w:pPr>
        <w:ind w:firstLine="540"/>
      </w:pPr>
      <w:r>
        <w:t>11</w:t>
      </w:r>
      <w:r>
        <w:tab/>
        <w:t>76</w:t>
      </w:r>
      <w:r>
        <w:tab/>
        <w:t>Получен молодняк животных</w:t>
      </w:r>
    </w:p>
    <w:p w:rsidR="00527BDF" w:rsidRDefault="00527BDF" w:rsidP="00D42669">
      <w:pPr>
        <w:ind w:firstLine="540"/>
      </w:pPr>
      <w:r>
        <w:t>20,23,25</w:t>
      </w:r>
    </w:p>
    <w:p w:rsidR="00527BDF" w:rsidRDefault="00527BDF" w:rsidP="00D42669">
      <w:pPr>
        <w:ind w:firstLine="540"/>
      </w:pPr>
      <w:r>
        <w:t>29,44</w:t>
      </w:r>
      <w:r>
        <w:tab/>
        <w:t>76</w:t>
      </w:r>
      <w:r>
        <w:tab/>
        <w:t>Оказаны услуги сторонними организациями</w:t>
      </w:r>
    </w:p>
    <w:p w:rsidR="00527BDF" w:rsidRDefault="00527BDF" w:rsidP="00D42669">
      <w:pPr>
        <w:ind w:firstLine="540"/>
      </w:pPr>
      <w:r>
        <w:t>76</w:t>
      </w:r>
      <w:r>
        <w:tab/>
        <w:t>51,50</w:t>
      </w:r>
      <w:r>
        <w:tab/>
        <w:t>Произведена оплата за оказанные услуги, проданные товары</w:t>
      </w:r>
    </w:p>
    <w:p w:rsidR="00527BDF" w:rsidRDefault="00527BDF" w:rsidP="00D42669">
      <w:pPr>
        <w:ind w:firstLine="540"/>
      </w:pPr>
      <w:r>
        <w:t>50,51</w:t>
      </w:r>
      <w:r>
        <w:tab/>
        <w:t>76</w:t>
      </w:r>
      <w:r>
        <w:tab/>
        <w:t>Получены денежные средства, за проданные товары, оказанные услуги от разных дебиторов и кредиторов.</w:t>
      </w:r>
    </w:p>
    <w:p w:rsidR="00527BDF" w:rsidRDefault="00527BDF" w:rsidP="00D42669">
      <w:pPr>
        <w:ind w:firstLine="540"/>
      </w:pPr>
      <w:r>
        <w:t>Регистром бухгалтерского учета по 76 счету является журнал-ордер №8.</w:t>
      </w:r>
    </w:p>
    <w:p w:rsidR="005D2C40" w:rsidRDefault="005D2C40" w:rsidP="00D42669">
      <w:pPr>
        <w:ind w:firstLine="540"/>
      </w:pPr>
    </w:p>
    <w:p w:rsidR="00527BDF" w:rsidRPr="00303E3D" w:rsidRDefault="00303E3D" w:rsidP="0091196A">
      <w:pPr>
        <w:pStyle w:val="3"/>
      </w:pPr>
      <w:bookmarkStart w:id="38" w:name="_Toc24814701"/>
      <w:bookmarkStart w:id="39" w:name="_Toc24976592"/>
      <w:r w:rsidRPr="00303E3D">
        <w:t>Учет расчетов с учредителями</w:t>
      </w:r>
      <w:bookmarkEnd w:id="38"/>
      <w:bookmarkEnd w:id="39"/>
    </w:p>
    <w:p w:rsidR="00303E3D" w:rsidRDefault="00303E3D" w:rsidP="00527BDF">
      <w:pPr>
        <w:ind w:firstLine="540"/>
        <w:jc w:val="center"/>
        <w:rPr>
          <w:b/>
        </w:rPr>
      </w:pPr>
    </w:p>
    <w:p w:rsidR="00527BDF" w:rsidRDefault="00527BDF" w:rsidP="00527BDF">
      <w:pPr>
        <w:ind w:firstLine="540"/>
      </w:pPr>
      <w:r>
        <w:t>Расчеты с учредителями учитываются на счете 75 со следующими субсчетами:</w:t>
      </w:r>
    </w:p>
    <w:p w:rsidR="00527BDF" w:rsidRDefault="00527BDF" w:rsidP="00527BDF">
      <w:pPr>
        <w:ind w:firstLine="540"/>
      </w:pPr>
      <w:r>
        <w:t>75.1 «Расчеты по вкладам в уставный капитал» - активный субсчет, на котором учитываются суммы вкладов каждого учредителя. По дебету начисляется сумма в уставный капитал, по кредиту – внесение сумм, то есть погашение задолженности.</w:t>
      </w:r>
    </w:p>
    <w:p w:rsidR="00527BDF" w:rsidRDefault="00527BDF" w:rsidP="00527BDF">
      <w:pPr>
        <w:ind w:firstLine="540"/>
      </w:pPr>
      <w:r>
        <w:t>При создании предприятия по дебету счета 75.1 и кредиту счета 80 принимается на учет сумма задолженности лиц, подписавшихся на акции (при создании АО). При других организационно правовых формах предприятия 75.1 -  80 проводится на всю сумму уставного капитала, объявленную в учредительных документах.</w:t>
      </w:r>
    </w:p>
    <w:p w:rsidR="00527BDF" w:rsidRDefault="00527BDF" w:rsidP="00527BDF">
      <w:pPr>
        <w:ind w:firstLine="540"/>
      </w:pPr>
      <w:r>
        <w:t xml:space="preserve">Оприходование имущества, предоставленного в натуральной  форме в собственность организации в счет вкладов в уставный капитал, производится в оценке по договоренности  учредителей. Оприходование имущества предоставленного в пользование предприятию в счет вклада в уставный капитал, производится в оценке, определенной исходя из арендной платы за пользование этим имуществом, исчисленной за весь указанный в учредительных документах срок деятельности предприятия или  другой установленный учредителями срок, если иное не предусмотрено учредительными документами. </w:t>
      </w:r>
    </w:p>
    <w:p w:rsidR="00527BDF" w:rsidRDefault="00527BDF" w:rsidP="00527BDF">
      <w:pPr>
        <w:ind w:firstLine="540"/>
      </w:pPr>
      <w:r>
        <w:t>75.2 «Расчеты по выплате долгов» - пассивный субсчет, по которому учитывается начисление дивидендов учредителям и участникам. Начисление и выплата доходов работникам предприятия, входящим в число учредителей производится на счете 70.</w:t>
      </w:r>
    </w:p>
    <w:p w:rsidR="00527BDF" w:rsidRDefault="00527BDF" w:rsidP="00527BDF">
      <w:pPr>
        <w:ind w:firstLine="540"/>
      </w:pPr>
      <w:r>
        <w:t>Выплата начисленных сумм доходов отражается по дебету субсчета 75.2 в корреспонденции со счетами учета денежных средств. При выплате доходов от участия в предприятии  продукцией этого предприятия, ценными бумагами  и тп. в бухгалтерском учете производятся записи по дебету субсчета 75.2 в корреспонденции со счетами учета продажи соответствующих ценностей.</w:t>
      </w:r>
    </w:p>
    <w:p w:rsidR="00527BDF" w:rsidRDefault="00527BDF" w:rsidP="00527BDF">
      <w:pPr>
        <w:ind w:firstLine="540"/>
      </w:pPr>
      <w:r>
        <w:t>Аналитический учет  по счету 75 ведется по каждому учредителю, кроме учета расчетов с акционерами – собственниками акций на предъявителя в акционерных обществах.</w:t>
      </w:r>
    </w:p>
    <w:p w:rsidR="00527BDF" w:rsidRDefault="00527BDF" w:rsidP="00527BDF">
      <w:pPr>
        <w:ind w:firstLine="540"/>
      </w:pPr>
      <w:r>
        <w:t>В регистрах бухгалтерского учета для аналитического учета расчетов по счету 75 предназначена ведомость №42-АПК аналитического учета расчетов с учредителями. Ведомость открывают на квартал, полугодие, год с вкладными листами раздельно по субсчетам 75.1 и 75.2. При небольшом числе отдельных разделов на каждый субсчет.</w:t>
      </w:r>
    </w:p>
    <w:p w:rsidR="00527BDF" w:rsidRDefault="00527BDF" w:rsidP="00527BDF">
      <w:pPr>
        <w:ind w:firstLine="540"/>
      </w:pPr>
      <w:r>
        <w:t>В конце каждого месяца итоги кредитовых оборотов по счету в разрезе корреспондирующих счетов, общий оборот по дебету и развернутое сальдо по дебету и кредиту переносят в журнал-ордер №8.</w:t>
      </w:r>
    </w:p>
    <w:p w:rsidR="005D2C40" w:rsidRPr="00527BDF" w:rsidRDefault="005D2C40" w:rsidP="00527BDF">
      <w:pPr>
        <w:ind w:firstLine="540"/>
      </w:pPr>
      <w:r>
        <w:t>На предприятии расчеты с учредителями не ведутся.</w:t>
      </w:r>
    </w:p>
    <w:p w:rsidR="005D2C40" w:rsidRPr="00D42669" w:rsidRDefault="005D2C40" w:rsidP="00D42669">
      <w:pPr>
        <w:ind w:firstLine="540"/>
      </w:pPr>
    </w:p>
    <w:p w:rsidR="007908F7" w:rsidRPr="00DF4CD9" w:rsidRDefault="00303E3D" w:rsidP="00DF4CD9">
      <w:pPr>
        <w:pStyle w:val="2"/>
      </w:pPr>
      <w:bookmarkStart w:id="40" w:name="_Toc24814702"/>
      <w:bookmarkStart w:id="41" w:name="_Toc24815648"/>
      <w:bookmarkStart w:id="42" w:name="_Toc24976593"/>
      <w:r w:rsidRPr="00DF4CD9">
        <w:t>Учет производственных запасов</w:t>
      </w:r>
      <w:bookmarkEnd w:id="40"/>
      <w:bookmarkEnd w:id="41"/>
      <w:bookmarkEnd w:id="42"/>
    </w:p>
    <w:p w:rsidR="00BC2BAC" w:rsidRDefault="00BC2BAC" w:rsidP="000219BF">
      <w:pPr>
        <w:ind w:firstLine="540"/>
        <w:jc w:val="center"/>
      </w:pPr>
    </w:p>
    <w:p w:rsidR="00440224" w:rsidRPr="009F24BC" w:rsidRDefault="009F24BC" w:rsidP="00BC2BAC">
      <w:pPr>
        <w:pStyle w:val="a4"/>
        <w:ind w:firstLine="540"/>
        <w:jc w:val="left"/>
        <w:rPr>
          <w:rFonts w:ascii="Times New Roman" w:hAnsi="Times New Roman"/>
          <w:b w:val="0"/>
          <w:spacing w:val="4"/>
          <w:position w:val="-6"/>
        </w:rPr>
      </w:pPr>
      <w:r>
        <w:rPr>
          <w:rFonts w:ascii="Times New Roman" w:hAnsi="Times New Roman"/>
          <w:b w:val="0"/>
          <w:spacing w:val="4"/>
          <w:position w:val="-6"/>
        </w:rPr>
        <w:t>С  18.0</w:t>
      </w:r>
      <w:r w:rsidR="0033337D">
        <w:rPr>
          <w:rFonts w:ascii="Times New Roman" w:hAnsi="Times New Roman"/>
          <w:b w:val="0"/>
          <w:spacing w:val="4"/>
          <w:position w:val="-6"/>
        </w:rPr>
        <w:t>7</w:t>
      </w:r>
      <w:r>
        <w:rPr>
          <w:rFonts w:ascii="Times New Roman" w:hAnsi="Times New Roman"/>
          <w:b w:val="0"/>
          <w:spacing w:val="4"/>
          <w:position w:val="-6"/>
        </w:rPr>
        <w:t xml:space="preserve"> по 25.0</w:t>
      </w:r>
      <w:r w:rsidR="0033337D">
        <w:rPr>
          <w:rFonts w:ascii="Times New Roman" w:hAnsi="Times New Roman"/>
          <w:b w:val="0"/>
          <w:spacing w:val="4"/>
          <w:position w:val="-6"/>
        </w:rPr>
        <w:t>7</w:t>
      </w:r>
      <w:r>
        <w:rPr>
          <w:rFonts w:ascii="Times New Roman" w:hAnsi="Times New Roman"/>
          <w:b w:val="0"/>
          <w:spacing w:val="4"/>
          <w:position w:val="-6"/>
        </w:rPr>
        <w:t xml:space="preserve"> учет производственных запасов и готовой продукции, животных на выращивании и откорме, основных средств и нематериальных активов</w:t>
      </w:r>
      <w:r w:rsidR="00BC2BAC">
        <w:rPr>
          <w:rFonts w:ascii="Times New Roman" w:hAnsi="Times New Roman"/>
          <w:b w:val="0"/>
          <w:spacing w:val="4"/>
          <w:position w:val="-6"/>
        </w:rPr>
        <w:t>. В частности ознакомился с имеющимся порядком учета материалов, способом начисления амортизации и др.</w:t>
      </w:r>
    </w:p>
    <w:p w:rsidR="00E35A40" w:rsidRDefault="00E35A40" w:rsidP="00E35A40">
      <w:pPr>
        <w:pStyle w:val="20"/>
        <w:ind w:firstLine="540"/>
      </w:pPr>
      <w:r>
        <w:t>Материально-производственные запасы используются для обеспечения нормального производственного цикла (безостановочного). Излишки материально-производственных запасов не должны храниться, и могут быть реализованы.</w:t>
      </w:r>
    </w:p>
    <w:p w:rsidR="00E35A40" w:rsidRDefault="00E35A40" w:rsidP="00E35A40">
      <w:pPr>
        <w:pStyle w:val="20"/>
        <w:ind w:firstLine="540"/>
      </w:pPr>
      <w:r>
        <w:t>Задачи учета МПЗ:</w:t>
      </w:r>
    </w:p>
    <w:p w:rsidR="00E35A40" w:rsidRDefault="00E35A40" w:rsidP="00A212A3">
      <w:pPr>
        <w:pStyle w:val="20"/>
        <w:numPr>
          <w:ilvl w:val="0"/>
          <w:numId w:val="23"/>
        </w:numPr>
      </w:pPr>
      <w:r>
        <w:t xml:space="preserve">контроль </w:t>
      </w:r>
      <w:r w:rsidR="00A212A3">
        <w:t>над</w:t>
      </w:r>
      <w:r>
        <w:t xml:space="preserve"> сохранностью </w:t>
      </w:r>
      <w:r w:rsidR="00A212A3">
        <w:t>ТМЦ.</w:t>
      </w:r>
    </w:p>
    <w:p w:rsidR="00A212A3" w:rsidRDefault="00A212A3" w:rsidP="00A212A3">
      <w:pPr>
        <w:pStyle w:val="20"/>
        <w:numPr>
          <w:ilvl w:val="0"/>
          <w:numId w:val="23"/>
        </w:numPr>
      </w:pPr>
      <w:r>
        <w:t>соответствие складских запасов нормативам, выявление фактических затрат, связанных с заготовлением МПЗ.</w:t>
      </w:r>
    </w:p>
    <w:p w:rsidR="00A212A3" w:rsidRDefault="00A212A3" w:rsidP="00A212A3">
      <w:pPr>
        <w:pStyle w:val="20"/>
        <w:numPr>
          <w:ilvl w:val="0"/>
          <w:numId w:val="23"/>
        </w:numPr>
      </w:pPr>
      <w:r>
        <w:t xml:space="preserve">контроль </w:t>
      </w:r>
      <w:r w:rsidR="00DB072A">
        <w:t>над</w:t>
      </w:r>
      <w:r>
        <w:t xml:space="preserve"> соблюдением норм потребления.</w:t>
      </w:r>
    </w:p>
    <w:p w:rsidR="00A212A3" w:rsidRDefault="00A212A3" w:rsidP="00A212A3">
      <w:pPr>
        <w:pStyle w:val="20"/>
        <w:numPr>
          <w:ilvl w:val="0"/>
          <w:numId w:val="23"/>
        </w:numPr>
      </w:pPr>
      <w:r>
        <w:t>правильное распределение МПЗ по объектам калькуляции.</w:t>
      </w:r>
    </w:p>
    <w:p w:rsidR="00A212A3" w:rsidRDefault="00A212A3" w:rsidP="00A212A3">
      <w:pPr>
        <w:pStyle w:val="20"/>
        <w:numPr>
          <w:ilvl w:val="0"/>
          <w:numId w:val="23"/>
        </w:numPr>
      </w:pPr>
      <w:r>
        <w:t xml:space="preserve">рациональная оценка МПЗ. </w:t>
      </w:r>
    </w:p>
    <w:p w:rsidR="00440224" w:rsidRDefault="00440224" w:rsidP="00E35A40">
      <w:pPr>
        <w:pStyle w:val="20"/>
        <w:ind w:firstLine="540"/>
      </w:pPr>
      <w:r>
        <w:t>Нормативным документом, регламентирующим учет, оценку и движение готовой продукции, является Положение по бухгалтерскому учету «Учет материально-производственных запасов» ПБУ 5/98, введенное в действие с 1 января 1999 года приказом МФ РФ от 15.06.98 года №25 н.</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ab/>
        <w:t>С 2001 года оборотными средствами (материально-производственными запасами) является имущество используемое до одного года, независимо от стоимости.</w:t>
      </w:r>
    </w:p>
    <w:p w:rsidR="00440224" w:rsidRPr="00665204" w:rsidRDefault="00440224" w:rsidP="00665204">
      <w:pPr>
        <w:pStyle w:val="30"/>
        <w:ind w:firstLine="540"/>
        <w:jc w:val="both"/>
        <w:rPr>
          <w:rFonts w:ascii="Times New Roman" w:hAnsi="Times New Roman"/>
        </w:rPr>
      </w:pPr>
      <w:r>
        <w:rPr>
          <w:rFonts w:ascii="Times New Roman" w:hAnsi="Times New Roman"/>
          <w:spacing w:val="4"/>
          <w:position w:val="-6"/>
        </w:rPr>
        <w:tab/>
      </w:r>
      <w:r w:rsidRPr="00665204">
        <w:rPr>
          <w:rFonts w:ascii="Times New Roman" w:hAnsi="Times New Roman"/>
        </w:rPr>
        <w:t xml:space="preserve">Материально-производственные запасы принимаются к учету по фактической себестоимости, которая складывается из затрат на приобретение материальных ценностей (за исключением налога на добавленную стоимость), затрат по доведению материально-производственных запасов до состояния, в котором они пригодны к использованию в запланированных целях. </w:t>
      </w:r>
    </w:p>
    <w:p w:rsidR="00440224" w:rsidRDefault="00440224" w:rsidP="00E35A40">
      <w:pPr>
        <w:ind w:firstLine="540"/>
        <w:jc w:val="both"/>
      </w:pPr>
      <w:r>
        <w:tab/>
        <w:t>При изготовлении материально-производственных запасов силами самой организации их фактическая себестоимость определяется исходя из суммы затрат, связанных с их производством.</w:t>
      </w:r>
    </w:p>
    <w:p w:rsidR="00440224" w:rsidRDefault="00440224" w:rsidP="00E35A40">
      <w:pPr>
        <w:ind w:firstLine="540"/>
        <w:jc w:val="both"/>
      </w:pPr>
      <w:r>
        <w:tab/>
        <w:t>Фактическая себестоимость материально-производственных запасов, внесенных в счет вклада в уставный (складочный капитал) организации определяется исходя из оценки, согласованной учредителями (участниками).</w:t>
      </w:r>
    </w:p>
    <w:p w:rsidR="00440224" w:rsidRDefault="00440224" w:rsidP="00E35A40">
      <w:pPr>
        <w:ind w:firstLine="540"/>
        <w:jc w:val="both"/>
      </w:pPr>
      <w:r>
        <w:tab/>
        <w:t>Фактическая себестоимость материально-производственных запасов, полученных организацией безвозмездно, определяется исходя из их рыночной стоимости на дату оприходования.</w:t>
      </w:r>
    </w:p>
    <w:p w:rsidR="00440224" w:rsidRDefault="00440224" w:rsidP="00E35A40">
      <w:pPr>
        <w:pStyle w:val="a4"/>
        <w:numPr>
          <w:ilvl w:val="12"/>
          <w:numId w:val="0"/>
        </w:numPr>
        <w:ind w:firstLine="540"/>
        <w:jc w:val="both"/>
        <w:rPr>
          <w:rFonts w:ascii="Times New Roman" w:hAnsi="Times New Roman"/>
          <w:b w:val="0"/>
        </w:rPr>
      </w:pPr>
      <w:r>
        <w:rPr>
          <w:rFonts w:ascii="Times New Roman" w:hAnsi="Times New Roman"/>
          <w:b w:val="0"/>
        </w:rPr>
        <w:t>Оценка отпуска материально-производственных запасов производится одним из следующих способов:</w:t>
      </w:r>
    </w:p>
    <w:p w:rsidR="00440224" w:rsidRDefault="00440224" w:rsidP="00665204">
      <w:pPr>
        <w:pStyle w:val="a4"/>
        <w:numPr>
          <w:ilvl w:val="0"/>
          <w:numId w:val="22"/>
        </w:numPr>
        <w:tabs>
          <w:tab w:val="clear" w:pos="360"/>
          <w:tab w:val="num" w:pos="-180"/>
          <w:tab w:val="left" w:pos="1065"/>
        </w:tabs>
        <w:ind w:left="0" w:firstLine="540"/>
        <w:jc w:val="both"/>
        <w:rPr>
          <w:rFonts w:ascii="Times New Roman" w:hAnsi="Times New Roman"/>
          <w:b w:val="0"/>
        </w:rPr>
      </w:pPr>
      <w:r>
        <w:rPr>
          <w:rFonts w:ascii="Times New Roman" w:hAnsi="Times New Roman"/>
          <w:b w:val="0"/>
        </w:rPr>
        <w:t>по стоимости каждой единицы ценностей, которые не могут заменять друг друга;</w:t>
      </w:r>
    </w:p>
    <w:p w:rsidR="00440224" w:rsidRDefault="00440224" w:rsidP="00665204">
      <w:pPr>
        <w:pStyle w:val="a4"/>
        <w:numPr>
          <w:ilvl w:val="0"/>
          <w:numId w:val="22"/>
        </w:numPr>
        <w:tabs>
          <w:tab w:val="num" w:pos="-180"/>
          <w:tab w:val="left" w:pos="1065"/>
        </w:tabs>
        <w:ind w:left="0" w:firstLine="540"/>
        <w:jc w:val="both"/>
        <w:rPr>
          <w:rFonts w:ascii="Times New Roman" w:hAnsi="Times New Roman"/>
          <w:b w:val="0"/>
        </w:rPr>
      </w:pPr>
      <w:r>
        <w:rPr>
          <w:rFonts w:ascii="Times New Roman" w:hAnsi="Times New Roman"/>
          <w:b w:val="0"/>
        </w:rPr>
        <w:t>по средней себестоимости;</w:t>
      </w:r>
    </w:p>
    <w:p w:rsidR="00440224" w:rsidRDefault="00440224" w:rsidP="00665204">
      <w:pPr>
        <w:pStyle w:val="a4"/>
        <w:numPr>
          <w:ilvl w:val="0"/>
          <w:numId w:val="22"/>
        </w:numPr>
        <w:tabs>
          <w:tab w:val="num" w:pos="-180"/>
          <w:tab w:val="left" w:pos="1065"/>
        </w:tabs>
        <w:ind w:left="0" w:firstLine="540"/>
        <w:jc w:val="both"/>
        <w:rPr>
          <w:rFonts w:ascii="Times New Roman" w:hAnsi="Times New Roman"/>
          <w:b w:val="0"/>
        </w:rPr>
      </w:pPr>
      <w:r>
        <w:rPr>
          <w:rFonts w:ascii="Times New Roman" w:hAnsi="Times New Roman"/>
          <w:b w:val="0"/>
        </w:rPr>
        <w:t>по себестоимости первых по времени закупок (метод ФИФО);</w:t>
      </w:r>
    </w:p>
    <w:p w:rsidR="00440224" w:rsidRDefault="00440224" w:rsidP="00665204">
      <w:pPr>
        <w:pStyle w:val="a4"/>
        <w:numPr>
          <w:ilvl w:val="0"/>
          <w:numId w:val="22"/>
        </w:numPr>
        <w:tabs>
          <w:tab w:val="num" w:pos="-180"/>
          <w:tab w:val="left" w:pos="1065"/>
        </w:tabs>
        <w:ind w:left="0" w:firstLine="540"/>
        <w:jc w:val="both"/>
        <w:rPr>
          <w:rFonts w:ascii="Times New Roman" w:hAnsi="Times New Roman"/>
          <w:b w:val="0"/>
        </w:rPr>
      </w:pPr>
      <w:r>
        <w:rPr>
          <w:rFonts w:ascii="Times New Roman" w:hAnsi="Times New Roman"/>
          <w:b w:val="0"/>
        </w:rPr>
        <w:t>по себестоимости последних по времени закупок (метод ЛИФО).</w:t>
      </w:r>
    </w:p>
    <w:p w:rsidR="00440224" w:rsidRDefault="00440224" w:rsidP="00E35A40">
      <w:pPr>
        <w:pStyle w:val="a4"/>
        <w:numPr>
          <w:ilvl w:val="12"/>
          <w:numId w:val="0"/>
        </w:numPr>
        <w:ind w:firstLine="540"/>
        <w:jc w:val="both"/>
        <w:rPr>
          <w:rFonts w:ascii="Times New Roman" w:hAnsi="Times New Roman"/>
          <w:b w:val="0"/>
        </w:rPr>
      </w:pPr>
      <w:r>
        <w:rPr>
          <w:rFonts w:ascii="Times New Roman" w:hAnsi="Times New Roman"/>
          <w:b w:val="0"/>
        </w:rPr>
        <w:t>Применение того или иного способа является элементом учетной политики организации и производится в течение отчетного года.</w:t>
      </w:r>
    </w:p>
    <w:p w:rsidR="00440224" w:rsidRDefault="00440224" w:rsidP="00E35A40">
      <w:pPr>
        <w:pStyle w:val="a4"/>
        <w:numPr>
          <w:ilvl w:val="12"/>
          <w:numId w:val="0"/>
        </w:numPr>
        <w:ind w:firstLine="540"/>
        <w:jc w:val="both"/>
        <w:rPr>
          <w:rFonts w:ascii="Times New Roman" w:hAnsi="Times New Roman"/>
          <w:b w:val="0"/>
        </w:rPr>
      </w:pPr>
      <w:r>
        <w:rPr>
          <w:rFonts w:ascii="Times New Roman" w:hAnsi="Times New Roman"/>
          <w:b w:val="0"/>
        </w:rPr>
        <w:t>Применение первого способа оценки характерно для материально-производственных запасов, используемых в особом порядке (например, драгоценные металлы, драгоценные камни и т.п.), а также запасов, которые не могут заменять друг друга. В этом случае списание производится по стоимости каждой единицы запасов определенного вида.</w:t>
      </w:r>
    </w:p>
    <w:p w:rsidR="00440224" w:rsidRDefault="00440224" w:rsidP="00E35A40">
      <w:pPr>
        <w:pStyle w:val="a4"/>
        <w:numPr>
          <w:ilvl w:val="12"/>
          <w:numId w:val="0"/>
        </w:numPr>
        <w:ind w:firstLine="540"/>
        <w:jc w:val="both"/>
        <w:rPr>
          <w:rFonts w:ascii="Times New Roman" w:hAnsi="Times New Roman"/>
          <w:b w:val="0"/>
        </w:rPr>
      </w:pPr>
      <w:r>
        <w:rPr>
          <w:rFonts w:ascii="Times New Roman" w:hAnsi="Times New Roman"/>
          <w:b w:val="0"/>
        </w:rPr>
        <w:t>Применение второго способа оценки типично для материально-производственных запасов, отпускаемых в производство или на иные цели по средней себестоимости, выступающей в качестве учетной стоимости. Средняя себестоимость по каждому виду (группе) запасов определяется как частное от деления общей себестоимости вида (группы) запасов на их количество, включая количественно-стоимостные остатки по видам запасов на начало месяца и поступление запасов за отчетный месяц.</w:t>
      </w:r>
    </w:p>
    <w:p w:rsidR="00495D8B" w:rsidRDefault="00440224" w:rsidP="00E35A40">
      <w:pPr>
        <w:pStyle w:val="a4"/>
        <w:numPr>
          <w:ilvl w:val="12"/>
          <w:numId w:val="0"/>
        </w:numPr>
        <w:ind w:firstLine="540"/>
        <w:jc w:val="both"/>
        <w:rPr>
          <w:rFonts w:ascii="Times New Roman" w:hAnsi="Times New Roman"/>
          <w:b w:val="0"/>
        </w:rPr>
      </w:pPr>
      <w:r>
        <w:rPr>
          <w:rFonts w:ascii="Times New Roman" w:hAnsi="Times New Roman"/>
          <w:b w:val="0"/>
        </w:rPr>
        <w:t xml:space="preserve">Способ оценки материально-производственных запасов по средней себестоимости является традиционным для отечественной учетной практики. В течение отчетного периода запасы списываются на производство по учетным ценам, а по окончании его – только отклонения фактической себестоимости от учетной стоимости. Величина отклонений исчисляется умножением учетной стоимости отпущенных запасов на средний процент отклонений, который находится путем сопоставления суммы отклонений по начальному остатку и поступившим в течение месяца запасам с суммой начального остатка и прихода материалов за этот же месяц. </w:t>
      </w:r>
    </w:p>
    <w:p w:rsidR="00440224" w:rsidRDefault="00440224" w:rsidP="00E35A40">
      <w:pPr>
        <w:pStyle w:val="a4"/>
        <w:numPr>
          <w:ilvl w:val="12"/>
          <w:numId w:val="0"/>
        </w:numPr>
        <w:ind w:firstLine="540"/>
        <w:jc w:val="both"/>
        <w:rPr>
          <w:rFonts w:ascii="Times New Roman" w:hAnsi="Times New Roman"/>
          <w:b w:val="0"/>
        </w:rPr>
      </w:pPr>
      <w:r>
        <w:rPr>
          <w:rFonts w:ascii="Times New Roman" w:hAnsi="Times New Roman"/>
          <w:b w:val="0"/>
        </w:rPr>
        <w:t>Суть метода ФИФО состоит в следующем: сначала списывают запасы по цене первой купленной партии, затем – по цене второй партии и т.д. в порядке очередности, пока не будет получен общий расход запасов за месяц (т.е. первая партия на приход и первая в расход).</w:t>
      </w:r>
    </w:p>
    <w:p w:rsidR="00440224" w:rsidRDefault="00440224" w:rsidP="00E35A40">
      <w:pPr>
        <w:pStyle w:val="a4"/>
        <w:numPr>
          <w:ilvl w:val="12"/>
          <w:numId w:val="0"/>
        </w:numPr>
        <w:ind w:firstLine="540"/>
        <w:jc w:val="both"/>
        <w:rPr>
          <w:rFonts w:ascii="Times New Roman" w:hAnsi="Times New Roman"/>
          <w:b w:val="0"/>
        </w:rPr>
      </w:pPr>
      <w:r>
        <w:rPr>
          <w:rFonts w:ascii="Times New Roman" w:hAnsi="Times New Roman"/>
          <w:b w:val="0"/>
        </w:rPr>
        <w:t>Суть метода ЛИФО состоит в том, что сначала списывают запасы по цене последней купленной партии, затем – по цене предыдущей партии и т.д. (т.е. последняя партия на приход и первая в расход).</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Для отражения движения материальных ценностей используются следующие документы: счета-фактуры, накладные, товарно-транспортные накладные, акты о приемке. Поступающие документы регистрируются в журнале учета поступающих грузов, затем передаются с товаром на склад, где регистрируются в книге учета материальных ценностей. Учет ведется на каждый вид материальных ценностей. Отпуск материальных ценностей кроме вышеназванных документов оформляется лимитно-заборными картами</w:t>
      </w:r>
      <w:r w:rsidR="00364E21">
        <w:rPr>
          <w:rFonts w:ascii="Times New Roman" w:hAnsi="Times New Roman"/>
          <w:spacing w:val="4"/>
          <w:position w:val="-6"/>
        </w:rPr>
        <w:t xml:space="preserve"> (ф. №117, №117а)</w:t>
      </w:r>
      <w:r>
        <w:rPr>
          <w:rFonts w:ascii="Times New Roman" w:hAnsi="Times New Roman"/>
          <w:spacing w:val="4"/>
          <w:position w:val="-6"/>
        </w:rPr>
        <w:t>.</w:t>
      </w:r>
    </w:p>
    <w:p w:rsidR="00440224" w:rsidRDefault="00440224" w:rsidP="00E35A40">
      <w:pPr>
        <w:ind w:firstLine="540"/>
        <w:jc w:val="both"/>
      </w:pPr>
      <w:r>
        <w:t>Продукцию, поступающую из производства в течение года, приходуют, списывают в расход по плановой себестоимости. Это связано с тем, что фактическая себестоимость произведенной сельскохозяйственной продукции в течение года пока не известна. В конце года, после составления отчетных калькуляций и определения фактической себестоимости продукции растениеводства, животноводства и других отраслей хозяйства, определяют разницу между плановой и фактической себестоимостью продукции и на суммы выявленн</w:t>
      </w:r>
      <w:r w:rsidR="004C42B9">
        <w:t>ой</w:t>
      </w:r>
      <w:r>
        <w:t xml:space="preserve"> разниц</w:t>
      </w:r>
      <w:r w:rsidR="004C42B9">
        <w:t>ы</w:t>
      </w:r>
      <w:r>
        <w:t xml:space="preserve"> производят корректировочные записи.</w:t>
      </w:r>
    </w:p>
    <w:p w:rsidR="00440224" w:rsidRDefault="00440224" w:rsidP="00E35A40">
      <w:pPr>
        <w:ind w:firstLine="540"/>
        <w:jc w:val="both"/>
      </w:pPr>
      <w:r>
        <w:tab/>
        <w:t xml:space="preserve">При превышении фактической себестоимости над плановой делают </w:t>
      </w:r>
      <w:r w:rsidR="004C42B9">
        <w:t>пере</w:t>
      </w:r>
      <w:r>
        <w:t>оценку, а в случае, если фактическая себестоимость окажется ниже плановой, - уценку (сторнировочную запись). После корректировочных записей сельскохозяйственная продукция, полученная из производства в отчетном году, будет учтена по фактической себестоимости.</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Первичные документы по видам продукции накапливаются в ведомостях и отражаются в производственных отчетах. Данные из этих отчетов переносят в журнал-ордер № 10.</w:t>
      </w:r>
    </w:p>
    <w:p w:rsidR="004C42B9" w:rsidRDefault="004C42B9" w:rsidP="00E35A40">
      <w:pPr>
        <w:pStyle w:val="30"/>
        <w:ind w:firstLine="540"/>
        <w:jc w:val="both"/>
        <w:rPr>
          <w:rFonts w:ascii="Times New Roman" w:hAnsi="Times New Roman"/>
          <w:spacing w:val="4"/>
          <w:position w:val="-6"/>
        </w:rPr>
      </w:pPr>
      <w:r>
        <w:rPr>
          <w:rFonts w:ascii="Times New Roman" w:hAnsi="Times New Roman"/>
          <w:spacing w:val="4"/>
          <w:position w:val="-6"/>
        </w:rPr>
        <w:t>Учет производственных запасов производится на счете 10</w:t>
      </w:r>
      <w:r w:rsidR="0023483A">
        <w:rPr>
          <w:rFonts w:ascii="Times New Roman" w:hAnsi="Times New Roman"/>
          <w:spacing w:val="4"/>
          <w:position w:val="-6"/>
        </w:rPr>
        <w:t>, и по субсчетам.</w:t>
      </w:r>
    </w:p>
    <w:p w:rsidR="00440224" w:rsidRDefault="00440224" w:rsidP="004C42B9">
      <w:pPr>
        <w:pStyle w:val="30"/>
        <w:ind w:firstLine="540"/>
        <w:jc w:val="left"/>
        <w:rPr>
          <w:rFonts w:ascii="Times New Roman" w:hAnsi="Times New Roman"/>
        </w:rPr>
      </w:pPr>
      <w:r>
        <w:rPr>
          <w:rFonts w:ascii="Times New Roman" w:hAnsi="Times New Roman"/>
        </w:rPr>
        <w:t xml:space="preserve">Корреспонденция по счету </w:t>
      </w:r>
      <w:r w:rsidR="004C42B9">
        <w:rPr>
          <w:rFonts w:ascii="Times New Roman" w:hAnsi="Times New Roman"/>
        </w:rPr>
        <w:t>10:</w:t>
      </w:r>
    </w:p>
    <w:p w:rsidR="004C42B9" w:rsidRPr="004C42B9" w:rsidRDefault="004C42B9" w:rsidP="00E35A40">
      <w:pPr>
        <w:pStyle w:val="30"/>
        <w:ind w:firstLine="540"/>
        <w:jc w:val="left"/>
        <w:rPr>
          <w:rFonts w:ascii="Times New Roman" w:hAnsi="Times New Roman"/>
          <w:b/>
          <w:spacing w:val="4"/>
          <w:position w:val="-6"/>
        </w:rPr>
      </w:pPr>
      <w:r w:rsidRPr="004C42B9">
        <w:rPr>
          <w:rFonts w:ascii="Times New Roman" w:hAnsi="Times New Roman"/>
          <w:b/>
          <w:spacing w:val="4"/>
          <w:position w:val="-6"/>
        </w:rPr>
        <w:t>Дт</w:t>
      </w:r>
      <w:r w:rsidRPr="004C42B9">
        <w:rPr>
          <w:rFonts w:ascii="Times New Roman" w:hAnsi="Times New Roman"/>
          <w:b/>
          <w:spacing w:val="4"/>
          <w:position w:val="-6"/>
        </w:rPr>
        <w:tab/>
        <w:t>Кт</w:t>
      </w:r>
    </w:p>
    <w:p w:rsidR="00440224" w:rsidRDefault="00440224" w:rsidP="00E35A40">
      <w:pPr>
        <w:pStyle w:val="30"/>
        <w:ind w:firstLine="540"/>
        <w:jc w:val="left"/>
        <w:rPr>
          <w:rFonts w:ascii="Times New Roman" w:hAnsi="Times New Roman"/>
          <w:spacing w:val="4"/>
          <w:position w:val="-6"/>
        </w:rPr>
      </w:pPr>
      <w:r>
        <w:rPr>
          <w:rFonts w:ascii="Times New Roman" w:hAnsi="Times New Roman"/>
          <w:spacing w:val="4"/>
          <w:position w:val="-6"/>
        </w:rPr>
        <w:t xml:space="preserve">10 </w:t>
      </w:r>
      <w:r w:rsidR="0023483A">
        <w:rPr>
          <w:rFonts w:ascii="Times New Roman" w:hAnsi="Times New Roman"/>
          <w:spacing w:val="4"/>
          <w:position w:val="-6"/>
        </w:rPr>
        <w:tab/>
      </w:r>
      <w:r>
        <w:rPr>
          <w:rFonts w:ascii="Times New Roman" w:hAnsi="Times New Roman"/>
          <w:spacing w:val="4"/>
          <w:position w:val="-6"/>
        </w:rPr>
        <w:t xml:space="preserve"> 60</w:t>
      </w:r>
      <w:r w:rsidR="0023483A">
        <w:rPr>
          <w:rFonts w:ascii="Times New Roman" w:hAnsi="Times New Roman"/>
          <w:spacing w:val="4"/>
          <w:position w:val="-6"/>
        </w:rPr>
        <w:tab/>
      </w:r>
      <w:r>
        <w:rPr>
          <w:rFonts w:ascii="Times New Roman" w:hAnsi="Times New Roman"/>
          <w:spacing w:val="4"/>
          <w:position w:val="-6"/>
        </w:rPr>
        <w:t xml:space="preserve"> поступили </w:t>
      </w:r>
      <w:r w:rsidR="0023483A">
        <w:rPr>
          <w:rFonts w:ascii="Times New Roman" w:hAnsi="Times New Roman"/>
          <w:spacing w:val="4"/>
          <w:position w:val="-6"/>
        </w:rPr>
        <w:t>материалы</w:t>
      </w:r>
      <w:r>
        <w:rPr>
          <w:rFonts w:ascii="Times New Roman" w:hAnsi="Times New Roman"/>
          <w:spacing w:val="4"/>
          <w:position w:val="-6"/>
        </w:rPr>
        <w:t xml:space="preserve"> от поставщиков</w:t>
      </w:r>
    </w:p>
    <w:p w:rsidR="00440224" w:rsidRDefault="00440224" w:rsidP="00E35A40">
      <w:pPr>
        <w:pStyle w:val="30"/>
        <w:ind w:firstLine="540"/>
        <w:jc w:val="left"/>
        <w:rPr>
          <w:rFonts w:ascii="Times New Roman" w:hAnsi="Times New Roman"/>
          <w:spacing w:val="4"/>
          <w:position w:val="-6"/>
        </w:rPr>
      </w:pPr>
      <w:r>
        <w:rPr>
          <w:rFonts w:ascii="Times New Roman" w:hAnsi="Times New Roman"/>
          <w:spacing w:val="4"/>
          <w:position w:val="-6"/>
        </w:rPr>
        <w:t xml:space="preserve">10 </w:t>
      </w:r>
      <w:r w:rsidR="0023483A">
        <w:rPr>
          <w:rFonts w:ascii="Times New Roman" w:hAnsi="Times New Roman"/>
          <w:spacing w:val="4"/>
          <w:position w:val="-6"/>
        </w:rPr>
        <w:tab/>
      </w:r>
      <w:r>
        <w:rPr>
          <w:rFonts w:ascii="Times New Roman" w:hAnsi="Times New Roman"/>
          <w:spacing w:val="4"/>
          <w:position w:val="-6"/>
        </w:rPr>
        <w:t xml:space="preserve"> 76</w:t>
      </w:r>
      <w:r w:rsidR="0023483A">
        <w:rPr>
          <w:rFonts w:ascii="Times New Roman" w:hAnsi="Times New Roman"/>
          <w:spacing w:val="4"/>
          <w:position w:val="-6"/>
        </w:rPr>
        <w:tab/>
      </w:r>
      <w:r>
        <w:rPr>
          <w:rFonts w:ascii="Times New Roman" w:hAnsi="Times New Roman"/>
          <w:spacing w:val="4"/>
          <w:position w:val="-6"/>
        </w:rPr>
        <w:t xml:space="preserve"> </w:t>
      </w:r>
      <w:r w:rsidR="0023483A">
        <w:rPr>
          <w:rFonts w:ascii="Times New Roman" w:hAnsi="Times New Roman"/>
          <w:spacing w:val="4"/>
          <w:position w:val="-6"/>
        </w:rPr>
        <w:t>приняты</w:t>
      </w:r>
      <w:r>
        <w:rPr>
          <w:rFonts w:ascii="Times New Roman" w:hAnsi="Times New Roman"/>
          <w:spacing w:val="4"/>
          <w:position w:val="-6"/>
        </w:rPr>
        <w:t xml:space="preserve"> </w:t>
      </w:r>
      <w:r w:rsidR="0023483A">
        <w:rPr>
          <w:rFonts w:ascii="Times New Roman" w:hAnsi="Times New Roman"/>
          <w:spacing w:val="4"/>
          <w:position w:val="-6"/>
        </w:rPr>
        <w:t xml:space="preserve">материалы </w:t>
      </w:r>
      <w:r>
        <w:rPr>
          <w:rFonts w:ascii="Times New Roman" w:hAnsi="Times New Roman"/>
          <w:spacing w:val="4"/>
          <w:position w:val="-6"/>
        </w:rPr>
        <w:t>от различных дебиторов и кредиторов</w:t>
      </w:r>
    </w:p>
    <w:p w:rsidR="00440224" w:rsidRDefault="00440224" w:rsidP="00E35A40">
      <w:pPr>
        <w:pStyle w:val="30"/>
        <w:ind w:firstLine="540"/>
        <w:jc w:val="left"/>
        <w:rPr>
          <w:rFonts w:ascii="Times New Roman" w:hAnsi="Times New Roman"/>
          <w:spacing w:val="4"/>
          <w:position w:val="-6"/>
        </w:rPr>
      </w:pPr>
      <w:r>
        <w:rPr>
          <w:rFonts w:ascii="Times New Roman" w:hAnsi="Times New Roman"/>
          <w:spacing w:val="4"/>
          <w:position w:val="-6"/>
        </w:rPr>
        <w:t>10</w:t>
      </w:r>
      <w:r w:rsidR="0023483A">
        <w:rPr>
          <w:rFonts w:ascii="Times New Roman" w:hAnsi="Times New Roman"/>
          <w:spacing w:val="4"/>
          <w:position w:val="-6"/>
        </w:rPr>
        <w:tab/>
      </w:r>
      <w:r>
        <w:rPr>
          <w:rFonts w:ascii="Times New Roman" w:hAnsi="Times New Roman"/>
          <w:spacing w:val="4"/>
          <w:position w:val="-6"/>
        </w:rPr>
        <w:t xml:space="preserve"> 71</w:t>
      </w:r>
      <w:r w:rsidR="0023483A">
        <w:rPr>
          <w:rFonts w:ascii="Times New Roman" w:hAnsi="Times New Roman"/>
          <w:spacing w:val="4"/>
          <w:position w:val="-6"/>
        </w:rPr>
        <w:tab/>
      </w:r>
      <w:r>
        <w:rPr>
          <w:rFonts w:ascii="Times New Roman" w:hAnsi="Times New Roman"/>
          <w:spacing w:val="4"/>
          <w:position w:val="-6"/>
        </w:rPr>
        <w:t xml:space="preserve"> </w:t>
      </w:r>
      <w:r w:rsidR="0023483A">
        <w:rPr>
          <w:rFonts w:ascii="Times New Roman" w:hAnsi="Times New Roman"/>
          <w:spacing w:val="4"/>
          <w:position w:val="-6"/>
        </w:rPr>
        <w:t>приобретены</w:t>
      </w:r>
      <w:r>
        <w:rPr>
          <w:rFonts w:ascii="Times New Roman" w:hAnsi="Times New Roman"/>
          <w:spacing w:val="4"/>
          <w:position w:val="-6"/>
        </w:rPr>
        <w:t xml:space="preserve"> </w:t>
      </w:r>
      <w:r w:rsidR="0023483A">
        <w:rPr>
          <w:rFonts w:ascii="Times New Roman" w:hAnsi="Times New Roman"/>
          <w:spacing w:val="4"/>
          <w:position w:val="-6"/>
        </w:rPr>
        <w:t>материалы</w:t>
      </w:r>
      <w:r>
        <w:rPr>
          <w:rFonts w:ascii="Times New Roman" w:hAnsi="Times New Roman"/>
          <w:spacing w:val="4"/>
          <w:position w:val="-6"/>
        </w:rPr>
        <w:t xml:space="preserve">  подотчетны</w:t>
      </w:r>
      <w:r w:rsidR="0023483A">
        <w:rPr>
          <w:rFonts w:ascii="Times New Roman" w:hAnsi="Times New Roman"/>
          <w:spacing w:val="4"/>
          <w:position w:val="-6"/>
        </w:rPr>
        <w:t>м</w:t>
      </w:r>
      <w:r>
        <w:rPr>
          <w:rFonts w:ascii="Times New Roman" w:hAnsi="Times New Roman"/>
          <w:spacing w:val="4"/>
          <w:position w:val="-6"/>
        </w:rPr>
        <w:t xml:space="preserve"> лиц</w:t>
      </w:r>
      <w:r w:rsidR="0023483A">
        <w:rPr>
          <w:rFonts w:ascii="Times New Roman" w:hAnsi="Times New Roman"/>
          <w:spacing w:val="4"/>
          <w:position w:val="-6"/>
        </w:rPr>
        <w:t>ом</w:t>
      </w:r>
    </w:p>
    <w:p w:rsidR="00440224" w:rsidRDefault="00440224" w:rsidP="00E35A40">
      <w:pPr>
        <w:pStyle w:val="30"/>
        <w:ind w:firstLine="540"/>
        <w:jc w:val="left"/>
        <w:rPr>
          <w:rFonts w:ascii="Times New Roman" w:hAnsi="Times New Roman"/>
          <w:spacing w:val="4"/>
          <w:position w:val="-6"/>
        </w:rPr>
      </w:pPr>
      <w:r>
        <w:rPr>
          <w:rFonts w:ascii="Times New Roman" w:hAnsi="Times New Roman"/>
          <w:spacing w:val="4"/>
          <w:position w:val="-6"/>
        </w:rPr>
        <w:t xml:space="preserve">10 </w:t>
      </w:r>
      <w:r w:rsidR="0023483A">
        <w:rPr>
          <w:rFonts w:ascii="Times New Roman" w:hAnsi="Times New Roman"/>
          <w:spacing w:val="4"/>
          <w:position w:val="-6"/>
        </w:rPr>
        <w:tab/>
      </w:r>
      <w:r>
        <w:rPr>
          <w:rFonts w:ascii="Times New Roman" w:hAnsi="Times New Roman"/>
          <w:spacing w:val="4"/>
          <w:position w:val="-6"/>
        </w:rPr>
        <w:t xml:space="preserve"> 91</w:t>
      </w:r>
      <w:r w:rsidR="0023483A">
        <w:rPr>
          <w:rFonts w:ascii="Times New Roman" w:hAnsi="Times New Roman"/>
          <w:spacing w:val="4"/>
          <w:position w:val="-6"/>
        </w:rPr>
        <w:tab/>
      </w:r>
      <w:r>
        <w:rPr>
          <w:rFonts w:ascii="Times New Roman" w:hAnsi="Times New Roman"/>
          <w:spacing w:val="4"/>
          <w:position w:val="-6"/>
        </w:rPr>
        <w:t xml:space="preserve"> поступили </w:t>
      </w:r>
      <w:r w:rsidR="000C6386">
        <w:rPr>
          <w:rFonts w:ascii="Times New Roman" w:hAnsi="Times New Roman"/>
          <w:spacing w:val="4"/>
          <w:position w:val="-6"/>
        </w:rPr>
        <w:t xml:space="preserve"> материалы от</w:t>
      </w:r>
      <w:r>
        <w:rPr>
          <w:rFonts w:ascii="Times New Roman" w:hAnsi="Times New Roman"/>
          <w:spacing w:val="4"/>
          <w:position w:val="-6"/>
        </w:rPr>
        <w:t xml:space="preserve"> разборки основных средств</w:t>
      </w:r>
    </w:p>
    <w:p w:rsidR="00440224" w:rsidRDefault="00440224" w:rsidP="00E35A40">
      <w:pPr>
        <w:pStyle w:val="30"/>
        <w:ind w:firstLine="540"/>
        <w:jc w:val="left"/>
        <w:rPr>
          <w:rFonts w:ascii="Times New Roman" w:hAnsi="Times New Roman"/>
          <w:spacing w:val="4"/>
          <w:position w:val="-6"/>
        </w:rPr>
      </w:pPr>
      <w:r>
        <w:rPr>
          <w:rFonts w:ascii="Times New Roman" w:hAnsi="Times New Roman"/>
          <w:spacing w:val="4"/>
          <w:position w:val="-6"/>
        </w:rPr>
        <w:t xml:space="preserve">10 </w:t>
      </w:r>
      <w:r w:rsidR="0023483A">
        <w:rPr>
          <w:rFonts w:ascii="Times New Roman" w:hAnsi="Times New Roman"/>
          <w:spacing w:val="4"/>
          <w:position w:val="-6"/>
        </w:rPr>
        <w:tab/>
      </w:r>
      <w:r>
        <w:rPr>
          <w:rFonts w:ascii="Times New Roman" w:hAnsi="Times New Roman"/>
          <w:spacing w:val="4"/>
          <w:position w:val="-6"/>
        </w:rPr>
        <w:t xml:space="preserve"> 23</w:t>
      </w:r>
      <w:r w:rsidR="0023483A">
        <w:rPr>
          <w:rFonts w:ascii="Times New Roman" w:hAnsi="Times New Roman"/>
          <w:spacing w:val="4"/>
          <w:position w:val="-6"/>
        </w:rPr>
        <w:tab/>
      </w:r>
      <w:r>
        <w:rPr>
          <w:rFonts w:ascii="Times New Roman" w:hAnsi="Times New Roman"/>
          <w:spacing w:val="4"/>
          <w:position w:val="-6"/>
        </w:rPr>
        <w:t xml:space="preserve"> поступили </w:t>
      </w:r>
      <w:r w:rsidR="000C6386">
        <w:rPr>
          <w:rFonts w:ascii="Times New Roman" w:hAnsi="Times New Roman"/>
          <w:spacing w:val="4"/>
          <w:position w:val="-6"/>
        </w:rPr>
        <w:t>материалы</w:t>
      </w:r>
      <w:r>
        <w:rPr>
          <w:rFonts w:ascii="Times New Roman" w:hAnsi="Times New Roman"/>
          <w:spacing w:val="4"/>
          <w:position w:val="-6"/>
        </w:rPr>
        <w:t xml:space="preserve"> от собственных вспомогательных производств</w:t>
      </w:r>
    </w:p>
    <w:p w:rsidR="00440224" w:rsidRDefault="00440224" w:rsidP="00E35A40">
      <w:pPr>
        <w:pStyle w:val="30"/>
        <w:ind w:firstLine="540"/>
        <w:jc w:val="left"/>
        <w:rPr>
          <w:rFonts w:ascii="Times New Roman" w:hAnsi="Times New Roman"/>
          <w:spacing w:val="4"/>
          <w:position w:val="-6"/>
        </w:rPr>
      </w:pPr>
      <w:r>
        <w:rPr>
          <w:rFonts w:ascii="Times New Roman" w:hAnsi="Times New Roman"/>
          <w:spacing w:val="4"/>
          <w:position w:val="-6"/>
        </w:rPr>
        <w:t xml:space="preserve">10 </w:t>
      </w:r>
      <w:r w:rsidR="0023483A">
        <w:rPr>
          <w:rFonts w:ascii="Times New Roman" w:hAnsi="Times New Roman"/>
          <w:spacing w:val="4"/>
          <w:position w:val="-6"/>
        </w:rPr>
        <w:tab/>
      </w:r>
      <w:r>
        <w:rPr>
          <w:rFonts w:ascii="Times New Roman" w:hAnsi="Times New Roman"/>
          <w:spacing w:val="4"/>
          <w:position w:val="-6"/>
        </w:rPr>
        <w:t xml:space="preserve"> 75 </w:t>
      </w:r>
      <w:r w:rsidR="0023483A">
        <w:rPr>
          <w:rFonts w:ascii="Times New Roman" w:hAnsi="Times New Roman"/>
          <w:spacing w:val="4"/>
          <w:position w:val="-6"/>
        </w:rPr>
        <w:tab/>
      </w:r>
      <w:r>
        <w:rPr>
          <w:rFonts w:ascii="Times New Roman" w:hAnsi="Times New Roman"/>
          <w:spacing w:val="4"/>
          <w:position w:val="-6"/>
        </w:rPr>
        <w:t xml:space="preserve">поступили </w:t>
      </w:r>
      <w:r w:rsidR="000C6386">
        <w:rPr>
          <w:rFonts w:ascii="Times New Roman" w:hAnsi="Times New Roman"/>
          <w:spacing w:val="4"/>
          <w:position w:val="-6"/>
        </w:rPr>
        <w:t>материалы</w:t>
      </w:r>
      <w:r>
        <w:rPr>
          <w:rFonts w:ascii="Times New Roman" w:hAnsi="Times New Roman"/>
          <w:spacing w:val="4"/>
          <w:position w:val="-6"/>
        </w:rPr>
        <w:t xml:space="preserve"> в счет вклада в уставный капитал</w:t>
      </w:r>
    </w:p>
    <w:p w:rsidR="00440224" w:rsidRDefault="00440224" w:rsidP="00E35A40">
      <w:pPr>
        <w:pStyle w:val="30"/>
        <w:ind w:firstLine="540"/>
        <w:jc w:val="left"/>
        <w:rPr>
          <w:rFonts w:ascii="Times New Roman" w:hAnsi="Times New Roman"/>
          <w:spacing w:val="4"/>
          <w:position w:val="-6"/>
        </w:rPr>
      </w:pPr>
      <w:r>
        <w:rPr>
          <w:rFonts w:ascii="Times New Roman" w:hAnsi="Times New Roman"/>
          <w:spacing w:val="4"/>
          <w:position w:val="-6"/>
        </w:rPr>
        <w:t xml:space="preserve">10 </w:t>
      </w:r>
      <w:r w:rsidR="0023483A">
        <w:rPr>
          <w:rFonts w:ascii="Times New Roman" w:hAnsi="Times New Roman"/>
          <w:spacing w:val="4"/>
          <w:position w:val="-6"/>
        </w:rPr>
        <w:tab/>
      </w:r>
      <w:r>
        <w:rPr>
          <w:rFonts w:ascii="Times New Roman" w:hAnsi="Times New Roman"/>
          <w:spacing w:val="4"/>
          <w:position w:val="-6"/>
        </w:rPr>
        <w:t xml:space="preserve"> 98 </w:t>
      </w:r>
      <w:r w:rsidR="0023483A">
        <w:rPr>
          <w:rFonts w:ascii="Times New Roman" w:hAnsi="Times New Roman"/>
          <w:spacing w:val="4"/>
          <w:position w:val="-6"/>
        </w:rPr>
        <w:tab/>
      </w:r>
      <w:r>
        <w:rPr>
          <w:rFonts w:ascii="Times New Roman" w:hAnsi="Times New Roman"/>
          <w:spacing w:val="4"/>
          <w:position w:val="-6"/>
        </w:rPr>
        <w:t xml:space="preserve">поступили безвозмездно </w:t>
      </w:r>
      <w:r w:rsidR="000C6386">
        <w:rPr>
          <w:rFonts w:ascii="Times New Roman" w:hAnsi="Times New Roman"/>
          <w:spacing w:val="4"/>
          <w:position w:val="-6"/>
        </w:rPr>
        <w:t>материальные ценности</w:t>
      </w:r>
    </w:p>
    <w:p w:rsidR="000C6386" w:rsidRDefault="000C6386" w:rsidP="000C6386">
      <w:pPr>
        <w:pStyle w:val="30"/>
        <w:ind w:firstLine="540"/>
        <w:jc w:val="left"/>
        <w:rPr>
          <w:rFonts w:ascii="Times New Roman" w:hAnsi="Times New Roman"/>
          <w:spacing w:val="4"/>
          <w:position w:val="-6"/>
        </w:rPr>
      </w:pPr>
      <w:r>
        <w:rPr>
          <w:rFonts w:ascii="Times New Roman" w:hAnsi="Times New Roman"/>
          <w:spacing w:val="4"/>
          <w:position w:val="-6"/>
        </w:rPr>
        <w:t xml:space="preserve">10 </w:t>
      </w:r>
      <w:r>
        <w:rPr>
          <w:rFonts w:ascii="Times New Roman" w:hAnsi="Times New Roman"/>
          <w:spacing w:val="4"/>
          <w:position w:val="-6"/>
        </w:rPr>
        <w:tab/>
        <w:t xml:space="preserve"> 76.2</w:t>
      </w:r>
      <w:r>
        <w:rPr>
          <w:rFonts w:ascii="Times New Roman" w:hAnsi="Times New Roman"/>
          <w:spacing w:val="4"/>
          <w:position w:val="-6"/>
        </w:rPr>
        <w:tab/>
        <w:t>в счет удовлетворения претензии дополучены материалы</w:t>
      </w:r>
    </w:p>
    <w:p w:rsidR="0023483A" w:rsidRDefault="00440224" w:rsidP="00E35A40">
      <w:pPr>
        <w:pStyle w:val="30"/>
        <w:ind w:firstLine="540"/>
        <w:jc w:val="left"/>
        <w:rPr>
          <w:rFonts w:ascii="Times New Roman" w:hAnsi="Times New Roman"/>
          <w:spacing w:val="4"/>
          <w:position w:val="-6"/>
        </w:rPr>
      </w:pPr>
      <w:r>
        <w:rPr>
          <w:rFonts w:ascii="Times New Roman" w:hAnsi="Times New Roman"/>
          <w:spacing w:val="4"/>
          <w:position w:val="-6"/>
        </w:rPr>
        <w:t>20, 23,</w:t>
      </w:r>
    </w:p>
    <w:p w:rsidR="00440224" w:rsidRDefault="00440224" w:rsidP="00E35A40">
      <w:pPr>
        <w:pStyle w:val="30"/>
        <w:ind w:firstLine="540"/>
        <w:jc w:val="left"/>
        <w:rPr>
          <w:rFonts w:ascii="Times New Roman" w:hAnsi="Times New Roman"/>
          <w:spacing w:val="4"/>
          <w:position w:val="-6"/>
        </w:rPr>
      </w:pPr>
      <w:r>
        <w:rPr>
          <w:rFonts w:ascii="Times New Roman" w:hAnsi="Times New Roman"/>
          <w:spacing w:val="4"/>
          <w:position w:val="-6"/>
        </w:rPr>
        <w:t>25, 26</w:t>
      </w:r>
      <w:r w:rsidR="0023483A">
        <w:rPr>
          <w:rFonts w:ascii="Times New Roman" w:hAnsi="Times New Roman"/>
          <w:spacing w:val="4"/>
          <w:position w:val="-6"/>
        </w:rPr>
        <w:tab/>
      </w:r>
      <w:r>
        <w:rPr>
          <w:rFonts w:ascii="Times New Roman" w:hAnsi="Times New Roman"/>
          <w:spacing w:val="4"/>
          <w:position w:val="-6"/>
        </w:rPr>
        <w:t xml:space="preserve"> 10</w:t>
      </w:r>
      <w:r w:rsidR="0023483A">
        <w:rPr>
          <w:rFonts w:ascii="Times New Roman" w:hAnsi="Times New Roman"/>
          <w:spacing w:val="4"/>
          <w:position w:val="-6"/>
        </w:rPr>
        <w:tab/>
      </w:r>
      <w:r>
        <w:rPr>
          <w:rFonts w:ascii="Times New Roman" w:hAnsi="Times New Roman"/>
          <w:spacing w:val="4"/>
          <w:position w:val="-6"/>
        </w:rPr>
        <w:t xml:space="preserve"> списаны </w:t>
      </w:r>
      <w:r w:rsidR="0023483A">
        <w:rPr>
          <w:rFonts w:ascii="Times New Roman" w:hAnsi="Times New Roman"/>
          <w:spacing w:val="4"/>
          <w:position w:val="-6"/>
        </w:rPr>
        <w:t>Т</w:t>
      </w:r>
      <w:r>
        <w:rPr>
          <w:rFonts w:ascii="Times New Roman" w:hAnsi="Times New Roman"/>
          <w:spacing w:val="4"/>
          <w:position w:val="-6"/>
        </w:rPr>
        <w:t>МЦ на соответствующие производства</w:t>
      </w:r>
    </w:p>
    <w:p w:rsidR="00440224" w:rsidRDefault="00440224" w:rsidP="00E35A40">
      <w:pPr>
        <w:pStyle w:val="30"/>
        <w:ind w:firstLine="540"/>
        <w:jc w:val="left"/>
        <w:rPr>
          <w:rFonts w:ascii="Times New Roman" w:hAnsi="Times New Roman"/>
          <w:spacing w:val="4"/>
          <w:position w:val="-6"/>
        </w:rPr>
      </w:pPr>
      <w:r>
        <w:rPr>
          <w:rFonts w:ascii="Times New Roman" w:hAnsi="Times New Roman"/>
          <w:spacing w:val="4"/>
          <w:position w:val="-6"/>
        </w:rPr>
        <w:t>91</w:t>
      </w:r>
      <w:r w:rsidR="0023483A">
        <w:rPr>
          <w:rFonts w:ascii="Times New Roman" w:hAnsi="Times New Roman"/>
          <w:spacing w:val="4"/>
          <w:position w:val="-6"/>
        </w:rPr>
        <w:tab/>
      </w:r>
      <w:r>
        <w:rPr>
          <w:rFonts w:ascii="Times New Roman" w:hAnsi="Times New Roman"/>
          <w:spacing w:val="4"/>
          <w:position w:val="-6"/>
        </w:rPr>
        <w:t xml:space="preserve"> 10 </w:t>
      </w:r>
      <w:r w:rsidR="0023483A">
        <w:rPr>
          <w:rFonts w:ascii="Times New Roman" w:hAnsi="Times New Roman"/>
          <w:spacing w:val="4"/>
          <w:position w:val="-6"/>
        </w:rPr>
        <w:tab/>
      </w:r>
      <w:r>
        <w:rPr>
          <w:rFonts w:ascii="Times New Roman" w:hAnsi="Times New Roman"/>
          <w:spacing w:val="4"/>
          <w:position w:val="-6"/>
        </w:rPr>
        <w:t>проданы излишне приобретенные МЦ</w:t>
      </w:r>
    </w:p>
    <w:p w:rsidR="00440224" w:rsidRDefault="00440224" w:rsidP="00E35A40">
      <w:pPr>
        <w:pStyle w:val="30"/>
        <w:ind w:firstLine="540"/>
        <w:jc w:val="left"/>
        <w:rPr>
          <w:rFonts w:ascii="Times New Roman" w:hAnsi="Times New Roman"/>
          <w:spacing w:val="4"/>
          <w:position w:val="-6"/>
        </w:rPr>
      </w:pPr>
      <w:r>
        <w:rPr>
          <w:rFonts w:ascii="Times New Roman" w:hAnsi="Times New Roman"/>
          <w:spacing w:val="4"/>
          <w:position w:val="-6"/>
        </w:rPr>
        <w:tab/>
        <w:t>К счету 10 открывают субсчета:</w:t>
      </w:r>
    </w:p>
    <w:p w:rsidR="00440224" w:rsidRDefault="00440224" w:rsidP="00BB3016">
      <w:pPr>
        <w:pStyle w:val="30"/>
        <w:numPr>
          <w:ilvl w:val="1"/>
          <w:numId w:val="26"/>
        </w:numPr>
        <w:jc w:val="both"/>
        <w:rPr>
          <w:rFonts w:ascii="Times New Roman" w:hAnsi="Times New Roman"/>
          <w:spacing w:val="4"/>
          <w:position w:val="-6"/>
        </w:rPr>
      </w:pPr>
      <w:r>
        <w:rPr>
          <w:rFonts w:ascii="Times New Roman" w:hAnsi="Times New Roman"/>
          <w:spacing w:val="4"/>
          <w:position w:val="-6"/>
        </w:rPr>
        <w:t>Сырье, материалы, удобрения, средства защиты растении и животных</w:t>
      </w:r>
    </w:p>
    <w:p w:rsidR="00440224" w:rsidRDefault="00440224" w:rsidP="00BB3016">
      <w:pPr>
        <w:pStyle w:val="30"/>
        <w:numPr>
          <w:ilvl w:val="1"/>
          <w:numId w:val="26"/>
        </w:numPr>
        <w:jc w:val="both"/>
        <w:rPr>
          <w:rFonts w:ascii="Times New Roman" w:hAnsi="Times New Roman"/>
          <w:spacing w:val="4"/>
          <w:position w:val="-6"/>
        </w:rPr>
      </w:pPr>
      <w:r>
        <w:rPr>
          <w:rFonts w:ascii="Times New Roman" w:hAnsi="Times New Roman"/>
          <w:spacing w:val="4"/>
          <w:position w:val="-6"/>
        </w:rPr>
        <w:t>Покупные полуфабрикаты</w:t>
      </w:r>
    </w:p>
    <w:p w:rsidR="00440224" w:rsidRDefault="00440224" w:rsidP="00BB3016">
      <w:pPr>
        <w:pStyle w:val="30"/>
        <w:numPr>
          <w:ilvl w:val="1"/>
          <w:numId w:val="26"/>
        </w:numPr>
        <w:jc w:val="both"/>
        <w:rPr>
          <w:rFonts w:ascii="Times New Roman" w:hAnsi="Times New Roman"/>
          <w:spacing w:val="4"/>
          <w:position w:val="-6"/>
        </w:rPr>
      </w:pPr>
      <w:r>
        <w:rPr>
          <w:rFonts w:ascii="Times New Roman" w:hAnsi="Times New Roman"/>
          <w:spacing w:val="4"/>
          <w:position w:val="-6"/>
        </w:rPr>
        <w:t>Топливо</w:t>
      </w:r>
    </w:p>
    <w:p w:rsidR="00440224" w:rsidRDefault="00440224" w:rsidP="00BB3016">
      <w:pPr>
        <w:pStyle w:val="30"/>
        <w:numPr>
          <w:ilvl w:val="1"/>
          <w:numId w:val="26"/>
        </w:numPr>
        <w:jc w:val="both"/>
        <w:rPr>
          <w:rFonts w:ascii="Times New Roman" w:hAnsi="Times New Roman"/>
          <w:spacing w:val="4"/>
          <w:position w:val="-6"/>
        </w:rPr>
      </w:pPr>
      <w:r>
        <w:rPr>
          <w:rFonts w:ascii="Times New Roman" w:hAnsi="Times New Roman"/>
          <w:spacing w:val="4"/>
          <w:position w:val="-6"/>
        </w:rPr>
        <w:t>Тара и тарные материалы</w:t>
      </w:r>
    </w:p>
    <w:p w:rsidR="00440224" w:rsidRDefault="007A5F96" w:rsidP="007A5F96">
      <w:pPr>
        <w:pStyle w:val="30"/>
        <w:jc w:val="both"/>
        <w:rPr>
          <w:rFonts w:ascii="Times New Roman" w:hAnsi="Times New Roman"/>
          <w:spacing w:val="4"/>
          <w:position w:val="-6"/>
        </w:rPr>
      </w:pPr>
      <w:r>
        <w:rPr>
          <w:rFonts w:ascii="Times New Roman" w:hAnsi="Times New Roman"/>
          <w:spacing w:val="4"/>
          <w:position w:val="-6"/>
        </w:rPr>
        <w:t xml:space="preserve">10.5   </w:t>
      </w:r>
      <w:r w:rsidR="00440224">
        <w:rPr>
          <w:rFonts w:ascii="Times New Roman" w:hAnsi="Times New Roman"/>
          <w:spacing w:val="4"/>
          <w:position w:val="-6"/>
        </w:rPr>
        <w:t>Запасные части</w:t>
      </w:r>
    </w:p>
    <w:p w:rsidR="00440224" w:rsidRDefault="007A5F96" w:rsidP="007A5F96">
      <w:pPr>
        <w:pStyle w:val="30"/>
        <w:jc w:val="both"/>
        <w:rPr>
          <w:rFonts w:ascii="Times New Roman" w:hAnsi="Times New Roman"/>
          <w:spacing w:val="4"/>
          <w:position w:val="-6"/>
        </w:rPr>
      </w:pPr>
      <w:r>
        <w:rPr>
          <w:rFonts w:ascii="Times New Roman" w:hAnsi="Times New Roman"/>
          <w:spacing w:val="4"/>
          <w:position w:val="-6"/>
        </w:rPr>
        <w:t xml:space="preserve">10.6   </w:t>
      </w:r>
      <w:r w:rsidR="00440224">
        <w:rPr>
          <w:rFonts w:ascii="Times New Roman" w:hAnsi="Times New Roman"/>
          <w:spacing w:val="4"/>
          <w:position w:val="-6"/>
        </w:rPr>
        <w:t>Корма, семена и посадочный материал</w:t>
      </w:r>
    </w:p>
    <w:p w:rsidR="00440224" w:rsidRDefault="007A5F96" w:rsidP="007A5F96">
      <w:pPr>
        <w:pStyle w:val="30"/>
        <w:jc w:val="both"/>
        <w:rPr>
          <w:rFonts w:ascii="Times New Roman" w:hAnsi="Times New Roman"/>
          <w:spacing w:val="4"/>
          <w:position w:val="-6"/>
        </w:rPr>
      </w:pPr>
      <w:r>
        <w:rPr>
          <w:rFonts w:ascii="Times New Roman" w:hAnsi="Times New Roman"/>
          <w:spacing w:val="4"/>
          <w:position w:val="-6"/>
        </w:rPr>
        <w:t xml:space="preserve">10.7   </w:t>
      </w:r>
      <w:r w:rsidR="00440224">
        <w:rPr>
          <w:rFonts w:ascii="Times New Roman" w:hAnsi="Times New Roman"/>
          <w:spacing w:val="4"/>
          <w:position w:val="-6"/>
        </w:rPr>
        <w:t>Сырье, переданное в переработку на сторону</w:t>
      </w:r>
    </w:p>
    <w:p w:rsidR="00440224" w:rsidRDefault="007A5F96" w:rsidP="007A5F96">
      <w:pPr>
        <w:pStyle w:val="30"/>
        <w:jc w:val="both"/>
        <w:rPr>
          <w:rFonts w:ascii="Times New Roman" w:hAnsi="Times New Roman"/>
          <w:spacing w:val="4"/>
          <w:position w:val="-6"/>
        </w:rPr>
      </w:pPr>
      <w:r>
        <w:rPr>
          <w:rFonts w:ascii="Times New Roman" w:hAnsi="Times New Roman"/>
          <w:spacing w:val="4"/>
          <w:position w:val="-6"/>
        </w:rPr>
        <w:t xml:space="preserve">10.8   </w:t>
      </w:r>
      <w:r w:rsidR="00440224">
        <w:rPr>
          <w:rFonts w:ascii="Times New Roman" w:hAnsi="Times New Roman"/>
          <w:spacing w:val="4"/>
          <w:position w:val="-6"/>
        </w:rPr>
        <w:t>Строительные материалы</w:t>
      </w:r>
    </w:p>
    <w:p w:rsidR="00BB3016" w:rsidRDefault="007A5F96" w:rsidP="007A5F96">
      <w:pPr>
        <w:pStyle w:val="30"/>
        <w:jc w:val="both"/>
        <w:rPr>
          <w:rFonts w:ascii="Times New Roman" w:hAnsi="Times New Roman"/>
          <w:spacing w:val="4"/>
          <w:position w:val="-6"/>
        </w:rPr>
      </w:pPr>
      <w:r>
        <w:rPr>
          <w:rFonts w:ascii="Times New Roman" w:hAnsi="Times New Roman"/>
          <w:spacing w:val="4"/>
          <w:position w:val="-6"/>
        </w:rPr>
        <w:t>10.9   И</w:t>
      </w:r>
      <w:r w:rsidR="00440224">
        <w:rPr>
          <w:rFonts w:ascii="Times New Roman" w:hAnsi="Times New Roman"/>
          <w:spacing w:val="4"/>
          <w:position w:val="-6"/>
        </w:rPr>
        <w:t>нвентарь и хозяйственные принадлежности.</w:t>
      </w:r>
    </w:p>
    <w:p w:rsidR="007A5F96" w:rsidRDefault="00440224" w:rsidP="007A5F96">
      <w:pPr>
        <w:pStyle w:val="30"/>
        <w:ind w:firstLine="540"/>
        <w:jc w:val="both"/>
        <w:rPr>
          <w:rFonts w:ascii="Times New Roman" w:hAnsi="Times New Roman"/>
        </w:rPr>
      </w:pPr>
      <w:r>
        <w:rPr>
          <w:rFonts w:ascii="Times New Roman" w:hAnsi="Times New Roman"/>
        </w:rPr>
        <w:t>Аналитический учет ведут в сальдовых ведомостях по видам материальных ценностей. Регистром синтетического учета является журнал-ордер №10.</w:t>
      </w:r>
    </w:p>
    <w:p w:rsidR="00440224" w:rsidRDefault="00440224" w:rsidP="007A5F96">
      <w:pPr>
        <w:pStyle w:val="30"/>
        <w:ind w:firstLine="540"/>
        <w:jc w:val="both"/>
        <w:rPr>
          <w:rFonts w:ascii="Times New Roman" w:hAnsi="Times New Roman"/>
        </w:rPr>
      </w:pPr>
      <w:r>
        <w:rPr>
          <w:rFonts w:ascii="Times New Roman" w:hAnsi="Times New Roman"/>
          <w:spacing w:val="4"/>
          <w:position w:val="-6"/>
        </w:rPr>
        <w:t xml:space="preserve"> </w:t>
      </w:r>
      <w:r>
        <w:rPr>
          <w:rFonts w:ascii="Times New Roman" w:hAnsi="Times New Roman"/>
        </w:rPr>
        <w:t>Корреспонденция по счету 43 " Готовая продукция".</w:t>
      </w:r>
    </w:p>
    <w:p w:rsidR="00440224" w:rsidRPr="007A5F96" w:rsidRDefault="00440224" w:rsidP="00E35A40">
      <w:pPr>
        <w:pStyle w:val="30"/>
        <w:ind w:firstLine="540"/>
        <w:jc w:val="both"/>
        <w:rPr>
          <w:rFonts w:ascii="Times New Roman" w:hAnsi="Times New Roman"/>
          <w:b/>
          <w:spacing w:val="4"/>
          <w:position w:val="-6"/>
        </w:rPr>
      </w:pPr>
      <w:r w:rsidRPr="007A5F96">
        <w:rPr>
          <w:rFonts w:ascii="Times New Roman" w:hAnsi="Times New Roman"/>
          <w:b/>
          <w:spacing w:val="4"/>
          <w:position w:val="-6"/>
        </w:rPr>
        <w:t>Дт</w:t>
      </w:r>
      <w:r w:rsidR="007A5F96">
        <w:rPr>
          <w:rFonts w:ascii="Times New Roman" w:hAnsi="Times New Roman"/>
          <w:b/>
          <w:spacing w:val="4"/>
          <w:position w:val="-6"/>
        </w:rPr>
        <w:tab/>
      </w:r>
      <w:r w:rsidRPr="007A5F96">
        <w:rPr>
          <w:rFonts w:ascii="Times New Roman" w:hAnsi="Times New Roman"/>
          <w:b/>
          <w:spacing w:val="4"/>
          <w:position w:val="-6"/>
        </w:rPr>
        <w:t>Кт</w:t>
      </w:r>
    </w:p>
    <w:p w:rsidR="007A1B0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43</w:t>
      </w:r>
      <w:r w:rsidR="007A5F96">
        <w:rPr>
          <w:rFonts w:ascii="Times New Roman" w:hAnsi="Times New Roman"/>
          <w:spacing w:val="4"/>
          <w:position w:val="-6"/>
        </w:rPr>
        <w:tab/>
      </w:r>
      <w:r>
        <w:rPr>
          <w:rFonts w:ascii="Times New Roman" w:hAnsi="Times New Roman"/>
          <w:spacing w:val="4"/>
          <w:position w:val="-6"/>
        </w:rPr>
        <w:t>20,23,</w:t>
      </w:r>
    </w:p>
    <w:p w:rsidR="00440224" w:rsidRDefault="00440224" w:rsidP="007A1B04">
      <w:pPr>
        <w:pStyle w:val="30"/>
        <w:ind w:left="708" w:firstLine="708"/>
        <w:jc w:val="both"/>
        <w:rPr>
          <w:rFonts w:ascii="Times New Roman" w:hAnsi="Times New Roman"/>
          <w:spacing w:val="4"/>
          <w:position w:val="-6"/>
        </w:rPr>
      </w:pPr>
      <w:r>
        <w:rPr>
          <w:rFonts w:ascii="Times New Roman" w:hAnsi="Times New Roman"/>
          <w:spacing w:val="4"/>
          <w:position w:val="-6"/>
        </w:rPr>
        <w:t>29 оприходована готовая продукция, полученная от собственного, вспомогательного и обслуживающих производств</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43</w:t>
      </w:r>
      <w:r w:rsidR="007A5F96">
        <w:rPr>
          <w:rFonts w:ascii="Times New Roman" w:hAnsi="Times New Roman"/>
          <w:spacing w:val="4"/>
          <w:position w:val="-6"/>
        </w:rPr>
        <w:tab/>
      </w:r>
      <w:r>
        <w:rPr>
          <w:rFonts w:ascii="Times New Roman" w:hAnsi="Times New Roman"/>
          <w:spacing w:val="4"/>
          <w:position w:val="-6"/>
        </w:rPr>
        <w:t>60,76</w:t>
      </w:r>
      <w:r w:rsidR="007A5F96">
        <w:rPr>
          <w:rFonts w:ascii="Times New Roman" w:hAnsi="Times New Roman"/>
          <w:spacing w:val="4"/>
          <w:position w:val="-6"/>
        </w:rPr>
        <w:tab/>
      </w:r>
      <w:r>
        <w:rPr>
          <w:rFonts w:ascii="Times New Roman" w:hAnsi="Times New Roman"/>
          <w:spacing w:val="4"/>
          <w:position w:val="-6"/>
        </w:rPr>
        <w:t>оприходована продукция закупленная у населения для последующей реализации</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20.1</w:t>
      </w:r>
      <w:r w:rsidR="007A5F96">
        <w:rPr>
          <w:rFonts w:ascii="Times New Roman" w:hAnsi="Times New Roman"/>
          <w:spacing w:val="4"/>
          <w:position w:val="-6"/>
        </w:rPr>
        <w:tab/>
      </w:r>
      <w:r>
        <w:rPr>
          <w:rFonts w:ascii="Times New Roman" w:hAnsi="Times New Roman"/>
          <w:spacing w:val="4"/>
          <w:position w:val="-6"/>
        </w:rPr>
        <w:t>43</w:t>
      </w:r>
      <w:r w:rsidR="007A5F96">
        <w:rPr>
          <w:rFonts w:ascii="Times New Roman" w:hAnsi="Times New Roman"/>
          <w:spacing w:val="4"/>
          <w:position w:val="-6"/>
        </w:rPr>
        <w:tab/>
      </w:r>
      <w:r>
        <w:rPr>
          <w:rFonts w:ascii="Times New Roman" w:hAnsi="Times New Roman"/>
          <w:spacing w:val="4"/>
          <w:position w:val="-6"/>
        </w:rPr>
        <w:t>использована готовая продукция на собственные нужды, на посев</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20.2</w:t>
      </w:r>
      <w:r w:rsidR="007A5F96">
        <w:rPr>
          <w:rFonts w:ascii="Times New Roman" w:hAnsi="Times New Roman"/>
          <w:spacing w:val="4"/>
          <w:position w:val="-6"/>
        </w:rPr>
        <w:tab/>
      </w:r>
      <w:r>
        <w:rPr>
          <w:rFonts w:ascii="Times New Roman" w:hAnsi="Times New Roman"/>
          <w:spacing w:val="4"/>
          <w:position w:val="-6"/>
        </w:rPr>
        <w:t>43</w:t>
      </w:r>
      <w:r w:rsidR="007A5F96">
        <w:rPr>
          <w:rFonts w:ascii="Times New Roman" w:hAnsi="Times New Roman"/>
          <w:spacing w:val="4"/>
          <w:position w:val="-6"/>
        </w:rPr>
        <w:tab/>
      </w:r>
      <w:r>
        <w:rPr>
          <w:rFonts w:ascii="Times New Roman" w:hAnsi="Times New Roman"/>
          <w:spacing w:val="4"/>
          <w:position w:val="-6"/>
        </w:rPr>
        <w:t>списана готовая продукция на корм животным</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90</w:t>
      </w:r>
      <w:r w:rsidR="007A5F96">
        <w:rPr>
          <w:rFonts w:ascii="Times New Roman" w:hAnsi="Times New Roman"/>
          <w:spacing w:val="4"/>
          <w:position w:val="-6"/>
        </w:rPr>
        <w:tab/>
      </w:r>
      <w:r>
        <w:rPr>
          <w:rFonts w:ascii="Times New Roman" w:hAnsi="Times New Roman"/>
          <w:spacing w:val="4"/>
          <w:position w:val="-6"/>
        </w:rPr>
        <w:t>43</w:t>
      </w:r>
      <w:r w:rsidR="007A5F96">
        <w:rPr>
          <w:rFonts w:ascii="Times New Roman" w:hAnsi="Times New Roman"/>
          <w:spacing w:val="4"/>
          <w:position w:val="-6"/>
        </w:rPr>
        <w:tab/>
      </w:r>
      <w:r>
        <w:rPr>
          <w:rFonts w:ascii="Times New Roman" w:hAnsi="Times New Roman"/>
          <w:spacing w:val="4"/>
          <w:position w:val="-6"/>
        </w:rPr>
        <w:t>реализована готовая продукция</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29</w:t>
      </w:r>
      <w:r w:rsidR="007A5F96">
        <w:rPr>
          <w:rFonts w:ascii="Times New Roman" w:hAnsi="Times New Roman"/>
          <w:spacing w:val="4"/>
          <w:position w:val="-6"/>
        </w:rPr>
        <w:tab/>
      </w:r>
      <w:r>
        <w:rPr>
          <w:rFonts w:ascii="Times New Roman" w:hAnsi="Times New Roman"/>
          <w:spacing w:val="4"/>
          <w:position w:val="-6"/>
        </w:rPr>
        <w:t>43</w:t>
      </w:r>
      <w:r w:rsidR="007A5F96">
        <w:rPr>
          <w:rFonts w:ascii="Times New Roman" w:hAnsi="Times New Roman"/>
          <w:spacing w:val="4"/>
          <w:position w:val="-6"/>
        </w:rPr>
        <w:tab/>
      </w:r>
      <w:r>
        <w:rPr>
          <w:rFonts w:ascii="Times New Roman" w:hAnsi="Times New Roman"/>
          <w:spacing w:val="4"/>
          <w:position w:val="-6"/>
        </w:rPr>
        <w:t>списана готовая продукция на общественное питание</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43</w:t>
      </w:r>
      <w:r w:rsidR="007A5F96">
        <w:rPr>
          <w:rFonts w:ascii="Times New Roman" w:hAnsi="Times New Roman"/>
          <w:spacing w:val="4"/>
          <w:position w:val="-6"/>
        </w:rPr>
        <w:tab/>
      </w:r>
      <w:r>
        <w:rPr>
          <w:rFonts w:ascii="Times New Roman" w:hAnsi="Times New Roman"/>
          <w:spacing w:val="4"/>
          <w:position w:val="-6"/>
        </w:rPr>
        <w:t>99</w:t>
      </w:r>
      <w:r w:rsidR="007A5F96">
        <w:rPr>
          <w:rFonts w:ascii="Times New Roman" w:hAnsi="Times New Roman"/>
          <w:spacing w:val="4"/>
          <w:position w:val="-6"/>
        </w:rPr>
        <w:tab/>
      </w:r>
      <w:r>
        <w:rPr>
          <w:rFonts w:ascii="Times New Roman" w:hAnsi="Times New Roman"/>
          <w:spacing w:val="4"/>
          <w:position w:val="-6"/>
        </w:rPr>
        <w:t>списана готовая продукция, погибшая в результате стихийного бедствия (незастрахованная)</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76</w:t>
      </w:r>
      <w:r w:rsidR="007A5F96">
        <w:rPr>
          <w:rFonts w:ascii="Times New Roman" w:hAnsi="Times New Roman"/>
          <w:spacing w:val="4"/>
          <w:position w:val="-6"/>
        </w:rPr>
        <w:tab/>
      </w:r>
      <w:r>
        <w:rPr>
          <w:rFonts w:ascii="Times New Roman" w:hAnsi="Times New Roman"/>
          <w:spacing w:val="4"/>
          <w:position w:val="-6"/>
        </w:rPr>
        <w:t>43</w:t>
      </w:r>
      <w:r w:rsidR="007A5F96">
        <w:rPr>
          <w:rFonts w:ascii="Times New Roman" w:hAnsi="Times New Roman"/>
          <w:spacing w:val="4"/>
          <w:position w:val="-6"/>
        </w:rPr>
        <w:tab/>
      </w:r>
      <w:r>
        <w:rPr>
          <w:rFonts w:ascii="Times New Roman" w:hAnsi="Times New Roman"/>
          <w:spacing w:val="4"/>
          <w:position w:val="-6"/>
        </w:rPr>
        <w:t>списана застрахованная готовая продукция, погибшая в результате стихийного бедствия</w:t>
      </w:r>
      <w:r w:rsidR="007A1B04">
        <w:rPr>
          <w:rFonts w:ascii="Times New Roman" w:hAnsi="Times New Roman"/>
          <w:spacing w:val="4"/>
          <w:position w:val="-6"/>
        </w:rPr>
        <w:t>.</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ab/>
        <w:t xml:space="preserve">Приемом контроля </w:t>
      </w:r>
      <w:r w:rsidR="007A1B04">
        <w:rPr>
          <w:rFonts w:ascii="Times New Roman" w:hAnsi="Times New Roman"/>
          <w:spacing w:val="4"/>
          <w:position w:val="-6"/>
        </w:rPr>
        <w:t>над</w:t>
      </w:r>
      <w:r>
        <w:rPr>
          <w:rFonts w:ascii="Times New Roman" w:hAnsi="Times New Roman"/>
          <w:spacing w:val="4"/>
          <w:position w:val="-6"/>
        </w:rPr>
        <w:t xml:space="preserve"> сохранностью товарно-материальных ценностей является инвентаризация. Инвентаризация может быть частичной, когда проверяют наличие ценностей в отдельных местах хранения, и полная, когда проверкой охватываются все ценности хозяйства в целом. Обязательная полная инвентаризация проводится ежегодно перед составлением годового отчета. Могут быть и внеплановые проверки.</w:t>
      </w:r>
    </w:p>
    <w:p w:rsidR="007A1B0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ab/>
        <w:t>Выявленные при инвентаризации излишки приходуются, при этом составляю бухгалтерскую запись:</w:t>
      </w:r>
    </w:p>
    <w:p w:rsidR="007A1B0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Дт</w:t>
      </w:r>
      <w:r w:rsidR="007A1B04">
        <w:rPr>
          <w:rFonts w:ascii="Times New Roman" w:hAnsi="Times New Roman"/>
          <w:spacing w:val="4"/>
          <w:position w:val="-6"/>
        </w:rPr>
        <w:tab/>
      </w:r>
      <w:r w:rsidR="007A1B04">
        <w:rPr>
          <w:rFonts w:ascii="Times New Roman" w:hAnsi="Times New Roman"/>
          <w:spacing w:val="4"/>
          <w:position w:val="-6"/>
        </w:rPr>
        <w:tab/>
        <w:t>Кт</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43, 41,10</w:t>
      </w:r>
      <w:r w:rsidR="007A1B04">
        <w:rPr>
          <w:rFonts w:ascii="Times New Roman" w:hAnsi="Times New Roman"/>
          <w:spacing w:val="4"/>
          <w:position w:val="-6"/>
        </w:rPr>
        <w:tab/>
      </w:r>
      <w:r>
        <w:rPr>
          <w:rFonts w:ascii="Times New Roman" w:hAnsi="Times New Roman"/>
          <w:spacing w:val="4"/>
          <w:position w:val="-6"/>
        </w:rPr>
        <w:t>91</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Недостачи товарно-материальных ценностей, а также потери от порчи ценностей относят на дебет счета 94 с кредита соответствующих материальных счетов.</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ab/>
        <w:t>Недостачи сельскохозяйственной продукции, семян и кормов в пределах естественной убыли списывают путем распределения (пропорционально списанному количеству) по основным направлениям расхода продукции, семян и кормов: использованных на производство – на 20.1, 20.2 и 23; отпущенных в переработку – 20.3, реализованных – на счет 90 и т. д., на остаток – 43 и 10.</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ab/>
        <w:t xml:space="preserve">Недостачи и потери материальных ценностей, возникшие </w:t>
      </w:r>
      <w:r w:rsidR="00AB1534">
        <w:rPr>
          <w:rFonts w:ascii="Times New Roman" w:hAnsi="Times New Roman"/>
          <w:spacing w:val="4"/>
          <w:position w:val="-6"/>
        </w:rPr>
        <w:t>вследствие</w:t>
      </w:r>
      <w:r>
        <w:rPr>
          <w:rFonts w:ascii="Times New Roman" w:hAnsi="Times New Roman"/>
          <w:spacing w:val="4"/>
          <w:position w:val="-6"/>
        </w:rPr>
        <w:t xml:space="preserve"> стихийных бедствии, списывают на счет 99, а застрахованных на счет 76.1. </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ab/>
        <w:t>Недостачи, хищения и порчу материальных ценностей по счету 94 учитывают в ведомости №54, в которой находят отражение все выявленные в хозяйстве недостачи материальных ценностей по материально ответственным лицам и видам материальных ценностей, причинам возникновения и направлениям списания. Итоги оборотов по кредиту в целом и по корреспондирующим счетам из ведомости ежемесячно переносят в журнал-ордер № 10, откуда после сверки оборотов они будут записаны в Главную книгу.</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ab/>
        <w:t xml:space="preserve">В связи с изменением реальной оценки товарно-материальных ценностей организация проводит их переоценку. Если организация проводит переоценку товарно-материальных ценностей, то по мере выявления ее результатов и утверждения руководителем организации суммы переоценки списывают на дебет счета 91 (в случае уценки материалов) или на кредит 91 в случае дооценки. Кроме материалов с аналогичным отражением по счетам переоценка может проводится и по другим видам оборотных активов: готовой продукции, товаров, остаткам незавершенного производства и др.   </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ab/>
        <w:t xml:space="preserve">До смены плана счетов был предусмотрен счет 12 "Малоценные быстроизнашивающиеся предметы". В настоящее время </w:t>
      </w:r>
      <w:r w:rsidR="00DB072A">
        <w:rPr>
          <w:rFonts w:ascii="Times New Roman" w:hAnsi="Times New Roman"/>
          <w:spacing w:val="4"/>
          <w:position w:val="-6"/>
        </w:rPr>
        <w:t>он</w:t>
      </w:r>
      <w:r>
        <w:rPr>
          <w:rFonts w:ascii="Times New Roman" w:hAnsi="Times New Roman"/>
          <w:spacing w:val="4"/>
          <w:position w:val="-6"/>
        </w:rPr>
        <w:t xml:space="preserve"> входит в состав счета 10, в частности на субсчет </w:t>
      </w:r>
      <w:r w:rsidR="00AB1534">
        <w:rPr>
          <w:rFonts w:ascii="Times New Roman" w:hAnsi="Times New Roman"/>
          <w:spacing w:val="4"/>
          <w:position w:val="-6"/>
        </w:rPr>
        <w:t>10.</w:t>
      </w:r>
      <w:r>
        <w:rPr>
          <w:rFonts w:ascii="Times New Roman" w:hAnsi="Times New Roman"/>
          <w:spacing w:val="4"/>
          <w:position w:val="-6"/>
        </w:rPr>
        <w:t>9</w:t>
      </w:r>
      <w:r w:rsidR="00DB072A">
        <w:rPr>
          <w:rFonts w:ascii="Times New Roman" w:hAnsi="Times New Roman"/>
          <w:spacing w:val="4"/>
          <w:position w:val="-6"/>
        </w:rPr>
        <w:t>,</w:t>
      </w:r>
      <w:r w:rsidR="00AB1534">
        <w:rPr>
          <w:rFonts w:ascii="Times New Roman" w:hAnsi="Times New Roman"/>
          <w:spacing w:val="4"/>
          <w:position w:val="-6"/>
        </w:rPr>
        <w:t xml:space="preserve"> </w:t>
      </w:r>
      <w:r w:rsidR="00DB072A">
        <w:rPr>
          <w:rFonts w:ascii="Times New Roman" w:hAnsi="Times New Roman"/>
          <w:spacing w:val="4"/>
          <w:position w:val="-6"/>
        </w:rPr>
        <w:t>н</w:t>
      </w:r>
      <w:r w:rsidR="00AB1534">
        <w:rPr>
          <w:rFonts w:ascii="Times New Roman" w:hAnsi="Times New Roman"/>
          <w:spacing w:val="4"/>
          <w:position w:val="-6"/>
        </w:rPr>
        <w:t>а котором учитывае</w:t>
      </w:r>
      <w:r>
        <w:rPr>
          <w:rFonts w:ascii="Times New Roman" w:hAnsi="Times New Roman"/>
          <w:spacing w:val="4"/>
          <w:position w:val="-6"/>
        </w:rPr>
        <w:t>тся хозяйственный инве</w:t>
      </w:r>
      <w:r w:rsidR="00DB072A">
        <w:rPr>
          <w:rFonts w:ascii="Times New Roman" w:hAnsi="Times New Roman"/>
          <w:spacing w:val="4"/>
          <w:position w:val="-6"/>
        </w:rPr>
        <w:t>нтарь и принадлежности использующиеся</w:t>
      </w:r>
      <w:r>
        <w:rPr>
          <w:rFonts w:ascii="Times New Roman" w:hAnsi="Times New Roman"/>
          <w:spacing w:val="4"/>
          <w:position w:val="-6"/>
        </w:rPr>
        <w:t xml:space="preserve"> в процессе производства многократно</w:t>
      </w:r>
      <w:r w:rsidR="00AB1534">
        <w:rPr>
          <w:rFonts w:ascii="Times New Roman" w:hAnsi="Times New Roman"/>
          <w:spacing w:val="4"/>
          <w:position w:val="-6"/>
        </w:rPr>
        <w:t>.</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ab/>
        <w:t>Бухгалтерские проводки, синтетический и аналитический учет ведется в обычном порядке для 10 счета.</w:t>
      </w:r>
    </w:p>
    <w:p w:rsidR="00440224" w:rsidRPr="00AB1534" w:rsidRDefault="00440224" w:rsidP="00E35A40">
      <w:pPr>
        <w:pStyle w:val="30"/>
        <w:ind w:firstLine="540"/>
        <w:jc w:val="both"/>
        <w:rPr>
          <w:rFonts w:ascii="Times New Roman" w:hAnsi="Times New Roman"/>
          <w:b/>
          <w:spacing w:val="4"/>
          <w:position w:val="-6"/>
        </w:rPr>
      </w:pPr>
      <w:r w:rsidRPr="00AB1534">
        <w:rPr>
          <w:rFonts w:ascii="Times New Roman" w:hAnsi="Times New Roman"/>
          <w:b/>
          <w:spacing w:val="4"/>
          <w:position w:val="-6"/>
        </w:rPr>
        <w:t>Дт</w:t>
      </w:r>
      <w:r w:rsidR="00AB1534">
        <w:rPr>
          <w:rFonts w:ascii="Times New Roman" w:hAnsi="Times New Roman"/>
          <w:b/>
          <w:spacing w:val="4"/>
          <w:position w:val="-6"/>
        </w:rPr>
        <w:tab/>
      </w:r>
      <w:r w:rsidRPr="00AB1534">
        <w:rPr>
          <w:rFonts w:ascii="Times New Roman" w:hAnsi="Times New Roman"/>
          <w:b/>
          <w:spacing w:val="4"/>
          <w:position w:val="-6"/>
        </w:rPr>
        <w:t>Кт</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73</w:t>
      </w:r>
      <w:r w:rsidR="00AB1534">
        <w:rPr>
          <w:rFonts w:ascii="Times New Roman" w:hAnsi="Times New Roman"/>
          <w:spacing w:val="4"/>
          <w:position w:val="-6"/>
        </w:rPr>
        <w:tab/>
      </w:r>
      <w:r>
        <w:rPr>
          <w:rFonts w:ascii="Times New Roman" w:hAnsi="Times New Roman"/>
          <w:spacing w:val="4"/>
          <w:position w:val="-6"/>
        </w:rPr>
        <w:t>10.9 выдана форменная одежда работнику (100 или 50 % стоимости)</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70,50</w:t>
      </w:r>
      <w:r w:rsidR="00AB1534">
        <w:rPr>
          <w:rFonts w:ascii="Times New Roman" w:hAnsi="Times New Roman"/>
          <w:spacing w:val="4"/>
          <w:position w:val="-6"/>
        </w:rPr>
        <w:tab/>
      </w:r>
      <w:r>
        <w:rPr>
          <w:rFonts w:ascii="Times New Roman" w:hAnsi="Times New Roman"/>
          <w:spacing w:val="4"/>
          <w:position w:val="-6"/>
        </w:rPr>
        <w:t>73</w:t>
      </w:r>
      <w:r w:rsidR="00AB1534">
        <w:rPr>
          <w:rFonts w:ascii="Times New Roman" w:hAnsi="Times New Roman"/>
          <w:spacing w:val="4"/>
          <w:position w:val="-6"/>
        </w:rPr>
        <w:tab/>
      </w:r>
      <w:r>
        <w:rPr>
          <w:rFonts w:ascii="Times New Roman" w:hAnsi="Times New Roman"/>
          <w:spacing w:val="4"/>
          <w:position w:val="-6"/>
        </w:rPr>
        <w:t>возмещена стоимость форменной одежды</w:t>
      </w:r>
    </w:p>
    <w:p w:rsidR="00AB153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20,23,</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26,29</w:t>
      </w:r>
      <w:r w:rsidR="00BA2EE0">
        <w:rPr>
          <w:rFonts w:ascii="Times New Roman" w:hAnsi="Times New Roman"/>
          <w:spacing w:val="4"/>
          <w:position w:val="-6"/>
        </w:rPr>
        <w:tab/>
      </w:r>
      <w:r>
        <w:rPr>
          <w:rFonts w:ascii="Times New Roman" w:hAnsi="Times New Roman"/>
          <w:spacing w:val="4"/>
          <w:position w:val="-6"/>
        </w:rPr>
        <w:t xml:space="preserve">10.9 </w:t>
      </w:r>
      <w:r w:rsidR="00BA2EE0">
        <w:rPr>
          <w:rFonts w:ascii="Times New Roman" w:hAnsi="Times New Roman"/>
          <w:spacing w:val="4"/>
          <w:position w:val="-6"/>
        </w:rPr>
        <w:tab/>
      </w:r>
      <w:r>
        <w:rPr>
          <w:rFonts w:ascii="Times New Roman" w:hAnsi="Times New Roman"/>
          <w:spacing w:val="4"/>
          <w:position w:val="-6"/>
        </w:rPr>
        <w:t>списана невозмещенная работниками стоимость одежды.</w:t>
      </w:r>
    </w:p>
    <w:p w:rsidR="00440224" w:rsidRDefault="00440224" w:rsidP="00BA2EE0">
      <w:pPr>
        <w:pStyle w:val="30"/>
        <w:ind w:firstLine="540"/>
        <w:rPr>
          <w:rFonts w:ascii="Times New Roman" w:hAnsi="Times New Roman"/>
          <w:spacing w:val="4"/>
          <w:position w:val="-6"/>
        </w:rPr>
      </w:pPr>
    </w:p>
    <w:p w:rsidR="00440224" w:rsidRPr="00DF4CD9" w:rsidRDefault="00440224" w:rsidP="0091196A">
      <w:pPr>
        <w:pStyle w:val="2"/>
      </w:pPr>
      <w:bookmarkStart w:id="43" w:name="_Toc24814703"/>
      <w:bookmarkStart w:id="44" w:name="_Toc24815649"/>
      <w:bookmarkStart w:id="45" w:name="_Toc24976594"/>
      <w:r w:rsidRPr="00DF4CD9">
        <w:t>Учет жи</w:t>
      </w:r>
      <w:r w:rsidR="00303E3D" w:rsidRPr="00DF4CD9">
        <w:t>вотных на выращивании и откорме</w:t>
      </w:r>
      <w:bookmarkEnd w:id="43"/>
      <w:bookmarkEnd w:id="44"/>
      <w:bookmarkEnd w:id="45"/>
    </w:p>
    <w:p w:rsidR="00440224" w:rsidRDefault="00440224" w:rsidP="00E35A40">
      <w:pPr>
        <w:pStyle w:val="a4"/>
        <w:ind w:firstLine="540"/>
        <w:rPr>
          <w:rFonts w:ascii="Times New Roman" w:hAnsi="Times New Roman"/>
          <w:spacing w:val="4"/>
          <w:position w:val="-6"/>
        </w:rPr>
      </w:pPr>
    </w:p>
    <w:p w:rsidR="00555092" w:rsidRDefault="00555092" w:rsidP="00E35A40">
      <w:pPr>
        <w:ind w:firstLine="540"/>
        <w:jc w:val="both"/>
      </w:pPr>
      <w:r>
        <w:t xml:space="preserve">Животные на выращивании и откорме составляют особую группу оборотных средств. По существу это незавершенное производство отрасли животноводства. Однако, с другой стороны,  они имеют ряд специфических особенностей, которые </w:t>
      </w:r>
      <w:r w:rsidR="00021EE5">
        <w:t>об</w:t>
      </w:r>
      <w:r>
        <w:t>условливают их учет как материальных оборотных средств</w:t>
      </w:r>
      <w:r w:rsidR="00DB072A">
        <w:t xml:space="preserve"> </w:t>
      </w:r>
      <w:r w:rsidR="00021EE5">
        <w:t>(молодняк может быть реализован, забит на мясо, переведен в основное стадо и тп.).</w:t>
      </w:r>
    </w:p>
    <w:p w:rsidR="00440224" w:rsidRDefault="00440224" w:rsidP="00E35A40">
      <w:pPr>
        <w:ind w:firstLine="540"/>
        <w:jc w:val="both"/>
      </w:pPr>
      <w:r>
        <w:t>Оприходование приобретенного молодняка животных, птицы и взрослого скота для доращивания и откорма производится по ценам приобретения с добавлением всех расходов, связанных с покупкой и доставкой животных в хозяйство.</w:t>
      </w:r>
    </w:p>
    <w:p w:rsidR="00440224" w:rsidRDefault="00440224" w:rsidP="00E35A40">
      <w:pPr>
        <w:ind w:firstLine="540"/>
        <w:jc w:val="both"/>
      </w:pPr>
      <w:r>
        <w:t xml:space="preserve">Приплод, полученный в хозяйстве, при оприходовании оценивают следующим образом: телят в молочном скотоводстве – по плановой себестоимости головы приплода; телят в мясном скотоводстве – исходя из живой массы теленка и плановой себестоимости килограмма живой массы отъемышей; поросят – исходя из живой массы при рождении и плановой себестоимости 1 </w:t>
      </w:r>
      <w:r w:rsidR="00021EE5">
        <w:t>ц.</w:t>
      </w:r>
      <w:r>
        <w:t xml:space="preserve"> живой массы отъемышей; ягнят – в оценке, принятой при исчислении себестоимости; пушных зверей – в условной оценке, равной </w:t>
      </w:r>
      <w:r w:rsidR="00021EE5">
        <w:t>пятидесятипроцентной</w:t>
      </w:r>
      <w:r>
        <w:t xml:space="preserve"> плановой оценке одной головы на день отбивки и отсадки молодняка от маток; жеребят (приплод при рождении) – в размере себестоимости 60 кормо-дней содержания матки; цыплят, утят, гусят, индюшат (суточные птенцы) – по плановой стоимости одной головы согласно себестоимости инкубации.</w:t>
      </w:r>
      <w:r w:rsidR="00EC1AEF">
        <w:t xml:space="preserve"> В ООО «Иркут»  разводят пчел, и н</w:t>
      </w:r>
      <w:r>
        <w:t>овые пчелосемьи приходуют по стоимости, предусмотренной в плановом расчете.</w:t>
      </w:r>
    </w:p>
    <w:p w:rsidR="00440224" w:rsidRDefault="00440224" w:rsidP="00E35A40">
      <w:pPr>
        <w:ind w:firstLine="540"/>
        <w:jc w:val="both"/>
      </w:pPr>
      <w:r>
        <w:tab/>
        <w:t>При переводе молодняка животных в течение года из одной возрастной группы в другую или в основное стадо его оценивают по стоимости на начало года плюс затраты на выращивание, исчисленные по плановой себестоимости 1 ц прироста живой массы (или 1 кормо-дня для тех видов животных, по которым ежемесячно исчисляется расчетный прирост на момент перевода).</w:t>
      </w:r>
    </w:p>
    <w:p w:rsidR="00440224" w:rsidRDefault="00440224" w:rsidP="00E35A40">
      <w:pPr>
        <w:ind w:firstLine="540"/>
        <w:jc w:val="both"/>
      </w:pPr>
      <w:r>
        <w:tab/>
        <w:t>Выбракованных из основного стада и поставленных на откорм продуктивных животных приходуют по счету 11</w:t>
      </w:r>
      <w:r w:rsidR="000B512A">
        <w:t xml:space="preserve"> </w:t>
      </w:r>
      <w:r>
        <w:t>«Животные на выращивании и откорме» в оценке балансовой стоимости. Выбракованных взрослых племенных и не племенных лошадей и другой рабочий скот оценивают в размере сумм, полученных от их продажи и выбраковки.</w:t>
      </w:r>
    </w:p>
    <w:p w:rsidR="00440224" w:rsidRDefault="00440224" w:rsidP="00E35A40">
      <w:pPr>
        <w:ind w:firstLine="540"/>
        <w:jc w:val="both"/>
      </w:pPr>
      <w:r>
        <w:tab/>
        <w:t>Полученный в результате выращивания и откорма прирост живой массы, выявленный при взвешивании животных, оценивается и тем самым скот систематически дооценивается. Сумму дооценки на полученный прирост живой массы определяют путем умножения плановой оценки 1 ц прироста на количество центнеров его по данному виду и возрастной группе животных.</w:t>
      </w:r>
    </w:p>
    <w:p w:rsidR="00440224" w:rsidRDefault="00440224" w:rsidP="00E35A40">
      <w:pPr>
        <w:ind w:firstLine="540"/>
        <w:jc w:val="both"/>
      </w:pPr>
      <w:r>
        <w:tab/>
        <w:t xml:space="preserve">По тем видам и возрастным группам молодняка скота и птицы, по которым прирост живой массы не определяют, дооценку производят в следующем порядке: жеребят в племенном коневодстве, ягнят, кроликов, молодых пушных зверей – при отбивке и отсадки от маток до полной плановой себестоимости на момент отбивки (т.е. на остальные 50 </w:t>
      </w:r>
      <w:r w:rsidR="007C186E">
        <w:t>процентов</w:t>
      </w:r>
      <w:r>
        <w:t xml:space="preserve"> плановой суммы); ягнят после отбивки от маток – исходя из прироста живой массы, определяемого путем выборочного взвешивания; прирост жеребят, полученных от рабочих конематок, а также молодняк зверей и кроликов, цыплят, утят, гусят, индюшат – исходя из количества дней пребывания в хозяйстве животных и плановой стоимости одного дня. Взрослая птица, кролики и звери переоценке не подлежат, а стоимость их содержания относится на получаемую от них продукцию (яйцо, шкурки и т.п.).</w:t>
      </w:r>
    </w:p>
    <w:p w:rsidR="00440224" w:rsidRDefault="00440224" w:rsidP="00E35A40">
      <w:pPr>
        <w:ind w:firstLine="540"/>
        <w:jc w:val="both"/>
      </w:pPr>
      <w:r>
        <w:tab/>
        <w:t>В конце года, после составления расчета себестоимости продукции, плановую оценку молодняка животных и животных на откорме корректируют до уровня фактической. Если фактическая себестоимость окажется меньше плановой, плановую оценку уменьшают методом «красное сторно», а если фактическая оценка превысит плановую, делают запись на дооценку молодняка животных и животных на откорме. В заключительном балансе на конец года оставшийся в хозяйстве молодняк и скот на откорме показывают по фактической себестоимости.</w:t>
      </w:r>
    </w:p>
    <w:p w:rsidR="00440224" w:rsidRDefault="00440224" w:rsidP="00E35A40">
      <w:pPr>
        <w:ind w:firstLine="540"/>
        <w:jc w:val="both"/>
      </w:pPr>
      <w:r>
        <w:t>Синтетический учет молодняка животных ведут на счете 11 "Животные на выращивании и откорме". Этот счет по отношению к балансу активный. По дебету отражают наличие молодняка и скота на откорме на начало года, поступление их в течение года, а также дооценку молодняка и откормочного поголовья вследствие прироста живой массы. По кредиту счета учитывают уменьшение животных в связи с переводом молодняка в основное стадо и выбытием из хозяйства по разным причинам (продажа, забой и т. п.). Операции по переводу молодняка из одной половозрастной группы в другую отражают на дебете и кредите этого счета.</w:t>
      </w:r>
    </w:p>
    <w:p w:rsidR="00440224" w:rsidRDefault="00440224" w:rsidP="00E35A40">
      <w:pPr>
        <w:ind w:firstLine="540"/>
        <w:jc w:val="both"/>
      </w:pPr>
      <w:r>
        <w:tab/>
        <w:t>Первичные документы регистрируются зав. фермой на ферме в книге учета движения животных. На основании книги составляется отчет о движении скота и птицы. На основании отчета ведется журнал-ордер № 14, в котором совмещен синтетический и аналитический учет.</w:t>
      </w:r>
    </w:p>
    <w:p w:rsidR="00440224" w:rsidRDefault="00440224" w:rsidP="000B512A">
      <w:pPr>
        <w:pStyle w:val="30"/>
        <w:ind w:firstLine="540"/>
        <w:jc w:val="left"/>
        <w:rPr>
          <w:rFonts w:ascii="Times New Roman" w:hAnsi="Times New Roman"/>
          <w:spacing w:val="4"/>
          <w:position w:val="-6"/>
        </w:rPr>
      </w:pPr>
      <w:r>
        <w:rPr>
          <w:rFonts w:ascii="Times New Roman" w:hAnsi="Times New Roman"/>
          <w:spacing w:val="4"/>
          <w:position w:val="-6"/>
        </w:rPr>
        <w:t>Коррес</w:t>
      </w:r>
      <w:r w:rsidR="000B512A">
        <w:rPr>
          <w:rFonts w:ascii="Times New Roman" w:hAnsi="Times New Roman"/>
          <w:spacing w:val="4"/>
          <w:position w:val="-6"/>
        </w:rPr>
        <w:t>понденция по счету 11:</w:t>
      </w:r>
    </w:p>
    <w:p w:rsidR="00440224" w:rsidRPr="000B512A" w:rsidRDefault="00440224" w:rsidP="00E35A40">
      <w:pPr>
        <w:ind w:firstLine="540"/>
        <w:jc w:val="both"/>
        <w:rPr>
          <w:b/>
        </w:rPr>
      </w:pPr>
      <w:r w:rsidRPr="000B512A">
        <w:rPr>
          <w:b/>
        </w:rPr>
        <w:t>Дт</w:t>
      </w:r>
      <w:r w:rsidR="000B512A">
        <w:rPr>
          <w:b/>
        </w:rPr>
        <w:tab/>
      </w:r>
      <w:r w:rsidRPr="000B512A">
        <w:rPr>
          <w:b/>
        </w:rPr>
        <w:t>Кт</w:t>
      </w:r>
    </w:p>
    <w:p w:rsidR="00440224" w:rsidRDefault="00440224" w:rsidP="00E35A40">
      <w:pPr>
        <w:ind w:firstLine="540"/>
        <w:jc w:val="both"/>
      </w:pPr>
      <w:r>
        <w:t>11</w:t>
      </w:r>
      <w:r w:rsidR="000B512A">
        <w:tab/>
      </w:r>
      <w:r>
        <w:t>20</w:t>
      </w:r>
      <w:r w:rsidR="00E36918">
        <w:t>.2</w:t>
      </w:r>
      <w:r w:rsidR="000B512A">
        <w:tab/>
      </w:r>
      <w:r>
        <w:t xml:space="preserve"> получен приплод</w:t>
      </w:r>
    </w:p>
    <w:p w:rsidR="00440224" w:rsidRDefault="00440224" w:rsidP="00E35A40">
      <w:pPr>
        <w:ind w:firstLine="540"/>
        <w:jc w:val="both"/>
      </w:pPr>
      <w:r>
        <w:t>11</w:t>
      </w:r>
      <w:r w:rsidR="000B512A">
        <w:tab/>
      </w:r>
      <w:r>
        <w:t>23</w:t>
      </w:r>
      <w:r w:rsidR="000B512A">
        <w:tab/>
      </w:r>
      <w:r>
        <w:t xml:space="preserve"> получен приплод рабочего скота</w:t>
      </w:r>
    </w:p>
    <w:p w:rsidR="00440224" w:rsidRDefault="00440224" w:rsidP="00E35A40">
      <w:pPr>
        <w:ind w:firstLine="540"/>
        <w:jc w:val="both"/>
      </w:pPr>
      <w:r>
        <w:t>11</w:t>
      </w:r>
      <w:r w:rsidR="000B512A">
        <w:tab/>
      </w:r>
      <w:r>
        <w:t>11</w:t>
      </w:r>
      <w:r w:rsidR="000B512A">
        <w:tab/>
      </w:r>
      <w:r>
        <w:t>переведены животные из одной половозрастной группы в другую</w:t>
      </w:r>
    </w:p>
    <w:p w:rsidR="00440224" w:rsidRDefault="00440224" w:rsidP="00E35A40">
      <w:pPr>
        <w:ind w:firstLine="540"/>
        <w:jc w:val="both"/>
      </w:pPr>
      <w:r>
        <w:t>11</w:t>
      </w:r>
      <w:r w:rsidR="000B512A">
        <w:tab/>
      </w:r>
      <w:r>
        <w:t>75</w:t>
      </w:r>
      <w:r w:rsidR="000B512A">
        <w:tab/>
      </w:r>
      <w:r>
        <w:t>получены животные в счет вклада в уставный капитал</w:t>
      </w:r>
    </w:p>
    <w:p w:rsidR="007C186E" w:rsidRDefault="007C186E" w:rsidP="007C186E">
      <w:pPr>
        <w:ind w:firstLine="540"/>
        <w:jc w:val="both"/>
      </w:pPr>
      <w:r>
        <w:t>11</w:t>
      </w:r>
      <w:r>
        <w:tab/>
        <w:t>98.2</w:t>
      </w:r>
      <w:r>
        <w:tab/>
        <w:t>получены животные безвозмездно</w:t>
      </w:r>
    </w:p>
    <w:p w:rsidR="00E36918" w:rsidRDefault="00E36918" w:rsidP="00E36918">
      <w:pPr>
        <w:ind w:firstLine="540"/>
        <w:jc w:val="both"/>
      </w:pPr>
      <w:r>
        <w:t>11</w:t>
      </w:r>
      <w:r>
        <w:tab/>
        <w:t xml:space="preserve">60 </w:t>
      </w:r>
      <w:r>
        <w:tab/>
        <w:t>куплен молодняк животных</w:t>
      </w:r>
    </w:p>
    <w:p w:rsidR="007C186E" w:rsidRDefault="007C186E" w:rsidP="007C186E">
      <w:pPr>
        <w:ind w:firstLine="540"/>
        <w:jc w:val="both"/>
      </w:pPr>
      <w:r>
        <w:t>90</w:t>
      </w:r>
      <w:r>
        <w:tab/>
        <w:t>11</w:t>
      </w:r>
      <w:r>
        <w:tab/>
        <w:t xml:space="preserve">проданы животные </w:t>
      </w:r>
    </w:p>
    <w:p w:rsidR="00440224" w:rsidRDefault="00440224" w:rsidP="00E35A40">
      <w:pPr>
        <w:ind w:firstLine="540"/>
        <w:jc w:val="both"/>
      </w:pPr>
      <w:r>
        <w:t>62</w:t>
      </w:r>
      <w:r w:rsidR="000B512A">
        <w:tab/>
      </w:r>
      <w:r>
        <w:t>90</w:t>
      </w:r>
      <w:r w:rsidR="000B512A">
        <w:tab/>
      </w:r>
      <w:r>
        <w:t>предъявлен счет покупателю</w:t>
      </w:r>
    </w:p>
    <w:p w:rsidR="00440224" w:rsidRDefault="00440224" w:rsidP="00E35A40">
      <w:pPr>
        <w:ind w:firstLine="540"/>
        <w:jc w:val="both"/>
      </w:pPr>
      <w:r>
        <w:t>08</w:t>
      </w:r>
      <w:r w:rsidR="000B512A">
        <w:tab/>
      </w:r>
      <w:r>
        <w:t>11</w:t>
      </w:r>
      <w:r w:rsidR="000B512A">
        <w:tab/>
      </w:r>
      <w:r>
        <w:t>переведены животные в основное стадо</w:t>
      </w:r>
    </w:p>
    <w:p w:rsidR="00440224" w:rsidRDefault="00440224" w:rsidP="00E35A40">
      <w:pPr>
        <w:ind w:firstLine="540"/>
        <w:jc w:val="both"/>
      </w:pPr>
      <w:r>
        <w:t>01</w:t>
      </w:r>
      <w:r w:rsidR="000B512A">
        <w:tab/>
      </w:r>
      <w:r>
        <w:t>08</w:t>
      </w:r>
      <w:r w:rsidR="000B512A">
        <w:tab/>
      </w:r>
      <w:r>
        <w:t>животные, переведенные в основное стадо, поставлены на баланс</w:t>
      </w:r>
    </w:p>
    <w:p w:rsidR="00440224" w:rsidRDefault="00440224" w:rsidP="00E35A40">
      <w:pPr>
        <w:ind w:firstLine="540"/>
        <w:jc w:val="both"/>
      </w:pPr>
      <w:r>
        <w:t>20.3</w:t>
      </w:r>
      <w:r w:rsidR="000B512A">
        <w:tab/>
      </w:r>
      <w:r>
        <w:t>11</w:t>
      </w:r>
      <w:r w:rsidR="000B512A">
        <w:tab/>
      </w:r>
      <w:r>
        <w:t>переданы животные на забой</w:t>
      </w:r>
    </w:p>
    <w:p w:rsidR="00440224" w:rsidRDefault="00440224" w:rsidP="00E35A40">
      <w:pPr>
        <w:ind w:firstLine="540"/>
        <w:jc w:val="both"/>
      </w:pPr>
      <w:r>
        <w:t>20</w:t>
      </w:r>
      <w:r w:rsidR="000B512A">
        <w:tab/>
      </w:r>
      <w:r>
        <w:t>11</w:t>
      </w:r>
      <w:r w:rsidR="000B512A">
        <w:tab/>
      </w:r>
      <w:r>
        <w:t>отражен падеж мелких животных</w:t>
      </w:r>
    </w:p>
    <w:p w:rsidR="00440224" w:rsidRDefault="00440224" w:rsidP="00E35A40">
      <w:pPr>
        <w:ind w:firstLine="540"/>
        <w:jc w:val="both"/>
      </w:pPr>
      <w:r>
        <w:t>94</w:t>
      </w:r>
      <w:r w:rsidR="000B512A">
        <w:tab/>
      </w:r>
      <w:r>
        <w:t>11</w:t>
      </w:r>
      <w:r w:rsidR="000B512A">
        <w:tab/>
      </w:r>
      <w:r>
        <w:t>отражен падеж крупных животных, недостача животных</w:t>
      </w:r>
    </w:p>
    <w:p w:rsidR="006E5370" w:rsidRDefault="00440224" w:rsidP="00E35A40">
      <w:pPr>
        <w:ind w:firstLine="540"/>
        <w:jc w:val="both"/>
      </w:pPr>
      <w:r>
        <w:tab/>
        <w:t>Для обеспечения сохранности молодняка животных и животных на откорме периодически скот пересчитывают в натуре, а также обязательно при смене материально ответственных лиц, за которыми он закреплен. Обязательно проводят инвентаризацию всех животных по состоянию на 31 декабря перед составлением годового отчета. Результаты инвентаризации отражают актами и инвентаризационными описями и отражают в бухгалтерском учете.</w:t>
      </w:r>
    </w:p>
    <w:p w:rsidR="006E5370" w:rsidRDefault="006E5370" w:rsidP="00E35A40">
      <w:pPr>
        <w:ind w:firstLine="540"/>
        <w:jc w:val="both"/>
      </w:pPr>
    </w:p>
    <w:p w:rsidR="00440224" w:rsidRPr="00DF4CD9" w:rsidRDefault="00440224" w:rsidP="00DF4CD9">
      <w:pPr>
        <w:pStyle w:val="2"/>
      </w:pPr>
      <w:bookmarkStart w:id="46" w:name="_Toc24814704"/>
      <w:bookmarkStart w:id="47" w:name="_Toc24815650"/>
      <w:bookmarkStart w:id="48" w:name="_Toc24976595"/>
      <w:r w:rsidRPr="00DF4CD9">
        <w:t>Учет основных с</w:t>
      </w:r>
      <w:r w:rsidR="00303E3D" w:rsidRPr="00DF4CD9">
        <w:t>редств и нематериальных активов</w:t>
      </w:r>
      <w:bookmarkEnd w:id="46"/>
      <w:bookmarkEnd w:id="47"/>
      <w:bookmarkEnd w:id="48"/>
    </w:p>
    <w:p w:rsidR="00266802" w:rsidRPr="00266802" w:rsidRDefault="00266802" w:rsidP="00266802"/>
    <w:p w:rsidR="006E5370" w:rsidRDefault="00266802" w:rsidP="0091196A">
      <w:pPr>
        <w:pStyle w:val="3"/>
      </w:pPr>
      <w:bookmarkStart w:id="49" w:name="_Toc24814705"/>
      <w:bookmarkStart w:id="50" w:name="_Toc24976596"/>
      <w:r w:rsidRPr="00266802">
        <w:t>Основные средства</w:t>
      </w:r>
      <w:bookmarkEnd w:id="49"/>
      <w:bookmarkEnd w:id="50"/>
    </w:p>
    <w:p w:rsidR="00440224" w:rsidRDefault="00440224" w:rsidP="00E35A40">
      <w:pPr>
        <w:ind w:firstLine="540"/>
        <w:jc w:val="both"/>
      </w:pPr>
      <w:r>
        <w:tab/>
        <w:t>Учет основных средств ведется в соответствии с Положением по бухгалтерскому учету "Учет основных средств" (ПБУ 6/01), утвержденному приказом Минфина России от 30.03.2001 г. № 26н, Методическими указаниями по бухгалтерскому учету основных средств, утвержденными приказом Минфина России от 28.07.98 г. № 33н, Отраслевыми методическими рекомендациями по учету основных средств в сельскохозяйственных организациях, утвержденными приказом Минсельхозпрода РФ от 16.12.98 г. №769. В этих нормативных актах приводится подробный порядок организации методологии, синтетического, аналитического учета основных средств, их поступления, выбытия, амортизации, ремонта, модернизации и др.</w:t>
      </w:r>
    </w:p>
    <w:p w:rsidR="00440224" w:rsidRDefault="00440224" w:rsidP="00E35A40">
      <w:pPr>
        <w:ind w:firstLine="540"/>
        <w:jc w:val="both"/>
      </w:pPr>
      <w:r>
        <w:tab/>
        <w:t>В соответствии с Положением по бухгалтерскому учету "Учет основных средств" (ПБУ 6/01) при принятии активов к бухгалтерскому учету в качестве основных средств необходимо единовременное выполнение следующих условии:</w:t>
      </w:r>
    </w:p>
    <w:p w:rsidR="00440224" w:rsidRDefault="00440224" w:rsidP="00E35A40">
      <w:pPr>
        <w:ind w:firstLine="540"/>
        <w:jc w:val="both"/>
      </w:pPr>
      <w:r>
        <w:t>а) использование в производстве продукции, при выполнении работ или оказании услуг либо для управленческих нужд организации;</w:t>
      </w:r>
    </w:p>
    <w:p w:rsidR="00440224" w:rsidRDefault="00440224" w:rsidP="00E35A40">
      <w:pPr>
        <w:ind w:firstLine="540"/>
        <w:jc w:val="both"/>
      </w:pPr>
      <w:r>
        <w:t>б) использование в течени</w:t>
      </w:r>
      <w:r w:rsidR="00490707">
        <w:t>е</w:t>
      </w:r>
      <w:r>
        <w:t xml:space="preserve"> длительного времени, т. е. срока полезного использования, продолжительностью свыше 12 месяцев или обычного операционного цикла, если он превышает 12 месяцев;</w:t>
      </w:r>
    </w:p>
    <w:p w:rsidR="00440224" w:rsidRDefault="00440224" w:rsidP="00E35A40">
      <w:pPr>
        <w:ind w:firstLine="540"/>
        <w:jc w:val="both"/>
      </w:pPr>
      <w:r>
        <w:t>в) организацией не предлагается последующая перепродажа данных активов;</w:t>
      </w:r>
    </w:p>
    <w:p w:rsidR="00440224" w:rsidRDefault="00440224" w:rsidP="00E35A40">
      <w:pPr>
        <w:ind w:firstLine="540"/>
        <w:jc w:val="both"/>
      </w:pPr>
      <w:r>
        <w:t xml:space="preserve">г) способность приносить организацией экономические выгоды в будущем. </w:t>
      </w:r>
    </w:p>
    <w:p w:rsidR="00440224" w:rsidRDefault="00440224" w:rsidP="00E35A40">
      <w:pPr>
        <w:ind w:firstLine="540"/>
        <w:jc w:val="both"/>
      </w:pPr>
      <w:r>
        <w:t>Необходимое условие правильного учета основных средств – единый принцип их оценки.</w:t>
      </w:r>
    </w:p>
    <w:p w:rsidR="00440224" w:rsidRDefault="00440224" w:rsidP="00E35A40">
      <w:pPr>
        <w:ind w:firstLine="540"/>
        <w:jc w:val="center"/>
      </w:pPr>
      <w:r>
        <w:t>Виды стоимости основных средств, подвергающейся отражению в учете</w:t>
      </w:r>
      <w:r w:rsidR="006E5370">
        <w:t>:</w:t>
      </w:r>
    </w:p>
    <w:p w:rsidR="006E5370" w:rsidRDefault="006E5370" w:rsidP="006E5370">
      <w:pPr>
        <w:ind w:firstLine="540"/>
      </w:pPr>
      <w:r w:rsidRPr="00A2087E">
        <w:rPr>
          <w:b/>
        </w:rPr>
        <w:t>Первоначальная</w:t>
      </w:r>
      <w:r>
        <w:t>. Складывается из затрат на приобретение, доставку, монтаж и установку основных средств. Эта стоимость может увеличит</w:t>
      </w:r>
      <w:r w:rsidR="00490707">
        <w:t>ь</w:t>
      </w:r>
      <w:r>
        <w:t>ся в том случае, если после установки</w:t>
      </w:r>
      <w:r w:rsidR="00A2087E">
        <w:t xml:space="preserve"> требуются дополнительные затраты.</w:t>
      </w:r>
    </w:p>
    <w:p w:rsidR="00A2087E" w:rsidRDefault="00A2087E" w:rsidP="006E5370">
      <w:pPr>
        <w:ind w:firstLine="540"/>
      </w:pPr>
      <w:r>
        <w:rPr>
          <w:b/>
        </w:rPr>
        <w:t>Остаточная.</w:t>
      </w:r>
      <w:r>
        <w:t xml:space="preserve"> Разница между первоначальной стоимостью и износом. Износ в данном случае сумма, на которую эти основные средства износились. По остаточной стоимости основные средства отражаются на балансе предприятия.</w:t>
      </w:r>
    </w:p>
    <w:p w:rsidR="00A2087E" w:rsidRPr="00E2636E" w:rsidRDefault="00A2087E" w:rsidP="006E5370">
      <w:pPr>
        <w:ind w:firstLine="540"/>
      </w:pPr>
      <w:r>
        <w:rPr>
          <w:b/>
        </w:rPr>
        <w:t xml:space="preserve">Восстановительная. </w:t>
      </w:r>
      <w:r w:rsidR="00E2636E">
        <w:t>Стоимость восстановления средств или приобретения новых. Определяется путем умножения первоначальной стоимости на соответствующий коэффициент, который зависит от срока использования и вида основных средств.</w:t>
      </w:r>
    </w:p>
    <w:p w:rsidR="00440224" w:rsidRDefault="00440224" w:rsidP="00E35A40">
      <w:pPr>
        <w:ind w:firstLine="540"/>
        <w:jc w:val="both"/>
      </w:pPr>
      <w:r>
        <w:tab/>
        <w:t>Основные средства, бывшие в употреблении или приобретенные за плату, принимаются на учет в сумме оплаты и расходов за доставку и установку, выявившейся в учете капитальных вложений, с добавлением суммы износа по этим средствам, указанной в документах на оплату.</w:t>
      </w:r>
    </w:p>
    <w:p w:rsidR="00440224" w:rsidRDefault="00440224" w:rsidP="00E35A40">
      <w:pPr>
        <w:ind w:firstLine="540"/>
        <w:jc w:val="both"/>
      </w:pPr>
      <w:r>
        <w:tab/>
        <w:t>Здания и сооружения, выстроенные хозяйственным способом, принимают на учет по фактической стоимости строительства (включая стоимость проектно-сметной документации). При строительстве подрядным способом сданные подрядчиками объекты принимают на учет по сметной, договорной стоимости.</w:t>
      </w:r>
    </w:p>
    <w:p w:rsidR="00440224" w:rsidRDefault="00440224" w:rsidP="00E35A40">
      <w:pPr>
        <w:ind w:firstLine="540"/>
        <w:jc w:val="both"/>
      </w:pPr>
      <w:r>
        <w:tab/>
        <w:t>Молодые насаждения учитывают в сумме фактически произведенных затрат на их посадку. В дальнейшем до сдачи этих насаждений в эксплуатацию к их стоимости присоединяют расходы на выращивание. Таким образом, многолетние насаждения эксплуатационного возраста будут учтены по фактической себестоимости.</w:t>
      </w:r>
    </w:p>
    <w:p w:rsidR="00440224" w:rsidRDefault="00440224" w:rsidP="00E35A40">
      <w:pPr>
        <w:ind w:firstLine="540"/>
        <w:jc w:val="both"/>
      </w:pPr>
      <w:r>
        <w:tab/>
        <w:t>Взрослый продуктивный и рабочий скот основного стада принимается на учет в следующей оценке:</w:t>
      </w:r>
    </w:p>
    <w:p w:rsidR="00440224" w:rsidRDefault="00440224" w:rsidP="00E35A40">
      <w:pPr>
        <w:ind w:firstLine="540"/>
        <w:jc w:val="both"/>
      </w:pPr>
      <w:r>
        <w:tab/>
        <w:t>а) при формировании основного стада за счет молодняка животных, выращенных в своем хозяйстве, - по фактической себестоимости выращивания;</w:t>
      </w:r>
    </w:p>
    <w:p w:rsidR="00440224" w:rsidRDefault="00440224" w:rsidP="00E35A40">
      <w:pPr>
        <w:ind w:firstLine="540"/>
        <w:jc w:val="both"/>
      </w:pPr>
      <w:r>
        <w:tab/>
        <w:t>б) при покупке на стороне – по фактической стоимости приобретения животных, включая расходы на доставку.</w:t>
      </w:r>
    </w:p>
    <w:p w:rsidR="00440224" w:rsidRDefault="00440224" w:rsidP="00E35A40">
      <w:pPr>
        <w:ind w:firstLine="540"/>
        <w:jc w:val="both"/>
      </w:pPr>
      <w:r>
        <w:tab/>
        <w:t>Капитальные затраты по улучшению земель (неинвентарного характера) принимаются на учет по фактической стоимости указанных работ.</w:t>
      </w:r>
    </w:p>
    <w:p w:rsidR="00440224" w:rsidRDefault="00440224" w:rsidP="00E35A40">
      <w:pPr>
        <w:ind w:firstLine="540"/>
        <w:jc w:val="both"/>
      </w:pPr>
      <w:r>
        <w:tab/>
        <w:t>Основные средства, внесенные учредителями, а счет их вкладов в уставный капитал предприятия, принимаются на учет в оценке по договоренности сторон.</w:t>
      </w:r>
    </w:p>
    <w:p w:rsidR="00440224" w:rsidRDefault="00440224" w:rsidP="00E35A40">
      <w:pPr>
        <w:ind w:firstLine="540"/>
        <w:jc w:val="both"/>
      </w:pPr>
      <w:r>
        <w:tab/>
        <w:t>Оценка основных средств, полученных от других предприятий и лиц безвозмездно, а также в качестве субсидий правительственного органа, производится экспертным путем или по данным документов приемки-передачи.</w:t>
      </w:r>
    </w:p>
    <w:p w:rsidR="00440224" w:rsidRDefault="00440224" w:rsidP="00E35A40">
      <w:pPr>
        <w:ind w:firstLine="540"/>
        <w:jc w:val="both"/>
      </w:pPr>
      <w:r>
        <w:tab/>
        <w:t xml:space="preserve">В системе счетов бухгалтерский учет основных средств ведут на счете 01 "Основные средства". На данном счете учитываются основные средства, находящиеся в эксплуатации, в запасе, в аренде, доверительном управлении. По счету 01 учет строится в разрезе следующих субсчетов: </w:t>
      </w:r>
    </w:p>
    <w:p w:rsidR="00440224" w:rsidRDefault="002A680D" w:rsidP="002A680D">
      <w:pPr>
        <w:ind w:firstLine="540"/>
        <w:jc w:val="both"/>
      </w:pPr>
      <w:r>
        <w:t xml:space="preserve">01.1  </w:t>
      </w:r>
      <w:r w:rsidR="00440224">
        <w:t>Производственные основные средства основной деятельности (без скота, многолетних насаждений, земельных участков, объектов природопользования)".</w:t>
      </w:r>
    </w:p>
    <w:p w:rsidR="00440224" w:rsidRDefault="002A680D" w:rsidP="00DC3C9D">
      <w:pPr>
        <w:ind w:firstLine="540"/>
        <w:jc w:val="both"/>
      </w:pPr>
      <w:r>
        <w:t>01.2</w:t>
      </w:r>
      <w:r>
        <w:tab/>
      </w:r>
      <w:r w:rsidR="00440224">
        <w:t>Производственные основные средства других отраслей</w:t>
      </w:r>
    </w:p>
    <w:p w:rsidR="00440224" w:rsidRDefault="002A680D" w:rsidP="00DC3C9D">
      <w:pPr>
        <w:ind w:firstLine="540"/>
        <w:jc w:val="both"/>
      </w:pPr>
      <w:r>
        <w:t>01.3</w:t>
      </w:r>
      <w:r>
        <w:tab/>
      </w:r>
      <w:r w:rsidR="00440224">
        <w:t>Непроизводственные основные средства</w:t>
      </w:r>
    </w:p>
    <w:p w:rsidR="00440224" w:rsidRDefault="002A680D" w:rsidP="00DC3C9D">
      <w:pPr>
        <w:ind w:firstLine="540"/>
        <w:jc w:val="both"/>
      </w:pPr>
      <w:r>
        <w:t>01.4</w:t>
      </w:r>
      <w:r>
        <w:tab/>
      </w:r>
      <w:r w:rsidR="00440224">
        <w:t>Скот рабочий и продуктивный</w:t>
      </w:r>
    </w:p>
    <w:p w:rsidR="00440224" w:rsidRDefault="002A680D" w:rsidP="00DC3C9D">
      <w:pPr>
        <w:ind w:firstLine="540"/>
        <w:jc w:val="both"/>
      </w:pPr>
      <w:r>
        <w:t>01.5</w:t>
      </w:r>
      <w:r>
        <w:tab/>
      </w:r>
      <w:r w:rsidR="00440224">
        <w:t>Многолетние насаждения</w:t>
      </w:r>
    </w:p>
    <w:p w:rsidR="00440224" w:rsidRDefault="002A680D" w:rsidP="00DC3C9D">
      <w:pPr>
        <w:ind w:firstLine="540"/>
        <w:jc w:val="both"/>
      </w:pPr>
      <w:r>
        <w:t>01.6</w:t>
      </w:r>
      <w:r>
        <w:tab/>
      </w:r>
      <w:r w:rsidR="00440224">
        <w:t>Земельные участки и объекты природопользования</w:t>
      </w:r>
    </w:p>
    <w:p w:rsidR="00440224" w:rsidRDefault="002A680D" w:rsidP="00DC3C9D">
      <w:pPr>
        <w:ind w:firstLine="540"/>
        <w:jc w:val="both"/>
      </w:pPr>
      <w:r>
        <w:t>01.7</w:t>
      </w:r>
      <w:r>
        <w:tab/>
      </w:r>
      <w:r w:rsidR="00440224">
        <w:t>Объекты неинвентарного характера</w:t>
      </w:r>
    </w:p>
    <w:p w:rsidR="00440224" w:rsidRDefault="002A680D" w:rsidP="00DC3C9D">
      <w:pPr>
        <w:ind w:firstLine="540"/>
        <w:jc w:val="both"/>
      </w:pPr>
      <w:r>
        <w:t>01.8</w:t>
      </w:r>
      <w:r>
        <w:tab/>
      </w:r>
      <w:r w:rsidR="00440224">
        <w:t>Основные средства по лизингу и прочие объекты</w:t>
      </w:r>
    </w:p>
    <w:p w:rsidR="00440224" w:rsidRDefault="00DC3C9D" w:rsidP="00DC3C9D">
      <w:pPr>
        <w:ind w:firstLine="540"/>
        <w:jc w:val="both"/>
      </w:pPr>
      <w:r>
        <w:t>01</w:t>
      </w:r>
      <w:r w:rsidR="002A680D">
        <w:t>.9</w:t>
      </w:r>
      <w:r w:rsidR="002A680D">
        <w:tab/>
      </w:r>
      <w:r w:rsidR="00440224">
        <w:t>Выбытие основных средств</w:t>
      </w:r>
    </w:p>
    <w:p w:rsidR="00440224" w:rsidRDefault="00440224" w:rsidP="00E35A40">
      <w:pPr>
        <w:ind w:firstLine="540"/>
        <w:jc w:val="both"/>
      </w:pPr>
      <w:r>
        <w:t xml:space="preserve">Для учета операции, отражаемых на счетах 01 "Основные средства и 04 "Нематериальные активы", в регистрах журнально-ордерной формы учета предусмотрены журнал-ордер № 13 и ведомость № 72 аналитического учета. </w:t>
      </w:r>
    </w:p>
    <w:p w:rsidR="00440224" w:rsidRDefault="00440224" w:rsidP="00E35A40">
      <w:pPr>
        <w:pStyle w:val="30"/>
        <w:ind w:firstLine="540"/>
        <w:rPr>
          <w:rFonts w:ascii="Times New Roman" w:hAnsi="Times New Roman"/>
          <w:spacing w:val="4"/>
          <w:position w:val="-6"/>
        </w:rPr>
      </w:pPr>
    </w:p>
    <w:p w:rsidR="00440224" w:rsidRDefault="00440224" w:rsidP="00E35A40">
      <w:pPr>
        <w:pStyle w:val="30"/>
        <w:ind w:firstLine="540"/>
        <w:rPr>
          <w:rFonts w:ascii="Times New Roman" w:hAnsi="Times New Roman"/>
          <w:spacing w:val="4"/>
          <w:position w:val="-6"/>
        </w:rPr>
      </w:pPr>
      <w:r>
        <w:rPr>
          <w:rFonts w:ascii="Times New Roman" w:hAnsi="Times New Roman"/>
          <w:spacing w:val="4"/>
          <w:position w:val="-6"/>
        </w:rPr>
        <w:t>Корреспонденция по счету 01 "Основные средства".</w:t>
      </w:r>
    </w:p>
    <w:p w:rsidR="00440224" w:rsidRPr="00DC3C9D" w:rsidRDefault="00440224" w:rsidP="00E35A40">
      <w:pPr>
        <w:pStyle w:val="30"/>
        <w:ind w:firstLine="540"/>
        <w:jc w:val="both"/>
        <w:rPr>
          <w:rFonts w:ascii="Times New Roman" w:hAnsi="Times New Roman"/>
          <w:b/>
          <w:spacing w:val="4"/>
          <w:position w:val="-6"/>
        </w:rPr>
      </w:pPr>
      <w:r w:rsidRPr="00DC3C9D">
        <w:rPr>
          <w:rFonts w:ascii="Times New Roman" w:hAnsi="Times New Roman"/>
          <w:b/>
          <w:spacing w:val="4"/>
          <w:position w:val="-6"/>
        </w:rPr>
        <w:t>Дт</w:t>
      </w:r>
      <w:r w:rsidR="00747DC7">
        <w:rPr>
          <w:rFonts w:ascii="Times New Roman" w:hAnsi="Times New Roman"/>
          <w:b/>
          <w:spacing w:val="4"/>
          <w:position w:val="-6"/>
        </w:rPr>
        <w:tab/>
      </w:r>
      <w:r w:rsidRPr="00DC3C9D">
        <w:rPr>
          <w:rFonts w:ascii="Times New Roman" w:hAnsi="Times New Roman"/>
          <w:b/>
          <w:spacing w:val="4"/>
          <w:position w:val="-6"/>
        </w:rPr>
        <w:t>Кт</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08</w:t>
      </w:r>
      <w:r w:rsidR="00747DC7">
        <w:rPr>
          <w:rFonts w:ascii="Times New Roman" w:hAnsi="Times New Roman"/>
          <w:spacing w:val="4"/>
          <w:position w:val="-6"/>
        </w:rPr>
        <w:tab/>
      </w:r>
      <w:r>
        <w:rPr>
          <w:rFonts w:ascii="Times New Roman" w:hAnsi="Times New Roman"/>
          <w:spacing w:val="4"/>
          <w:position w:val="-6"/>
        </w:rPr>
        <w:t>60</w:t>
      </w:r>
      <w:r w:rsidR="00747DC7">
        <w:rPr>
          <w:rFonts w:ascii="Times New Roman" w:hAnsi="Times New Roman"/>
          <w:spacing w:val="4"/>
          <w:position w:val="-6"/>
        </w:rPr>
        <w:tab/>
      </w:r>
      <w:r>
        <w:rPr>
          <w:rFonts w:ascii="Times New Roman" w:hAnsi="Times New Roman"/>
          <w:spacing w:val="4"/>
          <w:position w:val="-6"/>
        </w:rPr>
        <w:t>поступили основные средства от поставщиков</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08</w:t>
      </w:r>
      <w:r w:rsidR="00747DC7">
        <w:rPr>
          <w:rFonts w:ascii="Times New Roman" w:hAnsi="Times New Roman"/>
          <w:spacing w:val="4"/>
          <w:position w:val="-6"/>
        </w:rPr>
        <w:tab/>
      </w:r>
      <w:r>
        <w:rPr>
          <w:rFonts w:ascii="Times New Roman" w:hAnsi="Times New Roman"/>
          <w:spacing w:val="4"/>
          <w:position w:val="-6"/>
        </w:rPr>
        <w:t>70,69,10,76,71 собраны затраты на основные средства</w:t>
      </w:r>
    </w:p>
    <w:p w:rsidR="00440224" w:rsidRDefault="00440224" w:rsidP="00E35A40">
      <w:pPr>
        <w:pStyle w:val="30"/>
        <w:ind w:firstLine="540"/>
        <w:jc w:val="both"/>
        <w:rPr>
          <w:rFonts w:ascii="Times New Roman" w:hAnsi="Times New Roman"/>
        </w:rPr>
      </w:pPr>
      <w:r>
        <w:rPr>
          <w:rFonts w:ascii="Times New Roman" w:hAnsi="Times New Roman"/>
        </w:rPr>
        <w:t>01</w:t>
      </w:r>
      <w:r w:rsidR="00747DC7">
        <w:rPr>
          <w:rFonts w:ascii="Times New Roman" w:hAnsi="Times New Roman"/>
        </w:rPr>
        <w:tab/>
      </w:r>
      <w:r>
        <w:rPr>
          <w:rFonts w:ascii="Times New Roman" w:hAnsi="Times New Roman"/>
        </w:rPr>
        <w:t>08</w:t>
      </w:r>
      <w:r w:rsidR="00747DC7">
        <w:rPr>
          <w:rFonts w:ascii="Times New Roman" w:hAnsi="Times New Roman"/>
        </w:rPr>
        <w:tab/>
      </w:r>
      <w:r>
        <w:rPr>
          <w:rFonts w:ascii="Times New Roman" w:hAnsi="Times New Roman"/>
        </w:rPr>
        <w:t>оприходован</w:t>
      </w:r>
      <w:r w:rsidR="00747DC7">
        <w:rPr>
          <w:rFonts w:ascii="Times New Roman" w:hAnsi="Times New Roman"/>
        </w:rPr>
        <w:t>ы</w:t>
      </w:r>
      <w:r>
        <w:rPr>
          <w:rFonts w:ascii="Times New Roman" w:hAnsi="Times New Roman"/>
        </w:rPr>
        <w:t xml:space="preserve"> основных средств в результате приобретения, изготовления в своем хозяйстве</w:t>
      </w:r>
    </w:p>
    <w:p w:rsidR="00747DC7" w:rsidRDefault="00440224" w:rsidP="00E35A40">
      <w:pPr>
        <w:pStyle w:val="30"/>
        <w:ind w:firstLine="540"/>
        <w:jc w:val="both"/>
        <w:rPr>
          <w:rFonts w:ascii="Times New Roman" w:hAnsi="Times New Roman"/>
        </w:rPr>
      </w:pPr>
      <w:r>
        <w:rPr>
          <w:rFonts w:ascii="Times New Roman" w:hAnsi="Times New Roman"/>
        </w:rPr>
        <w:t>20,23,</w:t>
      </w:r>
    </w:p>
    <w:p w:rsidR="00440224" w:rsidRDefault="00440224" w:rsidP="00E35A40">
      <w:pPr>
        <w:pStyle w:val="30"/>
        <w:ind w:firstLine="540"/>
        <w:jc w:val="both"/>
        <w:rPr>
          <w:rFonts w:ascii="Times New Roman" w:hAnsi="Times New Roman"/>
        </w:rPr>
      </w:pPr>
      <w:r>
        <w:rPr>
          <w:rFonts w:ascii="Times New Roman" w:hAnsi="Times New Roman"/>
        </w:rPr>
        <w:t>25,26</w:t>
      </w:r>
      <w:r w:rsidR="00747DC7">
        <w:rPr>
          <w:rFonts w:ascii="Times New Roman" w:hAnsi="Times New Roman"/>
        </w:rPr>
        <w:tab/>
      </w:r>
      <w:r>
        <w:rPr>
          <w:rFonts w:ascii="Times New Roman" w:hAnsi="Times New Roman"/>
        </w:rPr>
        <w:t>02</w:t>
      </w:r>
      <w:r w:rsidR="00747DC7">
        <w:rPr>
          <w:rFonts w:ascii="Times New Roman" w:hAnsi="Times New Roman"/>
        </w:rPr>
        <w:tab/>
      </w:r>
      <w:r>
        <w:rPr>
          <w:rFonts w:ascii="Times New Roman" w:hAnsi="Times New Roman"/>
        </w:rPr>
        <w:t>начислена амортизация по основным средствам</w:t>
      </w:r>
    </w:p>
    <w:p w:rsidR="00440224" w:rsidRDefault="00440224" w:rsidP="00E35A40">
      <w:pPr>
        <w:pStyle w:val="30"/>
        <w:ind w:firstLine="540"/>
        <w:jc w:val="both"/>
        <w:rPr>
          <w:rFonts w:ascii="Times New Roman" w:hAnsi="Times New Roman"/>
        </w:rPr>
      </w:pPr>
      <w:r>
        <w:rPr>
          <w:rFonts w:ascii="Times New Roman" w:hAnsi="Times New Roman"/>
        </w:rPr>
        <w:t>91</w:t>
      </w:r>
      <w:r w:rsidR="00747DC7">
        <w:rPr>
          <w:rFonts w:ascii="Times New Roman" w:hAnsi="Times New Roman"/>
        </w:rPr>
        <w:tab/>
      </w:r>
      <w:r>
        <w:rPr>
          <w:rFonts w:ascii="Times New Roman" w:hAnsi="Times New Roman"/>
        </w:rPr>
        <w:t>01</w:t>
      </w:r>
      <w:r w:rsidR="00747DC7">
        <w:rPr>
          <w:rFonts w:ascii="Times New Roman" w:hAnsi="Times New Roman"/>
        </w:rPr>
        <w:tab/>
      </w:r>
      <w:r>
        <w:rPr>
          <w:rFonts w:ascii="Times New Roman" w:hAnsi="Times New Roman"/>
        </w:rPr>
        <w:t>списана остаточная стоимость основных средств</w:t>
      </w:r>
    </w:p>
    <w:p w:rsidR="00440224" w:rsidRDefault="00440224" w:rsidP="00E35A40">
      <w:pPr>
        <w:pStyle w:val="30"/>
        <w:ind w:firstLine="540"/>
        <w:jc w:val="both"/>
        <w:rPr>
          <w:rFonts w:ascii="Times New Roman" w:hAnsi="Times New Roman"/>
        </w:rPr>
      </w:pPr>
      <w:r>
        <w:rPr>
          <w:rFonts w:ascii="Times New Roman" w:hAnsi="Times New Roman"/>
        </w:rPr>
        <w:t>02</w:t>
      </w:r>
      <w:r w:rsidR="00747DC7">
        <w:rPr>
          <w:rFonts w:ascii="Times New Roman" w:hAnsi="Times New Roman"/>
        </w:rPr>
        <w:tab/>
      </w:r>
      <w:r>
        <w:rPr>
          <w:rFonts w:ascii="Times New Roman" w:hAnsi="Times New Roman"/>
        </w:rPr>
        <w:t>01</w:t>
      </w:r>
      <w:r w:rsidR="00747DC7">
        <w:rPr>
          <w:rFonts w:ascii="Times New Roman" w:hAnsi="Times New Roman"/>
        </w:rPr>
        <w:tab/>
      </w:r>
      <w:r>
        <w:rPr>
          <w:rFonts w:ascii="Times New Roman" w:hAnsi="Times New Roman"/>
        </w:rPr>
        <w:t>списан износ основных средств</w:t>
      </w:r>
    </w:p>
    <w:p w:rsidR="00440224" w:rsidRDefault="00440224" w:rsidP="00E35A40">
      <w:pPr>
        <w:pStyle w:val="30"/>
        <w:ind w:firstLine="540"/>
        <w:jc w:val="both"/>
        <w:rPr>
          <w:rFonts w:ascii="Times New Roman" w:hAnsi="Times New Roman"/>
        </w:rPr>
      </w:pPr>
      <w:r>
        <w:rPr>
          <w:rFonts w:ascii="Times New Roman" w:hAnsi="Times New Roman"/>
        </w:rPr>
        <w:t>01</w:t>
      </w:r>
      <w:r w:rsidR="00747DC7">
        <w:rPr>
          <w:rFonts w:ascii="Times New Roman" w:hAnsi="Times New Roman"/>
        </w:rPr>
        <w:tab/>
      </w:r>
      <w:r>
        <w:rPr>
          <w:rFonts w:ascii="Times New Roman" w:hAnsi="Times New Roman"/>
        </w:rPr>
        <w:t>75</w:t>
      </w:r>
      <w:r w:rsidR="00747DC7">
        <w:rPr>
          <w:rFonts w:ascii="Times New Roman" w:hAnsi="Times New Roman"/>
        </w:rPr>
        <w:tab/>
      </w:r>
      <w:r>
        <w:rPr>
          <w:rFonts w:ascii="Times New Roman" w:hAnsi="Times New Roman"/>
        </w:rPr>
        <w:t>оприходован</w:t>
      </w:r>
      <w:r w:rsidR="00747DC7">
        <w:rPr>
          <w:rFonts w:ascii="Times New Roman" w:hAnsi="Times New Roman"/>
        </w:rPr>
        <w:t>ы</w:t>
      </w:r>
      <w:r>
        <w:rPr>
          <w:rFonts w:ascii="Times New Roman" w:hAnsi="Times New Roman"/>
        </w:rPr>
        <w:t xml:space="preserve"> основны</w:t>
      </w:r>
      <w:r w:rsidR="00747DC7">
        <w:rPr>
          <w:rFonts w:ascii="Times New Roman" w:hAnsi="Times New Roman"/>
        </w:rPr>
        <w:t>е</w:t>
      </w:r>
      <w:r>
        <w:rPr>
          <w:rFonts w:ascii="Times New Roman" w:hAnsi="Times New Roman"/>
        </w:rPr>
        <w:t xml:space="preserve"> средств</w:t>
      </w:r>
      <w:r w:rsidR="00747DC7">
        <w:rPr>
          <w:rFonts w:ascii="Times New Roman" w:hAnsi="Times New Roman"/>
        </w:rPr>
        <w:t>а</w:t>
      </w:r>
      <w:r>
        <w:rPr>
          <w:rFonts w:ascii="Times New Roman" w:hAnsi="Times New Roman"/>
        </w:rPr>
        <w:t>, внесенны</w:t>
      </w:r>
      <w:r w:rsidR="00747DC7">
        <w:rPr>
          <w:rFonts w:ascii="Times New Roman" w:hAnsi="Times New Roman"/>
        </w:rPr>
        <w:t>е</w:t>
      </w:r>
      <w:r>
        <w:rPr>
          <w:rFonts w:ascii="Times New Roman" w:hAnsi="Times New Roman"/>
        </w:rPr>
        <w:t xml:space="preserve"> учредителями в счет вклада в уставный капитал</w:t>
      </w:r>
    </w:p>
    <w:p w:rsidR="00440224" w:rsidRDefault="00440224" w:rsidP="00E35A40">
      <w:pPr>
        <w:pStyle w:val="30"/>
        <w:ind w:firstLine="540"/>
        <w:jc w:val="both"/>
        <w:rPr>
          <w:rFonts w:ascii="Times New Roman" w:hAnsi="Times New Roman"/>
        </w:rPr>
      </w:pPr>
      <w:r>
        <w:rPr>
          <w:rFonts w:ascii="Times New Roman" w:hAnsi="Times New Roman"/>
        </w:rPr>
        <w:t>01</w:t>
      </w:r>
      <w:r w:rsidR="00747DC7">
        <w:rPr>
          <w:rFonts w:ascii="Times New Roman" w:hAnsi="Times New Roman"/>
        </w:rPr>
        <w:tab/>
      </w:r>
      <w:r>
        <w:rPr>
          <w:rFonts w:ascii="Times New Roman" w:hAnsi="Times New Roman"/>
        </w:rPr>
        <w:t>98.2</w:t>
      </w:r>
      <w:r w:rsidR="00747DC7">
        <w:rPr>
          <w:rFonts w:ascii="Times New Roman" w:hAnsi="Times New Roman"/>
        </w:rPr>
        <w:tab/>
      </w:r>
      <w:r>
        <w:rPr>
          <w:rFonts w:ascii="Times New Roman" w:hAnsi="Times New Roman"/>
        </w:rPr>
        <w:t>оприходован</w:t>
      </w:r>
      <w:r w:rsidR="00747DC7">
        <w:rPr>
          <w:rFonts w:ascii="Times New Roman" w:hAnsi="Times New Roman"/>
        </w:rPr>
        <w:t>ы</w:t>
      </w:r>
      <w:r>
        <w:rPr>
          <w:rFonts w:ascii="Times New Roman" w:hAnsi="Times New Roman"/>
        </w:rPr>
        <w:t xml:space="preserve"> основны</w:t>
      </w:r>
      <w:r w:rsidR="00747DC7">
        <w:rPr>
          <w:rFonts w:ascii="Times New Roman" w:hAnsi="Times New Roman"/>
        </w:rPr>
        <w:t>е</w:t>
      </w:r>
      <w:r>
        <w:rPr>
          <w:rFonts w:ascii="Times New Roman" w:hAnsi="Times New Roman"/>
        </w:rPr>
        <w:t xml:space="preserve"> средств</w:t>
      </w:r>
      <w:r w:rsidR="00747DC7">
        <w:rPr>
          <w:rFonts w:ascii="Times New Roman" w:hAnsi="Times New Roman"/>
        </w:rPr>
        <w:t>а</w:t>
      </w:r>
      <w:r>
        <w:rPr>
          <w:rFonts w:ascii="Times New Roman" w:hAnsi="Times New Roman"/>
        </w:rPr>
        <w:t>, полученны</w:t>
      </w:r>
      <w:r w:rsidR="00747DC7">
        <w:rPr>
          <w:rFonts w:ascii="Times New Roman" w:hAnsi="Times New Roman"/>
        </w:rPr>
        <w:t>е</w:t>
      </w:r>
      <w:r>
        <w:rPr>
          <w:rFonts w:ascii="Times New Roman" w:hAnsi="Times New Roman"/>
        </w:rPr>
        <w:t xml:space="preserve"> безвозмездно</w:t>
      </w:r>
    </w:p>
    <w:p w:rsidR="00440224" w:rsidRDefault="00440224" w:rsidP="00747DC7">
      <w:pPr>
        <w:pStyle w:val="30"/>
        <w:ind w:firstLine="540"/>
        <w:jc w:val="both"/>
        <w:rPr>
          <w:rFonts w:ascii="Times New Roman" w:hAnsi="Times New Roman"/>
        </w:rPr>
      </w:pPr>
      <w:r>
        <w:rPr>
          <w:rFonts w:ascii="Times New Roman" w:hAnsi="Times New Roman"/>
        </w:rPr>
        <w:t>01</w:t>
      </w:r>
      <w:r w:rsidR="00747DC7">
        <w:rPr>
          <w:rFonts w:ascii="Times New Roman" w:hAnsi="Times New Roman"/>
        </w:rPr>
        <w:tab/>
      </w:r>
      <w:r>
        <w:rPr>
          <w:rFonts w:ascii="Times New Roman" w:hAnsi="Times New Roman"/>
        </w:rPr>
        <w:t>83</w:t>
      </w:r>
      <w:r w:rsidR="00747DC7">
        <w:rPr>
          <w:rFonts w:ascii="Times New Roman" w:hAnsi="Times New Roman"/>
        </w:rPr>
        <w:tab/>
      </w:r>
      <w:r>
        <w:rPr>
          <w:rFonts w:ascii="Times New Roman" w:hAnsi="Times New Roman"/>
        </w:rPr>
        <w:t>отражение изменении первоначальной стоимости при переоценки соответствующих объектов</w:t>
      </w:r>
    </w:p>
    <w:p w:rsidR="00440224" w:rsidRDefault="00747DC7" w:rsidP="00747DC7">
      <w:pPr>
        <w:pStyle w:val="30"/>
        <w:ind w:firstLine="540"/>
        <w:jc w:val="left"/>
        <w:rPr>
          <w:rFonts w:ascii="Times New Roman" w:hAnsi="Times New Roman"/>
        </w:rPr>
      </w:pPr>
      <w:r>
        <w:rPr>
          <w:rFonts w:ascii="Times New Roman" w:hAnsi="Times New Roman"/>
        </w:rPr>
        <w:t>10</w:t>
      </w:r>
      <w:r>
        <w:rPr>
          <w:rFonts w:ascii="Times New Roman" w:hAnsi="Times New Roman"/>
        </w:rPr>
        <w:tab/>
        <w:t>91</w:t>
      </w:r>
      <w:r>
        <w:rPr>
          <w:rFonts w:ascii="Times New Roman" w:hAnsi="Times New Roman"/>
        </w:rPr>
        <w:tab/>
      </w:r>
      <w:r w:rsidR="00440224">
        <w:rPr>
          <w:rFonts w:ascii="Times New Roman" w:hAnsi="Times New Roman"/>
        </w:rPr>
        <w:t>при ликвидации основных средств оприходованы запасные части</w:t>
      </w:r>
    </w:p>
    <w:p w:rsidR="00440224" w:rsidRDefault="00440224" w:rsidP="00E35A40">
      <w:pPr>
        <w:pStyle w:val="30"/>
        <w:ind w:firstLine="540"/>
        <w:jc w:val="both"/>
        <w:rPr>
          <w:rFonts w:ascii="Times New Roman" w:hAnsi="Times New Roman"/>
        </w:rPr>
      </w:pPr>
      <w:r>
        <w:rPr>
          <w:rFonts w:ascii="Times New Roman" w:hAnsi="Times New Roman"/>
        </w:rPr>
        <w:t>99</w:t>
      </w:r>
      <w:r w:rsidR="00747DC7">
        <w:rPr>
          <w:rFonts w:ascii="Times New Roman" w:hAnsi="Times New Roman"/>
        </w:rPr>
        <w:tab/>
      </w:r>
      <w:r>
        <w:rPr>
          <w:rFonts w:ascii="Times New Roman" w:hAnsi="Times New Roman"/>
        </w:rPr>
        <w:t>91</w:t>
      </w:r>
      <w:r w:rsidR="00747DC7">
        <w:rPr>
          <w:rFonts w:ascii="Times New Roman" w:hAnsi="Times New Roman"/>
        </w:rPr>
        <w:tab/>
      </w:r>
      <w:r>
        <w:rPr>
          <w:rFonts w:ascii="Times New Roman" w:hAnsi="Times New Roman"/>
        </w:rPr>
        <w:t>отражены убытки от ликвидации основных средств</w:t>
      </w:r>
    </w:p>
    <w:p w:rsidR="005D2C40" w:rsidRDefault="00440224" w:rsidP="00E35A40">
      <w:pPr>
        <w:pStyle w:val="30"/>
        <w:ind w:firstLine="540"/>
        <w:jc w:val="both"/>
        <w:rPr>
          <w:rFonts w:ascii="Times New Roman" w:hAnsi="Times New Roman"/>
        </w:rPr>
      </w:pPr>
      <w:r>
        <w:rPr>
          <w:rFonts w:ascii="Times New Roman" w:hAnsi="Times New Roman"/>
        </w:rPr>
        <w:tab/>
        <w:t xml:space="preserve">Ежегодная величина износа основных средств зависит от характера самих средств, интенсивности и условий их эксплуатации и других факторов. В соответствии с Положением по бухгалтерскому учету "Учет основных средств" ПБУ 6/01 и Методическими указаниями по бухгалтерскому учету основных средств предприятия могут применять следующие способы начисления амортизации основных средств: </w:t>
      </w:r>
    </w:p>
    <w:p w:rsidR="005D2C40" w:rsidRDefault="00440224" w:rsidP="00E35A40">
      <w:pPr>
        <w:pStyle w:val="30"/>
        <w:ind w:firstLine="540"/>
        <w:jc w:val="both"/>
        <w:rPr>
          <w:rFonts w:ascii="Times New Roman" w:hAnsi="Times New Roman"/>
        </w:rPr>
      </w:pPr>
      <w:r>
        <w:rPr>
          <w:rFonts w:ascii="Times New Roman" w:hAnsi="Times New Roman"/>
        </w:rPr>
        <w:t xml:space="preserve">1) линейный способ; </w:t>
      </w:r>
    </w:p>
    <w:p w:rsidR="005D2C40" w:rsidRDefault="00440224" w:rsidP="00E35A40">
      <w:pPr>
        <w:pStyle w:val="30"/>
        <w:ind w:firstLine="540"/>
        <w:jc w:val="both"/>
        <w:rPr>
          <w:rFonts w:ascii="Times New Roman" w:hAnsi="Times New Roman"/>
        </w:rPr>
      </w:pPr>
      <w:r>
        <w:rPr>
          <w:rFonts w:ascii="Times New Roman" w:hAnsi="Times New Roman"/>
        </w:rPr>
        <w:t xml:space="preserve">2) способ уменьшаемого остатка; </w:t>
      </w:r>
    </w:p>
    <w:p w:rsidR="005D2C40" w:rsidRDefault="00440224" w:rsidP="00E35A40">
      <w:pPr>
        <w:pStyle w:val="30"/>
        <w:ind w:firstLine="540"/>
        <w:jc w:val="both"/>
        <w:rPr>
          <w:rFonts w:ascii="Times New Roman" w:hAnsi="Times New Roman"/>
        </w:rPr>
      </w:pPr>
      <w:r>
        <w:rPr>
          <w:rFonts w:ascii="Times New Roman" w:hAnsi="Times New Roman"/>
        </w:rPr>
        <w:t xml:space="preserve">3) способ списания стоимости по сумме чисел лет срока полезного использования; </w:t>
      </w:r>
    </w:p>
    <w:p w:rsidR="00440224" w:rsidRDefault="00440224" w:rsidP="00E35A40">
      <w:pPr>
        <w:pStyle w:val="30"/>
        <w:ind w:firstLine="540"/>
        <w:jc w:val="both"/>
        <w:rPr>
          <w:rFonts w:ascii="Times New Roman" w:hAnsi="Times New Roman"/>
        </w:rPr>
      </w:pPr>
      <w:r>
        <w:rPr>
          <w:rFonts w:ascii="Times New Roman" w:hAnsi="Times New Roman"/>
        </w:rPr>
        <w:t>4) способ списания стоимости пропорционально объему продукции (работ).</w:t>
      </w:r>
    </w:p>
    <w:p w:rsidR="00440224" w:rsidRDefault="00440224" w:rsidP="00E35A40">
      <w:pPr>
        <w:pStyle w:val="30"/>
        <w:ind w:firstLine="540"/>
        <w:jc w:val="both"/>
        <w:rPr>
          <w:rFonts w:ascii="Times New Roman" w:hAnsi="Times New Roman"/>
        </w:rPr>
      </w:pPr>
      <w:r>
        <w:rPr>
          <w:rFonts w:ascii="Times New Roman" w:hAnsi="Times New Roman"/>
        </w:rPr>
        <w:t>При линейном способе годовая сумма начисления амортизационных отчислении определяется исходя из первоначальной стоимости объекта основных средств и нормы амортизации, исчисленной исходя из срока полезного использования данного объекта.</w:t>
      </w:r>
      <w:r w:rsidR="005D2C40">
        <w:rPr>
          <w:rFonts w:ascii="Times New Roman" w:hAnsi="Times New Roman"/>
        </w:rPr>
        <w:t xml:space="preserve"> Именно этот способ используется на предприятии ООО «Иркут»</w:t>
      </w:r>
    </w:p>
    <w:p w:rsidR="00440224" w:rsidRDefault="00440224" w:rsidP="00E35A40">
      <w:pPr>
        <w:pStyle w:val="31"/>
        <w:ind w:firstLine="540"/>
      </w:pPr>
      <w:r>
        <w:t xml:space="preserve">Способ уменьшаемого остатка. При этом способе годовая сумма амортизационных отчислений определяется исходя не их первоначальной стоимости, как при линейном способе, а из остаточной стоимости основного средства на начало соответствующего года. Причем норма амортизации при данном способе может быть увеличена на коэффициент ускорения, устанавливаемый федеральными министерствами и ведомствами в перечнях эффективных видов машин и оборудования для высокотехнологичных отраслей. </w:t>
      </w:r>
    </w:p>
    <w:p w:rsidR="00440224" w:rsidRDefault="00440224" w:rsidP="00E35A40">
      <w:pPr>
        <w:pStyle w:val="31"/>
        <w:ind w:firstLine="540"/>
      </w:pPr>
      <w:r>
        <w:t>В отличие от линейного способа способ уменьшаемого остатка приводит к тому, что годовая сумма амортизации уменьшается с каждым годом использования основного средства, поэтому применение данного способа без коэффициента ускорения нецелесообразно.</w:t>
      </w:r>
    </w:p>
    <w:p w:rsidR="00440224" w:rsidRDefault="00440224" w:rsidP="00E35A40">
      <w:pPr>
        <w:pStyle w:val="20"/>
        <w:ind w:firstLine="540"/>
      </w:pPr>
      <w:r>
        <w:tab/>
        <w:t>Для ведения учета операций по начислению амортизации (износа) применяется счет 02 «Износ основных средств», к которому могут быть открыты субсчета:</w:t>
      </w:r>
    </w:p>
    <w:p w:rsidR="00440224" w:rsidRDefault="00440224" w:rsidP="00E35A40">
      <w:pPr>
        <w:pStyle w:val="20"/>
        <w:ind w:firstLine="540"/>
      </w:pPr>
      <w:r>
        <w:t xml:space="preserve">02.1 «Износ собственных основных средств», </w:t>
      </w:r>
    </w:p>
    <w:p w:rsidR="00440224" w:rsidRDefault="00440224" w:rsidP="00E35A40">
      <w:pPr>
        <w:ind w:firstLine="540"/>
        <w:jc w:val="both"/>
      </w:pPr>
      <w:r>
        <w:t>02.2 «Износ долгосрочно арендуемых основных средств».</w:t>
      </w:r>
    </w:p>
    <w:p w:rsidR="00440224" w:rsidRPr="00477261" w:rsidRDefault="00440224" w:rsidP="00477261">
      <w:pPr>
        <w:ind w:firstLine="540"/>
        <w:jc w:val="both"/>
        <w:rPr>
          <w:b/>
        </w:rPr>
      </w:pPr>
      <w:r w:rsidRPr="00477261">
        <w:rPr>
          <w:b/>
        </w:rPr>
        <w:t>Дт</w:t>
      </w:r>
      <w:r w:rsidR="00477261">
        <w:rPr>
          <w:b/>
        </w:rPr>
        <w:tab/>
      </w:r>
      <w:r w:rsidRPr="00477261">
        <w:rPr>
          <w:b/>
        </w:rPr>
        <w:t>Кт</w:t>
      </w:r>
    </w:p>
    <w:p w:rsidR="00477261" w:rsidRDefault="00440224" w:rsidP="00E35A40">
      <w:pPr>
        <w:ind w:firstLine="540"/>
        <w:jc w:val="both"/>
      </w:pPr>
      <w:r>
        <w:t>20,23,</w:t>
      </w:r>
    </w:p>
    <w:p w:rsidR="00440224" w:rsidRDefault="00440224" w:rsidP="00E35A40">
      <w:pPr>
        <w:ind w:firstLine="540"/>
        <w:jc w:val="both"/>
      </w:pPr>
      <w:r>
        <w:t>25,26,29,44</w:t>
      </w:r>
      <w:r w:rsidR="00477261">
        <w:tab/>
      </w:r>
      <w:r>
        <w:t>02</w:t>
      </w:r>
      <w:r w:rsidR="00477261">
        <w:tab/>
      </w:r>
      <w:r>
        <w:t>начислена амортизация</w:t>
      </w:r>
    </w:p>
    <w:p w:rsidR="00440224" w:rsidRDefault="00440224" w:rsidP="00E35A40">
      <w:pPr>
        <w:ind w:firstLine="540"/>
        <w:jc w:val="both"/>
      </w:pPr>
      <w:r>
        <w:t>02</w:t>
      </w:r>
      <w:r w:rsidR="00477261">
        <w:tab/>
      </w:r>
      <w:r>
        <w:t>01</w:t>
      </w:r>
      <w:r w:rsidR="00477261">
        <w:tab/>
      </w:r>
      <w:r>
        <w:t>при выбытии основных средств производится списание амортизации</w:t>
      </w:r>
    </w:p>
    <w:p w:rsidR="00440224" w:rsidRDefault="00440224" w:rsidP="00E35A40">
      <w:pPr>
        <w:pStyle w:val="21"/>
        <w:ind w:firstLine="540"/>
      </w:pPr>
      <w:r>
        <w:tab/>
        <w:t>Инвентаризация основных средств заключается в проверке их фактического наличия в натуре по местам нахождения или эксплуатации. Порядок проведения инвентаризации основных средств регламентируется Методическими указаниями по инвентаризации имущества и финансовых обязательств,  утвержденными Министерством финансов РФ 13.06.95г. №49. Проводится полная инвентаризация основных фондов раз в три года, бывает также выборочная инвентаризация.</w:t>
      </w:r>
    </w:p>
    <w:p w:rsidR="00440224" w:rsidRDefault="00440224" w:rsidP="00E35A40">
      <w:pPr>
        <w:pStyle w:val="21"/>
        <w:ind w:firstLine="540"/>
      </w:pPr>
      <w:r>
        <w:t>В ходе инвентаризации устанавливают соответствие между учетными данными  и фактическим наличием основных средств, определяют их комплектность, техническое состояние, степень использования по назначению.</w:t>
      </w:r>
    </w:p>
    <w:p w:rsidR="00440224" w:rsidRDefault="00440224" w:rsidP="00E35A40">
      <w:pPr>
        <w:pStyle w:val="21"/>
        <w:ind w:firstLine="540"/>
      </w:pPr>
      <w:r>
        <w:t>Инвентаризация может производиться при передаче имущества в аренду, при выкупе имущества, при продаже, также при преобразовании организации, в случае стихийных бедствий, по настоянию руководителя предприятия или акционера, учредителей, следственных органов, налоговой инспекции и т.д.</w:t>
      </w:r>
    </w:p>
    <w:p w:rsidR="00440224" w:rsidRDefault="00440224" w:rsidP="00E35A40">
      <w:pPr>
        <w:pStyle w:val="21"/>
        <w:ind w:firstLine="540"/>
      </w:pPr>
      <w:r>
        <w:t>Для проведения этой работы приказом (распоряжением) руководителя предприятия создается инвентаризационная комиссия. До начала инвентаризации проверяют наличие и состояние инвентарных карточек, технических паспортов, подготавливают необходимую документацию (бланки, формы актов, инвентарные описи и т.п.), уточняют перечень основных средств по местам нахождения. Материально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Члены комиссии в присутствии должностных лиц или материально ответственных лиц (начальников цехов, отделов, мастеров и т.п.) осматривают объекты основных средств и фиксируют в инвентарных описях их фактическое наличие. Не разрешается проводить инвентаризацию не в полном составе инвентаризационной комиссии. В инвентарной описи указывается: полное наименование объекта, его инвентарный номер и основные эксплуатационные показатели. Отдельно записывают выявленные при инвентаризации неучтенные объекты, а также непригодные для эксплуатации и восстановления основные средства. Основные средства, которые ко времени инвентаризации могут находиться вне территории предприятия (оборудование, подлежащее отправке в капитальный ремонт и т.д.), инвентаризуют до их выбытия. Объекты, не числящиеся в учете, отражаются в описи по восстановительной стоимости. Величину их изношенности  комиссия определяет по фактическому состоянию объекта в процентах от установленной стоимости. Одновременно выявляется, когда и по чьему распоряжению возведены или приобретены неучтенные объекты, куда списаны соответствующие затраты.</w:t>
      </w:r>
    </w:p>
    <w:p w:rsidR="00440224" w:rsidRDefault="00440224" w:rsidP="00E35A40">
      <w:pPr>
        <w:pStyle w:val="21"/>
        <w:ind w:firstLine="540"/>
      </w:pPr>
      <w:r>
        <w:t>Акты и инвентаризационные описи подписывают члены инвентаризационной комиссии и материально ответственные лица.</w:t>
      </w:r>
    </w:p>
    <w:p w:rsidR="00440224" w:rsidRDefault="00440224" w:rsidP="00E35A40">
      <w:pPr>
        <w:pStyle w:val="21"/>
        <w:ind w:firstLine="540"/>
      </w:pPr>
      <w:r>
        <w:t>Инвентаризационные описи представляются в бухгалтерию для внесения изменений и уточнений в инвентарные карточки, сводные ведомости и другие учетные регистры по учету основных средств. В итоге составляют сличительную ведомость результатов инвентаризации. В ней указывается наименование объектов по местам эксплуатации, перечень выявленных и неучтенных объектов и их стоимость. Кроме того, рабочая инвентаризационная комиссия передает в постоянно действующую инвентаризационную комиссию письменное предложение о состоянии основных средств и целесообразности использования отдельных объектов. Постоянная инвентаризационная комиссия выясняет причины расхождений, виновников недостачи и составляет в 10-дневный срок протокол по итогам результатов проведенной инвентаризации, который утверждается руководителем предприятия. На основании протокола в бухгалтерии предприятия делаются записи в учетных регистрах, но, прежде всего, составляют первичные документы  на оприходование ранее неучтенных основных средств (Акт приемки-передачи и инвентарные карточки) и на недостающие объекты (Акт о ликвидации форма).</w:t>
      </w:r>
    </w:p>
    <w:p w:rsidR="00440224" w:rsidRDefault="00440224" w:rsidP="00E35A40">
      <w:pPr>
        <w:pStyle w:val="30"/>
        <w:ind w:firstLine="540"/>
        <w:jc w:val="both"/>
        <w:rPr>
          <w:rFonts w:ascii="Times New Roman" w:hAnsi="Times New Roman"/>
        </w:rPr>
      </w:pPr>
      <w:r>
        <w:rPr>
          <w:rFonts w:ascii="Times New Roman" w:hAnsi="Times New Roman"/>
        </w:rPr>
        <w:t>При выявлении недостачи или излишка основных средств к инвентарным описям прилагают объяснения материально ответственных лиц. На основании этих объяснений принимается решение о порядке регулирования разниц</w:t>
      </w:r>
      <w:r w:rsidR="001F21DA">
        <w:rPr>
          <w:rFonts w:ascii="Times New Roman" w:hAnsi="Times New Roman"/>
        </w:rPr>
        <w:t>ы</w:t>
      </w:r>
      <w:r>
        <w:rPr>
          <w:rFonts w:ascii="Times New Roman" w:hAnsi="Times New Roman"/>
        </w:rPr>
        <w:t xml:space="preserve"> между данными инвентаризации и бухгалтерского учета.</w:t>
      </w:r>
    </w:p>
    <w:p w:rsidR="00BC2BAC" w:rsidRDefault="00BC2BAC" w:rsidP="00E35A40">
      <w:pPr>
        <w:pStyle w:val="30"/>
        <w:ind w:firstLine="540"/>
        <w:jc w:val="both"/>
        <w:rPr>
          <w:rFonts w:ascii="Times New Roman" w:hAnsi="Times New Roman"/>
        </w:rPr>
      </w:pPr>
    </w:p>
    <w:p w:rsidR="00440224" w:rsidRPr="00303E3D" w:rsidRDefault="00440224" w:rsidP="0091196A">
      <w:pPr>
        <w:pStyle w:val="3"/>
      </w:pPr>
      <w:bookmarkStart w:id="51" w:name="_Toc24814706"/>
      <w:bookmarkStart w:id="52" w:name="_Toc24976597"/>
      <w:r w:rsidRPr="00303E3D">
        <w:t>Нематериальные активы</w:t>
      </w:r>
      <w:bookmarkEnd w:id="51"/>
      <w:bookmarkEnd w:id="52"/>
    </w:p>
    <w:p w:rsidR="00303E3D" w:rsidRPr="001F21DA" w:rsidRDefault="00303E3D" w:rsidP="00E35A40">
      <w:pPr>
        <w:pStyle w:val="20"/>
        <w:ind w:firstLine="540"/>
        <w:jc w:val="center"/>
        <w:rPr>
          <w:b/>
          <w:sz w:val="24"/>
        </w:rPr>
      </w:pPr>
    </w:p>
    <w:p w:rsidR="00440224" w:rsidRDefault="00440224" w:rsidP="00E35A40">
      <w:pPr>
        <w:ind w:firstLine="540"/>
        <w:jc w:val="both"/>
      </w:pPr>
      <w:r>
        <w:t>Нематериальные активы – средства, не имеющие физической субстанции, используемые в течение длительного времени (более одного года) в хозяйственной деятельности и приносящие доход.</w:t>
      </w:r>
    </w:p>
    <w:p w:rsidR="00440224" w:rsidRDefault="001F21DA" w:rsidP="00E35A40">
      <w:pPr>
        <w:ind w:firstLine="540"/>
        <w:jc w:val="both"/>
      </w:pPr>
      <w:r>
        <w:t>В ООО «Иркут»</w:t>
      </w:r>
      <w:r w:rsidR="00440224">
        <w:t xml:space="preserve"> учет нематериальных активов не ведется. </w:t>
      </w:r>
    </w:p>
    <w:p w:rsidR="00440224" w:rsidRDefault="00440224" w:rsidP="00E35A40">
      <w:pPr>
        <w:pStyle w:val="21"/>
        <w:ind w:firstLine="540"/>
      </w:pPr>
      <w:r>
        <w:t>Учет нематериальных активов ведется на счете 04 «Нематериальные активы», активный, инвентарный. На данном счете нематериальные активы учитываются по первоначальной стоимости, которая зависит от основания, на котором объект нематериальных активов поступает на предприятие, организацию и определяется:</w:t>
      </w:r>
    </w:p>
    <w:p w:rsidR="00440224" w:rsidRDefault="00440224" w:rsidP="006E53B7">
      <w:pPr>
        <w:pStyle w:val="21"/>
        <w:numPr>
          <w:ilvl w:val="0"/>
          <w:numId w:val="30"/>
        </w:numPr>
        <w:tabs>
          <w:tab w:val="clear" w:pos="1620"/>
          <w:tab w:val="num" w:pos="900"/>
        </w:tabs>
        <w:ind w:left="540" w:hanging="540"/>
      </w:pPr>
      <w:r>
        <w:t>по объектам, внесенным учредителями в счет их вкладов в уставный капитал, по договоренности сторон;</w:t>
      </w:r>
    </w:p>
    <w:p w:rsidR="00440224" w:rsidRDefault="00440224" w:rsidP="006E53B7">
      <w:pPr>
        <w:pStyle w:val="21"/>
        <w:numPr>
          <w:ilvl w:val="0"/>
          <w:numId w:val="30"/>
        </w:numPr>
        <w:tabs>
          <w:tab w:val="clear" w:pos="1620"/>
          <w:tab w:val="num" w:pos="900"/>
        </w:tabs>
        <w:ind w:left="540" w:hanging="540"/>
      </w:pPr>
      <w:r>
        <w:t>по объектам, приобретенным за плату у других предприятий и лиц для промышленного производства и непроизводственной деятельности, исходя из фактических затрат по приобретению и приведению в состояние готовности этих объектов, без НДС;</w:t>
      </w:r>
    </w:p>
    <w:p w:rsidR="00440224" w:rsidRDefault="00440224" w:rsidP="006E53B7">
      <w:pPr>
        <w:pStyle w:val="21"/>
        <w:numPr>
          <w:ilvl w:val="0"/>
          <w:numId w:val="30"/>
        </w:numPr>
        <w:tabs>
          <w:tab w:val="clear" w:pos="1620"/>
          <w:tab w:val="num" w:pos="900"/>
        </w:tabs>
        <w:ind w:left="540" w:hanging="540"/>
      </w:pPr>
      <w:r>
        <w:t>по объектам, полученным безвозмездно – по рыночной стоимости на дату оприходования;</w:t>
      </w:r>
    </w:p>
    <w:p w:rsidR="00440224" w:rsidRDefault="00440224" w:rsidP="006E53B7">
      <w:pPr>
        <w:pStyle w:val="21"/>
        <w:numPr>
          <w:ilvl w:val="0"/>
          <w:numId w:val="30"/>
        </w:numPr>
        <w:tabs>
          <w:tab w:val="clear" w:pos="1620"/>
          <w:tab w:val="num" w:pos="900"/>
        </w:tabs>
        <w:ind w:left="540" w:hanging="540"/>
      </w:pPr>
      <w:r>
        <w:t>по имуществу, произведенному в самой фирме – по стоимости его изготовления.</w:t>
      </w:r>
    </w:p>
    <w:p w:rsidR="00440224" w:rsidRDefault="00440224" w:rsidP="00E35A40">
      <w:pPr>
        <w:pStyle w:val="21"/>
        <w:ind w:firstLine="540"/>
      </w:pPr>
      <w:r>
        <w:t>Аналитический учет материальных активов организуется по каждому объекту на инвентарных карточках или в инвентарных книгах.</w:t>
      </w:r>
    </w:p>
    <w:p w:rsidR="00440224" w:rsidRDefault="00440224" w:rsidP="00E35A40">
      <w:pPr>
        <w:pStyle w:val="21"/>
        <w:ind w:firstLine="540"/>
      </w:pPr>
      <w:r>
        <w:t>Аналогично основным средствам по нематериальным активам производится начисление амортизации (износ). Величина амортизационных отчислений исчисляется ежемесячно по нормам, установленным организацией, исходя из первоначальной стоимости нематериальных активов и срока их полезного использования (но не свыше срока деятельности предприятия).</w:t>
      </w:r>
    </w:p>
    <w:p w:rsidR="00440224" w:rsidRDefault="00440224" w:rsidP="00E35A40">
      <w:pPr>
        <w:pStyle w:val="21"/>
        <w:ind w:firstLine="540"/>
      </w:pPr>
      <w:r>
        <w:t>Этот срок определяется организацией самостоятельно; если нематериальные активы приобретаются в бессрочное пользование, то его принимают равному 10 годам. По некоторым нематериальным активам амортизация не начисляется. Это активы, стоимость которых со временем не уменьшается, либо активы, использование которых приносит постоянную и неуменьшающуюся прибыль (товарные знаки, знаки обслуживания, «ноу-хау», организационные расходы).</w:t>
      </w:r>
    </w:p>
    <w:p w:rsidR="00440224" w:rsidRDefault="00440224" w:rsidP="00E35A40">
      <w:pPr>
        <w:pStyle w:val="21"/>
        <w:numPr>
          <w:ilvl w:val="0"/>
          <w:numId w:val="5"/>
        </w:numPr>
        <w:ind w:firstLine="540"/>
      </w:pPr>
      <w:r>
        <w:t xml:space="preserve">Стоимость нематериальных активов за вычетом их амортизации называется остаточной стоимостью. </w:t>
      </w:r>
    </w:p>
    <w:p w:rsidR="00440224" w:rsidRDefault="00440224" w:rsidP="00E35A40">
      <w:pPr>
        <w:pStyle w:val="21"/>
        <w:ind w:firstLine="540"/>
      </w:pPr>
      <w:r>
        <w:t>Поступление нематериальных активов оформляется актом приемки-передачи. В нем указывается наименование объекта, его характеристика, стоимость и период права пользования объектом, дата составления акта и подписи его составивших.</w:t>
      </w:r>
    </w:p>
    <w:p w:rsidR="00440224" w:rsidRDefault="00440224" w:rsidP="00E35A40">
      <w:pPr>
        <w:pStyle w:val="21"/>
        <w:ind w:firstLine="540"/>
      </w:pPr>
      <w:r>
        <w:t>Будут произведены соответствующие бухгалтерские записи:</w:t>
      </w:r>
    </w:p>
    <w:p w:rsidR="00440224" w:rsidRPr="006E53B7" w:rsidRDefault="00440224" w:rsidP="00E35A40">
      <w:pPr>
        <w:pStyle w:val="21"/>
        <w:ind w:firstLine="540"/>
        <w:rPr>
          <w:b/>
        </w:rPr>
      </w:pPr>
      <w:r w:rsidRPr="006E53B7">
        <w:rPr>
          <w:b/>
        </w:rPr>
        <w:t>Дт</w:t>
      </w:r>
      <w:r w:rsidR="006E53B7">
        <w:rPr>
          <w:b/>
        </w:rPr>
        <w:tab/>
      </w:r>
      <w:r w:rsidRPr="006E53B7">
        <w:rPr>
          <w:b/>
        </w:rPr>
        <w:t>Кт</w:t>
      </w:r>
    </w:p>
    <w:p w:rsidR="00440224" w:rsidRDefault="00440224" w:rsidP="00E35A40">
      <w:pPr>
        <w:pStyle w:val="21"/>
        <w:ind w:firstLine="540"/>
      </w:pPr>
      <w:r>
        <w:t>04</w:t>
      </w:r>
      <w:r w:rsidR="006E53B7">
        <w:tab/>
      </w:r>
      <w:r>
        <w:t>75</w:t>
      </w:r>
      <w:r w:rsidR="006E53B7">
        <w:tab/>
      </w:r>
      <w:r>
        <w:t xml:space="preserve">взносы нематериальных активов  учредителями в счет вкладов в уставной капитал </w:t>
      </w:r>
    </w:p>
    <w:p w:rsidR="00440224" w:rsidRDefault="00440224" w:rsidP="00E35A40">
      <w:pPr>
        <w:pStyle w:val="21"/>
        <w:ind w:firstLine="540"/>
      </w:pPr>
      <w:r>
        <w:t>04</w:t>
      </w:r>
      <w:r w:rsidR="006E53B7">
        <w:tab/>
      </w:r>
      <w:r>
        <w:t>98.2</w:t>
      </w:r>
      <w:r w:rsidR="006E53B7">
        <w:tab/>
      </w:r>
      <w:r>
        <w:t>безвозмездное поступление нематериальных активов</w:t>
      </w:r>
    </w:p>
    <w:p w:rsidR="00440224" w:rsidRDefault="00440224" w:rsidP="00E35A40">
      <w:pPr>
        <w:pStyle w:val="21"/>
        <w:ind w:firstLine="540"/>
      </w:pPr>
      <w:r>
        <w:t>08</w:t>
      </w:r>
      <w:r w:rsidR="006E53B7">
        <w:tab/>
      </w:r>
      <w:r>
        <w:t>60,76</w:t>
      </w:r>
      <w:r w:rsidR="006E53B7">
        <w:tab/>
      </w:r>
      <w:r>
        <w:t>оплачены счета поставщиков за нематериальные активы</w:t>
      </w:r>
    </w:p>
    <w:p w:rsidR="00440224" w:rsidRDefault="00440224" w:rsidP="00E35A40">
      <w:pPr>
        <w:pStyle w:val="21"/>
        <w:ind w:firstLine="540"/>
      </w:pPr>
      <w:r>
        <w:t>08</w:t>
      </w:r>
      <w:r w:rsidR="006E53B7">
        <w:tab/>
      </w:r>
      <w:r>
        <w:t>70,69</w:t>
      </w:r>
      <w:r w:rsidR="006E53B7">
        <w:tab/>
      </w:r>
      <w:r>
        <w:t>отражены затраты по доведению нематериальных активов до рабочего состояния</w:t>
      </w:r>
    </w:p>
    <w:p w:rsidR="00440224" w:rsidRDefault="00440224" w:rsidP="00E35A40">
      <w:pPr>
        <w:pStyle w:val="21"/>
        <w:ind w:firstLine="540"/>
      </w:pPr>
      <w:r>
        <w:t>04</w:t>
      </w:r>
      <w:r w:rsidR="006E53B7">
        <w:tab/>
      </w:r>
      <w:r>
        <w:t>08</w:t>
      </w:r>
      <w:r w:rsidR="006E53B7">
        <w:tab/>
      </w:r>
      <w:r>
        <w:t>приняты на учет нематериальные активы</w:t>
      </w:r>
    </w:p>
    <w:p w:rsidR="006E53B7" w:rsidRDefault="00440224" w:rsidP="00E35A40">
      <w:pPr>
        <w:pStyle w:val="21"/>
        <w:ind w:firstLine="540"/>
      </w:pPr>
      <w:r>
        <w:t>20,23,</w:t>
      </w:r>
    </w:p>
    <w:p w:rsidR="00440224" w:rsidRDefault="00440224" w:rsidP="00E35A40">
      <w:pPr>
        <w:pStyle w:val="21"/>
        <w:ind w:firstLine="540"/>
      </w:pPr>
      <w:r>
        <w:t>25</w:t>
      </w:r>
      <w:r w:rsidR="006E53B7">
        <w:t>,</w:t>
      </w:r>
      <w:r>
        <w:t>26</w:t>
      </w:r>
      <w:r w:rsidR="006E53B7">
        <w:tab/>
      </w:r>
      <w:r>
        <w:t>05</w:t>
      </w:r>
      <w:r w:rsidR="006E53B7">
        <w:tab/>
      </w:r>
      <w:r>
        <w:t>начислена амортизация нематериальных активов, использующихся в соответствующих производствах</w:t>
      </w:r>
    </w:p>
    <w:p w:rsidR="00440224" w:rsidRDefault="00440224" w:rsidP="00E35A40">
      <w:pPr>
        <w:pStyle w:val="21"/>
        <w:ind w:firstLine="540"/>
      </w:pPr>
      <w:r>
        <w:t>05</w:t>
      </w:r>
      <w:r w:rsidR="006E53B7">
        <w:tab/>
      </w:r>
      <w:r>
        <w:t>91</w:t>
      </w:r>
      <w:r w:rsidR="006E53B7">
        <w:tab/>
      </w:r>
      <w:r>
        <w:t>списана амортизация по выбывшим нематериальным активам</w:t>
      </w:r>
    </w:p>
    <w:p w:rsidR="00440224" w:rsidRDefault="00440224" w:rsidP="00E35A40">
      <w:pPr>
        <w:pStyle w:val="21"/>
        <w:ind w:firstLine="540"/>
      </w:pPr>
      <w:r>
        <w:tab/>
        <w:t>Синтетический учет нематериальных активов ведется в журнале-ордере № 13.</w:t>
      </w:r>
    </w:p>
    <w:p w:rsidR="00440224" w:rsidRPr="00DF4CD9" w:rsidRDefault="00266802" w:rsidP="00DF4CD9">
      <w:pPr>
        <w:pStyle w:val="2"/>
      </w:pPr>
      <w:r w:rsidRPr="00DF4CD9">
        <w:t xml:space="preserve"> </w:t>
      </w:r>
      <w:bookmarkStart w:id="53" w:name="_Toc24814707"/>
      <w:bookmarkStart w:id="54" w:name="_Toc24815651"/>
      <w:bookmarkStart w:id="55" w:name="_Toc24976598"/>
      <w:r w:rsidRPr="00DF4CD9">
        <w:t>Учет труда и его оплаты</w:t>
      </w:r>
      <w:bookmarkEnd w:id="53"/>
      <w:bookmarkEnd w:id="54"/>
      <w:bookmarkEnd w:id="55"/>
    </w:p>
    <w:p w:rsidR="00BC2BAC" w:rsidRDefault="00BC2BAC" w:rsidP="00E35A40">
      <w:pPr>
        <w:pStyle w:val="a4"/>
        <w:ind w:firstLine="540"/>
        <w:rPr>
          <w:rFonts w:ascii="Times New Roman" w:hAnsi="Times New Roman"/>
          <w:spacing w:val="4"/>
          <w:position w:val="-6"/>
        </w:rPr>
      </w:pPr>
    </w:p>
    <w:p w:rsidR="00440224" w:rsidRDefault="00440224" w:rsidP="00E35A40">
      <w:pPr>
        <w:pStyle w:val="31"/>
        <w:ind w:firstLine="540"/>
      </w:pPr>
      <w:r>
        <w:t xml:space="preserve">В </w:t>
      </w:r>
      <w:r w:rsidR="006E53B7">
        <w:t>ООО «Иркут»</w:t>
      </w:r>
      <w:r>
        <w:t xml:space="preserve"> довольно широко используются в практике предприятия повременная и сдельная формами оплаты труда. Сдельная заработная плата рассчитывается на основе количества произведенной продукции и расценки за единицу продукции. Виды сдельной оплаты: прямая сдельная: умножается число единиц произведенной продукции на стоимость (расценку) одной единицы продукции; сдельно-прогрессивная: на перевыполненную продукцию расценка берется выше; сдельно-премиальная: кроме прямой сдельной начисляются премии за качество, экономию материалов, перевыполнение нормы; аккордная: оплата сразу за всю сделанную работу с учетом сроков окончания; косвенно-сдельная: при обслуживании машин, оборудования и рабочих мест; она рассчитывается путем умножения тарифа (заранее определенной суммы) на выработку.</w:t>
      </w:r>
    </w:p>
    <w:p w:rsidR="00440224" w:rsidRDefault="00440224" w:rsidP="00E35A40">
      <w:pPr>
        <w:pStyle w:val="a3"/>
        <w:ind w:firstLine="540"/>
      </w:pPr>
      <w:r>
        <w:t>Повременная заработная плата рассчитывается, исходя из тарифной ставки за час работы или оклада за проработанное время, учтенное табелем. Она применяется при расчете зарплаты служащих, специалистов и руководителей, потому, что они не производят конкретную продукцию, учитываемую штуками, метрами, килограммами и т.д. Их труд измеряется затраченным на свою работу временем. Различают простую повременную, повременно-премиальную формы оплаты.</w:t>
      </w:r>
    </w:p>
    <w:p w:rsidR="00440224" w:rsidRDefault="00440224" w:rsidP="00E35A40">
      <w:pPr>
        <w:pStyle w:val="a3"/>
        <w:ind w:firstLine="540"/>
      </w:pPr>
      <w:r>
        <w:t>Действующим законодательством предусмотрены различные доплаты за отступления от нормальных условий труда. К таким доплатам относятся доплаты за работу в ночное и сверхурочное время, выходные и праздничные дни, временное заместительство отсутствующего работника, руководство бригадой, за выполнение работ требующих более высокой квалификации, классность шоферам и другие. Порядок расчета различных доплат различен. Размеры и условия выплат определяются в коллективном договоре.</w:t>
      </w:r>
    </w:p>
    <w:p w:rsidR="00440224" w:rsidRDefault="00440224" w:rsidP="00E35A40">
      <w:pPr>
        <w:ind w:firstLine="540"/>
        <w:jc w:val="both"/>
      </w:pPr>
      <w:r>
        <w:t>Доплата за сверхурочные часы. Рабочим-сдельщикам за часы сверхурочной работы выплачивается доплата. За первые два часа размер доплаты составляет</w:t>
      </w:r>
      <w:r>
        <w:rPr>
          <w:noProof/>
        </w:rPr>
        <w:t xml:space="preserve"> 50</w:t>
      </w:r>
      <w:r w:rsidR="00F9761B">
        <w:rPr>
          <w:noProof/>
        </w:rPr>
        <w:t xml:space="preserve"> процентов </w:t>
      </w:r>
      <w:r>
        <w:t>часовой тарифной ставки рабочего-повременщика соответствующего разряда, а за каждый последующий час</w:t>
      </w:r>
      <w:r w:rsidR="00F9761B">
        <w:t xml:space="preserve"> </w:t>
      </w:r>
      <w:r>
        <w:rPr>
          <w:noProof/>
        </w:rPr>
        <w:t>100</w:t>
      </w:r>
      <w:r w:rsidR="00F9761B">
        <w:rPr>
          <w:noProof/>
        </w:rPr>
        <w:t xml:space="preserve"> процентов</w:t>
      </w:r>
      <w:r>
        <w:t xml:space="preserve"> этой тарифной ставки. Рабочие-повременщики получают за часы сверхурочной работы оплату по повышенной тарифной ставке: за первые два часа сверхурочной работы</w:t>
      </w:r>
      <w:r>
        <w:rPr>
          <w:noProof/>
        </w:rPr>
        <w:t xml:space="preserve"> -</w:t>
      </w:r>
      <w:r>
        <w:t xml:space="preserve"> в полуторном размере, за каждый последующий час</w:t>
      </w:r>
      <w:r>
        <w:rPr>
          <w:noProof/>
        </w:rPr>
        <w:t xml:space="preserve"> -</w:t>
      </w:r>
      <w:r>
        <w:t xml:space="preserve"> в двойном размере от обычной ставки.</w:t>
      </w:r>
    </w:p>
    <w:p w:rsidR="00440224" w:rsidRDefault="00440224" w:rsidP="00E35A40">
      <w:pPr>
        <w:ind w:firstLine="540"/>
        <w:jc w:val="both"/>
      </w:pPr>
      <w:r>
        <w:t>Доплата за работу в ночное время. Ночным считается время с</w:t>
      </w:r>
      <w:r>
        <w:rPr>
          <w:noProof/>
        </w:rPr>
        <w:t xml:space="preserve"> 22</w:t>
      </w:r>
      <w:r>
        <w:t xml:space="preserve"> часов до</w:t>
      </w:r>
      <w:r>
        <w:rPr>
          <w:noProof/>
        </w:rPr>
        <w:t xml:space="preserve"> 6</w:t>
      </w:r>
      <w:r w:rsidR="00F9761B">
        <w:rPr>
          <w:noProof/>
        </w:rPr>
        <w:t xml:space="preserve">  </w:t>
      </w:r>
      <w:r>
        <w:t>часов утра. Основанием для начисления доплат за работу в ночное время служат данные табельного учета. Работа в ночное время оформляется действующими на предприятии первичными документами по учету труда и заработной платы и оплачивается в соответствии с действующими тарифными условиями труда. Кроме этого каждому работнику за работу в ночное время положена надбавка. Размер надбавки составляет</w:t>
      </w:r>
      <w:r>
        <w:rPr>
          <w:noProof/>
        </w:rPr>
        <w:t xml:space="preserve"> 20</w:t>
      </w:r>
      <w:r w:rsidR="00F9761B">
        <w:rPr>
          <w:noProof/>
        </w:rPr>
        <w:t xml:space="preserve"> процентов</w:t>
      </w:r>
      <w:r>
        <w:t xml:space="preserve"> тарифной ставки рабочего-повременщика или сдельщика соответствующего разряда, (в хлебопекарной и текстильной промышленности</w:t>
      </w:r>
      <w:r>
        <w:rPr>
          <w:noProof/>
        </w:rPr>
        <w:t xml:space="preserve"> - 20).</w:t>
      </w:r>
      <w:r>
        <w:t xml:space="preserve"> Для расчета в табеле подсчитывается по каждому работнику количество часов ночной работы.</w:t>
      </w:r>
    </w:p>
    <w:p w:rsidR="00440224" w:rsidRDefault="00440224" w:rsidP="00E35A40">
      <w:pPr>
        <w:ind w:firstLine="540"/>
        <w:jc w:val="both"/>
      </w:pPr>
      <w:r>
        <w:t>Оплата за работу в праздничные и выходные дни производится: сдельщикам</w:t>
      </w:r>
      <w:r>
        <w:rPr>
          <w:noProof/>
        </w:rPr>
        <w:t xml:space="preserve"> -</w:t>
      </w:r>
      <w:r>
        <w:t xml:space="preserve"> по двойным сдельным расценкам за фактически изготовленную продукцию; рабочим- повременщикам</w:t>
      </w:r>
      <w:r>
        <w:rPr>
          <w:noProof/>
        </w:rPr>
        <w:t xml:space="preserve"> -</w:t>
      </w:r>
      <w:r>
        <w:t xml:space="preserve"> по двойным часовым тарифным ставкам; работникам с месячными окладами</w:t>
      </w:r>
      <w:r>
        <w:rPr>
          <w:noProof/>
        </w:rPr>
        <w:t xml:space="preserve"> -</w:t>
      </w:r>
      <w:r>
        <w:t xml:space="preserve"> в размере двойной часовой или дневной ставки сверх оклада, при условии, что выполнена месячная норма времени. Если же месячная норма времени не выполнена, то работа оплачивается как обычное явочное время. По согласованию между администрацией предприятия и работающими денежная компенсация может быть заменена предоставлением другого дня отдыха, но с оплатой в обычном размере. Если не вся рабочая смена приходится на выходной или праздничный день, то компенсация начисляется только за те часы фактической работы, которые совпали с праздничными днями. Доплата за часы сверхурочной работы в выходные и праздничные дни не производится, так как уже выплачивается двойной тариф. Доплата за ночные часы производится в обычном порядке без удвоения суммы доплаты.</w:t>
      </w:r>
    </w:p>
    <w:p w:rsidR="00440224" w:rsidRDefault="00440224" w:rsidP="00E35A40">
      <w:pPr>
        <w:ind w:firstLine="540"/>
        <w:jc w:val="both"/>
      </w:pPr>
      <w:r>
        <w:t>Оплата за многосменный режим работы. При многосменном режиме работы появляются ночная и вечерняя смена. Ночной считается смена, в которой не менее половины рабочего времени приходится на ночное время. Смена, предшествующая ночной, считается вечерней независимо от времени ее начала и окончания. Иные режимы труда (разделение рабочего времени на суточные дежурства, на части и т.п.) к многосменному режиму не относятся, и соответствующих доплат не производится. При многосменной работе доплата производится в размере</w:t>
      </w:r>
      <w:r>
        <w:rPr>
          <w:noProof/>
        </w:rPr>
        <w:t xml:space="preserve"> 20</w:t>
      </w:r>
      <w:r w:rsidR="00F9761B">
        <w:rPr>
          <w:noProof/>
        </w:rPr>
        <w:t xml:space="preserve"> процентов</w:t>
      </w:r>
      <w:r>
        <w:t xml:space="preserve"> тарифной ставки сдельщика соответствующего разряда за все часы работы в вечернюю смену,</w:t>
      </w:r>
      <w:r>
        <w:rPr>
          <w:noProof/>
        </w:rPr>
        <w:t xml:space="preserve"> 40</w:t>
      </w:r>
      <w:r w:rsidR="00F9761B">
        <w:rPr>
          <w:noProof/>
        </w:rPr>
        <w:t xml:space="preserve"> - </w:t>
      </w:r>
      <w:r>
        <w:t>за все часы работы в ночную смену. Если размер доплаты за работу в ночное время установлен выше, чем компенсация за многосменный режим работы (например,   в хлебопекарной промышленности), то выплачивается более высокая компенсация. Из этих двух компенсаций работник может получить только одну.</w:t>
      </w:r>
    </w:p>
    <w:p w:rsidR="00440224" w:rsidRDefault="00440224" w:rsidP="00E35A40">
      <w:pPr>
        <w:ind w:firstLine="540"/>
        <w:jc w:val="both"/>
      </w:pPr>
      <w:r>
        <w:t>Оплата труда бригадиров, не освобожденных от основной работы. В этом случае кроме обычной оплаты за рабочее время или выпущенную продукцию в соответствии с количеством и качеством выпущенной продукции производится доплата за руководство бригадой. Доплата производится в размере</w:t>
      </w:r>
      <w:r>
        <w:rPr>
          <w:noProof/>
        </w:rPr>
        <w:t xml:space="preserve"> 10</w:t>
      </w:r>
      <w:r w:rsidR="00F9761B">
        <w:rPr>
          <w:noProof/>
        </w:rPr>
        <w:t xml:space="preserve"> процентов</w:t>
      </w:r>
      <w:r>
        <w:t xml:space="preserve"> тарифной ставки присвоенного бригадиру разряда (сдельщика или повременщика), если численность бригады составляет от</w:t>
      </w:r>
      <w:r>
        <w:rPr>
          <w:noProof/>
        </w:rPr>
        <w:t xml:space="preserve"> 5</w:t>
      </w:r>
      <w:r>
        <w:t xml:space="preserve"> до</w:t>
      </w:r>
      <w:r>
        <w:rPr>
          <w:noProof/>
        </w:rPr>
        <w:t xml:space="preserve"> 10 </w:t>
      </w:r>
      <w:r>
        <w:t>человек, или</w:t>
      </w:r>
      <w:r>
        <w:rPr>
          <w:noProof/>
        </w:rPr>
        <w:t xml:space="preserve"> 15</w:t>
      </w:r>
      <w:r w:rsidR="00F9761B">
        <w:rPr>
          <w:noProof/>
        </w:rPr>
        <w:t xml:space="preserve"> процентов</w:t>
      </w:r>
      <w:r>
        <w:t xml:space="preserve"> при условии, что в бригаде свыше</w:t>
      </w:r>
      <w:r>
        <w:rPr>
          <w:noProof/>
        </w:rPr>
        <w:t xml:space="preserve"> 10</w:t>
      </w:r>
      <w:r>
        <w:t xml:space="preserve"> человек. Условием доплаты является выполнение бригадой установленных месячных заданий. На некоторых предприятиях сумма доплаты установлена в твердой сумме.</w:t>
      </w:r>
    </w:p>
    <w:p w:rsidR="00440224" w:rsidRDefault="00440224" w:rsidP="00E35A40">
      <w:pPr>
        <w:ind w:firstLine="540"/>
        <w:jc w:val="both"/>
      </w:pPr>
      <w:r>
        <w:t>За временное заместительство доплачивается разница между окладами замещаемого и замещающего при условии, что временно замещающий не является штатным заместителем, заместительство оформлено приказом и продолжается более двух календарных недель.</w:t>
      </w:r>
    </w:p>
    <w:p w:rsidR="00440224" w:rsidRDefault="00440224" w:rsidP="00E35A40">
      <w:pPr>
        <w:ind w:left="40" w:firstLine="540"/>
        <w:jc w:val="both"/>
      </w:pPr>
      <w:r>
        <w:t>Оплата времени учебного отпуска   студентам высших и учащихся средних специальных учебных заведений производится также из расчета среднемесячной заработной платы за</w:t>
      </w:r>
      <w:r>
        <w:rPr>
          <w:noProof/>
        </w:rPr>
        <w:t xml:space="preserve"> 3</w:t>
      </w:r>
      <w:r>
        <w:t xml:space="preserve"> предшествующих месяцев работы.</w:t>
      </w:r>
    </w:p>
    <w:p w:rsidR="00440224" w:rsidRDefault="00440224" w:rsidP="00E35A40">
      <w:pPr>
        <w:spacing w:before="40"/>
        <w:ind w:firstLine="540"/>
        <w:jc w:val="both"/>
      </w:pPr>
      <w:r>
        <w:t>Расчет пособия по временной нетрудоспособности. Это особенный вид оплаты не проработанного времени. Его источником является не себестоимость, как для всех предшествующих видов оплат не проработанного времени, а средства органов социального страхования.</w:t>
      </w:r>
    </w:p>
    <w:p w:rsidR="00440224" w:rsidRDefault="00440224" w:rsidP="00E35A40">
      <w:pPr>
        <w:ind w:firstLine="540"/>
        <w:jc w:val="both"/>
      </w:pPr>
      <w:r>
        <w:t>Основанием для расчета сумм к оплате является табель учета использования рабочего времени и листок о временной нетрудоспособности лечебного (медицинского) учреждения.</w:t>
      </w:r>
    </w:p>
    <w:p w:rsidR="00440224" w:rsidRDefault="00440224" w:rsidP="00E35A40">
      <w:pPr>
        <w:ind w:firstLine="540"/>
        <w:jc w:val="both"/>
      </w:pPr>
      <w:r>
        <w:t>Пособие по беременности и родам. Это пособие выплачивается за период</w:t>
      </w:r>
      <w:r>
        <w:rPr>
          <w:noProof/>
        </w:rPr>
        <w:t xml:space="preserve"> 70 </w:t>
      </w:r>
      <w:r>
        <w:t>календарных дней до родов  (в случае многоплодной беременности</w:t>
      </w:r>
      <w:r>
        <w:rPr>
          <w:noProof/>
        </w:rPr>
        <w:t xml:space="preserve"> - 84</w:t>
      </w:r>
      <w:r>
        <w:t xml:space="preserve"> дня) и</w:t>
      </w:r>
      <w:r>
        <w:rPr>
          <w:noProof/>
        </w:rPr>
        <w:t xml:space="preserve"> 70 </w:t>
      </w:r>
      <w:r>
        <w:t>календарных дней после родов (в случае осложненных родов</w:t>
      </w:r>
      <w:r>
        <w:rPr>
          <w:noProof/>
        </w:rPr>
        <w:t xml:space="preserve"> - 86,</w:t>
      </w:r>
      <w:r>
        <w:t xml:space="preserve"> при рождении</w:t>
      </w:r>
      <w:r>
        <w:rPr>
          <w:noProof/>
        </w:rPr>
        <w:t xml:space="preserve"> 2</w:t>
      </w:r>
      <w:r>
        <w:t xml:space="preserve"> и более детей</w:t>
      </w:r>
      <w:r>
        <w:rPr>
          <w:noProof/>
        </w:rPr>
        <w:t xml:space="preserve"> - 110</w:t>
      </w:r>
      <w:r>
        <w:t xml:space="preserve"> дней) в размере</w:t>
      </w:r>
      <w:r>
        <w:rPr>
          <w:noProof/>
        </w:rPr>
        <w:t xml:space="preserve"> 100</w:t>
      </w:r>
      <w:r>
        <w:t xml:space="preserve"> процентов заработка, подсчитанного по правилам, установленным для исчисления пособия по временной нетрудоспособности. Для работающих женщин пособие рассчитывается исходя из средней заработной платы. Для учащихся</w:t>
      </w:r>
      <w:r>
        <w:rPr>
          <w:noProof/>
        </w:rPr>
        <w:t xml:space="preserve"> -</w:t>
      </w:r>
      <w:r>
        <w:t xml:space="preserve"> в размере стипендии, для женщин, потерявших работу в связи с ликвидацией предприятия, в течении</w:t>
      </w:r>
      <w:r>
        <w:rPr>
          <w:noProof/>
        </w:rPr>
        <w:t xml:space="preserve"> 12</w:t>
      </w:r>
      <w:r>
        <w:t xml:space="preserve"> месяцев со дня признания их безработными</w:t>
      </w:r>
      <w:r>
        <w:rPr>
          <w:noProof/>
        </w:rPr>
        <w:t xml:space="preserve"> -</w:t>
      </w:r>
      <w:r>
        <w:t xml:space="preserve"> в размере минимального размера оплаты труда.</w:t>
      </w:r>
    </w:p>
    <w:p w:rsidR="00440224" w:rsidRDefault="00440224" w:rsidP="00E35A40">
      <w:pPr>
        <w:ind w:firstLine="540"/>
        <w:jc w:val="both"/>
      </w:pPr>
      <w:r>
        <w:t>Единовременное пособие при рождении ребенка. Право на это пособие имеет дин из родителей либо лицо, его заменяющее. Пособие выдается (дебет счета</w:t>
      </w:r>
      <w:r>
        <w:rPr>
          <w:noProof/>
        </w:rPr>
        <w:t xml:space="preserve"> 69-1,</w:t>
      </w:r>
      <w:r>
        <w:t xml:space="preserve"> кредит счета</w:t>
      </w:r>
      <w:r>
        <w:rPr>
          <w:noProof/>
        </w:rPr>
        <w:t xml:space="preserve"> 50) </w:t>
      </w:r>
      <w:r>
        <w:t>в размере 15-кратной минимальной оплаты труда, предусмотренной законодательством, на день рождения ребенка, а не на день обращения за пособием. Данное пособие выдается также при усыновлении ребенка в возрасте до</w:t>
      </w:r>
      <w:r>
        <w:rPr>
          <w:noProof/>
        </w:rPr>
        <w:t xml:space="preserve"> 3</w:t>
      </w:r>
      <w:r>
        <w:t xml:space="preserve"> месяцев. Пособие выплачивается в случае, когда обращение за ним последовало не позднее</w:t>
      </w:r>
      <w:r>
        <w:rPr>
          <w:noProof/>
        </w:rPr>
        <w:t xml:space="preserve"> 6</w:t>
      </w:r>
      <w:r>
        <w:t xml:space="preserve"> месяцев со дня рождения ребенка. Пособие выдается по месту работы (учебы) матери, а если мать не работает (не учится)</w:t>
      </w:r>
      <w:r>
        <w:rPr>
          <w:noProof/>
        </w:rPr>
        <w:t xml:space="preserve"> -</w:t>
      </w:r>
      <w:r>
        <w:t xml:space="preserve"> по месту постоянной работы (учебы) отца. Для назначения и выплаты пособия представляются заявление о назначении пособия, справка о рождении ребенка, выданная органами Загса.</w:t>
      </w:r>
    </w:p>
    <w:p w:rsidR="00440224" w:rsidRDefault="00440224" w:rsidP="00E35A40">
      <w:pPr>
        <w:ind w:firstLine="540"/>
        <w:jc w:val="both"/>
      </w:pPr>
      <w:r>
        <w:t>Сумма начисленной заработной платы не выдается на руки работнику целиком. Предварительно из нее производятся различные вычеты и удержания. В соответствии с действующим законодательством посредником в расчетах между государственными органами, юридическими и физическими лицами с одной стороны и своими работниками</w:t>
      </w:r>
      <w:r>
        <w:rPr>
          <w:noProof/>
        </w:rPr>
        <w:t xml:space="preserve"> -</w:t>
      </w:r>
      <w:r>
        <w:t xml:space="preserve"> с другой стороны обязано выступать предприятие. В связи с этим бухгалтерия предприятия производит расчет и перечисление по назначению всех удержании и вычетов. Действующие удержания и вычеты можно подразделить на две группы: обязательные, действующие для всех или для подавляющего большинства работников, и индивидуальные, то есть применяемые для отдельных работников и в отдельные периоды.</w:t>
      </w:r>
    </w:p>
    <w:p w:rsidR="00440224" w:rsidRDefault="00440224" w:rsidP="00E35A40">
      <w:pPr>
        <w:ind w:left="40" w:firstLine="540"/>
        <w:jc w:val="both"/>
      </w:pPr>
      <w:r>
        <w:t>К обязательным удержаниям относятся подоходный налог и отчисления в пенсионный фонд.</w:t>
      </w:r>
    </w:p>
    <w:p w:rsidR="00440224" w:rsidRDefault="00440224" w:rsidP="00E35A40">
      <w:pPr>
        <w:ind w:left="40" w:firstLine="540"/>
        <w:jc w:val="both"/>
      </w:pPr>
      <w:r>
        <w:t>К индивидуальным</w:t>
      </w:r>
      <w:r>
        <w:rPr>
          <w:noProof/>
        </w:rPr>
        <w:t xml:space="preserve"> -</w:t>
      </w:r>
      <w:r>
        <w:t xml:space="preserve"> погашение задолженности по ранее выданным авансам, возврат сумм, излишне выплаченных в результате неверно произведенных расчетов, возмещение материального ущерба, причиненного предприятию работником, суммы по исполнительным листам, удержания за брак, взыскание штрафов, суммы, излишне выплаченные за отпуск при увольнении работника и т.п.</w:t>
      </w:r>
    </w:p>
    <w:p w:rsidR="00440224" w:rsidRDefault="00440224" w:rsidP="00E35A40">
      <w:pPr>
        <w:ind w:left="40" w:firstLine="540"/>
        <w:jc w:val="both"/>
      </w:pPr>
      <w:r>
        <w:t>Подоходный налог. Инструкцией установлено, что объектом налогообложения является совокупный доход, полученный за календарный год. В состав совокупного дохода включаются доходы, полученные наличным или безналичным путем (то есть в порядке перевода на счет гражданина), а также доходы, полученные в натуральной форме и в иностранной валюте. Налоговая ставка устанавливается в размере 13 %. Сумма подоходного налога исчисляется в целых рублях. Налог исчисляют и удерживают работники бухгалтерии предприятия по истечении каждого месяца с суммы налогооблагаемого совокупного дохода физического лица с начала года, с зачетом удержанной за тот же период суммы налога. Окончательный перерасчет подоходного налога по каждому физическому лицу производится по окончании года исходя из совокупного годового дохода за вычетом из него всех сумм, подлежащих исключению.</w:t>
      </w:r>
    </w:p>
    <w:p w:rsidR="00440224" w:rsidRDefault="00440224" w:rsidP="00E35A40">
      <w:pPr>
        <w:pStyle w:val="31"/>
        <w:ind w:firstLine="540"/>
      </w:pPr>
      <w:r>
        <w:t>Удержания по исполнительным листам. Основанием для расчета являете Инструкция о порядке удержания алиментов по исполнительным документам переданным для производства взыскания предприятиям, организациям, учреждениям. Основанием для начисления удержании являются заявления граждан о добровольной уплате алиментов или исполнительные листы соответствующего судебного органа. В бухгалтерии эти документы регистрируются в специально журнале.</w:t>
      </w:r>
    </w:p>
    <w:p w:rsidR="00440224" w:rsidRDefault="00440224" w:rsidP="00E35A40">
      <w:pPr>
        <w:ind w:firstLine="540"/>
        <w:jc w:val="both"/>
      </w:pPr>
      <w:r>
        <w:t>Самым распространенным видом удержани</w:t>
      </w:r>
      <w:r w:rsidR="00490707">
        <w:t>я</w:t>
      </w:r>
      <w:r>
        <w:t xml:space="preserve"> по исполнительным листа</w:t>
      </w:r>
      <w:r w:rsidR="00490707">
        <w:t>м</w:t>
      </w:r>
      <w:r>
        <w:t xml:space="preserve"> являются алименты. Алименты взыскиваются на содержание несовершеннолетних детей в установленных законодательством размерах. На содержание одного ребенка удерживается </w:t>
      </w:r>
      <w:r>
        <w:rPr>
          <w:noProof/>
        </w:rPr>
        <w:t>33</w:t>
      </w:r>
      <w:r w:rsidR="002F0108">
        <w:rPr>
          <w:noProof/>
        </w:rPr>
        <w:t xml:space="preserve"> процентов</w:t>
      </w:r>
      <w:r>
        <w:rPr>
          <w:noProof/>
        </w:rPr>
        <w:t>,</w:t>
      </w:r>
      <w:r>
        <w:t xml:space="preserve"> а на двоих и более</w:t>
      </w:r>
      <w:r>
        <w:rPr>
          <w:noProof/>
        </w:rPr>
        <w:t xml:space="preserve"> </w:t>
      </w:r>
      <w:r w:rsidR="002F0108">
        <w:rPr>
          <w:noProof/>
        </w:rPr>
        <w:t>–</w:t>
      </w:r>
      <w:r>
        <w:rPr>
          <w:noProof/>
        </w:rPr>
        <w:t xml:space="preserve"> 50</w:t>
      </w:r>
      <w:r w:rsidR="002F0108">
        <w:rPr>
          <w:noProof/>
        </w:rPr>
        <w:t xml:space="preserve"> </w:t>
      </w:r>
      <w:r>
        <w:t>от всех видов начислений кроме материальной помощи, единовременных вознаграждений за изобретения, рационализаторские предложения и т.п. При этом обязательные налоги и другие удержания производятся из той части заработка, которая остается у плательщика алиментов. Суммы удержанных алиментов должны быть выплачены взыскателю или переведены на его счет в трехдневный срок с момента удержания.</w:t>
      </w:r>
    </w:p>
    <w:p w:rsidR="00440224" w:rsidRDefault="00440224" w:rsidP="00E35A40">
      <w:pPr>
        <w:pStyle w:val="a3"/>
        <w:ind w:firstLine="540"/>
      </w:pPr>
      <w:r>
        <w:t>По письменным заявлениям работников могут производиться вычеты из заработной платы для перечисления органам социального страхования, в негосударственные пенсионные фонды, банкам в счет погашения различных ссуд и процентов по ним. Также, в соответствии с заявлением работника вся причитающаяся ему «на руки» сумма заработной платы может быть перечислена в сберегательную кассу или банк для зачисления на личный счет.</w:t>
      </w:r>
    </w:p>
    <w:p w:rsidR="00440224" w:rsidRDefault="00440224" w:rsidP="00E35A40">
      <w:pPr>
        <w:ind w:firstLine="540"/>
        <w:jc w:val="both"/>
      </w:pPr>
      <w:r>
        <w:t>Аналитический учет расчетов по оплате труда и начислению заработной платы осуществляется по следующим основным направлениям:</w:t>
      </w:r>
    </w:p>
    <w:p w:rsidR="00440224" w:rsidRDefault="00440224" w:rsidP="002F0108">
      <w:pPr>
        <w:numPr>
          <w:ilvl w:val="0"/>
          <w:numId w:val="31"/>
        </w:numPr>
        <w:spacing w:before="120"/>
        <w:jc w:val="both"/>
      </w:pPr>
      <w:r>
        <w:t>по каждому работнику независимо от времени его работы на предприятии;</w:t>
      </w:r>
    </w:p>
    <w:p w:rsidR="00440224" w:rsidRDefault="00440224" w:rsidP="002F0108">
      <w:pPr>
        <w:numPr>
          <w:ilvl w:val="0"/>
          <w:numId w:val="31"/>
        </w:numPr>
        <w:spacing w:before="180"/>
        <w:jc w:val="both"/>
      </w:pPr>
      <w:r>
        <w:t xml:space="preserve"> по видам начислений;</w:t>
      </w:r>
    </w:p>
    <w:p w:rsidR="00440224" w:rsidRDefault="00440224" w:rsidP="002F0108">
      <w:pPr>
        <w:numPr>
          <w:ilvl w:val="0"/>
          <w:numId w:val="31"/>
        </w:numPr>
        <w:spacing w:before="140"/>
        <w:jc w:val="both"/>
      </w:pPr>
      <w:r>
        <w:t xml:space="preserve"> по источникам выплат;</w:t>
      </w:r>
    </w:p>
    <w:p w:rsidR="00440224" w:rsidRDefault="00440224" w:rsidP="002F0108">
      <w:pPr>
        <w:numPr>
          <w:ilvl w:val="0"/>
          <w:numId w:val="31"/>
        </w:numPr>
        <w:spacing w:before="120"/>
        <w:jc w:val="both"/>
      </w:pPr>
      <w:r>
        <w:t xml:space="preserve"> по структурным подразделениям;</w:t>
      </w:r>
    </w:p>
    <w:p w:rsidR="00440224" w:rsidRDefault="00440224" w:rsidP="002F0108">
      <w:pPr>
        <w:numPr>
          <w:ilvl w:val="0"/>
          <w:numId w:val="31"/>
        </w:numPr>
        <w:spacing w:before="100"/>
        <w:jc w:val="both"/>
      </w:pPr>
      <w:r>
        <w:t xml:space="preserve"> по видам выпускаемой продукции, оказываемых услуг, выполняемых работ.</w:t>
      </w:r>
    </w:p>
    <w:p w:rsidR="00440224" w:rsidRDefault="00440224" w:rsidP="00E35A40">
      <w:pPr>
        <w:ind w:left="80" w:firstLine="540"/>
      </w:pPr>
      <w:r>
        <w:t>Основным сводным документом по исчислению заработной платы является расчетная ведомость.</w:t>
      </w:r>
    </w:p>
    <w:p w:rsidR="00440224" w:rsidRDefault="00440224" w:rsidP="00E35A40">
      <w:pPr>
        <w:ind w:firstLine="540"/>
        <w:rPr>
          <w:noProof/>
        </w:rPr>
      </w:pPr>
      <w:r>
        <w:t>Синтетический учет расчетов с работниками по оплате труда ведется на счете</w:t>
      </w:r>
      <w:r>
        <w:rPr>
          <w:noProof/>
        </w:rPr>
        <w:t xml:space="preserve"> 70</w:t>
      </w:r>
      <w:r>
        <w:t xml:space="preserve"> «Расчеты по оплате труда». Начисление заработной платы и других видов выплат отражается по кредиту счета</w:t>
      </w:r>
      <w:r>
        <w:rPr>
          <w:noProof/>
        </w:rPr>
        <w:t xml:space="preserve"> 70. </w:t>
      </w:r>
    </w:p>
    <w:p w:rsidR="00440224" w:rsidRPr="002F0108" w:rsidRDefault="00440224" w:rsidP="00E35A40">
      <w:pPr>
        <w:ind w:firstLine="540"/>
        <w:rPr>
          <w:b/>
          <w:noProof/>
        </w:rPr>
      </w:pPr>
      <w:r w:rsidRPr="002F0108">
        <w:rPr>
          <w:b/>
          <w:noProof/>
        </w:rPr>
        <w:t>Дт</w:t>
      </w:r>
      <w:r w:rsidR="002F0108">
        <w:rPr>
          <w:b/>
          <w:noProof/>
        </w:rPr>
        <w:tab/>
      </w:r>
      <w:r w:rsidRPr="002F0108">
        <w:rPr>
          <w:b/>
          <w:noProof/>
        </w:rPr>
        <w:t>Кт</w:t>
      </w:r>
    </w:p>
    <w:p w:rsidR="00440224" w:rsidRDefault="00440224" w:rsidP="00E35A40">
      <w:pPr>
        <w:ind w:firstLine="540"/>
        <w:rPr>
          <w:noProof/>
        </w:rPr>
      </w:pPr>
      <w:r>
        <w:rPr>
          <w:noProof/>
        </w:rPr>
        <w:t>20</w:t>
      </w:r>
      <w:r w:rsidR="002F0108">
        <w:rPr>
          <w:noProof/>
        </w:rPr>
        <w:tab/>
      </w:r>
      <w:r>
        <w:rPr>
          <w:noProof/>
        </w:rPr>
        <w:t>70</w:t>
      </w:r>
      <w:r w:rsidR="002F0108">
        <w:rPr>
          <w:noProof/>
        </w:rPr>
        <w:tab/>
      </w:r>
      <w:r>
        <w:rPr>
          <w:noProof/>
        </w:rPr>
        <w:t>начислена заработная плата работникам основного производства</w:t>
      </w:r>
    </w:p>
    <w:p w:rsidR="00440224" w:rsidRDefault="00440224" w:rsidP="00E35A40">
      <w:pPr>
        <w:ind w:firstLine="540"/>
        <w:rPr>
          <w:noProof/>
        </w:rPr>
      </w:pPr>
      <w:r>
        <w:t>25</w:t>
      </w:r>
      <w:r w:rsidR="002F0108">
        <w:tab/>
      </w:r>
      <w:r>
        <w:t>70</w:t>
      </w:r>
      <w:r w:rsidR="002F0108">
        <w:tab/>
      </w:r>
      <w:r>
        <w:rPr>
          <w:noProof/>
        </w:rPr>
        <w:t>начислена заработная плата обслуживающему и управленческому персоналу подразделении</w:t>
      </w:r>
    </w:p>
    <w:p w:rsidR="00440224" w:rsidRDefault="00440224" w:rsidP="00E35A40">
      <w:pPr>
        <w:ind w:firstLine="540"/>
        <w:rPr>
          <w:noProof/>
        </w:rPr>
      </w:pPr>
      <w:r>
        <w:rPr>
          <w:noProof/>
        </w:rPr>
        <w:t>23</w:t>
      </w:r>
      <w:r w:rsidR="002F0108">
        <w:rPr>
          <w:noProof/>
        </w:rPr>
        <w:tab/>
      </w:r>
      <w:r>
        <w:rPr>
          <w:noProof/>
        </w:rPr>
        <w:t>70</w:t>
      </w:r>
      <w:r w:rsidR="002F0108">
        <w:rPr>
          <w:noProof/>
        </w:rPr>
        <w:tab/>
      </w:r>
      <w:r>
        <w:rPr>
          <w:noProof/>
        </w:rPr>
        <w:t>начислена заработная плата персоналу вспомогательных производств</w:t>
      </w:r>
    </w:p>
    <w:p w:rsidR="00440224" w:rsidRDefault="00440224" w:rsidP="00E35A40">
      <w:pPr>
        <w:ind w:firstLine="540"/>
        <w:rPr>
          <w:noProof/>
        </w:rPr>
      </w:pPr>
      <w:r>
        <w:t>26</w:t>
      </w:r>
      <w:r w:rsidR="002F0108">
        <w:tab/>
      </w:r>
      <w:r>
        <w:t>70</w:t>
      </w:r>
      <w:r w:rsidR="002F0108">
        <w:tab/>
      </w:r>
      <w:r>
        <w:rPr>
          <w:noProof/>
        </w:rPr>
        <w:t>начислена заработная плата обслуживающему и управленческому персоналу предприятия</w:t>
      </w:r>
    </w:p>
    <w:p w:rsidR="00440224" w:rsidRDefault="00440224" w:rsidP="00E35A40">
      <w:pPr>
        <w:ind w:firstLine="540"/>
      </w:pPr>
      <w:r>
        <w:t>96</w:t>
      </w:r>
      <w:r w:rsidR="002F0108">
        <w:tab/>
      </w:r>
      <w:r>
        <w:t>70</w:t>
      </w:r>
      <w:r w:rsidR="002F0108">
        <w:tab/>
      </w:r>
      <w:r>
        <w:t>начислены отпускные работникам предприятия за счет резерва</w:t>
      </w:r>
    </w:p>
    <w:p w:rsidR="00440224" w:rsidRDefault="00440224" w:rsidP="00E35A40">
      <w:pPr>
        <w:ind w:firstLine="540"/>
      </w:pPr>
      <w:r>
        <w:t>69</w:t>
      </w:r>
      <w:r w:rsidR="002F0108">
        <w:tab/>
      </w:r>
      <w:r>
        <w:t>70</w:t>
      </w:r>
      <w:r w:rsidR="002F0108">
        <w:tab/>
      </w:r>
      <w:r>
        <w:t>начислены пособия за счет средств социального страхования</w:t>
      </w:r>
    </w:p>
    <w:p w:rsidR="00440224" w:rsidRDefault="00440224" w:rsidP="00E35A40">
      <w:pPr>
        <w:ind w:firstLine="540"/>
      </w:pPr>
      <w:r>
        <w:t>70</w:t>
      </w:r>
      <w:r w:rsidR="002F0108">
        <w:tab/>
      </w:r>
      <w:r>
        <w:t>68</w:t>
      </w:r>
      <w:r w:rsidR="002F0108">
        <w:tab/>
      </w:r>
      <w:r>
        <w:t>перечислен подоходный налог с физических лиц</w:t>
      </w:r>
    </w:p>
    <w:p w:rsidR="00440224" w:rsidRDefault="00440224" w:rsidP="00E35A40">
      <w:pPr>
        <w:ind w:firstLine="540"/>
      </w:pPr>
      <w:r>
        <w:t>70</w:t>
      </w:r>
      <w:r w:rsidR="002F0108">
        <w:tab/>
      </w:r>
      <w:r>
        <w:t>69</w:t>
      </w:r>
      <w:r w:rsidR="002F0108">
        <w:tab/>
      </w:r>
      <w:r>
        <w:t>произведены отчисления в фонды социального страхования</w:t>
      </w:r>
    </w:p>
    <w:p w:rsidR="00440224" w:rsidRDefault="00440224" w:rsidP="00E35A40">
      <w:pPr>
        <w:ind w:firstLine="540"/>
      </w:pPr>
      <w:r>
        <w:t>70</w:t>
      </w:r>
      <w:r w:rsidR="002F0108">
        <w:tab/>
      </w:r>
      <w:r>
        <w:t>76</w:t>
      </w:r>
      <w:r w:rsidR="002F0108">
        <w:tab/>
      </w:r>
      <w:r>
        <w:t>произведены отчисления по исполнительным документам</w:t>
      </w:r>
    </w:p>
    <w:p w:rsidR="00440224" w:rsidRDefault="00440224" w:rsidP="00E35A40">
      <w:pPr>
        <w:ind w:firstLine="540"/>
      </w:pPr>
      <w:r>
        <w:t>70</w:t>
      </w:r>
      <w:r w:rsidR="002F0108">
        <w:tab/>
      </w:r>
      <w:r>
        <w:t>71</w:t>
      </w:r>
      <w:r w:rsidR="002F0108">
        <w:tab/>
      </w:r>
      <w:r>
        <w:t>произведены отчисления из заработной платы невозвращенных подотчетных сумм</w:t>
      </w:r>
    </w:p>
    <w:p w:rsidR="00440224" w:rsidRDefault="00440224" w:rsidP="00E35A40">
      <w:pPr>
        <w:ind w:firstLine="540"/>
      </w:pPr>
      <w:r>
        <w:t>70</w:t>
      </w:r>
      <w:r w:rsidR="002F0108">
        <w:tab/>
      </w:r>
      <w:r>
        <w:t>73</w:t>
      </w:r>
      <w:r w:rsidR="002F0108">
        <w:tab/>
      </w:r>
      <w:r>
        <w:t>произведены отчисления из заработной платы за причиненный моральный ущерб</w:t>
      </w:r>
    </w:p>
    <w:p w:rsidR="00440224" w:rsidRDefault="00440224" w:rsidP="00E35A40">
      <w:pPr>
        <w:ind w:firstLine="540"/>
      </w:pPr>
      <w:r>
        <w:t>70</w:t>
      </w:r>
      <w:r w:rsidR="002F0108">
        <w:tab/>
      </w:r>
      <w:r>
        <w:t>50</w:t>
      </w:r>
      <w:r w:rsidR="002F0108">
        <w:tab/>
      </w:r>
      <w:r>
        <w:t>выплачена из кассы заработная плата</w:t>
      </w:r>
    </w:p>
    <w:p w:rsidR="00440224" w:rsidRDefault="00440224" w:rsidP="00E35A40">
      <w:pPr>
        <w:ind w:firstLine="540"/>
      </w:pPr>
      <w:r>
        <w:t>70</w:t>
      </w:r>
      <w:r w:rsidR="002F0108">
        <w:tab/>
      </w:r>
      <w:r>
        <w:t>76.4</w:t>
      </w:r>
      <w:r w:rsidR="002F0108">
        <w:tab/>
      </w:r>
      <w:r>
        <w:t>депонированы суммы оплаты труда</w:t>
      </w:r>
    </w:p>
    <w:p w:rsidR="00440224" w:rsidRDefault="00440224" w:rsidP="002F0108">
      <w:pPr>
        <w:pStyle w:val="20"/>
        <w:ind w:firstLine="540"/>
      </w:pPr>
      <w:r>
        <w:tab/>
        <w:t>Для учета расчетов по оплате труда ведутся расчетно-платежные ведомости, лицевые счета работников, сводная ведомость начисленной оплаты труда.</w:t>
      </w:r>
    </w:p>
    <w:p w:rsidR="00440224" w:rsidRPr="00DF4CD9" w:rsidRDefault="00266802" w:rsidP="00DF4CD9">
      <w:pPr>
        <w:pStyle w:val="2"/>
      </w:pPr>
      <w:bookmarkStart w:id="56" w:name="_Toc24814708"/>
      <w:bookmarkStart w:id="57" w:name="_Toc24815652"/>
      <w:bookmarkStart w:id="58" w:name="_Toc24976599"/>
      <w:r w:rsidRPr="00DF4CD9">
        <w:t>Учет реализации</w:t>
      </w:r>
      <w:bookmarkEnd w:id="56"/>
      <w:bookmarkEnd w:id="57"/>
      <w:bookmarkEnd w:id="58"/>
    </w:p>
    <w:p w:rsidR="007D6749" w:rsidRDefault="007D6749" w:rsidP="00BC2BAC">
      <w:pPr>
        <w:pStyle w:val="a4"/>
        <w:ind w:firstLine="540"/>
        <w:jc w:val="left"/>
        <w:rPr>
          <w:rFonts w:ascii="Times New Roman" w:hAnsi="Times New Roman"/>
          <w:b w:val="0"/>
          <w:spacing w:val="4"/>
          <w:position w:val="-6"/>
        </w:rPr>
      </w:pPr>
    </w:p>
    <w:p w:rsidR="00BC2BAC" w:rsidRPr="00BC2BAC" w:rsidRDefault="00BC2BAC" w:rsidP="00BC2BAC">
      <w:pPr>
        <w:pStyle w:val="a4"/>
        <w:ind w:firstLine="540"/>
        <w:jc w:val="left"/>
        <w:rPr>
          <w:rFonts w:ascii="Times New Roman" w:hAnsi="Times New Roman"/>
          <w:b w:val="0"/>
          <w:spacing w:val="4"/>
          <w:position w:val="-6"/>
        </w:rPr>
      </w:pPr>
      <w:r>
        <w:rPr>
          <w:rFonts w:ascii="Times New Roman" w:hAnsi="Times New Roman"/>
          <w:b w:val="0"/>
          <w:spacing w:val="4"/>
          <w:position w:val="-6"/>
        </w:rPr>
        <w:t>С 26.0</w:t>
      </w:r>
      <w:r w:rsidR="0033337D">
        <w:rPr>
          <w:rFonts w:ascii="Times New Roman" w:hAnsi="Times New Roman"/>
          <w:b w:val="0"/>
          <w:spacing w:val="4"/>
          <w:position w:val="-6"/>
        </w:rPr>
        <w:t>7</w:t>
      </w:r>
      <w:r>
        <w:rPr>
          <w:rFonts w:ascii="Times New Roman" w:hAnsi="Times New Roman"/>
          <w:b w:val="0"/>
          <w:spacing w:val="4"/>
          <w:position w:val="-6"/>
        </w:rPr>
        <w:t xml:space="preserve"> по</w:t>
      </w:r>
      <w:r w:rsidR="0033337D">
        <w:rPr>
          <w:rFonts w:ascii="Times New Roman" w:hAnsi="Times New Roman"/>
          <w:b w:val="0"/>
          <w:spacing w:val="4"/>
          <w:position w:val="-6"/>
        </w:rPr>
        <w:t xml:space="preserve"> 1.08 </w:t>
      </w:r>
      <w:r w:rsidR="008040AB">
        <w:rPr>
          <w:rFonts w:ascii="Times New Roman" w:hAnsi="Times New Roman"/>
          <w:b w:val="0"/>
          <w:spacing w:val="4"/>
          <w:position w:val="-6"/>
        </w:rPr>
        <w:t xml:space="preserve">изучение  </w:t>
      </w:r>
      <w:r w:rsidR="0033337D">
        <w:rPr>
          <w:rFonts w:ascii="Times New Roman" w:hAnsi="Times New Roman"/>
          <w:b w:val="0"/>
          <w:spacing w:val="4"/>
          <w:position w:val="-6"/>
        </w:rPr>
        <w:t>учет</w:t>
      </w:r>
      <w:r w:rsidR="008040AB">
        <w:rPr>
          <w:rFonts w:ascii="Times New Roman" w:hAnsi="Times New Roman"/>
          <w:b w:val="0"/>
          <w:spacing w:val="4"/>
          <w:position w:val="-6"/>
        </w:rPr>
        <w:t>а</w:t>
      </w:r>
      <w:r w:rsidR="0033337D">
        <w:rPr>
          <w:rFonts w:ascii="Times New Roman" w:hAnsi="Times New Roman"/>
          <w:b w:val="0"/>
          <w:spacing w:val="4"/>
          <w:position w:val="-6"/>
        </w:rPr>
        <w:t xml:space="preserve"> реализации</w:t>
      </w:r>
      <w:r w:rsidR="008040AB">
        <w:rPr>
          <w:rFonts w:ascii="Times New Roman" w:hAnsi="Times New Roman"/>
          <w:b w:val="0"/>
          <w:spacing w:val="4"/>
          <w:position w:val="-6"/>
        </w:rPr>
        <w:t>, заемных средств, капиталов</w:t>
      </w:r>
      <w:r w:rsidR="0001082A">
        <w:rPr>
          <w:rFonts w:ascii="Times New Roman" w:hAnsi="Times New Roman"/>
          <w:b w:val="0"/>
          <w:spacing w:val="4"/>
          <w:position w:val="-6"/>
        </w:rPr>
        <w:t>.</w:t>
      </w:r>
    </w:p>
    <w:p w:rsidR="00440224" w:rsidRDefault="00440224" w:rsidP="00E35A40">
      <w:pPr>
        <w:tabs>
          <w:tab w:val="left" w:pos="0"/>
          <w:tab w:val="left" w:pos="360"/>
          <w:tab w:val="left" w:pos="1260"/>
          <w:tab w:val="left" w:pos="1440"/>
        </w:tabs>
        <w:ind w:firstLine="540"/>
        <w:jc w:val="both"/>
      </w:pPr>
      <w:r>
        <w:tab/>
        <w:t>Процесс реализации связан с определенными расходами, это расходы можно подразделить на 2 группы:</w:t>
      </w:r>
    </w:p>
    <w:p w:rsidR="00440224" w:rsidRDefault="00440224" w:rsidP="00E35A40">
      <w:pPr>
        <w:tabs>
          <w:tab w:val="left" w:pos="0"/>
          <w:tab w:val="left" w:pos="360"/>
          <w:tab w:val="left" w:pos="1260"/>
          <w:tab w:val="left" w:pos="1440"/>
        </w:tabs>
        <w:ind w:firstLine="540"/>
        <w:jc w:val="both"/>
      </w:pPr>
      <w:r>
        <w:tab/>
        <w:t>1.  Возмещаемые расходы.</w:t>
      </w:r>
    </w:p>
    <w:p w:rsidR="00440224" w:rsidRDefault="00440224" w:rsidP="00E35A40">
      <w:pPr>
        <w:tabs>
          <w:tab w:val="left" w:pos="0"/>
          <w:tab w:val="left" w:pos="360"/>
          <w:tab w:val="left" w:pos="1260"/>
          <w:tab w:val="left" w:pos="1440"/>
        </w:tabs>
        <w:ind w:firstLine="540"/>
        <w:jc w:val="both"/>
      </w:pPr>
      <w:r>
        <w:tab/>
        <w:t>2. Невозмещаемые расходы.</w:t>
      </w:r>
    </w:p>
    <w:p w:rsidR="00440224" w:rsidRDefault="00440224" w:rsidP="00E35A40">
      <w:pPr>
        <w:tabs>
          <w:tab w:val="left" w:pos="0"/>
          <w:tab w:val="left" w:pos="360"/>
          <w:tab w:val="left" w:pos="1260"/>
          <w:tab w:val="left" w:pos="1440"/>
        </w:tabs>
        <w:ind w:firstLine="540"/>
        <w:jc w:val="both"/>
      </w:pPr>
      <w:r>
        <w:t xml:space="preserve">К возмещаемым относят – расходы по транспортировке продукции, при реализации ее государству. </w:t>
      </w:r>
    </w:p>
    <w:p w:rsidR="00440224" w:rsidRDefault="00440224" w:rsidP="00E35A40">
      <w:pPr>
        <w:tabs>
          <w:tab w:val="left" w:pos="0"/>
          <w:tab w:val="left" w:pos="360"/>
          <w:tab w:val="left" w:pos="1260"/>
          <w:tab w:val="left" w:pos="1440"/>
        </w:tabs>
        <w:ind w:firstLine="540"/>
        <w:jc w:val="both"/>
      </w:pPr>
      <w:r>
        <w:t xml:space="preserve">К невозмещаемым – расходы на затаривание, на погрузку, разгрузку, на транспортировку к торговым точкам, износ тары, затраты на упаковку, затраты на уплату вознаграждения комиссионерам, рыночный сбор и расходы по анализу продукции. </w:t>
      </w:r>
    </w:p>
    <w:p w:rsidR="00440224" w:rsidRDefault="00440224" w:rsidP="00E35A40">
      <w:pPr>
        <w:tabs>
          <w:tab w:val="left" w:pos="0"/>
          <w:tab w:val="left" w:pos="360"/>
          <w:tab w:val="left" w:pos="1260"/>
          <w:tab w:val="left" w:pos="1440"/>
        </w:tabs>
        <w:ind w:firstLine="540"/>
        <w:jc w:val="both"/>
      </w:pPr>
      <w:r>
        <w:t>Для учета реализации продукции, работ, услуг в плане счетов выделен счет 90 «Продажа». По отношению к балансу счет 90 пассивный. По кредиту отражается выручка от продажи, а по дебету списывается плановая себестоимость и разница между плановой и фактической себестоимостью проданной продукции.</w:t>
      </w:r>
    </w:p>
    <w:p w:rsidR="00440224" w:rsidRDefault="00440224" w:rsidP="00E35A40">
      <w:pPr>
        <w:tabs>
          <w:tab w:val="left" w:pos="0"/>
          <w:tab w:val="left" w:pos="360"/>
          <w:tab w:val="left" w:pos="1260"/>
          <w:tab w:val="left" w:pos="1440"/>
        </w:tabs>
        <w:ind w:firstLine="540"/>
        <w:jc w:val="both"/>
      </w:pPr>
      <w:r>
        <w:t xml:space="preserve">     К счету 90 открываются субсчета: </w:t>
      </w:r>
    </w:p>
    <w:p w:rsidR="00440224" w:rsidRDefault="00440224" w:rsidP="002F0108">
      <w:pPr>
        <w:numPr>
          <w:ilvl w:val="1"/>
          <w:numId w:val="2"/>
        </w:numPr>
        <w:tabs>
          <w:tab w:val="left" w:pos="0"/>
          <w:tab w:val="left" w:pos="1260"/>
          <w:tab w:val="left" w:pos="1440"/>
        </w:tabs>
        <w:jc w:val="both"/>
      </w:pPr>
      <w:r>
        <w:t>Выручка.</w:t>
      </w:r>
    </w:p>
    <w:p w:rsidR="00440224" w:rsidRDefault="00440224" w:rsidP="002F0108">
      <w:pPr>
        <w:numPr>
          <w:ilvl w:val="1"/>
          <w:numId w:val="2"/>
        </w:numPr>
        <w:tabs>
          <w:tab w:val="left" w:pos="0"/>
          <w:tab w:val="left" w:pos="1260"/>
          <w:tab w:val="left" w:pos="1440"/>
        </w:tabs>
        <w:jc w:val="both"/>
      </w:pPr>
      <w:r>
        <w:t>Себестоимость продаж.</w:t>
      </w:r>
    </w:p>
    <w:p w:rsidR="00440224" w:rsidRDefault="00440224" w:rsidP="002F0108">
      <w:pPr>
        <w:numPr>
          <w:ilvl w:val="1"/>
          <w:numId w:val="2"/>
        </w:numPr>
        <w:tabs>
          <w:tab w:val="left" w:pos="0"/>
          <w:tab w:val="left" w:pos="1260"/>
          <w:tab w:val="left" w:pos="1440"/>
        </w:tabs>
        <w:jc w:val="both"/>
      </w:pPr>
      <w:r>
        <w:t>Налог на добавленную стоимость.</w:t>
      </w:r>
    </w:p>
    <w:p w:rsidR="00440224" w:rsidRDefault="00440224" w:rsidP="002F0108">
      <w:pPr>
        <w:numPr>
          <w:ilvl w:val="1"/>
          <w:numId w:val="2"/>
        </w:numPr>
        <w:tabs>
          <w:tab w:val="left" w:pos="0"/>
          <w:tab w:val="left" w:pos="1260"/>
          <w:tab w:val="left" w:pos="1440"/>
        </w:tabs>
        <w:jc w:val="both"/>
      </w:pPr>
      <w:r>
        <w:t>Акцизы.</w:t>
      </w:r>
    </w:p>
    <w:p w:rsidR="00440224" w:rsidRDefault="00440224" w:rsidP="002F0108">
      <w:pPr>
        <w:numPr>
          <w:ilvl w:val="1"/>
          <w:numId w:val="2"/>
        </w:numPr>
        <w:tabs>
          <w:tab w:val="left" w:pos="0"/>
          <w:tab w:val="left" w:pos="1260"/>
          <w:tab w:val="left" w:pos="1440"/>
        </w:tabs>
        <w:jc w:val="both"/>
      </w:pPr>
      <w:r>
        <w:t>Налог с продаж.</w:t>
      </w:r>
    </w:p>
    <w:p w:rsidR="00440224" w:rsidRDefault="00440224" w:rsidP="00451B08">
      <w:pPr>
        <w:numPr>
          <w:ilvl w:val="1"/>
          <w:numId w:val="32"/>
        </w:numPr>
        <w:tabs>
          <w:tab w:val="clear" w:pos="480"/>
          <w:tab w:val="left" w:pos="0"/>
          <w:tab w:val="num" w:pos="1260"/>
          <w:tab w:val="left" w:pos="1440"/>
        </w:tabs>
        <w:ind w:left="1080" w:hanging="540"/>
        <w:jc w:val="both"/>
      </w:pPr>
      <w:r>
        <w:t xml:space="preserve">Прибыль (убыток) от продаж. </w:t>
      </w:r>
    </w:p>
    <w:p w:rsidR="00440224" w:rsidRDefault="00440224" w:rsidP="00E35A40">
      <w:pPr>
        <w:tabs>
          <w:tab w:val="left" w:pos="0"/>
          <w:tab w:val="left" w:pos="360"/>
          <w:tab w:val="left" w:pos="1260"/>
          <w:tab w:val="left" w:pos="1440"/>
        </w:tabs>
        <w:ind w:firstLine="540"/>
        <w:jc w:val="both"/>
      </w:pPr>
      <w:r>
        <w:t xml:space="preserve">     Субсчета, которые предназначены для учета налогов 3, 4, 5, 6 – являются составной частью цены, их открывают организации, которые являются плательщиками этих налогов.</w:t>
      </w:r>
    </w:p>
    <w:p w:rsidR="00440224" w:rsidRDefault="00440224" w:rsidP="00E35A40">
      <w:pPr>
        <w:pStyle w:val="20"/>
        <w:tabs>
          <w:tab w:val="left" w:pos="0"/>
          <w:tab w:val="left" w:pos="360"/>
          <w:tab w:val="left" w:pos="1260"/>
          <w:tab w:val="left" w:pos="1440"/>
        </w:tabs>
        <w:ind w:firstLine="540"/>
      </w:pPr>
      <w:r>
        <w:t xml:space="preserve">     Синтетический учет ведут в журнале-ордере №11. Регистром аналитического учета могут являться – книга учета реализации или реестры. Реестры открываются на каждый аналитический счет. Внутри аналитического счета , учет строят по каждому направлению реализации. Продажа отражается в натуральном и денежном измерителях. Ежемесячно по каждому аналитическому счету подсчитываются итоги за месяц и с начала года, нарастающее.</w:t>
      </w:r>
    </w:p>
    <w:p w:rsidR="00440224" w:rsidRDefault="00440224" w:rsidP="00E35A40">
      <w:pPr>
        <w:tabs>
          <w:tab w:val="left" w:pos="0"/>
          <w:tab w:val="left" w:pos="360"/>
          <w:tab w:val="left" w:pos="1260"/>
          <w:tab w:val="left" w:pos="1440"/>
        </w:tabs>
        <w:ind w:firstLine="540"/>
        <w:jc w:val="both"/>
      </w:pPr>
      <w:r>
        <w:t xml:space="preserve">  В О</w:t>
      </w:r>
      <w:r w:rsidR="00451B08">
        <w:t>ОО</w:t>
      </w:r>
      <w:r>
        <w:t xml:space="preserve"> «</w:t>
      </w:r>
      <w:r w:rsidR="00451B08">
        <w:t>Иркут</w:t>
      </w:r>
      <w:r>
        <w:t xml:space="preserve">» для реализации используют реестры: </w:t>
      </w:r>
    </w:p>
    <w:p w:rsidR="00440224" w:rsidRDefault="00440224" w:rsidP="00E35A40">
      <w:pPr>
        <w:tabs>
          <w:tab w:val="left" w:pos="0"/>
          <w:tab w:val="left" w:pos="360"/>
          <w:tab w:val="left" w:pos="1260"/>
          <w:tab w:val="left" w:pos="1440"/>
        </w:tabs>
        <w:ind w:firstLine="540"/>
        <w:jc w:val="both"/>
      </w:pPr>
      <w:r>
        <w:t>1. Реестр документов по реализации сельскохозяйственной продукции.</w:t>
      </w:r>
    </w:p>
    <w:p w:rsidR="00440224" w:rsidRDefault="00440224" w:rsidP="00E35A40">
      <w:pPr>
        <w:tabs>
          <w:tab w:val="left" w:pos="0"/>
          <w:tab w:val="left" w:pos="360"/>
          <w:tab w:val="left" w:pos="1260"/>
          <w:tab w:val="left" w:pos="1440"/>
        </w:tabs>
        <w:ind w:firstLine="540"/>
        <w:jc w:val="both"/>
      </w:pPr>
      <w:r>
        <w:t>2. Реестр документов по реализации ТМЦ, работ, услуг.</w:t>
      </w:r>
    </w:p>
    <w:p w:rsidR="00440224" w:rsidRDefault="00440224" w:rsidP="00E35A40">
      <w:pPr>
        <w:tabs>
          <w:tab w:val="left" w:pos="0"/>
          <w:tab w:val="left" w:pos="360"/>
          <w:tab w:val="left" w:pos="1260"/>
          <w:tab w:val="left" w:pos="1440"/>
        </w:tabs>
        <w:ind w:firstLine="540"/>
        <w:jc w:val="both"/>
      </w:pPr>
      <w:r>
        <w:tab/>
        <w:t>После занесения информации в реестр 1 на основании банковских и кассовых документов делают отметку об уплате и с группированную информацию переносят в реестр документов по реализации продукции, работ, услуг.</w:t>
      </w:r>
    </w:p>
    <w:p w:rsidR="00440224" w:rsidRPr="00451B08" w:rsidRDefault="00440224" w:rsidP="00E35A40">
      <w:pPr>
        <w:tabs>
          <w:tab w:val="left" w:pos="0"/>
          <w:tab w:val="left" w:pos="360"/>
          <w:tab w:val="left" w:pos="1260"/>
          <w:tab w:val="left" w:pos="1440"/>
        </w:tabs>
        <w:ind w:firstLine="540"/>
        <w:jc w:val="both"/>
        <w:rPr>
          <w:b/>
        </w:rPr>
      </w:pPr>
      <w:r w:rsidRPr="00451B08">
        <w:rPr>
          <w:b/>
        </w:rPr>
        <w:t>Дт</w:t>
      </w:r>
      <w:r w:rsidR="00451B08">
        <w:rPr>
          <w:b/>
        </w:rPr>
        <w:tab/>
      </w:r>
      <w:r w:rsidRPr="00451B08">
        <w:rPr>
          <w:b/>
        </w:rPr>
        <w:t>Кт</w:t>
      </w:r>
    </w:p>
    <w:p w:rsidR="00440224" w:rsidRDefault="00440224" w:rsidP="00E35A40">
      <w:pPr>
        <w:tabs>
          <w:tab w:val="left" w:pos="0"/>
          <w:tab w:val="left" w:pos="360"/>
          <w:tab w:val="left" w:pos="1260"/>
          <w:tab w:val="left" w:pos="1440"/>
        </w:tabs>
        <w:ind w:firstLine="540"/>
        <w:jc w:val="both"/>
      </w:pPr>
      <w:r>
        <w:t>90</w:t>
      </w:r>
      <w:r w:rsidR="00451B08">
        <w:tab/>
      </w:r>
      <w:r>
        <w:t xml:space="preserve">43,11,10 реализована готовая продукция, животные, семена, корма.   </w:t>
      </w:r>
    </w:p>
    <w:p w:rsidR="00440224" w:rsidRDefault="00440224" w:rsidP="00E35A40">
      <w:pPr>
        <w:tabs>
          <w:tab w:val="left" w:pos="0"/>
          <w:tab w:val="left" w:pos="360"/>
          <w:tab w:val="left" w:pos="1260"/>
          <w:tab w:val="left" w:pos="1440"/>
        </w:tabs>
        <w:ind w:firstLine="540"/>
        <w:jc w:val="both"/>
      </w:pPr>
      <w:r>
        <w:t>90</w:t>
      </w:r>
      <w:r w:rsidR="00451B08">
        <w:tab/>
      </w:r>
      <w:r>
        <w:t>41</w:t>
      </w:r>
      <w:r w:rsidR="00451B08">
        <w:tab/>
      </w:r>
      <w:r>
        <w:t>реализованы товары.</w:t>
      </w:r>
    </w:p>
    <w:p w:rsidR="00440224" w:rsidRDefault="00440224" w:rsidP="00E35A40">
      <w:pPr>
        <w:tabs>
          <w:tab w:val="left" w:pos="0"/>
          <w:tab w:val="left" w:pos="360"/>
          <w:tab w:val="left" w:pos="1260"/>
          <w:tab w:val="left" w:pos="1440"/>
        </w:tabs>
        <w:ind w:firstLine="540"/>
        <w:jc w:val="both"/>
      </w:pPr>
      <w:r>
        <w:t>90</w:t>
      </w:r>
      <w:r w:rsidR="00451B08">
        <w:tab/>
      </w:r>
      <w:r>
        <w:t>20,23,29 реализовали продукцию и услуги на сторону.</w:t>
      </w:r>
    </w:p>
    <w:p w:rsidR="00440224" w:rsidRDefault="00440224" w:rsidP="00E35A40">
      <w:pPr>
        <w:tabs>
          <w:tab w:val="left" w:pos="0"/>
          <w:tab w:val="left" w:pos="360"/>
          <w:tab w:val="left" w:pos="1260"/>
          <w:tab w:val="left" w:pos="1440"/>
        </w:tabs>
        <w:ind w:firstLine="540"/>
        <w:jc w:val="both"/>
      </w:pPr>
      <w:r>
        <w:t>62</w:t>
      </w:r>
      <w:r w:rsidR="00451B08">
        <w:tab/>
      </w:r>
      <w:r>
        <w:t>90</w:t>
      </w:r>
      <w:r w:rsidR="00451B08">
        <w:tab/>
      </w:r>
      <w:r>
        <w:t>выставлен счет покупателю.</w:t>
      </w:r>
    </w:p>
    <w:p w:rsidR="00440224" w:rsidRDefault="00440224" w:rsidP="00E35A40">
      <w:pPr>
        <w:tabs>
          <w:tab w:val="left" w:pos="0"/>
          <w:tab w:val="left" w:pos="360"/>
          <w:tab w:val="left" w:pos="1260"/>
          <w:tab w:val="left" w:pos="1440"/>
        </w:tabs>
        <w:ind w:firstLine="540"/>
        <w:jc w:val="both"/>
      </w:pPr>
      <w:r>
        <w:t>50,51</w:t>
      </w:r>
      <w:r w:rsidR="00451B08">
        <w:tab/>
      </w:r>
      <w:r>
        <w:t>90</w:t>
      </w:r>
      <w:r w:rsidR="00451B08">
        <w:tab/>
      </w:r>
      <w:r>
        <w:t>получена выручка от реализации.</w:t>
      </w:r>
    </w:p>
    <w:p w:rsidR="00440224" w:rsidRDefault="00440224" w:rsidP="00E35A40">
      <w:pPr>
        <w:tabs>
          <w:tab w:val="left" w:pos="0"/>
          <w:tab w:val="left" w:pos="360"/>
          <w:tab w:val="left" w:pos="1260"/>
          <w:tab w:val="left" w:pos="1440"/>
        </w:tabs>
        <w:ind w:firstLine="540"/>
        <w:jc w:val="both"/>
      </w:pPr>
      <w:r>
        <w:t>90</w:t>
      </w:r>
      <w:r w:rsidR="00451B08">
        <w:tab/>
      </w:r>
      <w:r>
        <w:t>94</w:t>
      </w:r>
      <w:r w:rsidR="00451B08">
        <w:tab/>
      </w:r>
      <w:r>
        <w:t>списана недостача в торговых палатках, в пределах естественной убыли.</w:t>
      </w:r>
    </w:p>
    <w:p w:rsidR="00440224" w:rsidRDefault="00440224" w:rsidP="00E35A40">
      <w:pPr>
        <w:tabs>
          <w:tab w:val="left" w:pos="0"/>
          <w:tab w:val="left" w:pos="360"/>
          <w:tab w:val="left" w:pos="1260"/>
          <w:tab w:val="left" w:pos="1440"/>
        </w:tabs>
        <w:ind w:firstLine="540"/>
        <w:jc w:val="both"/>
      </w:pPr>
      <w:r>
        <w:tab/>
        <w:t>На счете 91 "Учет прочих доходов и расходов" отражается информация о прочих доходах и расходах (внереализационные доходы и расходы), кроме чрезвычайных. По кредиту отражается поступление за плату во временное пользование активов организации, поступления связанные с продажей и прочим выбытием основных средств и иных активов отличных от денежных средств, штрафы, пени, неустойки за нарушение условии договоров, полученные или призванные к получению, прибыль прошлых лет. По дебету – расходы, связанные с предоставлением за плату во временное пользование активов, прав, убытки прошлых лет.</w:t>
      </w:r>
    </w:p>
    <w:p w:rsidR="00440224" w:rsidRPr="00451B08" w:rsidRDefault="00440224" w:rsidP="00E35A40">
      <w:pPr>
        <w:tabs>
          <w:tab w:val="left" w:pos="0"/>
          <w:tab w:val="left" w:pos="360"/>
          <w:tab w:val="left" w:pos="1260"/>
          <w:tab w:val="left" w:pos="1440"/>
        </w:tabs>
        <w:ind w:firstLine="540"/>
        <w:jc w:val="both"/>
        <w:rPr>
          <w:b/>
        </w:rPr>
      </w:pPr>
      <w:r w:rsidRPr="00451B08">
        <w:rPr>
          <w:b/>
        </w:rPr>
        <w:t>Дт</w:t>
      </w:r>
      <w:r w:rsidR="00451B08">
        <w:rPr>
          <w:b/>
        </w:rPr>
        <w:tab/>
      </w:r>
      <w:r w:rsidRPr="00451B08">
        <w:rPr>
          <w:b/>
        </w:rPr>
        <w:t>Кт</w:t>
      </w:r>
    </w:p>
    <w:p w:rsidR="00440224" w:rsidRDefault="00440224" w:rsidP="00E35A40">
      <w:pPr>
        <w:tabs>
          <w:tab w:val="left" w:pos="0"/>
          <w:tab w:val="left" w:pos="360"/>
          <w:tab w:val="left" w:pos="1260"/>
          <w:tab w:val="left" w:pos="1440"/>
        </w:tabs>
        <w:ind w:firstLine="540"/>
        <w:jc w:val="both"/>
      </w:pPr>
      <w:r>
        <w:t>76,62</w:t>
      </w:r>
      <w:r w:rsidR="00451B08">
        <w:tab/>
      </w:r>
      <w:r>
        <w:t>91 отражены доходы от сдачи имущества в аренду</w:t>
      </w:r>
    </w:p>
    <w:p w:rsidR="00440224" w:rsidRDefault="00440224" w:rsidP="00E35A40">
      <w:pPr>
        <w:tabs>
          <w:tab w:val="left" w:pos="0"/>
          <w:tab w:val="left" w:pos="360"/>
          <w:tab w:val="left" w:pos="1260"/>
          <w:tab w:val="left" w:pos="1440"/>
        </w:tabs>
        <w:ind w:firstLine="540"/>
        <w:jc w:val="both"/>
      </w:pPr>
      <w:r>
        <w:t>91</w:t>
      </w:r>
      <w:r w:rsidR="00451B08">
        <w:tab/>
      </w:r>
      <w:r>
        <w:t>02,10,70,69 отражены расходы от сдачи имущества в аренду</w:t>
      </w:r>
    </w:p>
    <w:p w:rsidR="00440224" w:rsidRDefault="00440224" w:rsidP="00E35A40">
      <w:pPr>
        <w:tabs>
          <w:tab w:val="left" w:pos="0"/>
          <w:tab w:val="left" w:pos="360"/>
          <w:tab w:val="left" w:pos="1260"/>
          <w:tab w:val="left" w:pos="1440"/>
        </w:tabs>
        <w:ind w:firstLine="540"/>
        <w:jc w:val="both"/>
      </w:pPr>
      <w:r>
        <w:t>62,76</w:t>
      </w:r>
      <w:r w:rsidR="00451B08">
        <w:tab/>
      </w:r>
      <w:r>
        <w:t>91 получены суммы денежных средств от продажи имущества организации</w:t>
      </w:r>
    </w:p>
    <w:p w:rsidR="00440224" w:rsidRDefault="00440224" w:rsidP="00E35A40">
      <w:pPr>
        <w:tabs>
          <w:tab w:val="left" w:pos="0"/>
          <w:tab w:val="left" w:pos="360"/>
          <w:tab w:val="left" w:pos="1260"/>
          <w:tab w:val="left" w:pos="1440"/>
        </w:tabs>
        <w:ind w:firstLine="540"/>
        <w:jc w:val="both"/>
      </w:pPr>
      <w:r>
        <w:t>91</w:t>
      </w:r>
      <w:r w:rsidR="00451B08">
        <w:tab/>
      </w:r>
      <w:r>
        <w:t>01,04,03,10 списана остаточная стоимость проданного имущества</w:t>
      </w:r>
    </w:p>
    <w:p w:rsidR="00440224" w:rsidRDefault="00440224" w:rsidP="00E35A40">
      <w:pPr>
        <w:tabs>
          <w:tab w:val="left" w:pos="0"/>
          <w:tab w:val="left" w:pos="360"/>
          <w:tab w:val="left" w:pos="1260"/>
          <w:tab w:val="left" w:pos="1440"/>
        </w:tabs>
        <w:ind w:firstLine="540"/>
        <w:jc w:val="both"/>
      </w:pPr>
      <w:r>
        <w:t>Выручка от продажи имущества организации, которое облагается НДС, отражается так:</w:t>
      </w:r>
    </w:p>
    <w:p w:rsidR="00440224" w:rsidRDefault="00440224" w:rsidP="00E35A40">
      <w:pPr>
        <w:tabs>
          <w:tab w:val="left" w:pos="0"/>
          <w:tab w:val="left" w:pos="360"/>
          <w:tab w:val="left" w:pos="1260"/>
          <w:tab w:val="left" w:pos="1440"/>
        </w:tabs>
        <w:ind w:firstLine="540"/>
        <w:jc w:val="both"/>
      </w:pPr>
      <w:r>
        <w:t>91</w:t>
      </w:r>
      <w:r w:rsidR="00451B08">
        <w:tab/>
      </w:r>
      <w:r>
        <w:t>68</w:t>
      </w:r>
      <w:r w:rsidRPr="00451B08">
        <w:rPr>
          <w:vertAlign w:val="subscript"/>
        </w:rPr>
        <w:t>НДС</w:t>
      </w:r>
      <w:r>
        <w:t xml:space="preserve">  начислен НДС с выручки от продажи имущества</w:t>
      </w:r>
    </w:p>
    <w:p w:rsidR="00440224" w:rsidRDefault="00440224" w:rsidP="00E35A40">
      <w:pPr>
        <w:tabs>
          <w:tab w:val="left" w:pos="0"/>
          <w:tab w:val="left" w:pos="360"/>
          <w:tab w:val="left" w:pos="1260"/>
          <w:tab w:val="left" w:pos="1440"/>
        </w:tabs>
        <w:ind w:firstLine="540"/>
        <w:jc w:val="both"/>
      </w:pPr>
      <w:r>
        <w:t>91</w:t>
      </w:r>
      <w:r w:rsidR="00451B08">
        <w:tab/>
      </w:r>
      <w:r>
        <w:t xml:space="preserve">20,23,25,26 учтены расходы, связанные с продажей имущества </w:t>
      </w:r>
    </w:p>
    <w:p w:rsidR="00440224" w:rsidRDefault="00440224" w:rsidP="00E35A40">
      <w:pPr>
        <w:tabs>
          <w:tab w:val="left" w:pos="0"/>
          <w:tab w:val="left" w:pos="360"/>
          <w:tab w:val="left" w:pos="1260"/>
          <w:tab w:val="left" w:pos="1440"/>
        </w:tabs>
        <w:ind w:firstLine="540"/>
        <w:jc w:val="both"/>
      </w:pPr>
      <w:r>
        <w:t xml:space="preserve">Счет 41 «Товары» предназначен для обобщения информации о наличии и движении ТМЦ, приобретенных в качестве товаров для продажи, а также предметов проката. </w:t>
      </w:r>
    </w:p>
    <w:p w:rsidR="00440224" w:rsidRDefault="00440224" w:rsidP="00E35A40">
      <w:pPr>
        <w:tabs>
          <w:tab w:val="left" w:pos="0"/>
          <w:tab w:val="left" w:pos="360"/>
          <w:tab w:val="left" w:pos="1260"/>
          <w:tab w:val="left" w:pos="1440"/>
        </w:tabs>
        <w:ind w:firstLine="540"/>
        <w:jc w:val="both"/>
      </w:pPr>
      <w:r>
        <w:t>К счету 41 могут быть открыты субсчета:</w:t>
      </w:r>
    </w:p>
    <w:p w:rsidR="00440224" w:rsidRDefault="00FB3239" w:rsidP="00FB3239">
      <w:pPr>
        <w:tabs>
          <w:tab w:val="left" w:pos="0"/>
          <w:tab w:val="left" w:pos="1260"/>
          <w:tab w:val="left" w:pos="1440"/>
        </w:tabs>
        <w:ind w:firstLine="540"/>
      </w:pPr>
      <w:r>
        <w:t xml:space="preserve">41.1 </w:t>
      </w:r>
      <w:r w:rsidR="00440224">
        <w:t>Товары на складах.</w:t>
      </w:r>
    </w:p>
    <w:p w:rsidR="00440224" w:rsidRDefault="00FB3239" w:rsidP="00FB3239">
      <w:pPr>
        <w:tabs>
          <w:tab w:val="left" w:pos="0"/>
          <w:tab w:val="left" w:pos="1260"/>
          <w:tab w:val="left" w:pos="1440"/>
        </w:tabs>
        <w:ind w:firstLine="540"/>
      </w:pPr>
      <w:r>
        <w:t xml:space="preserve">41.2 </w:t>
      </w:r>
      <w:r w:rsidR="00440224">
        <w:t>Товары в розничной торговле.</w:t>
      </w:r>
    </w:p>
    <w:p w:rsidR="00440224" w:rsidRDefault="00FB3239" w:rsidP="00FB3239">
      <w:pPr>
        <w:tabs>
          <w:tab w:val="left" w:pos="0"/>
          <w:tab w:val="left" w:pos="1260"/>
          <w:tab w:val="left" w:pos="1440"/>
        </w:tabs>
        <w:ind w:firstLine="540"/>
      </w:pPr>
      <w:r>
        <w:t xml:space="preserve">41.3 </w:t>
      </w:r>
      <w:r w:rsidR="00440224">
        <w:t>Тара под товаром и порожняя.</w:t>
      </w:r>
    </w:p>
    <w:p w:rsidR="00440224" w:rsidRDefault="00FB3239" w:rsidP="00FB3239">
      <w:pPr>
        <w:tabs>
          <w:tab w:val="left" w:pos="0"/>
          <w:tab w:val="left" w:pos="1260"/>
          <w:tab w:val="left" w:pos="1440"/>
        </w:tabs>
        <w:ind w:firstLine="540"/>
      </w:pPr>
      <w:r>
        <w:t xml:space="preserve">41.4 </w:t>
      </w:r>
      <w:r w:rsidR="00440224">
        <w:t>Покупные изделия и др.</w:t>
      </w:r>
    </w:p>
    <w:p w:rsidR="00440224" w:rsidRPr="00FB3239" w:rsidRDefault="00440224" w:rsidP="00E35A40">
      <w:pPr>
        <w:tabs>
          <w:tab w:val="left" w:pos="0"/>
          <w:tab w:val="left" w:pos="360"/>
          <w:tab w:val="left" w:pos="1260"/>
          <w:tab w:val="left" w:pos="1440"/>
        </w:tabs>
        <w:ind w:firstLine="540"/>
        <w:jc w:val="both"/>
        <w:rPr>
          <w:b/>
        </w:rPr>
      </w:pPr>
      <w:r w:rsidRPr="00FB3239">
        <w:rPr>
          <w:b/>
        </w:rPr>
        <w:t>Дт</w:t>
      </w:r>
      <w:r w:rsidR="00FB3239">
        <w:rPr>
          <w:b/>
        </w:rPr>
        <w:tab/>
      </w:r>
      <w:r w:rsidRPr="00FB3239">
        <w:rPr>
          <w:b/>
        </w:rPr>
        <w:t xml:space="preserve">Кт </w:t>
      </w:r>
    </w:p>
    <w:p w:rsidR="00440224" w:rsidRDefault="00440224" w:rsidP="00E35A40">
      <w:pPr>
        <w:tabs>
          <w:tab w:val="left" w:pos="0"/>
          <w:tab w:val="left" w:pos="360"/>
          <w:tab w:val="left" w:pos="1260"/>
          <w:tab w:val="left" w:pos="1440"/>
          <w:tab w:val="left" w:pos="1624"/>
        </w:tabs>
        <w:ind w:firstLine="540"/>
        <w:jc w:val="both"/>
      </w:pPr>
      <w:r>
        <w:t>41</w:t>
      </w:r>
      <w:r w:rsidR="00FB3239">
        <w:tab/>
      </w:r>
      <w:r>
        <w:t>60,76</w:t>
      </w:r>
      <w:r w:rsidR="00FB3239">
        <w:tab/>
      </w:r>
      <w:r>
        <w:t xml:space="preserve">поступили товары от поставщиков. </w:t>
      </w:r>
    </w:p>
    <w:p w:rsidR="00440224" w:rsidRDefault="00440224" w:rsidP="00E35A40">
      <w:pPr>
        <w:tabs>
          <w:tab w:val="left" w:pos="0"/>
          <w:tab w:val="left" w:pos="360"/>
          <w:tab w:val="left" w:pos="1260"/>
          <w:tab w:val="left" w:pos="1440"/>
          <w:tab w:val="left" w:pos="1624"/>
        </w:tabs>
        <w:ind w:firstLine="540"/>
        <w:jc w:val="both"/>
      </w:pPr>
      <w:r>
        <w:t>41</w:t>
      </w:r>
      <w:r w:rsidR="00FB3239">
        <w:tab/>
      </w:r>
      <w:r>
        <w:t>14</w:t>
      </w:r>
      <w:r w:rsidR="00FB3239">
        <w:tab/>
      </w:r>
      <w:r w:rsidR="00FB3239">
        <w:tab/>
        <w:t>п</w:t>
      </w:r>
      <w:r>
        <w:t>роизведена дооценка товаров и предметов проката.</w:t>
      </w:r>
    </w:p>
    <w:p w:rsidR="00440224" w:rsidRDefault="00440224" w:rsidP="00E35A40">
      <w:pPr>
        <w:tabs>
          <w:tab w:val="left" w:pos="0"/>
          <w:tab w:val="left" w:pos="360"/>
          <w:tab w:val="left" w:pos="1260"/>
          <w:tab w:val="left" w:pos="1440"/>
          <w:tab w:val="left" w:pos="1624"/>
        </w:tabs>
        <w:ind w:firstLine="540"/>
        <w:jc w:val="both"/>
      </w:pPr>
      <w:r>
        <w:t>41</w:t>
      </w:r>
      <w:r w:rsidR="00FB3239">
        <w:tab/>
      </w:r>
      <w:r>
        <w:t>29</w:t>
      </w:r>
      <w:r w:rsidR="00FB3239">
        <w:tab/>
      </w:r>
      <w:r w:rsidR="00FB3239">
        <w:tab/>
      </w:r>
      <w:r>
        <w:t>товары собственного производства выпущены обслуживающими производствами и хозяйствами.</w:t>
      </w:r>
    </w:p>
    <w:p w:rsidR="00440224" w:rsidRDefault="00440224" w:rsidP="00E35A40">
      <w:pPr>
        <w:tabs>
          <w:tab w:val="left" w:pos="0"/>
          <w:tab w:val="left" w:pos="360"/>
          <w:tab w:val="left" w:pos="1260"/>
          <w:tab w:val="left" w:pos="1440"/>
          <w:tab w:val="left" w:pos="1624"/>
        </w:tabs>
        <w:ind w:firstLine="540"/>
        <w:jc w:val="both"/>
      </w:pPr>
      <w:r>
        <w:t>41</w:t>
      </w:r>
      <w:r w:rsidR="00FB3239">
        <w:tab/>
      </w:r>
      <w:r>
        <w:t>50,</w:t>
      </w:r>
      <w:r w:rsidR="00FB3239">
        <w:tab/>
      </w:r>
      <w:r>
        <w:t>51</w:t>
      </w:r>
      <w:r w:rsidR="00FB3239">
        <w:tab/>
        <w:t>о</w:t>
      </w:r>
      <w:r>
        <w:t>плачены приобретенные товары.</w:t>
      </w:r>
    </w:p>
    <w:p w:rsidR="00FB3239" w:rsidRDefault="00440224" w:rsidP="00E35A40">
      <w:pPr>
        <w:tabs>
          <w:tab w:val="left" w:pos="0"/>
          <w:tab w:val="left" w:pos="360"/>
          <w:tab w:val="left" w:pos="1260"/>
          <w:tab w:val="left" w:pos="1440"/>
          <w:tab w:val="left" w:pos="1624"/>
        </w:tabs>
        <w:ind w:firstLine="540"/>
        <w:jc w:val="both"/>
      </w:pPr>
      <w:r>
        <w:t>20,23,</w:t>
      </w:r>
    </w:p>
    <w:p w:rsidR="00440224" w:rsidRDefault="00440224" w:rsidP="00E35A40">
      <w:pPr>
        <w:tabs>
          <w:tab w:val="left" w:pos="0"/>
          <w:tab w:val="left" w:pos="360"/>
          <w:tab w:val="left" w:pos="1260"/>
          <w:tab w:val="left" w:pos="1440"/>
          <w:tab w:val="left" w:pos="1624"/>
        </w:tabs>
        <w:ind w:firstLine="540"/>
        <w:jc w:val="both"/>
      </w:pPr>
      <w:r>
        <w:t>25,26,</w:t>
      </w:r>
      <w:r w:rsidR="00FB3239">
        <w:tab/>
      </w:r>
      <w:r w:rsidR="00FB3239">
        <w:tab/>
      </w:r>
      <w:r>
        <w:t xml:space="preserve">41 </w:t>
      </w:r>
      <w:r w:rsidR="00FB3239">
        <w:t xml:space="preserve"> </w:t>
      </w:r>
      <w:r>
        <w:t>отпущены товары на различные производства.</w:t>
      </w:r>
    </w:p>
    <w:p w:rsidR="00440224" w:rsidRDefault="00440224" w:rsidP="00E35A40">
      <w:pPr>
        <w:tabs>
          <w:tab w:val="left" w:pos="0"/>
          <w:tab w:val="left" w:pos="360"/>
          <w:tab w:val="left" w:pos="1260"/>
          <w:tab w:val="left" w:pos="1440"/>
          <w:tab w:val="left" w:pos="1624"/>
        </w:tabs>
        <w:ind w:firstLine="540"/>
        <w:jc w:val="both"/>
      </w:pPr>
      <w:r>
        <w:t xml:space="preserve">     Аналитический учет по счету 41 «Товары» ведется в ведомости, а синтетический – в журнале-ордере №10, №11 и в Главной книге.</w:t>
      </w:r>
    </w:p>
    <w:p w:rsidR="00440224" w:rsidRDefault="00440224" w:rsidP="00E35A40">
      <w:pPr>
        <w:tabs>
          <w:tab w:val="left" w:pos="0"/>
          <w:tab w:val="left" w:pos="360"/>
          <w:tab w:val="left" w:pos="1260"/>
          <w:tab w:val="left" w:pos="1440"/>
          <w:tab w:val="left" w:pos="1624"/>
        </w:tabs>
        <w:ind w:firstLine="540"/>
        <w:jc w:val="both"/>
      </w:pPr>
      <w:r>
        <w:t>Финансовый результат от реализации выявляют в конце отчетного года. Выявляется он после калькуляции фактической себестоимости, так как в течение года большая часть реализованной продукции, работ, услуг списывалась на счет реализации в плановой оценке.</w:t>
      </w:r>
    </w:p>
    <w:p w:rsidR="00266802" w:rsidRDefault="00266802" w:rsidP="00E35A40">
      <w:pPr>
        <w:tabs>
          <w:tab w:val="left" w:pos="0"/>
          <w:tab w:val="left" w:pos="360"/>
          <w:tab w:val="left" w:pos="1260"/>
          <w:tab w:val="left" w:pos="1440"/>
          <w:tab w:val="left" w:pos="1624"/>
        </w:tabs>
        <w:ind w:firstLine="540"/>
        <w:jc w:val="both"/>
      </w:pPr>
    </w:p>
    <w:p w:rsidR="00440224" w:rsidRPr="00DF4CD9" w:rsidRDefault="00266802" w:rsidP="00DF4CD9">
      <w:pPr>
        <w:pStyle w:val="2"/>
      </w:pPr>
      <w:bookmarkStart w:id="59" w:name="_Toc24814709"/>
      <w:bookmarkStart w:id="60" w:name="_Toc24815653"/>
      <w:bookmarkStart w:id="61" w:name="_Toc24976600"/>
      <w:r w:rsidRPr="00DF4CD9">
        <w:t>Учет заемных средств</w:t>
      </w:r>
      <w:bookmarkEnd w:id="59"/>
      <w:bookmarkEnd w:id="60"/>
      <w:bookmarkEnd w:id="61"/>
    </w:p>
    <w:p w:rsidR="00266802" w:rsidRDefault="00266802" w:rsidP="00E35A40">
      <w:pPr>
        <w:pStyle w:val="30"/>
        <w:ind w:firstLine="540"/>
        <w:rPr>
          <w:rFonts w:ascii="Times New Roman" w:hAnsi="Times New Roman"/>
          <w:b/>
          <w:spacing w:val="4"/>
          <w:position w:val="-6"/>
        </w:rPr>
      </w:pPr>
    </w:p>
    <w:p w:rsidR="00440224" w:rsidRDefault="00440224" w:rsidP="00E35A40">
      <w:pPr>
        <w:tabs>
          <w:tab w:val="left" w:pos="0"/>
          <w:tab w:val="left" w:pos="360"/>
          <w:tab w:val="left" w:pos="1260"/>
          <w:tab w:val="left" w:pos="1440"/>
          <w:tab w:val="left" w:pos="1624"/>
        </w:tabs>
        <w:ind w:firstLine="540"/>
        <w:jc w:val="both"/>
      </w:pPr>
      <w:r>
        <w:t xml:space="preserve">Кредит – предоставление в долг товаров или денег. Выдают кредиты как юридическим, так и физическим лицам. Все кредиты банков в бухгалтерском учете делят на краткосрочные и долгосрочные. К краткосрочным относят кредиты банка, выдаваемые на срок до одного года, а к долгосрочным – на срок более одного года. </w:t>
      </w:r>
    </w:p>
    <w:p w:rsidR="00440224" w:rsidRDefault="00440224" w:rsidP="00E35A40">
      <w:pPr>
        <w:tabs>
          <w:tab w:val="left" w:pos="0"/>
          <w:tab w:val="left" w:pos="360"/>
          <w:tab w:val="left" w:pos="1260"/>
          <w:tab w:val="left" w:pos="1440"/>
          <w:tab w:val="left" w:pos="1624"/>
        </w:tabs>
        <w:ind w:firstLine="540"/>
        <w:jc w:val="both"/>
      </w:pPr>
      <w:r>
        <w:t xml:space="preserve">     Сельскохозяйственные предприятия получают краткосрочные кредиты банков.</w:t>
      </w:r>
      <w:r w:rsidR="008C7693">
        <w:t xml:space="preserve"> В </w:t>
      </w:r>
      <w:r>
        <w:t>плане счетов для   краткосрочных кредитов выделен счет 66 «Краткосрочные кредиты». Счет пассивный. По кредиту его учитывают получение кредита в банке, а по дебету погашение.</w:t>
      </w:r>
    </w:p>
    <w:p w:rsidR="00440224" w:rsidRPr="008C7693" w:rsidRDefault="00440224" w:rsidP="00E35A40">
      <w:pPr>
        <w:tabs>
          <w:tab w:val="left" w:pos="0"/>
          <w:tab w:val="left" w:pos="360"/>
          <w:tab w:val="left" w:pos="1260"/>
          <w:tab w:val="left" w:pos="1440"/>
        </w:tabs>
        <w:ind w:firstLine="540"/>
        <w:jc w:val="both"/>
        <w:rPr>
          <w:b/>
        </w:rPr>
      </w:pPr>
      <w:r w:rsidRPr="008C7693">
        <w:rPr>
          <w:b/>
        </w:rPr>
        <w:t>Дт</w:t>
      </w:r>
      <w:r w:rsidR="008C7693">
        <w:rPr>
          <w:b/>
        </w:rPr>
        <w:tab/>
      </w:r>
      <w:r w:rsidRPr="008C7693">
        <w:rPr>
          <w:b/>
        </w:rPr>
        <w:t>Кт</w:t>
      </w:r>
    </w:p>
    <w:p w:rsidR="00440224" w:rsidRDefault="00440224" w:rsidP="00E35A40">
      <w:pPr>
        <w:tabs>
          <w:tab w:val="left" w:pos="0"/>
          <w:tab w:val="left" w:pos="360"/>
          <w:tab w:val="left" w:pos="1260"/>
          <w:tab w:val="left" w:pos="1440"/>
        </w:tabs>
        <w:ind w:firstLine="540"/>
        <w:jc w:val="both"/>
      </w:pPr>
      <w:r>
        <w:t>51</w:t>
      </w:r>
      <w:r w:rsidR="008C7693">
        <w:tab/>
      </w:r>
      <w:r>
        <w:t xml:space="preserve">66,67 зачислены на расчетный счет кредиты и займы        </w:t>
      </w:r>
    </w:p>
    <w:p w:rsidR="00440224" w:rsidRDefault="00440224" w:rsidP="00E35A40">
      <w:pPr>
        <w:tabs>
          <w:tab w:val="left" w:pos="0"/>
          <w:tab w:val="left" w:pos="360"/>
          <w:tab w:val="left" w:pos="1260"/>
          <w:tab w:val="left" w:pos="1440"/>
        </w:tabs>
        <w:ind w:firstLine="540"/>
        <w:jc w:val="both"/>
      </w:pPr>
      <w:r>
        <w:t>60</w:t>
      </w:r>
      <w:r w:rsidR="008C7693">
        <w:tab/>
      </w:r>
      <w:r>
        <w:t>66,67 оплачен счет поставщикам за счет кредитов и займов</w:t>
      </w:r>
    </w:p>
    <w:p w:rsidR="00440224" w:rsidRDefault="00440224" w:rsidP="00E35A40">
      <w:pPr>
        <w:tabs>
          <w:tab w:val="left" w:pos="0"/>
          <w:tab w:val="left" w:pos="360"/>
          <w:tab w:val="left" w:pos="1260"/>
          <w:tab w:val="left" w:pos="1440"/>
        </w:tabs>
        <w:ind w:firstLine="540"/>
        <w:jc w:val="both"/>
      </w:pPr>
      <w:r>
        <w:t>50</w:t>
      </w:r>
      <w:r w:rsidR="008C7693">
        <w:tab/>
      </w:r>
      <w:r>
        <w:t>66,67 получены в кассу кредиты и займы</w:t>
      </w:r>
    </w:p>
    <w:p w:rsidR="00440224" w:rsidRDefault="00440224" w:rsidP="00E35A40">
      <w:pPr>
        <w:tabs>
          <w:tab w:val="left" w:pos="0"/>
          <w:tab w:val="left" w:pos="360"/>
          <w:tab w:val="left" w:pos="1260"/>
          <w:tab w:val="left" w:pos="1440"/>
        </w:tabs>
        <w:ind w:firstLine="540"/>
        <w:jc w:val="both"/>
      </w:pPr>
      <w:r>
        <w:t>10,41</w:t>
      </w:r>
      <w:r w:rsidR="008C7693">
        <w:tab/>
      </w:r>
      <w:r>
        <w:t>66, 67 начислены проценты по кредитам</w:t>
      </w:r>
      <w:r w:rsidR="00490707">
        <w:t>,</w:t>
      </w:r>
      <w:r>
        <w:t xml:space="preserve"> взятым для приобретения материальных ценностей</w:t>
      </w:r>
    </w:p>
    <w:p w:rsidR="00440224" w:rsidRDefault="00440224" w:rsidP="00E35A40">
      <w:pPr>
        <w:tabs>
          <w:tab w:val="left" w:pos="0"/>
          <w:tab w:val="left" w:pos="360"/>
          <w:tab w:val="left" w:pos="1260"/>
          <w:tab w:val="left" w:pos="1440"/>
        </w:tabs>
        <w:ind w:firstLine="540"/>
        <w:jc w:val="both"/>
      </w:pPr>
      <w:r>
        <w:t>08</w:t>
      </w:r>
      <w:r w:rsidR="008C7693">
        <w:tab/>
      </w:r>
      <w:r>
        <w:t>66,67 начислены проценты по кредитам</w:t>
      </w:r>
      <w:r w:rsidR="00490707">
        <w:t>,</w:t>
      </w:r>
      <w:r>
        <w:t xml:space="preserve"> взятым под капитальные вложения</w:t>
      </w:r>
    </w:p>
    <w:p w:rsidR="00440224" w:rsidRDefault="00440224" w:rsidP="00E35A40">
      <w:pPr>
        <w:tabs>
          <w:tab w:val="left" w:pos="0"/>
          <w:tab w:val="left" w:pos="360"/>
          <w:tab w:val="left" w:pos="1260"/>
          <w:tab w:val="left" w:pos="1440"/>
        </w:tabs>
        <w:ind w:firstLine="540"/>
        <w:jc w:val="both"/>
      </w:pPr>
      <w:r>
        <w:t>91</w:t>
      </w:r>
      <w:r w:rsidR="008C7693">
        <w:tab/>
      </w:r>
      <w:r>
        <w:t>66,67 начислены проценты, уплаченные банку, после ввода в действие объектов, эти проценты не входят в состав реализационные доходы.</w:t>
      </w:r>
    </w:p>
    <w:p w:rsidR="00440224" w:rsidRDefault="00440224" w:rsidP="00E35A40">
      <w:pPr>
        <w:tabs>
          <w:tab w:val="left" w:pos="0"/>
          <w:tab w:val="left" w:pos="360"/>
          <w:tab w:val="left" w:pos="1260"/>
          <w:tab w:val="left" w:pos="1440"/>
        </w:tabs>
        <w:ind w:firstLine="540"/>
        <w:jc w:val="both"/>
      </w:pPr>
      <w:r>
        <w:t>При наступлении срока платежа банк самостоятельно по срочному обязательству снимает деньги со счета. Если на счете не хватает средств, то эту сумму зачисляют в просроченные суды.</w:t>
      </w:r>
    </w:p>
    <w:p w:rsidR="00440224" w:rsidRPr="008C7693" w:rsidRDefault="00440224" w:rsidP="00E35A40">
      <w:pPr>
        <w:tabs>
          <w:tab w:val="left" w:pos="0"/>
          <w:tab w:val="left" w:pos="360"/>
          <w:tab w:val="left" w:pos="1260"/>
          <w:tab w:val="left" w:pos="1440"/>
        </w:tabs>
        <w:ind w:firstLine="540"/>
        <w:jc w:val="both"/>
        <w:rPr>
          <w:b/>
        </w:rPr>
      </w:pPr>
      <w:r w:rsidRPr="008C7693">
        <w:rPr>
          <w:b/>
        </w:rPr>
        <w:t>Дт</w:t>
      </w:r>
      <w:r w:rsidR="008C7693">
        <w:rPr>
          <w:b/>
        </w:rPr>
        <w:tab/>
      </w:r>
      <w:r w:rsidRPr="008C7693">
        <w:rPr>
          <w:b/>
        </w:rPr>
        <w:t>Кт</w:t>
      </w:r>
    </w:p>
    <w:p w:rsidR="00440224" w:rsidRDefault="00440224" w:rsidP="00E35A40">
      <w:pPr>
        <w:tabs>
          <w:tab w:val="left" w:pos="0"/>
          <w:tab w:val="left" w:pos="360"/>
          <w:tab w:val="left" w:pos="1260"/>
          <w:tab w:val="left" w:pos="1440"/>
        </w:tabs>
        <w:ind w:firstLine="540"/>
        <w:jc w:val="both"/>
      </w:pPr>
      <w:r>
        <w:t>66</w:t>
      </w:r>
      <w:r w:rsidR="008C7693">
        <w:tab/>
      </w:r>
      <w:r>
        <w:t>67 перевели краткосрочную ссуду в просроченные при наступлении срока платежа.</w:t>
      </w:r>
    </w:p>
    <w:p w:rsidR="00440224" w:rsidRDefault="00440224" w:rsidP="00E35A40">
      <w:pPr>
        <w:tabs>
          <w:tab w:val="left" w:pos="0"/>
          <w:tab w:val="left" w:pos="360"/>
          <w:tab w:val="left" w:pos="1260"/>
          <w:tab w:val="left" w:pos="1440"/>
        </w:tabs>
        <w:ind w:firstLine="540"/>
        <w:jc w:val="both"/>
      </w:pPr>
      <w:r>
        <w:t>Если при наступлении последнего срока платежа краткосрочная ссуда осталась не погашенной, то по договоренности с банком ее могут перевести в разряд долгосрочных.</w:t>
      </w:r>
    </w:p>
    <w:p w:rsidR="004F0F92" w:rsidRDefault="00440224" w:rsidP="00E35A40">
      <w:pPr>
        <w:tabs>
          <w:tab w:val="left" w:pos="0"/>
          <w:tab w:val="left" w:pos="360"/>
          <w:tab w:val="left" w:pos="1260"/>
          <w:tab w:val="left" w:pos="1440"/>
        </w:tabs>
        <w:ind w:firstLine="540"/>
        <w:jc w:val="both"/>
      </w:pPr>
      <w:r>
        <w:t>За пользование кредитом предприятие выплачивает процент. Процент обязательно оговаривается в кредитном договоре.</w:t>
      </w:r>
    </w:p>
    <w:p w:rsidR="00440224" w:rsidRPr="008C7693" w:rsidRDefault="00440224" w:rsidP="00E35A40">
      <w:pPr>
        <w:tabs>
          <w:tab w:val="left" w:pos="0"/>
          <w:tab w:val="left" w:pos="360"/>
          <w:tab w:val="left" w:pos="1260"/>
          <w:tab w:val="left" w:pos="1440"/>
        </w:tabs>
        <w:ind w:firstLine="540"/>
        <w:jc w:val="both"/>
        <w:rPr>
          <w:b/>
        </w:rPr>
      </w:pPr>
      <w:r w:rsidRPr="008C7693">
        <w:rPr>
          <w:b/>
        </w:rPr>
        <w:t>Дт</w:t>
      </w:r>
      <w:r w:rsidR="008C7693">
        <w:rPr>
          <w:b/>
        </w:rPr>
        <w:tab/>
      </w:r>
      <w:r w:rsidRPr="008C7693">
        <w:rPr>
          <w:b/>
        </w:rPr>
        <w:t>Кт</w:t>
      </w:r>
    </w:p>
    <w:p w:rsidR="008C7693" w:rsidRDefault="00440224" w:rsidP="00E35A40">
      <w:pPr>
        <w:tabs>
          <w:tab w:val="left" w:pos="0"/>
          <w:tab w:val="left" w:pos="360"/>
          <w:tab w:val="left" w:pos="1260"/>
          <w:tab w:val="left" w:pos="1440"/>
        </w:tabs>
        <w:ind w:firstLine="540"/>
        <w:jc w:val="both"/>
      </w:pPr>
      <w:r>
        <w:t>20,23,</w:t>
      </w:r>
    </w:p>
    <w:p w:rsidR="008C7693" w:rsidRDefault="00440224" w:rsidP="00E35A40">
      <w:pPr>
        <w:tabs>
          <w:tab w:val="left" w:pos="0"/>
          <w:tab w:val="left" w:pos="360"/>
          <w:tab w:val="left" w:pos="1260"/>
          <w:tab w:val="left" w:pos="1440"/>
        </w:tabs>
        <w:ind w:firstLine="540"/>
        <w:jc w:val="both"/>
      </w:pPr>
      <w:r>
        <w:t>08, 25,</w:t>
      </w:r>
    </w:p>
    <w:p w:rsidR="00440224" w:rsidRDefault="00440224" w:rsidP="00E35A40">
      <w:pPr>
        <w:tabs>
          <w:tab w:val="left" w:pos="0"/>
          <w:tab w:val="left" w:pos="360"/>
          <w:tab w:val="left" w:pos="1260"/>
          <w:tab w:val="left" w:pos="1440"/>
        </w:tabs>
        <w:ind w:firstLine="540"/>
        <w:jc w:val="both"/>
      </w:pPr>
      <w:r>
        <w:t>26,29</w:t>
      </w:r>
      <w:r w:rsidR="008C7693">
        <w:tab/>
      </w:r>
      <w:r>
        <w:t>66</w:t>
      </w:r>
      <w:r w:rsidR="008C7693">
        <w:tab/>
      </w:r>
      <w:r>
        <w:t>начислен процент в пределах учетной ставки ЦБРФ</w:t>
      </w:r>
    </w:p>
    <w:p w:rsidR="00440224" w:rsidRDefault="00440224" w:rsidP="00E35A40">
      <w:pPr>
        <w:tabs>
          <w:tab w:val="left" w:pos="0"/>
          <w:tab w:val="left" w:pos="360"/>
          <w:tab w:val="left" w:pos="1260"/>
          <w:tab w:val="left" w:pos="1440"/>
        </w:tabs>
        <w:ind w:firstLine="540"/>
        <w:jc w:val="both"/>
      </w:pPr>
      <w:r>
        <w:t>99</w:t>
      </w:r>
      <w:r w:rsidR="008C7693">
        <w:tab/>
      </w:r>
      <w:r>
        <w:t>66</w:t>
      </w:r>
      <w:r w:rsidR="008C7693">
        <w:tab/>
      </w:r>
      <w:r>
        <w:t>отнесены проценты за пользование кредитом за счет прибыли.</w:t>
      </w:r>
    </w:p>
    <w:p w:rsidR="00440224" w:rsidRDefault="00440224" w:rsidP="00E35A40">
      <w:pPr>
        <w:tabs>
          <w:tab w:val="left" w:pos="0"/>
          <w:tab w:val="left" w:pos="360"/>
          <w:tab w:val="left" w:pos="1260"/>
          <w:tab w:val="left" w:pos="1440"/>
        </w:tabs>
        <w:ind w:firstLine="540"/>
        <w:jc w:val="both"/>
      </w:pPr>
      <w:r>
        <w:t>66</w:t>
      </w:r>
      <w:r w:rsidR="008C7693">
        <w:tab/>
      </w:r>
      <w:r>
        <w:t>50,51,55</w:t>
      </w:r>
      <w:r w:rsidR="008C7693">
        <w:tab/>
      </w:r>
      <w:r>
        <w:t>погасили кредит.</w:t>
      </w:r>
    </w:p>
    <w:p w:rsidR="00440224" w:rsidRDefault="00440224" w:rsidP="00E35A40">
      <w:pPr>
        <w:tabs>
          <w:tab w:val="left" w:pos="0"/>
          <w:tab w:val="left" w:pos="360"/>
          <w:tab w:val="left" w:pos="1260"/>
          <w:tab w:val="left" w:pos="1440"/>
        </w:tabs>
        <w:ind w:firstLine="540"/>
        <w:jc w:val="both"/>
      </w:pPr>
      <w:r>
        <w:t>Аналитический учет краткосрочных кредитов ведется по видам кредитов, банкам. Регистром синтетического учета является журнал-ордер №4 и ведомость 4</w:t>
      </w:r>
      <w:r w:rsidR="008C7693">
        <w:t>а</w:t>
      </w:r>
      <w:r>
        <w:t>.</w:t>
      </w:r>
    </w:p>
    <w:p w:rsidR="00440224" w:rsidRDefault="00440224" w:rsidP="00E35A40">
      <w:pPr>
        <w:tabs>
          <w:tab w:val="left" w:pos="0"/>
          <w:tab w:val="left" w:pos="360"/>
          <w:tab w:val="left" w:pos="1260"/>
          <w:tab w:val="left" w:pos="1440"/>
        </w:tabs>
        <w:ind w:firstLine="540"/>
        <w:jc w:val="both"/>
      </w:pPr>
      <w:r>
        <w:t xml:space="preserve">Долгосрочные кредиты банков могут выдаваться на: строительство, покупку оборудования, механизацию производственных процессов, формирование основного стада, приобретение основных средств, закладку многолетних насаждений.  </w:t>
      </w:r>
    </w:p>
    <w:p w:rsidR="00440224" w:rsidRDefault="00440224" w:rsidP="00E35A40">
      <w:pPr>
        <w:tabs>
          <w:tab w:val="left" w:pos="0"/>
          <w:tab w:val="left" w:pos="360"/>
          <w:tab w:val="left" w:pos="1260"/>
          <w:tab w:val="left" w:pos="1440"/>
        </w:tabs>
        <w:ind w:firstLine="540"/>
        <w:jc w:val="both"/>
      </w:pPr>
      <w:r>
        <w:t xml:space="preserve">Учет расчетов ведут на счете 67 «Долгосрочные кредиты банков». Счет пассивный, по кредиту учитывают задолженность по кредитам, по дебету ее погашение. Порядок кредитования регулируется правилами, установленными ЦБРФ, коммерческих банков и кредитным договором. </w:t>
      </w:r>
    </w:p>
    <w:p w:rsidR="00440224" w:rsidRDefault="00440224" w:rsidP="00E35A40">
      <w:pPr>
        <w:tabs>
          <w:tab w:val="left" w:pos="0"/>
          <w:tab w:val="left" w:pos="360"/>
          <w:tab w:val="left" w:pos="1260"/>
          <w:tab w:val="left" w:pos="1440"/>
        </w:tabs>
        <w:ind w:firstLine="540"/>
        <w:jc w:val="both"/>
      </w:pPr>
      <w:r>
        <w:t>На отдельном субсчете счета 67 учитывают дисконт векселей. Эта операция учета векселей отражается предприятием-векселедержателем проводкой.</w:t>
      </w:r>
    </w:p>
    <w:p w:rsidR="00440224" w:rsidRPr="004F0F92" w:rsidRDefault="00440224" w:rsidP="00E35A40">
      <w:pPr>
        <w:tabs>
          <w:tab w:val="left" w:pos="0"/>
          <w:tab w:val="left" w:pos="360"/>
          <w:tab w:val="left" w:pos="1260"/>
          <w:tab w:val="left" w:pos="1440"/>
        </w:tabs>
        <w:ind w:firstLine="540"/>
        <w:jc w:val="both"/>
        <w:rPr>
          <w:b/>
        </w:rPr>
      </w:pPr>
      <w:r w:rsidRPr="004F0F92">
        <w:rPr>
          <w:b/>
        </w:rPr>
        <w:t>Дт</w:t>
      </w:r>
      <w:r w:rsidR="004F0F92">
        <w:rPr>
          <w:b/>
        </w:rPr>
        <w:tab/>
      </w:r>
      <w:r w:rsidRPr="004F0F92">
        <w:rPr>
          <w:b/>
        </w:rPr>
        <w:t>Кт</w:t>
      </w:r>
    </w:p>
    <w:p w:rsidR="00440224" w:rsidRDefault="00440224" w:rsidP="00E35A40">
      <w:pPr>
        <w:tabs>
          <w:tab w:val="left" w:pos="0"/>
          <w:tab w:val="left" w:pos="360"/>
          <w:tab w:val="left" w:pos="1260"/>
          <w:tab w:val="left" w:pos="1440"/>
        </w:tabs>
        <w:ind w:firstLine="540"/>
        <w:jc w:val="both"/>
      </w:pPr>
      <w:r>
        <w:t>52,51</w:t>
      </w:r>
      <w:r w:rsidR="004F0F92">
        <w:tab/>
      </w:r>
      <w:r>
        <w:t>66,67</w:t>
      </w:r>
      <w:r w:rsidR="004F0F92">
        <w:tab/>
      </w:r>
      <w:r>
        <w:t>поступили денежные средства за вексель.</w:t>
      </w:r>
    </w:p>
    <w:p w:rsidR="00440224" w:rsidRDefault="00440224" w:rsidP="00E35A40">
      <w:pPr>
        <w:tabs>
          <w:tab w:val="left" w:pos="0"/>
          <w:tab w:val="left" w:pos="360"/>
          <w:tab w:val="left" w:pos="1260"/>
          <w:tab w:val="left" w:pos="1440"/>
        </w:tabs>
        <w:ind w:firstLine="540"/>
        <w:jc w:val="both"/>
      </w:pPr>
      <w:r>
        <w:t>9966,</w:t>
      </w:r>
      <w:r w:rsidR="004F0F92">
        <w:tab/>
      </w:r>
      <w:r>
        <w:t>67</w:t>
      </w:r>
      <w:r w:rsidR="004F0F92">
        <w:tab/>
      </w:r>
      <w:r>
        <w:t>выплатили проценты банку за вексель.</w:t>
      </w:r>
    </w:p>
    <w:p w:rsidR="00440224" w:rsidRDefault="00440224" w:rsidP="00E35A40">
      <w:pPr>
        <w:tabs>
          <w:tab w:val="left" w:pos="0"/>
          <w:tab w:val="left" w:pos="360"/>
          <w:tab w:val="left" w:pos="1260"/>
          <w:tab w:val="left" w:pos="1440"/>
        </w:tabs>
        <w:ind w:firstLine="540"/>
        <w:jc w:val="both"/>
      </w:pPr>
      <w:r>
        <w:t xml:space="preserve">Когда векселедатель закрывает задолженность, то на основании извещения банка сумма списывается проводкой    </w:t>
      </w:r>
    </w:p>
    <w:p w:rsidR="00440224" w:rsidRPr="004F0F92" w:rsidRDefault="00440224" w:rsidP="00E35A40">
      <w:pPr>
        <w:tabs>
          <w:tab w:val="left" w:pos="0"/>
          <w:tab w:val="left" w:pos="360"/>
          <w:tab w:val="left" w:pos="1260"/>
          <w:tab w:val="left" w:pos="1440"/>
        </w:tabs>
        <w:ind w:firstLine="540"/>
        <w:jc w:val="both"/>
        <w:rPr>
          <w:b/>
        </w:rPr>
      </w:pPr>
      <w:r w:rsidRPr="004F0F92">
        <w:rPr>
          <w:b/>
        </w:rPr>
        <w:t>Дт</w:t>
      </w:r>
      <w:r w:rsidR="004F0F92">
        <w:rPr>
          <w:b/>
        </w:rPr>
        <w:tab/>
      </w:r>
      <w:r w:rsidRPr="004F0F92">
        <w:rPr>
          <w:b/>
        </w:rPr>
        <w:t xml:space="preserve">Кт </w:t>
      </w:r>
    </w:p>
    <w:p w:rsidR="00440224" w:rsidRDefault="00440224" w:rsidP="00E35A40">
      <w:pPr>
        <w:tabs>
          <w:tab w:val="left" w:pos="0"/>
          <w:tab w:val="left" w:pos="360"/>
          <w:tab w:val="left" w:pos="1260"/>
          <w:tab w:val="left" w:pos="1440"/>
        </w:tabs>
        <w:ind w:firstLine="540"/>
        <w:jc w:val="both"/>
      </w:pPr>
      <w:r>
        <w:t>66,67</w:t>
      </w:r>
      <w:r w:rsidR="004F0F92">
        <w:tab/>
      </w:r>
      <w:r>
        <w:t>62</w:t>
      </w:r>
      <w:r w:rsidR="004F0F92">
        <w:tab/>
      </w:r>
      <w:r>
        <w:t>оплачен вексель.</w:t>
      </w:r>
    </w:p>
    <w:p w:rsidR="00440224" w:rsidRDefault="00440224" w:rsidP="00E35A40">
      <w:pPr>
        <w:tabs>
          <w:tab w:val="left" w:pos="0"/>
          <w:tab w:val="left" w:pos="360"/>
          <w:tab w:val="left" w:pos="1260"/>
          <w:tab w:val="left" w:pos="1440"/>
        </w:tabs>
        <w:ind w:firstLine="540"/>
        <w:jc w:val="both"/>
      </w:pPr>
      <w:r>
        <w:t>60,76</w:t>
      </w:r>
      <w:r w:rsidR="004F0F92">
        <w:tab/>
      </w:r>
      <w:r>
        <w:t>67</w:t>
      </w:r>
      <w:r w:rsidR="004F0F92">
        <w:tab/>
      </w:r>
      <w:r>
        <w:t>за счет долгосрочного кредита погашена кредиторская задолженность.</w:t>
      </w:r>
    </w:p>
    <w:p w:rsidR="00440224" w:rsidRDefault="00440224" w:rsidP="00E35A40">
      <w:pPr>
        <w:tabs>
          <w:tab w:val="left" w:pos="0"/>
          <w:tab w:val="left" w:pos="360"/>
          <w:tab w:val="left" w:pos="1260"/>
          <w:tab w:val="left" w:pos="1440"/>
        </w:tabs>
        <w:ind w:firstLine="540"/>
        <w:jc w:val="both"/>
      </w:pPr>
      <w:r>
        <w:t>68,69</w:t>
      </w:r>
      <w:r w:rsidR="004F0F92">
        <w:tab/>
      </w:r>
      <w:r>
        <w:t>67</w:t>
      </w:r>
      <w:r w:rsidR="004F0F92">
        <w:tab/>
      </w:r>
      <w:r>
        <w:t>за счет долгосрочного кредита погашена задолженность перед бюджетом и внебюджетными фондами.</w:t>
      </w:r>
    </w:p>
    <w:p w:rsidR="00440224" w:rsidRDefault="00440224" w:rsidP="00E35A40">
      <w:pPr>
        <w:tabs>
          <w:tab w:val="left" w:pos="0"/>
          <w:tab w:val="left" w:pos="360"/>
          <w:tab w:val="left" w:pos="1260"/>
          <w:tab w:val="left" w:pos="1440"/>
        </w:tabs>
        <w:ind w:firstLine="540"/>
        <w:jc w:val="both"/>
      </w:pPr>
      <w:r>
        <w:t>Остальные проводки по счету 67 аналогичны с проводками по счету 66.</w:t>
      </w:r>
    </w:p>
    <w:p w:rsidR="00440224" w:rsidRDefault="00440224" w:rsidP="00E35A40">
      <w:pPr>
        <w:tabs>
          <w:tab w:val="left" w:pos="0"/>
          <w:tab w:val="left" w:pos="360"/>
          <w:tab w:val="left" w:pos="1260"/>
          <w:tab w:val="left" w:pos="1440"/>
        </w:tabs>
        <w:ind w:firstLine="540"/>
        <w:jc w:val="both"/>
      </w:pPr>
      <w:r>
        <w:t>Аналитический учет ведут в разрезе банков и по каждому кредиту отдельно. Регистром синтетического и аналитического учета является журнал-ордер №4 и ведомость 4</w:t>
      </w:r>
      <w:r w:rsidR="004F0F92">
        <w:t>а</w:t>
      </w:r>
      <w:r>
        <w:t>.</w:t>
      </w:r>
    </w:p>
    <w:p w:rsidR="004F0F92" w:rsidRDefault="004F0F92" w:rsidP="00E35A40">
      <w:pPr>
        <w:tabs>
          <w:tab w:val="left" w:pos="0"/>
          <w:tab w:val="left" w:pos="360"/>
          <w:tab w:val="left" w:pos="1260"/>
          <w:tab w:val="left" w:pos="1440"/>
        </w:tabs>
        <w:ind w:firstLine="540"/>
        <w:jc w:val="both"/>
      </w:pPr>
    </w:p>
    <w:p w:rsidR="00440224" w:rsidRPr="00DF4CD9" w:rsidRDefault="00440224" w:rsidP="00DF4CD9">
      <w:pPr>
        <w:pStyle w:val="2"/>
      </w:pPr>
      <w:bookmarkStart w:id="62" w:name="_Toc24814710"/>
      <w:bookmarkStart w:id="63" w:name="_Toc24815654"/>
      <w:bookmarkStart w:id="64" w:name="_Toc24976601"/>
      <w:r w:rsidRPr="00DF4CD9">
        <w:t>Учет капитала, фондов, резервов и финансир</w:t>
      </w:r>
      <w:r w:rsidR="004D4ED2" w:rsidRPr="00DF4CD9">
        <w:t>ования</w:t>
      </w:r>
      <w:bookmarkEnd w:id="62"/>
      <w:bookmarkEnd w:id="63"/>
      <w:bookmarkEnd w:id="64"/>
    </w:p>
    <w:p w:rsidR="00440224" w:rsidRDefault="00440224" w:rsidP="00E35A40">
      <w:pPr>
        <w:pStyle w:val="a4"/>
        <w:ind w:firstLine="540"/>
        <w:rPr>
          <w:rFonts w:ascii="Times New Roman" w:hAnsi="Times New Roman"/>
          <w:spacing w:val="4"/>
          <w:position w:val="-6"/>
        </w:rPr>
      </w:pPr>
    </w:p>
    <w:p w:rsidR="00440224" w:rsidRDefault="00440224" w:rsidP="00E35A40">
      <w:pPr>
        <w:pStyle w:val="21"/>
        <w:ind w:firstLine="540"/>
      </w:pPr>
      <w:r>
        <w:t>Уставный капитал на предприятии О</w:t>
      </w:r>
      <w:r w:rsidR="00FC4131">
        <w:t>ОО</w:t>
      </w:r>
      <w:r>
        <w:t xml:space="preserve"> "Иркут" формировался за счет закрепленного за данным предприятием имущества государства.</w:t>
      </w:r>
    </w:p>
    <w:p w:rsidR="00440224" w:rsidRDefault="00440224" w:rsidP="00E35A40">
      <w:pPr>
        <w:pStyle w:val="21"/>
        <w:ind w:firstLine="540"/>
      </w:pPr>
      <w:r>
        <w:t>Учет уставного капитала ведут на счете 80 "Уставный капитал". По кредиту отражают увеличение уставного капитала, а по дебету – уменьшение.</w:t>
      </w:r>
    </w:p>
    <w:p w:rsidR="00440224" w:rsidRDefault="00440224" w:rsidP="00E35A40">
      <w:pPr>
        <w:pStyle w:val="21"/>
        <w:ind w:firstLine="540"/>
      </w:pPr>
      <w:r>
        <w:t xml:space="preserve">В настоящее время уставный капитал предприятия составляет </w:t>
      </w:r>
      <w:r w:rsidR="00FC4131">
        <w:t>9941</w:t>
      </w:r>
      <w:r>
        <w:t xml:space="preserve"> </w:t>
      </w:r>
      <w:r w:rsidR="00FC4131">
        <w:t>тыс</w:t>
      </w:r>
      <w:r>
        <w:t xml:space="preserve">. руб. Эта цифра в последние годы остается неизменной, т. к. увеличение или уменьшение уставного капитала приводят к перерегистрации предприятия, что приводит к дополнительным расходам. </w:t>
      </w:r>
    </w:p>
    <w:p w:rsidR="00440224" w:rsidRPr="004F0F92" w:rsidRDefault="00440224" w:rsidP="00E35A40">
      <w:pPr>
        <w:pStyle w:val="21"/>
        <w:ind w:firstLine="540"/>
        <w:rPr>
          <w:b/>
        </w:rPr>
      </w:pPr>
      <w:r w:rsidRPr="004F0F92">
        <w:rPr>
          <w:b/>
        </w:rPr>
        <w:t>Дт</w:t>
      </w:r>
      <w:r w:rsidR="004F0F92">
        <w:rPr>
          <w:b/>
        </w:rPr>
        <w:tab/>
      </w:r>
      <w:r w:rsidRPr="004F0F92">
        <w:rPr>
          <w:b/>
        </w:rPr>
        <w:t>Кт</w:t>
      </w:r>
    </w:p>
    <w:p w:rsidR="00440224" w:rsidRDefault="000B1E56" w:rsidP="000B1E56">
      <w:pPr>
        <w:pStyle w:val="21"/>
        <w:ind w:left="540" w:firstLine="0"/>
      </w:pPr>
      <w:r>
        <w:t>73</w:t>
      </w:r>
      <w:r>
        <w:tab/>
        <w:t>80</w:t>
      </w:r>
      <w:r>
        <w:tab/>
        <w:t>з</w:t>
      </w:r>
      <w:r w:rsidR="00440224">
        <w:t>арегистрирован уставный капитал</w:t>
      </w:r>
    </w:p>
    <w:p w:rsidR="00440224" w:rsidRDefault="00440224" w:rsidP="00E35A40">
      <w:pPr>
        <w:pStyle w:val="21"/>
        <w:ind w:firstLine="540"/>
      </w:pPr>
      <w:r>
        <w:t>50,51</w:t>
      </w:r>
      <w:r w:rsidR="000B1E56">
        <w:tab/>
      </w:r>
      <w:r>
        <w:t>75</w:t>
      </w:r>
      <w:r w:rsidR="000B1E56">
        <w:tab/>
      </w:r>
      <w:r>
        <w:t>получены денежные средства от учредителей в счет вклада в уставный капитал</w:t>
      </w:r>
    </w:p>
    <w:p w:rsidR="000B1E56" w:rsidRDefault="00440224" w:rsidP="00E35A40">
      <w:pPr>
        <w:pStyle w:val="21"/>
        <w:ind w:firstLine="540"/>
      </w:pPr>
      <w:r>
        <w:t>01,04,</w:t>
      </w:r>
    </w:p>
    <w:p w:rsidR="00440224" w:rsidRDefault="00440224" w:rsidP="00E35A40">
      <w:pPr>
        <w:pStyle w:val="21"/>
        <w:ind w:firstLine="540"/>
      </w:pPr>
      <w:r>
        <w:t>07,43,</w:t>
      </w:r>
      <w:r w:rsidR="000B1E56">
        <w:tab/>
      </w:r>
      <w:r>
        <w:t>75</w:t>
      </w:r>
      <w:r w:rsidR="000B1E56">
        <w:tab/>
      </w:r>
      <w:r>
        <w:t>получены материальные ценности в счет вклада в уставный капитал</w:t>
      </w:r>
    </w:p>
    <w:p w:rsidR="00440224" w:rsidRDefault="00440224" w:rsidP="00E35A40">
      <w:pPr>
        <w:pStyle w:val="21"/>
        <w:ind w:firstLine="540"/>
      </w:pPr>
      <w:r>
        <w:t>75</w:t>
      </w:r>
      <w:r w:rsidR="000B1E56">
        <w:tab/>
      </w:r>
      <w:r>
        <w:t>80</w:t>
      </w:r>
      <w:r w:rsidR="000B1E56">
        <w:tab/>
      </w:r>
      <w:r>
        <w:t xml:space="preserve">перерегистрация уставного капитала </w:t>
      </w:r>
    </w:p>
    <w:p w:rsidR="00440224" w:rsidRDefault="00440224" w:rsidP="00E35A40">
      <w:pPr>
        <w:ind w:firstLine="540"/>
        <w:jc w:val="both"/>
      </w:pPr>
      <w:r>
        <w:t xml:space="preserve"> </w:t>
      </w:r>
      <w:r>
        <w:tab/>
        <w:t>Учет добавочного капитала. Добавочный капитал образуется в результате хозяйственной деятельности за счет увеличения стоимости имущества. Аналитический и синтетический учет добавочного капитала ведется в журнале-ордере № 12 на основании расчетных показателей в бухгалтерских справках. Бухгалтерский учет добавочного капитала ведут на пассивном счете 83 «Добавочный капитал».</w:t>
      </w:r>
    </w:p>
    <w:p w:rsidR="000B1E56" w:rsidRDefault="000B1E56" w:rsidP="00E35A40">
      <w:pPr>
        <w:ind w:firstLine="540"/>
        <w:jc w:val="both"/>
      </w:pPr>
    </w:p>
    <w:p w:rsidR="00440224" w:rsidRPr="000B1E56" w:rsidRDefault="00440224" w:rsidP="00E35A40">
      <w:pPr>
        <w:ind w:firstLine="540"/>
        <w:jc w:val="both"/>
        <w:rPr>
          <w:b/>
        </w:rPr>
      </w:pPr>
      <w:r w:rsidRPr="000B1E56">
        <w:rPr>
          <w:b/>
        </w:rPr>
        <w:t>Дт</w:t>
      </w:r>
      <w:r w:rsidR="000B1E56">
        <w:rPr>
          <w:b/>
        </w:rPr>
        <w:tab/>
      </w:r>
      <w:r w:rsidRPr="000B1E56">
        <w:rPr>
          <w:b/>
        </w:rPr>
        <w:t>Кт</w:t>
      </w:r>
    </w:p>
    <w:p w:rsidR="00440224" w:rsidRDefault="00440224" w:rsidP="00E35A40">
      <w:pPr>
        <w:ind w:firstLine="540"/>
        <w:jc w:val="both"/>
      </w:pPr>
      <w:r>
        <w:t>01</w:t>
      </w:r>
      <w:r w:rsidR="000B1E56">
        <w:tab/>
      </w:r>
      <w:r>
        <w:t>83</w:t>
      </w:r>
      <w:r w:rsidR="000B1E56">
        <w:tab/>
      </w:r>
      <w:r>
        <w:t>образование добавочного капитала в результате дооценки внеоборотных активов</w:t>
      </w:r>
    </w:p>
    <w:p w:rsidR="00440224" w:rsidRDefault="00440224" w:rsidP="00E35A40">
      <w:pPr>
        <w:ind w:firstLine="540"/>
        <w:jc w:val="both"/>
      </w:pPr>
      <w:r>
        <w:t>83</w:t>
      </w:r>
      <w:r w:rsidR="000B1E56">
        <w:tab/>
      </w:r>
      <w:r>
        <w:t>02</w:t>
      </w:r>
      <w:r w:rsidR="000B1E56">
        <w:tab/>
      </w:r>
      <w:r>
        <w:t>дооценка износа основных средств</w:t>
      </w:r>
    </w:p>
    <w:p w:rsidR="00440224" w:rsidRDefault="00440224" w:rsidP="00E35A40">
      <w:pPr>
        <w:ind w:firstLine="540"/>
        <w:jc w:val="both"/>
      </w:pPr>
      <w:r>
        <w:t>83</w:t>
      </w:r>
      <w:r w:rsidR="000B1E56">
        <w:tab/>
      </w:r>
      <w:r>
        <w:t>01</w:t>
      </w:r>
      <w:r w:rsidR="000B1E56">
        <w:tab/>
      </w:r>
      <w:r>
        <w:t>использован добавочный капитал на списание уценки основных средств</w:t>
      </w:r>
    </w:p>
    <w:p w:rsidR="00440224" w:rsidRDefault="00440224" w:rsidP="00E35A40">
      <w:pPr>
        <w:ind w:firstLine="540"/>
        <w:jc w:val="both"/>
      </w:pPr>
      <w:r>
        <w:t>02</w:t>
      </w:r>
      <w:r w:rsidR="000B1E56">
        <w:tab/>
      </w:r>
      <w:r>
        <w:t>83</w:t>
      </w:r>
      <w:r w:rsidR="000B1E56">
        <w:tab/>
      </w:r>
      <w:r>
        <w:t>использован добавочный капитал на списание уценки износа основных средств</w:t>
      </w:r>
    </w:p>
    <w:p w:rsidR="00440224" w:rsidRDefault="00440224" w:rsidP="00E35A40">
      <w:pPr>
        <w:ind w:firstLine="540"/>
        <w:jc w:val="both"/>
      </w:pPr>
      <w:r>
        <w:t>83</w:t>
      </w:r>
      <w:r w:rsidR="000B1E56">
        <w:tab/>
      </w:r>
      <w:r>
        <w:t>84</w:t>
      </w:r>
      <w:r w:rsidR="000B1E56">
        <w:tab/>
      </w:r>
      <w:r>
        <w:t>добавочный капитал списан на покрытие убытков</w:t>
      </w:r>
    </w:p>
    <w:p w:rsidR="00440224" w:rsidRDefault="00440224" w:rsidP="00E35A40">
      <w:pPr>
        <w:ind w:firstLine="540"/>
        <w:jc w:val="both"/>
      </w:pPr>
      <w:r>
        <w:t>83</w:t>
      </w:r>
      <w:r w:rsidR="000B1E56">
        <w:tab/>
      </w:r>
      <w:r>
        <w:t>90</w:t>
      </w:r>
      <w:r w:rsidR="000B1E56">
        <w:t>,</w:t>
      </w:r>
      <w:r>
        <w:t>91</w:t>
      </w:r>
      <w:r w:rsidR="000B1E56">
        <w:tab/>
      </w:r>
      <w:r>
        <w:t>покрыт убыток за счет собственных источников при безвозмездном выбытии имущества</w:t>
      </w:r>
    </w:p>
    <w:p w:rsidR="00440224" w:rsidRDefault="00440224" w:rsidP="00E35A40">
      <w:pPr>
        <w:pStyle w:val="a3"/>
        <w:ind w:firstLine="540"/>
      </w:pPr>
      <w:r>
        <w:t>Учет резервного капитала. Резервный капитал – это, так называемый, запасной финансовый источник для возмещения возможных убытков и списания понесенных расходов при недостатке прибыли. Резервный капитал  подразделяется  на резервный фонд, создаваемый предприятием в обязательном порядке и необязательные резервные фонды. В организациях, в которых законодательством не предусмотрено создание резервного капитала, он может создаваться согласно учредительным документам и использоваться в соответствии с их уставом. В О</w:t>
      </w:r>
      <w:r w:rsidR="00FC4131">
        <w:t>ОО</w:t>
      </w:r>
      <w:r>
        <w:t xml:space="preserve"> "Иркут" резервный капитал не создается.</w:t>
      </w:r>
    </w:p>
    <w:p w:rsidR="00440224" w:rsidRDefault="00440224" w:rsidP="00E35A40">
      <w:pPr>
        <w:pStyle w:val="a3"/>
        <w:ind w:firstLine="540"/>
      </w:pPr>
      <w:r>
        <w:t>На предприятии в соответствии с учетной политикой резервы предстоящих расходов и платежей, а также резервы по сомнительным долгам не создают.</w:t>
      </w:r>
    </w:p>
    <w:p w:rsidR="00440224" w:rsidRDefault="00440224" w:rsidP="00E35A40">
      <w:pPr>
        <w:pStyle w:val="a3"/>
        <w:ind w:firstLine="540"/>
      </w:pPr>
      <w:r>
        <w:t xml:space="preserve">Учет целевого финансирования ведется на счете 86 "Целевое финансирование". </w:t>
      </w:r>
    </w:p>
    <w:p w:rsidR="00440224" w:rsidRDefault="00440224" w:rsidP="000B1E56">
      <w:pPr>
        <w:pStyle w:val="a3"/>
        <w:ind w:firstLine="540"/>
      </w:pPr>
      <w:r>
        <w:t>Корреспонденция счетов.</w:t>
      </w:r>
    </w:p>
    <w:p w:rsidR="000B1E56" w:rsidRDefault="00440224" w:rsidP="000B1E56">
      <w:pPr>
        <w:pStyle w:val="a3"/>
        <w:ind w:firstLine="540"/>
        <w:rPr>
          <w:b/>
        </w:rPr>
      </w:pPr>
      <w:r w:rsidRPr="000B1E56">
        <w:rPr>
          <w:b/>
        </w:rPr>
        <w:t>Дт</w:t>
      </w:r>
      <w:r w:rsidR="000B1E56">
        <w:rPr>
          <w:b/>
        </w:rPr>
        <w:tab/>
      </w:r>
      <w:r w:rsidRPr="000B1E56">
        <w:rPr>
          <w:b/>
        </w:rPr>
        <w:t>Кт</w:t>
      </w:r>
    </w:p>
    <w:p w:rsidR="00440224" w:rsidRPr="000B1E56" w:rsidRDefault="000B1E56" w:rsidP="000B1E56">
      <w:pPr>
        <w:pStyle w:val="a3"/>
        <w:ind w:firstLine="540"/>
        <w:rPr>
          <w:b/>
        </w:rPr>
      </w:pPr>
      <w:r>
        <w:t>73</w:t>
      </w:r>
      <w:r>
        <w:tab/>
      </w:r>
      <w:r w:rsidR="00440224">
        <w:t>86</w:t>
      </w:r>
      <w:r>
        <w:tab/>
      </w:r>
      <w:r w:rsidR="00440224">
        <w:t>начислены платежи, причитающиеся с родителей за содержание детей в детском саду</w:t>
      </w:r>
    </w:p>
    <w:p w:rsidR="00440224" w:rsidRDefault="00440224" w:rsidP="00E35A40">
      <w:pPr>
        <w:pStyle w:val="a3"/>
        <w:ind w:firstLine="540"/>
      </w:pPr>
      <w:r>
        <w:t>50,51</w:t>
      </w:r>
      <w:r w:rsidR="000B1E56">
        <w:tab/>
      </w:r>
      <w:r>
        <w:t>76</w:t>
      </w:r>
      <w:r w:rsidR="000B1E56">
        <w:tab/>
      </w:r>
      <w:r>
        <w:t>поступили платежи за детей в детском саду</w:t>
      </w:r>
    </w:p>
    <w:p w:rsidR="00440224" w:rsidRDefault="00440224" w:rsidP="00E35A40">
      <w:pPr>
        <w:pStyle w:val="a3"/>
        <w:ind w:firstLine="540"/>
      </w:pPr>
      <w:r>
        <w:t>86</w:t>
      </w:r>
      <w:r w:rsidR="000B1E56">
        <w:tab/>
      </w:r>
      <w:r>
        <w:t>29</w:t>
      </w:r>
      <w:r w:rsidR="000B1E56">
        <w:tab/>
      </w:r>
      <w:r>
        <w:t>списаны затраты за содержание детей в детском саду за счет средств целевого финансирования</w:t>
      </w:r>
    </w:p>
    <w:p w:rsidR="00440224" w:rsidRDefault="00440224" w:rsidP="00E35A40">
      <w:pPr>
        <w:pStyle w:val="a3"/>
        <w:ind w:firstLine="540"/>
      </w:pPr>
      <w:r>
        <w:t>07</w:t>
      </w:r>
      <w:r w:rsidR="000B1E56">
        <w:t>,</w:t>
      </w:r>
      <w:r>
        <w:t>01</w:t>
      </w:r>
      <w:r w:rsidR="000B1E56">
        <w:tab/>
      </w:r>
      <w:r>
        <w:t>86</w:t>
      </w:r>
      <w:r w:rsidR="000B1E56">
        <w:tab/>
      </w:r>
      <w:r>
        <w:t>поступление имущественных целевых взносов</w:t>
      </w:r>
    </w:p>
    <w:p w:rsidR="00440224" w:rsidRDefault="00440224" w:rsidP="00E35A40">
      <w:pPr>
        <w:pStyle w:val="a3"/>
        <w:ind w:firstLine="540"/>
      </w:pPr>
      <w:r>
        <w:t>86</w:t>
      </w:r>
      <w:r w:rsidR="000B1E56">
        <w:tab/>
      </w:r>
      <w:r>
        <w:t>20,26</w:t>
      </w:r>
      <w:r w:rsidR="000B1E56">
        <w:tab/>
      </w:r>
      <w:r>
        <w:t>списаны расходы за счет средств целевого финансирования</w:t>
      </w:r>
    </w:p>
    <w:p w:rsidR="00440224" w:rsidRDefault="00440224" w:rsidP="00E35A40">
      <w:pPr>
        <w:pStyle w:val="a3"/>
        <w:ind w:firstLine="540"/>
      </w:pPr>
      <w:r>
        <w:t>51</w:t>
      </w:r>
      <w:r w:rsidR="000B1E56">
        <w:tab/>
      </w:r>
      <w:r>
        <w:t>86</w:t>
      </w:r>
      <w:r w:rsidR="000B1E56">
        <w:tab/>
      </w:r>
      <w:r>
        <w:t>на расчетный счет поступили средства целевого финансирования на безвозвратной основе</w:t>
      </w:r>
    </w:p>
    <w:p w:rsidR="00440224" w:rsidRDefault="00440224" w:rsidP="00E35A40">
      <w:pPr>
        <w:pStyle w:val="a3"/>
        <w:ind w:firstLine="540"/>
      </w:pPr>
      <w:r>
        <w:t>86</w:t>
      </w:r>
      <w:r w:rsidR="000B1E56">
        <w:tab/>
      </w:r>
      <w:r>
        <w:t>98</w:t>
      </w:r>
      <w:r w:rsidR="000B1E56">
        <w:tab/>
      </w:r>
      <w:r>
        <w:t>отражено безвозмездное поступление</w:t>
      </w:r>
    </w:p>
    <w:p w:rsidR="00440224" w:rsidRDefault="00440224" w:rsidP="00E35A40">
      <w:pPr>
        <w:pStyle w:val="a3"/>
        <w:ind w:firstLine="540"/>
      </w:pPr>
      <w:r>
        <w:t>98</w:t>
      </w:r>
      <w:r w:rsidR="000B1E56">
        <w:tab/>
      </w:r>
      <w:r>
        <w:t>91</w:t>
      </w:r>
      <w:r w:rsidR="000B1E56">
        <w:tab/>
      </w:r>
      <w:r>
        <w:t>зачисление безвозмездных поступлении в счет доходов отчетного периода с целью налогообложения</w:t>
      </w:r>
    </w:p>
    <w:p w:rsidR="00440224" w:rsidRDefault="00440224" w:rsidP="00E35A40">
      <w:pPr>
        <w:pStyle w:val="a3"/>
        <w:ind w:firstLine="540"/>
      </w:pPr>
      <w:r>
        <w:tab/>
        <w:t>Средства целевого финансирования могут поступать в качестве государственной помощи и порядок их учета отражен ПБУ 13/2000 "Учет государственных субсидии".</w:t>
      </w:r>
    </w:p>
    <w:p w:rsidR="00440224" w:rsidRDefault="00440224" w:rsidP="00E35A40">
      <w:pPr>
        <w:pStyle w:val="a3"/>
        <w:ind w:firstLine="540"/>
      </w:pPr>
      <w:r>
        <w:tab/>
        <w:t>Учет целевого финансирования ведется в журнале-ордере № 12 по видам целевого финансирования.</w:t>
      </w:r>
    </w:p>
    <w:p w:rsidR="004D4ED2" w:rsidRDefault="004D4ED2" w:rsidP="00E35A40">
      <w:pPr>
        <w:pStyle w:val="a3"/>
        <w:ind w:firstLine="540"/>
      </w:pPr>
    </w:p>
    <w:p w:rsidR="00440224" w:rsidRPr="00DF4CD9" w:rsidRDefault="004D4ED2" w:rsidP="00DF4CD9">
      <w:pPr>
        <w:pStyle w:val="2"/>
      </w:pPr>
      <w:bookmarkStart w:id="65" w:name="_Toc24814711"/>
      <w:bookmarkStart w:id="66" w:name="_Toc24815655"/>
      <w:bookmarkStart w:id="67" w:name="_Toc24976602"/>
      <w:r w:rsidRPr="00DF4CD9">
        <w:t>Учет капитальных вложений</w:t>
      </w:r>
      <w:bookmarkEnd w:id="65"/>
      <w:bookmarkEnd w:id="66"/>
      <w:bookmarkEnd w:id="67"/>
    </w:p>
    <w:p w:rsidR="004D4ED2" w:rsidRDefault="004D4ED2" w:rsidP="00E35A40">
      <w:pPr>
        <w:pStyle w:val="a3"/>
        <w:ind w:firstLine="540"/>
        <w:jc w:val="center"/>
        <w:rPr>
          <w:b/>
        </w:rPr>
      </w:pPr>
    </w:p>
    <w:p w:rsidR="00440224" w:rsidRDefault="00440224" w:rsidP="00E35A40">
      <w:pPr>
        <w:tabs>
          <w:tab w:val="left" w:pos="0"/>
          <w:tab w:val="left" w:pos="360"/>
          <w:tab w:val="left" w:pos="1260"/>
          <w:tab w:val="left" w:pos="1440"/>
        </w:tabs>
        <w:ind w:firstLine="540"/>
        <w:jc w:val="both"/>
      </w:pPr>
      <w:r>
        <w:tab/>
        <w:t>Капитальные вложения называются затраты направленные на увеличение объема основных средств или их замену.</w:t>
      </w:r>
    </w:p>
    <w:p w:rsidR="00440224" w:rsidRDefault="00440224" w:rsidP="00E35A40">
      <w:pPr>
        <w:tabs>
          <w:tab w:val="left" w:pos="0"/>
          <w:tab w:val="left" w:pos="360"/>
          <w:tab w:val="left" w:pos="1260"/>
          <w:tab w:val="left" w:pos="1440"/>
        </w:tabs>
        <w:ind w:firstLine="540"/>
        <w:jc w:val="both"/>
      </w:pPr>
      <w:r>
        <w:t xml:space="preserve">     Для учета капитальных вложений используют счет 08 «Вложения во внеоборотные активы». На нем учитывают затраты по строительным и монтажным работам, приобретению основных средств, закладке и выращиванию многолетних насаждений, прочим капитальным работам, формированию основного стада. В его составе выделены субсчета:</w:t>
      </w:r>
    </w:p>
    <w:p w:rsidR="00440224" w:rsidRDefault="00510AA6" w:rsidP="00510AA6">
      <w:pPr>
        <w:tabs>
          <w:tab w:val="left" w:pos="0"/>
          <w:tab w:val="left" w:pos="1260"/>
          <w:tab w:val="left" w:pos="1440"/>
        </w:tabs>
        <w:ind w:firstLine="540"/>
        <w:jc w:val="both"/>
      </w:pPr>
      <w:r>
        <w:t xml:space="preserve">08.1  </w:t>
      </w:r>
      <w:r w:rsidR="00440224">
        <w:t>Приобретение земельных участков.</w:t>
      </w:r>
    </w:p>
    <w:p w:rsidR="00440224" w:rsidRDefault="00510AA6" w:rsidP="00510AA6">
      <w:pPr>
        <w:tabs>
          <w:tab w:val="left" w:pos="0"/>
          <w:tab w:val="left" w:pos="1260"/>
          <w:tab w:val="left" w:pos="1440"/>
        </w:tabs>
        <w:ind w:firstLine="540"/>
        <w:jc w:val="both"/>
      </w:pPr>
      <w:r>
        <w:t xml:space="preserve">08.2  </w:t>
      </w:r>
      <w:r w:rsidR="00440224">
        <w:t>Приобретение объектов природопользования.</w:t>
      </w:r>
    </w:p>
    <w:p w:rsidR="00440224" w:rsidRDefault="00510AA6" w:rsidP="00510AA6">
      <w:pPr>
        <w:tabs>
          <w:tab w:val="left" w:pos="0"/>
          <w:tab w:val="left" w:pos="1260"/>
          <w:tab w:val="left" w:pos="1440"/>
        </w:tabs>
        <w:ind w:firstLine="540"/>
        <w:jc w:val="both"/>
      </w:pPr>
      <w:r>
        <w:t xml:space="preserve">08.3  </w:t>
      </w:r>
      <w:r w:rsidR="00440224">
        <w:t>Строительство объектов основных средств.</w:t>
      </w:r>
    </w:p>
    <w:p w:rsidR="00440224" w:rsidRDefault="00510AA6" w:rsidP="00510AA6">
      <w:pPr>
        <w:tabs>
          <w:tab w:val="left" w:pos="0"/>
          <w:tab w:val="left" w:pos="1260"/>
          <w:tab w:val="left" w:pos="1440"/>
        </w:tabs>
        <w:ind w:firstLine="540"/>
        <w:jc w:val="both"/>
      </w:pPr>
      <w:r>
        <w:t xml:space="preserve">08.4  </w:t>
      </w:r>
      <w:r w:rsidR="00440224">
        <w:t>Приобретение объектов основных средств.</w:t>
      </w:r>
    </w:p>
    <w:p w:rsidR="00440224" w:rsidRDefault="00510AA6" w:rsidP="00510AA6">
      <w:pPr>
        <w:tabs>
          <w:tab w:val="left" w:pos="0"/>
          <w:tab w:val="left" w:pos="1260"/>
          <w:tab w:val="left" w:pos="1440"/>
        </w:tabs>
        <w:ind w:firstLine="540"/>
        <w:jc w:val="both"/>
      </w:pPr>
      <w:r>
        <w:t xml:space="preserve">08.5  </w:t>
      </w:r>
      <w:r w:rsidR="00440224">
        <w:t>Приобретение нематериальных активов.</w:t>
      </w:r>
    </w:p>
    <w:p w:rsidR="00440224" w:rsidRDefault="00510AA6" w:rsidP="00510AA6">
      <w:pPr>
        <w:tabs>
          <w:tab w:val="left" w:pos="0"/>
          <w:tab w:val="left" w:pos="1260"/>
          <w:tab w:val="left" w:pos="1440"/>
        </w:tabs>
        <w:ind w:firstLine="540"/>
        <w:jc w:val="both"/>
      </w:pPr>
      <w:r>
        <w:t xml:space="preserve">08.6  </w:t>
      </w:r>
      <w:r w:rsidR="00440224">
        <w:t>Перевод молодняка животных в основное стадо.</w:t>
      </w:r>
    </w:p>
    <w:p w:rsidR="00440224" w:rsidRDefault="00510AA6" w:rsidP="00510AA6">
      <w:pPr>
        <w:tabs>
          <w:tab w:val="left" w:pos="0"/>
          <w:tab w:val="left" w:pos="1260"/>
          <w:tab w:val="left" w:pos="1440"/>
        </w:tabs>
        <w:ind w:firstLine="540"/>
        <w:jc w:val="both"/>
      </w:pPr>
      <w:r>
        <w:t xml:space="preserve">08.7  </w:t>
      </w:r>
      <w:r w:rsidR="00440224">
        <w:t>Приобретение взрослых животных.</w:t>
      </w:r>
    </w:p>
    <w:p w:rsidR="00440224" w:rsidRDefault="00440224" w:rsidP="00E35A40">
      <w:pPr>
        <w:tabs>
          <w:tab w:val="left" w:pos="0"/>
          <w:tab w:val="left" w:pos="360"/>
          <w:tab w:val="left" w:pos="1260"/>
          <w:tab w:val="left" w:pos="1440"/>
        </w:tabs>
        <w:ind w:firstLine="540"/>
        <w:jc w:val="both"/>
      </w:pPr>
      <w:r>
        <w:t>Основой взаимоотношений между заказчиком и подрядчиком является договор подряда, который заключается в соответствии с правилами о договорах подряда на капитальное строительство. Расчеты осуществляются за готовую продукцию. В качестве готовой строительной продукции считаются законченные строительством и подготовленные к выпуску продукции или оказанию услуг предприятия, их очереди, пусковые комплексы, объекты производственного назначения и социальной сферы, принятые заказчиком.</w:t>
      </w:r>
    </w:p>
    <w:p w:rsidR="00440224" w:rsidRDefault="00440224" w:rsidP="00E35A40">
      <w:pPr>
        <w:tabs>
          <w:tab w:val="left" w:pos="0"/>
          <w:tab w:val="left" w:pos="360"/>
          <w:tab w:val="left" w:pos="1260"/>
          <w:tab w:val="left" w:pos="1440"/>
        </w:tabs>
        <w:ind w:firstLine="540"/>
        <w:jc w:val="both"/>
      </w:pPr>
      <w:r>
        <w:t>Строительство, выполняемое подрядным способом, учитывают на счете 08. На счет относятся принятые к оплате работы по завершенным объектам, выплаченные подрядчикам.</w:t>
      </w:r>
    </w:p>
    <w:p w:rsidR="00440224" w:rsidRDefault="00440224" w:rsidP="00E35A40">
      <w:pPr>
        <w:tabs>
          <w:tab w:val="left" w:pos="0"/>
          <w:tab w:val="left" w:pos="360"/>
          <w:tab w:val="left" w:pos="1260"/>
          <w:tab w:val="left" w:pos="1440"/>
        </w:tabs>
        <w:ind w:firstLine="540"/>
        <w:jc w:val="both"/>
      </w:pPr>
      <w:r>
        <w:t>Строительство, осуществляемое хозяйственным способом. При этом способе в отличие от строительства, осуществляемого подрядными организациями относят на счет 08 конкретные затраты по статьям, из которых затем складывается общая стоимость объекта.</w:t>
      </w:r>
    </w:p>
    <w:p w:rsidR="00440224" w:rsidRDefault="00440224" w:rsidP="00E35A40">
      <w:pPr>
        <w:tabs>
          <w:tab w:val="left" w:pos="0"/>
          <w:tab w:val="left" w:pos="360"/>
          <w:tab w:val="left" w:pos="1260"/>
          <w:tab w:val="left" w:pos="1440"/>
        </w:tabs>
        <w:ind w:firstLine="540"/>
        <w:jc w:val="both"/>
      </w:pPr>
      <w:r>
        <w:t>Приобретение земель и объектов природопользования в О</w:t>
      </w:r>
      <w:r w:rsidR="00510AA6">
        <w:t>ОО</w:t>
      </w:r>
      <w:r>
        <w:t xml:space="preserve"> «Иркут» не осуществляется.</w:t>
      </w:r>
    </w:p>
    <w:p w:rsidR="00440224" w:rsidRDefault="00440224" w:rsidP="00E35A40">
      <w:pPr>
        <w:tabs>
          <w:tab w:val="left" w:pos="0"/>
          <w:tab w:val="left" w:pos="360"/>
          <w:tab w:val="left" w:pos="1260"/>
          <w:tab w:val="left" w:pos="1440"/>
        </w:tabs>
        <w:ind w:firstLine="540"/>
        <w:jc w:val="both"/>
      </w:pPr>
      <w:r>
        <w:t>В состав капитальных вложений также включают суммы на приобретение машин и оборудования. Разные виды оборудования включают в состав капитальных вложений по-разному. Оборудование к установке учитывают на счете 07 «Оборудование к установке». По мере сдачи в монтаж его стоимость относят на счет 08 по соответствующему объекту капитальных вложений.</w:t>
      </w:r>
    </w:p>
    <w:p w:rsidR="00440224" w:rsidRDefault="00440224" w:rsidP="00E35A40">
      <w:pPr>
        <w:tabs>
          <w:tab w:val="left" w:pos="0"/>
          <w:tab w:val="left" w:pos="360"/>
          <w:tab w:val="left" w:pos="1260"/>
          <w:tab w:val="left" w:pos="1440"/>
        </w:tabs>
        <w:ind w:firstLine="540"/>
        <w:jc w:val="both"/>
      </w:pPr>
      <w:r>
        <w:t>Затраты на приобретение машин и оборудования, не требующего монтажа (трактора, комбайны и т. д.), относят на счет 08 сразу. Учет затрат на приобретение машин, оборудования ведут по счету 08 на отдельных аналитических счетах. Их открывают по видам или группам приобретаемых основных средств, внутри групп по маркам машин. При этом в аналитическом учете отражают покупную стоимость машин, транспортные расходы.</w:t>
      </w:r>
    </w:p>
    <w:p w:rsidR="00440224" w:rsidRDefault="00440224" w:rsidP="00E35A40">
      <w:pPr>
        <w:tabs>
          <w:tab w:val="left" w:pos="0"/>
          <w:tab w:val="left" w:pos="360"/>
          <w:tab w:val="left" w:pos="1260"/>
          <w:tab w:val="left" w:pos="1440"/>
        </w:tabs>
        <w:ind w:firstLine="540"/>
        <w:jc w:val="both"/>
      </w:pPr>
      <w:r>
        <w:t>Учет затрат по данным статьям в О</w:t>
      </w:r>
      <w:r w:rsidR="00510AA6">
        <w:t>ОО</w:t>
      </w:r>
      <w:r>
        <w:t xml:space="preserve"> «Иркут» не ведется.</w:t>
      </w:r>
    </w:p>
    <w:p w:rsidR="00440224" w:rsidRDefault="00440224" w:rsidP="00E35A40">
      <w:pPr>
        <w:tabs>
          <w:tab w:val="left" w:pos="0"/>
          <w:tab w:val="left" w:pos="360"/>
          <w:tab w:val="left" w:pos="1260"/>
          <w:tab w:val="left" w:pos="1440"/>
        </w:tabs>
        <w:ind w:firstLine="540"/>
        <w:jc w:val="both"/>
      </w:pPr>
      <w:r>
        <w:t>Затраты на строительство индивидуальных жилых домов с надворными постройками учитывают на субсчете 3 счета 08 на специально открываемых аналитических счетах. По дебету этих аналитических счетов отражают затраты хозяйства на строительство индивидуальных жилых домов.</w:t>
      </w:r>
    </w:p>
    <w:p w:rsidR="00440224" w:rsidRDefault="00440224" w:rsidP="00E35A40">
      <w:pPr>
        <w:tabs>
          <w:tab w:val="left" w:pos="0"/>
          <w:tab w:val="left" w:pos="360"/>
          <w:tab w:val="left" w:pos="1260"/>
          <w:tab w:val="left" w:pos="1440"/>
        </w:tabs>
        <w:ind w:firstLine="540"/>
        <w:jc w:val="both"/>
      </w:pPr>
      <w:r>
        <w:t xml:space="preserve">После завершения строительства жилые дома с надворными постройками принимает комиссия, и их передают работникам хозяйства в собственность. При этом составляют специальный документ – договор о передаче хозяйством работнику в собственность индивидуального жилого дома. На основании этого документа фактические затраты на строительство дома с постройками списывают с кредита 08.3 на дебет 90 «Продажа». Одновременно с этим сметную стоимость дома с надворными постройками записывают на кредит 90 и относят на дебет 73. Разница между фактической и сметной стоимостью со счета 90 перечисляют в виде финансового результата на счет 99 «Прибыли и убытки».  </w:t>
      </w:r>
    </w:p>
    <w:p w:rsidR="00440224" w:rsidRDefault="00440224" w:rsidP="00E35A40">
      <w:pPr>
        <w:tabs>
          <w:tab w:val="left" w:pos="0"/>
          <w:tab w:val="left" w:pos="360"/>
          <w:tab w:val="left" w:pos="1260"/>
          <w:tab w:val="left" w:pos="1440"/>
        </w:tabs>
        <w:ind w:firstLine="540"/>
        <w:jc w:val="both"/>
      </w:pPr>
      <w:r>
        <w:t>Для учета затрат по закладке и выращиванию многолетних насаждений по счету 08 выделен аналитический счет.</w:t>
      </w:r>
    </w:p>
    <w:p w:rsidR="00440224" w:rsidRDefault="00440224" w:rsidP="00E35A40">
      <w:pPr>
        <w:tabs>
          <w:tab w:val="left" w:pos="0"/>
          <w:tab w:val="left" w:pos="360"/>
          <w:tab w:val="left" w:pos="1260"/>
          <w:tab w:val="left" w:pos="1440"/>
        </w:tabs>
        <w:ind w:firstLine="540"/>
        <w:jc w:val="both"/>
      </w:pPr>
      <w:r>
        <w:t>Особую группу капитальных вложений составляют затраты по формированию основного стада. К ним относятся расходы на выращивание собственного молодняка, перевод в основное стадо, затраты на приобретение взрослого скота на стороне. Эти затраты учитывают на счете 08 субсчетах 6,7. По дебету этих счетов отражают все затраты сельскохозяйственных предприятий, относящиеся к формированию взрослого продуктивного и рабочего скота: стоимость выращенного в хозяйстве молодняка, переводимого в основное стадо, затраты на приобретение взрослого скота, затраты на транспортировку купленных или передаваемых с баланса на баланс животных и прочие расходы, связанные с формированием основного стада.</w:t>
      </w:r>
    </w:p>
    <w:p w:rsidR="00440224" w:rsidRDefault="00440224" w:rsidP="00E35A40">
      <w:pPr>
        <w:tabs>
          <w:tab w:val="left" w:pos="0"/>
          <w:tab w:val="left" w:pos="360"/>
          <w:tab w:val="left" w:pos="1260"/>
          <w:tab w:val="left" w:pos="1440"/>
        </w:tabs>
        <w:ind w:firstLine="540"/>
        <w:jc w:val="both"/>
      </w:pPr>
      <w:r>
        <w:t>Основным источником формирования продуктивного стада является собственное выращивание молодняка. Молодняк животных относят к оборотным средствам, поэтому при переводе его в основное стадо происходит переход оборотных средств (путем капитальных вложений) в группу основных средств.</w:t>
      </w:r>
    </w:p>
    <w:p w:rsidR="00440224" w:rsidRDefault="00440224" w:rsidP="00E35A40">
      <w:pPr>
        <w:tabs>
          <w:tab w:val="left" w:pos="0"/>
          <w:tab w:val="left" w:pos="360"/>
          <w:tab w:val="left" w:pos="1260"/>
          <w:tab w:val="left" w:pos="1440"/>
        </w:tabs>
        <w:ind w:firstLine="540"/>
        <w:jc w:val="both"/>
      </w:pPr>
      <w:r>
        <w:t>Учет затрат по формированию основного стада ведут в разрезе следующих субсчетов:</w:t>
      </w:r>
    </w:p>
    <w:p w:rsidR="00440224" w:rsidRDefault="00875B0B" w:rsidP="00E35A40">
      <w:pPr>
        <w:tabs>
          <w:tab w:val="left" w:pos="0"/>
          <w:tab w:val="left" w:pos="360"/>
          <w:tab w:val="left" w:pos="1260"/>
          <w:tab w:val="left" w:pos="1440"/>
        </w:tabs>
        <w:ind w:firstLine="540"/>
        <w:jc w:val="both"/>
      </w:pPr>
      <w:r>
        <w:t xml:space="preserve">08.6  </w:t>
      </w:r>
      <w:r w:rsidR="00440224">
        <w:t>Перевод животных в основное стадо.</w:t>
      </w:r>
    </w:p>
    <w:p w:rsidR="00440224" w:rsidRDefault="00875B0B" w:rsidP="00E35A40">
      <w:pPr>
        <w:tabs>
          <w:tab w:val="left" w:pos="0"/>
          <w:tab w:val="left" w:pos="360"/>
          <w:tab w:val="left" w:pos="1260"/>
          <w:tab w:val="left" w:pos="1440"/>
        </w:tabs>
        <w:ind w:firstLine="540"/>
        <w:jc w:val="both"/>
      </w:pPr>
      <w:r>
        <w:t xml:space="preserve">08.7  </w:t>
      </w:r>
      <w:r w:rsidR="00440224">
        <w:t>Приобретение взрослых животных.</w:t>
      </w:r>
    </w:p>
    <w:p w:rsidR="00440224" w:rsidRDefault="00440224" w:rsidP="00E35A40">
      <w:pPr>
        <w:pStyle w:val="20"/>
        <w:tabs>
          <w:tab w:val="left" w:pos="0"/>
          <w:tab w:val="left" w:pos="360"/>
          <w:tab w:val="left" w:pos="1260"/>
          <w:tab w:val="left" w:pos="1440"/>
        </w:tabs>
        <w:ind w:firstLine="540"/>
      </w:pPr>
      <w:r>
        <w:t>По каждому субсчету затраты учитывают на отдельных счетах в соответствии с видами животных.</w:t>
      </w:r>
    </w:p>
    <w:p w:rsidR="00440224" w:rsidRDefault="00440224" w:rsidP="00E35A40">
      <w:pPr>
        <w:tabs>
          <w:tab w:val="left" w:pos="0"/>
          <w:tab w:val="left" w:pos="360"/>
          <w:tab w:val="left" w:pos="1260"/>
          <w:tab w:val="left" w:pos="1440"/>
        </w:tabs>
        <w:ind w:firstLine="540"/>
        <w:jc w:val="both"/>
      </w:pPr>
      <w:r>
        <w:t>К некапитальным работам относят: возведение, текущий ремонт и разборка навесов, сараев при объектах строительства, уборных, помещений для обогрева рабочих, заборов, настилов, стремянок, лестниц и т.п. В О</w:t>
      </w:r>
      <w:r w:rsidR="00FC4131">
        <w:t>ОО</w:t>
      </w:r>
      <w:r>
        <w:t xml:space="preserve"> «Иркут» в настоящее время данные работы не ведутся.</w:t>
      </w:r>
    </w:p>
    <w:p w:rsidR="00440224" w:rsidRDefault="00440224" w:rsidP="00E35A40">
      <w:pPr>
        <w:tabs>
          <w:tab w:val="left" w:pos="0"/>
          <w:tab w:val="left" w:pos="360"/>
          <w:tab w:val="left" w:pos="1260"/>
          <w:tab w:val="left" w:pos="1440"/>
        </w:tabs>
        <w:ind w:firstLine="540"/>
        <w:jc w:val="both"/>
      </w:pPr>
      <w:r>
        <w:t>Регистром синтетического учета по счету 08 является журнал-ордер №10.</w:t>
      </w:r>
    </w:p>
    <w:p w:rsidR="00440224" w:rsidRPr="00DF4CD9" w:rsidRDefault="004D4ED2" w:rsidP="00DF4CD9">
      <w:pPr>
        <w:pStyle w:val="2"/>
      </w:pPr>
      <w:bookmarkStart w:id="68" w:name="_Toc24814712"/>
      <w:bookmarkStart w:id="69" w:name="_Toc24815656"/>
      <w:bookmarkStart w:id="70" w:name="_Toc24976603"/>
      <w:r w:rsidRPr="00DF4CD9">
        <w:t>Учет финансовых вложений</w:t>
      </w:r>
      <w:bookmarkEnd w:id="68"/>
      <w:bookmarkEnd w:id="69"/>
      <w:bookmarkEnd w:id="70"/>
    </w:p>
    <w:p w:rsidR="004D4ED2" w:rsidRDefault="004D4ED2" w:rsidP="00E35A40">
      <w:pPr>
        <w:pStyle w:val="30"/>
        <w:ind w:firstLine="540"/>
        <w:rPr>
          <w:rFonts w:ascii="Times New Roman" w:hAnsi="Times New Roman"/>
          <w:b/>
          <w:spacing w:val="4"/>
          <w:position w:val="-6"/>
        </w:rPr>
      </w:pPr>
    </w:p>
    <w:p w:rsidR="008040AB" w:rsidRPr="008040AB" w:rsidRDefault="008040AB" w:rsidP="008040AB">
      <w:pPr>
        <w:pStyle w:val="30"/>
        <w:ind w:firstLine="708"/>
        <w:jc w:val="left"/>
        <w:rPr>
          <w:rFonts w:ascii="Times New Roman" w:hAnsi="Times New Roman"/>
          <w:spacing w:val="4"/>
          <w:position w:val="-6"/>
        </w:rPr>
      </w:pPr>
      <w:r>
        <w:rPr>
          <w:rFonts w:ascii="Times New Roman" w:hAnsi="Times New Roman"/>
          <w:spacing w:val="4"/>
          <w:position w:val="-6"/>
        </w:rPr>
        <w:t xml:space="preserve">Со 2.08 по 9.08 изучение финансовых вложений, финансовых результатов, сводного </w:t>
      </w:r>
      <w:r w:rsidR="004C1F7C">
        <w:rPr>
          <w:rFonts w:ascii="Times New Roman" w:hAnsi="Times New Roman"/>
          <w:spacing w:val="4"/>
          <w:position w:val="-6"/>
        </w:rPr>
        <w:t xml:space="preserve">синтетического </w:t>
      </w:r>
      <w:r>
        <w:rPr>
          <w:rFonts w:ascii="Times New Roman" w:hAnsi="Times New Roman"/>
          <w:spacing w:val="4"/>
          <w:position w:val="-6"/>
        </w:rPr>
        <w:t xml:space="preserve"> учета.</w:t>
      </w:r>
    </w:p>
    <w:p w:rsidR="00440224" w:rsidRDefault="00440224" w:rsidP="00E35A40">
      <w:pPr>
        <w:ind w:firstLine="540"/>
        <w:jc w:val="both"/>
      </w:pPr>
      <w:r>
        <w:tab/>
        <w:t>Учет финансовых вложении ведется на счете 58. По дебету счета отражаются суммы увеличения финансовых вложений, по кредиту счета – списание этих сумм.</w:t>
      </w:r>
    </w:p>
    <w:p w:rsidR="00440224" w:rsidRDefault="00440224" w:rsidP="00E35A40">
      <w:pPr>
        <w:ind w:firstLine="540"/>
        <w:jc w:val="both"/>
      </w:pPr>
      <w:r>
        <w:t>Аналитический учет по счету 58 "Учет финансовых вложении" ведут по видам финансовых вложений и объектам, в которые осуществлены эти вложения, с обязательной информацией о вложениях на территории страны и за рубежом.</w:t>
      </w:r>
    </w:p>
    <w:p w:rsidR="00440224" w:rsidRDefault="00440224" w:rsidP="00E35A40">
      <w:pPr>
        <w:pStyle w:val="21"/>
        <w:ind w:firstLine="540"/>
      </w:pPr>
      <w:r>
        <w:t>Финансовые вложения принимаются к учету, как правило, в сумме фактических затрат инвестора по совершению финансовых вложений (сумма по договору покупки, сумма за информационные и консультационные услуги по покупке, вознаграждения посредникам и др.).</w:t>
      </w:r>
    </w:p>
    <w:p w:rsidR="00440224" w:rsidRDefault="00440224" w:rsidP="00E35A40">
      <w:pPr>
        <w:pStyle w:val="21"/>
        <w:ind w:firstLine="540"/>
      </w:pPr>
      <w:r>
        <w:t>Учет облигаций. Наличие рынка ценных бумаг предполагает приобретение их по цене ниже или выше номинальной стоимости. Акции приходуются и учитываются по цене приобретения. Разница между продажной и номинальной приводит к прибыли, либо убытку в зависимости от котировки.</w:t>
      </w:r>
    </w:p>
    <w:p w:rsidR="00440224" w:rsidRDefault="00440224" w:rsidP="00E35A40">
      <w:pPr>
        <w:ind w:firstLine="540"/>
        <w:jc w:val="both"/>
      </w:pPr>
      <w:r>
        <w:t xml:space="preserve">Вложение средств в облигации предполагает получение фиксированного процента в зависимости от номинальной стоимости облигации после погашения. Разница между фактической и номинальной стоимостью облигаций должна быть </w:t>
      </w:r>
      <w:r w:rsidR="00875B0B">
        <w:t>амортизирована</w:t>
      </w:r>
      <w:r>
        <w:t xml:space="preserve"> так, чтобы к моменту срока погашения фактическая стоимость равнялась номинальной.</w:t>
      </w:r>
    </w:p>
    <w:p w:rsidR="00440224" w:rsidRPr="00875B0B" w:rsidRDefault="00440224" w:rsidP="00E35A40">
      <w:pPr>
        <w:ind w:firstLine="540"/>
        <w:jc w:val="both"/>
        <w:rPr>
          <w:b/>
        </w:rPr>
      </w:pPr>
      <w:r w:rsidRPr="00875B0B">
        <w:rPr>
          <w:b/>
        </w:rPr>
        <w:t>Дт</w:t>
      </w:r>
      <w:r w:rsidR="00875B0B">
        <w:rPr>
          <w:b/>
        </w:rPr>
        <w:tab/>
      </w:r>
      <w:r w:rsidRPr="00875B0B">
        <w:rPr>
          <w:b/>
        </w:rPr>
        <w:t>Кт</w:t>
      </w:r>
    </w:p>
    <w:p w:rsidR="00440224" w:rsidRDefault="00440224" w:rsidP="00E35A40">
      <w:pPr>
        <w:ind w:firstLine="540"/>
        <w:jc w:val="both"/>
      </w:pPr>
      <w:r>
        <w:t>58</w:t>
      </w:r>
      <w:r w:rsidR="00875B0B">
        <w:tab/>
      </w:r>
      <w:r>
        <w:t>51</w:t>
      </w:r>
      <w:r w:rsidR="00875B0B">
        <w:tab/>
      </w:r>
      <w:r>
        <w:t>приобретение ценных бумаг (облигации)</w:t>
      </w:r>
    </w:p>
    <w:p w:rsidR="00440224" w:rsidRDefault="00440224" w:rsidP="00E35A40">
      <w:pPr>
        <w:ind w:firstLine="540"/>
        <w:jc w:val="both"/>
      </w:pPr>
      <w:r>
        <w:t>58</w:t>
      </w:r>
      <w:r w:rsidR="00875B0B">
        <w:tab/>
      </w:r>
      <w:r>
        <w:t>99</w:t>
      </w:r>
      <w:r w:rsidR="00875B0B">
        <w:tab/>
      </w:r>
      <w:r>
        <w:t>отражена переоценка в сторону увеличения стоимости ценных бумаг</w:t>
      </w:r>
    </w:p>
    <w:p w:rsidR="00440224" w:rsidRDefault="00440224" w:rsidP="00E35A40">
      <w:pPr>
        <w:ind w:firstLine="540"/>
        <w:jc w:val="both"/>
      </w:pPr>
      <w:r>
        <w:t>99</w:t>
      </w:r>
      <w:r w:rsidR="00875B0B">
        <w:tab/>
      </w:r>
      <w:r>
        <w:t>58</w:t>
      </w:r>
      <w:r w:rsidR="00875B0B">
        <w:tab/>
      </w:r>
      <w:r>
        <w:t>отражена переоценка в сторону уменьшения стоимости ценных бумаг</w:t>
      </w:r>
    </w:p>
    <w:p w:rsidR="00440224" w:rsidRDefault="00440224" w:rsidP="00E35A40">
      <w:pPr>
        <w:ind w:firstLine="540"/>
        <w:jc w:val="both"/>
      </w:pPr>
      <w:r>
        <w:t>76</w:t>
      </w:r>
      <w:r w:rsidR="00875B0B">
        <w:tab/>
      </w:r>
      <w:r>
        <w:t>99</w:t>
      </w:r>
      <w:r w:rsidR="00875B0B">
        <w:tab/>
      </w:r>
      <w:r>
        <w:t>начислены проценты по ценным бумагам</w:t>
      </w:r>
    </w:p>
    <w:p w:rsidR="00440224" w:rsidRDefault="00440224" w:rsidP="00E35A40">
      <w:pPr>
        <w:ind w:firstLine="540"/>
        <w:jc w:val="both"/>
      </w:pPr>
      <w:r>
        <w:t>50,51</w:t>
      </w:r>
      <w:r w:rsidR="00875B0B">
        <w:tab/>
      </w:r>
      <w:r>
        <w:t>76</w:t>
      </w:r>
      <w:r w:rsidR="00875B0B">
        <w:tab/>
      </w:r>
      <w:r>
        <w:t>внесены проценты за пользование ценными бумагами</w:t>
      </w:r>
    </w:p>
    <w:p w:rsidR="00440224" w:rsidRDefault="00440224" w:rsidP="00E35A40">
      <w:pPr>
        <w:ind w:firstLine="540"/>
        <w:jc w:val="both"/>
      </w:pPr>
      <w:r>
        <w:t>26</w:t>
      </w:r>
      <w:r w:rsidR="00875B0B">
        <w:tab/>
      </w:r>
      <w:r>
        <w:t>76</w:t>
      </w:r>
      <w:r w:rsidR="00875B0B">
        <w:tab/>
      </w:r>
      <w:r>
        <w:t>начислены комиссионные и прочие расходы за пользование ценными бумагами</w:t>
      </w:r>
    </w:p>
    <w:p w:rsidR="00440224" w:rsidRDefault="00440224" w:rsidP="00E35A40">
      <w:pPr>
        <w:ind w:firstLine="540"/>
        <w:jc w:val="both"/>
      </w:pPr>
      <w:r>
        <w:t>76</w:t>
      </w:r>
      <w:r w:rsidR="00875B0B">
        <w:tab/>
      </w:r>
      <w:r>
        <w:t>50,51</w:t>
      </w:r>
      <w:r w:rsidR="00875B0B">
        <w:tab/>
      </w:r>
      <w:r>
        <w:t>оплачены расходы</w:t>
      </w:r>
    </w:p>
    <w:p w:rsidR="00440224" w:rsidRDefault="00440224" w:rsidP="00E35A40">
      <w:pPr>
        <w:ind w:firstLine="540"/>
        <w:jc w:val="both"/>
      </w:pPr>
      <w:r>
        <w:t>99</w:t>
      </w:r>
      <w:r w:rsidR="00875B0B">
        <w:tab/>
      </w:r>
      <w:r>
        <w:t>26</w:t>
      </w:r>
      <w:r w:rsidR="00875B0B">
        <w:tab/>
      </w:r>
      <w:r>
        <w:t>расходы, связанные с приобретением ценных бумаг, списаны за счет дохода, полученного по ценным бумагам</w:t>
      </w:r>
    </w:p>
    <w:p w:rsidR="00440224" w:rsidRDefault="00440224" w:rsidP="00E35A40">
      <w:pPr>
        <w:ind w:firstLine="540"/>
        <w:jc w:val="both"/>
      </w:pPr>
      <w:r>
        <w:t>58</w:t>
      </w:r>
      <w:r w:rsidR="00875B0B">
        <w:tab/>
      </w:r>
      <w:r>
        <w:t>76</w:t>
      </w:r>
      <w:r w:rsidR="00875B0B">
        <w:tab/>
      </w:r>
      <w:r>
        <w:t>внесены ценные бумаги в виде безвозмездной передачи</w:t>
      </w:r>
    </w:p>
    <w:p w:rsidR="00440224" w:rsidRDefault="00440224" w:rsidP="00E35A40">
      <w:pPr>
        <w:ind w:firstLine="540"/>
        <w:jc w:val="both"/>
      </w:pPr>
      <w:r>
        <w:t>76</w:t>
      </w:r>
      <w:r w:rsidR="00875B0B">
        <w:tab/>
      </w:r>
      <w:r>
        <w:t>99</w:t>
      </w:r>
      <w:r w:rsidR="00875B0B">
        <w:tab/>
      </w:r>
      <w:r>
        <w:t xml:space="preserve">отражен доход, полученный по безвозмездно переданным ценным бумагам </w:t>
      </w:r>
    </w:p>
    <w:p w:rsidR="00875B0B" w:rsidRDefault="00440224" w:rsidP="00E35A40">
      <w:pPr>
        <w:ind w:firstLine="540"/>
        <w:jc w:val="both"/>
      </w:pPr>
      <w:r>
        <w:tab/>
        <w:t xml:space="preserve">Учет ценных бумаг ведется по каждому их виду. Для этого составляется ведомость учета движения ценных бумаг, на основании ведомости ведется журнал-ордер №3. </w:t>
      </w:r>
    </w:p>
    <w:p w:rsidR="00440224" w:rsidRDefault="00440224" w:rsidP="00E35A40">
      <w:pPr>
        <w:ind w:firstLine="540"/>
        <w:jc w:val="both"/>
      </w:pPr>
      <w:r>
        <w:t xml:space="preserve">  </w:t>
      </w:r>
    </w:p>
    <w:p w:rsidR="00440224" w:rsidRPr="00DF4CD9" w:rsidRDefault="004D4ED2" w:rsidP="00DF4CD9">
      <w:pPr>
        <w:pStyle w:val="2"/>
      </w:pPr>
      <w:r w:rsidRPr="00DF4CD9">
        <w:t xml:space="preserve"> </w:t>
      </w:r>
      <w:bookmarkStart w:id="71" w:name="_Toc24814713"/>
      <w:bookmarkStart w:id="72" w:name="_Toc24815657"/>
      <w:bookmarkStart w:id="73" w:name="_Toc24976604"/>
      <w:r w:rsidRPr="00DF4CD9">
        <w:t>Учет финансовых результатов</w:t>
      </w:r>
      <w:bookmarkEnd w:id="71"/>
      <w:bookmarkEnd w:id="72"/>
      <w:bookmarkEnd w:id="73"/>
    </w:p>
    <w:p w:rsidR="004D4ED2" w:rsidRDefault="004D4ED2" w:rsidP="00E35A40">
      <w:pPr>
        <w:pStyle w:val="a4"/>
        <w:ind w:firstLine="540"/>
        <w:rPr>
          <w:rFonts w:ascii="Times New Roman" w:hAnsi="Times New Roman"/>
          <w:spacing w:val="4"/>
          <w:position w:val="-6"/>
        </w:rPr>
      </w:pPr>
    </w:p>
    <w:p w:rsidR="00440224" w:rsidRDefault="00440224" w:rsidP="00E35A40">
      <w:pPr>
        <w:ind w:firstLine="540"/>
        <w:jc w:val="both"/>
      </w:pPr>
      <w:r>
        <w:tab/>
        <w:t xml:space="preserve">Учет финансовых результатов деятельности сельскохозяйственных предприятии ведут на счете 99 "Прибыли и убытки". По отношению к балансу счет является </w:t>
      </w:r>
      <w:r w:rsidR="00FC0CB7">
        <w:t>активно</w:t>
      </w:r>
      <w:r>
        <w:t>-пассивным. По кредиту отражают суммы полученной прибыли, по дебету  - убытки. На основе сопоставления дебетового и кредитового оборотов за отчетный период выводят финансовый результат деятельности предприятия  - чистую прибыль или чистый убыток.</w:t>
      </w:r>
    </w:p>
    <w:p w:rsidR="00440224" w:rsidRDefault="00440224" w:rsidP="00E35A40">
      <w:pPr>
        <w:ind w:firstLine="540"/>
        <w:jc w:val="both"/>
      </w:pPr>
      <w:r>
        <w:t xml:space="preserve">Учет финансовых результатов на счете 99 ведут в разрезе трех источников: финансовые результаты от продажи продукции; финансовые результаты от прочих доходов и расходов; финансовые результаты от чрезвычайных доходов и расходов. </w:t>
      </w:r>
    </w:p>
    <w:p w:rsidR="00440224" w:rsidRDefault="00440224" w:rsidP="00E35A40">
      <w:pPr>
        <w:ind w:firstLine="540"/>
        <w:jc w:val="both"/>
      </w:pPr>
      <w:r>
        <w:t>По дебету счета 99 в конце года отражаются начисленные платежи налога на прибыль, а также суммы причитающихся налоговых санкций.</w:t>
      </w:r>
    </w:p>
    <w:p w:rsidR="00440224" w:rsidRPr="00FC0CB7" w:rsidRDefault="00440224" w:rsidP="00E35A40">
      <w:pPr>
        <w:ind w:firstLine="540"/>
        <w:jc w:val="both"/>
        <w:rPr>
          <w:b/>
        </w:rPr>
      </w:pPr>
      <w:r w:rsidRPr="00FC0CB7">
        <w:rPr>
          <w:b/>
        </w:rPr>
        <w:t>Дт</w:t>
      </w:r>
      <w:r w:rsidR="00FC0CB7">
        <w:rPr>
          <w:b/>
        </w:rPr>
        <w:tab/>
      </w:r>
      <w:r w:rsidRPr="00FC0CB7">
        <w:rPr>
          <w:b/>
        </w:rPr>
        <w:t>Кт</w:t>
      </w:r>
    </w:p>
    <w:p w:rsidR="00440224" w:rsidRDefault="00440224" w:rsidP="00E35A40">
      <w:pPr>
        <w:ind w:firstLine="540"/>
        <w:jc w:val="both"/>
      </w:pPr>
      <w:r>
        <w:t>90</w:t>
      </w:r>
      <w:r w:rsidR="00FC0CB7">
        <w:tab/>
      </w:r>
      <w:r>
        <w:t>99</w:t>
      </w:r>
      <w:r w:rsidR="00FC0CB7">
        <w:tab/>
      </w:r>
      <w:r>
        <w:t>списана прибыль от продаж на финансовый результат отчетного года</w:t>
      </w:r>
    </w:p>
    <w:p w:rsidR="00440224" w:rsidRDefault="00440224" w:rsidP="00E35A40">
      <w:pPr>
        <w:ind w:firstLine="540"/>
        <w:jc w:val="both"/>
      </w:pPr>
      <w:r>
        <w:t>99</w:t>
      </w:r>
      <w:r w:rsidR="00FC0CB7">
        <w:tab/>
      </w:r>
      <w:r>
        <w:t>90</w:t>
      </w:r>
      <w:r w:rsidR="00FC0CB7">
        <w:tab/>
      </w:r>
      <w:r>
        <w:t>списан убыток от продаж на финансовый результат отчетного года</w:t>
      </w:r>
    </w:p>
    <w:p w:rsidR="00440224" w:rsidRDefault="00440224" w:rsidP="00E35A40">
      <w:pPr>
        <w:ind w:firstLine="540"/>
        <w:jc w:val="both"/>
      </w:pPr>
      <w:r>
        <w:t>91</w:t>
      </w:r>
      <w:r w:rsidR="00FC0CB7">
        <w:tab/>
      </w:r>
      <w:r>
        <w:t>99</w:t>
      </w:r>
      <w:r w:rsidR="00FC0CB7">
        <w:t>,</w:t>
      </w:r>
      <w:r>
        <w:t>(99 – 91) отнесены прочие доходы (убыток) на финансовый результат отчетного года</w:t>
      </w:r>
    </w:p>
    <w:p w:rsidR="00440224" w:rsidRDefault="00440224" w:rsidP="00E35A40">
      <w:pPr>
        <w:ind w:firstLine="540"/>
        <w:jc w:val="both"/>
      </w:pPr>
      <w:r>
        <w:t>99</w:t>
      </w:r>
      <w:r w:rsidR="00FC0CB7">
        <w:tab/>
      </w:r>
      <w:r>
        <w:t>68</w:t>
      </w:r>
      <w:r w:rsidR="00FC0CB7">
        <w:tab/>
      </w:r>
      <w:r>
        <w:t>начислен налог на прибыль; начислены штрафные санкции</w:t>
      </w:r>
    </w:p>
    <w:p w:rsidR="00440224" w:rsidRDefault="00440224" w:rsidP="00E35A40">
      <w:pPr>
        <w:ind w:firstLine="540"/>
        <w:jc w:val="both"/>
      </w:pPr>
      <w:r>
        <w:t>76.1</w:t>
      </w:r>
      <w:r w:rsidR="00FC0CB7">
        <w:tab/>
      </w:r>
      <w:r>
        <w:t>99</w:t>
      </w:r>
      <w:r w:rsidR="00FC0CB7">
        <w:tab/>
      </w:r>
      <w:r>
        <w:t>списана сумма убытков на страховую компанию</w:t>
      </w:r>
    </w:p>
    <w:p w:rsidR="00440224" w:rsidRDefault="00440224" w:rsidP="00E35A40">
      <w:pPr>
        <w:ind w:firstLine="540"/>
        <w:jc w:val="both"/>
      </w:pPr>
      <w:r>
        <w:t>10,43</w:t>
      </w:r>
      <w:r w:rsidR="00FC0CB7">
        <w:tab/>
      </w:r>
      <w:r>
        <w:t>99</w:t>
      </w:r>
      <w:r w:rsidR="00FC0CB7">
        <w:tab/>
      </w:r>
      <w:r>
        <w:t>оприходованы материалы в виде страхового возмещения</w:t>
      </w:r>
    </w:p>
    <w:p w:rsidR="00440224" w:rsidRDefault="00440224" w:rsidP="00E35A40">
      <w:pPr>
        <w:ind w:firstLine="540"/>
        <w:jc w:val="both"/>
      </w:pPr>
      <w:r>
        <w:t>99</w:t>
      </w:r>
      <w:r w:rsidR="00FC0CB7">
        <w:tab/>
      </w:r>
      <w:r>
        <w:t xml:space="preserve">01,10,11,43, 41 списана стоимость </w:t>
      </w:r>
      <w:r w:rsidR="00FC0CB7">
        <w:t>материальных ценностей</w:t>
      </w:r>
      <w:r>
        <w:t xml:space="preserve"> в результате чрезвычайных событии</w:t>
      </w:r>
    </w:p>
    <w:p w:rsidR="00440224" w:rsidRDefault="00440224" w:rsidP="00E35A40">
      <w:pPr>
        <w:ind w:firstLine="540"/>
        <w:jc w:val="both"/>
      </w:pPr>
      <w:r>
        <w:t>99</w:t>
      </w:r>
      <w:r w:rsidR="00FC0CB7">
        <w:tab/>
      </w:r>
      <w:r>
        <w:t>20,23</w:t>
      </w:r>
      <w:r w:rsidR="00FC0CB7">
        <w:t>,</w:t>
      </w:r>
      <w:r>
        <w:t xml:space="preserve">76 отражены расходы по ликвидации результатов чрезвычайных событий </w:t>
      </w:r>
    </w:p>
    <w:p w:rsidR="00440224" w:rsidRDefault="00440224" w:rsidP="00E35A40">
      <w:pPr>
        <w:ind w:firstLine="540"/>
        <w:jc w:val="both"/>
      </w:pPr>
      <w:r>
        <w:t>По окончанию отчетного года при составлении годовой бухгалтерской отчетности счет 99 "Прибыли и убытки" закрывается. При этом записью 31 декабря делается заключительная проводка: сумма чистой прибыли списывается со счета 99 – Дт 99 -  Кт 84 "Нераспределенная прибыль"; при наличии на счете 99 убытка он списывается следующей записью Дт 84 – Кт 99. После этого счет 99 закрывается и в балансе на 1 января следующего года сальдо не имеет.</w:t>
      </w:r>
    </w:p>
    <w:p w:rsidR="00440224" w:rsidRDefault="00440224" w:rsidP="00E35A40">
      <w:pPr>
        <w:ind w:firstLine="540"/>
        <w:jc w:val="both"/>
      </w:pPr>
      <w:r>
        <w:t xml:space="preserve">Одновременно аналитический и синтетический учет прибыли и убытков ведется в журнале-ордере № 15. </w:t>
      </w:r>
    </w:p>
    <w:p w:rsidR="00440224" w:rsidRDefault="00440224" w:rsidP="00E35A40">
      <w:pPr>
        <w:ind w:firstLine="540"/>
        <w:jc w:val="both"/>
      </w:pPr>
      <w:r>
        <w:t>Счет 84 "Нераспределенная прибыль (непокрытый убыток)" предназначен для обобщения информации прошлых лет. Этот результат оформляется 31 декабря по реформации баланса. К счету открывают следующие субсчета:</w:t>
      </w:r>
    </w:p>
    <w:p w:rsidR="00440224" w:rsidRDefault="00440224" w:rsidP="00E35A40">
      <w:pPr>
        <w:ind w:firstLine="540"/>
        <w:jc w:val="both"/>
      </w:pPr>
      <w:r>
        <w:t xml:space="preserve">84.1 </w:t>
      </w:r>
      <w:r w:rsidR="00AB6003">
        <w:t>Прибыль,</w:t>
      </w:r>
      <w:r>
        <w:t xml:space="preserve"> подлежащая распределению</w:t>
      </w:r>
    </w:p>
    <w:p w:rsidR="00440224" w:rsidRDefault="00440224" w:rsidP="00E35A40">
      <w:pPr>
        <w:ind w:firstLine="540"/>
        <w:jc w:val="both"/>
      </w:pPr>
      <w:r>
        <w:t>84.2 Нераспределенная прибыль</w:t>
      </w:r>
    </w:p>
    <w:p w:rsidR="00440224" w:rsidRDefault="00440224" w:rsidP="00E35A40">
      <w:pPr>
        <w:ind w:firstLine="540"/>
        <w:jc w:val="both"/>
      </w:pPr>
      <w:r>
        <w:t>84.3 Непокрытый убыток</w:t>
      </w:r>
    </w:p>
    <w:p w:rsidR="00440224" w:rsidRDefault="00440224" w:rsidP="00E35A40">
      <w:pPr>
        <w:ind w:firstLine="540"/>
        <w:jc w:val="both"/>
      </w:pPr>
      <w:r>
        <w:tab/>
        <w:t>Чистая прибыль может быть использована на расширение производства (для этого производится накапливание нераспределенной прибыли на 84.2)</w:t>
      </w:r>
    </w:p>
    <w:p w:rsidR="00440224" w:rsidRPr="00FC0CB7" w:rsidRDefault="00440224" w:rsidP="00E35A40">
      <w:pPr>
        <w:ind w:firstLine="540"/>
        <w:jc w:val="both"/>
        <w:rPr>
          <w:b/>
        </w:rPr>
      </w:pPr>
      <w:r w:rsidRPr="00FC0CB7">
        <w:rPr>
          <w:b/>
        </w:rPr>
        <w:t>Дт</w:t>
      </w:r>
      <w:r w:rsidR="00FC0CB7">
        <w:rPr>
          <w:b/>
        </w:rPr>
        <w:tab/>
      </w:r>
      <w:r w:rsidRPr="00FC0CB7">
        <w:rPr>
          <w:b/>
        </w:rPr>
        <w:t>Кт</w:t>
      </w:r>
    </w:p>
    <w:p w:rsidR="00440224" w:rsidRPr="005F2393" w:rsidRDefault="00440224" w:rsidP="00E35A40">
      <w:pPr>
        <w:ind w:firstLine="540"/>
        <w:jc w:val="both"/>
      </w:pPr>
      <w:r>
        <w:t>84.1</w:t>
      </w:r>
      <w:r w:rsidR="00FC0CB7">
        <w:tab/>
      </w:r>
      <w:r>
        <w:t>84.2</w:t>
      </w:r>
      <w:r w:rsidR="00FC0CB7">
        <w:tab/>
      </w:r>
      <w:r>
        <w:t>по решению часть прибыли не распределяется</w:t>
      </w:r>
    </w:p>
    <w:p w:rsidR="00440224" w:rsidRDefault="00440224" w:rsidP="00E35A40">
      <w:pPr>
        <w:ind w:firstLine="540"/>
        <w:jc w:val="both"/>
      </w:pPr>
      <w:r>
        <w:t>84.1</w:t>
      </w:r>
      <w:r w:rsidR="00FC0CB7">
        <w:tab/>
      </w:r>
      <w:r>
        <w:t>84.3</w:t>
      </w:r>
      <w:r w:rsidR="00FC0CB7">
        <w:tab/>
      </w:r>
      <w:r>
        <w:t>покрытие убытков прошлых лет</w:t>
      </w:r>
    </w:p>
    <w:p w:rsidR="00440224" w:rsidRDefault="00440224" w:rsidP="00E35A40">
      <w:pPr>
        <w:ind w:firstLine="540"/>
        <w:jc w:val="both"/>
      </w:pPr>
      <w:r>
        <w:tab/>
        <w:t>Убыток погашается по решению собственников за счет следующих источников:</w:t>
      </w:r>
    </w:p>
    <w:p w:rsidR="00440224" w:rsidRPr="00FC0CB7" w:rsidRDefault="00440224" w:rsidP="00E35A40">
      <w:pPr>
        <w:ind w:firstLine="540"/>
        <w:jc w:val="both"/>
        <w:rPr>
          <w:b/>
        </w:rPr>
      </w:pPr>
      <w:r w:rsidRPr="00FC0CB7">
        <w:rPr>
          <w:b/>
        </w:rPr>
        <w:t>Дт</w:t>
      </w:r>
      <w:r w:rsidR="00FC0CB7">
        <w:rPr>
          <w:b/>
        </w:rPr>
        <w:tab/>
      </w:r>
      <w:r w:rsidRPr="00FC0CB7">
        <w:rPr>
          <w:b/>
        </w:rPr>
        <w:t>Кт</w:t>
      </w:r>
    </w:p>
    <w:p w:rsidR="00440224" w:rsidRDefault="00440224" w:rsidP="00E35A40">
      <w:pPr>
        <w:ind w:firstLine="540"/>
        <w:jc w:val="both"/>
      </w:pPr>
      <w:r>
        <w:t>70,75</w:t>
      </w:r>
      <w:r w:rsidR="00FC0CB7">
        <w:tab/>
      </w:r>
      <w:r>
        <w:t>84.3</w:t>
      </w:r>
      <w:r w:rsidR="00FC0CB7">
        <w:tab/>
      </w:r>
      <w:r>
        <w:t>за счет целевых взносов акционеров, учредителей</w:t>
      </w:r>
    </w:p>
    <w:p w:rsidR="00440224" w:rsidRDefault="00440224" w:rsidP="00E35A40">
      <w:pPr>
        <w:ind w:firstLine="540"/>
        <w:jc w:val="both"/>
      </w:pPr>
      <w:r>
        <w:t>82 – 84.3 за счет средств резервного капитала</w:t>
      </w:r>
    </w:p>
    <w:p w:rsidR="00440224" w:rsidRDefault="00440224" w:rsidP="00E35A40">
      <w:pPr>
        <w:ind w:firstLine="540"/>
        <w:jc w:val="both"/>
      </w:pPr>
      <w:r>
        <w:t>84.1 – 84.3 за счет нераспределенной прибыли</w:t>
      </w:r>
    </w:p>
    <w:p w:rsidR="00440224" w:rsidRDefault="00440224" w:rsidP="00FC0CB7">
      <w:pPr>
        <w:ind w:firstLine="540"/>
        <w:jc w:val="both"/>
      </w:pPr>
      <w:r>
        <w:t>80 – 84.3 доведение уставного капитала до величины чистых активов</w:t>
      </w:r>
    </w:p>
    <w:p w:rsidR="00440224" w:rsidRDefault="00FD5160" w:rsidP="00FD5160">
      <w:pPr>
        <w:ind w:left="360"/>
        <w:jc w:val="both"/>
      </w:pPr>
      <w:r>
        <w:t>П</w:t>
      </w:r>
      <w:r w:rsidR="00440224">
        <w:t>о решению собственников убыток может быть оставлен на балансе, т. е. не погашаться</w:t>
      </w:r>
    </w:p>
    <w:p w:rsidR="00440224" w:rsidRDefault="00440224" w:rsidP="00E35A40">
      <w:pPr>
        <w:pStyle w:val="21"/>
        <w:ind w:firstLine="540"/>
      </w:pPr>
      <w:r>
        <w:t>Аналитический учет по счету 84 "Нераспределенная прибыль (непокрытый убыток)" строится по направлениям использования средств распределения прибыли и покрытия убытка.</w:t>
      </w:r>
    </w:p>
    <w:p w:rsidR="009D4A2B" w:rsidRDefault="00440224" w:rsidP="00E35A40">
      <w:pPr>
        <w:pStyle w:val="21"/>
        <w:ind w:firstLine="540"/>
      </w:pPr>
      <w:r>
        <w:t>В соответствии с действующим положением на счете 98 "Доходы будущих периодов" предприятие учитывает следующие суммы, относя их к доходам будущих периодов:</w:t>
      </w:r>
    </w:p>
    <w:p w:rsidR="009D4A2B" w:rsidRDefault="00440224" w:rsidP="00E35A40">
      <w:pPr>
        <w:pStyle w:val="21"/>
        <w:ind w:firstLine="540"/>
      </w:pPr>
      <w:r>
        <w:t xml:space="preserve"> полученную вперед арендную или квартирную плату, безвозмездные поступления, предстоящие поступления задолженности по недостачам, выявленным за прошлые годы, разницу между взыскиваемой суммой и фактической стоимостью недостающих и похищенных товарно-материальных ценностей и др.</w:t>
      </w:r>
    </w:p>
    <w:p w:rsidR="00440224" w:rsidRDefault="00440224" w:rsidP="00E35A40">
      <w:pPr>
        <w:pStyle w:val="21"/>
        <w:ind w:firstLine="540"/>
      </w:pPr>
      <w:r>
        <w:t xml:space="preserve"> К счету 98 открывают субсчета:</w:t>
      </w:r>
    </w:p>
    <w:p w:rsidR="00440224" w:rsidRDefault="00440224" w:rsidP="009D4A2B">
      <w:pPr>
        <w:pStyle w:val="21"/>
        <w:numPr>
          <w:ilvl w:val="1"/>
          <w:numId w:val="37"/>
        </w:numPr>
      </w:pPr>
      <w:r>
        <w:t>Доходы, полученные в счет будущих периодов.</w:t>
      </w:r>
    </w:p>
    <w:p w:rsidR="00440224" w:rsidRDefault="00440224" w:rsidP="009D4A2B">
      <w:pPr>
        <w:pStyle w:val="21"/>
        <w:numPr>
          <w:ilvl w:val="1"/>
          <w:numId w:val="37"/>
        </w:numPr>
      </w:pPr>
      <w:r>
        <w:t>Безвозмездные поступления</w:t>
      </w:r>
    </w:p>
    <w:p w:rsidR="00440224" w:rsidRDefault="00440224" w:rsidP="009D4A2B">
      <w:pPr>
        <w:pStyle w:val="21"/>
        <w:numPr>
          <w:ilvl w:val="1"/>
          <w:numId w:val="37"/>
        </w:numPr>
      </w:pPr>
      <w:r>
        <w:t>Предстоящие поступления задолженности по недостачам, выявленным за прошлые годы</w:t>
      </w:r>
    </w:p>
    <w:p w:rsidR="0091196A" w:rsidRDefault="0091196A" w:rsidP="00FD5160">
      <w:pPr>
        <w:pStyle w:val="21"/>
        <w:ind w:firstLine="540"/>
        <w:rPr>
          <w:b/>
        </w:rPr>
      </w:pPr>
    </w:p>
    <w:p w:rsidR="0091196A" w:rsidRDefault="0091196A" w:rsidP="00FD5160">
      <w:pPr>
        <w:pStyle w:val="21"/>
        <w:ind w:firstLine="540"/>
        <w:rPr>
          <w:b/>
        </w:rPr>
      </w:pPr>
    </w:p>
    <w:p w:rsidR="00FD5160" w:rsidRDefault="00440224" w:rsidP="00FD5160">
      <w:pPr>
        <w:pStyle w:val="21"/>
        <w:ind w:firstLine="540"/>
        <w:rPr>
          <w:b/>
        </w:rPr>
      </w:pPr>
      <w:r w:rsidRPr="00FD5160">
        <w:rPr>
          <w:b/>
        </w:rPr>
        <w:t>Дт</w:t>
      </w:r>
      <w:r w:rsidR="00FD5160">
        <w:rPr>
          <w:b/>
        </w:rPr>
        <w:tab/>
      </w:r>
      <w:r w:rsidRPr="00FD5160">
        <w:rPr>
          <w:b/>
        </w:rPr>
        <w:t>Кт</w:t>
      </w:r>
    </w:p>
    <w:p w:rsidR="00440224" w:rsidRPr="00FD5160" w:rsidRDefault="00FD5160" w:rsidP="00FD5160">
      <w:pPr>
        <w:pStyle w:val="21"/>
        <w:ind w:firstLine="540"/>
        <w:rPr>
          <w:b/>
        </w:rPr>
      </w:pPr>
      <w:r w:rsidRPr="00FD5160">
        <w:t>98.1</w:t>
      </w:r>
      <w:r>
        <w:tab/>
      </w:r>
      <w:r w:rsidR="00440224">
        <w:t>90.1</w:t>
      </w:r>
      <w:r>
        <w:tab/>
      </w:r>
      <w:r w:rsidR="00440224">
        <w:t>списаны суммы доходов будущих периодов, которые были получены в рамках обычной деятельности</w:t>
      </w:r>
    </w:p>
    <w:p w:rsidR="00440224" w:rsidRDefault="00440224" w:rsidP="00E35A40">
      <w:pPr>
        <w:pStyle w:val="21"/>
        <w:ind w:firstLine="540"/>
      </w:pPr>
      <w:r>
        <w:t>98.1</w:t>
      </w:r>
      <w:r w:rsidR="00FD5160">
        <w:tab/>
      </w:r>
      <w:r>
        <w:t>91.1</w:t>
      </w:r>
      <w:r w:rsidR="00FD5160">
        <w:tab/>
      </w:r>
      <w:r>
        <w:t>списаны суммы доходов будущих периодов, которые являются прочими доходами</w:t>
      </w:r>
    </w:p>
    <w:p w:rsidR="00440224" w:rsidRDefault="00440224" w:rsidP="00E35A40">
      <w:pPr>
        <w:pStyle w:val="21"/>
        <w:ind w:firstLine="540"/>
      </w:pPr>
      <w:r>
        <w:t>08</w:t>
      </w:r>
      <w:r w:rsidR="00FD5160">
        <w:tab/>
      </w:r>
      <w:r>
        <w:t>98.2</w:t>
      </w:r>
      <w:r w:rsidR="00FD5160">
        <w:tab/>
      </w:r>
      <w:r>
        <w:t>получены безвозмездно основные средства и нематериальные активы</w:t>
      </w:r>
    </w:p>
    <w:p w:rsidR="00440224" w:rsidRDefault="00440224" w:rsidP="00E35A40">
      <w:pPr>
        <w:pStyle w:val="21"/>
        <w:ind w:firstLine="540"/>
      </w:pPr>
      <w:r>
        <w:t>10,11</w:t>
      </w:r>
      <w:r w:rsidR="00FD5160">
        <w:tab/>
      </w:r>
      <w:r>
        <w:t>98.2</w:t>
      </w:r>
      <w:r w:rsidR="00FD5160">
        <w:tab/>
      </w:r>
      <w:r>
        <w:t>получены иные материальные ценности</w:t>
      </w:r>
    </w:p>
    <w:p w:rsidR="00440224" w:rsidRDefault="00440224" w:rsidP="00E35A40">
      <w:pPr>
        <w:pStyle w:val="21"/>
        <w:ind w:firstLine="540"/>
      </w:pPr>
      <w:r>
        <w:t>94</w:t>
      </w:r>
      <w:r w:rsidR="00FD5160">
        <w:tab/>
      </w:r>
      <w:r>
        <w:t>98.3</w:t>
      </w:r>
      <w:r w:rsidR="00FD5160">
        <w:tab/>
      </w:r>
      <w:r>
        <w:t>выявлена недостача прошлого года</w:t>
      </w:r>
    </w:p>
    <w:p w:rsidR="00440224" w:rsidRDefault="00440224" w:rsidP="00E35A40">
      <w:pPr>
        <w:pStyle w:val="21"/>
        <w:ind w:firstLine="540"/>
      </w:pPr>
      <w:r>
        <w:t>73</w:t>
      </w:r>
      <w:r w:rsidR="00FD5160">
        <w:tab/>
      </w:r>
      <w:r>
        <w:t>98.4</w:t>
      </w:r>
      <w:r w:rsidR="00FD5160">
        <w:tab/>
      </w:r>
      <w:r>
        <w:t>отражена разница между балансовой стоимостью недостающих ценностей и суммой подлежащей к взысканию с виновного лица</w:t>
      </w:r>
    </w:p>
    <w:p w:rsidR="00440224" w:rsidRDefault="00440224" w:rsidP="00E35A40">
      <w:pPr>
        <w:pStyle w:val="21"/>
        <w:ind w:firstLine="540"/>
      </w:pPr>
      <w:r>
        <w:t>98.1</w:t>
      </w:r>
      <w:r w:rsidR="00FD5160">
        <w:tab/>
      </w:r>
      <w:r>
        <w:t>68</w:t>
      </w:r>
      <w:r w:rsidR="00FD5160">
        <w:tab/>
      </w:r>
      <w:r>
        <w:t>начислен НДС с полученных сумм, учтенных в составе доходов будущих периодов</w:t>
      </w:r>
    </w:p>
    <w:p w:rsidR="00440224" w:rsidRDefault="00440224" w:rsidP="00E35A40">
      <w:pPr>
        <w:pStyle w:val="21"/>
        <w:ind w:firstLine="540"/>
      </w:pPr>
      <w:r>
        <w:t>98.1</w:t>
      </w:r>
      <w:r w:rsidR="00FD5160">
        <w:tab/>
      </w:r>
      <w:r>
        <w:t>90.1</w:t>
      </w:r>
      <w:r w:rsidR="00FD5160">
        <w:tab/>
      </w:r>
      <w:r>
        <w:t>доходы будущих периодов отражены в выручке</w:t>
      </w:r>
    </w:p>
    <w:p w:rsidR="00440224" w:rsidRDefault="00440224" w:rsidP="00E35A40">
      <w:pPr>
        <w:pStyle w:val="21"/>
        <w:ind w:firstLine="540"/>
      </w:pPr>
      <w:r>
        <w:t>50,51,52 98.2 оприходованы наличные и безналичные средства, полученные безвозмездно</w:t>
      </w:r>
    </w:p>
    <w:p w:rsidR="00440224" w:rsidRDefault="00440224" w:rsidP="00E35A40">
      <w:pPr>
        <w:pStyle w:val="21"/>
        <w:ind w:firstLine="540"/>
      </w:pPr>
      <w:r>
        <w:t>50</w:t>
      </w:r>
      <w:r w:rsidR="00FD5160">
        <w:t>,</w:t>
      </w:r>
      <w:r>
        <w:t>51</w:t>
      </w:r>
      <w:r w:rsidR="00FD5160">
        <w:t>,</w:t>
      </w:r>
      <w:r>
        <w:t>52</w:t>
      </w:r>
      <w:r w:rsidR="00FD5160">
        <w:tab/>
      </w:r>
      <w:r>
        <w:t>98.1 получены доходы будущих периодов наличными и безналичными средствами</w:t>
      </w:r>
    </w:p>
    <w:p w:rsidR="00440224" w:rsidRDefault="00440224" w:rsidP="00E35A40">
      <w:pPr>
        <w:pStyle w:val="21"/>
        <w:ind w:firstLine="540"/>
      </w:pPr>
      <w:r>
        <w:t>58</w:t>
      </w:r>
      <w:r w:rsidR="00FD5160">
        <w:tab/>
      </w:r>
      <w:r>
        <w:t>98.2</w:t>
      </w:r>
      <w:r w:rsidR="00FD5160">
        <w:tab/>
      </w:r>
      <w:r>
        <w:t>оприходованы ценные бумаги, полученные безвозмездно</w:t>
      </w:r>
    </w:p>
    <w:p w:rsidR="00440224" w:rsidRDefault="00440224" w:rsidP="00E35A40">
      <w:pPr>
        <w:pStyle w:val="21"/>
        <w:ind w:firstLine="540"/>
      </w:pPr>
      <w:r>
        <w:t>86</w:t>
      </w:r>
      <w:r w:rsidR="00FD5160">
        <w:tab/>
      </w:r>
      <w:r>
        <w:t>98.2</w:t>
      </w:r>
      <w:r w:rsidR="00FD5160">
        <w:tab/>
      </w:r>
      <w:r>
        <w:t>средства целевого финансирования включены в состав доходов будущего периода</w:t>
      </w:r>
    </w:p>
    <w:p w:rsidR="00440224" w:rsidRDefault="00440224" w:rsidP="00E35A40">
      <w:pPr>
        <w:pStyle w:val="21"/>
        <w:ind w:firstLine="540"/>
      </w:pPr>
      <w:r>
        <w:t>Для учета операции по финансовым результатам деятельности в регистрах бухгалтерского учета используется журнал-ордер № 15.</w:t>
      </w:r>
    </w:p>
    <w:p w:rsidR="00FD5160" w:rsidRDefault="00FD5160" w:rsidP="00E35A40">
      <w:pPr>
        <w:pStyle w:val="a4"/>
        <w:ind w:firstLine="540"/>
        <w:rPr>
          <w:rFonts w:ascii="Times New Roman" w:hAnsi="Times New Roman"/>
          <w:spacing w:val="4"/>
          <w:position w:val="-6"/>
        </w:rPr>
      </w:pPr>
    </w:p>
    <w:p w:rsidR="00440224" w:rsidRPr="00DF4CD9" w:rsidRDefault="004D4ED2" w:rsidP="00DF4CD9">
      <w:pPr>
        <w:pStyle w:val="2"/>
      </w:pPr>
      <w:bookmarkStart w:id="74" w:name="_Toc24814714"/>
      <w:bookmarkStart w:id="75" w:name="_Toc24815658"/>
      <w:bookmarkStart w:id="76" w:name="_Toc24976605"/>
      <w:r w:rsidRPr="00DF4CD9">
        <w:t>Сводный синтетический учет</w:t>
      </w:r>
      <w:bookmarkEnd w:id="74"/>
      <w:bookmarkEnd w:id="75"/>
      <w:bookmarkEnd w:id="76"/>
    </w:p>
    <w:p w:rsidR="004D4ED2" w:rsidRDefault="004D4ED2" w:rsidP="00E35A40">
      <w:pPr>
        <w:pStyle w:val="a4"/>
        <w:ind w:firstLine="540"/>
        <w:rPr>
          <w:rFonts w:ascii="Times New Roman" w:hAnsi="Times New Roman"/>
          <w:spacing w:val="4"/>
          <w:position w:val="-6"/>
        </w:rPr>
      </w:pPr>
    </w:p>
    <w:p w:rsidR="00440224" w:rsidRDefault="00440224" w:rsidP="00E35A40">
      <w:pPr>
        <w:pStyle w:val="20"/>
        <w:ind w:firstLine="540"/>
      </w:pPr>
      <w:r>
        <w:tab/>
        <w:t>Бухгалтерский учет в сельскохозяйственном предприятии О</w:t>
      </w:r>
      <w:r w:rsidR="00FD5160">
        <w:t>ОО</w:t>
      </w:r>
      <w:r>
        <w:t xml:space="preserve"> "Иркут" осуществляется по журнально-ордерной форме. При обработке информации применяется ручная обработка</w:t>
      </w:r>
      <w:r w:rsidR="00FD5160">
        <w:t xml:space="preserve">. </w:t>
      </w:r>
      <w:r>
        <w:t>На предприятии ведется Главная книга.</w:t>
      </w:r>
      <w:r w:rsidR="009D4A2B">
        <w:t xml:space="preserve"> Г</w:t>
      </w:r>
      <w:r>
        <w:t xml:space="preserve">лавную книгу открывают на год. Для каждого счета предназначен отдельный разворот в книге. При открытии Главной книги в начале года на основании вступительного баланса записывают остатки по счетам на начало года. В дальнейшем записи в Главную книгу делают из журналов-ордеров ежемесячно итогами за месяц. </w:t>
      </w:r>
    </w:p>
    <w:p w:rsidR="00440224" w:rsidRDefault="00440224" w:rsidP="00E35A40">
      <w:pPr>
        <w:pStyle w:val="20"/>
        <w:ind w:firstLine="540"/>
      </w:pPr>
      <w:r>
        <w:t>Обороты за месяц по кредиту каждого счета в Главную книгу записывают общей суммой из соответствующего журнала-ордера только после взаимной сверки учетных регистров, полного оформления и подписи журналов-ордеров лицами, ответственными за их ведение, а обороты по дебету набирают из разных журналов-ордеров отдельными суммами по соответствующим графам каждого журнала-ордера.</w:t>
      </w:r>
    </w:p>
    <w:p w:rsidR="00440224" w:rsidRDefault="00440224" w:rsidP="00E35A40">
      <w:pPr>
        <w:pStyle w:val="20"/>
        <w:ind w:firstLine="540"/>
      </w:pPr>
      <w:r>
        <w:t>Обороты и выведенные остатки в Главной книге ежемесячно сверяют с данными других регистров путем сопоставления данных Главной книги с итоговыми суммами журналов-ордеров, вспомога</w:t>
      </w:r>
      <w:r w:rsidR="009D4A2B">
        <w:t>те</w:t>
      </w:r>
      <w:r>
        <w:t>льных ведомостей, сводных лицевых счетов.</w:t>
      </w:r>
    </w:p>
    <w:p w:rsidR="00440224" w:rsidRDefault="00440224" w:rsidP="009D4A2B">
      <w:pPr>
        <w:pStyle w:val="20"/>
        <w:ind w:firstLine="540"/>
      </w:pPr>
      <w:r>
        <w:t xml:space="preserve">Для контрольных целей в конце Главной книги на отдельном листе ежемесячно записывают итоговые суммы оборотов и сальдо по всем счетам. После сверки записей и полученных итогов в Главной книге составляют сальдовый баланс.  </w:t>
      </w:r>
    </w:p>
    <w:p w:rsidR="009D4A2B" w:rsidRDefault="009D4A2B" w:rsidP="00E35A40">
      <w:pPr>
        <w:pStyle w:val="a4"/>
        <w:ind w:firstLine="540"/>
        <w:rPr>
          <w:rFonts w:ascii="Times New Roman" w:hAnsi="Times New Roman"/>
          <w:spacing w:val="4"/>
          <w:position w:val="-6"/>
        </w:rPr>
        <w:sectPr w:rsidR="009D4A2B" w:rsidSect="000C1FB9">
          <w:pgSz w:w="11906" w:h="16838"/>
          <w:pgMar w:top="1134" w:right="851" w:bottom="1134" w:left="1701" w:header="709" w:footer="709" w:gutter="0"/>
          <w:cols w:space="708"/>
          <w:docGrid w:linePitch="360"/>
        </w:sectPr>
      </w:pPr>
    </w:p>
    <w:p w:rsidR="009D4A2B" w:rsidRDefault="009D4A2B" w:rsidP="00E35A40">
      <w:pPr>
        <w:pStyle w:val="a4"/>
        <w:ind w:firstLine="540"/>
        <w:rPr>
          <w:rFonts w:ascii="Times New Roman" w:hAnsi="Times New Roman"/>
          <w:spacing w:val="4"/>
          <w:position w:val="-6"/>
        </w:rPr>
        <w:sectPr w:rsidR="009D4A2B" w:rsidSect="000C1FB9">
          <w:pgSz w:w="11906" w:h="16838"/>
          <w:pgMar w:top="1134" w:right="851" w:bottom="1134" w:left="1701" w:header="709" w:footer="709" w:gutter="0"/>
          <w:cols w:space="708"/>
          <w:docGrid w:linePitch="360"/>
        </w:sectPr>
      </w:pPr>
    </w:p>
    <w:p w:rsidR="00440224" w:rsidRPr="00DF4CD9" w:rsidRDefault="00440224" w:rsidP="00DF4CD9">
      <w:pPr>
        <w:pStyle w:val="2"/>
      </w:pPr>
      <w:bookmarkStart w:id="77" w:name="_Toc24814715"/>
      <w:bookmarkStart w:id="78" w:name="_Toc24815659"/>
      <w:bookmarkStart w:id="79" w:name="_Toc24976606"/>
      <w:r w:rsidRPr="00DF4CD9">
        <w:t>Бухгалтерский</w:t>
      </w:r>
      <w:r w:rsidR="004D4ED2" w:rsidRPr="00DF4CD9">
        <w:t xml:space="preserve"> управленческий учет</w:t>
      </w:r>
      <w:bookmarkEnd w:id="77"/>
      <w:bookmarkEnd w:id="78"/>
      <w:bookmarkEnd w:id="79"/>
    </w:p>
    <w:p w:rsidR="00440224" w:rsidRPr="004D4ED2" w:rsidRDefault="00440224" w:rsidP="0091196A">
      <w:pPr>
        <w:pStyle w:val="3"/>
      </w:pPr>
      <w:bookmarkStart w:id="80" w:name="_Toc24814716"/>
      <w:bookmarkStart w:id="81" w:name="_Toc24976607"/>
      <w:r w:rsidRPr="004D4ED2">
        <w:t>У</w:t>
      </w:r>
      <w:r w:rsidR="004D4ED2" w:rsidRPr="004D4ED2">
        <w:t>чет вспомогательных производств</w:t>
      </w:r>
      <w:bookmarkEnd w:id="80"/>
      <w:bookmarkEnd w:id="81"/>
    </w:p>
    <w:p w:rsidR="004C1F7C" w:rsidRPr="004C1F7C" w:rsidRDefault="004C1F7C" w:rsidP="004C1F7C">
      <w:pPr>
        <w:pStyle w:val="a4"/>
        <w:ind w:firstLine="540"/>
        <w:jc w:val="left"/>
        <w:rPr>
          <w:rFonts w:ascii="Times New Roman" w:hAnsi="Times New Roman"/>
          <w:b w:val="0"/>
          <w:spacing w:val="4"/>
          <w:position w:val="-6"/>
        </w:rPr>
      </w:pPr>
      <w:r>
        <w:rPr>
          <w:rFonts w:ascii="Times New Roman" w:hAnsi="Times New Roman"/>
          <w:b w:val="0"/>
          <w:spacing w:val="4"/>
          <w:position w:val="-6"/>
        </w:rPr>
        <w:t>С 12.08 по 1</w:t>
      </w:r>
      <w:r w:rsidR="007464F6">
        <w:rPr>
          <w:rFonts w:ascii="Times New Roman" w:hAnsi="Times New Roman"/>
          <w:b w:val="0"/>
          <w:spacing w:val="4"/>
          <w:position w:val="-6"/>
        </w:rPr>
        <w:t>4</w:t>
      </w:r>
      <w:r>
        <w:rPr>
          <w:rFonts w:ascii="Times New Roman" w:hAnsi="Times New Roman"/>
          <w:b w:val="0"/>
          <w:spacing w:val="4"/>
          <w:position w:val="-6"/>
        </w:rPr>
        <w:t>.08 изучение учета расходов вспомогательных производств, расходов будущих периодов</w:t>
      </w:r>
    </w:p>
    <w:p w:rsidR="00440224" w:rsidRDefault="00440224" w:rsidP="00E35A40">
      <w:pPr>
        <w:ind w:firstLine="540"/>
        <w:jc w:val="both"/>
      </w:pPr>
      <w:r>
        <w:t>В О</w:t>
      </w:r>
      <w:r w:rsidR="00A114D5">
        <w:t>ОО</w:t>
      </w:r>
      <w:r>
        <w:t xml:space="preserve"> “Иркут” к вспомогательным производствам можно отнести ремонтные мастерские, машинотракторны</w:t>
      </w:r>
      <w:r w:rsidR="00A114D5">
        <w:t>й парк, автомобильный транспорт.</w:t>
      </w:r>
      <w:r>
        <w:t xml:space="preserve"> </w:t>
      </w:r>
    </w:p>
    <w:p w:rsidR="00440224" w:rsidRDefault="00440224" w:rsidP="00E35A40">
      <w:pPr>
        <w:tabs>
          <w:tab w:val="left" w:pos="0"/>
          <w:tab w:val="left" w:pos="360"/>
          <w:tab w:val="left" w:pos="1260"/>
          <w:tab w:val="left" w:pos="1440"/>
        </w:tabs>
        <w:ind w:firstLine="540"/>
        <w:jc w:val="both"/>
      </w:pPr>
      <w:r>
        <w:t>Для учета вспомогательных производств в плане счетов выделен счет23 «Вспомогательное производство». Счет по отношению к балансу активный. По дебету учитывают затраты, по кредиту работы и услуги (в течение года по плановой себестоимости).</w:t>
      </w:r>
    </w:p>
    <w:p w:rsidR="00440224" w:rsidRDefault="00440224" w:rsidP="00E35A40">
      <w:pPr>
        <w:tabs>
          <w:tab w:val="left" w:pos="0"/>
          <w:tab w:val="left" w:pos="360"/>
          <w:tab w:val="left" w:pos="1260"/>
          <w:tab w:val="left" w:pos="1440"/>
        </w:tabs>
        <w:ind w:firstLine="540"/>
        <w:jc w:val="both"/>
      </w:pPr>
      <w:r>
        <w:t xml:space="preserve">     В О</w:t>
      </w:r>
      <w:r w:rsidR="00A114D5">
        <w:t>ОО</w:t>
      </w:r>
      <w:r>
        <w:t xml:space="preserve"> «Иркут» к счету 23 открыты следующие субсчета:</w:t>
      </w:r>
    </w:p>
    <w:p w:rsidR="00507EAA" w:rsidRDefault="00507EAA" w:rsidP="00E35A40">
      <w:pPr>
        <w:tabs>
          <w:tab w:val="left" w:pos="0"/>
          <w:tab w:val="left" w:pos="360"/>
          <w:tab w:val="left" w:pos="1260"/>
          <w:tab w:val="left" w:pos="1440"/>
        </w:tabs>
        <w:ind w:firstLine="540"/>
        <w:jc w:val="both"/>
      </w:pPr>
      <w:r>
        <w:t xml:space="preserve">23.1 </w:t>
      </w:r>
      <w:r w:rsidR="00765EF5">
        <w:t>Рем мастерская</w:t>
      </w:r>
    </w:p>
    <w:p w:rsidR="00507EAA" w:rsidRDefault="00507EAA" w:rsidP="00E35A40">
      <w:pPr>
        <w:tabs>
          <w:tab w:val="left" w:pos="0"/>
          <w:tab w:val="left" w:pos="360"/>
          <w:tab w:val="left" w:pos="1260"/>
          <w:tab w:val="left" w:pos="1440"/>
        </w:tabs>
        <w:ind w:firstLine="540"/>
        <w:jc w:val="both"/>
      </w:pPr>
      <w:r>
        <w:t>23.2 МТП</w:t>
      </w:r>
    </w:p>
    <w:p w:rsidR="00507EAA" w:rsidRDefault="00507EAA" w:rsidP="00E35A40">
      <w:pPr>
        <w:tabs>
          <w:tab w:val="left" w:pos="0"/>
          <w:tab w:val="left" w:pos="360"/>
          <w:tab w:val="left" w:pos="1260"/>
          <w:tab w:val="left" w:pos="1440"/>
        </w:tabs>
        <w:ind w:firstLine="540"/>
        <w:jc w:val="both"/>
      </w:pPr>
      <w:r>
        <w:t>23.4 Автомобильный транспорт</w:t>
      </w:r>
    </w:p>
    <w:p w:rsidR="00507EAA" w:rsidRDefault="00765EF5" w:rsidP="00E35A40">
      <w:pPr>
        <w:tabs>
          <w:tab w:val="left" w:pos="0"/>
          <w:tab w:val="left" w:pos="360"/>
          <w:tab w:val="left" w:pos="1260"/>
          <w:tab w:val="left" w:pos="1440"/>
        </w:tabs>
        <w:ind w:firstLine="540"/>
        <w:jc w:val="both"/>
      </w:pPr>
      <w:r>
        <w:t>23.5 Энергетические ресурсы</w:t>
      </w:r>
    </w:p>
    <w:p w:rsidR="00765EF5" w:rsidRDefault="00765EF5" w:rsidP="00E35A40">
      <w:pPr>
        <w:tabs>
          <w:tab w:val="left" w:pos="0"/>
          <w:tab w:val="left" w:pos="360"/>
          <w:tab w:val="left" w:pos="1260"/>
          <w:tab w:val="left" w:pos="1440"/>
        </w:tabs>
        <w:ind w:firstLine="540"/>
        <w:jc w:val="both"/>
      </w:pPr>
      <w:r>
        <w:t>23.6 Гужевой транспорт</w:t>
      </w:r>
    </w:p>
    <w:p w:rsidR="00440224" w:rsidRDefault="00440224" w:rsidP="00E35A40">
      <w:pPr>
        <w:tabs>
          <w:tab w:val="left" w:pos="0"/>
          <w:tab w:val="left" w:pos="360"/>
          <w:tab w:val="left" w:pos="1260"/>
          <w:tab w:val="left" w:pos="1440"/>
        </w:tabs>
        <w:ind w:firstLine="540"/>
        <w:jc w:val="both"/>
      </w:pPr>
      <w:r>
        <w:t xml:space="preserve">     Затраты по счету 23 ежемесячно списывают по плановой себестоимости выполненных работ, услуг с корректировкой в конце года до фактической. В тех производствах, где ежемесячно известна фактическая себестоимость, затраты списывают фактические.</w:t>
      </w:r>
    </w:p>
    <w:p w:rsidR="00440224" w:rsidRDefault="00440224" w:rsidP="00E35A40">
      <w:pPr>
        <w:tabs>
          <w:tab w:val="left" w:pos="0"/>
          <w:tab w:val="left" w:pos="360"/>
          <w:tab w:val="left" w:pos="1260"/>
          <w:tab w:val="left" w:pos="1440"/>
        </w:tabs>
        <w:ind w:firstLine="540"/>
        <w:jc w:val="both"/>
      </w:pPr>
      <w:r>
        <w:t>Затраты по содержанию и эксплуатации МТП учитывают на счете 23.</w:t>
      </w:r>
      <w:r w:rsidR="00765EF5">
        <w:t>2</w:t>
      </w:r>
      <w:r>
        <w:t>. К таким затратам относят, затраты на содержание тракторов, комбайнов, других самоходных машин и прочее.</w:t>
      </w:r>
    </w:p>
    <w:p w:rsidR="00440224" w:rsidRDefault="00440224" w:rsidP="00E35A40">
      <w:pPr>
        <w:tabs>
          <w:tab w:val="left" w:pos="0"/>
          <w:tab w:val="left" w:pos="360"/>
          <w:tab w:val="left" w:pos="1260"/>
          <w:tab w:val="left" w:pos="1440"/>
        </w:tabs>
        <w:ind w:firstLine="540"/>
        <w:jc w:val="both"/>
      </w:pPr>
      <w:r>
        <w:t>В затратах по МТП не учитывают оплату труда и нефтепродукты на сельскохозяйственных работах. Для учета затрат открывают 2 группы аналитических счетов:</w:t>
      </w:r>
    </w:p>
    <w:p w:rsidR="00440224" w:rsidRDefault="00440224" w:rsidP="00E35A40">
      <w:pPr>
        <w:tabs>
          <w:tab w:val="left" w:pos="0"/>
          <w:tab w:val="left" w:pos="360"/>
          <w:tab w:val="left" w:pos="1260"/>
          <w:tab w:val="left" w:pos="1440"/>
        </w:tabs>
        <w:ind w:firstLine="540"/>
        <w:jc w:val="both"/>
      </w:pPr>
      <w:r>
        <w:t>1) Содержание и эксплуатация МТП.</w:t>
      </w:r>
    </w:p>
    <w:p w:rsidR="00440224" w:rsidRDefault="00440224" w:rsidP="00E35A40">
      <w:pPr>
        <w:tabs>
          <w:tab w:val="left" w:pos="0"/>
          <w:tab w:val="left" w:pos="360"/>
          <w:tab w:val="left" w:pos="1260"/>
          <w:tab w:val="left" w:pos="1440"/>
        </w:tabs>
        <w:ind w:firstLine="540"/>
        <w:jc w:val="both"/>
      </w:pPr>
      <w:r>
        <w:t xml:space="preserve">2) Содержание и эксплуатация комбайнов и самоходных машин.   </w:t>
      </w:r>
    </w:p>
    <w:p w:rsidR="00440224" w:rsidRDefault="00440224" w:rsidP="00E35A40">
      <w:pPr>
        <w:tabs>
          <w:tab w:val="left" w:pos="0"/>
          <w:tab w:val="left" w:pos="360"/>
          <w:tab w:val="left" w:pos="1260"/>
          <w:tab w:val="left" w:pos="1440"/>
        </w:tabs>
        <w:ind w:firstLine="540"/>
        <w:jc w:val="both"/>
      </w:pPr>
      <w:r>
        <w:t>В первой группе учитывают затраты на содержание тракторов, тракторных прицепов, гаражей, площадок, навесов и другое.</w:t>
      </w:r>
    </w:p>
    <w:p w:rsidR="00440224" w:rsidRDefault="00440224" w:rsidP="00E35A40">
      <w:pPr>
        <w:tabs>
          <w:tab w:val="left" w:pos="0"/>
          <w:tab w:val="left" w:pos="360"/>
          <w:tab w:val="left" w:pos="1260"/>
          <w:tab w:val="left" w:pos="1440"/>
        </w:tabs>
        <w:ind w:firstLine="540"/>
        <w:jc w:val="both"/>
      </w:pPr>
      <w:r>
        <w:t xml:space="preserve">     Затраты учитывают по следующим статьям.</w:t>
      </w:r>
    </w:p>
    <w:p w:rsidR="00440224" w:rsidRDefault="00440224" w:rsidP="00E35A40">
      <w:pPr>
        <w:tabs>
          <w:tab w:val="left" w:pos="0"/>
          <w:tab w:val="left" w:pos="360"/>
          <w:tab w:val="left" w:pos="1260"/>
          <w:tab w:val="left" w:pos="1440"/>
        </w:tabs>
        <w:ind w:firstLine="540"/>
        <w:jc w:val="both"/>
      </w:pPr>
      <w:r>
        <w:t>- оплата труда с отчислениями</w:t>
      </w:r>
    </w:p>
    <w:p w:rsidR="00440224" w:rsidRDefault="00440224" w:rsidP="00E35A40">
      <w:pPr>
        <w:tabs>
          <w:tab w:val="left" w:pos="0"/>
          <w:tab w:val="left" w:pos="360"/>
          <w:tab w:val="left" w:pos="1260"/>
          <w:tab w:val="left" w:pos="1440"/>
        </w:tabs>
        <w:ind w:firstLine="540"/>
        <w:jc w:val="both"/>
      </w:pPr>
      <w:r>
        <w:t xml:space="preserve">- содержание основных средств </w:t>
      </w:r>
    </w:p>
    <w:p w:rsidR="00440224" w:rsidRDefault="00440224" w:rsidP="00E35A40">
      <w:pPr>
        <w:tabs>
          <w:tab w:val="left" w:pos="0"/>
          <w:tab w:val="left" w:pos="360"/>
          <w:tab w:val="left" w:pos="1260"/>
          <w:tab w:val="left" w:pos="1440"/>
        </w:tabs>
        <w:ind w:firstLine="540"/>
        <w:jc w:val="both"/>
      </w:pPr>
      <w:r>
        <w:t>- работы и услуги</w:t>
      </w:r>
    </w:p>
    <w:p w:rsidR="00440224" w:rsidRDefault="00440224" w:rsidP="00E35A40">
      <w:pPr>
        <w:tabs>
          <w:tab w:val="left" w:pos="0"/>
          <w:tab w:val="left" w:pos="360"/>
          <w:tab w:val="left" w:pos="1260"/>
          <w:tab w:val="left" w:pos="1440"/>
        </w:tabs>
        <w:ind w:firstLine="540"/>
        <w:jc w:val="both"/>
      </w:pPr>
      <w:r>
        <w:t>- организация производства и управления</w:t>
      </w:r>
    </w:p>
    <w:p w:rsidR="00440224" w:rsidRDefault="00440224" w:rsidP="00E35A40">
      <w:pPr>
        <w:tabs>
          <w:tab w:val="left" w:pos="0"/>
          <w:tab w:val="left" w:pos="360"/>
          <w:tab w:val="left" w:pos="1260"/>
          <w:tab w:val="left" w:pos="1440"/>
        </w:tabs>
        <w:ind w:firstLine="540"/>
        <w:jc w:val="both"/>
      </w:pPr>
      <w:r>
        <w:t>- страховые платежи</w:t>
      </w:r>
    </w:p>
    <w:p w:rsidR="00440224" w:rsidRDefault="00440224" w:rsidP="00E35A40">
      <w:pPr>
        <w:tabs>
          <w:tab w:val="left" w:pos="0"/>
          <w:tab w:val="left" w:pos="360"/>
          <w:tab w:val="left" w:pos="1260"/>
          <w:tab w:val="left" w:pos="1440"/>
        </w:tabs>
        <w:ind w:firstLine="540"/>
        <w:jc w:val="both"/>
      </w:pPr>
      <w:r>
        <w:t>- прочие затраты.</w:t>
      </w:r>
    </w:p>
    <w:p w:rsidR="00440224" w:rsidRDefault="00440224" w:rsidP="00E35A40">
      <w:pPr>
        <w:tabs>
          <w:tab w:val="left" w:pos="0"/>
          <w:tab w:val="left" w:pos="360"/>
          <w:tab w:val="left" w:pos="1260"/>
          <w:tab w:val="left" w:pos="1440"/>
        </w:tabs>
        <w:ind w:firstLine="540"/>
        <w:jc w:val="both"/>
      </w:pPr>
      <w:r>
        <w:tab/>
        <w:t>Производственные отчеты являются регистрами аналитического учета.</w:t>
      </w:r>
    </w:p>
    <w:p w:rsidR="0091196A" w:rsidRDefault="0091196A" w:rsidP="00E35A40">
      <w:pPr>
        <w:pStyle w:val="30"/>
        <w:tabs>
          <w:tab w:val="left" w:pos="0"/>
          <w:tab w:val="left" w:pos="360"/>
          <w:tab w:val="left" w:pos="1260"/>
          <w:tab w:val="left" w:pos="1440"/>
        </w:tabs>
        <w:ind w:firstLine="540"/>
        <w:rPr>
          <w:rFonts w:ascii="Times New Roman" w:hAnsi="Times New Roman"/>
          <w:spacing w:val="4"/>
          <w:position w:val="-6"/>
        </w:rPr>
      </w:pPr>
    </w:p>
    <w:p w:rsidR="0091196A" w:rsidRDefault="0091196A" w:rsidP="00E35A40">
      <w:pPr>
        <w:pStyle w:val="30"/>
        <w:tabs>
          <w:tab w:val="left" w:pos="0"/>
          <w:tab w:val="left" w:pos="360"/>
          <w:tab w:val="left" w:pos="1260"/>
          <w:tab w:val="left" w:pos="1440"/>
        </w:tabs>
        <w:ind w:firstLine="540"/>
        <w:rPr>
          <w:rFonts w:ascii="Times New Roman" w:hAnsi="Times New Roman"/>
          <w:spacing w:val="4"/>
          <w:position w:val="-6"/>
        </w:rPr>
      </w:pPr>
    </w:p>
    <w:p w:rsidR="0091196A" w:rsidRDefault="0091196A" w:rsidP="00E35A40">
      <w:pPr>
        <w:pStyle w:val="30"/>
        <w:tabs>
          <w:tab w:val="left" w:pos="0"/>
          <w:tab w:val="left" w:pos="360"/>
          <w:tab w:val="left" w:pos="1260"/>
          <w:tab w:val="left" w:pos="1440"/>
        </w:tabs>
        <w:ind w:firstLine="540"/>
        <w:rPr>
          <w:rFonts w:ascii="Times New Roman" w:hAnsi="Times New Roman"/>
          <w:spacing w:val="4"/>
          <w:position w:val="-6"/>
        </w:rPr>
      </w:pPr>
    </w:p>
    <w:p w:rsidR="00440224" w:rsidRDefault="00440224" w:rsidP="00E35A40">
      <w:pPr>
        <w:pStyle w:val="30"/>
        <w:tabs>
          <w:tab w:val="left" w:pos="0"/>
          <w:tab w:val="left" w:pos="360"/>
          <w:tab w:val="left" w:pos="1260"/>
          <w:tab w:val="left" w:pos="1440"/>
        </w:tabs>
        <w:ind w:firstLine="540"/>
        <w:rPr>
          <w:rFonts w:ascii="Times New Roman" w:hAnsi="Times New Roman"/>
          <w:spacing w:val="4"/>
          <w:position w:val="-6"/>
        </w:rPr>
      </w:pPr>
      <w:r>
        <w:rPr>
          <w:rFonts w:ascii="Times New Roman" w:hAnsi="Times New Roman"/>
          <w:spacing w:val="4"/>
          <w:position w:val="-6"/>
        </w:rPr>
        <w:t>Корреспонденция по счету 23 «Вспомогательные производства».</w:t>
      </w:r>
    </w:p>
    <w:p w:rsidR="00440224" w:rsidRPr="00D457D0" w:rsidRDefault="00440224" w:rsidP="00E35A40">
      <w:pPr>
        <w:tabs>
          <w:tab w:val="left" w:pos="0"/>
          <w:tab w:val="left" w:pos="360"/>
          <w:tab w:val="left" w:pos="1260"/>
          <w:tab w:val="left" w:pos="1440"/>
        </w:tabs>
        <w:ind w:firstLine="540"/>
        <w:jc w:val="both"/>
        <w:rPr>
          <w:b/>
        </w:rPr>
      </w:pPr>
      <w:r w:rsidRPr="00D457D0">
        <w:rPr>
          <w:b/>
        </w:rPr>
        <w:t>Дт</w:t>
      </w:r>
      <w:r w:rsidR="00D457D0">
        <w:rPr>
          <w:b/>
        </w:rPr>
        <w:tab/>
      </w:r>
      <w:r w:rsidRPr="00D457D0">
        <w:rPr>
          <w:b/>
        </w:rPr>
        <w:t>Кт</w:t>
      </w:r>
    </w:p>
    <w:p w:rsidR="00440224" w:rsidRDefault="00440224" w:rsidP="00E35A40">
      <w:pPr>
        <w:tabs>
          <w:tab w:val="left" w:pos="0"/>
          <w:tab w:val="left" w:pos="360"/>
          <w:tab w:val="left" w:pos="1260"/>
          <w:tab w:val="left" w:pos="1440"/>
        </w:tabs>
        <w:ind w:firstLine="540"/>
        <w:jc w:val="both"/>
      </w:pPr>
      <w:r>
        <w:t>23</w:t>
      </w:r>
      <w:r w:rsidR="00D457D0">
        <w:tab/>
      </w:r>
      <w:r>
        <w:t>70,69</w:t>
      </w:r>
      <w:r w:rsidR="00D457D0">
        <w:tab/>
      </w:r>
      <w:r>
        <w:t>начислена оплата труда и отчисления социального характера.</w:t>
      </w:r>
    </w:p>
    <w:p w:rsidR="00440224" w:rsidRDefault="00440224" w:rsidP="00E35A40">
      <w:pPr>
        <w:tabs>
          <w:tab w:val="left" w:pos="0"/>
          <w:tab w:val="left" w:pos="360"/>
          <w:tab w:val="left" w:pos="1260"/>
          <w:tab w:val="left" w:pos="1440"/>
        </w:tabs>
        <w:ind w:firstLine="540"/>
        <w:jc w:val="both"/>
      </w:pPr>
      <w:r>
        <w:t>23</w:t>
      </w:r>
      <w:r w:rsidR="00D457D0">
        <w:tab/>
      </w:r>
      <w:r>
        <w:t>02</w:t>
      </w:r>
      <w:r w:rsidR="00D457D0">
        <w:tab/>
      </w:r>
      <w:r>
        <w:t>начислена амортизация основных средств.</w:t>
      </w:r>
    </w:p>
    <w:p w:rsidR="00440224" w:rsidRDefault="00440224" w:rsidP="00E35A40">
      <w:pPr>
        <w:tabs>
          <w:tab w:val="left" w:pos="0"/>
          <w:tab w:val="left" w:pos="360"/>
          <w:tab w:val="left" w:pos="1260"/>
          <w:tab w:val="left" w:pos="1440"/>
        </w:tabs>
        <w:ind w:firstLine="540"/>
        <w:jc w:val="both"/>
      </w:pPr>
      <w:r>
        <w:t>23</w:t>
      </w:r>
      <w:r w:rsidR="00D457D0">
        <w:tab/>
      </w:r>
      <w:r>
        <w:t>10</w:t>
      </w:r>
      <w:r w:rsidR="00D457D0">
        <w:tab/>
      </w:r>
      <w:r>
        <w:t>списаны  материалы,  используемые во  вспомогательное производство</w:t>
      </w:r>
    </w:p>
    <w:p w:rsidR="00440224" w:rsidRDefault="00440224" w:rsidP="00E35A40">
      <w:pPr>
        <w:tabs>
          <w:tab w:val="left" w:pos="0"/>
          <w:tab w:val="left" w:pos="360"/>
          <w:tab w:val="left" w:pos="1260"/>
          <w:tab w:val="left" w:pos="1440"/>
        </w:tabs>
        <w:ind w:firstLine="540"/>
        <w:jc w:val="both"/>
      </w:pPr>
      <w:r>
        <w:t>23</w:t>
      </w:r>
      <w:r w:rsidR="00D457D0">
        <w:tab/>
      </w:r>
      <w:r>
        <w:t>60,76</w:t>
      </w:r>
      <w:r w:rsidR="00D457D0">
        <w:tab/>
      </w:r>
      <w:r>
        <w:t>оказаны услуги сторонних организаций и лиц.</w:t>
      </w:r>
    </w:p>
    <w:p w:rsidR="00440224" w:rsidRDefault="00440224" w:rsidP="00E35A40">
      <w:pPr>
        <w:tabs>
          <w:tab w:val="left" w:pos="0"/>
          <w:tab w:val="left" w:pos="360"/>
          <w:tab w:val="left" w:pos="1260"/>
          <w:tab w:val="left" w:pos="1440"/>
        </w:tabs>
        <w:ind w:firstLine="540"/>
        <w:jc w:val="both"/>
      </w:pPr>
      <w:r>
        <w:t>23</w:t>
      </w:r>
      <w:r w:rsidR="00D457D0">
        <w:tab/>
      </w:r>
      <w:r>
        <w:t>25,26</w:t>
      </w:r>
      <w:r w:rsidR="00D457D0">
        <w:tab/>
      </w:r>
      <w:r>
        <w:t>списаны расходы на стоимость вспомогательных услуг.</w:t>
      </w:r>
    </w:p>
    <w:p w:rsidR="00440224" w:rsidRDefault="00440224" w:rsidP="00E35A40">
      <w:pPr>
        <w:tabs>
          <w:tab w:val="left" w:pos="0"/>
          <w:tab w:val="left" w:pos="360"/>
          <w:tab w:val="left" w:pos="1260"/>
          <w:tab w:val="left" w:pos="1440"/>
        </w:tabs>
        <w:ind w:firstLine="540"/>
        <w:jc w:val="both"/>
      </w:pPr>
      <w:r>
        <w:t>20,23,25,26,29,08</w:t>
      </w:r>
      <w:r w:rsidR="00D457D0">
        <w:tab/>
      </w:r>
      <w:r>
        <w:t>23.3 списаны работы, услуги вспомогательных производств оказанные соответствующим производствам.</w:t>
      </w:r>
    </w:p>
    <w:p w:rsidR="00440224" w:rsidRDefault="00440224" w:rsidP="00E35A40">
      <w:pPr>
        <w:tabs>
          <w:tab w:val="left" w:pos="0"/>
          <w:tab w:val="left" w:pos="360"/>
          <w:tab w:val="left" w:pos="1260"/>
          <w:tab w:val="left" w:pos="1440"/>
        </w:tabs>
        <w:ind w:firstLine="540"/>
        <w:jc w:val="both"/>
      </w:pPr>
      <w:r>
        <w:t>10</w:t>
      </w:r>
      <w:r w:rsidR="00D457D0">
        <w:tab/>
      </w:r>
      <w:r>
        <w:t>23.3</w:t>
      </w:r>
      <w:r w:rsidR="00D457D0">
        <w:tab/>
      </w:r>
      <w:r>
        <w:t>транспортные услуги списали на увеличение стоимости материалов.</w:t>
      </w:r>
    </w:p>
    <w:p w:rsidR="00440224" w:rsidRDefault="00440224" w:rsidP="00E35A40">
      <w:pPr>
        <w:tabs>
          <w:tab w:val="left" w:pos="0"/>
          <w:tab w:val="left" w:pos="360"/>
          <w:tab w:val="left" w:pos="1260"/>
          <w:tab w:val="left" w:pos="1440"/>
        </w:tabs>
        <w:ind w:firstLine="540"/>
        <w:jc w:val="both"/>
      </w:pPr>
      <w:r>
        <w:t>41</w:t>
      </w:r>
      <w:r w:rsidR="00D457D0">
        <w:tab/>
      </w:r>
      <w:r>
        <w:t>23.3</w:t>
      </w:r>
      <w:r w:rsidR="00D457D0">
        <w:tab/>
      </w:r>
      <w:r>
        <w:t>оказаны услуги МТП по доставке, перевозке товаров.</w:t>
      </w:r>
    </w:p>
    <w:p w:rsidR="00440224" w:rsidRDefault="00440224" w:rsidP="00E35A40">
      <w:pPr>
        <w:tabs>
          <w:tab w:val="left" w:pos="0"/>
          <w:tab w:val="left" w:pos="360"/>
          <w:tab w:val="left" w:pos="1260"/>
          <w:tab w:val="left" w:pos="1440"/>
        </w:tabs>
        <w:ind w:firstLine="540"/>
        <w:jc w:val="both"/>
      </w:pPr>
      <w:r>
        <w:t>Регистром синтетического учета является журнал-ордер №10.</w:t>
      </w:r>
    </w:p>
    <w:p w:rsidR="00440224" w:rsidRDefault="00440224" w:rsidP="00E35A40">
      <w:pPr>
        <w:tabs>
          <w:tab w:val="left" w:pos="0"/>
          <w:tab w:val="left" w:pos="360"/>
          <w:tab w:val="left" w:pos="1260"/>
          <w:tab w:val="left" w:pos="1440"/>
        </w:tabs>
        <w:ind w:firstLine="540"/>
        <w:jc w:val="both"/>
      </w:pPr>
      <w:r>
        <w:t>В конце года амортизационные отчисления в ремонтный фонд работы и услуги и прочие затраты распределяют на основное производство. После этого остаются нераспределенные в конце года по соответствующим статьям затраты по транспортным работам.</w:t>
      </w:r>
    </w:p>
    <w:p w:rsidR="00440224" w:rsidRDefault="00440224" w:rsidP="00E35A40">
      <w:pPr>
        <w:tabs>
          <w:tab w:val="left" w:pos="0"/>
          <w:tab w:val="left" w:pos="360"/>
          <w:tab w:val="left" w:pos="1260"/>
          <w:tab w:val="left" w:pos="1440"/>
        </w:tabs>
        <w:ind w:firstLine="540"/>
        <w:jc w:val="both"/>
      </w:pPr>
      <w:r>
        <w:t>Стоимость транспортных работ в течение года списывают с 23 счета в дебет счетов по объектам получения услуг, по плановой себестоимости в переводе на условные эталонные гектары. Списание производят в разрезе работ тракторов. После исчисления в конце года фактической себестоимости усл. эт. га тракторных работ, производят корректировку записей.</w:t>
      </w:r>
    </w:p>
    <w:p w:rsidR="00440224" w:rsidRDefault="00440224" w:rsidP="00E35A40">
      <w:pPr>
        <w:tabs>
          <w:tab w:val="left" w:pos="0"/>
          <w:tab w:val="left" w:pos="360"/>
          <w:tab w:val="left" w:pos="1260"/>
          <w:tab w:val="left" w:pos="1440"/>
        </w:tabs>
        <w:ind w:firstLine="540"/>
        <w:jc w:val="both"/>
      </w:pPr>
      <w:r>
        <w:t>Во второй группе аналитических счетов учитывают затраты на содержание и эксплуатацию зерноуборочных, картофелеуборочных и других самоходных машин, комбайнов, гаражей и навесов и других основных средств, связанных с содержанием и эксплуатацией этих машин, кроме заработной платы и ГСМ.</w:t>
      </w:r>
    </w:p>
    <w:p w:rsidR="00440224" w:rsidRDefault="00440224" w:rsidP="00E35A40">
      <w:pPr>
        <w:tabs>
          <w:tab w:val="left" w:pos="0"/>
          <w:tab w:val="left" w:pos="360"/>
          <w:tab w:val="left" w:pos="1260"/>
          <w:tab w:val="left" w:pos="1440"/>
        </w:tabs>
        <w:ind w:firstLine="540"/>
        <w:jc w:val="both"/>
      </w:pPr>
      <w:r>
        <w:t>Аналитические счета открывают по видам машин. Статьи затрат аналогичны 1 группе. Списываются затраты со счета</w:t>
      </w:r>
      <w:r w:rsidR="00D457D0">
        <w:t xml:space="preserve"> </w:t>
      </w:r>
      <w:r>
        <w:t>23 в том же порядке что и пол МТП.</w:t>
      </w:r>
    </w:p>
    <w:p w:rsidR="00440224" w:rsidRDefault="00440224" w:rsidP="00E35A40">
      <w:pPr>
        <w:tabs>
          <w:tab w:val="left" w:pos="0"/>
          <w:tab w:val="left" w:pos="360"/>
          <w:tab w:val="left" w:pos="1260"/>
          <w:tab w:val="left" w:pos="1440"/>
        </w:tabs>
        <w:ind w:firstLine="540"/>
        <w:jc w:val="both"/>
      </w:pPr>
      <w:r>
        <w:t xml:space="preserve">На основании первичных документов ведут накопительную ведомость учета использования МТП. В ней для каждой машины отведена отдельная строка на основании этой ведомости сумма амортизации и отчислений в ремонтный фонд. Ежемесячно на основании этой ведомости составляется журнал учета работ и затрат. Работы в этом журнале учитывают в разрезе культур и по видам работ. По итоговым данным заполняют производственный отчет.          </w:t>
      </w:r>
    </w:p>
    <w:p w:rsidR="00440224" w:rsidRDefault="00440224" w:rsidP="00E35A40">
      <w:pPr>
        <w:tabs>
          <w:tab w:val="left" w:pos="0"/>
          <w:tab w:val="left" w:pos="360"/>
          <w:tab w:val="left" w:pos="1260"/>
          <w:tab w:val="left" w:pos="1440"/>
        </w:tabs>
        <w:ind w:firstLine="540"/>
        <w:jc w:val="both"/>
      </w:pPr>
      <w:r>
        <w:t>Учет затрат по автотранспорту ведут на счете 23.4. Затраты учитывают по тем же статьям, что и в МТП.</w:t>
      </w:r>
    </w:p>
    <w:p w:rsidR="00440224" w:rsidRDefault="00440224" w:rsidP="00E35A40">
      <w:pPr>
        <w:tabs>
          <w:tab w:val="left" w:pos="0"/>
          <w:tab w:val="left" w:pos="360"/>
          <w:tab w:val="left" w:pos="1260"/>
          <w:tab w:val="left" w:pos="1440"/>
        </w:tabs>
        <w:ind w:firstLine="540"/>
        <w:jc w:val="both"/>
      </w:pPr>
      <w:r>
        <w:t>Первичный учет затрат автотранспорта ведут в путевых листах. Информацию из них переносят в накопительную ведомость учета работ автотранспорта. В ведомостях на каждую машину и водителя открывают отдельную страницу. Итоговые данные ведомости переносят в производственный отчет.</w:t>
      </w:r>
    </w:p>
    <w:p w:rsidR="00440224" w:rsidRDefault="00440224" w:rsidP="00E35A40">
      <w:pPr>
        <w:tabs>
          <w:tab w:val="left" w:pos="0"/>
          <w:tab w:val="left" w:pos="360"/>
          <w:tab w:val="left" w:pos="1260"/>
          <w:tab w:val="left" w:pos="1440"/>
        </w:tabs>
        <w:ind w:firstLine="540"/>
        <w:jc w:val="both"/>
      </w:pPr>
      <w:r>
        <w:t>Распределение цеховых расходов между грузовым и легковым транспортом производят пропорционально машино-дням.</w:t>
      </w:r>
    </w:p>
    <w:p w:rsidR="00440224" w:rsidRDefault="00440224" w:rsidP="00E35A40">
      <w:pPr>
        <w:tabs>
          <w:tab w:val="left" w:pos="0"/>
          <w:tab w:val="left" w:pos="360"/>
          <w:tab w:val="left" w:pos="1260"/>
          <w:tab w:val="left" w:pos="1440"/>
        </w:tabs>
        <w:ind w:firstLine="540"/>
        <w:jc w:val="both"/>
      </w:pPr>
      <w:r>
        <w:t>Объектом исчисления себестоимости является т-км. В течении года услуги относят в плановой оценке с корректировкой в конце года до фактической.</w:t>
      </w:r>
    </w:p>
    <w:p w:rsidR="00440224" w:rsidRDefault="00440224" w:rsidP="00E35A40">
      <w:pPr>
        <w:tabs>
          <w:tab w:val="left" w:pos="0"/>
          <w:tab w:val="left" w:pos="360"/>
          <w:tab w:val="left" w:pos="1260"/>
          <w:tab w:val="left" w:pos="1440"/>
        </w:tabs>
        <w:ind w:firstLine="540"/>
        <w:jc w:val="both"/>
      </w:pPr>
      <w:r>
        <w:t xml:space="preserve">Фактическая себестоимость определяется путем деления общей суммы затрат за вычетом стоимости отработанного  ГСМ и других возвратных материалов на количество т-км. </w:t>
      </w:r>
    </w:p>
    <w:p w:rsidR="00440224" w:rsidRDefault="00440224" w:rsidP="00E35A40">
      <w:pPr>
        <w:tabs>
          <w:tab w:val="left" w:pos="0"/>
          <w:tab w:val="left" w:pos="360"/>
          <w:tab w:val="left" w:pos="1260"/>
          <w:tab w:val="left" w:pos="1440"/>
        </w:tabs>
        <w:ind w:firstLine="540"/>
        <w:jc w:val="both"/>
      </w:pPr>
      <w:r>
        <w:t>Учет затрат по гужевому транспорту ведут на счете 23.7.</w:t>
      </w:r>
    </w:p>
    <w:p w:rsidR="00440224" w:rsidRDefault="00440224" w:rsidP="00E35A40">
      <w:pPr>
        <w:tabs>
          <w:tab w:val="left" w:pos="0"/>
          <w:tab w:val="left" w:pos="360"/>
          <w:tab w:val="left" w:pos="1260"/>
          <w:tab w:val="left" w:pos="1440"/>
        </w:tabs>
        <w:ind w:firstLine="540"/>
        <w:jc w:val="both"/>
      </w:pPr>
      <w:r>
        <w:t>По дебету счета – затраты, по кредиту – услуги, оказываемые гужевым транспортом и выход продукции.</w:t>
      </w:r>
    </w:p>
    <w:p w:rsidR="00440224" w:rsidRDefault="00440224" w:rsidP="00E35A40">
      <w:pPr>
        <w:tabs>
          <w:tab w:val="left" w:pos="0"/>
          <w:tab w:val="left" w:pos="360"/>
          <w:tab w:val="left" w:pos="1260"/>
          <w:tab w:val="left" w:pos="1440"/>
        </w:tabs>
        <w:ind w:firstLine="540"/>
        <w:jc w:val="both"/>
      </w:pPr>
      <w:r>
        <w:t>Основными первичными документами по учету затрат являются: ведомость учета кормов, накладные внутрихозяйственного назначения, документы по учету труда.</w:t>
      </w:r>
    </w:p>
    <w:p w:rsidR="00440224" w:rsidRDefault="00440224" w:rsidP="00E35A40">
      <w:pPr>
        <w:tabs>
          <w:tab w:val="left" w:pos="0"/>
          <w:tab w:val="left" w:pos="360"/>
          <w:tab w:val="left" w:pos="1260"/>
          <w:tab w:val="left" w:pos="1440"/>
        </w:tabs>
        <w:ind w:firstLine="540"/>
        <w:jc w:val="both"/>
      </w:pPr>
      <w:r>
        <w:t>Регистром аналитического учета является производственный отчет.</w:t>
      </w:r>
    </w:p>
    <w:p w:rsidR="00440224" w:rsidRDefault="00440224" w:rsidP="00E35A40">
      <w:pPr>
        <w:tabs>
          <w:tab w:val="left" w:pos="0"/>
          <w:tab w:val="left" w:pos="360"/>
          <w:tab w:val="left" w:pos="1260"/>
          <w:tab w:val="left" w:pos="1440"/>
        </w:tabs>
        <w:ind w:firstLine="540"/>
        <w:jc w:val="both"/>
      </w:pPr>
      <w:r>
        <w:t>Услуги гужевого транспорта списывают в течение года по потребителям, по плановой себестоимости с доведением в конце года до фактической.</w:t>
      </w:r>
    </w:p>
    <w:p w:rsidR="00440224" w:rsidRDefault="00440224" w:rsidP="00E35A40">
      <w:pPr>
        <w:tabs>
          <w:tab w:val="left" w:pos="0"/>
          <w:tab w:val="left" w:pos="360"/>
          <w:tab w:val="left" w:pos="1260"/>
          <w:tab w:val="left" w:pos="1440"/>
        </w:tabs>
        <w:ind w:firstLine="540"/>
        <w:jc w:val="both"/>
      </w:pPr>
      <w:r>
        <w:t>При исчислении себестоимости учитывают  побочную продукцию, приплод и оставшуюся сумму распределяют по потребителям. Работа гужевого транспорта оценивается в коне-днях.</w:t>
      </w:r>
    </w:p>
    <w:p w:rsidR="00440224" w:rsidRDefault="00440224" w:rsidP="00E35A40">
      <w:pPr>
        <w:tabs>
          <w:tab w:val="left" w:pos="0"/>
          <w:tab w:val="left" w:pos="360"/>
          <w:tab w:val="left" w:pos="1260"/>
          <w:tab w:val="left" w:pos="1440"/>
        </w:tabs>
        <w:ind w:firstLine="540"/>
        <w:jc w:val="both"/>
      </w:pPr>
      <w:r>
        <w:t>Затраты по содержанию и эксплуатации энергетических производств и хозяйств О</w:t>
      </w:r>
      <w:r w:rsidR="00D457D0">
        <w:t>ОО</w:t>
      </w:r>
      <w:r>
        <w:t xml:space="preserve"> «Иркут» учитывает на счете 23.5. На отдельных аналитических счетах ведут отдельный учет по электростанциям.</w:t>
      </w:r>
    </w:p>
    <w:p w:rsidR="00440224" w:rsidRDefault="00440224" w:rsidP="00E35A40">
      <w:pPr>
        <w:tabs>
          <w:tab w:val="left" w:pos="0"/>
          <w:tab w:val="left" w:pos="360"/>
          <w:tab w:val="left" w:pos="1260"/>
          <w:tab w:val="left" w:pos="1440"/>
        </w:tabs>
        <w:ind w:firstLine="540"/>
        <w:jc w:val="both"/>
      </w:pPr>
      <w:r>
        <w:t>В расходы энергетического хозяйства включают все затраты, связанные с обслуживанием и ремонтом  энергетического хозяйства. Затраты по содержанию и эксплуатации этих производств учитывают на счете 23.5; на 23.6 – водоснабжение учитывают затраты по эксплуатации водопроводов.</w:t>
      </w:r>
    </w:p>
    <w:p w:rsidR="00440224" w:rsidRDefault="00440224" w:rsidP="00E35A40">
      <w:pPr>
        <w:tabs>
          <w:tab w:val="left" w:pos="0"/>
          <w:tab w:val="left" w:pos="360"/>
          <w:tab w:val="left" w:pos="1260"/>
          <w:tab w:val="left" w:pos="1440"/>
        </w:tabs>
        <w:ind w:firstLine="540"/>
        <w:jc w:val="both"/>
      </w:pPr>
      <w:r>
        <w:t xml:space="preserve">Объектами исчисления себестоимости является кВт-час, куб.м. и Гкал тепла. В течение года  затрат по объектам  потребления списывают в плановой оценке с доведением в конце года до фактической. </w:t>
      </w:r>
    </w:p>
    <w:p w:rsidR="00D457D0" w:rsidRDefault="00D457D0" w:rsidP="00E35A40">
      <w:pPr>
        <w:tabs>
          <w:tab w:val="left" w:pos="0"/>
          <w:tab w:val="left" w:pos="360"/>
          <w:tab w:val="left" w:pos="1260"/>
          <w:tab w:val="left" w:pos="1440"/>
        </w:tabs>
        <w:ind w:firstLine="540"/>
        <w:jc w:val="both"/>
      </w:pPr>
    </w:p>
    <w:p w:rsidR="00440224" w:rsidRPr="004D4ED2" w:rsidRDefault="00440224" w:rsidP="0091196A">
      <w:pPr>
        <w:pStyle w:val="3"/>
      </w:pPr>
      <w:bookmarkStart w:id="82" w:name="_Toc24814717"/>
      <w:bookmarkStart w:id="83" w:name="_Toc24976608"/>
      <w:r w:rsidRPr="004D4ED2">
        <w:t>Учет расходов по органи</w:t>
      </w:r>
      <w:r w:rsidR="004D4ED2" w:rsidRPr="004D4ED2">
        <w:t>зации производства и управлению</w:t>
      </w:r>
      <w:bookmarkEnd w:id="82"/>
      <w:bookmarkEnd w:id="83"/>
    </w:p>
    <w:p w:rsidR="00440224" w:rsidRPr="004D4ED2" w:rsidRDefault="004D4ED2" w:rsidP="0091196A">
      <w:pPr>
        <w:pStyle w:val="3"/>
      </w:pPr>
      <w:bookmarkStart w:id="84" w:name="_Toc24814718"/>
      <w:bookmarkStart w:id="85" w:name="_Toc24976609"/>
      <w:r w:rsidRPr="004D4ED2">
        <w:t>Учет расходов будущих периодов</w:t>
      </w:r>
      <w:bookmarkEnd w:id="84"/>
      <w:bookmarkEnd w:id="85"/>
    </w:p>
    <w:p w:rsidR="00440224" w:rsidRDefault="00440224" w:rsidP="00E35A40">
      <w:pPr>
        <w:pStyle w:val="20"/>
        <w:ind w:firstLine="540"/>
      </w:pPr>
      <w:r>
        <w:t>Общепроизводственные расходы характеризуют затраты предприятия на организацию управления в его производственных подразделениях.</w:t>
      </w:r>
    </w:p>
    <w:p w:rsidR="00440224" w:rsidRDefault="00440224" w:rsidP="00E35A40">
      <w:pPr>
        <w:ind w:firstLine="540"/>
        <w:jc w:val="both"/>
      </w:pPr>
      <w:r>
        <w:t>Аналитический учет осуществляется по подразделениям, а в их разрезе по статьям затрат. Для этого выделяют следующие статьи:</w:t>
      </w:r>
    </w:p>
    <w:p w:rsidR="00440224" w:rsidRDefault="00440224" w:rsidP="00E35A40">
      <w:pPr>
        <w:numPr>
          <w:ilvl w:val="0"/>
          <w:numId w:val="12"/>
        </w:numPr>
        <w:ind w:firstLine="540"/>
        <w:jc w:val="both"/>
      </w:pPr>
      <w:r>
        <w:t>содержание аппарата управления (затраты на оплату труда аппарата управления, с отчислениями)</w:t>
      </w:r>
    </w:p>
    <w:p w:rsidR="00440224" w:rsidRDefault="00440224" w:rsidP="00E35A40">
      <w:pPr>
        <w:numPr>
          <w:ilvl w:val="0"/>
          <w:numId w:val="12"/>
        </w:numPr>
        <w:ind w:firstLine="540"/>
        <w:jc w:val="both"/>
      </w:pPr>
      <w:r>
        <w:t>содержание прочего общепроизводственного персонала затрат на оплату труда инженерно-технических работников и обслуживающего персонала с отчислениями</w:t>
      </w:r>
    </w:p>
    <w:p w:rsidR="00440224" w:rsidRDefault="00440224" w:rsidP="00E35A40">
      <w:pPr>
        <w:numPr>
          <w:ilvl w:val="0"/>
          <w:numId w:val="12"/>
        </w:numPr>
        <w:ind w:firstLine="540"/>
        <w:jc w:val="both"/>
      </w:pPr>
      <w:r>
        <w:t>эксплуатация и ремонт производственного оборудования</w:t>
      </w:r>
    </w:p>
    <w:p w:rsidR="00440224" w:rsidRDefault="00440224" w:rsidP="00E35A40">
      <w:pPr>
        <w:numPr>
          <w:ilvl w:val="0"/>
          <w:numId w:val="12"/>
        </w:numPr>
        <w:ind w:firstLine="540"/>
        <w:jc w:val="both"/>
      </w:pPr>
      <w:r>
        <w:t>содержание и ремонт производственных здании и инвентаря</w:t>
      </w:r>
    </w:p>
    <w:p w:rsidR="00440224" w:rsidRDefault="00440224" w:rsidP="00E35A40">
      <w:pPr>
        <w:numPr>
          <w:ilvl w:val="0"/>
          <w:numId w:val="12"/>
        </w:numPr>
        <w:ind w:firstLine="540"/>
        <w:jc w:val="both"/>
      </w:pPr>
      <w:r>
        <w:t>обеспечение нормальных условии труда и техники безопасности</w:t>
      </w:r>
    </w:p>
    <w:p w:rsidR="00440224" w:rsidRDefault="00440224" w:rsidP="00E35A40">
      <w:pPr>
        <w:numPr>
          <w:ilvl w:val="0"/>
          <w:numId w:val="12"/>
        </w:numPr>
        <w:ind w:firstLine="540"/>
        <w:jc w:val="both"/>
      </w:pPr>
      <w:r>
        <w:t>перемещение грузов внутри хозяйства</w:t>
      </w:r>
    </w:p>
    <w:p w:rsidR="00440224" w:rsidRDefault="00440224" w:rsidP="00E35A40">
      <w:pPr>
        <w:numPr>
          <w:ilvl w:val="0"/>
          <w:numId w:val="12"/>
        </w:numPr>
        <w:ind w:firstLine="540"/>
        <w:jc w:val="both"/>
      </w:pPr>
      <w:r>
        <w:t>содержание инвентаря и принадлежностей</w:t>
      </w:r>
    </w:p>
    <w:p w:rsidR="00440224" w:rsidRDefault="00440224" w:rsidP="00E35A40">
      <w:pPr>
        <w:numPr>
          <w:ilvl w:val="0"/>
          <w:numId w:val="12"/>
        </w:numPr>
        <w:ind w:firstLine="540"/>
        <w:jc w:val="both"/>
      </w:pPr>
      <w:r>
        <w:t>прочие общепроизводственные расходы</w:t>
      </w:r>
    </w:p>
    <w:p w:rsidR="00440224" w:rsidRDefault="00440224" w:rsidP="00E35A40">
      <w:pPr>
        <w:ind w:firstLine="540"/>
        <w:jc w:val="both"/>
      </w:pPr>
      <w:r>
        <w:t>Аналитический учет ведется в производственном отчете на основании накопительных ведомостей, которые с свою очередь ведутся на основании первичных документов: табеля учета рабочего времени, накладных, лимитно</w:t>
      </w:r>
      <w:r w:rsidR="0045315F">
        <w:t>-</w:t>
      </w:r>
      <w:r>
        <w:t>заборных карт, путевых листов, счетов-фактур.</w:t>
      </w:r>
    </w:p>
    <w:p w:rsidR="00440224" w:rsidRDefault="00440224" w:rsidP="00E35A40">
      <w:pPr>
        <w:ind w:firstLine="540"/>
        <w:jc w:val="both"/>
      </w:pPr>
      <w:r>
        <w:t>Производственный отчет состоит из трех разделов: в первом разделе накапливаются затраты в разрезе вышеперечисленных статей; во втором – затраты распределяются на основное производство или вспомогательное; в третьем разделе отражаются операции, связанные с уменьшением общепроизводственных расходов.</w:t>
      </w:r>
    </w:p>
    <w:p w:rsidR="00440224" w:rsidRDefault="00440224" w:rsidP="00E35A40">
      <w:pPr>
        <w:ind w:firstLine="540"/>
        <w:jc w:val="both"/>
      </w:pPr>
      <w:r>
        <w:t>Собранные по дебету 25 счета расходы в конце месяца (года) включаются в себестоимость производимой продукции или оказанных услуг. Общепроизводственные расходы распределяются пропорционально следующей базе: стоимости прямых затрат.</w:t>
      </w:r>
    </w:p>
    <w:p w:rsidR="00440224" w:rsidRDefault="00440224" w:rsidP="00E35A40">
      <w:pPr>
        <w:ind w:firstLine="540"/>
        <w:jc w:val="both"/>
      </w:pPr>
      <w:r>
        <w:tab/>
        <w:t>Синтетический учет ведется в журнале-ордере № 10, который заполняется на основании производственного отчета и ведется в разрезе следующей корреспонденции:</w:t>
      </w:r>
    </w:p>
    <w:p w:rsidR="00440224" w:rsidRPr="0045315F" w:rsidRDefault="00440224" w:rsidP="00E35A40">
      <w:pPr>
        <w:ind w:firstLine="540"/>
        <w:jc w:val="both"/>
        <w:rPr>
          <w:b/>
        </w:rPr>
      </w:pPr>
      <w:r w:rsidRPr="0045315F">
        <w:rPr>
          <w:b/>
        </w:rPr>
        <w:t>Дт</w:t>
      </w:r>
      <w:r w:rsidR="0045315F">
        <w:rPr>
          <w:b/>
        </w:rPr>
        <w:tab/>
      </w:r>
      <w:r w:rsidRPr="0045315F">
        <w:rPr>
          <w:b/>
        </w:rPr>
        <w:t>Кт</w:t>
      </w:r>
    </w:p>
    <w:p w:rsidR="00440224" w:rsidRDefault="00440224" w:rsidP="00E35A40">
      <w:pPr>
        <w:ind w:firstLine="540"/>
      </w:pPr>
      <w:r>
        <w:t>25</w:t>
      </w:r>
      <w:r w:rsidR="0045315F">
        <w:tab/>
      </w:r>
      <w:r>
        <w:t xml:space="preserve">70,69 </w:t>
      </w:r>
      <w:r>
        <w:rPr>
          <w:noProof/>
        </w:rPr>
        <w:t>начислена заработная плата обслуживающему и управленческому персоналу подразделении</w:t>
      </w:r>
    </w:p>
    <w:p w:rsidR="00440224" w:rsidRDefault="00440224" w:rsidP="00E35A40">
      <w:pPr>
        <w:ind w:firstLine="540"/>
        <w:jc w:val="both"/>
      </w:pPr>
      <w:r>
        <w:t>25</w:t>
      </w:r>
      <w:r w:rsidR="0045315F">
        <w:tab/>
      </w:r>
      <w:r>
        <w:t>10</w:t>
      </w:r>
      <w:r w:rsidR="0045315F">
        <w:tab/>
      </w:r>
      <w:r>
        <w:t>израсходованы материалы на общепроизводственные расходы</w:t>
      </w:r>
    </w:p>
    <w:p w:rsidR="00440224" w:rsidRDefault="00440224" w:rsidP="00E35A40">
      <w:pPr>
        <w:ind w:firstLine="540"/>
        <w:jc w:val="both"/>
      </w:pPr>
      <w:r>
        <w:t>25</w:t>
      </w:r>
      <w:r w:rsidR="0045315F">
        <w:tab/>
      </w:r>
      <w:r>
        <w:t>23</w:t>
      </w:r>
      <w:r w:rsidR="0045315F">
        <w:tab/>
      </w:r>
      <w:r>
        <w:t>оказаны услуги вспомогательными производствами и отнесены на общепроизводственные расходы</w:t>
      </w:r>
    </w:p>
    <w:p w:rsidR="00440224" w:rsidRDefault="00440224" w:rsidP="00E35A40">
      <w:pPr>
        <w:ind w:firstLine="540"/>
        <w:jc w:val="both"/>
      </w:pPr>
      <w:r>
        <w:t>25</w:t>
      </w:r>
      <w:r w:rsidR="0045315F">
        <w:tab/>
      </w:r>
      <w:r>
        <w:t>02</w:t>
      </w:r>
      <w:r w:rsidR="0045315F">
        <w:tab/>
      </w:r>
      <w:r>
        <w:t>начислен износ</w:t>
      </w:r>
    </w:p>
    <w:p w:rsidR="00440224" w:rsidRDefault="00440224" w:rsidP="00E35A40">
      <w:pPr>
        <w:ind w:firstLine="540"/>
        <w:jc w:val="both"/>
      </w:pPr>
      <w:r>
        <w:t>25</w:t>
      </w:r>
      <w:r w:rsidR="0045315F">
        <w:tab/>
      </w:r>
      <w:r>
        <w:t>60</w:t>
      </w:r>
      <w:r w:rsidR="0045315F">
        <w:t>,</w:t>
      </w:r>
      <w:r>
        <w:t>76 оказаны услуги сторонними организациями</w:t>
      </w:r>
    </w:p>
    <w:p w:rsidR="00440224" w:rsidRDefault="00440224" w:rsidP="00E35A40">
      <w:pPr>
        <w:ind w:firstLine="540"/>
        <w:jc w:val="both"/>
      </w:pPr>
      <w:r>
        <w:t>25</w:t>
      </w:r>
      <w:r w:rsidR="0045315F">
        <w:tab/>
      </w:r>
      <w:r>
        <w:t>71</w:t>
      </w:r>
      <w:r w:rsidR="0045315F">
        <w:tab/>
      </w:r>
      <w:r>
        <w:t>отнесены командировочные расходы к общепроизводственным расходам</w:t>
      </w:r>
    </w:p>
    <w:p w:rsidR="00440224" w:rsidRDefault="00440224" w:rsidP="00E35A40">
      <w:pPr>
        <w:ind w:firstLine="540"/>
        <w:jc w:val="both"/>
      </w:pPr>
      <w:r>
        <w:t>25</w:t>
      </w:r>
      <w:r w:rsidR="0045315F">
        <w:tab/>
      </w:r>
      <w:r>
        <w:t>96</w:t>
      </w:r>
      <w:r w:rsidR="0045315F">
        <w:tab/>
      </w:r>
      <w:r>
        <w:t>создан резерв предстоящих расходов</w:t>
      </w:r>
    </w:p>
    <w:p w:rsidR="00440224" w:rsidRDefault="00440224" w:rsidP="00E35A40">
      <w:pPr>
        <w:ind w:firstLine="540"/>
        <w:jc w:val="both"/>
      </w:pPr>
      <w:r>
        <w:t>К счету 25 открывают следующие субсчета:</w:t>
      </w:r>
    </w:p>
    <w:p w:rsidR="00440224" w:rsidRDefault="00440224" w:rsidP="00E35A40">
      <w:pPr>
        <w:ind w:firstLine="540"/>
        <w:jc w:val="both"/>
      </w:pPr>
      <w:r>
        <w:t>25.1 общепроизводственные расходы растениеводства</w:t>
      </w:r>
    </w:p>
    <w:p w:rsidR="00440224" w:rsidRDefault="00440224" w:rsidP="00E35A40">
      <w:pPr>
        <w:ind w:firstLine="540"/>
        <w:jc w:val="both"/>
      </w:pPr>
      <w:r>
        <w:t>25.2 общепроизводственные расходы животноводства</w:t>
      </w:r>
    </w:p>
    <w:p w:rsidR="00440224" w:rsidRDefault="00440224" w:rsidP="00E35A40">
      <w:pPr>
        <w:ind w:firstLine="540"/>
        <w:jc w:val="both"/>
      </w:pPr>
      <w:r>
        <w:t>20.1</w:t>
      </w:r>
      <w:r w:rsidR="0045315F">
        <w:tab/>
      </w:r>
      <w:r>
        <w:t>25.1 отнесены общепроизводственные расходы на себестоимость продукции растениеводства</w:t>
      </w:r>
    </w:p>
    <w:p w:rsidR="00440224" w:rsidRDefault="00440224" w:rsidP="00E35A40">
      <w:pPr>
        <w:ind w:firstLine="540"/>
        <w:jc w:val="both"/>
      </w:pPr>
      <w:r>
        <w:t>20.2</w:t>
      </w:r>
      <w:r w:rsidR="0045315F">
        <w:tab/>
      </w:r>
      <w:r>
        <w:t>25.2 отнесены общепроизводственные расходы на себестоимость продукции животноводства</w:t>
      </w:r>
    </w:p>
    <w:p w:rsidR="00440224" w:rsidRDefault="00440224" w:rsidP="00E35A40">
      <w:pPr>
        <w:ind w:firstLine="540"/>
        <w:jc w:val="both"/>
      </w:pPr>
      <w:r>
        <w:t>Также выделяют общепроизводственные расходы. Это расходы, связанные с управлением и организацией всего производства предприятия. Для этого предусмотрен счет 26, где по дебету отражаются затраты, связанные с организацией и управлением производства, а по кредиту – списание этих затрат.</w:t>
      </w:r>
    </w:p>
    <w:p w:rsidR="00440224" w:rsidRDefault="00440224" w:rsidP="00E35A40">
      <w:pPr>
        <w:ind w:firstLine="540"/>
        <w:jc w:val="both"/>
      </w:pPr>
      <w:r>
        <w:t>К общехозяйственным расходам можно отнести следующие группы затрат:</w:t>
      </w:r>
    </w:p>
    <w:p w:rsidR="00440224" w:rsidRDefault="00440224" w:rsidP="00E35A40">
      <w:pPr>
        <w:numPr>
          <w:ilvl w:val="0"/>
          <w:numId w:val="13"/>
        </w:numPr>
        <w:ind w:firstLine="540"/>
        <w:jc w:val="both"/>
      </w:pPr>
      <w:r>
        <w:t>Затраты, связанные с управлением производства.</w:t>
      </w:r>
    </w:p>
    <w:p w:rsidR="00440224" w:rsidRDefault="00440224" w:rsidP="00E35A40">
      <w:pPr>
        <w:numPr>
          <w:ilvl w:val="0"/>
          <w:numId w:val="13"/>
        </w:numPr>
        <w:ind w:firstLine="540"/>
        <w:jc w:val="both"/>
      </w:pPr>
      <w:r>
        <w:t>Затраты, связанные с изобретательством и рационализацией.</w:t>
      </w:r>
    </w:p>
    <w:p w:rsidR="00440224" w:rsidRDefault="00440224" w:rsidP="00E35A40">
      <w:pPr>
        <w:numPr>
          <w:ilvl w:val="0"/>
          <w:numId w:val="13"/>
        </w:numPr>
        <w:ind w:firstLine="540"/>
        <w:jc w:val="both"/>
      </w:pPr>
      <w:r>
        <w:t>Затраты на выполнение санитарно-гигиенических требований.</w:t>
      </w:r>
    </w:p>
    <w:p w:rsidR="00440224" w:rsidRDefault="00440224" w:rsidP="00E35A40">
      <w:pPr>
        <w:numPr>
          <w:ilvl w:val="0"/>
          <w:numId w:val="13"/>
        </w:numPr>
        <w:ind w:firstLine="540"/>
        <w:jc w:val="both"/>
      </w:pPr>
      <w:r>
        <w:t>Хозяйственные расходы на содержание здании и других объектов общехозяйственного назначения.</w:t>
      </w:r>
    </w:p>
    <w:p w:rsidR="00440224" w:rsidRDefault="00440224" w:rsidP="00E35A40">
      <w:pPr>
        <w:numPr>
          <w:ilvl w:val="0"/>
          <w:numId w:val="13"/>
        </w:numPr>
        <w:ind w:firstLine="540"/>
        <w:jc w:val="both"/>
      </w:pPr>
      <w:r>
        <w:t>Текущие затраты, связанные с содержанием и эксплуатацией объектов природоохранного назначения.</w:t>
      </w:r>
    </w:p>
    <w:p w:rsidR="00440224" w:rsidRDefault="00440224" w:rsidP="00E35A40">
      <w:pPr>
        <w:numPr>
          <w:ilvl w:val="0"/>
          <w:numId w:val="13"/>
        </w:numPr>
        <w:ind w:firstLine="540"/>
        <w:jc w:val="both"/>
      </w:pPr>
      <w:r>
        <w:t>Затраты, связанные с подготовкой и переподготовкой кадров.</w:t>
      </w:r>
    </w:p>
    <w:p w:rsidR="00440224" w:rsidRDefault="00440224" w:rsidP="00E35A40">
      <w:pPr>
        <w:numPr>
          <w:ilvl w:val="0"/>
          <w:numId w:val="13"/>
        </w:numPr>
        <w:ind w:firstLine="540"/>
        <w:jc w:val="both"/>
      </w:pPr>
      <w:r>
        <w:t>Затраты, связанные с набором рабочей силы.</w:t>
      </w:r>
    </w:p>
    <w:p w:rsidR="00440224" w:rsidRDefault="00440224" w:rsidP="00E35A40">
      <w:pPr>
        <w:numPr>
          <w:ilvl w:val="0"/>
          <w:numId w:val="13"/>
        </w:numPr>
        <w:ind w:firstLine="540"/>
        <w:jc w:val="both"/>
      </w:pPr>
      <w:r>
        <w:t>Отчисления в отраслевые и межотраслевые внебюджетные фонды.</w:t>
      </w:r>
    </w:p>
    <w:p w:rsidR="00440224" w:rsidRDefault="00440224" w:rsidP="00E35A40">
      <w:pPr>
        <w:numPr>
          <w:ilvl w:val="0"/>
          <w:numId w:val="13"/>
        </w:numPr>
        <w:ind w:firstLine="540"/>
        <w:jc w:val="both"/>
      </w:pPr>
      <w:r>
        <w:t>Затраты, связанные с содержанием помещении, предоставляемых бесплатно предприятиями общественного питания, обслуживающим трудовые коллективы.</w:t>
      </w:r>
    </w:p>
    <w:p w:rsidR="00440224" w:rsidRDefault="00440224" w:rsidP="00E35A40">
      <w:pPr>
        <w:numPr>
          <w:ilvl w:val="0"/>
          <w:numId w:val="13"/>
        </w:numPr>
        <w:ind w:firstLine="540"/>
        <w:jc w:val="both"/>
      </w:pPr>
      <w:r>
        <w:t>Налоги, сборы и другие обязательные отчисления, включаемые в издержки производства.</w:t>
      </w:r>
    </w:p>
    <w:p w:rsidR="00440224" w:rsidRDefault="00440224" w:rsidP="00E35A40">
      <w:pPr>
        <w:numPr>
          <w:ilvl w:val="0"/>
          <w:numId w:val="13"/>
        </w:numPr>
        <w:ind w:firstLine="540"/>
        <w:jc w:val="both"/>
      </w:pPr>
      <w:r>
        <w:t>Другие виды затрат, включаемые в себестоимость продукции в соответствии с действующим законодательством при невозможности их прямого отнесения на затраты основных отраслей или общепроизводственные расходы.</w:t>
      </w:r>
    </w:p>
    <w:p w:rsidR="00440224" w:rsidRDefault="00440224" w:rsidP="0045315F">
      <w:pPr>
        <w:pStyle w:val="30"/>
        <w:ind w:firstLine="540"/>
        <w:jc w:val="left"/>
        <w:rPr>
          <w:rFonts w:ascii="Times New Roman" w:hAnsi="Times New Roman"/>
          <w:spacing w:val="4"/>
          <w:position w:val="-6"/>
        </w:rPr>
      </w:pPr>
      <w:r>
        <w:rPr>
          <w:rFonts w:ascii="Times New Roman" w:hAnsi="Times New Roman"/>
          <w:spacing w:val="4"/>
          <w:position w:val="-6"/>
        </w:rPr>
        <w:t>Корреспонденция счетов.</w:t>
      </w:r>
    </w:p>
    <w:p w:rsidR="00440224" w:rsidRPr="0045315F" w:rsidRDefault="00440224" w:rsidP="00E35A40">
      <w:pPr>
        <w:ind w:firstLine="540"/>
        <w:jc w:val="both"/>
        <w:rPr>
          <w:b/>
        </w:rPr>
      </w:pPr>
      <w:r w:rsidRPr="0045315F">
        <w:rPr>
          <w:b/>
        </w:rPr>
        <w:t>Дт</w:t>
      </w:r>
      <w:r w:rsidR="0045315F">
        <w:rPr>
          <w:b/>
        </w:rPr>
        <w:tab/>
      </w:r>
      <w:r w:rsidRPr="0045315F">
        <w:rPr>
          <w:b/>
        </w:rPr>
        <w:t>Кт</w:t>
      </w:r>
    </w:p>
    <w:p w:rsidR="00440224" w:rsidRDefault="00440224" w:rsidP="00E35A40">
      <w:pPr>
        <w:ind w:firstLine="540"/>
        <w:rPr>
          <w:noProof/>
        </w:rPr>
      </w:pPr>
      <w:r>
        <w:t>26</w:t>
      </w:r>
      <w:r w:rsidR="0045315F">
        <w:tab/>
      </w:r>
      <w:r>
        <w:t xml:space="preserve">70,69 </w:t>
      </w:r>
      <w:r>
        <w:rPr>
          <w:noProof/>
        </w:rPr>
        <w:t>начислена заработная плата обслуживающему и управленческому персоналу предприятия</w:t>
      </w:r>
    </w:p>
    <w:p w:rsidR="00440224" w:rsidRDefault="00440224" w:rsidP="00E35A40">
      <w:pPr>
        <w:ind w:firstLine="540"/>
        <w:jc w:val="both"/>
      </w:pPr>
      <w:r>
        <w:t>26</w:t>
      </w:r>
      <w:r w:rsidR="0045315F">
        <w:tab/>
      </w:r>
      <w:r>
        <w:t>71</w:t>
      </w:r>
      <w:r w:rsidR="0045315F">
        <w:tab/>
      </w:r>
      <w:r>
        <w:t>отнесены командировочные расходы на общепроизводственные расходы</w:t>
      </w:r>
    </w:p>
    <w:p w:rsidR="00440224" w:rsidRDefault="00440224" w:rsidP="00E35A40">
      <w:pPr>
        <w:ind w:firstLine="540"/>
        <w:jc w:val="both"/>
      </w:pPr>
      <w:r>
        <w:t>26</w:t>
      </w:r>
      <w:r w:rsidR="0045315F">
        <w:tab/>
      </w:r>
      <w:r>
        <w:t>23,29,76</w:t>
      </w:r>
      <w:r w:rsidR="0045315F">
        <w:tab/>
      </w:r>
      <w:r>
        <w:t>оказаны услуги собственными вспомогательными производствами и сторонними организациями и отнесены на общепроизводственные расходы</w:t>
      </w:r>
    </w:p>
    <w:p w:rsidR="00440224" w:rsidRDefault="00440224" w:rsidP="00E35A40">
      <w:pPr>
        <w:ind w:firstLine="540"/>
        <w:jc w:val="both"/>
      </w:pPr>
      <w:r>
        <w:t>26</w:t>
      </w:r>
      <w:r w:rsidR="0045315F">
        <w:tab/>
      </w:r>
      <w:r>
        <w:t>10</w:t>
      </w:r>
      <w:r w:rsidR="0045315F">
        <w:tab/>
      </w:r>
      <w:r>
        <w:t>израсходованы материалы на общехозяйственные расходы</w:t>
      </w:r>
    </w:p>
    <w:p w:rsidR="00440224" w:rsidRDefault="00440224" w:rsidP="00E35A40">
      <w:pPr>
        <w:ind w:firstLine="540"/>
        <w:jc w:val="both"/>
      </w:pPr>
      <w:r>
        <w:t>26</w:t>
      </w:r>
      <w:r w:rsidR="0045315F">
        <w:tab/>
      </w:r>
      <w:r>
        <w:t>96</w:t>
      </w:r>
      <w:r w:rsidR="0045315F">
        <w:tab/>
      </w:r>
      <w:r>
        <w:t>создан резерв предстоящих расходов</w:t>
      </w:r>
    </w:p>
    <w:p w:rsidR="00440224" w:rsidRDefault="00440224" w:rsidP="00E35A40">
      <w:pPr>
        <w:ind w:firstLine="540"/>
        <w:jc w:val="both"/>
      </w:pPr>
      <w:r>
        <w:t>20.1</w:t>
      </w:r>
      <w:r w:rsidR="0045315F">
        <w:tab/>
      </w:r>
      <w:r>
        <w:t>26</w:t>
      </w:r>
      <w:r w:rsidR="0045315F">
        <w:tab/>
      </w:r>
      <w:r>
        <w:t>отнесены общехозяйственные расходы на себестоимость продукции растениеводства, в доли отнесенной к растениеводству</w:t>
      </w:r>
    </w:p>
    <w:p w:rsidR="00440224" w:rsidRDefault="00440224" w:rsidP="00E35A40">
      <w:pPr>
        <w:ind w:firstLine="540"/>
        <w:jc w:val="both"/>
      </w:pPr>
      <w:r>
        <w:t>20.2</w:t>
      </w:r>
      <w:r w:rsidR="0045315F">
        <w:tab/>
      </w:r>
      <w:r>
        <w:t>26</w:t>
      </w:r>
      <w:r w:rsidR="0045315F">
        <w:tab/>
      </w:r>
      <w:r>
        <w:t>отнесены общехозяйственные расходы на себестоимость продукции животноводства.</w:t>
      </w:r>
    </w:p>
    <w:p w:rsidR="00440224" w:rsidRDefault="00440224" w:rsidP="00E35A40">
      <w:pPr>
        <w:ind w:firstLine="540"/>
        <w:jc w:val="both"/>
      </w:pPr>
      <w:r>
        <w:t>Расходами будущих периодов являются затраты организации, произведенные в отчетном периоду, но включаемые в себестоимость продукции, работ, услуг в последующих отчетных периодах.</w:t>
      </w:r>
    </w:p>
    <w:p w:rsidR="00440224" w:rsidRDefault="00440224" w:rsidP="00E35A40">
      <w:pPr>
        <w:ind w:firstLine="540"/>
        <w:jc w:val="both"/>
      </w:pPr>
      <w:r>
        <w:t>Для учета таких расходов предназначен счет 97"Расходы будущих периодов". Учет ведется в ведомости учета расходов будущих периодов, синтетический учет ведется в журнале-ордере № 10.</w:t>
      </w:r>
    </w:p>
    <w:p w:rsidR="00440224" w:rsidRDefault="00440224" w:rsidP="00E35A40">
      <w:pPr>
        <w:ind w:firstLine="540"/>
        <w:jc w:val="both"/>
      </w:pPr>
      <w:r>
        <w:t>В течении года по дебету аналитических счетов счета 97 учитывают все произведенные за год расходы, а по кредиту – отражают только те суммы, которые должны быть отнесены на соответствующие счета в отчетном году. Затраты, учитываемые на этом счете, могут распределяться как на счета основного производства, так и на счета общепроизводственных и общехозяйственных расходов.</w:t>
      </w:r>
    </w:p>
    <w:p w:rsidR="00440224" w:rsidRDefault="00440224" w:rsidP="00E35A40">
      <w:pPr>
        <w:ind w:firstLine="540"/>
        <w:jc w:val="both"/>
      </w:pPr>
      <w:r>
        <w:t xml:space="preserve">На основании первичных документов данные фиксируют в производственном отчете и на основании этого делают записи в журнале-ордере № 10.  </w:t>
      </w:r>
    </w:p>
    <w:p w:rsidR="00440224" w:rsidRDefault="00440224" w:rsidP="00E35A40">
      <w:pPr>
        <w:ind w:firstLine="540"/>
        <w:jc w:val="both"/>
      </w:pPr>
    </w:p>
    <w:p w:rsidR="0045315F" w:rsidRDefault="0045315F" w:rsidP="00E35A40">
      <w:pPr>
        <w:ind w:firstLine="540"/>
        <w:jc w:val="both"/>
      </w:pPr>
    </w:p>
    <w:p w:rsidR="0045315F" w:rsidRDefault="0045315F" w:rsidP="00E35A40">
      <w:pPr>
        <w:ind w:firstLine="540"/>
        <w:jc w:val="both"/>
      </w:pPr>
    </w:p>
    <w:p w:rsidR="00440224" w:rsidRDefault="00440224" w:rsidP="0091196A">
      <w:pPr>
        <w:pStyle w:val="3"/>
      </w:pPr>
      <w:bookmarkStart w:id="86" w:name="_Toc24814719"/>
      <w:bookmarkStart w:id="87" w:name="_Toc24976610"/>
      <w:r w:rsidRPr="004D4ED2">
        <w:t>Учет затрат и исчисления себестои</w:t>
      </w:r>
      <w:r w:rsidR="004D4ED2" w:rsidRPr="004D4ED2">
        <w:t>мости продукции растениеводства</w:t>
      </w:r>
      <w:bookmarkEnd w:id="86"/>
      <w:bookmarkEnd w:id="87"/>
    </w:p>
    <w:p w:rsidR="00030508" w:rsidRPr="00030508" w:rsidRDefault="00030508" w:rsidP="00030508"/>
    <w:p w:rsidR="00440224" w:rsidRPr="007464F6" w:rsidRDefault="007464F6" w:rsidP="007464F6">
      <w:pPr>
        <w:pStyle w:val="30"/>
        <w:ind w:firstLine="540"/>
        <w:jc w:val="left"/>
        <w:rPr>
          <w:rFonts w:ascii="Times New Roman" w:hAnsi="Times New Roman"/>
          <w:spacing w:val="4"/>
          <w:position w:val="-6"/>
        </w:rPr>
      </w:pPr>
      <w:r>
        <w:rPr>
          <w:rFonts w:ascii="Times New Roman" w:hAnsi="Times New Roman"/>
          <w:spacing w:val="4"/>
          <w:position w:val="-6"/>
        </w:rPr>
        <w:t>С 16.08 по 21.08 изучение учета затрат по основному производству в частности по растениеводстве и животноводству, также промышленных, вспомогательных и обслуживающих хозяйств.</w:t>
      </w:r>
    </w:p>
    <w:p w:rsidR="00440224" w:rsidRDefault="00440224" w:rsidP="00E35A40">
      <w:pPr>
        <w:tabs>
          <w:tab w:val="left" w:pos="0"/>
          <w:tab w:val="left" w:pos="360"/>
          <w:tab w:val="left" w:pos="1260"/>
          <w:tab w:val="left" w:pos="1440"/>
        </w:tabs>
        <w:ind w:firstLine="540"/>
        <w:jc w:val="both"/>
      </w:pPr>
      <w:r>
        <w:t>Производственный процесс в растениеводстве длится многие месяцы, годы, поэтому большое значение имеет распределение затрат по периодам. Существует три группы затрат по периодам.</w:t>
      </w:r>
    </w:p>
    <w:p w:rsidR="00440224" w:rsidRDefault="00440224" w:rsidP="00E35A40">
      <w:pPr>
        <w:tabs>
          <w:tab w:val="left" w:pos="0"/>
          <w:tab w:val="left" w:pos="360"/>
          <w:tab w:val="left" w:pos="1260"/>
          <w:tab w:val="left" w:pos="1440"/>
        </w:tabs>
        <w:ind w:firstLine="540"/>
        <w:jc w:val="both"/>
      </w:pPr>
      <w:r>
        <w:t>1) Затраты текущего года под урожай текущего года.</w:t>
      </w:r>
    </w:p>
    <w:p w:rsidR="00440224" w:rsidRDefault="00440224" w:rsidP="00E35A40">
      <w:pPr>
        <w:tabs>
          <w:tab w:val="left" w:pos="0"/>
          <w:tab w:val="left" w:pos="360"/>
          <w:tab w:val="left" w:pos="1260"/>
          <w:tab w:val="left" w:pos="1440"/>
        </w:tabs>
        <w:ind w:firstLine="540"/>
        <w:jc w:val="both"/>
      </w:pPr>
      <w:r>
        <w:t>2) Затраты прошлых лет под урожай текущего года.</w:t>
      </w:r>
    </w:p>
    <w:p w:rsidR="00440224" w:rsidRDefault="00440224" w:rsidP="00E35A40">
      <w:pPr>
        <w:tabs>
          <w:tab w:val="left" w:pos="0"/>
          <w:tab w:val="left" w:pos="360"/>
          <w:tab w:val="left" w:pos="1260"/>
          <w:tab w:val="left" w:pos="1440"/>
        </w:tabs>
        <w:ind w:firstLine="540"/>
        <w:jc w:val="both"/>
      </w:pPr>
      <w:r>
        <w:t>3) Затраты текущего года под урожай будущих лет.</w:t>
      </w:r>
    </w:p>
    <w:p w:rsidR="00440224" w:rsidRDefault="00440224" w:rsidP="00E35A40">
      <w:pPr>
        <w:tabs>
          <w:tab w:val="left" w:pos="0"/>
          <w:tab w:val="left" w:pos="360"/>
          <w:tab w:val="left" w:pos="1260"/>
          <w:tab w:val="left" w:pos="1440"/>
        </w:tabs>
        <w:ind w:firstLine="540"/>
        <w:jc w:val="both"/>
      </w:pPr>
      <w:r>
        <w:t>Объекты учета затрат напрямую зависят от специализации хозяйства.</w:t>
      </w:r>
    </w:p>
    <w:p w:rsidR="00440224" w:rsidRDefault="00440224" w:rsidP="00E35A40">
      <w:pPr>
        <w:tabs>
          <w:tab w:val="left" w:pos="0"/>
          <w:tab w:val="left" w:pos="360"/>
          <w:tab w:val="left" w:pos="1260"/>
          <w:tab w:val="left" w:pos="1440"/>
        </w:tabs>
        <w:ind w:firstLine="540"/>
        <w:jc w:val="both"/>
      </w:pPr>
      <w:r>
        <w:t>Затраты учитывают в разрезе следующих статей:</w:t>
      </w:r>
    </w:p>
    <w:p w:rsidR="00440224" w:rsidRDefault="00440224" w:rsidP="0045315F">
      <w:pPr>
        <w:numPr>
          <w:ilvl w:val="0"/>
          <w:numId w:val="38"/>
        </w:numPr>
        <w:tabs>
          <w:tab w:val="left" w:pos="0"/>
          <w:tab w:val="left" w:pos="360"/>
          <w:tab w:val="left" w:pos="1440"/>
        </w:tabs>
        <w:jc w:val="both"/>
      </w:pPr>
      <w:r>
        <w:t xml:space="preserve"> оплата труда  с отчислениями на социальные нужды,</w:t>
      </w:r>
    </w:p>
    <w:p w:rsidR="00440224" w:rsidRDefault="00440224" w:rsidP="0045315F">
      <w:pPr>
        <w:numPr>
          <w:ilvl w:val="0"/>
          <w:numId w:val="38"/>
        </w:numPr>
        <w:tabs>
          <w:tab w:val="left" w:pos="0"/>
          <w:tab w:val="left" w:pos="360"/>
          <w:tab w:val="left" w:pos="1440"/>
        </w:tabs>
        <w:jc w:val="both"/>
      </w:pPr>
      <w:r>
        <w:t xml:space="preserve"> семена и посадочный материал,</w:t>
      </w:r>
    </w:p>
    <w:p w:rsidR="00440224" w:rsidRDefault="00440224" w:rsidP="0045315F">
      <w:pPr>
        <w:numPr>
          <w:ilvl w:val="0"/>
          <w:numId w:val="38"/>
        </w:numPr>
        <w:tabs>
          <w:tab w:val="left" w:pos="0"/>
          <w:tab w:val="left" w:pos="360"/>
          <w:tab w:val="left" w:pos="1440"/>
        </w:tabs>
        <w:jc w:val="both"/>
      </w:pPr>
      <w:r>
        <w:t xml:space="preserve"> удобрения, </w:t>
      </w:r>
    </w:p>
    <w:p w:rsidR="00440224" w:rsidRDefault="00440224" w:rsidP="0045315F">
      <w:pPr>
        <w:numPr>
          <w:ilvl w:val="0"/>
          <w:numId w:val="38"/>
        </w:numPr>
        <w:tabs>
          <w:tab w:val="left" w:pos="0"/>
          <w:tab w:val="left" w:pos="360"/>
          <w:tab w:val="left" w:pos="1440"/>
        </w:tabs>
        <w:jc w:val="both"/>
      </w:pPr>
      <w:r>
        <w:t xml:space="preserve"> средства защиты растений,</w:t>
      </w:r>
    </w:p>
    <w:p w:rsidR="00440224" w:rsidRDefault="00440224" w:rsidP="0045315F">
      <w:pPr>
        <w:numPr>
          <w:ilvl w:val="0"/>
          <w:numId w:val="38"/>
        </w:numPr>
        <w:tabs>
          <w:tab w:val="left" w:pos="0"/>
          <w:tab w:val="left" w:pos="360"/>
          <w:tab w:val="left" w:pos="1440"/>
        </w:tabs>
        <w:jc w:val="both"/>
      </w:pPr>
      <w:r>
        <w:t xml:space="preserve"> содержание основных средств (нефтепродукты, амортизация основных средств, ремонт основных средств),</w:t>
      </w:r>
    </w:p>
    <w:p w:rsidR="00440224" w:rsidRDefault="00440224" w:rsidP="0045315F">
      <w:pPr>
        <w:numPr>
          <w:ilvl w:val="0"/>
          <w:numId w:val="38"/>
        </w:numPr>
        <w:tabs>
          <w:tab w:val="left" w:pos="0"/>
          <w:tab w:val="left" w:pos="360"/>
          <w:tab w:val="left" w:pos="1440"/>
        </w:tabs>
        <w:jc w:val="both"/>
      </w:pPr>
      <w:r>
        <w:t xml:space="preserve"> работа и услуги, </w:t>
      </w:r>
    </w:p>
    <w:p w:rsidR="00440224" w:rsidRDefault="00440224" w:rsidP="0045315F">
      <w:pPr>
        <w:numPr>
          <w:ilvl w:val="0"/>
          <w:numId w:val="38"/>
        </w:numPr>
        <w:tabs>
          <w:tab w:val="left" w:pos="0"/>
          <w:tab w:val="left" w:pos="360"/>
          <w:tab w:val="left" w:pos="1440"/>
        </w:tabs>
        <w:jc w:val="both"/>
      </w:pPr>
      <w:r>
        <w:t xml:space="preserve"> организация производства и управления,</w:t>
      </w:r>
    </w:p>
    <w:p w:rsidR="00440224" w:rsidRDefault="00440224" w:rsidP="0045315F">
      <w:pPr>
        <w:numPr>
          <w:ilvl w:val="0"/>
          <w:numId w:val="38"/>
        </w:numPr>
        <w:tabs>
          <w:tab w:val="left" w:pos="0"/>
          <w:tab w:val="left" w:pos="360"/>
          <w:tab w:val="left" w:pos="1440"/>
        </w:tabs>
        <w:jc w:val="both"/>
      </w:pPr>
      <w:r>
        <w:t xml:space="preserve"> страховые платежи,</w:t>
      </w:r>
    </w:p>
    <w:p w:rsidR="00440224" w:rsidRDefault="00440224" w:rsidP="0045315F">
      <w:pPr>
        <w:numPr>
          <w:ilvl w:val="0"/>
          <w:numId w:val="38"/>
        </w:numPr>
        <w:tabs>
          <w:tab w:val="left" w:pos="0"/>
          <w:tab w:val="left" w:pos="360"/>
          <w:tab w:val="left" w:pos="1440"/>
        </w:tabs>
        <w:jc w:val="both"/>
      </w:pPr>
      <w:r>
        <w:t xml:space="preserve"> прочие затраты.</w:t>
      </w:r>
    </w:p>
    <w:p w:rsidR="00440224" w:rsidRDefault="00440224" w:rsidP="00E35A40">
      <w:pPr>
        <w:tabs>
          <w:tab w:val="left" w:pos="0"/>
          <w:tab w:val="left" w:pos="360"/>
          <w:tab w:val="left" w:pos="1260"/>
          <w:tab w:val="left" w:pos="1440"/>
        </w:tabs>
        <w:ind w:firstLine="540"/>
        <w:jc w:val="both"/>
      </w:pPr>
      <w:r>
        <w:t xml:space="preserve">     Затраты по выходу продукции определяются и фиксируются в первичных документах. На основании этих документов производят </w:t>
      </w:r>
      <w:r w:rsidR="0045315F">
        <w:t>оприходование</w:t>
      </w:r>
      <w:r>
        <w:t xml:space="preserve"> продукции. Все документы систематизируют по объектам учета  затрат. Данные сводят в разрезе объектов учета затрат в накопительных ведомостях, либо в журнале учета работ и затрат. Журналы эти ведут в бригадах. Под одну культуру отводят несколько страниц. Все записи производят на основании первичных документов. </w:t>
      </w:r>
    </w:p>
    <w:p w:rsidR="00440224" w:rsidRDefault="00440224" w:rsidP="00E35A40">
      <w:pPr>
        <w:tabs>
          <w:tab w:val="left" w:pos="0"/>
          <w:tab w:val="left" w:pos="360"/>
          <w:tab w:val="left" w:pos="1260"/>
          <w:tab w:val="left" w:pos="1440"/>
        </w:tabs>
        <w:ind w:firstLine="540"/>
        <w:jc w:val="both"/>
      </w:pPr>
      <w:r>
        <w:t>Для учета затрат и выхода продукции растениеводства в О</w:t>
      </w:r>
      <w:r w:rsidR="0037143C">
        <w:t>ОО</w:t>
      </w:r>
      <w:r>
        <w:t xml:space="preserve"> «Иркут» ведется активный счет 20.1 «Основное производство. Растениеводство». По дебету счета учитываются затраты, а по кредиту выход продукции. В течение года продукция учитывается в плановой оценке с доведением в конце года до фактической. </w:t>
      </w:r>
    </w:p>
    <w:p w:rsidR="00440224" w:rsidRPr="0037143C" w:rsidRDefault="00440224" w:rsidP="00E35A40">
      <w:pPr>
        <w:tabs>
          <w:tab w:val="left" w:pos="0"/>
          <w:tab w:val="left" w:pos="360"/>
          <w:tab w:val="left" w:pos="1260"/>
          <w:tab w:val="left" w:pos="1440"/>
        </w:tabs>
        <w:ind w:firstLine="540"/>
        <w:jc w:val="both"/>
        <w:rPr>
          <w:b/>
        </w:rPr>
      </w:pPr>
      <w:r w:rsidRPr="0037143C">
        <w:rPr>
          <w:b/>
        </w:rPr>
        <w:t>Дт</w:t>
      </w:r>
      <w:r w:rsidR="0037143C">
        <w:rPr>
          <w:b/>
        </w:rPr>
        <w:tab/>
      </w:r>
      <w:r w:rsidRPr="0037143C">
        <w:rPr>
          <w:b/>
        </w:rPr>
        <w:t>Кт</w:t>
      </w:r>
    </w:p>
    <w:p w:rsidR="00440224" w:rsidRDefault="00440224" w:rsidP="00E35A40">
      <w:pPr>
        <w:tabs>
          <w:tab w:val="left" w:pos="0"/>
          <w:tab w:val="left" w:pos="360"/>
          <w:tab w:val="left" w:pos="1260"/>
          <w:tab w:val="left" w:pos="1440"/>
        </w:tabs>
        <w:ind w:firstLine="540"/>
        <w:jc w:val="both"/>
      </w:pPr>
      <w:r>
        <w:t>20.1</w:t>
      </w:r>
      <w:r w:rsidR="0037143C">
        <w:tab/>
      </w:r>
      <w:r>
        <w:t>70,69</w:t>
      </w:r>
      <w:r w:rsidR="0037143C">
        <w:tab/>
      </w:r>
      <w:r>
        <w:t>начислена заработная плата с отчислениями работникам растениеводства.</w:t>
      </w:r>
    </w:p>
    <w:p w:rsidR="00440224" w:rsidRDefault="00440224" w:rsidP="00E35A40">
      <w:pPr>
        <w:tabs>
          <w:tab w:val="left" w:pos="0"/>
          <w:tab w:val="left" w:pos="360"/>
          <w:tab w:val="left" w:pos="1260"/>
          <w:tab w:val="left" w:pos="1440"/>
        </w:tabs>
        <w:ind w:firstLine="540"/>
        <w:jc w:val="both"/>
      </w:pPr>
      <w:r>
        <w:t>20.1</w:t>
      </w:r>
      <w:r w:rsidR="0037143C">
        <w:tab/>
      </w:r>
      <w:r>
        <w:t>02</w:t>
      </w:r>
      <w:r w:rsidR="0037143C">
        <w:tab/>
      </w:r>
      <w:r>
        <w:t>начислен износ основных средств.</w:t>
      </w:r>
    </w:p>
    <w:p w:rsidR="00440224" w:rsidRDefault="00440224" w:rsidP="00E35A40">
      <w:pPr>
        <w:tabs>
          <w:tab w:val="left" w:pos="0"/>
          <w:tab w:val="left" w:pos="360"/>
          <w:tab w:val="left" w:pos="1260"/>
          <w:tab w:val="left" w:pos="1440"/>
        </w:tabs>
        <w:ind w:firstLine="540"/>
        <w:jc w:val="both"/>
      </w:pPr>
      <w:r>
        <w:t>20.1</w:t>
      </w:r>
      <w:r w:rsidR="0037143C">
        <w:tab/>
      </w:r>
      <w:r>
        <w:t>96</w:t>
      </w:r>
      <w:r w:rsidR="0037143C">
        <w:tab/>
      </w:r>
      <w:r>
        <w:t>создан ремонтный фонд.</w:t>
      </w:r>
    </w:p>
    <w:p w:rsidR="00440224" w:rsidRDefault="00440224" w:rsidP="00E35A40">
      <w:pPr>
        <w:tabs>
          <w:tab w:val="left" w:pos="0"/>
          <w:tab w:val="left" w:pos="360"/>
          <w:tab w:val="left" w:pos="1260"/>
          <w:tab w:val="left" w:pos="1440"/>
        </w:tabs>
        <w:ind w:firstLine="540"/>
        <w:jc w:val="both"/>
      </w:pPr>
      <w:r>
        <w:t>20.1</w:t>
      </w:r>
      <w:r w:rsidR="0037143C">
        <w:tab/>
      </w:r>
      <w:r>
        <w:t>23,60,76 списаны услуги вспомогательных производств, сторонних организаций и частных лиц.</w:t>
      </w:r>
    </w:p>
    <w:p w:rsidR="00440224" w:rsidRDefault="00440224" w:rsidP="00E35A40">
      <w:pPr>
        <w:tabs>
          <w:tab w:val="left" w:pos="0"/>
          <w:tab w:val="left" w:pos="360"/>
          <w:tab w:val="left" w:pos="1260"/>
          <w:tab w:val="left" w:pos="1440"/>
        </w:tabs>
        <w:ind w:firstLine="540"/>
        <w:jc w:val="both"/>
      </w:pPr>
      <w:r>
        <w:t>43</w:t>
      </w:r>
      <w:r w:rsidR="0037143C">
        <w:tab/>
      </w:r>
      <w:r>
        <w:t>20.1</w:t>
      </w:r>
      <w:r w:rsidR="0037143C">
        <w:tab/>
      </w:r>
      <w:r>
        <w:t>оприходована готовая продукция растениеводства.</w:t>
      </w:r>
    </w:p>
    <w:p w:rsidR="00440224" w:rsidRDefault="00440224" w:rsidP="00E35A40">
      <w:pPr>
        <w:tabs>
          <w:tab w:val="left" w:pos="0"/>
          <w:tab w:val="left" w:pos="360"/>
          <w:tab w:val="left" w:pos="1260"/>
          <w:tab w:val="left" w:pos="1440"/>
        </w:tabs>
        <w:ind w:firstLine="540"/>
        <w:jc w:val="both"/>
      </w:pPr>
      <w:r>
        <w:t>10.9</w:t>
      </w:r>
      <w:r w:rsidR="0037143C">
        <w:tab/>
      </w:r>
      <w:r>
        <w:t>20.1</w:t>
      </w:r>
      <w:r w:rsidR="0037143C">
        <w:tab/>
      </w:r>
      <w:r>
        <w:t>оприходованы семена и посадочный материал.</w:t>
      </w:r>
    </w:p>
    <w:p w:rsidR="00440224" w:rsidRDefault="00440224" w:rsidP="00E35A40">
      <w:pPr>
        <w:tabs>
          <w:tab w:val="left" w:pos="0"/>
          <w:tab w:val="left" w:pos="360"/>
          <w:tab w:val="left" w:pos="1260"/>
          <w:tab w:val="left" w:pos="1440"/>
        </w:tabs>
        <w:ind w:firstLine="540"/>
        <w:jc w:val="both"/>
      </w:pPr>
      <w:r>
        <w:t xml:space="preserve">Регистром синтетического учета является журнал-ордер №10.  </w:t>
      </w:r>
    </w:p>
    <w:p w:rsidR="00440224" w:rsidRDefault="00440224" w:rsidP="00E35A40">
      <w:pPr>
        <w:tabs>
          <w:tab w:val="left" w:pos="0"/>
          <w:tab w:val="left" w:pos="360"/>
          <w:tab w:val="left" w:pos="1260"/>
          <w:tab w:val="left" w:pos="1440"/>
        </w:tabs>
        <w:ind w:firstLine="540"/>
        <w:jc w:val="both"/>
      </w:pPr>
      <w:r>
        <w:t>Затраты незавершенного производства учитывают на отдельных аналитических счетах, которые открываются по видам работ (зябь, снегозадержание и т.д.). Внутри каждых работ ведут учет затрат по статьям, по видам продукции растениеводства. Затраты незавершенного производства, кроме озимых после посева яровых культур по каждому виду работ распределяют и относят на культуры высеянные на этих площадях пропорционально занимаемой площади.</w:t>
      </w:r>
    </w:p>
    <w:p w:rsidR="00440224" w:rsidRPr="0037143C" w:rsidRDefault="00440224" w:rsidP="00E35A40">
      <w:pPr>
        <w:tabs>
          <w:tab w:val="left" w:pos="0"/>
          <w:tab w:val="left" w:pos="360"/>
          <w:tab w:val="left" w:pos="1260"/>
          <w:tab w:val="left" w:pos="1440"/>
        </w:tabs>
        <w:ind w:firstLine="540"/>
        <w:jc w:val="both"/>
        <w:rPr>
          <w:b/>
        </w:rPr>
      </w:pPr>
      <w:r w:rsidRPr="0037143C">
        <w:rPr>
          <w:b/>
        </w:rPr>
        <w:t>Дт</w:t>
      </w:r>
      <w:r w:rsidR="0037143C">
        <w:rPr>
          <w:b/>
        </w:rPr>
        <w:tab/>
      </w:r>
      <w:r w:rsidRPr="0037143C">
        <w:rPr>
          <w:b/>
        </w:rPr>
        <w:t>Кт</w:t>
      </w:r>
    </w:p>
    <w:p w:rsidR="00440224" w:rsidRDefault="00440224" w:rsidP="00E35A40">
      <w:pPr>
        <w:tabs>
          <w:tab w:val="left" w:pos="0"/>
          <w:tab w:val="left" w:pos="360"/>
          <w:tab w:val="left" w:pos="1260"/>
          <w:tab w:val="left" w:pos="1440"/>
        </w:tabs>
        <w:ind w:firstLine="540"/>
        <w:jc w:val="both"/>
      </w:pPr>
      <w:r>
        <w:t>20.1</w:t>
      </w:r>
      <w:r w:rsidR="0037143C">
        <w:tab/>
      </w:r>
      <w:r>
        <w:t>20.1 распределены затраты незавершенного производства на соответствующие культуры (разные аналитические счета).</w:t>
      </w:r>
    </w:p>
    <w:p w:rsidR="00440224" w:rsidRDefault="00440224" w:rsidP="00E35A40">
      <w:pPr>
        <w:tabs>
          <w:tab w:val="left" w:pos="0"/>
          <w:tab w:val="left" w:pos="360"/>
          <w:tab w:val="left" w:pos="1260"/>
          <w:tab w:val="left" w:pos="1440"/>
        </w:tabs>
        <w:ind w:firstLine="540"/>
        <w:jc w:val="both"/>
      </w:pPr>
      <w:r>
        <w:t>Исчисление себестоимости проводится в следующей последовательности:</w:t>
      </w:r>
    </w:p>
    <w:p w:rsidR="00440224" w:rsidRDefault="00440224" w:rsidP="00E35A40">
      <w:pPr>
        <w:tabs>
          <w:tab w:val="left" w:pos="0"/>
          <w:tab w:val="left" w:pos="360"/>
          <w:tab w:val="left" w:pos="1260"/>
          <w:tab w:val="left" w:pos="1440"/>
        </w:tabs>
        <w:ind w:firstLine="540"/>
        <w:jc w:val="both"/>
      </w:pPr>
      <w:r>
        <w:t>1) Списываются погибшие посевы.</w:t>
      </w:r>
    </w:p>
    <w:p w:rsidR="00440224" w:rsidRDefault="00440224" w:rsidP="00E35A40">
      <w:pPr>
        <w:tabs>
          <w:tab w:val="left" w:pos="0"/>
          <w:tab w:val="left" w:pos="360"/>
          <w:tab w:val="left" w:pos="1260"/>
          <w:tab w:val="left" w:pos="1440"/>
        </w:tabs>
        <w:ind w:firstLine="540"/>
        <w:jc w:val="both"/>
      </w:pPr>
      <w:r>
        <w:t>2) Распределение затрат по содержанию основных средств.</w:t>
      </w:r>
    </w:p>
    <w:p w:rsidR="00440224" w:rsidRDefault="00440224" w:rsidP="00E35A40">
      <w:pPr>
        <w:tabs>
          <w:tab w:val="left" w:pos="0"/>
          <w:tab w:val="left" w:pos="360"/>
          <w:tab w:val="left" w:pos="1260"/>
          <w:tab w:val="left" w:pos="1440"/>
        </w:tabs>
        <w:ind w:firstLine="540"/>
        <w:jc w:val="both"/>
      </w:pPr>
      <w:r>
        <w:t>3) Списание услуг пчеловодства по опылению.</w:t>
      </w:r>
    </w:p>
    <w:p w:rsidR="00440224" w:rsidRDefault="00440224" w:rsidP="00E35A40">
      <w:pPr>
        <w:tabs>
          <w:tab w:val="left" w:pos="0"/>
          <w:tab w:val="left" w:pos="360"/>
          <w:tab w:val="left" w:pos="1260"/>
          <w:tab w:val="left" w:pos="1440"/>
        </w:tabs>
        <w:ind w:firstLine="540"/>
        <w:jc w:val="both"/>
      </w:pPr>
      <w:r>
        <w:t>4) Списание на объекты разницу между плановой и фактической себестоимостью работ и услуг вспомогательных производств. После этого распределяют общепроизводственные и общехозяйственные расходы. А затем исчисляется себестоимость = затраты / выход продукции = (незавершенное производство + затраты отчетного года – стоимость побочной продукции) / количество полученной продукции.</w:t>
      </w:r>
    </w:p>
    <w:p w:rsidR="00440224" w:rsidRDefault="00440224" w:rsidP="00E35A40">
      <w:pPr>
        <w:pStyle w:val="30"/>
        <w:tabs>
          <w:tab w:val="left" w:pos="0"/>
          <w:tab w:val="left" w:pos="360"/>
          <w:tab w:val="left" w:pos="1260"/>
          <w:tab w:val="left" w:pos="1440"/>
        </w:tabs>
        <w:ind w:firstLine="540"/>
        <w:rPr>
          <w:rFonts w:ascii="Times New Roman" w:hAnsi="Times New Roman"/>
          <w:spacing w:val="4"/>
          <w:position w:val="-6"/>
        </w:rPr>
      </w:pPr>
      <w:r>
        <w:rPr>
          <w:rFonts w:ascii="Times New Roman" w:hAnsi="Times New Roman"/>
          <w:spacing w:val="4"/>
          <w:position w:val="-6"/>
        </w:rPr>
        <w:t>Исчисление себестоимости зерновых культур.</w:t>
      </w:r>
    </w:p>
    <w:p w:rsidR="00440224" w:rsidRDefault="00440224" w:rsidP="00E35A40">
      <w:pPr>
        <w:tabs>
          <w:tab w:val="left" w:pos="0"/>
          <w:tab w:val="left" w:pos="360"/>
          <w:tab w:val="left" w:pos="1260"/>
          <w:tab w:val="left" w:pos="1440"/>
        </w:tabs>
        <w:ind w:firstLine="540"/>
        <w:jc w:val="both"/>
      </w:pPr>
      <w:r>
        <w:t xml:space="preserve">По дебету отдельного аналитического счета собраны расходы по выращиванию культур, по кредиту – выход продукции. </w:t>
      </w:r>
    </w:p>
    <w:p w:rsidR="00440224" w:rsidRDefault="00440224" w:rsidP="00E35A40">
      <w:pPr>
        <w:tabs>
          <w:tab w:val="left" w:pos="0"/>
          <w:tab w:val="left" w:pos="360"/>
          <w:tab w:val="left" w:pos="1260"/>
          <w:tab w:val="left" w:pos="1440"/>
        </w:tabs>
        <w:ind w:firstLine="540"/>
        <w:jc w:val="both"/>
      </w:pPr>
      <w:r>
        <w:t xml:space="preserve">Объектом исчисления себестоимости является зерно, зерноотходы, побочная продукция – солома.    </w:t>
      </w:r>
    </w:p>
    <w:p w:rsidR="00440224" w:rsidRDefault="00440224" w:rsidP="0037143C">
      <w:pPr>
        <w:tabs>
          <w:tab w:val="left" w:pos="0"/>
          <w:tab w:val="left" w:pos="360"/>
          <w:tab w:val="left" w:pos="1260"/>
          <w:tab w:val="left" w:pos="1440"/>
        </w:tabs>
        <w:ind w:firstLine="540"/>
        <w:rPr>
          <w:i/>
        </w:rPr>
      </w:pPr>
      <w:r>
        <w:t>Исчисление себестоимости в овощеводстве и картофелеводстве</w:t>
      </w:r>
      <w:r>
        <w:rPr>
          <w:i/>
        </w:rPr>
        <w:t>.</w:t>
      </w:r>
    </w:p>
    <w:p w:rsidR="00440224" w:rsidRDefault="00440224" w:rsidP="00E35A40">
      <w:pPr>
        <w:tabs>
          <w:tab w:val="left" w:pos="0"/>
          <w:tab w:val="left" w:pos="360"/>
          <w:tab w:val="left" w:pos="1260"/>
          <w:tab w:val="left" w:pos="1440"/>
        </w:tabs>
        <w:ind w:firstLine="540"/>
        <w:jc w:val="both"/>
      </w:pPr>
      <w:r>
        <w:t>Продукцию делят на: стандартную, нестандартную, побочную. Нестандартная и побочная реализуется по низким ценам, либо идет на корм скоту в последнем случае эта продукция оценивается по средней себестоимости кормовых корнеплодов. Себестоимость стандартной продукции определяется по формуле = (затраты – стоимость нестандартной продукции)/ количество стандартной продукции.</w:t>
      </w:r>
    </w:p>
    <w:p w:rsidR="00440224" w:rsidRDefault="00440224" w:rsidP="00E35A40">
      <w:pPr>
        <w:pStyle w:val="30"/>
        <w:tabs>
          <w:tab w:val="left" w:pos="0"/>
          <w:tab w:val="left" w:pos="360"/>
          <w:tab w:val="left" w:pos="1260"/>
          <w:tab w:val="left" w:pos="1440"/>
        </w:tabs>
        <w:ind w:firstLine="540"/>
        <w:rPr>
          <w:rFonts w:ascii="Times New Roman" w:hAnsi="Times New Roman"/>
          <w:spacing w:val="4"/>
          <w:position w:val="-6"/>
        </w:rPr>
      </w:pPr>
      <w:r>
        <w:rPr>
          <w:rFonts w:ascii="Times New Roman" w:hAnsi="Times New Roman"/>
          <w:spacing w:val="4"/>
          <w:position w:val="-6"/>
        </w:rPr>
        <w:t>Исчисление себестоимости кормовых культур.</w:t>
      </w:r>
    </w:p>
    <w:p w:rsidR="00440224" w:rsidRDefault="00440224" w:rsidP="00E35A40">
      <w:pPr>
        <w:tabs>
          <w:tab w:val="left" w:pos="0"/>
          <w:tab w:val="left" w:pos="360"/>
          <w:tab w:val="left" w:pos="1260"/>
          <w:tab w:val="left" w:pos="1440"/>
        </w:tabs>
        <w:ind w:firstLine="540"/>
        <w:jc w:val="both"/>
      </w:pPr>
      <w:r>
        <w:t>Объектом исчисления себестоимости являются виды культур или виды корма. Возделывают 3 вида кормовых культур: кормовые корнеплоды, травы, силосные.</w:t>
      </w:r>
    </w:p>
    <w:p w:rsidR="00440224" w:rsidRDefault="00440224" w:rsidP="00E35A40">
      <w:pPr>
        <w:tabs>
          <w:tab w:val="left" w:pos="0"/>
          <w:tab w:val="left" w:pos="360"/>
          <w:tab w:val="left" w:pos="1260"/>
          <w:tab w:val="left" w:pos="1440"/>
        </w:tabs>
        <w:ind w:firstLine="540"/>
        <w:jc w:val="both"/>
      </w:pPr>
      <w:r>
        <w:t xml:space="preserve">Учет затрат ведут на аналитических счетах по видам культур, корма. Коэффициенты распределения затрат (за 1 примем 1ц. сена). </w:t>
      </w:r>
    </w:p>
    <w:p w:rsidR="00440224" w:rsidRDefault="00440224" w:rsidP="00E35A40">
      <w:pPr>
        <w:tabs>
          <w:tab w:val="left" w:pos="0"/>
          <w:tab w:val="left" w:pos="360"/>
          <w:tab w:val="left" w:pos="1260"/>
          <w:tab w:val="left" w:pos="1440"/>
        </w:tabs>
        <w:ind w:firstLine="540"/>
        <w:jc w:val="both"/>
      </w:pPr>
      <w:r>
        <w:t xml:space="preserve">По однолетним травам: семена </w:t>
      </w:r>
      <w:r w:rsidR="0037143C">
        <w:t>-</w:t>
      </w:r>
      <w:r>
        <w:t xml:space="preserve"> 9;</w:t>
      </w:r>
      <w:r w:rsidR="0037143C">
        <w:t xml:space="preserve"> </w:t>
      </w:r>
      <w:r>
        <w:t xml:space="preserve">солома </w:t>
      </w:r>
      <w:r w:rsidR="0037143C">
        <w:t>-</w:t>
      </w:r>
      <w:r>
        <w:t xml:space="preserve"> 0,1; зеленая масса </w:t>
      </w:r>
      <w:r w:rsidR="0037143C">
        <w:t>-</w:t>
      </w:r>
      <w:r>
        <w:t xml:space="preserve"> 0,25.</w:t>
      </w:r>
    </w:p>
    <w:p w:rsidR="00440224" w:rsidRDefault="00440224" w:rsidP="00E35A40">
      <w:pPr>
        <w:tabs>
          <w:tab w:val="left" w:pos="0"/>
          <w:tab w:val="left" w:pos="360"/>
          <w:tab w:val="left" w:pos="1260"/>
          <w:tab w:val="left" w:pos="1440"/>
        </w:tabs>
        <w:ind w:firstLine="540"/>
        <w:jc w:val="both"/>
      </w:pPr>
      <w:r>
        <w:t xml:space="preserve">По многолетним травам: семена </w:t>
      </w:r>
      <w:r w:rsidR="0037143C">
        <w:t xml:space="preserve">- </w:t>
      </w:r>
      <w:r>
        <w:t xml:space="preserve">75; солома </w:t>
      </w:r>
      <w:r w:rsidR="0037143C">
        <w:t>-</w:t>
      </w:r>
      <w:r>
        <w:t xml:space="preserve"> 0,1; зеленая масса </w:t>
      </w:r>
      <w:r w:rsidR="0037143C">
        <w:t>-</w:t>
      </w:r>
      <w:r>
        <w:t xml:space="preserve"> 0,3.</w:t>
      </w:r>
    </w:p>
    <w:p w:rsidR="00440224" w:rsidRDefault="00440224" w:rsidP="00E35A40">
      <w:pPr>
        <w:tabs>
          <w:tab w:val="left" w:pos="0"/>
          <w:tab w:val="left" w:pos="360"/>
          <w:tab w:val="left" w:pos="1260"/>
          <w:tab w:val="left" w:pos="1440"/>
        </w:tabs>
        <w:ind w:firstLine="540"/>
        <w:jc w:val="both"/>
      </w:pPr>
      <w:r>
        <w:t xml:space="preserve">     Затраты по многолетним травам распределяют по годам используют пропорционально числу лет эксплуатации. </w:t>
      </w:r>
    </w:p>
    <w:p w:rsidR="00030508" w:rsidRDefault="00030508" w:rsidP="00E35A40">
      <w:pPr>
        <w:tabs>
          <w:tab w:val="left" w:pos="0"/>
          <w:tab w:val="left" w:pos="360"/>
          <w:tab w:val="left" w:pos="1260"/>
          <w:tab w:val="left" w:pos="1440"/>
        </w:tabs>
        <w:ind w:firstLine="540"/>
        <w:jc w:val="both"/>
      </w:pPr>
    </w:p>
    <w:p w:rsidR="00440224" w:rsidRPr="00030508" w:rsidRDefault="00440224" w:rsidP="0091196A">
      <w:pPr>
        <w:pStyle w:val="3"/>
      </w:pPr>
      <w:r w:rsidRPr="00030508">
        <w:t xml:space="preserve"> </w:t>
      </w:r>
      <w:bookmarkStart w:id="88" w:name="_Toc24814720"/>
      <w:bookmarkStart w:id="89" w:name="_Toc24976611"/>
      <w:r w:rsidRPr="00030508">
        <w:t>Учет затрат и исчисления себесто</w:t>
      </w:r>
      <w:r w:rsidR="00030508" w:rsidRPr="00030508">
        <w:t>имости продукции животноводства</w:t>
      </w:r>
      <w:bookmarkEnd w:id="88"/>
      <w:bookmarkEnd w:id="89"/>
    </w:p>
    <w:p w:rsidR="00030508" w:rsidRDefault="00030508" w:rsidP="00E35A40">
      <w:pPr>
        <w:pStyle w:val="30"/>
        <w:ind w:firstLine="540"/>
        <w:rPr>
          <w:rFonts w:ascii="Times New Roman" w:hAnsi="Times New Roman"/>
          <w:b/>
          <w:spacing w:val="4"/>
          <w:position w:val="-6"/>
        </w:rPr>
      </w:pPr>
    </w:p>
    <w:p w:rsidR="00440224" w:rsidRDefault="00440224" w:rsidP="00E35A40">
      <w:pPr>
        <w:ind w:firstLine="540"/>
        <w:jc w:val="both"/>
      </w:pPr>
      <w:r>
        <w:t xml:space="preserve">Затраты и выход продукции отрасли животноводства учитывают на операционном калькуляционном счете 20 «Основное производство», субсчет 2 «Животноводство», по дебету которого отражают затраты, а по кредиту – выход продукции. </w:t>
      </w:r>
    </w:p>
    <w:p w:rsidR="00440224" w:rsidRDefault="00440224" w:rsidP="00E35A40">
      <w:pPr>
        <w:ind w:firstLine="540"/>
        <w:jc w:val="both"/>
      </w:pPr>
      <w:r>
        <w:t>В качестве объектов учета затрат по данному субсчету выделяют отдельные виды и группы животных в пределах отраслей: крупный рогатый скот (молочное и мясное скотоводство), свиноводство, овцеводство, птицеводство и т.д.</w:t>
      </w:r>
    </w:p>
    <w:p w:rsidR="00440224" w:rsidRDefault="00440224" w:rsidP="00E35A40">
      <w:pPr>
        <w:ind w:firstLine="540"/>
        <w:jc w:val="both"/>
      </w:pPr>
      <w:r>
        <w:t>Учет затрат на аналитических счетах по счету 20 «Основное производство», субсчет 2 «Животноводство», ведут по следующей номенклатуре статей затрат:</w:t>
      </w:r>
    </w:p>
    <w:p w:rsidR="00440224" w:rsidRDefault="00440224" w:rsidP="00E35A40">
      <w:pPr>
        <w:numPr>
          <w:ilvl w:val="0"/>
          <w:numId w:val="20"/>
        </w:numPr>
        <w:ind w:firstLine="540"/>
        <w:jc w:val="both"/>
      </w:pPr>
      <w:r>
        <w:t>«Оплата труда с отчислениями на социальные нужды»;</w:t>
      </w:r>
    </w:p>
    <w:p w:rsidR="00440224" w:rsidRDefault="00440224" w:rsidP="00E35A40">
      <w:pPr>
        <w:numPr>
          <w:ilvl w:val="0"/>
          <w:numId w:val="20"/>
        </w:numPr>
        <w:ind w:firstLine="540"/>
        <w:jc w:val="both"/>
      </w:pPr>
      <w:r>
        <w:t>«Средства защиты животных»;</w:t>
      </w:r>
    </w:p>
    <w:p w:rsidR="00440224" w:rsidRDefault="00440224" w:rsidP="00E35A40">
      <w:pPr>
        <w:numPr>
          <w:ilvl w:val="0"/>
          <w:numId w:val="20"/>
        </w:numPr>
        <w:ind w:firstLine="540"/>
        <w:jc w:val="both"/>
      </w:pPr>
      <w:r>
        <w:t>«Корма»;</w:t>
      </w:r>
    </w:p>
    <w:p w:rsidR="00440224" w:rsidRDefault="00440224" w:rsidP="00E35A40">
      <w:pPr>
        <w:numPr>
          <w:ilvl w:val="0"/>
          <w:numId w:val="20"/>
        </w:numPr>
        <w:ind w:firstLine="540"/>
        <w:jc w:val="both"/>
      </w:pPr>
      <w:r>
        <w:t>«Содержание основных средств», в том числе а) нефтепродукты, б) амортизация (износ) основных средств, в) ремонт основных средств;</w:t>
      </w:r>
    </w:p>
    <w:p w:rsidR="00440224" w:rsidRDefault="00440224" w:rsidP="00E35A40">
      <w:pPr>
        <w:numPr>
          <w:ilvl w:val="0"/>
          <w:numId w:val="20"/>
        </w:numPr>
        <w:ind w:firstLine="540"/>
        <w:jc w:val="both"/>
      </w:pPr>
      <w:r>
        <w:t>«Работа и услуги»;</w:t>
      </w:r>
    </w:p>
    <w:p w:rsidR="00440224" w:rsidRDefault="00440224" w:rsidP="00E35A40">
      <w:pPr>
        <w:numPr>
          <w:ilvl w:val="0"/>
          <w:numId w:val="20"/>
        </w:numPr>
        <w:ind w:firstLine="540"/>
        <w:jc w:val="both"/>
      </w:pPr>
      <w:r>
        <w:t>«Организация производства и управление»;</w:t>
      </w:r>
    </w:p>
    <w:p w:rsidR="00440224" w:rsidRDefault="00440224" w:rsidP="00E35A40">
      <w:pPr>
        <w:numPr>
          <w:ilvl w:val="0"/>
          <w:numId w:val="20"/>
        </w:numPr>
        <w:ind w:firstLine="540"/>
        <w:jc w:val="both"/>
      </w:pPr>
      <w:r>
        <w:t>«Потери от падежа животных»;</w:t>
      </w:r>
    </w:p>
    <w:p w:rsidR="00440224" w:rsidRDefault="00440224" w:rsidP="00E35A40">
      <w:pPr>
        <w:numPr>
          <w:ilvl w:val="0"/>
          <w:numId w:val="20"/>
        </w:numPr>
        <w:ind w:firstLine="540"/>
        <w:jc w:val="both"/>
      </w:pPr>
      <w:r>
        <w:t>«Прочие затраты».</w:t>
      </w:r>
    </w:p>
    <w:p w:rsidR="00440224" w:rsidRDefault="00440224" w:rsidP="00E35A40">
      <w:pPr>
        <w:ind w:firstLine="540"/>
        <w:jc w:val="both"/>
      </w:pPr>
      <w:r>
        <w:t>Регистром, в котором обобщают данные первичных документов о затратах и выходе продукции в животноводстве по подразделениям, является производственный отчет подразделения по животноводству. Его составляют по итогам данных за месяц из соответствующих первичных и сводных документов.</w:t>
      </w:r>
    </w:p>
    <w:p w:rsidR="00440224" w:rsidRDefault="00440224" w:rsidP="00E35A40">
      <w:pPr>
        <w:ind w:firstLine="540"/>
        <w:jc w:val="both"/>
      </w:pPr>
      <w:r>
        <w:t>Для получения сводных данных по объектам учета затрат в целом по хозяйству ведут сводный производственный отчет по животноводству, в котором обобщают данные о затратах и выходе продукции животноводства в целом.</w:t>
      </w:r>
    </w:p>
    <w:p w:rsidR="00440224" w:rsidRDefault="00440224" w:rsidP="00E35A40">
      <w:pPr>
        <w:ind w:firstLine="540"/>
        <w:jc w:val="both"/>
      </w:pPr>
      <w:r>
        <w:t>Одновременно с записями в сводный производственный отчет итоговые данные из производственных отчетов подразделений с группировкой по корреспондирующим счетам заносят в журнал-ордер № 10-АПК, а из него кредитовые обороты в установленном порядке ежемесячно переносят в Главную книгу.</w:t>
      </w:r>
    </w:p>
    <w:p w:rsidR="00440224" w:rsidRDefault="00440224" w:rsidP="00E35A40">
      <w:pPr>
        <w:ind w:firstLine="540"/>
        <w:jc w:val="both"/>
      </w:pPr>
      <w:r>
        <w:t>В животноводстве объектами исчисления себестоимости является основная продукция – молоко, шерсть, яйца, приплод, прирост живой массы, общая живая масса и др. При этом в большинстве отраслей получают одновременно несколько видов сопряженной продукции – в молочном скотоводстве – молоко и приплод. Кроме того</w:t>
      </w:r>
      <w:r w:rsidR="00AB6003">
        <w:t>,</w:t>
      </w:r>
      <w:r>
        <w:t xml:space="preserve"> в животноводстве получают и побочную продукцию, к которой относятся навоз, птичий помет, шерсть-линька, конский волос и др.</w:t>
      </w:r>
    </w:p>
    <w:p w:rsidR="00440224" w:rsidRDefault="00440224" w:rsidP="00E35A40">
      <w:pPr>
        <w:tabs>
          <w:tab w:val="left" w:pos="0"/>
          <w:tab w:val="left" w:pos="360"/>
          <w:tab w:val="left" w:pos="1260"/>
          <w:tab w:val="left" w:pos="1440"/>
        </w:tabs>
        <w:ind w:firstLine="540"/>
        <w:jc w:val="both"/>
      </w:pPr>
      <w:r>
        <w:tab/>
        <w:t>В О</w:t>
      </w:r>
      <w:r w:rsidR="0037143C">
        <w:t>ОО</w:t>
      </w:r>
      <w:r>
        <w:t xml:space="preserve"> «Иркут» для учета затрат и выхода продукции предназначен счет 20.2 «Основное производство. Животноводство». Счет активный по дебету учитываются произведенные затраты, а по кредиту выход продукции животноводства. </w:t>
      </w:r>
    </w:p>
    <w:p w:rsidR="00440224" w:rsidRPr="0037143C" w:rsidRDefault="00440224" w:rsidP="00E35A40">
      <w:pPr>
        <w:tabs>
          <w:tab w:val="left" w:pos="0"/>
          <w:tab w:val="left" w:pos="360"/>
          <w:tab w:val="left" w:pos="1260"/>
          <w:tab w:val="left" w:pos="1440"/>
        </w:tabs>
        <w:ind w:firstLine="540"/>
        <w:jc w:val="both"/>
        <w:rPr>
          <w:b/>
        </w:rPr>
      </w:pPr>
      <w:r w:rsidRPr="0037143C">
        <w:rPr>
          <w:b/>
        </w:rPr>
        <w:t>Дт</w:t>
      </w:r>
      <w:r w:rsidR="0037143C">
        <w:rPr>
          <w:b/>
        </w:rPr>
        <w:tab/>
      </w:r>
      <w:r w:rsidRPr="0037143C">
        <w:rPr>
          <w:b/>
        </w:rPr>
        <w:t>Кт</w:t>
      </w:r>
    </w:p>
    <w:p w:rsidR="00440224" w:rsidRDefault="00440224" w:rsidP="00E35A40">
      <w:pPr>
        <w:tabs>
          <w:tab w:val="left" w:pos="0"/>
          <w:tab w:val="left" w:pos="360"/>
          <w:tab w:val="left" w:pos="1260"/>
          <w:tab w:val="left" w:pos="1440"/>
        </w:tabs>
        <w:ind w:firstLine="540"/>
        <w:jc w:val="both"/>
      </w:pPr>
      <w:r>
        <w:t>20.2</w:t>
      </w:r>
      <w:r w:rsidR="0037143C">
        <w:tab/>
      </w:r>
      <w:r>
        <w:t>70,69 начислена заработная плата с отчислениями работникам животноводства.</w:t>
      </w:r>
    </w:p>
    <w:p w:rsidR="00440224" w:rsidRDefault="00440224" w:rsidP="00E35A40">
      <w:pPr>
        <w:tabs>
          <w:tab w:val="left" w:pos="0"/>
          <w:tab w:val="left" w:pos="360"/>
          <w:tab w:val="left" w:pos="1260"/>
          <w:tab w:val="left" w:pos="1440"/>
        </w:tabs>
        <w:ind w:firstLine="540"/>
        <w:jc w:val="both"/>
      </w:pPr>
      <w:r>
        <w:t>20.2</w:t>
      </w:r>
      <w:r w:rsidR="0037143C">
        <w:tab/>
      </w:r>
      <w:r>
        <w:t>10</w:t>
      </w:r>
      <w:r w:rsidR="0037143C">
        <w:tab/>
      </w:r>
      <w:r>
        <w:t>израсходованы материалы</w:t>
      </w:r>
    </w:p>
    <w:p w:rsidR="00440224" w:rsidRDefault="00440224" w:rsidP="00E35A40">
      <w:pPr>
        <w:tabs>
          <w:tab w:val="left" w:pos="0"/>
          <w:tab w:val="left" w:pos="360"/>
          <w:tab w:val="left" w:pos="1260"/>
          <w:tab w:val="left" w:pos="1440"/>
        </w:tabs>
        <w:ind w:firstLine="540"/>
        <w:jc w:val="both"/>
      </w:pPr>
      <w:r>
        <w:t>20.2</w:t>
      </w:r>
      <w:r w:rsidR="0037143C">
        <w:tab/>
      </w:r>
      <w:r>
        <w:t>23,29</w:t>
      </w:r>
      <w:r w:rsidR="0037143C">
        <w:tab/>
      </w:r>
      <w:r>
        <w:t xml:space="preserve">для отрасли животноводства оказаны услуги собственных производств. </w:t>
      </w:r>
    </w:p>
    <w:p w:rsidR="00440224" w:rsidRDefault="00440224" w:rsidP="00E35A40">
      <w:pPr>
        <w:tabs>
          <w:tab w:val="left" w:pos="0"/>
          <w:tab w:val="left" w:pos="360"/>
          <w:tab w:val="left" w:pos="1260"/>
          <w:tab w:val="left" w:pos="1440"/>
        </w:tabs>
        <w:ind w:firstLine="540"/>
        <w:jc w:val="both"/>
      </w:pPr>
      <w:r>
        <w:t>43</w:t>
      </w:r>
      <w:r w:rsidR="0037143C">
        <w:tab/>
      </w:r>
      <w:r>
        <w:t>20.2</w:t>
      </w:r>
      <w:r w:rsidR="0037143C">
        <w:tab/>
      </w:r>
      <w:r>
        <w:t>оприходована готовая продукция животноводства.</w:t>
      </w:r>
    </w:p>
    <w:p w:rsidR="00440224" w:rsidRDefault="00440224" w:rsidP="00E35A40">
      <w:pPr>
        <w:tabs>
          <w:tab w:val="left" w:pos="0"/>
          <w:tab w:val="left" w:pos="360"/>
          <w:tab w:val="left" w:pos="1260"/>
          <w:tab w:val="left" w:pos="1440"/>
        </w:tabs>
        <w:ind w:firstLine="540"/>
        <w:jc w:val="both"/>
      </w:pPr>
      <w:r>
        <w:t>10.10</w:t>
      </w:r>
      <w:r w:rsidR="0037143C">
        <w:tab/>
      </w:r>
      <w:r>
        <w:t>20.2</w:t>
      </w:r>
      <w:r w:rsidR="0037143C">
        <w:tab/>
      </w:r>
      <w:r>
        <w:t xml:space="preserve">оприходованы корма.    </w:t>
      </w:r>
    </w:p>
    <w:p w:rsidR="00440224" w:rsidRDefault="00440224" w:rsidP="00E35A40">
      <w:pPr>
        <w:tabs>
          <w:tab w:val="left" w:pos="0"/>
          <w:tab w:val="left" w:pos="360"/>
          <w:tab w:val="left" w:pos="1260"/>
          <w:tab w:val="left" w:pos="1440"/>
        </w:tabs>
        <w:ind w:firstLine="540"/>
        <w:jc w:val="both"/>
      </w:pPr>
      <w:r>
        <w:t xml:space="preserve">Регистром синтетического учета является журнал-ордер №10. Аналитический учет ведется в книге учета затрат по статьям.     </w:t>
      </w:r>
    </w:p>
    <w:p w:rsidR="00440224" w:rsidRDefault="00440224" w:rsidP="00E35A40">
      <w:pPr>
        <w:pStyle w:val="30"/>
        <w:tabs>
          <w:tab w:val="left" w:pos="0"/>
          <w:tab w:val="left" w:pos="360"/>
          <w:tab w:val="left" w:pos="1260"/>
          <w:tab w:val="left" w:pos="1440"/>
        </w:tabs>
        <w:ind w:firstLine="540"/>
        <w:rPr>
          <w:rFonts w:ascii="Times New Roman" w:hAnsi="Times New Roman"/>
          <w:spacing w:val="4"/>
          <w:position w:val="-6"/>
        </w:rPr>
      </w:pPr>
      <w:r>
        <w:rPr>
          <w:rFonts w:ascii="Times New Roman" w:hAnsi="Times New Roman"/>
          <w:spacing w:val="4"/>
          <w:position w:val="-6"/>
        </w:rPr>
        <w:t>Исчисление себестоимости КРС молочного направления.</w:t>
      </w:r>
    </w:p>
    <w:p w:rsidR="00440224" w:rsidRDefault="00440224" w:rsidP="00E35A40">
      <w:pPr>
        <w:tabs>
          <w:tab w:val="left" w:pos="0"/>
          <w:tab w:val="left" w:pos="360"/>
          <w:tab w:val="left" w:pos="1260"/>
          <w:tab w:val="left" w:pos="1440"/>
        </w:tabs>
        <w:ind w:firstLine="540"/>
        <w:jc w:val="both"/>
      </w:pPr>
      <w:r>
        <w:t>Учет затрат и выхода продукции ведется раздельно по молочному и мясному скотоводству. Аналитические счета открывают по каждому скоту молочного направления. Основной продукцией в молочном скотоводстве является молоко, а сопряженной – приплод. Объектами калькуляции по основному стаду являются молоко и приплод, калькуляционными единицами 1ц</w:t>
      </w:r>
      <w:r w:rsidR="00D15446">
        <w:t xml:space="preserve">. </w:t>
      </w:r>
      <w:r>
        <w:t xml:space="preserve"> и 1 голова.</w:t>
      </w:r>
    </w:p>
    <w:p w:rsidR="00440224" w:rsidRDefault="00440224" w:rsidP="00E35A40">
      <w:pPr>
        <w:tabs>
          <w:tab w:val="left" w:pos="0"/>
          <w:tab w:val="left" w:pos="360"/>
          <w:tab w:val="left" w:pos="1260"/>
          <w:tab w:val="left" w:pos="1440"/>
        </w:tabs>
        <w:ind w:firstLine="540"/>
        <w:jc w:val="both"/>
      </w:pPr>
      <w:r>
        <w:t>Для определения себестоимости молока и приплода применяется комбинированный метод калькуляции. Из общей суммы затрат на содержание основного стада за год исключается стоимость побочной продукции (навоз, шерсть – линька) в принятой оценке. Оставшуюся сумму затрат, приходящуюся на сопряженную продукцию (молоко и приплод), распределяют в соответствии с расходом обменной энергии кормов: на молоко – 90%, на приплод – 10%.</w:t>
      </w:r>
    </w:p>
    <w:p w:rsidR="00440224" w:rsidRDefault="00440224" w:rsidP="00E35A40">
      <w:pPr>
        <w:tabs>
          <w:tab w:val="left" w:pos="0"/>
          <w:tab w:val="left" w:pos="360"/>
          <w:tab w:val="left" w:pos="1260"/>
          <w:tab w:val="left" w:pos="1440"/>
        </w:tabs>
        <w:ind w:firstLine="540"/>
        <w:jc w:val="both"/>
        <w:rPr>
          <w:i/>
        </w:rPr>
      </w:pPr>
      <w:r>
        <w:t>Полученные данные о затратах на производство молока и приплода необходимо разделить соответственно на количество молока и количество голов приплода, в результате получают фактическую себестоимость 1ц молока и 1голову приплода.</w:t>
      </w:r>
      <w:r>
        <w:rPr>
          <w:i/>
        </w:rPr>
        <w:t xml:space="preserve"> </w:t>
      </w:r>
    </w:p>
    <w:p w:rsidR="00440224" w:rsidRDefault="00440224" w:rsidP="00E35A40">
      <w:pPr>
        <w:pStyle w:val="30"/>
        <w:tabs>
          <w:tab w:val="left" w:pos="0"/>
          <w:tab w:val="left" w:pos="360"/>
          <w:tab w:val="left" w:pos="1260"/>
          <w:tab w:val="left" w:pos="1440"/>
        </w:tabs>
        <w:ind w:firstLine="540"/>
        <w:rPr>
          <w:rFonts w:ascii="Times New Roman" w:hAnsi="Times New Roman"/>
          <w:spacing w:val="4"/>
          <w:position w:val="-6"/>
        </w:rPr>
      </w:pPr>
      <w:r>
        <w:rPr>
          <w:rFonts w:ascii="Times New Roman" w:hAnsi="Times New Roman"/>
          <w:spacing w:val="4"/>
          <w:position w:val="-6"/>
        </w:rPr>
        <w:t>Исчисление себестоимости продукции мясного скотоводства.</w:t>
      </w:r>
    </w:p>
    <w:p w:rsidR="00440224" w:rsidRDefault="00440224" w:rsidP="00E35A40">
      <w:pPr>
        <w:tabs>
          <w:tab w:val="left" w:pos="0"/>
          <w:tab w:val="left" w:pos="360"/>
          <w:tab w:val="left" w:pos="1260"/>
          <w:tab w:val="left" w:pos="1440"/>
        </w:tabs>
        <w:ind w:firstLine="540"/>
        <w:jc w:val="both"/>
      </w:pPr>
      <w:r>
        <w:t>В мясном скотоводстве исчисляют себестоимость по основному стаду – прирост живой массы, общую живую массу телят-отъемышей, себестоимость 1 теленка до 8 месяцев. По молодняку исчисляют себестоимость 1ц живой массы и прироста живой массы.</w:t>
      </w:r>
    </w:p>
    <w:p w:rsidR="00440224" w:rsidRDefault="00440224" w:rsidP="00E35A40">
      <w:pPr>
        <w:tabs>
          <w:tab w:val="left" w:pos="0"/>
          <w:tab w:val="left" w:pos="360"/>
          <w:tab w:val="left" w:pos="1260"/>
          <w:tab w:val="left" w:pos="1440"/>
        </w:tabs>
        <w:ind w:firstLine="540"/>
        <w:jc w:val="both"/>
      </w:pPr>
      <w:r>
        <w:t>Молоко в мясном скотоводстве приходуется как побочная продукция и оценивается по ценам возможной реализации. К побочной продукции относят шерсть-линьку, навоз и шкуры павшего молодняка. Навоз оценивают по плановой себестоимости, шкуры и шерсть-линьку по ценам возможной реализации. Приплод является сопряженной продукцией и оценивается по плановой себестоимости кг живой массы.</w:t>
      </w:r>
    </w:p>
    <w:p w:rsidR="00440224" w:rsidRDefault="00440224" w:rsidP="00E35A40">
      <w:pPr>
        <w:tabs>
          <w:tab w:val="left" w:pos="0"/>
          <w:tab w:val="left" w:pos="360"/>
          <w:tab w:val="left" w:pos="1260"/>
          <w:tab w:val="left" w:pos="1440"/>
        </w:tabs>
        <w:ind w:firstLine="540"/>
        <w:jc w:val="both"/>
      </w:pPr>
      <w:r>
        <w:t>Привес живой массы определяют ежемесячно по результатам взвешивания. Полученные данные оценивают по плановой себестоимости 1ц привеса.</w:t>
      </w:r>
      <w:r>
        <w:rPr>
          <w:i/>
        </w:rPr>
        <w:t xml:space="preserve"> </w:t>
      </w:r>
    </w:p>
    <w:p w:rsidR="00440224" w:rsidRDefault="00440224" w:rsidP="00E35A40">
      <w:pPr>
        <w:tabs>
          <w:tab w:val="left" w:pos="0"/>
          <w:tab w:val="left" w:pos="360"/>
          <w:tab w:val="left" w:pos="1260"/>
          <w:tab w:val="left" w:pos="1440"/>
        </w:tabs>
        <w:ind w:firstLine="540"/>
        <w:jc w:val="both"/>
      </w:pPr>
      <w:r>
        <w:t>Основной продукцией по молодняку считается привес, побочной продукцией – навоз.</w:t>
      </w:r>
    </w:p>
    <w:p w:rsidR="00D15446" w:rsidRDefault="00D15446" w:rsidP="00E35A40">
      <w:pPr>
        <w:tabs>
          <w:tab w:val="left" w:pos="0"/>
          <w:tab w:val="left" w:pos="360"/>
          <w:tab w:val="left" w:pos="1260"/>
          <w:tab w:val="left" w:pos="1440"/>
        </w:tabs>
        <w:ind w:firstLine="540"/>
        <w:jc w:val="both"/>
      </w:pPr>
    </w:p>
    <w:p w:rsidR="00440224" w:rsidRPr="00030508" w:rsidRDefault="00440224" w:rsidP="0091196A">
      <w:pPr>
        <w:pStyle w:val="3"/>
      </w:pPr>
      <w:bookmarkStart w:id="90" w:name="_Toc24814721"/>
      <w:bookmarkStart w:id="91" w:name="_Toc24976612"/>
      <w:r w:rsidRPr="00030508">
        <w:t>Учет затрат и исчисления себестоимости про</w:t>
      </w:r>
      <w:r w:rsidR="00030508" w:rsidRPr="00030508">
        <w:t>дукции промышленных производств</w:t>
      </w:r>
      <w:bookmarkEnd w:id="90"/>
      <w:bookmarkEnd w:id="91"/>
    </w:p>
    <w:p w:rsidR="00D15446" w:rsidRDefault="00D15446" w:rsidP="00E35A40">
      <w:pPr>
        <w:pStyle w:val="20"/>
        <w:ind w:firstLine="540"/>
      </w:pPr>
    </w:p>
    <w:p w:rsidR="00440224" w:rsidRDefault="00440224" w:rsidP="00E35A40">
      <w:pPr>
        <w:pStyle w:val="20"/>
        <w:ind w:firstLine="540"/>
      </w:pPr>
      <w:r>
        <w:t>Учет затрат на счете 20 "Основное производство" по субсчету 3 "Промышленное производство" ведут по видам производств и статьям затрат. На каждое производство открывают отдельный аналитический счет.</w:t>
      </w:r>
    </w:p>
    <w:p w:rsidR="00440224" w:rsidRDefault="00440224" w:rsidP="00E35A40">
      <w:pPr>
        <w:pStyle w:val="20"/>
        <w:ind w:firstLine="540"/>
      </w:pPr>
      <w:r>
        <w:t>В промышленных производствах затраты учитывают по следующей номенклатуре статей:</w:t>
      </w:r>
    </w:p>
    <w:p w:rsidR="00440224" w:rsidRDefault="00407E85" w:rsidP="00E35A40">
      <w:pPr>
        <w:pStyle w:val="20"/>
        <w:numPr>
          <w:ilvl w:val="0"/>
          <w:numId w:val="14"/>
        </w:numPr>
        <w:ind w:firstLine="540"/>
      </w:pPr>
      <w:r>
        <w:t>«</w:t>
      </w:r>
      <w:r w:rsidR="00440224">
        <w:t>Оплата труда с отчислениями на социальные нужды</w:t>
      </w:r>
      <w:r>
        <w:t>»</w:t>
      </w:r>
      <w:r w:rsidR="00440224">
        <w:t>;</w:t>
      </w:r>
    </w:p>
    <w:p w:rsidR="00440224" w:rsidRDefault="00407E85" w:rsidP="00E35A40">
      <w:pPr>
        <w:pStyle w:val="20"/>
        <w:numPr>
          <w:ilvl w:val="0"/>
          <w:numId w:val="14"/>
        </w:numPr>
        <w:ind w:firstLine="540"/>
      </w:pPr>
      <w:r>
        <w:t>«</w:t>
      </w:r>
      <w:r w:rsidR="00440224">
        <w:t>Сырье для переработки</w:t>
      </w:r>
      <w:r>
        <w:t>»</w:t>
      </w:r>
      <w:r w:rsidR="00440224">
        <w:t>;</w:t>
      </w:r>
    </w:p>
    <w:p w:rsidR="00440224" w:rsidRDefault="00407E85" w:rsidP="00E35A40">
      <w:pPr>
        <w:pStyle w:val="20"/>
        <w:numPr>
          <w:ilvl w:val="0"/>
          <w:numId w:val="14"/>
        </w:numPr>
        <w:ind w:firstLine="540"/>
      </w:pPr>
      <w:r>
        <w:t>«</w:t>
      </w:r>
      <w:r w:rsidR="00440224">
        <w:t>Содержание основных средств</w:t>
      </w:r>
      <w:r>
        <w:t>»</w:t>
      </w:r>
      <w:r w:rsidR="00440224">
        <w:t xml:space="preserve"> (в т. ч. нефтепродукты, амортизация основных средств, ремонт основных средств)</w:t>
      </w:r>
    </w:p>
    <w:p w:rsidR="00440224" w:rsidRDefault="00407E85" w:rsidP="00E35A40">
      <w:pPr>
        <w:pStyle w:val="20"/>
        <w:numPr>
          <w:ilvl w:val="0"/>
          <w:numId w:val="14"/>
        </w:numPr>
        <w:ind w:firstLine="540"/>
      </w:pPr>
      <w:r>
        <w:t>«</w:t>
      </w:r>
      <w:r w:rsidR="00440224">
        <w:t>Работы и услуги</w:t>
      </w:r>
      <w:r>
        <w:t>»</w:t>
      </w:r>
      <w:r w:rsidR="00440224">
        <w:t>;</w:t>
      </w:r>
    </w:p>
    <w:p w:rsidR="00440224" w:rsidRDefault="00407E85" w:rsidP="00E35A40">
      <w:pPr>
        <w:pStyle w:val="20"/>
        <w:numPr>
          <w:ilvl w:val="0"/>
          <w:numId w:val="14"/>
        </w:numPr>
        <w:ind w:firstLine="540"/>
      </w:pPr>
      <w:r>
        <w:t>«</w:t>
      </w:r>
      <w:r w:rsidR="00440224">
        <w:t>Организация производства и управление</w:t>
      </w:r>
      <w:r>
        <w:t>»</w:t>
      </w:r>
    </w:p>
    <w:p w:rsidR="00440224" w:rsidRDefault="00407E85" w:rsidP="00E35A40">
      <w:pPr>
        <w:pStyle w:val="20"/>
        <w:numPr>
          <w:ilvl w:val="0"/>
          <w:numId w:val="14"/>
        </w:numPr>
        <w:ind w:firstLine="540"/>
      </w:pPr>
      <w:r>
        <w:t>«</w:t>
      </w:r>
      <w:r w:rsidR="00440224">
        <w:t>Прочие затраты</w:t>
      </w:r>
      <w:r>
        <w:t>»</w:t>
      </w:r>
      <w:r w:rsidR="00440224">
        <w:t>.</w:t>
      </w:r>
    </w:p>
    <w:p w:rsidR="00440224" w:rsidRDefault="00440224" w:rsidP="00E35A40">
      <w:pPr>
        <w:pStyle w:val="20"/>
        <w:ind w:firstLine="540"/>
      </w:pPr>
      <w:r>
        <w:t>Учет ведется в производственном отчете. На основании данных производственного отчета делают записи в журнале-ордере № 10.</w:t>
      </w:r>
    </w:p>
    <w:p w:rsidR="0091196A" w:rsidRDefault="0091196A" w:rsidP="00D15446">
      <w:pPr>
        <w:pStyle w:val="20"/>
        <w:ind w:firstLine="540"/>
      </w:pPr>
    </w:p>
    <w:p w:rsidR="0091196A" w:rsidRDefault="0091196A" w:rsidP="00D15446">
      <w:pPr>
        <w:pStyle w:val="20"/>
        <w:ind w:firstLine="540"/>
      </w:pPr>
    </w:p>
    <w:p w:rsidR="00440224" w:rsidRDefault="00440224" w:rsidP="00D15446">
      <w:pPr>
        <w:pStyle w:val="20"/>
        <w:ind w:firstLine="540"/>
      </w:pPr>
      <w:r>
        <w:t>Корреспонденция счетов.</w:t>
      </w:r>
    </w:p>
    <w:p w:rsidR="00440224" w:rsidRPr="00D15446" w:rsidRDefault="00440224" w:rsidP="00E35A40">
      <w:pPr>
        <w:pStyle w:val="20"/>
        <w:ind w:firstLine="540"/>
        <w:rPr>
          <w:b/>
        </w:rPr>
      </w:pPr>
      <w:r w:rsidRPr="00D15446">
        <w:rPr>
          <w:b/>
        </w:rPr>
        <w:t>Дт</w:t>
      </w:r>
      <w:r w:rsidR="00D15446">
        <w:rPr>
          <w:b/>
        </w:rPr>
        <w:tab/>
      </w:r>
      <w:r w:rsidRPr="00D15446">
        <w:rPr>
          <w:b/>
        </w:rPr>
        <w:t xml:space="preserve">Кт </w:t>
      </w:r>
    </w:p>
    <w:p w:rsidR="00440224" w:rsidRDefault="00440224" w:rsidP="00E35A40">
      <w:pPr>
        <w:pStyle w:val="20"/>
        <w:ind w:firstLine="540"/>
      </w:pPr>
      <w:r>
        <w:t>20.3</w:t>
      </w:r>
      <w:r w:rsidR="00D15446">
        <w:tab/>
      </w:r>
      <w:r>
        <w:t>02</w:t>
      </w:r>
      <w:r w:rsidR="00D15446">
        <w:tab/>
      </w:r>
      <w:r>
        <w:t xml:space="preserve">начислен износ на основные средства, занятые в промышленном производстве </w:t>
      </w:r>
    </w:p>
    <w:p w:rsidR="00440224" w:rsidRDefault="00440224" w:rsidP="00E35A40">
      <w:pPr>
        <w:pStyle w:val="20"/>
        <w:ind w:firstLine="540"/>
      </w:pPr>
      <w:r>
        <w:t>20.3</w:t>
      </w:r>
      <w:r w:rsidR="00D15446">
        <w:tab/>
      </w:r>
      <w:r>
        <w:t>43</w:t>
      </w:r>
      <w:r w:rsidR="00D15446">
        <w:tab/>
      </w:r>
      <w:r>
        <w:t>списана готовая продукция на промышленное производство</w:t>
      </w:r>
    </w:p>
    <w:p w:rsidR="00440224" w:rsidRDefault="00440224" w:rsidP="00E35A40">
      <w:pPr>
        <w:pStyle w:val="20"/>
        <w:ind w:firstLine="540"/>
      </w:pPr>
      <w:r>
        <w:t>20.3</w:t>
      </w:r>
      <w:r w:rsidR="00D15446">
        <w:tab/>
      </w:r>
      <w:r>
        <w:t>10</w:t>
      </w:r>
      <w:r w:rsidR="00D15446">
        <w:tab/>
      </w:r>
      <w:r>
        <w:t>списаны материалы на промышленное производство</w:t>
      </w:r>
    </w:p>
    <w:p w:rsidR="00440224" w:rsidRDefault="00440224" w:rsidP="00E35A40">
      <w:pPr>
        <w:pStyle w:val="20"/>
        <w:ind w:firstLine="540"/>
      </w:pPr>
      <w:r>
        <w:t>43.3</w:t>
      </w:r>
      <w:r w:rsidR="00D15446">
        <w:tab/>
      </w:r>
      <w:r>
        <w:t>20.3</w:t>
      </w:r>
      <w:r w:rsidR="00D15446">
        <w:tab/>
      </w:r>
      <w:r>
        <w:t>отраден выход готовой продукции</w:t>
      </w:r>
    </w:p>
    <w:p w:rsidR="00440224" w:rsidRDefault="00440224" w:rsidP="00E35A40">
      <w:pPr>
        <w:pStyle w:val="20"/>
        <w:ind w:firstLine="540"/>
      </w:pPr>
      <w:r>
        <w:t>10</w:t>
      </w:r>
      <w:r w:rsidR="00D15446">
        <w:tab/>
      </w:r>
      <w:r>
        <w:t>20.3 отражен выход материалов и сырья для собственного производства</w:t>
      </w:r>
    </w:p>
    <w:p w:rsidR="00440224" w:rsidRDefault="00440224" w:rsidP="00E35A40">
      <w:pPr>
        <w:pStyle w:val="20"/>
        <w:ind w:firstLine="540"/>
      </w:pPr>
      <w:r>
        <w:t>43,90</w:t>
      </w:r>
      <w:r w:rsidR="00D15446">
        <w:tab/>
      </w:r>
      <w:r>
        <w:t>20.3</w:t>
      </w:r>
      <w:r w:rsidR="00D15446">
        <w:tab/>
      </w:r>
      <w:r>
        <w:t>произведена корректировка плановой себестоимости продукции до фактической</w:t>
      </w:r>
      <w:r w:rsidR="00D15446">
        <w:t>.</w:t>
      </w:r>
    </w:p>
    <w:p w:rsidR="00440224" w:rsidRDefault="00440224" w:rsidP="007647F0">
      <w:pPr>
        <w:pStyle w:val="20"/>
        <w:ind w:firstLine="540"/>
      </w:pPr>
      <w:r>
        <w:t>Учет брака в производстве.</w:t>
      </w:r>
    </w:p>
    <w:p w:rsidR="00440224" w:rsidRDefault="00440224" w:rsidP="00E35A40">
      <w:pPr>
        <w:pStyle w:val="20"/>
        <w:ind w:firstLine="540"/>
      </w:pPr>
      <w:r>
        <w:t xml:space="preserve">Учет брака в производстве ведут на счете 28. На дебет счета 28 записывают все затраты, связанные с выявленными внутренним  или внешним браком. Эти затраты могут слагаться из следующих сумм: стоимость неисправимого брака в оценке по плановой себестоимости, расходы по исправлению брака, слагающиеся из стоимости сырья, материала на исправление дефектов, оплаты труда, доли общепроизводственных расходов. </w:t>
      </w:r>
    </w:p>
    <w:p w:rsidR="00440224" w:rsidRDefault="00440224" w:rsidP="00E35A40">
      <w:pPr>
        <w:pStyle w:val="20"/>
        <w:ind w:firstLine="540"/>
      </w:pPr>
      <w:r>
        <w:tab/>
        <w:t>По кредиту счета 28 отражают суммы, направленные на уменьшение потерь от брака (возмещение брака), и суммы остающихся потерь от брака. К суммам возмещении, направляемых на возмещение потерь от брака по кредиту счета 28, относятся: стоимость забракованной продукции по цене ее возможного использования, удерживаемые суммы с виновников брака, взыскиваемые суммы с поставщиков за поставку недоброкачественного сырья, в результате чего был допущен брак и т.п.</w:t>
      </w:r>
    </w:p>
    <w:p w:rsidR="00440224" w:rsidRDefault="00440224" w:rsidP="00E35A40">
      <w:pPr>
        <w:pStyle w:val="20"/>
        <w:ind w:firstLine="540"/>
      </w:pPr>
      <w:r>
        <w:t xml:space="preserve">Аналитический учет брака в производстве ведут по каждому виду забракованной продукции в специально открываемых для этой цели производственных отчетах. В аналитическом учете должны быть отражены причины и виновники брака, дополнительные расходы, которые несет хозяйство. </w:t>
      </w:r>
    </w:p>
    <w:p w:rsidR="00440224" w:rsidRDefault="00440224" w:rsidP="00E35A40">
      <w:pPr>
        <w:pStyle w:val="20"/>
        <w:ind w:firstLine="540"/>
      </w:pPr>
      <w:r>
        <w:t>Бракованная продукция учитывается на счете 43 на отдельном аналитическом счете с пометкой – бракованная продукция. Это отражается так:</w:t>
      </w:r>
    </w:p>
    <w:p w:rsidR="00440224" w:rsidRPr="007647F0" w:rsidRDefault="00440224" w:rsidP="00E35A40">
      <w:pPr>
        <w:pStyle w:val="20"/>
        <w:ind w:firstLine="540"/>
        <w:rPr>
          <w:b/>
        </w:rPr>
      </w:pPr>
      <w:r w:rsidRPr="007647F0">
        <w:rPr>
          <w:b/>
        </w:rPr>
        <w:t>Дт</w:t>
      </w:r>
      <w:r w:rsidR="007647F0">
        <w:rPr>
          <w:b/>
        </w:rPr>
        <w:tab/>
      </w:r>
      <w:r w:rsidRPr="007647F0">
        <w:rPr>
          <w:b/>
        </w:rPr>
        <w:t>Кт</w:t>
      </w:r>
    </w:p>
    <w:p w:rsidR="00440224" w:rsidRDefault="00440224" w:rsidP="00E35A40">
      <w:pPr>
        <w:pStyle w:val="20"/>
        <w:ind w:firstLine="540"/>
      </w:pPr>
      <w:r>
        <w:t>43</w:t>
      </w:r>
      <w:r w:rsidR="007647F0">
        <w:tab/>
      </w:r>
      <w:r>
        <w:t>23,20.3,29 оприходована бракованная продукция</w:t>
      </w:r>
    </w:p>
    <w:p w:rsidR="00440224" w:rsidRDefault="00440224" w:rsidP="00E35A40">
      <w:pPr>
        <w:pStyle w:val="20"/>
        <w:ind w:firstLine="540"/>
      </w:pPr>
      <w:r>
        <w:t>90</w:t>
      </w:r>
      <w:r w:rsidR="007647F0">
        <w:tab/>
      </w:r>
      <w:r>
        <w:t>43</w:t>
      </w:r>
      <w:r w:rsidR="007647F0">
        <w:tab/>
      </w:r>
      <w:r>
        <w:t>реализована бракованная продукция</w:t>
      </w:r>
    </w:p>
    <w:p w:rsidR="00440224" w:rsidRDefault="00440224" w:rsidP="00E35A40">
      <w:pPr>
        <w:pStyle w:val="20"/>
        <w:ind w:firstLine="540"/>
      </w:pPr>
      <w:r>
        <w:t>28</w:t>
      </w:r>
      <w:r w:rsidR="007647F0">
        <w:tab/>
      </w:r>
      <w:r>
        <w:t>70,69</w:t>
      </w:r>
      <w:r w:rsidR="007647F0">
        <w:tab/>
      </w:r>
      <w:r>
        <w:t>начислена заработная плата работникам за исправление брака с отчислениями</w:t>
      </w:r>
    </w:p>
    <w:p w:rsidR="00440224" w:rsidRDefault="00440224" w:rsidP="00E35A40">
      <w:pPr>
        <w:pStyle w:val="20"/>
        <w:ind w:firstLine="540"/>
      </w:pPr>
      <w:r>
        <w:t>28</w:t>
      </w:r>
      <w:r w:rsidR="007647F0">
        <w:tab/>
      </w:r>
      <w:r>
        <w:t>10</w:t>
      </w:r>
      <w:r w:rsidR="007647F0">
        <w:tab/>
      </w:r>
      <w:r>
        <w:t>использованы материалы для исправления брака</w:t>
      </w:r>
    </w:p>
    <w:p w:rsidR="00440224" w:rsidRDefault="007647F0" w:rsidP="007647F0">
      <w:pPr>
        <w:pStyle w:val="20"/>
        <w:ind w:firstLine="540"/>
      </w:pPr>
      <w:r>
        <w:t>73</w:t>
      </w:r>
      <w:r>
        <w:tab/>
      </w:r>
      <w:r w:rsidR="00440224">
        <w:t>28</w:t>
      </w:r>
      <w:r>
        <w:tab/>
      </w:r>
      <w:r w:rsidR="00440224">
        <w:t>затраты по исправлению брака списаны на виновное лицо</w:t>
      </w:r>
    </w:p>
    <w:p w:rsidR="00440224" w:rsidRDefault="00440224" w:rsidP="00E35A40">
      <w:pPr>
        <w:pStyle w:val="20"/>
        <w:ind w:firstLine="540"/>
      </w:pPr>
      <w:r>
        <w:t>91</w:t>
      </w:r>
      <w:r w:rsidR="007647F0">
        <w:tab/>
      </w:r>
      <w:r>
        <w:t>28</w:t>
      </w:r>
      <w:r w:rsidR="007647F0">
        <w:tab/>
      </w:r>
      <w:r>
        <w:t>списаны затраты по исправлению брака на финансовый результат</w:t>
      </w:r>
    </w:p>
    <w:p w:rsidR="00440224" w:rsidRDefault="00440224" w:rsidP="00E35A40">
      <w:pPr>
        <w:pStyle w:val="20"/>
        <w:ind w:firstLine="540"/>
      </w:pPr>
      <w:r>
        <w:t>43</w:t>
      </w:r>
      <w:r w:rsidR="007647F0">
        <w:tab/>
      </w:r>
      <w:r>
        <w:t>28</w:t>
      </w:r>
      <w:r w:rsidR="007647F0">
        <w:tab/>
      </w:r>
      <w:r>
        <w:t>списаны затраты по исправлению брака на себестоимость</w:t>
      </w:r>
    </w:p>
    <w:p w:rsidR="007647F0" w:rsidRDefault="007647F0" w:rsidP="00E35A40">
      <w:pPr>
        <w:pStyle w:val="a4"/>
        <w:ind w:firstLine="540"/>
        <w:rPr>
          <w:rFonts w:ascii="Times New Roman" w:hAnsi="Times New Roman"/>
          <w:spacing w:val="4"/>
          <w:position w:val="-6"/>
        </w:rPr>
      </w:pPr>
    </w:p>
    <w:p w:rsidR="00440224" w:rsidRPr="00030508" w:rsidRDefault="00440224" w:rsidP="0091196A">
      <w:pPr>
        <w:pStyle w:val="3"/>
      </w:pPr>
      <w:bookmarkStart w:id="92" w:name="_Toc24814722"/>
      <w:bookmarkStart w:id="93" w:name="_Toc24976613"/>
      <w:r w:rsidRPr="00030508">
        <w:t>Учет затра</w:t>
      </w:r>
      <w:r w:rsidR="00030508" w:rsidRPr="00030508">
        <w:t>т в обслуживающих производствах и хозяйствах</w:t>
      </w:r>
      <w:bookmarkEnd w:id="92"/>
      <w:bookmarkEnd w:id="93"/>
    </w:p>
    <w:p w:rsidR="00B85C23" w:rsidRDefault="00B85C23" w:rsidP="00E35A40">
      <w:pPr>
        <w:pStyle w:val="a4"/>
        <w:ind w:firstLine="540"/>
        <w:rPr>
          <w:rFonts w:ascii="Times New Roman" w:hAnsi="Times New Roman"/>
          <w:spacing w:val="4"/>
          <w:position w:val="-6"/>
        </w:rPr>
      </w:pPr>
    </w:p>
    <w:p w:rsidR="007647F0" w:rsidRDefault="007647F0" w:rsidP="00E35A40">
      <w:pPr>
        <w:ind w:firstLine="540"/>
        <w:jc w:val="both"/>
      </w:pPr>
      <w:r>
        <w:t>В ООО «Иркут» учет по 29 счету не ведется ввиду отсутствия на балансе предприятия услуживающих хозяйств.</w:t>
      </w:r>
    </w:p>
    <w:p w:rsidR="002B242B" w:rsidRDefault="002B242B" w:rsidP="00E35A40">
      <w:pPr>
        <w:ind w:firstLine="540"/>
        <w:jc w:val="both"/>
      </w:pPr>
      <w:r>
        <w:t>Затраты в этих производствах и хозяйствах учитывают на счете 29 с выделением субсчетов по видам производств.</w:t>
      </w:r>
    </w:p>
    <w:p w:rsidR="002B242B" w:rsidRDefault="002B242B" w:rsidP="00E35A40">
      <w:pPr>
        <w:ind w:firstLine="540"/>
        <w:jc w:val="both"/>
      </w:pPr>
      <w:r>
        <w:t xml:space="preserve">29.1 Жилищно-коммунальное хозяйство </w:t>
      </w:r>
    </w:p>
    <w:p w:rsidR="00C35001" w:rsidRDefault="00C35001" w:rsidP="00E35A40">
      <w:pPr>
        <w:ind w:firstLine="540"/>
        <w:jc w:val="both"/>
      </w:pPr>
      <w:r>
        <w:t xml:space="preserve">29.2 Производства бытового обслуживания населения </w:t>
      </w:r>
    </w:p>
    <w:p w:rsidR="00C35001" w:rsidRDefault="00C35001" w:rsidP="00E35A40">
      <w:pPr>
        <w:ind w:firstLine="540"/>
        <w:jc w:val="both"/>
      </w:pPr>
      <w:r>
        <w:t>29.3 Предприятия общественного питания</w:t>
      </w:r>
    </w:p>
    <w:p w:rsidR="00C35001" w:rsidRDefault="00C35001" w:rsidP="00E35A40">
      <w:pPr>
        <w:ind w:firstLine="540"/>
        <w:jc w:val="both"/>
      </w:pPr>
      <w:r>
        <w:t>29.4 Детские дошкольные учреждения</w:t>
      </w:r>
    </w:p>
    <w:p w:rsidR="00C35001" w:rsidRDefault="00C35001" w:rsidP="00E35A40">
      <w:pPr>
        <w:ind w:firstLine="540"/>
        <w:jc w:val="both"/>
      </w:pPr>
      <w:r>
        <w:t xml:space="preserve">29.5 Учреждения культурно-бытового назначения </w:t>
      </w:r>
    </w:p>
    <w:p w:rsidR="00C35001" w:rsidRDefault="00C35001" w:rsidP="00E35A40">
      <w:pPr>
        <w:ind w:firstLine="540"/>
        <w:jc w:val="both"/>
      </w:pPr>
      <w:r>
        <w:t>29.6 Прочие производства и хозяйства</w:t>
      </w:r>
    </w:p>
    <w:p w:rsidR="008C3A59" w:rsidRDefault="008C3A59" w:rsidP="00E35A40">
      <w:pPr>
        <w:ind w:firstLine="540"/>
        <w:jc w:val="both"/>
      </w:pPr>
      <w:r>
        <w:t>Счет активный</w:t>
      </w:r>
      <w:r w:rsidR="00AC3245">
        <w:t>, операционный, калькуляционный по его дебету отражают затраты в соответствующих производствах и хозяйствах по кредиту – выход продукции.</w:t>
      </w:r>
    </w:p>
    <w:p w:rsidR="00440224" w:rsidRDefault="00440224" w:rsidP="00E35A40">
      <w:pPr>
        <w:ind w:firstLine="540"/>
        <w:jc w:val="both"/>
      </w:pPr>
      <w:r>
        <w:t>Для учета операций по эксплуатации жилищно-коммунального хозяйства на счете 29 «Обслуживающие производства и хозяйства» по субсчету 1 «Жилищно-коммунальное хозяйство» открывают аналитические счета, на которых раздельно учитывают затраты по видам деятельности: эксплуатация жилого фонда, коммунальное хозяйство, целевые расходы и сборы. Характерная особенность жилищно-коммунального хозяйства состоит в том, что производимые им расходы покрываются (полностью или частично) за счет установленной платы (квартирная плата, плата за общежитие и т.д.).</w:t>
      </w:r>
    </w:p>
    <w:p w:rsidR="00440224" w:rsidRDefault="00440224" w:rsidP="00E35A40">
      <w:pPr>
        <w:ind w:firstLine="540"/>
        <w:jc w:val="both"/>
      </w:pPr>
      <w:r>
        <w:tab/>
        <w:t>На кредите аналитических счетов по эксплуатации жилого фонда учитывают поступление от пользователей (в соответствии с видами поступлений). В частности, доходы по жилищному хозяйству учитывают по следующим статьям: квартирная плата, арендная плата за нежилые помещения, сборы с арендаторов на покрытие эксплуатационных расходов домохозяйства, прочие доходы домохозяйства.</w:t>
      </w:r>
    </w:p>
    <w:p w:rsidR="00440224" w:rsidRDefault="00440224" w:rsidP="00E35A40">
      <w:pPr>
        <w:ind w:firstLine="540"/>
        <w:jc w:val="both"/>
      </w:pPr>
      <w:r>
        <w:tab/>
        <w:t>В первой статье отражают суммы квартирной платы за жилую площадь, занятую квартиросъемщиками. Суммы целевых сборов за отопление, освещение и т.п. сюда не включают. Квартирную плату взимают по установленным ставкам за один квадратным метр жилой площади и относят с кредита счета 29 на дебет счета 76, субсчет 5.</w:t>
      </w:r>
    </w:p>
    <w:p w:rsidR="00440224" w:rsidRDefault="00440224" w:rsidP="00E35A40">
      <w:pPr>
        <w:ind w:firstLine="540"/>
        <w:jc w:val="both"/>
      </w:pPr>
      <w:r>
        <w:tab/>
        <w:t>Приобретенные объекты жилищного фонда за счет собственных или заемных средств учитывают по первоначальной стоимости по дебету счета 01 «Основные средства», аналитический счет «Жилищный фонд», в корреспонденции со счетом 08 «Вложения во внеоборотные активы».</w:t>
      </w:r>
    </w:p>
    <w:p w:rsidR="00440224" w:rsidRDefault="00440224" w:rsidP="00E35A40">
      <w:pPr>
        <w:ind w:firstLine="540"/>
        <w:jc w:val="both"/>
      </w:pPr>
      <w:r>
        <w:tab/>
        <w:t>В жилищно-коммунальном хозяйстве производятся различные целевые расходы, которые покрываются за счет соответствующих целевых сборов с квартиросъемщиков. К ним относятся: расходы на отопление, водоснабжение, освещение помещений, канализацию, очистку выгребных ям в домах, не имеющих канализации, пользование газом, радиотрансляционными точками, горячим водоснабжением и т.п. Отдельные виды из этих услуг квартиросъемщикам предоставляет хозяйство, другие (например, освещение) выполняют специализированные организации; хозяйство оплачивает их счета, а квартиросъемщики возмещают в порядке целевых сборов расходы.</w:t>
      </w:r>
    </w:p>
    <w:p w:rsidR="00440224" w:rsidRDefault="00440224" w:rsidP="00E35A40">
      <w:pPr>
        <w:ind w:firstLine="540"/>
        <w:jc w:val="both"/>
      </w:pPr>
      <w:r>
        <w:tab/>
        <w:t>В составе расходов по центральному отоплению учитывают отнесенную на домохозяйство со счета 23 «Вспомогательные производства», субсчет 5 «Энергетические производства (хозяйства)», стоимость теплоснабжения. На целевые расходы по освещению относят стоимость электроэнергии, затраченной на нужды домохозяйства согласно показаниям счетчиком. Стоимость электроэнергии списывают с кредита счета 23 «Вспомогательные производства», субсчет 5.</w:t>
      </w:r>
    </w:p>
    <w:p w:rsidR="00440224" w:rsidRDefault="00440224" w:rsidP="00E35A40">
      <w:pPr>
        <w:ind w:firstLine="540"/>
        <w:jc w:val="both"/>
      </w:pPr>
      <w:r>
        <w:tab/>
        <w:t>В состав расходов по водоснабжению входит стоимость подаваемой воды, включая расходы на содержание водораспределительной сети, относимые на целевые расходы домохозяйства со счета 23 «Вспомогательные производства», субсчет 6 «Водоснабжение».</w:t>
      </w:r>
    </w:p>
    <w:p w:rsidR="00440224" w:rsidRDefault="00440224" w:rsidP="00E35A40">
      <w:pPr>
        <w:pStyle w:val="a4"/>
        <w:ind w:firstLine="540"/>
        <w:jc w:val="both"/>
        <w:rPr>
          <w:rFonts w:ascii="Times New Roman" w:hAnsi="Times New Roman"/>
          <w:b w:val="0"/>
        </w:rPr>
      </w:pPr>
      <w:r>
        <w:tab/>
      </w:r>
      <w:r>
        <w:rPr>
          <w:rFonts w:ascii="Times New Roman" w:hAnsi="Times New Roman"/>
          <w:b w:val="0"/>
        </w:rPr>
        <w:t>Расчеты в жилищно-коммунальном хозяйстве с квартиросъемщиками по оплате за жилплощадь и коммунальные услуги ведут следующим образом. Каждому квартиросъемщику выдается расчетная книжка по оплате за квартиру и коммунальные услуги. В нее входят расчет платежей за месяц (по всем видам), а также формы извещений и квитанций. Титульный лист книжки, а также расчет платежа по лицевому счету, номер лицевого счета в квитанциях и извещениях заполняют в домохозяйстве (на всех экземплярах квитанций и извещений).</w:t>
      </w:r>
      <w:r w:rsidR="00AB6003">
        <w:rPr>
          <w:rFonts w:ascii="Times New Roman" w:hAnsi="Times New Roman"/>
          <w:b w:val="0"/>
        </w:rPr>
        <w:t xml:space="preserve"> </w:t>
      </w:r>
      <w:r>
        <w:rPr>
          <w:rFonts w:ascii="Times New Roman" w:hAnsi="Times New Roman"/>
          <w:b w:val="0"/>
        </w:rPr>
        <w:t>Ежемесячно квартиросъемщик заполняет квитанцию и извещение, вносит положенную сумму оплаты, после чего расчетная книжка с отметкой на корешках о суммах платежей возвращается квартиросъемщиками</w:t>
      </w:r>
      <w:r w:rsidR="002A47B0">
        <w:rPr>
          <w:rFonts w:ascii="Times New Roman" w:hAnsi="Times New Roman"/>
          <w:b w:val="0"/>
        </w:rPr>
        <w:t>,</w:t>
      </w:r>
      <w:r>
        <w:rPr>
          <w:rFonts w:ascii="Times New Roman" w:hAnsi="Times New Roman"/>
          <w:b w:val="0"/>
        </w:rPr>
        <w:t xml:space="preserve"> учитывают на счете 76 «Расчеты с разными дебиторами и кредиторами», субсчет 5 «Расчеты с квартиросъемщиками».</w:t>
      </w:r>
    </w:p>
    <w:p w:rsidR="00440224" w:rsidRDefault="00440224" w:rsidP="00E35A40">
      <w:pPr>
        <w:ind w:firstLine="540"/>
        <w:jc w:val="both"/>
      </w:pPr>
      <w:r>
        <w:t>Статьи затрат</w:t>
      </w:r>
    </w:p>
    <w:p w:rsidR="00440224" w:rsidRDefault="00440224" w:rsidP="00407E85">
      <w:pPr>
        <w:pStyle w:val="a4"/>
        <w:numPr>
          <w:ilvl w:val="0"/>
          <w:numId w:val="15"/>
        </w:numPr>
        <w:tabs>
          <w:tab w:val="clear" w:pos="1065"/>
        </w:tabs>
        <w:ind w:left="0" w:firstLine="540"/>
        <w:jc w:val="both"/>
        <w:rPr>
          <w:rFonts w:ascii="Times New Roman" w:hAnsi="Times New Roman"/>
          <w:b w:val="0"/>
        </w:rPr>
      </w:pPr>
      <w:r>
        <w:rPr>
          <w:rFonts w:ascii="Times New Roman" w:hAnsi="Times New Roman"/>
          <w:b w:val="0"/>
        </w:rPr>
        <w:t>«Оплата труда с отчислениями на социальные нужды». По этой статье отражают суммы начисленной оплаты труда персонала стационарных столовых – поваров, раздатчиц, подсобных рабочих и прочего персонала, и отчисления на социальное, медицинское страхование, в пенсионный фонд по тому же персоналу;</w:t>
      </w:r>
    </w:p>
    <w:p w:rsidR="00440224" w:rsidRDefault="00440224" w:rsidP="00407E85">
      <w:pPr>
        <w:numPr>
          <w:ilvl w:val="0"/>
          <w:numId w:val="15"/>
        </w:numPr>
        <w:tabs>
          <w:tab w:val="clear" w:pos="1065"/>
        </w:tabs>
        <w:ind w:left="0" w:firstLine="540"/>
        <w:jc w:val="both"/>
      </w:pPr>
      <w:r>
        <w:t>«Сырье для переработки». На эту статью относят израсходованные на приготовление пищи продукты. Отпущенные в столовую продукты по установленным отпускным ценам отражают на счете 90 «Продажи»;</w:t>
      </w:r>
    </w:p>
    <w:p w:rsidR="00440224" w:rsidRDefault="00440224" w:rsidP="00407E85">
      <w:pPr>
        <w:numPr>
          <w:ilvl w:val="0"/>
          <w:numId w:val="15"/>
        </w:numPr>
        <w:tabs>
          <w:tab w:val="clear" w:pos="1065"/>
        </w:tabs>
        <w:ind w:left="0" w:firstLine="540"/>
        <w:jc w:val="both"/>
      </w:pPr>
      <w:r>
        <w:t>«Содержание основных средств». По этой статье отражают расходы на содержание помещений столовых (кроме возмещаемых хозяйством). На эту статью относят также суммы начисленной амортизации и отчислений (затрат) на ремонт по основным средствам, используемым в столовых;</w:t>
      </w:r>
    </w:p>
    <w:p w:rsidR="00440224" w:rsidRDefault="00440224" w:rsidP="00407E85">
      <w:pPr>
        <w:numPr>
          <w:ilvl w:val="0"/>
          <w:numId w:val="15"/>
        </w:numPr>
        <w:tabs>
          <w:tab w:val="clear" w:pos="1065"/>
        </w:tabs>
        <w:ind w:left="0" w:firstLine="540"/>
        <w:jc w:val="both"/>
      </w:pPr>
      <w:r>
        <w:t>«Работы и услуги». По этой статье отражают стоимость выполненных для столовых работ и услуг сторонних организаций и вспомогательных производств своего хозяйства (кроме возмещаемых хозяйством);</w:t>
      </w:r>
    </w:p>
    <w:p w:rsidR="00440224" w:rsidRDefault="00440224" w:rsidP="00407E85">
      <w:pPr>
        <w:numPr>
          <w:ilvl w:val="0"/>
          <w:numId w:val="15"/>
        </w:numPr>
        <w:tabs>
          <w:tab w:val="clear" w:pos="1065"/>
        </w:tabs>
        <w:ind w:left="0" w:firstLine="540"/>
        <w:jc w:val="both"/>
      </w:pPr>
      <w:r>
        <w:t>«Прочие расходы». По этой статье отражают прочие виды расходов на содержание столовых, не вошедшие в предыдущие статьи: стирка и починка столового белья, лужения посуды, расход мелкого инвентаря и др.</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Цены на продукты, расходуемые на общественное питание, отличаются от цен, применяемых в материальном учете. Образующаяся при списании продуктов на общественное питание разница в ценах находит отражение на счете 90 "Продажи". Дт 90 – Кт 41 списание продуктов по учетным ценам;</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Дт 29 – Кт 90 отнесена стоимость продуктов по установленным ценам на затраты столовой.</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Отпущенные столовой блюда и выручку от их продаж относят к операциям по реализации.</w:t>
      </w:r>
    </w:p>
    <w:p w:rsidR="00DA6E94" w:rsidRDefault="00DA6E94" w:rsidP="00E35A40">
      <w:pPr>
        <w:pStyle w:val="30"/>
        <w:ind w:firstLine="540"/>
        <w:jc w:val="both"/>
        <w:rPr>
          <w:rFonts w:ascii="Times New Roman" w:hAnsi="Times New Roman"/>
          <w:b/>
          <w:spacing w:val="4"/>
          <w:position w:val="-6"/>
        </w:rPr>
      </w:pPr>
    </w:p>
    <w:p w:rsidR="00440224" w:rsidRPr="00DA6E94" w:rsidRDefault="00440224" w:rsidP="00E35A40">
      <w:pPr>
        <w:pStyle w:val="30"/>
        <w:ind w:firstLine="540"/>
        <w:jc w:val="both"/>
        <w:rPr>
          <w:rFonts w:ascii="Times New Roman" w:hAnsi="Times New Roman"/>
          <w:b/>
          <w:spacing w:val="4"/>
          <w:position w:val="-6"/>
        </w:rPr>
      </w:pPr>
      <w:r w:rsidRPr="00DA6E94">
        <w:rPr>
          <w:rFonts w:ascii="Times New Roman" w:hAnsi="Times New Roman"/>
          <w:b/>
          <w:spacing w:val="4"/>
          <w:position w:val="-6"/>
        </w:rPr>
        <w:t>Дт</w:t>
      </w:r>
      <w:r w:rsidR="00DA6E94" w:rsidRPr="00DA6E94">
        <w:rPr>
          <w:rFonts w:ascii="Times New Roman" w:hAnsi="Times New Roman"/>
          <w:b/>
          <w:spacing w:val="4"/>
          <w:position w:val="-6"/>
        </w:rPr>
        <w:tab/>
      </w:r>
      <w:r w:rsidRPr="00DA6E94">
        <w:rPr>
          <w:rFonts w:ascii="Times New Roman" w:hAnsi="Times New Roman"/>
          <w:b/>
          <w:spacing w:val="4"/>
          <w:position w:val="-6"/>
        </w:rPr>
        <w:t>Кт</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90</w:t>
      </w:r>
      <w:r w:rsidR="00DA6E94">
        <w:rPr>
          <w:rFonts w:ascii="Times New Roman" w:hAnsi="Times New Roman"/>
          <w:spacing w:val="4"/>
          <w:position w:val="-6"/>
        </w:rPr>
        <w:tab/>
      </w:r>
      <w:r>
        <w:rPr>
          <w:rFonts w:ascii="Times New Roman" w:hAnsi="Times New Roman"/>
          <w:spacing w:val="4"/>
          <w:position w:val="-6"/>
        </w:rPr>
        <w:t xml:space="preserve">29 </w:t>
      </w:r>
      <w:r w:rsidR="00DA6E94">
        <w:rPr>
          <w:rFonts w:ascii="Times New Roman" w:hAnsi="Times New Roman"/>
          <w:spacing w:val="4"/>
          <w:position w:val="-6"/>
        </w:rPr>
        <w:tab/>
      </w:r>
      <w:r>
        <w:rPr>
          <w:rFonts w:ascii="Times New Roman" w:hAnsi="Times New Roman"/>
          <w:spacing w:val="4"/>
          <w:position w:val="-6"/>
        </w:rPr>
        <w:t>реализована продукция столовой</w:t>
      </w:r>
    </w:p>
    <w:p w:rsidR="00440224" w:rsidRDefault="00440224" w:rsidP="00E35A40">
      <w:pPr>
        <w:pStyle w:val="30"/>
        <w:ind w:firstLine="540"/>
        <w:jc w:val="both"/>
        <w:rPr>
          <w:rFonts w:ascii="Times New Roman" w:hAnsi="Times New Roman"/>
          <w:spacing w:val="4"/>
          <w:position w:val="-6"/>
        </w:rPr>
      </w:pPr>
      <w:r>
        <w:rPr>
          <w:rFonts w:ascii="Times New Roman" w:hAnsi="Times New Roman"/>
          <w:spacing w:val="4"/>
          <w:position w:val="-6"/>
        </w:rPr>
        <w:t>50</w:t>
      </w:r>
      <w:r w:rsidR="00DA6E94">
        <w:rPr>
          <w:rFonts w:ascii="Times New Roman" w:hAnsi="Times New Roman"/>
          <w:spacing w:val="4"/>
          <w:position w:val="-6"/>
        </w:rPr>
        <w:tab/>
      </w:r>
      <w:r>
        <w:rPr>
          <w:rFonts w:ascii="Times New Roman" w:hAnsi="Times New Roman"/>
          <w:spacing w:val="4"/>
          <w:position w:val="-6"/>
        </w:rPr>
        <w:t>90</w:t>
      </w:r>
      <w:r w:rsidR="00DA6E94">
        <w:rPr>
          <w:rFonts w:ascii="Times New Roman" w:hAnsi="Times New Roman"/>
          <w:spacing w:val="4"/>
          <w:position w:val="-6"/>
        </w:rPr>
        <w:tab/>
      </w:r>
      <w:r>
        <w:rPr>
          <w:rFonts w:ascii="Times New Roman" w:hAnsi="Times New Roman"/>
          <w:spacing w:val="4"/>
          <w:position w:val="-6"/>
        </w:rPr>
        <w:t>поступила в кассу выручка от работы столовой.</w:t>
      </w:r>
    </w:p>
    <w:p w:rsidR="00440224" w:rsidRDefault="00440224" w:rsidP="00E56DE1">
      <w:pPr>
        <w:pStyle w:val="30"/>
        <w:ind w:firstLine="540"/>
        <w:jc w:val="left"/>
        <w:rPr>
          <w:rFonts w:ascii="Times New Roman" w:hAnsi="Times New Roman"/>
          <w:spacing w:val="4"/>
          <w:position w:val="-6"/>
        </w:rPr>
      </w:pPr>
      <w:r>
        <w:rPr>
          <w:rFonts w:ascii="Times New Roman" w:hAnsi="Times New Roman"/>
          <w:spacing w:val="4"/>
          <w:position w:val="-6"/>
        </w:rPr>
        <w:t>Учет затрат в детских дошкольных учреждениях.</w:t>
      </w:r>
    </w:p>
    <w:p w:rsidR="00440224" w:rsidRDefault="00440224" w:rsidP="00E35A40">
      <w:pPr>
        <w:ind w:firstLine="540"/>
        <w:jc w:val="both"/>
      </w:pPr>
      <w:r>
        <w:t>В составе счета 29 по субсчету 4 «Детские дошкольные учреждения «сельскохозяйственных предприятия, не передавшие эти учреждения на баланс районных организаций, ведут учет затрат по детским учреждениям: детским садам, яслям и т.п. На каждое детское учреждение, находящееся на балансе хозяйства, открывают отдельный аналитический счет.</w:t>
      </w:r>
    </w:p>
    <w:p w:rsidR="00440224" w:rsidRDefault="00440224" w:rsidP="00E35A40">
      <w:pPr>
        <w:ind w:firstLine="540"/>
        <w:jc w:val="both"/>
      </w:pPr>
      <w:r>
        <w:t>Списание и расход продуктов производят по установленным ценам, часто значительно отличающимся от цен их оприходования, поэтому эти операции отражают через счет 90 «Продажи» таким же путем, как это делают в столовых.</w:t>
      </w:r>
    </w:p>
    <w:p w:rsidR="00440224" w:rsidRDefault="00440224" w:rsidP="00E35A40">
      <w:pPr>
        <w:ind w:firstLine="540"/>
        <w:jc w:val="both"/>
      </w:pPr>
      <w:r>
        <w:t>Все расходы на содержание детских учреждений относят на дебет счета 29 с кредита счетов в зависимости от вида расходов: 70, 69, 96 – на суммы начисленной оплаты труда, отчислений на социальные нужды и в резерв на отпуска; 10 – на стоимость списанных материальных ценностей; 23 – на стоимость услуг вспомогательных производств; 90 – на списанные продукты по ценам реализации; 50, 71 – на мелкие денежные расходы; 60, 76 – на суммы оплаты счетов разных организаций.</w:t>
      </w:r>
    </w:p>
    <w:p w:rsidR="00440224" w:rsidRDefault="00440224" w:rsidP="00E35A40">
      <w:pPr>
        <w:ind w:firstLine="540"/>
      </w:pPr>
    </w:p>
    <w:p w:rsidR="000219BF" w:rsidRPr="000219BF" w:rsidRDefault="000219BF" w:rsidP="00E35A40">
      <w:pPr>
        <w:ind w:firstLine="540"/>
      </w:pPr>
    </w:p>
    <w:p w:rsidR="007908F7" w:rsidRDefault="007908F7" w:rsidP="00E35A40">
      <w:pPr>
        <w:ind w:left="540" w:firstLine="540"/>
      </w:pPr>
    </w:p>
    <w:p w:rsidR="007908F7" w:rsidRDefault="007908F7" w:rsidP="00E35A40">
      <w:pPr>
        <w:ind w:left="540" w:firstLine="540"/>
      </w:pPr>
    </w:p>
    <w:p w:rsidR="007E2DFE" w:rsidRDefault="007E2DFE" w:rsidP="00E35A40">
      <w:pPr>
        <w:ind w:firstLine="540"/>
      </w:pPr>
    </w:p>
    <w:p w:rsidR="007E2DFE" w:rsidRDefault="007E2DFE" w:rsidP="00E35A40">
      <w:pPr>
        <w:ind w:firstLine="540"/>
      </w:pPr>
    </w:p>
    <w:p w:rsidR="00F16FE9" w:rsidRDefault="00F16FE9" w:rsidP="00E35A40">
      <w:pPr>
        <w:ind w:firstLine="540"/>
      </w:pPr>
    </w:p>
    <w:p w:rsidR="00DA6E94" w:rsidRPr="00DA6E94" w:rsidRDefault="00DA6E94" w:rsidP="00E35A40">
      <w:pPr>
        <w:ind w:firstLine="540"/>
        <w:rPr>
          <w:b/>
        </w:rPr>
        <w:sectPr w:rsidR="00DA6E94" w:rsidRPr="00DA6E94" w:rsidSect="000C1FB9">
          <w:type w:val="continuous"/>
          <w:pgSz w:w="11906" w:h="16838"/>
          <w:pgMar w:top="1134" w:right="851" w:bottom="1134" w:left="1701" w:header="709" w:footer="709" w:gutter="0"/>
          <w:cols w:space="708"/>
          <w:docGrid w:linePitch="360"/>
        </w:sectPr>
      </w:pPr>
    </w:p>
    <w:p w:rsidR="00407E85" w:rsidRDefault="00407E85" w:rsidP="00DF4CD9">
      <w:pPr>
        <w:pStyle w:val="2"/>
      </w:pPr>
      <w:bookmarkStart w:id="94" w:name="_Toc24976614"/>
      <w:bookmarkStart w:id="95" w:name="_Toc24814723"/>
      <w:bookmarkStart w:id="96" w:name="_Toc24815660"/>
      <w:r>
        <w:t>Учетная политика</w:t>
      </w:r>
      <w:bookmarkEnd w:id="94"/>
    </w:p>
    <w:p w:rsidR="00C0051C" w:rsidRDefault="00C0051C" w:rsidP="009F0327">
      <w:pPr>
        <w:ind w:firstLine="540"/>
      </w:pPr>
      <w:r>
        <w:t>Учетная политика на 2002 год была принята по приказу №23 от 20 февраля.</w:t>
      </w:r>
    </w:p>
    <w:p w:rsidR="009F0327" w:rsidRDefault="00C0051C" w:rsidP="009F0327">
      <w:pPr>
        <w:ind w:firstLine="540"/>
      </w:pPr>
      <w:r>
        <w:t>В соответствии с этой учетной политикой</w:t>
      </w:r>
      <w:r w:rsidR="009F0327">
        <w:t xml:space="preserve"> к основным средствам относится имущество, используемое в качестве средств труда при производстве продукции, срок использования которого не превышает 12 месяцев, независимо от стоимости.</w:t>
      </w:r>
    </w:p>
    <w:p w:rsidR="00C0051C" w:rsidRDefault="009F0327" w:rsidP="009F0327">
      <w:pPr>
        <w:ind w:firstLine="540"/>
      </w:pPr>
      <w:r>
        <w:t>Начисление амортизации производится линейным способом, то есть исходя из стоимости и нормы амортизации в процентах</w:t>
      </w:r>
      <w:r w:rsidR="00B95766">
        <w:t xml:space="preserve">. При этом нормы амортизации устанавливаются следующие: </w:t>
      </w:r>
    </w:p>
    <w:p w:rsidR="00B95766" w:rsidRDefault="00B95766" w:rsidP="00B95766">
      <w:pPr>
        <w:numPr>
          <w:ilvl w:val="0"/>
          <w:numId w:val="39"/>
        </w:numPr>
      </w:pPr>
      <w:r>
        <w:t xml:space="preserve">здания и сооружения – 5% </w:t>
      </w:r>
    </w:p>
    <w:p w:rsidR="00B95766" w:rsidRDefault="00B95766" w:rsidP="00B95766">
      <w:pPr>
        <w:numPr>
          <w:ilvl w:val="0"/>
          <w:numId w:val="39"/>
        </w:numPr>
      </w:pPr>
      <w:r>
        <w:t>автомобили – 25%</w:t>
      </w:r>
    </w:p>
    <w:p w:rsidR="00B95766" w:rsidRDefault="00B95766" w:rsidP="00B95766">
      <w:pPr>
        <w:numPr>
          <w:ilvl w:val="0"/>
          <w:numId w:val="39"/>
        </w:numPr>
      </w:pPr>
      <w:r>
        <w:t>трактора и с/х техника – 15%</w:t>
      </w:r>
    </w:p>
    <w:p w:rsidR="00B95766" w:rsidRDefault="00B95766" w:rsidP="00B95766">
      <w:pPr>
        <w:numPr>
          <w:ilvl w:val="0"/>
          <w:numId w:val="39"/>
        </w:numPr>
      </w:pPr>
      <w:r>
        <w:t>прочие объекты основных средств – 15%</w:t>
      </w:r>
    </w:p>
    <w:p w:rsidR="00B95766" w:rsidRDefault="00322E0C" w:rsidP="00B95766">
      <w:pPr>
        <w:ind w:firstLine="540"/>
      </w:pPr>
      <w:r>
        <w:t>М</w:t>
      </w:r>
      <w:r w:rsidR="00B95766">
        <w:t>атериально-производственные запасы учитываются на 10 счете</w:t>
      </w:r>
      <w:r>
        <w:t>, отпущенные в производство оцениваются по средней стоимости.</w:t>
      </w:r>
    </w:p>
    <w:p w:rsidR="00322E0C" w:rsidRDefault="00322E0C" w:rsidP="00322E0C">
      <w:pPr>
        <w:ind w:firstLine="540"/>
      </w:pPr>
      <w:r>
        <w:t>Затраты на 20 счетах учитываются по плановой стоимости.          Общехозяйственные и общепроизводственные расходы распределяются по соответствующим субсчетам ежеквартально, пропорционально оплате труда производственных рабочих</w:t>
      </w:r>
      <w:r w:rsidR="0028486F">
        <w:t>.</w:t>
      </w:r>
    </w:p>
    <w:p w:rsidR="0028486F" w:rsidRDefault="0028486F" w:rsidP="00322E0C">
      <w:pPr>
        <w:ind w:firstLine="540"/>
      </w:pPr>
      <w:r>
        <w:t>Учет готовой продукции ведется по плановой стоимости с доведением в конце года до фактической.</w:t>
      </w:r>
    </w:p>
    <w:p w:rsidR="0028486F" w:rsidRDefault="0028486F" w:rsidP="00322E0C">
      <w:pPr>
        <w:ind w:firstLine="540"/>
      </w:pPr>
      <w:r>
        <w:t>Инвентаризация проводится:</w:t>
      </w:r>
    </w:p>
    <w:p w:rsidR="0028486F" w:rsidRDefault="0028486F" w:rsidP="0028486F">
      <w:pPr>
        <w:numPr>
          <w:ilvl w:val="0"/>
          <w:numId w:val="40"/>
        </w:numPr>
      </w:pPr>
      <w:r>
        <w:t>основных средств и материально-производственных запасов – 1 раз в год по окончании отчетного года.</w:t>
      </w:r>
    </w:p>
    <w:p w:rsidR="0028486F" w:rsidRDefault="0028486F" w:rsidP="0028486F">
      <w:pPr>
        <w:numPr>
          <w:ilvl w:val="0"/>
          <w:numId w:val="40"/>
        </w:numPr>
      </w:pPr>
      <w:r>
        <w:t>Наличие денежных средств в кассе – 1 раз в месяц по окончании отчетного месяца</w:t>
      </w:r>
    </w:p>
    <w:p w:rsidR="0028486F" w:rsidRDefault="0028486F" w:rsidP="0028486F">
      <w:pPr>
        <w:numPr>
          <w:ilvl w:val="0"/>
          <w:numId w:val="40"/>
        </w:numPr>
      </w:pPr>
      <w:r>
        <w:t>Кредиторской задолженности – 1 раз в год по окончании отчетного года</w:t>
      </w:r>
      <w:r w:rsidR="00185926">
        <w:t>.</w:t>
      </w:r>
    </w:p>
    <w:p w:rsidR="00185926" w:rsidRDefault="00185926" w:rsidP="005E2C12">
      <w:pPr>
        <w:ind w:firstLine="540"/>
      </w:pPr>
      <w:r>
        <w:t>В обязательном порядке проводится инвентаризация имущества и обязательств:</w:t>
      </w:r>
    </w:p>
    <w:p w:rsidR="00185926" w:rsidRDefault="00185926" w:rsidP="00185926">
      <w:pPr>
        <w:numPr>
          <w:ilvl w:val="0"/>
          <w:numId w:val="41"/>
        </w:numPr>
      </w:pPr>
      <w:r>
        <w:t>Перед составлением годовой отчетности, кроме  имущества, инвентаризация которого проведена на ранее 1 октября отчетного года.</w:t>
      </w:r>
    </w:p>
    <w:p w:rsidR="00185926" w:rsidRDefault="00185926" w:rsidP="00185926">
      <w:pPr>
        <w:numPr>
          <w:ilvl w:val="0"/>
          <w:numId w:val="41"/>
        </w:numPr>
      </w:pPr>
      <w:r>
        <w:t>При смене материально ответственных лиц.</w:t>
      </w:r>
    </w:p>
    <w:p w:rsidR="00185926" w:rsidRDefault="00185926" w:rsidP="00185926">
      <w:pPr>
        <w:numPr>
          <w:ilvl w:val="0"/>
          <w:numId w:val="41"/>
        </w:numPr>
      </w:pPr>
      <w:r>
        <w:t>При установлении фактов хищения</w:t>
      </w:r>
      <w:r w:rsidR="006D46EB">
        <w:t>, злоупотребления, а также порчи ценностей.</w:t>
      </w:r>
    </w:p>
    <w:p w:rsidR="006D46EB" w:rsidRDefault="006D46EB" w:rsidP="00185926">
      <w:pPr>
        <w:numPr>
          <w:ilvl w:val="0"/>
          <w:numId w:val="41"/>
        </w:numPr>
      </w:pPr>
      <w:r>
        <w:t>В случае стихийных ситуаций, вызванных экстремальными условиями.</w:t>
      </w:r>
    </w:p>
    <w:p w:rsidR="006D46EB" w:rsidRDefault="006D46EB" w:rsidP="00185926">
      <w:pPr>
        <w:numPr>
          <w:ilvl w:val="0"/>
          <w:numId w:val="41"/>
        </w:numPr>
      </w:pPr>
      <w:r>
        <w:t>При реорганизации или ликвидации организации.</w:t>
      </w:r>
    </w:p>
    <w:p w:rsidR="006D46EB" w:rsidRDefault="006D46EB" w:rsidP="005E2C12">
      <w:pPr>
        <w:ind w:firstLine="540"/>
      </w:pPr>
      <w:r>
        <w:t xml:space="preserve">Контроль </w:t>
      </w:r>
      <w:r w:rsidR="005E2C12">
        <w:t>над</w:t>
      </w:r>
      <w:r>
        <w:t xml:space="preserve"> соблюдением учетной политики возложено на гл. бухгалтера Жилинкову С.С.</w:t>
      </w:r>
    </w:p>
    <w:p w:rsidR="005E2C12" w:rsidRPr="00C0051C" w:rsidRDefault="005E2C12" w:rsidP="005E2C12">
      <w:pPr>
        <w:ind w:firstLine="540"/>
      </w:pPr>
    </w:p>
    <w:p w:rsidR="00A846C9" w:rsidRPr="00A846C9" w:rsidRDefault="00A846C9" w:rsidP="00A846C9">
      <w:pPr>
        <w:sectPr w:rsidR="00A846C9" w:rsidRPr="00A846C9" w:rsidSect="00DA6E94">
          <w:pgSz w:w="11906" w:h="16838"/>
          <w:pgMar w:top="1134" w:right="851" w:bottom="1134" w:left="1701" w:header="709" w:footer="709" w:gutter="0"/>
          <w:cols w:space="708"/>
          <w:docGrid w:linePitch="360"/>
        </w:sectPr>
      </w:pPr>
    </w:p>
    <w:p w:rsidR="009E2891" w:rsidRPr="00DF4CD9" w:rsidRDefault="00DA6E94" w:rsidP="00DF4CD9">
      <w:pPr>
        <w:pStyle w:val="2"/>
      </w:pPr>
      <w:bookmarkStart w:id="97" w:name="_Toc24976615"/>
      <w:r w:rsidRPr="00DF4CD9">
        <w:t>Выводы и предложения</w:t>
      </w:r>
      <w:bookmarkEnd w:id="95"/>
      <w:bookmarkEnd w:id="96"/>
      <w:bookmarkEnd w:id="97"/>
    </w:p>
    <w:p w:rsidR="00DA6E94" w:rsidRDefault="00DA6E94" w:rsidP="00DA6E94">
      <w:pPr>
        <w:ind w:firstLine="540"/>
      </w:pPr>
    </w:p>
    <w:p w:rsidR="00DA6E94" w:rsidRDefault="00DA6E94" w:rsidP="00DA6E94">
      <w:pPr>
        <w:ind w:firstLine="540"/>
      </w:pPr>
      <w:r>
        <w:t>Пройдя практику в ООО «Иркут» по поводу учета и отчетности можно сделать следующие выводы.</w:t>
      </w:r>
    </w:p>
    <w:p w:rsidR="00DA6E94" w:rsidRDefault="00DA6E94" w:rsidP="00DA6E94">
      <w:pPr>
        <w:ind w:firstLine="540"/>
      </w:pPr>
      <w:r>
        <w:t>В целом учет поставлен на должном уровне по мере возможностей</w:t>
      </w:r>
      <w:r w:rsidR="00943A0C">
        <w:t>. Многие счета из плана счетов за неимением операций по ним не ведутся и  отсутствуют соответствующие регистры сводного учета. Такие например как расчеты с учредителями, учет нематериальных активов, учет затрат по обслуживающим производствам и хозяйствам, расчеты по претензиям</w:t>
      </w:r>
      <w:r w:rsidR="00172BC4">
        <w:t>, расчеты по валютным и специальным счетам в банках.</w:t>
      </w:r>
    </w:p>
    <w:p w:rsidR="00172BC4" w:rsidRDefault="00172BC4" w:rsidP="00DA6E94">
      <w:pPr>
        <w:ind w:firstLine="540"/>
      </w:pPr>
      <w:r>
        <w:t>Еще не менее важный момент  по поводу документооборота: нехватка многих видов бланков документов, но это восполняется использованием типовых универсальных бланков.</w:t>
      </w:r>
    </w:p>
    <w:p w:rsidR="00402A82" w:rsidRDefault="00172BC4" w:rsidP="00DA6E94">
      <w:pPr>
        <w:ind w:firstLine="540"/>
      </w:pPr>
      <w:r>
        <w:t>Уменьшить затраты времени</w:t>
      </w:r>
      <w:r w:rsidR="00856B6B">
        <w:t xml:space="preserve"> и сократить объем работ поможет переход на автоматизированный учет. Некоторые шаги в этом направлении, надо заметить, руководитель предприятия предпринимает. В частности в этом году было установлено несколько компьютеров для управляющего персонала. Но программы автоматизированного учета такие как 1С Бухгалтерия и тп. не установлены. </w:t>
      </w:r>
    </w:p>
    <w:p w:rsidR="00172BC4" w:rsidRPr="00DA6E94" w:rsidRDefault="00402A82" w:rsidP="00DA6E94">
      <w:pPr>
        <w:ind w:firstLine="540"/>
      </w:pPr>
      <w:r>
        <w:br w:type="page"/>
      </w:r>
      <w:r w:rsidR="00AE5B4E">
        <w:rPr>
          <w:noProof/>
        </w:rPr>
        <w:pict>
          <v:rect id="_x0000_s1087" style="position:absolute;left:0;text-align:left;margin-left:414pt;margin-top:-37.8pt;width:81pt;height:63pt;z-index:251660800" stroked="f"/>
        </w:pict>
      </w:r>
      <w:r w:rsidR="00AE5B4E">
        <w:rPr>
          <w:noProof/>
        </w:rPr>
        <w:pict>
          <v:shape id="_x0000_s1052" type="#_x0000_t202" style="position:absolute;left:0;text-align:left;margin-left:-27pt;margin-top:270pt;width:7in;height:207pt;z-index:251657728" filled="f" stroked="f">
            <v:textbox>
              <w:txbxContent>
                <w:p w:rsidR="0028486F" w:rsidRPr="00402A82" w:rsidRDefault="0028486F">
                  <w:pPr>
                    <w:rPr>
                      <w:rFonts w:ascii="Comic Sans MS" w:hAnsi="Comic Sans MS"/>
                      <w:spacing w:val="160"/>
                      <w:sz w:val="120"/>
                      <w:szCs w:val="120"/>
                    </w:rPr>
                  </w:pPr>
                  <w:r w:rsidRPr="00402A82">
                    <w:rPr>
                      <w:rFonts w:ascii="Comic Sans MS" w:hAnsi="Comic Sans MS"/>
                      <w:spacing w:val="160"/>
                      <w:sz w:val="120"/>
                      <w:szCs w:val="120"/>
                    </w:rPr>
                    <w:t>Приложение</w:t>
                  </w:r>
                </w:p>
              </w:txbxContent>
            </v:textbox>
          </v:shape>
        </w:pict>
      </w:r>
      <w:bookmarkStart w:id="98" w:name="_GoBack"/>
      <w:bookmarkEnd w:id="98"/>
    </w:p>
    <w:sectPr w:rsidR="00172BC4" w:rsidRPr="00DA6E94" w:rsidSect="00DA6E9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25D" w:rsidRDefault="00054D7D">
      <w:r>
        <w:separator/>
      </w:r>
    </w:p>
  </w:endnote>
  <w:endnote w:type="continuationSeparator" w:id="0">
    <w:p w:rsidR="00ED725D" w:rsidRDefault="0005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25D" w:rsidRDefault="00054D7D">
      <w:r>
        <w:separator/>
      </w:r>
    </w:p>
  </w:footnote>
  <w:footnote w:type="continuationSeparator" w:id="0">
    <w:p w:rsidR="00ED725D" w:rsidRDefault="00054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850" w:rsidRDefault="00673850" w:rsidP="007B1C8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73850" w:rsidRDefault="00673850" w:rsidP="0067385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C89" w:rsidRDefault="007B1C89" w:rsidP="00A6199E">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BE68D7">
      <w:rPr>
        <w:rStyle w:val="a8"/>
        <w:noProof/>
      </w:rPr>
      <w:t>71</w:t>
    </w:r>
    <w:r>
      <w:rPr>
        <w:rStyle w:val="a8"/>
      </w:rPr>
      <w:fldChar w:fldCharType="end"/>
    </w:r>
  </w:p>
  <w:p w:rsidR="00673850" w:rsidRDefault="00380F20" w:rsidP="00673850">
    <w:pPr>
      <w:pStyle w:val="a7"/>
      <w:ind w:right="360"/>
    </w:pPr>
    <w:r>
      <w:rPr>
        <w:rStyle w:val="a8"/>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0626"/>
    <w:multiLevelType w:val="singleLevel"/>
    <w:tmpl w:val="FC5E377E"/>
    <w:lvl w:ilvl="0">
      <w:start w:val="1"/>
      <w:numFmt w:val="decimal"/>
      <w:lvlText w:val="%1."/>
      <w:lvlJc w:val="left"/>
      <w:pPr>
        <w:tabs>
          <w:tab w:val="num" w:pos="435"/>
        </w:tabs>
        <w:ind w:left="435" w:hanging="435"/>
      </w:pPr>
      <w:rPr>
        <w:rFonts w:hint="default"/>
      </w:rPr>
    </w:lvl>
  </w:abstractNum>
  <w:abstractNum w:abstractNumId="1">
    <w:nsid w:val="054F467A"/>
    <w:multiLevelType w:val="hybridMultilevel"/>
    <w:tmpl w:val="DCC880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76A1DED"/>
    <w:multiLevelType w:val="multilevel"/>
    <w:tmpl w:val="75DAC7D6"/>
    <w:lvl w:ilvl="0">
      <w:start w:val="1"/>
      <w:numFmt w:val="bullet"/>
      <w:lvlText w:val=""/>
      <w:lvlJc w:val="left"/>
      <w:pPr>
        <w:tabs>
          <w:tab w:val="num" w:pos="360"/>
        </w:tabs>
        <w:ind w:left="360" w:hanging="360"/>
      </w:pPr>
      <w:rPr>
        <w:rFonts w:ascii="Symbol" w:hAnsi="Symbol" w:hint="default"/>
      </w:rPr>
    </w:lvl>
    <w:lvl w:ilvl="1">
      <w:start w:val="1"/>
      <w:numFmt w:val="none"/>
      <w:lvlText w:val=""/>
      <w:legacy w:legacy="1" w:legacySpace="120" w:legacyIndent="360"/>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082A5589"/>
    <w:multiLevelType w:val="singleLevel"/>
    <w:tmpl w:val="0419000F"/>
    <w:lvl w:ilvl="0">
      <w:start w:val="1"/>
      <w:numFmt w:val="decimal"/>
      <w:lvlText w:val="%1."/>
      <w:lvlJc w:val="left"/>
      <w:pPr>
        <w:tabs>
          <w:tab w:val="num" w:pos="360"/>
        </w:tabs>
        <w:ind w:left="360" w:hanging="360"/>
      </w:pPr>
    </w:lvl>
  </w:abstractNum>
  <w:abstractNum w:abstractNumId="4">
    <w:nsid w:val="0EC36F83"/>
    <w:multiLevelType w:val="hybridMultilevel"/>
    <w:tmpl w:val="70F268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37E7E6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694672A"/>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9B72839"/>
    <w:multiLevelType w:val="hybridMultilevel"/>
    <w:tmpl w:val="C9987F3C"/>
    <w:lvl w:ilvl="0" w:tplc="11C89814">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BB43A3"/>
    <w:multiLevelType w:val="hybridMultilevel"/>
    <w:tmpl w:val="704A1EB0"/>
    <w:lvl w:ilvl="0" w:tplc="B83C4A6A">
      <w:start w:val="90"/>
      <w:numFmt w:val="decimal"/>
      <w:lvlText w:val="%1"/>
      <w:lvlJc w:val="left"/>
      <w:pPr>
        <w:tabs>
          <w:tab w:val="num" w:pos="1410"/>
        </w:tabs>
        <w:ind w:left="1410" w:hanging="870"/>
      </w:pPr>
      <w:rPr>
        <w:rFonts w:hint="default"/>
      </w:rPr>
    </w:lvl>
    <w:lvl w:ilvl="1" w:tplc="23DAC03A">
      <w:numFmt w:val="none"/>
      <w:lvlText w:val=""/>
      <w:lvlJc w:val="left"/>
      <w:pPr>
        <w:tabs>
          <w:tab w:val="num" w:pos="360"/>
        </w:tabs>
      </w:pPr>
    </w:lvl>
    <w:lvl w:ilvl="2" w:tplc="F8822700">
      <w:numFmt w:val="none"/>
      <w:lvlText w:val=""/>
      <w:lvlJc w:val="left"/>
      <w:pPr>
        <w:tabs>
          <w:tab w:val="num" w:pos="360"/>
        </w:tabs>
      </w:pPr>
    </w:lvl>
    <w:lvl w:ilvl="3" w:tplc="9DF680FA">
      <w:numFmt w:val="none"/>
      <w:lvlText w:val=""/>
      <w:lvlJc w:val="left"/>
      <w:pPr>
        <w:tabs>
          <w:tab w:val="num" w:pos="360"/>
        </w:tabs>
      </w:pPr>
    </w:lvl>
    <w:lvl w:ilvl="4" w:tplc="812E2AA6">
      <w:numFmt w:val="none"/>
      <w:lvlText w:val=""/>
      <w:lvlJc w:val="left"/>
      <w:pPr>
        <w:tabs>
          <w:tab w:val="num" w:pos="360"/>
        </w:tabs>
      </w:pPr>
    </w:lvl>
    <w:lvl w:ilvl="5" w:tplc="872E7CD0">
      <w:numFmt w:val="none"/>
      <w:lvlText w:val=""/>
      <w:lvlJc w:val="left"/>
      <w:pPr>
        <w:tabs>
          <w:tab w:val="num" w:pos="360"/>
        </w:tabs>
      </w:pPr>
    </w:lvl>
    <w:lvl w:ilvl="6" w:tplc="B08A1194">
      <w:numFmt w:val="none"/>
      <w:lvlText w:val=""/>
      <w:lvlJc w:val="left"/>
      <w:pPr>
        <w:tabs>
          <w:tab w:val="num" w:pos="360"/>
        </w:tabs>
      </w:pPr>
    </w:lvl>
    <w:lvl w:ilvl="7" w:tplc="A134BF96">
      <w:numFmt w:val="none"/>
      <w:lvlText w:val=""/>
      <w:lvlJc w:val="left"/>
      <w:pPr>
        <w:tabs>
          <w:tab w:val="num" w:pos="360"/>
        </w:tabs>
      </w:pPr>
    </w:lvl>
    <w:lvl w:ilvl="8" w:tplc="79B45CD0">
      <w:numFmt w:val="none"/>
      <w:lvlText w:val=""/>
      <w:lvlJc w:val="left"/>
      <w:pPr>
        <w:tabs>
          <w:tab w:val="num" w:pos="360"/>
        </w:tabs>
      </w:pPr>
    </w:lvl>
  </w:abstractNum>
  <w:abstractNum w:abstractNumId="9">
    <w:nsid w:val="1AEB666D"/>
    <w:multiLevelType w:val="hybridMultilevel"/>
    <w:tmpl w:val="8C005EEC"/>
    <w:lvl w:ilvl="0" w:tplc="03368FE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1CAB0A9A"/>
    <w:multiLevelType w:val="multilevel"/>
    <w:tmpl w:val="D5B06DBE"/>
    <w:lvl w:ilvl="0">
      <w:start w:val="98"/>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19F0193"/>
    <w:multiLevelType w:val="multilevel"/>
    <w:tmpl w:val="074E906E"/>
    <w:lvl w:ilvl="0">
      <w:start w:val="1"/>
      <w:numFmt w:val="none"/>
      <w:lvlText w:val="–"/>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nsid w:val="223B71C8"/>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2A54C09"/>
    <w:multiLevelType w:val="hybridMultilevel"/>
    <w:tmpl w:val="22B4D2C6"/>
    <w:lvl w:ilvl="0" w:tplc="377AD572">
      <w:start w:val="10"/>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22E266E1"/>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4ED6216"/>
    <w:multiLevelType w:val="multilevel"/>
    <w:tmpl w:val="6144D59A"/>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6">
    <w:nsid w:val="2A5964E8"/>
    <w:multiLevelType w:val="singleLevel"/>
    <w:tmpl w:val="D2802CAC"/>
    <w:lvl w:ilvl="0">
      <w:start w:val="10"/>
      <w:numFmt w:val="decimal"/>
      <w:lvlText w:val="%1"/>
      <w:lvlJc w:val="left"/>
      <w:pPr>
        <w:tabs>
          <w:tab w:val="num" w:pos="420"/>
        </w:tabs>
        <w:ind w:left="420" w:hanging="420"/>
      </w:pPr>
      <w:rPr>
        <w:rFonts w:hint="default"/>
      </w:rPr>
    </w:lvl>
  </w:abstractNum>
  <w:abstractNum w:abstractNumId="17">
    <w:nsid w:val="2CA03C03"/>
    <w:multiLevelType w:val="hybridMultilevel"/>
    <w:tmpl w:val="05A6EC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4B03C6"/>
    <w:multiLevelType w:val="hybridMultilevel"/>
    <w:tmpl w:val="D07E33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32B21215"/>
    <w:multiLevelType w:val="multilevel"/>
    <w:tmpl w:val="E574564E"/>
    <w:lvl w:ilvl="0">
      <w:start w:val="8"/>
      <w:numFmt w:val="decimalZero"/>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6A17B2B"/>
    <w:multiLevelType w:val="singleLevel"/>
    <w:tmpl w:val="04190011"/>
    <w:lvl w:ilvl="0">
      <w:start w:val="1"/>
      <w:numFmt w:val="decimal"/>
      <w:lvlText w:val="%1)"/>
      <w:lvlJc w:val="left"/>
      <w:pPr>
        <w:tabs>
          <w:tab w:val="num" w:pos="360"/>
        </w:tabs>
        <w:ind w:left="360" w:hanging="360"/>
      </w:pPr>
    </w:lvl>
  </w:abstractNum>
  <w:abstractNum w:abstractNumId="21">
    <w:nsid w:val="3C2F2436"/>
    <w:multiLevelType w:val="multilevel"/>
    <w:tmpl w:val="F30E143C"/>
    <w:lvl w:ilvl="0">
      <w:start w:val="73"/>
      <w:numFmt w:val="decimal"/>
      <w:lvlText w:val="%1"/>
      <w:lvlJc w:val="left"/>
      <w:pPr>
        <w:tabs>
          <w:tab w:val="num" w:pos="510"/>
        </w:tabs>
        <w:ind w:left="510" w:hanging="51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3C6103C7"/>
    <w:multiLevelType w:val="multilevel"/>
    <w:tmpl w:val="2CE6B7AA"/>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0AA79FB"/>
    <w:multiLevelType w:val="hybridMultilevel"/>
    <w:tmpl w:val="97B0E7B2"/>
    <w:lvl w:ilvl="0" w:tplc="79C4FB34">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3427E96"/>
    <w:multiLevelType w:val="singleLevel"/>
    <w:tmpl w:val="0419000F"/>
    <w:lvl w:ilvl="0">
      <w:start w:val="1"/>
      <w:numFmt w:val="decimal"/>
      <w:lvlText w:val="%1."/>
      <w:lvlJc w:val="left"/>
      <w:pPr>
        <w:tabs>
          <w:tab w:val="num" w:pos="360"/>
        </w:tabs>
        <w:ind w:left="360" w:hanging="360"/>
      </w:pPr>
    </w:lvl>
  </w:abstractNum>
  <w:abstractNum w:abstractNumId="25">
    <w:nsid w:val="450B06D1"/>
    <w:multiLevelType w:val="hybridMultilevel"/>
    <w:tmpl w:val="50A4033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6">
    <w:nsid w:val="47A953B4"/>
    <w:multiLevelType w:val="singleLevel"/>
    <w:tmpl w:val="0419000F"/>
    <w:lvl w:ilvl="0">
      <w:start w:val="1"/>
      <w:numFmt w:val="decimal"/>
      <w:lvlText w:val="%1."/>
      <w:lvlJc w:val="left"/>
      <w:pPr>
        <w:tabs>
          <w:tab w:val="num" w:pos="360"/>
        </w:tabs>
        <w:ind w:left="360" w:hanging="360"/>
      </w:pPr>
    </w:lvl>
  </w:abstractNum>
  <w:abstractNum w:abstractNumId="27">
    <w:nsid w:val="4E9F5CC1"/>
    <w:multiLevelType w:val="hybridMultilevel"/>
    <w:tmpl w:val="58F2AE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4EF00905"/>
    <w:multiLevelType w:val="multilevel"/>
    <w:tmpl w:val="51AA3C10"/>
    <w:lvl w:ilvl="0">
      <w:start w:val="98"/>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EFA1A60"/>
    <w:multiLevelType w:val="singleLevel"/>
    <w:tmpl w:val="18F86978"/>
    <w:lvl w:ilvl="0">
      <w:start w:val="73"/>
      <w:numFmt w:val="decimal"/>
      <w:lvlText w:val="%1"/>
      <w:lvlJc w:val="left"/>
      <w:pPr>
        <w:tabs>
          <w:tab w:val="num" w:pos="435"/>
        </w:tabs>
        <w:ind w:left="435" w:hanging="435"/>
      </w:pPr>
      <w:rPr>
        <w:rFonts w:hint="default"/>
      </w:rPr>
    </w:lvl>
  </w:abstractNum>
  <w:abstractNum w:abstractNumId="30">
    <w:nsid w:val="594148C9"/>
    <w:multiLevelType w:val="hybridMultilevel"/>
    <w:tmpl w:val="020A8D4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5FCA1500"/>
    <w:multiLevelType w:val="hybridMultilevel"/>
    <w:tmpl w:val="B46AB2E0"/>
    <w:lvl w:ilvl="0" w:tplc="1E04043C">
      <w:start w:val="7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5E547D3"/>
    <w:multiLevelType w:val="singleLevel"/>
    <w:tmpl w:val="FAB229B8"/>
    <w:lvl w:ilvl="0">
      <w:numFmt w:val="none"/>
      <w:lvlText w:val=""/>
      <w:lvlJc w:val="left"/>
      <w:pPr>
        <w:tabs>
          <w:tab w:val="num" w:pos="360"/>
        </w:tabs>
      </w:pPr>
    </w:lvl>
  </w:abstractNum>
  <w:abstractNum w:abstractNumId="33">
    <w:nsid w:val="6643682A"/>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6C9D1069"/>
    <w:multiLevelType w:val="multilevel"/>
    <w:tmpl w:val="5B88DBC8"/>
    <w:lvl w:ilvl="0">
      <w:start w:val="4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nsid w:val="71035D00"/>
    <w:multiLevelType w:val="hybridMultilevel"/>
    <w:tmpl w:val="5D5C28CE"/>
    <w:lvl w:ilvl="0" w:tplc="D53607AA">
      <w:start w:val="73"/>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75631928"/>
    <w:multiLevelType w:val="multilevel"/>
    <w:tmpl w:val="81565C18"/>
    <w:lvl w:ilvl="0">
      <w:start w:val="90"/>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BE13B69"/>
    <w:multiLevelType w:val="hybridMultilevel"/>
    <w:tmpl w:val="B30E8CC8"/>
    <w:lvl w:ilvl="0" w:tplc="03368FE4">
      <w:start w:val="1"/>
      <w:numFmt w:val="decimal"/>
      <w:lvlText w:val="%1."/>
      <w:lvlJc w:val="left"/>
      <w:pPr>
        <w:tabs>
          <w:tab w:val="num" w:pos="900"/>
        </w:tabs>
        <w:ind w:left="90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DF324E8"/>
    <w:multiLevelType w:val="hybridMultilevel"/>
    <w:tmpl w:val="5B5C4CC8"/>
    <w:lvl w:ilvl="0" w:tplc="B9522BEC">
      <w:start w:val="62"/>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nsid w:val="7F577D4A"/>
    <w:multiLevelType w:val="multilevel"/>
    <w:tmpl w:val="B99C1A40"/>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F84455D"/>
    <w:multiLevelType w:val="singleLevel"/>
    <w:tmpl w:val="9304ACA8"/>
    <w:lvl w:ilvl="0">
      <w:start w:val="1"/>
      <w:numFmt w:val="bullet"/>
      <w:lvlText w:val="-"/>
      <w:lvlJc w:val="left"/>
      <w:pPr>
        <w:tabs>
          <w:tab w:val="num" w:pos="360"/>
        </w:tabs>
        <w:ind w:left="360" w:hanging="360"/>
      </w:pPr>
      <w:rPr>
        <w:rFonts w:hint="default"/>
      </w:rPr>
    </w:lvl>
  </w:abstractNum>
  <w:num w:numId="1">
    <w:abstractNumId w:val="38"/>
  </w:num>
  <w:num w:numId="2">
    <w:abstractNumId w:val="8"/>
  </w:num>
  <w:num w:numId="3">
    <w:abstractNumId w:val="3"/>
  </w:num>
  <w:num w:numId="4">
    <w:abstractNumId w:val="21"/>
  </w:num>
  <w:num w:numId="5">
    <w:abstractNumId w:val="40"/>
  </w:num>
  <w:num w:numId="6">
    <w:abstractNumId w:val="6"/>
  </w:num>
  <w:num w:numId="7">
    <w:abstractNumId w:val="11"/>
    <w:lvlOverride w:ilvl="0">
      <w:lvl w:ilvl="0">
        <w:start w:val="1"/>
        <w:numFmt w:val="none"/>
        <w:lvlText w:val="–"/>
        <w:legacy w:legacy="1" w:legacySpace="120" w:legacyIndent="360"/>
        <w:lvlJc w:val="left"/>
        <w:pPr>
          <w:ind w:left="360" w:hanging="360"/>
        </w:pPr>
      </w:lvl>
    </w:lvlOverride>
    <w:lvlOverride w:ilvl="1">
      <w:lvl w:ilvl="1">
        <w:start w:val="1"/>
        <w:numFmt w:val="none"/>
        <w:lvlText w:val=""/>
        <w:legacy w:legacy="1" w:legacySpace="120" w:legacyIndent="360"/>
        <w:lvlJc w:val="left"/>
        <w:pPr>
          <w:ind w:left="720" w:hanging="360"/>
        </w:pPr>
        <w:rPr>
          <w:rFonts w:ascii="Symbol" w:hAnsi="Symbol" w:hint="default"/>
        </w:rPr>
      </w:lvl>
    </w:lvlOverride>
    <w:lvlOverride w:ilvl="2">
      <w:lvl w:ilvl="2">
        <w:start w:val="1"/>
        <w:numFmt w:val="none"/>
        <w:lvlText w:val=""/>
        <w:legacy w:legacy="1" w:legacySpace="120" w:legacyIndent="360"/>
        <w:lvlJc w:val="left"/>
        <w:pPr>
          <w:ind w:left="1080" w:hanging="360"/>
        </w:pPr>
        <w:rPr>
          <w:rFonts w:ascii="Wingdings" w:hAnsi="Wingdings" w:hint="default"/>
        </w:rPr>
      </w:lvl>
    </w:lvlOverride>
    <w:lvlOverride w:ilvl="3">
      <w:lvl w:ilvl="3">
        <w:start w:val="1"/>
        <w:numFmt w:val="none"/>
        <w:lvlText w:val=""/>
        <w:legacy w:legacy="1" w:legacySpace="120" w:legacyIndent="360"/>
        <w:lvlJc w:val="left"/>
        <w:pPr>
          <w:ind w:left="1440" w:hanging="360"/>
        </w:pPr>
        <w:rPr>
          <w:rFonts w:ascii="Symbol" w:hAnsi="Symbol" w:hint="default"/>
        </w:rPr>
      </w:lvl>
    </w:lvlOverride>
    <w:lvlOverride w:ilvl="4">
      <w:lvl w:ilvl="4">
        <w:start w:val="1"/>
        <w:numFmt w:val="none"/>
        <w:lvlText w:val="o"/>
        <w:legacy w:legacy="1" w:legacySpace="120" w:legacyIndent="360"/>
        <w:lvlJc w:val="left"/>
        <w:pPr>
          <w:ind w:left="1800" w:hanging="360"/>
        </w:pPr>
        <w:rPr>
          <w:rFonts w:ascii="Courier New" w:hAnsi="Courier New" w:hint="default"/>
        </w:rPr>
      </w:lvl>
    </w:lvlOverride>
    <w:lvlOverride w:ilvl="5">
      <w:lvl w:ilvl="5">
        <w:start w:val="1"/>
        <w:numFmt w:val="none"/>
        <w:lvlText w:val=""/>
        <w:legacy w:legacy="1" w:legacySpace="120" w:legacyIndent="360"/>
        <w:lvlJc w:val="left"/>
        <w:pPr>
          <w:ind w:left="2160" w:hanging="360"/>
        </w:pPr>
        <w:rPr>
          <w:rFonts w:ascii="Wingdings" w:hAnsi="Wingdings" w:hint="default"/>
        </w:rPr>
      </w:lvl>
    </w:lvlOverride>
    <w:lvlOverride w:ilvl="6">
      <w:lvl w:ilvl="6">
        <w:start w:val="1"/>
        <w:numFmt w:val="none"/>
        <w:lvlText w:val=""/>
        <w:legacy w:legacy="1" w:legacySpace="120" w:legacyIndent="360"/>
        <w:lvlJc w:val="left"/>
        <w:pPr>
          <w:ind w:left="2520" w:hanging="360"/>
        </w:pPr>
        <w:rPr>
          <w:rFonts w:ascii="Symbol" w:hAnsi="Symbol" w:hint="default"/>
        </w:rPr>
      </w:lvl>
    </w:lvlOverride>
    <w:lvlOverride w:ilvl="7">
      <w:lvl w:ilvl="7">
        <w:start w:val="1"/>
        <w:numFmt w:val="none"/>
        <w:lvlText w:val="o"/>
        <w:legacy w:legacy="1" w:legacySpace="120" w:legacyIndent="360"/>
        <w:lvlJc w:val="left"/>
        <w:pPr>
          <w:ind w:left="2880" w:hanging="360"/>
        </w:pPr>
        <w:rPr>
          <w:rFonts w:ascii="Courier New" w:hAnsi="Courier New" w:hint="default"/>
        </w:rPr>
      </w:lvl>
    </w:lvlOverride>
    <w:lvlOverride w:ilvl="8">
      <w:lvl w:ilvl="8">
        <w:start w:val="1"/>
        <w:numFmt w:val="none"/>
        <w:lvlText w:val=""/>
        <w:legacy w:legacy="1" w:legacySpace="120" w:legacyIndent="360"/>
        <w:lvlJc w:val="left"/>
        <w:pPr>
          <w:ind w:left="3240" w:hanging="360"/>
        </w:pPr>
        <w:rPr>
          <w:rFonts w:ascii="Wingdings" w:hAnsi="Wingdings" w:hint="default"/>
        </w:rPr>
      </w:lvl>
    </w:lvlOverride>
  </w:num>
  <w:num w:numId="8">
    <w:abstractNumId w:val="32"/>
  </w:num>
  <w:num w:numId="9">
    <w:abstractNumId w:val="16"/>
  </w:num>
  <w:num w:numId="10">
    <w:abstractNumId w:val="12"/>
  </w:num>
  <w:num w:numId="11">
    <w:abstractNumId w:val="28"/>
  </w:num>
  <w:num w:numId="12">
    <w:abstractNumId w:val="0"/>
  </w:num>
  <w:num w:numId="13">
    <w:abstractNumId w:val="5"/>
  </w:num>
  <w:num w:numId="14">
    <w:abstractNumId w:val="14"/>
  </w:num>
  <w:num w:numId="15">
    <w:abstractNumId w:val="15"/>
  </w:num>
  <w:num w:numId="16">
    <w:abstractNumId w:val="29"/>
  </w:num>
  <w:num w:numId="17">
    <w:abstractNumId w:val="24"/>
  </w:num>
  <w:num w:numId="18">
    <w:abstractNumId w:val="26"/>
  </w:num>
  <w:num w:numId="19">
    <w:abstractNumId w:val="20"/>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
  </w:num>
  <w:num w:numId="23">
    <w:abstractNumId w:val="9"/>
  </w:num>
  <w:num w:numId="24">
    <w:abstractNumId w:val="1"/>
  </w:num>
  <w:num w:numId="25">
    <w:abstractNumId w:val="37"/>
  </w:num>
  <w:num w:numId="26">
    <w:abstractNumId w:val="22"/>
  </w:num>
  <w:num w:numId="27">
    <w:abstractNumId w:val="7"/>
  </w:num>
  <w:num w:numId="28">
    <w:abstractNumId w:val="23"/>
  </w:num>
  <w:num w:numId="29">
    <w:abstractNumId w:val="13"/>
  </w:num>
  <w:num w:numId="30">
    <w:abstractNumId w:val="30"/>
  </w:num>
  <w:num w:numId="31">
    <w:abstractNumId w:val="17"/>
  </w:num>
  <w:num w:numId="32">
    <w:abstractNumId w:val="36"/>
  </w:num>
  <w:num w:numId="33">
    <w:abstractNumId w:val="34"/>
  </w:num>
  <w:num w:numId="34">
    <w:abstractNumId w:val="35"/>
  </w:num>
  <w:num w:numId="35">
    <w:abstractNumId w:val="31"/>
  </w:num>
  <w:num w:numId="36">
    <w:abstractNumId w:val="19"/>
  </w:num>
  <w:num w:numId="37">
    <w:abstractNumId w:val="10"/>
  </w:num>
  <w:num w:numId="38">
    <w:abstractNumId w:val="27"/>
  </w:num>
  <w:num w:numId="39">
    <w:abstractNumId w:val="18"/>
  </w:num>
  <w:num w:numId="40">
    <w:abstractNumId w:val="4"/>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532"/>
    <w:rsid w:val="00000D22"/>
    <w:rsid w:val="0001082A"/>
    <w:rsid w:val="000219BF"/>
    <w:rsid w:val="00021EE5"/>
    <w:rsid w:val="00025FEB"/>
    <w:rsid w:val="00030508"/>
    <w:rsid w:val="00036532"/>
    <w:rsid w:val="00041A16"/>
    <w:rsid w:val="00054D7D"/>
    <w:rsid w:val="00057923"/>
    <w:rsid w:val="00063D54"/>
    <w:rsid w:val="0009113B"/>
    <w:rsid w:val="00094D9C"/>
    <w:rsid w:val="000A4DD5"/>
    <w:rsid w:val="000B1E56"/>
    <w:rsid w:val="000B2246"/>
    <w:rsid w:val="000B512A"/>
    <w:rsid w:val="000C1FB9"/>
    <w:rsid w:val="000C6386"/>
    <w:rsid w:val="000E39DA"/>
    <w:rsid w:val="000F5E46"/>
    <w:rsid w:val="00125031"/>
    <w:rsid w:val="00132946"/>
    <w:rsid w:val="00141407"/>
    <w:rsid w:val="00163EBF"/>
    <w:rsid w:val="00172BC4"/>
    <w:rsid w:val="00174AD9"/>
    <w:rsid w:val="00184DBD"/>
    <w:rsid w:val="00185926"/>
    <w:rsid w:val="0019177D"/>
    <w:rsid w:val="001918FE"/>
    <w:rsid w:val="001A1A69"/>
    <w:rsid w:val="001A3147"/>
    <w:rsid w:val="001E0AE7"/>
    <w:rsid w:val="001E5115"/>
    <w:rsid w:val="001F21DA"/>
    <w:rsid w:val="002001B6"/>
    <w:rsid w:val="002224E8"/>
    <w:rsid w:val="0023483A"/>
    <w:rsid w:val="00247062"/>
    <w:rsid w:val="00266802"/>
    <w:rsid w:val="0028486F"/>
    <w:rsid w:val="002910C7"/>
    <w:rsid w:val="00295589"/>
    <w:rsid w:val="002A47B0"/>
    <w:rsid w:val="002A4BE6"/>
    <w:rsid w:val="002A680D"/>
    <w:rsid w:val="002B242B"/>
    <w:rsid w:val="002C2CA2"/>
    <w:rsid w:val="002C5CDE"/>
    <w:rsid w:val="002D250C"/>
    <w:rsid w:val="002D3ACF"/>
    <w:rsid w:val="002E3C0E"/>
    <w:rsid w:val="002E7B79"/>
    <w:rsid w:val="002F0108"/>
    <w:rsid w:val="002F2E26"/>
    <w:rsid w:val="00303E3D"/>
    <w:rsid w:val="00305A02"/>
    <w:rsid w:val="003075D1"/>
    <w:rsid w:val="00313BF8"/>
    <w:rsid w:val="00315EC5"/>
    <w:rsid w:val="00322E0C"/>
    <w:rsid w:val="0033337D"/>
    <w:rsid w:val="00340CF2"/>
    <w:rsid w:val="00340E81"/>
    <w:rsid w:val="00361DCC"/>
    <w:rsid w:val="00364E21"/>
    <w:rsid w:val="0037126B"/>
    <w:rsid w:val="0037143C"/>
    <w:rsid w:val="00380F20"/>
    <w:rsid w:val="00394CC6"/>
    <w:rsid w:val="003A1099"/>
    <w:rsid w:val="003A600D"/>
    <w:rsid w:val="003C77C9"/>
    <w:rsid w:val="003D2E5C"/>
    <w:rsid w:val="003D441D"/>
    <w:rsid w:val="003E2BF4"/>
    <w:rsid w:val="003E53B9"/>
    <w:rsid w:val="003F1AE6"/>
    <w:rsid w:val="003F5484"/>
    <w:rsid w:val="00402A82"/>
    <w:rsid w:val="00405C9B"/>
    <w:rsid w:val="00407E85"/>
    <w:rsid w:val="004237B1"/>
    <w:rsid w:val="004300EF"/>
    <w:rsid w:val="00440224"/>
    <w:rsid w:val="00440FE1"/>
    <w:rsid w:val="00451B08"/>
    <w:rsid w:val="0045315F"/>
    <w:rsid w:val="00455413"/>
    <w:rsid w:val="00455891"/>
    <w:rsid w:val="00457714"/>
    <w:rsid w:val="00464B03"/>
    <w:rsid w:val="00477261"/>
    <w:rsid w:val="00490707"/>
    <w:rsid w:val="00492F92"/>
    <w:rsid w:val="00495D78"/>
    <w:rsid w:val="00495D8B"/>
    <w:rsid w:val="004A0E38"/>
    <w:rsid w:val="004A6CA6"/>
    <w:rsid w:val="004B57F6"/>
    <w:rsid w:val="004B71BE"/>
    <w:rsid w:val="004C1872"/>
    <w:rsid w:val="004C1F7C"/>
    <w:rsid w:val="004C42B9"/>
    <w:rsid w:val="004D1A4A"/>
    <w:rsid w:val="004D4ED2"/>
    <w:rsid w:val="004E6FE9"/>
    <w:rsid w:val="004F0CFA"/>
    <w:rsid w:val="004F0F92"/>
    <w:rsid w:val="005046E3"/>
    <w:rsid w:val="00504883"/>
    <w:rsid w:val="005049E3"/>
    <w:rsid w:val="00507EAA"/>
    <w:rsid w:val="00510AA6"/>
    <w:rsid w:val="00515EA1"/>
    <w:rsid w:val="00524C14"/>
    <w:rsid w:val="00527BDF"/>
    <w:rsid w:val="00527C58"/>
    <w:rsid w:val="00531817"/>
    <w:rsid w:val="005537B0"/>
    <w:rsid w:val="00555092"/>
    <w:rsid w:val="00577E75"/>
    <w:rsid w:val="005826BB"/>
    <w:rsid w:val="005A7E34"/>
    <w:rsid w:val="005B29F9"/>
    <w:rsid w:val="005B4FF7"/>
    <w:rsid w:val="005C48C6"/>
    <w:rsid w:val="005D2C40"/>
    <w:rsid w:val="005E2C12"/>
    <w:rsid w:val="005E3888"/>
    <w:rsid w:val="005F228B"/>
    <w:rsid w:val="00614BCF"/>
    <w:rsid w:val="00623A8F"/>
    <w:rsid w:val="00634439"/>
    <w:rsid w:val="00665204"/>
    <w:rsid w:val="00673850"/>
    <w:rsid w:val="006A6A03"/>
    <w:rsid w:val="006A74A4"/>
    <w:rsid w:val="006B0707"/>
    <w:rsid w:val="006B7B61"/>
    <w:rsid w:val="006C057C"/>
    <w:rsid w:val="006C58F0"/>
    <w:rsid w:val="006C687D"/>
    <w:rsid w:val="006D46EB"/>
    <w:rsid w:val="006E5370"/>
    <w:rsid w:val="006E53B7"/>
    <w:rsid w:val="006E7CB5"/>
    <w:rsid w:val="0070037B"/>
    <w:rsid w:val="007022A3"/>
    <w:rsid w:val="007148E1"/>
    <w:rsid w:val="007433BA"/>
    <w:rsid w:val="007464F6"/>
    <w:rsid w:val="00747DC7"/>
    <w:rsid w:val="00754853"/>
    <w:rsid w:val="007647F0"/>
    <w:rsid w:val="00765EF5"/>
    <w:rsid w:val="00777E64"/>
    <w:rsid w:val="0078035E"/>
    <w:rsid w:val="007908F7"/>
    <w:rsid w:val="00793542"/>
    <w:rsid w:val="007A1B04"/>
    <w:rsid w:val="007A5F96"/>
    <w:rsid w:val="007A6BCD"/>
    <w:rsid w:val="007B1C89"/>
    <w:rsid w:val="007C186E"/>
    <w:rsid w:val="007C7F8F"/>
    <w:rsid w:val="007D6749"/>
    <w:rsid w:val="007D7E5D"/>
    <w:rsid w:val="007E2DFE"/>
    <w:rsid w:val="007E4E87"/>
    <w:rsid w:val="007F22FD"/>
    <w:rsid w:val="007F6D68"/>
    <w:rsid w:val="00800B6C"/>
    <w:rsid w:val="00801755"/>
    <w:rsid w:val="008040AB"/>
    <w:rsid w:val="0082212F"/>
    <w:rsid w:val="008231F4"/>
    <w:rsid w:val="00823792"/>
    <w:rsid w:val="00832952"/>
    <w:rsid w:val="00840CAD"/>
    <w:rsid w:val="00841D63"/>
    <w:rsid w:val="00856B6B"/>
    <w:rsid w:val="00875B0B"/>
    <w:rsid w:val="00885EA5"/>
    <w:rsid w:val="008871FA"/>
    <w:rsid w:val="008A2485"/>
    <w:rsid w:val="008A28E1"/>
    <w:rsid w:val="008C3A59"/>
    <w:rsid w:val="008C7693"/>
    <w:rsid w:val="008D0249"/>
    <w:rsid w:val="0090452B"/>
    <w:rsid w:val="0091196A"/>
    <w:rsid w:val="009160E2"/>
    <w:rsid w:val="009353F7"/>
    <w:rsid w:val="00943A0C"/>
    <w:rsid w:val="009445A2"/>
    <w:rsid w:val="009B1453"/>
    <w:rsid w:val="009C18C5"/>
    <w:rsid w:val="009C2E2B"/>
    <w:rsid w:val="009D0440"/>
    <w:rsid w:val="009D4A2B"/>
    <w:rsid w:val="009E2891"/>
    <w:rsid w:val="009E7455"/>
    <w:rsid w:val="009F0327"/>
    <w:rsid w:val="009F1AEF"/>
    <w:rsid w:val="009F24BC"/>
    <w:rsid w:val="009F6B6F"/>
    <w:rsid w:val="00A0015A"/>
    <w:rsid w:val="00A027EC"/>
    <w:rsid w:val="00A06633"/>
    <w:rsid w:val="00A114D5"/>
    <w:rsid w:val="00A2087E"/>
    <w:rsid w:val="00A212A3"/>
    <w:rsid w:val="00A417E4"/>
    <w:rsid w:val="00A42848"/>
    <w:rsid w:val="00A452AF"/>
    <w:rsid w:val="00A4727B"/>
    <w:rsid w:val="00A574CB"/>
    <w:rsid w:val="00A6199E"/>
    <w:rsid w:val="00A73812"/>
    <w:rsid w:val="00A846C9"/>
    <w:rsid w:val="00A90407"/>
    <w:rsid w:val="00AA1177"/>
    <w:rsid w:val="00AB1534"/>
    <w:rsid w:val="00AB6003"/>
    <w:rsid w:val="00AC3245"/>
    <w:rsid w:val="00AD7825"/>
    <w:rsid w:val="00AE5B4E"/>
    <w:rsid w:val="00AF043C"/>
    <w:rsid w:val="00AF0695"/>
    <w:rsid w:val="00AF63BF"/>
    <w:rsid w:val="00AF6E35"/>
    <w:rsid w:val="00B109BB"/>
    <w:rsid w:val="00B543CE"/>
    <w:rsid w:val="00B67699"/>
    <w:rsid w:val="00B72330"/>
    <w:rsid w:val="00B7551E"/>
    <w:rsid w:val="00B775A3"/>
    <w:rsid w:val="00B85C23"/>
    <w:rsid w:val="00B9146B"/>
    <w:rsid w:val="00B92204"/>
    <w:rsid w:val="00B94723"/>
    <w:rsid w:val="00B95766"/>
    <w:rsid w:val="00BA2EE0"/>
    <w:rsid w:val="00BA308C"/>
    <w:rsid w:val="00BA4B0E"/>
    <w:rsid w:val="00BB3016"/>
    <w:rsid w:val="00BB6CDC"/>
    <w:rsid w:val="00BC2BAC"/>
    <w:rsid w:val="00BE5EB1"/>
    <w:rsid w:val="00BE68D7"/>
    <w:rsid w:val="00BF1CE4"/>
    <w:rsid w:val="00C0051C"/>
    <w:rsid w:val="00C107F1"/>
    <w:rsid w:val="00C17D54"/>
    <w:rsid w:val="00C2216B"/>
    <w:rsid w:val="00C23B24"/>
    <w:rsid w:val="00C30CE0"/>
    <w:rsid w:val="00C3200E"/>
    <w:rsid w:val="00C35001"/>
    <w:rsid w:val="00C53F25"/>
    <w:rsid w:val="00C7461B"/>
    <w:rsid w:val="00CA1FB8"/>
    <w:rsid w:val="00CC7409"/>
    <w:rsid w:val="00CF2549"/>
    <w:rsid w:val="00CF6C39"/>
    <w:rsid w:val="00D0314B"/>
    <w:rsid w:val="00D03A7F"/>
    <w:rsid w:val="00D15446"/>
    <w:rsid w:val="00D3352F"/>
    <w:rsid w:val="00D42669"/>
    <w:rsid w:val="00D42F75"/>
    <w:rsid w:val="00D43C80"/>
    <w:rsid w:val="00D457D0"/>
    <w:rsid w:val="00D63FD3"/>
    <w:rsid w:val="00D649D7"/>
    <w:rsid w:val="00D6694D"/>
    <w:rsid w:val="00D766C4"/>
    <w:rsid w:val="00D92922"/>
    <w:rsid w:val="00D92B50"/>
    <w:rsid w:val="00D947B4"/>
    <w:rsid w:val="00D95781"/>
    <w:rsid w:val="00DA440A"/>
    <w:rsid w:val="00DA6E94"/>
    <w:rsid w:val="00DA7D2C"/>
    <w:rsid w:val="00DB072A"/>
    <w:rsid w:val="00DC3C9D"/>
    <w:rsid w:val="00DC3F27"/>
    <w:rsid w:val="00DD087D"/>
    <w:rsid w:val="00DE2E1B"/>
    <w:rsid w:val="00DE3DDC"/>
    <w:rsid w:val="00DF2ECF"/>
    <w:rsid w:val="00DF4CD9"/>
    <w:rsid w:val="00E01840"/>
    <w:rsid w:val="00E03A49"/>
    <w:rsid w:val="00E1292D"/>
    <w:rsid w:val="00E13999"/>
    <w:rsid w:val="00E13D46"/>
    <w:rsid w:val="00E140EA"/>
    <w:rsid w:val="00E2636E"/>
    <w:rsid w:val="00E35A40"/>
    <w:rsid w:val="00E36918"/>
    <w:rsid w:val="00E516ED"/>
    <w:rsid w:val="00E56DE1"/>
    <w:rsid w:val="00E616FF"/>
    <w:rsid w:val="00E75462"/>
    <w:rsid w:val="00EA24AF"/>
    <w:rsid w:val="00EA37DA"/>
    <w:rsid w:val="00EB0E10"/>
    <w:rsid w:val="00EC1AEF"/>
    <w:rsid w:val="00ED3640"/>
    <w:rsid w:val="00ED725D"/>
    <w:rsid w:val="00EF2FBB"/>
    <w:rsid w:val="00EF3FB3"/>
    <w:rsid w:val="00EF52D7"/>
    <w:rsid w:val="00EF78FE"/>
    <w:rsid w:val="00F01F60"/>
    <w:rsid w:val="00F1576A"/>
    <w:rsid w:val="00F16FE9"/>
    <w:rsid w:val="00F260D7"/>
    <w:rsid w:val="00F5628D"/>
    <w:rsid w:val="00F67AA3"/>
    <w:rsid w:val="00F7254D"/>
    <w:rsid w:val="00F72681"/>
    <w:rsid w:val="00F75C4F"/>
    <w:rsid w:val="00F77C04"/>
    <w:rsid w:val="00F87B0B"/>
    <w:rsid w:val="00F94167"/>
    <w:rsid w:val="00F9761B"/>
    <w:rsid w:val="00FB3239"/>
    <w:rsid w:val="00FB694A"/>
    <w:rsid w:val="00FC0CB7"/>
    <w:rsid w:val="00FC4131"/>
    <w:rsid w:val="00FD5160"/>
    <w:rsid w:val="00FE1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rules v:ext="edit">
        <o:r id="V:Rule5" type="connector" idref="#_s1064">
          <o:proxy start="" idref="#_s1070" connectloc="0"/>
          <o:proxy end="" idref="#_s1067" connectloc="2"/>
        </o:r>
        <o:r id="V:Rule6" type="connector" idref="#_s1065">
          <o:proxy start="" idref="#_s1069" connectloc="0"/>
          <o:proxy end="" idref="#_s1067" connectloc="2"/>
        </o:r>
        <o:r id="V:Rule7" type="connector" idref="#_s1078">
          <o:proxy start="" idref="#_s1077" connectloc="0"/>
          <o:proxy end="" idref="#_s1067" connectloc="2"/>
        </o:r>
        <o:r id="V:Rule8" type="connector" idref="#_s1074">
          <o:proxy start="" idref="#_s1073" connectloc="3"/>
          <o:proxy end="" idref="#_s1067" connectloc="2"/>
        </o:r>
      </o:rules>
    </o:shapelayout>
  </w:shapeDefaults>
  <w:decimalSymbol w:val=","/>
  <w:listSeparator w:val=";"/>
  <w15:chartTrackingRefBased/>
  <w15:docId w15:val="{9BF2EFAA-C4A6-44FA-9EAB-633636A0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qFormat/>
    <w:rsid w:val="00440224"/>
    <w:pPr>
      <w:keepNext/>
      <w:jc w:val="center"/>
      <w:outlineLvl w:val="0"/>
    </w:pPr>
    <w:rPr>
      <w:b/>
      <w:spacing w:val="4"/>
      <w:position w:val="-6"/>
      <w:sz w:val="26"/>
      <w:szCs w:val="20"/>
    </w:rPr>
  </w:style>
  <w:style w:type="paragraph" w:styleId="2">
    <w:name w:val="heading 2"/>
    <w:basedOn w:val="a"/>
    <w:next w:val="a"/>
    <w:qFormat/>
    <w:rsid w:val="00531817"/>
    <w:pPr>
      <w:keepNext/>
      <w:spacing w:before="240" w:after="60"/>
      <w:outlineLvl w:val="1"/>
    </w:pPr>
    <w:rPr>
      <w:rFonts w:ascii="Arial" w:hAnsi="Arial" w:cs="Arial"/>
      <w:b/>
      <w:bCs/>
      <w:i/>
      <w:iCs/>
    </w:rPr>
  </w:style>
  <w:style w:type="paragraph" w:styleId="3">
    <w:name w:val="heading 3"/>
    <w:basedOn w:val="a"/>
    <w:next w:val="a"/>
    <w:qFormat/>
    <w:rsid w:val="0003050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440224"/>
    <w:pPr>
      <w:jc w:val="both"/>
    </w:pPr>
    <w:rPr>
      <w:spacing w:val="4"/>
      <w:position w:val="-6"/>
      <w:szCs w:val="20"/>
    </w:rPr>
  </w:style>
  <w:style w:type="paragraph" w:styleId="a3">
    <w:name w:val="Body Text Indent"/>
    <w:basedOn w:val="a"/>
    <w:rsid w:val="00440224"/>
    <w:pPr>
      <w:ind w:firstLine="720"/>
      <w:jc w:val="both"/>
    </w:pPr>
    <w:rPr>
      <w:spacing w:val="4"/>
      <w:position w:val="-6"/>
      <w:szCs w:val="20"/>
    </w:rPr>
  </w:style>
  <w:style w:type="paragraph" w:styleId="30">
    <w:name w:val="Body Text 3"/>
    <w:basedOn w:val="a"/>
    <w:rsid w:val="00440224"/>
    <w:pPr>
      <w:jc w:val="center"/>
    </w:pPr>
    <w:rPr>
      <w:rFonts w:ascii="Arial" w:hAnsi="Arial"/>
      <w:szCs w:val="20"/>
    </w:rPr>
  </w:style>
  <w:style w:type="paragraph" w:styleId="21">
    <w:name w:val="Body Text Indent 2"/>
    <w:basedOn w:val="a"/>
    <w:rsid w:val="00440224"/>
    <w:pPr>
      <w:ind w:firstLine="360"/>
      <w:jc w:val="both"/>
    </w:pPr>
    <w:rPr>
      <w:spacing w:val="4"/>
      <w:position w:val="-6"/>
      <w:szCs w:val="20"/>
    </w:rPr>
  </w:style>
  <w:style w:type="paragraph" w:styleId="a4">
    <w:name w:val="Body Text"/>
    <w:basedOn w:val="a"/>
    <w:rsid w:val="00440224"/>
    <w:pPr>
      <w:jc w:val="center"/>
    </w:pPr>
    <w:rPr>
      <w:rFonts w:ascii="Arial" w:hAnsi="Arial"/>
      <w:b/>
      <w:szCs w:val="20"/>
    </w:rPr>
  </w:style>
  <w:style w:type="paragraph" w:styleId="31">
    <w:name w:val="Body Text Indent 3"/>
    <w:basedOn w:val="a"/>
    <w:rsid w:val="00440224"/>
    <w:pPr>
      <w:ind w:firstLine="454"/>
      <w:jc w:val="both"/>
    </w:pPr>
    <w:rPr>
      <w:spacing w:val="4"/>
      <w:position w:val="-6"/>
      <w:szCs w:val="20"/>
    </w:rPr>
  </w:style>
  <w:style w:type="paragraph" w:customStyle="1" w:styleId="10">
    <w:name w:val="Звичайний1"/>
    <w:rsid w:val="00440224"/>
    <w:pPr>
      <w:spacing w:line="300" w:lineRule="auto"/>
      <w:ind w:firstLine="700"/>
      <w:jc w:val="both"/>
    </w:pPr>
    <w:rPr>
      <w:rFonts w:ascii="Arial" w:hAnsi="Arial"/>
      <w:snapToGrid w:val="0"/>
      <w:sz w:val="28"/>
    </w:rPr>
  </w:style>
  <w:style w:type="paragraph" w:styleId="a5">
    <w:name w:val="Document Map"/>
    <w:basedOn w:val="a"/>
    <w:semiHidden/>
    <w:rsid w:val="00801755"/>
    <w:pPr>
      <w:shd w:val="clear" w:color="auto" w:fill="000080"/>
    </w:pPr>
    <w:rPr>
      <w:rFonts w:ascii="Tahoma" w:hAnsi="Tahoma" w:cs="Tahoma"/>
    </w:rPr>
  </w:style>
  <w:style w:type="paragraph" w:styleId="32">
    <w:name w:val="toc 3"/>
    <w:basedOn w:val="a"/>
    <w:next w:val="a"/>
    <w:autoRedefine/>
    <w:semiHidden/>
    <w:rsid w:val="00BA308C"/>
    <w:pPr>
      <w:tabs>
        <w:tab w:val="right" w:leader="dot" w:pos="9344"/>
      </w:tabs>
      <w:ind w:left="560" w:hanging="200"/>
    </w:pPr>
    <w:rPr>
      <w:i/>
      <w:iCs/>
      <w:sz w:val="20"/>
      <w:szCs w:val="20"/>
    </w:rPr>
  </w:style>
  <w:style w:type="paragraph" w:styleId="11">
    <w:name w:val="toc 1"/>
    <w:basedOn w:val="2"/>
    <w:next w:val="a"/>
    <w:autoRedefine/>
    <w:semiHidden/>
    <w:rsid w:val="00030508"/>
    <w:pPr>
      <w:keepNext w:val="0"/>
      <w:spacing w:before="120" w:after="120"/>
      <w:outlineLvl w:val="9"/>
    </w:pPr>
    <w:rPr>
      <w:rFonts w:ascii="Times New Roman" w:hAnsi="Times New Roman" w:cs="Times New Roman"/>
      <w:i w:val="0"/>
      <w:iCs w:val="0"/>
      <w:caps/>
      <w:sz w:val="20"/>
      <w:szCs w:val="20"/>
    </w:rPr>
  </w:style>
  <w:style w:type="paragraph" w:styleId="22">
    <w:name w:val="toc 2"/>
    <w:basedOn w:val="11"/>
    <w:next w:val="a"/>
    <w:autoRedefine/>
    <w:semiHidden/>
    <w:rsid w:val="00BA308C"/>
    <w:pPr>
      <w:tabs>
        <w:tab w:val="right" w:leader="dot" w:pos="9344"/>
      </w:tabs>
      <w:spacing w:before="0" w:after="0"/>
      <w:jc w:val="center"/>
    </w:pPr>
    <w:rPr>
      <w:b w:val="0"/>
      <w:bCs w:val="0"/>
      <w:caps w:val="0"/>
      <w:smallCaps/>
    </w:rPr>
  </w:style>
  <w:style w:type="paragraph" w:styleId="4">
    <w:name w:val="toc 4"/>
    <w:basedOn w:val="a"/>
    <w:next w:val="a"/>
    <w:autoRedefine/>
    <w:semiHidden/>
    <w:rsid w:val="0001082A"/>
    <w:pPr>
      <w:ind w:left="840"/>
    </w:pPr>
    <w:rPr>
      <w:sz w:val="18"/>
      <w:szCs w:val="18"/>
    </w:rPr>
  </w:style>
  <w:style w:type="paragraph" w:styleId="5">
    <w:name w:val="toc 5"/>
    <w:basedOn w:val="a"/>
    <w:next w:val="a"/>
    <w:autoRedefine/>
    <w:semiHidden/>
    <w:rsid w:val="0001082A"/>
    <w:pPr>
      <w:ind w:left="1120"/>
    </w:pPr>
    <w:rPr>
      <w:sz w:val="18"/>
      <w:szCs w:val="18"/>
    </w:rPr>
  </w:style>
  <w:style w:type="paragraph" w:styleId="6">
    <w:name w:val="toc 6"/>
    <w:basedOn w:val="a"/>
    <w:next w:val="a"/>
    <w:autoRedefine/>
    <w:semiHidden/>
    <w:rsid w:val="0001082A"/>
    <w:pPr>
      <w:ind w:left="1400"/>
    </w:pPr>
    <w:rPr>
      <w:sz w:val="18"/>
      <w:szCs w:val="18"/>
    </w:rPr>
  </w:style>
  <w:style w:type="paragraph" w:styleId="7">
    <w:name w:val="toc 7"/>
    <w:basedOn w:val="a"/>
    <w:next w:val="a"/>
    <w:autoRedefine/>
    <w:semiHidden/>
    <w:rsid w:val="0001082A"/>
    <w:pPr>
      <w:ind w:left="1680"/>
    </w:pPr>
    <w:rPr>
      <w:sz w:val="18"/>
      <w:szCs w:val="18"/>
    </w:rPr>
  </w:style>
  <w:style w:type="paragraph" w:styleId="8">
    <w:name w:val="toc 8"/>
    <w:basedOn w:val="a"/>
    <w:next w:val="a"/>
    <w:autoRedefine/>
    <w:semiHidden/>
    <w:rsid w:val="0001082A"/>
    <w:pPr>
      <w:ind w:left="1960"/>
    </w:pPr>
    <w:rPr>
      <w:sz w:val="18"/>
      <w:szCs w:val="18"/>
    </w:rPr>
  </w:style>
  <w:style w:type="paragraph" w:styleId="9">
    <w:name w:val="toc 9"/>
    <w:basedOn w:val="a"/>
    <w:next w:val="a"/>
    <w:autoRedefine/>
    <w:semiHidden/>
    <w:rsid w:val="0001082A"/>
    <w:pPr>
      <w:ind w:left="2240"/>
    </w:pPr>
    <w:rPr>
      <w:sz w:val="18"/>
      <w:szCs w:val="18"/>
    </w:rPr>
  </w:style>
  <w:style w:type="character" w:styleId="a6">
    <w:name w:val="Hyperlink"/>
    <w:basedOn w:val="a0"/>
    <w:rsid w:val="0001082A"/>
    <w:rPr>
      <w:color w:val="0000FF"/>
      <w:u w:val="single"/>
    </w:rPr>
  </w:style>
  <w:style w:type="paragraph" w:styleId="a7">
    <w:name w:val="header"/>
    <w:basedOn w:val="a"/>
    <w:rsid w:val="00673850"/>
    <w:pPr>
      <w:tabs>
        <w:tab w:val="center" w:pos="4677"/>
        <w:tab w:val="right" w:pos="9355"/>
      </w:tabs>
    </w:pPr>
  </w:style>
  <w:style w:type="character" w:styleId="a8">
    <w:name w:val="page number"/>
    <w:basedOn w:val="a0"/>
    <w:rsid w:val="00673850"/>
  </w:style>
  <w:style w:type="paragraph" w:styleId="a9">
    <w:name w:val="footer"/>
    <w:basedOn w:val="a"/>
    <w:rsid w:val="0067385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22658</Words>
  <Characters>129155</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отчет о практике</vt:lpstr>
    </vt:vector>
  </TitlesOfParts>
  <Company>Home</Company>
  <LinksUpToDate>false</LinksUpToDate>
  <CharactersWithSpaces>151510</CharactersWithSpaces>
  <SharedDoc>false</SharedDoc>
  <HLinks>
    <vt:vector size="246" baseType="variant">
      <vt:variant>
        <vt:i4>1507388</vt:i4>
      </vt:variant>
      <vt:variant>
        <vt:i4>242</vt:i4>
      </vt:variant>
      <vt:variant>
        <vt:i4>0</vt:i4>
      </vt:variant>
      <vt:variant>
        <vt:i4>5</vt:i4>
      </vt:variant>
      <vt:variant>
        <vt:lpwstr/>
      </vt:variant>
      <vt:variant>
        <vt:lpwstr>_Toc24976615</vt:lpwstr>
      </vt:variant>
      <vt:variant>
        <vt:i4>1441852</vt:i4>
      </vt:variant>
      <vt:variant>
        <vt:i4>236</vt:i4>
      </vt:variant>
      <vt:variant>
        <vt:i4>0</vt:i4>
      </vt:variant>
      <vt:variant>
        <vt:i4>5</vt:i4>
      </vt:variant>
      <vt:variant>
        <vt:lpwstr/>
      </vt:variant>
      <vt:variant>
        <vt:lpwstr>_Toc24976614</vt:lpwstr>
      </vt:variant>
      <vt:variant>
        <vt:i4>1114172</vt:i4>
      </vt:variant>
      <vt:variant>
        <vt:i4>230</vt:i4>
      </vt:variant>
      <vt:variant>
        <vt:i4>0</vt:i4>
      </vt:variant>
      <vt:variant>
        <vt:i4>5</vt:i4>
      </vt:variant>
      <vt:variant>
        <vt:lpwstr/>
      </vt:variant>
      <vt:variant>
        <vt:lpwstr>_Toc24976613</vt:lpwstr>
      </vt:variant>
      <vt:variant>
        <vt:i4>1048636</vt:i4>
      </vt:variant>
      <vt:variant>
        <vt:i4>224</vt:i4>
      </vt:variant>
      <vt:variant>
        <vt:i4>0</vt:i4>
      </vt:variant>
      <vt:variant>
        <vt:i4>5</vt:i4>
      </vt:variant>
      <vt:variant>
        <vt:lpwstr/>
      </vt:variant>
      <vt:variant>
        <vt:lpwstr>_Toc24976612</vt:lpwstr>
      </vt:variant>
      <vt:variant>
        <vt:i4>1245244</vt:i4>
      </vt:variant>
      <vt:variant>
        <vt:i4>218</vt:i4>
      </vt:variant>
      <vt:variant>
        <vt:i4>0</vt:i4>
      </vt:variant>
      <vt:variant>
        <vt:i4>5</vt:i4>
      </vt:variant>
      <vt:variant>
        <vt:lpwstr/>
      </vt:variant>
      <vt:variant>
        <vt:lpwstr>_Toc24976611</vt:lpwstr>
      </vt:variant>
      <vt:variant>
        <vt:i4>1179708</vt:i4>
      </vt:variant>
      <vt:variant>
        <vt:i4>212</vt:i4>
      </vt:variant>
      <vt:variant>
        <vt:i4>0</vt:i4>
      </vt:variant>
      <vt:variant>
        <vt:i4>5</vt:i4>
      </vt:variant>
      <vt:variant>
        <vt:lpwstr/>
      </vt:variant>
      <vt:variant>
        <vt:lpwstr>_Toc24976610</vt:lpwstr>
      </vt:variant>
      <vt:variant>
        <vt:i4>1769533</vt:i4>
      </vt:variant>
      <vt:variant>
        <vt:i4>206</vt:i4>
      </vt:variant>
      <vt:variant>
        <vt:i4>0</vt:i4>
      </vt:variant>
      <vt:variant>
        <vt:i4>5</vt:i4>
      </vt:variant>
      <vt:variant>
        <vt:lpwstr/>
      </vt:variant>
      <vt:variant>
        <vt:lpwstr>_Toc24976609</vt:lpwstr>
      </vt:variant>
      <vt:variant>
        <vt:i4>1703997</vt:i4>
      </vt:variant>
      <vt:variant>
        <vt:i4>200</vt:i4>
      </vt:variant>
      <vt:variant>
        <vt:i4>0</vt:i4>
      </vt:variant>
      <vt:variant>
        <vt:i4>5</vt:i4>
      </vt:variant>
      <vt:variant>
        <vt:lpwstr/>
      </vt:variant>
      <vt:variant>
        <vt:lpwstr>_Toc24976608</vt:lpwstr>
      </vt:variant>
      <vt:variant>
        <vt:i4>1376317</vt:i4>
      </vt:variant>
      <vt:variant>
        <vt:i4>194</vt:i4>
      </vt:variant>
      <vt:variant>
        <vt:i4>0</vt:i4>
      </vt:variant>
      <vt:variant>
        <vt:i4>5</vt:i4>
      </vt:variant>
      <vt:variant>
        <vt:lpwstr/>
      </vt:variant>
      <vt:variant>
        <vt:lpwstr>_Toc24976607</vt:lpwstr>
      </vt:variant>
      <vt:variant>
        <vt:i4>1310781</vt:i4>
      </vt:variant>
      <vt:variant>
        <vt:i4>188</vt:i4>
      </vt:variant>
      <vt:variant>
        <vt:i4>0</vt:i4>
      </vt:variant>
      <vt:variant>
        <vt:i4>5</vt:i4>
      </vt:variant>
      <vt:variant>
        <vt:lpwstr/>
      </vt:variant>
      <vt:variant>
        <vt:lpwstr>_Toc24976606</vt:lpwstr>
      </vt:variant>
      <vt:variant>
        <vt:i4>1507389</vt:i4>
      </vt:variant>
      <vt:variant>
        <vt:i4>182</vt:i4>
      </vt:variant>
      <vt:variant>
        <vt:i4>0</vt:i4>
      </vt:variant>
      <vt:variant>
        <vt:i4>5</vt:i4>
      </vt:variant>
      <vt:variant>
        <vt:lpwstr/>
      </vt:variant>
      <vt:variant>
        <vt:lpwstr>_Toc24976605</vt:lpwstr>
      </vt:variant>
      <vt:variant>
        <vt:i4>1441853</vt:i4>
      </vt:variant>
      <vt:variant>
        <vt:i4>176</vt:i4>
      </vt:variant>
      <vt:variant>
        <vt:i4>0</vt:i4>
      </vt:variant>
      <vt:variant>
        <vt:i4>5</vt:i4>
      </vt:variant>
      <vt:variant>
        <vt:lpwstr/>
      </vt:variant>
      <vt:variant>
        <vt:lpwstr>_Toc24976604</vt:lpwstr>
      </vt:variant>
      <vt:variant>
        <vt:i4>1114173</vt:i4>
      </vt:variant>
      <vt:variant>
        <vt:i4>170</vt:i4>
      </vt:variant>
      <vt:variant>
        <vt:i4>0</vt:i4>
      </vt:variant>
      <vt:variant>
        <vt:i4>5</vt:i4>
      </vt:variant>
      <vt:variant>
        <vt:lpwstr/>
      </vt:variant>
      <vt:variant>
        <vt:lpwstr>_Toc24976603</vt:lpwstr>
      </vt:variant>
      <vt:variant>
        <vt:i4>1048637</vt:i4>
      </vt:variant>
      <vt:variant>
        <vt:i4>164</vt:i4>
      </vt:variant>
      <vt:variant>
        <vt:i4>0</vt:i4>
      </vt:variant>
      <vt:variant>
        <vt:i4>5</vt:i4>
      </vt:variant>
      <vt:variant>
        <vt:lpwstr/>
      </vt:variant>
      <vt:variant>
        <vt:lpwstr>_Toc24976602</vt:lpwstr>
      </vt:variant>
      <vt:variant>
        <vt:i4>1245245</vt:i4>
      </vt:variant>
      <vt:variant>
        <vt:i4>158</vt:i4>
      </vt:variant>
      <vt:variant>
        <vt:i4>0</vt:i4>
      </vt:variant>
      <vt:variant>
        <vt:i4>5</vt:i4>
      </vt:variant>
      <vt:variant>
        <vt:lpwstr/>
      </vt:variant>
      <vt:variant>
        <vt:lpwstr>_Toc24976601</vt:lpwstr>
      </vt:variant>
      <vt:variant>
        <vt:i4>1179709</vt:i4>
      </vt:variant>
      <vt:variant>
        <vt:i4>152</vt:i4>
      </vt:variant>
      <vt:variant>
        <vt:i4>0</vt:i4>
      </vt:variant>
      <vt:variant>
        <vt:i4>5</vt:i4>
      </vt:variant>
      <vt:variant>
        <vt:lpwstr/>
      </vt:variant>
      <vt:variant>
        <vt:lpwstr>_Toc24976600</vt:lpwstr>
      </vt:variant>
      <vt:variant>
        <vt:i4>1572916</vt:i4>
      </vt:variant>
      <vt:variant>
        <vt:i4>146</vt:i4>
      </vt:variant>
      <vt:variant>
        <vt:i4>0</vt:i4>
      </vt:variant>
      <vt:variant>
        <vt:i4>5</vt:i4>
      </vt:variant>
      <vt:variant>
        <vt:lpwstr/>
      </vt:variant>
      <vt:variant>
        <vt:lpwstr>_Toc24976599</vt:lpwstr>
      </vt:variant>
      <vt:variant>
        <vt:i4>1638452</vt:i4>
      </vt:variant>
      <vt:variant>
        <vt:i4>140</vt:i4>
      </vt:variant>
      <vt:variant>
        <vt:i4>0</vt:i4>
      </vt:variant>
      <vt:variant>
        <vt:i4>5</vt:i4>
      </vt:variant>
      <vt:variant>
        <vt:lpwstr/>
      </vt:variant>
      <vt:variant>
        <vt:lpwstr>_Toc24976598</vt:lpwstr>
      </vt:variant>
      <vt:variant>
        <vt:i4>1441844</vt:i4>
      </vt:variant>
      <vt:variant>
        <vt:i4>134</vt:i4>
      </vt:variant>
      <vt:variant>
        <vt:i4>0</vt:i4>
      </vt:variant>
      <vt:variant>
        <vt:i4>5</vt:i4>
      </vt:variant>
      <vt:variant>
        <vt:lpwstr/>
      </vt:variant>
      <vt:variant>
        <vt:lpwstr>_Toc24976597</vt:lpwstr>
      </vt:variant>
      <vt:variant>
        <vt:i4>1507380</vt:i4>
      </vt:variant>
      <vt:variant>
        <vt:i4>128</vt:i4>
      </vt:variant>
      <vt:variant>
        <vt:i4>0</vt:i4>
      </vt:variant>
      <vt:variant>
        <vt:i4>5</vt:i4>
      </vt:variant>
      <vt:variant>
        <vt:lpwstr/>
      </vt:variant>
      <vt:variant>
        <vt:lpwstr>_Toc24976596</vt:lpwstr>
      </vt:variant>
      <vt:variant>
        <vt:i4>1310772</vt:i4>
      </vt:variant>
      <vt:variant>
        <vt:i4>122</vt:i4>
      </vt:variant>
      <vt:variant>
        <vt:i4>0</vt:i4>
      </vt:variant>
      <vt:variant>
        <vt:i4>5</vt:i4>
      </vt:variant>
      <vt:variant>
        <vt:lpwstr/>
      </vt:variant>
      <vt:variant>
        <vt:lpwstr>_Toc24976595</vt:lpwstr>
      </vt:variant>
      <vt:variant>
        <vt:i4>1376308</vt:i4>
      </vt:variant>
      <vt:variant>
        <vt:i4>116</vt:i4>
      </vt:variant>
      <vt:variant>
        <vt:i4>0</vt:i4>
      </vt:variant>
      <vt:variant>
        <vt:i4>5</vt:i4>
      </vt:variant>
      <vt:variant>
        <vt:lpwstr/>
      </vt:variant>
      <vt:variant>
        <vt:lpwstr>_Toc24976594</vt:lpwstr>
      </vt:variant>
      <vt:variant>
        <vt:i4>1179700</vt:i4>
      </vt:variant>
      <vt:variant>
        <vt:i4>110</vt:i4>
      </vt:variant>
      <vt:variant>
        <vt:i4>0</vt:i4>
      </vt:variant>
      <vt:variant>
        <vt:i4>5</vt:i4>
      </vt:variant>
      <vt:variant>
        <vt:lpwstr/>
      </vt:variant>
      <vt:variant>
        <vt:lpwstr>_Toc24976593</vt:lpwstr>
      </vt:variant>
      <vt:variant>
        <vt:i4>1245236</vt:i4>
      </vt:variant>
      <vt:variant>
        <vt:i4>104</vt:i4>
      </vt:variant>
      <vt:variant>
        <vt:i4>0</vt:i4>
      </vt:variant>
      <vt:variant>
        <vt:i4>5</vt:i4>
      </vt:variant>
      <vt:variant>
        <vt:lpwstr/>
      </vt:variant>
      <vt:variant>
        <vt:lpwstr>_Toc24976592</vt:lpwstr>
      </vt:variant>
      <vt:variant>
        <vt:i4>1048628</vt:i4>
      </vt:variant>
      <vt:variant>
        <vt:i4>98</vt:i4>
      </vt:variant>
      <vt:variant>
        <vt:i4>0</vt:i4>
      </vt:variant>
      <vt:variant>
        <vt:i4>5</vt:i4>
      </vt:variant>
      <vt:variant>
        <vt:lpwstr/>
      </vt:variant>
      <vt:variant>
        <vt:lpwstr>_Toc24976591</vt:lpwstr>
      </vt:variant>
      <vt:variant>
        <vt:i4>1114164</vt:i4>
      </vt:variant>
      <vt:variant>
        <vt:i4>92</vt:i4>
      </vt:variant>
      <vt:variant>
        <vt:i4>0</vt:i4>
      </vt:variant>
      <vt:variant>
        <vt:i4>5</vt:i4>
      </vt:variant>
      <vt:variant>
        <vt:lpwstr/>
      </vt:variant>
      <vt:variant>
        <vt:lpwstr>_Toc24976590</vt:lpwstr>
      </vt:variant>
      <vt:variant>
        <vt:i4>1572917</vt:i4>
      </vt:variant>
      <vt:variant>
        <vt:i4>86</vt:i4>
      </vt:variant>
      <vt:variant>
        <vt:i4>0</vt:i4>
      </vt:variant>
      <vt:variant>
        <vt:i4>5</vt:i4>
      </vt:variant>
      <vt:variant>
        <vt:lpwstr/>
      </vt:variant>
      <vt:variant>
        <vt:lpwstr>_Toc24976589</vt:lpwstr>
      </vt:variant>
      <vt:variant>
        <vt:i4>1638453</vt:i4>
      </vt:variant>
      <vt:variant>
        <vt:i4>80</vt:i4>
      </vt:variant>
      <vt:variant>
        <vt:i4>0</vt:i4>
      </vt:variant>
      <vt:variant>
        <vt:i4>5</vt:i4>
      </vt:variant>
      <vt:variant>
        <vt:lpwstr/>
      </vt:variant>
      <vt:variant>
        <vt:lpwstr>_Toc24976588</vt:lpwstr>
      </vt:variant>
      <vt:variant>
        <vt:i4>1441845</vt:i4>
      </vt:variant>
      <vt:variant>
        <vt:i4>74</vt:i4>
      </vt:variant>
      <vt:variant>
        <vt:i4>0</vt:i4>
      </vt:variant>
      <vt:variant>
        <vt:i4>5</vt:i4>
      </vt:variant>
      <vt:variant>
        <vt:lpwstr/>
      </vt:variant>
      <vt:variant>
        <vt:lpwstr>_Toc24976587</vt:lpwstr>
      </vt:variant>
      <vt:variant>
        <vt:i4>1507381</vt:i4>
      </vt:variant>
      <vt:variant>
        <vt:i4>68</vt:i4>
      </vt:variant>
      <vt:variant>
        <vt:i4>0</vt:i4>
      </vt:variant>
      <vt:variant>
        <vt:i4>5</vt:i4>
      </vt:variant>
      <vt:variant>
        <vt:lpwstr/>
      </vt:variant>
      <vt:variant>
        <vt:lpwstr>_Toc24976586</vt:lpwstr>
      </vt:variant>
      <vt:variant>
        <vt:i4>1310773</vt:i4>
      </vt:variant>
      <vt:variant>
        <vt:i4>62</vt:i4>
      </vt:variant>
      <vt:variant>
        <vt:i4>0</vt:i4>
      </vt:variant>
      <vt:variant>
        <vt:i4>5</vt:i4>
      </vt:variant>
      <vt:variant>
        <vt:lpwstr/>
      </vt:variant>
      <vt:variant>
        <vt:lpwstr>_Toc24976585</vt:lpwstr>
      </vt:variant>
      <vt:variant>
        <vt:i4>1376309</vt:i4>
      </vt:variant>
      <vt:variant>
        <vt:i4>56</vt:i4>
      </vt:variant>
      <vt:variant>
        <vt:i4>0</vt:i4>
      </vt:variant>
      <vt:variant>
        <vt:i4>5</vt:i4>
      </vt:variant>
      <vt:variant>
        <vt:lpwstr/>
      </vt:variant>
      <vt:variant>
        <vt:lpwstr>_Toc24976584</vt:lpwstr>
      </vt:variant>
      <vt:variant>
        <vt:i4>1179701</vt:i4>
      </vt:variant>
      <vt:variant>
        <vt:i4>50</vt:i4>
      </vt:variant>
      <vt:variant>
        <vt:i4>0</vt:i4>
      </vt:variant>
      <vt:variant>
        <vt:i4>5</vt:i4>
      </vt:variant>
      <vt:variant>
        <vt:lpwstr/>
      </vt:variant>
      <vt:variant>
        <vt:lpwstr>_Toc24976583</vt:lpwstr>
      </vt:variant>
      <vt:variant>
        <vt:i4>1245237</vt:i4>
      </vt:variant>
      <vt:variant>
        <vt:i4>44</vt:i4>
      </vt:variant>
      <vt:variant>
        <vt:i4>0</vt:i4>
      </vt:variant>
      <vt:variant>
        <vt:i4>5</vt:i4>
      </vt:variant>
      <vt:variant>
        <vt:lpwstr/>
      </vt:variant>
      <vt:variant>
        <vt:lpwstr>_Toc24976582</vt:lpwstr>
      </vt:variant>
      <vt:variant>
        <vt:i4>1048629</vt:i4>
      </vt:variant>
      <vt:variant>
        <vt:i4>38</vt:i4>
      </vt:variant>
      <vt:variant>
        <vt:i4>0</vt:i4>
      </vt:variant>
      <vt:variant>
        <vt:i4>5</vt:i4>
      </vt:variant>
      <vt:variant>
        <vt:lpwstr/>
      </vt:variant>
      <vt:variant>
        <vt:lpwstr>_Toc24976581</vt:lpwstr>
      </vt:variant>
      <vt:variant>
        <vt:i4>1114165</vt:i4>
      </vt:variant>
      <vt:variant>
        <vt:i4>32</vt:i4>
      </vt:variant>
      <vt:variant>
        <vt:i4>0</vt:i4>
      </vt:variant>
      <vt:variant>
        <vt:i4>5</vt:i4>
      </vt:variant>
      <vt:variant>
        <vt:lpwstr/>
      </vt:variant>
      <vt:variant>
        <vt:lpwstr>_Toc24976580</vt:lpwstr>
      </vt:variant>
      <vt:variant>
        <vt:i4>1572922</vt:i4>
      </vt:variant>
      <vt:variant>
        <vt:i4>26</vt:i4>
      </vt:variant>
      <vt:variant>
        <vt:i4>0</vt:i4>
      </vt:variant>
      <vt:variant>
        <vt:i4>5</vt:i4>
      </vt:variant>
      <vt:variant>
        <vt:lpwstr/>
      </vt:variant>
      <vt:variant>
        <vt:lpwstr>_Toc24976579</vt:lpwstr>
      </vt:variant>
      <vt:variant>
        <vt:i4>1638458</vt:i4>
      </vt:variant>
      <vt:variant>
        <vt:i4>20</vt:i4>
      </vt:variant>
      <vt:variant>
        <vt:i4>0</vt:i4>
      </vt:variant>
      <vt:variant>
        <vt:i4>5</vt:i4>
      </vt:variant>
      <vt:variant>
        <vt:lpwstr/>
      </vt:variant>
      <vt:variant>
        <vt:lpwstr>_Toc24976578</vt:lpwstr>
      </vt:variant>
      <vt:variant>
        <vt:i4>1441850</vt:i4>
      </vt:variant>
      <vt:variant>
        <vt:i4>14</vt:i4>
      </vt:variant>
      <vt:variant>
        <vt:i4>0</vt:i4>
      </vt:variant>
      <vt:variant>
        <vt:i4>5</vt:i4>
      </vt:variant>
      <vt:variant>
        <vt:lpwstr/>
      </vt:variant>
      <vt:variant>
        <vt:lpwstr>_Toc24976577</vt:lpwstr>
      </vt:variant>
      <vt:variant>
        <vt:i4>1507386</vt:i4>
      </vt:variant>
      <vt:variant>
        <vt:i4>8</vt:i4>
      </vt:variant>
      <vt:variant>
        <vt:i4>0</vt:i4>
      </vt:variant>
      <vt:variant>
        <vt:i4>5</vt:i4>
      </vt:variant>
      <vt:variant>
        <vt:lpwstr/>
      </vt:variant>
      <vt:variant>
        <vt:lpwstr>_Toc24976576</vt:lpwstr>
      </vt:variant>
      <vt:variant>
        <vt:i4>1310778</vt:i4>
      </vt:variant>
      <vt:variant>
        <vt:i4>2</vt:i4>
      </vt:variant>
      <vt:variant>
        <vt:i4>0</vt:i4>
      </vt:variant>
      <vt:variant>
        <vt:i4>5</vt:i4>
      </vt:variant>
      <vt:variant>
        <vt:lpwstr/>
      </vt:variant>
      <vt:variant>
        <vt:lpwstr>_Toc24976575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практике</dc:title>
  <dc:subject/>
  <dc:creator>Taylor</dc:creator>
  <cp:keywords/>
  <dc:description/>
  <cp:lastModifiedBy>Irina</cp:lastModifiedBy>
  <cp:revision>2</cp:revision>
  <dcterms:created xsi:type="dcterms:W3CDTF">2014-11-11T15:20:00Z</dcterms:created>
  <dcterms:modified xsi:type="dcterms:W3CDTF">2014-11-11T15:20:00Z</dcterms:modified>
</cp:coreProperties>
</file>