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46AF" w:rsidRDefault="00CE46AF">
      <w:pPr>
        <w:pStyle w:val="a3"/>
      </w:pPr>
      <w:r>
        <w:t>САНКТ-ПЕТЕРБУРГСКИЙ ГОСУДАРСТВЕННЫЙ</w:t>
      </w:r>
      <w:r>
        <w:br/>
        <w:t>УНИВЕРСИТЕТ ЭКОНОМИКИ И ФИНАНСОВ</w:t>
      </w:r>
    </w:p>
    <w:p w:rsidR="00CE46AF" w:rsidRDefault="00CE46AF">
      <w:pPr>
        <w:jc w:val="center"/>
        <w:rPr>
          <w:b/>
          <w:sz w:val="28"/>
        </w:rPr>
      </w:pPr>
    </w:p>
    <w:p w:rsidR="00CE46AF" w:rsidRDefault="00CE46AF">
      <w:pPr>
        <w:jc w:val="center"/>
        <w:rPr>
          <w:sz w:val="24"/>
        </w:rPr>
      </w:pPr>
    </w:p>
    <w:p w:rsidR="00CE46AF" w:rsidRDefault="00CE46AF">
      <w:pPr>
        <w:jc w:val="center"/>
        <w:rPr>
          <w:sz w:val="24"/>
        </w:rPr>
      </w:pPr>
    </w:p>
    <w:p w:rsidR="00CE46AF" w:rsidRDefault="00CE46AF">
      <w:pPr>
        <w:jc w:val="center"/>
        <w:rPr>
          <w:sz w:val="24"/>
        </w:rPr>
      </w:pPr>
    </w:p>
    <w:p w:rsidR="00CE46AF" w:rsidRDefault="00CE46AF">
      <w:pPr>
        <w:jc w:val="center"/>
        <w:rPr>
          <w:sz w:val="28"/>
        </w:rPr>
      </w:pPr>
      <w:r>
        <w:rPr>
          <w:sz w:val="24"/>
        </w:rPr>
        <w:t xml:space="preserve">КАФЕДРА </w:t>
      </w:r>
      <w:r>
        <w:rPr>
          <w:sz w:val="28"/>
        </w:rPr>
        <w:t>ОБЩЕЙ ЭКОНОМИЧЕСКОЙ ТЕОРИИ</w:t>
      </w:r>
    </w:p>
    <w:p w:rsidR="00CE46AF" w:rsidRDefault="00CE46AF">
      <w:pPr>
        <w:jc w:val="center"/>
        <w:rPr>
          <w:sz w:val="28"/>
        </w:rPr>
      </w:pPr>
    </w:p>
    <w:p w:rsidR="00CE46AF" w:rsidRDefault="00CE46AF">
      <w:pPr>
        <w:jc w:val="center"/>
        <w:rPr>
          <w:sz w:val="28"/>
        </w:rPr>
      </w:pPr>
    </w:p>
    <w:p w:rsidR="00CE46AF" w:rsidRDefault="00CE46AF">
      <w:pPr>
        <w:jc w:val="center"/>
        <w:rPr>
          <w:sz w:val="28"/>
        </w:rPr>
      </w:pPr>
    </w:p>
    <w:p w:rsidR="00CE46AF" w:rsidRDefault="00CE46AF">
      <w:pPr>
        <w:jc w:val="center"/>
        <w:rPr>
          <w:sz w:val="28"/>
        </w:rPr>
      </w:pPr>
    </w:p>
    <w:p w:rsidR="00CE46AF" w:rsidRDefault="00CE46AF">
      <w:pPr>
        <w:jc w:val="center"/>
        <w:rPr>
          <w:sz w:val="28"/>
        </w:rPr>
      </w:pPr>
      <w:r>
        <w:rPr>
          <w:sz w:val="28"/>
        </w:rPr>
        <w:t>РЕФЕРАТ</w:t>
      </w:r>
      <w:r>
        <w:rPr>
          <w:sz w:val="28"/>
        </w:rPr>
        <w:br/>
        <w:t>ПО ОБЩЕЙ ЭКОНОМИЧЕСКОЙ ТЕОРИИ</w:t>
      </w:r>
    </w:p>
    <w:p w:rsidR="00CE46AF" w:rsidRDefault="00CE46AF">
      <w:pPr>
        <w:jc w:val="center"/>
        <w:rPr>
          <w:sz w:val="28"/>
        </w:rPr>
      </w:pPr>
    </w:p>
    <w:p w:rsidR="00CE46AF" w:rsidRDefault="00CE46AF">
      <w:pPr>
        <w:jc w:val="center"/>
        <w:rPr>
          <w:sz w:val="28"/>
        </w:rPr>
      </w:pPr>
    </w:p>
    <w:p w:rsidR="00CE46AF" w:rsidRDefault="00CE46AF">
      <w:pPr>
        <w:jc w:val="center"/>
        <w:rPr>
          <w:sz w:val="28"/>
        </w:rPr>
      </w:pPr>
    </w:p>
    <w:p w:rsidR="00CE46AF" w:rsidRDefault="00CE46AF">
      <w:pPr>
        <w:jc w:val="center"/>
        <w:rPr>
          <w:sz w:val="28"/>
        </w:rPr>
      </w:pPr>
    </w:p>
    <w:p w:rsidR="00CE46AF" w:rsidRDefault="00CE46AF">
      <w:pPr>
        <w:pStyle w:val="20"/>
        <w:rPr>
          <w:b/>
        </w:rPr>
      </w:pPr>
      <w:r>
        <w:rPr>
          <w:b/>
        </w:rPr>
        <w:t>Бюджетное устройство</w:t>
      </w:r>
    </w:p>
    <w:p w:rsidR="00CE46AF" w:rsidRDefault="00CE46AF">
      <w:pPr>
        <w:pStyle w:val="20"/>
        <w:rPr>
          <w:b/>
        </w:rPr>
      </w:pPr>
      <w:r>
        <w:rPr>
          <w:b/>
        </w:rPr>
        <w:t>российской экономики</w:t>
      </w:r>
    </w:p>
    <w:p w:rsidR="00CE46AF" w:rsidRDefault="00CE46AF">
      <w:pPr>
        <w:jc w:val="center"/>
        <w:rPr>
          <w:sz w:val="32"/>
        </w:rPr>
      </w:pPr>
    </w:p>
    <w:p w:rsidR="00CE46AF" w:rsidRDefault="00CE46AF">
      <w:pPr>
        <w:jc w:val="center"/>
        <w:rPr>
          <w:sz w:val="32"/>
        </w:rPr>
      </w:pPr>
    </w:p>
    <w:p w:rsidR="00CE46AF" w:rsidRDefault="00CE46AF">
      <w:pPr>
        <w:jc w:val="center"/>
        <w:rPr>
          <w:sz w:val="32"/>
        </w:rPr>
      </w:pPr>
    </w:p>
    <w:p w:rsidR="00CE46AF" w:rsidRDefault="00CE46AF">
      <w:pPr>
        <w:jc w:val="center"/>
        <w:rPr>
          <w:sz w:val="32"/>
        </w:rPr>
      </w:pPr>
    </w:p>
    <w:p w:rsidR="00CE46AF" w:rsidRDefault="00CE46AF">
      <w:pPr>
        <w:jc w:val="center"/>
        <w:rPr>
          <w:sz w:val="32"/>
        </w:rPr>
      </w:pPr>
    </w:p>
    <w:p w:rsidR="00CE46AF" w:rsidRDefault="00CE46AF">
      <w:pPr>
        <w:jc w:val="center"/>
        <w:rPr>
          <w:sz w:val="32"/>
        </w:rPr>
      </w:pPr>
    </w:p>
    <w:p w:rsidR="00CE46AF" w:rsidRDefault="00CE46AF">
      <w:pPr>
        <w:jc w:val="center"/>
        <w:rPr>
          <w:sz w:val="32"/>
        </w:rPr>
      </w:pPr>
    </w:p>
    <w:p w:rsidR="00CE46AF" w:rsidRDefault="00CE46AF">
      <w:pPr>
        <w:pStyle w:val="1"/>
        <w:jc w:val="right"/>
      </w:pPr>
      <w:r>
        <w:t>Выполнил: студент Сунгуров Денис Юрьевич, группа 103</w:t>
      </w:r>
    </w:p>
    <w:p w:rsidR="00CE46AF" w:rsidRDefault="00CE46AF">
      <w:pPr>
        <w:jc w:val="right"/>
        <w:rPr>
          <w:sz w:val="28"/>
        </w:rPr>
      </w:pPr>
      <w:r>
        <w:rPr>
          <w:sz w:val="28"/>
        </w:rPr>
        <w:t>Научный руководитель: Харламов Андрей Викторович</w:t>
      </w:r>
    </w:p>
    <w:p w:rsidR="00CE46AF" w:rsidRDefault="00CE46AF">
      <w:pPr>
        <w:jc w:val="right"/>
        <w:rPr>
          <w:sz w:val="28"/>
        </w:rPr>
      </w:pPr>
    </w:p>
    <w:p w:rsidR="00CE46AF" w:rsidRDefault="00CE46AF">
      <w:pPr>
        <w:jc w:val="right"/>
        <w:rPr>
          <w:sz w:val="28"/>
        </w:rPr>
      </w:pPr>
    </w:p>
    <w:p w:rsidR="00CE46AF" w:rsidRDefault="00CE46AF">
      <w:pPr>
        <w:jc w:val="right"/>
        <w:rPr>
          <w:sz w:val="28"/>
        </w:rPr>
      </w:pPr>
    </w:p>
    <w:p w:rsidR="00CE46AF" w:rsidRDefault="00CE46AF">
      <w:pPr>
        <w:jc w:val="right"/>
        <w:rPr>
          <w:sz w:val="28"/>
        </w:rPr>
      </w:pPr>
    </w:p>
    <w:p w:rsidR="00CE46AF" w:rsidRDefault="00CE46AF">
      <w:pPr>
        <w:jc w:val="right"/>
        <w:rPr>
          <w:sz w:val="28"/>
        </w:rPr>
      </w:pPr>
    </w:p>
    <w:p w:rsidR="00CE46AF" w:rsidRDefault="00CE46AF">
      <w:pPr>
        <w:jc w:val="right"/>
        <w:rPr>
          <w:sz w:val="28"/>
        </w:rPr>
      </w:pPr>
    </w:p>
    <w:p w:rsidR="00CE46AF" w:rsidRDefault="00CE46AF">
      <w:pPr>
        <w:jc w:val="right"/>
        <w:rPr>
          <w:sz w:val="28"/>
        </w:rPr>
      </w:pPr>
    </w:p>
    <w:p w:rsidR="00CE46AF" w:rsidRDefault="00CE46AF">
      <w:pPr>
        <w:jc w:val="right"/>
        <w:rPr>
          <w:sz w:val="28"/>
        </w:rPr>
      </w:pPr>
    </w:p>
    <w:p w:rsidR="00CE46AF" w:rsidRDefault="00CE46AF">
      <w:pPr>
        <w:jc w:val="right"/>
        <w:rPr>
          <w:sz w:val="28"/>
        </w:rPr>
      </w:pPr>
    </w:p>
    <w:p w:rsidR="00CE46AF" w:rsidRDefault="00CE46AF">
      <w:pPr>
        <w:jc w:val="right"/>
        <w:rPr>
          <w:sz w:val="28"/>
        </w:rPr>
      </w:pPr>
    </w:p>
    <w:p w:rsidR="00CE46AF" w:rsidRDefault="00CE46AF">
      <w:pPr>
        <w:jc w:val="right"/>
        <w:rPr>
          <w:sz w:val="28"/>
        </w:rPr>
      </w:pPr>
    </w:p>
    <w:p w:rsidR="00CE46AF" w:rsidRDefault="00CE46AF">
      <w:pPr>
        <w:jc w:val="right"/>
        <w:rPr>
          <w:sz w:val="28"/>
        </w:rPr>
      </w:pPr>
    </w:p>
    <w:p w:rsidR="00CE46AF" w:rsidRDefault="00CE46AF">
      <w:pPr>
        <w:pStyle w:val="1"/>
      </w:pPr>
      <w:r>
        <w:t>Санкт-Петербург</w:t>
      </w:r>
    </w:p>
    <w:p w:rsidR="00CE46AF" w:rsidRDefault="00CE46AF">
      <w:pPr>
        <w:jc w:val="center"/>
        <w:rPr>
          <w:sz w:val="28"/>
        </w:rPr>
      </w:pPr>
      <w:r>
        <w:rPr>
          <w:sz w:val="28"/>
        </w:rPr>
        <w:t>2002</w:t>
      </w:r>
    </w:p>
    <w:p w:rsidR="00CE46AF" w:rsidRDefault="00CE46AF">
      <w:pPr>
        <w:pStyle w:val="2"/>
        <w:jc w:val="center"/>
      </w:pPr>
      <w:r>
        <w:t>Содержание</w:t>
      </w:r>
    </w:p>
    <w:p w:rsidR="00CE46AF" w:rsidRDefault="00CE46AF"/>
    <w:p w:rsidR="00CE46AF" w:rsidRDefault="00CE46AF">
      <w:pPr>
        <w:pStyle w:val="3"/>
      </w:pPr>
      <w:r>
        <w:t>1.Введение……………………………………………………………….3</w:t>
      </w:r>
    </w:p>
    <w:p w:rsidR="00CE46AF" w:rsidRDefault="00CE46AF">
      <w:pPr>
        <w:pStyle w:val="1"/>
        <w:jc w:val="left"/>
      </w:pPr>
      <w:r>
        <w:t>2.Основы</w:t>
      </w:r>
      <w:r>
        <w:rPr>
          <w:b/>
          <w:bCs/>
        </w:rPr>
        <w:t xml:space="preserve"> </w:t>
      </w:r>
      <w:r>
        <w:t>бюджетного устройства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и построения бюджетной системы России…………………..………4</w:t>
      </w:r>
    </w:p>
    <w:p w:rsidR="00CE46AF" w:rsidRDefault="00CE46AF">
      <w:pPr>
        <w:rPr>
          <w:sz w:val="28"/>
        </w:rPr>
      </w:pPr>
      <w:r>
        <w:rPr>
          <w:sz w:val="28"/>
        </w:rPr>
        <w:t>3.Бюджеты Российской Федерации……………………………………8</w:t>
      </w:r>
    </w:p>
    <w:p w:rsidR="00CE46AF" w:rsidRDefault="00CE46AF">
      <w:pPr>
        <w:rPr>
          <w:sz w:val="28"/>
        </w:rPr>
      </w:pPr>
      <w:r>
        <w:rPr>
          <w:sz w:val="28"/>
        </w:rPr>
        <w:t>4.Бюджетное планирование…………………………………………...15</w:t>
      </w:r>
    </w:p>
    <w:p w:rsidR="00CE46AF" w:rsidRDefault="00CE46AF">
      <w:pPr>
        <w:rPr>
          <w:sz w:val="28"/>
        </w:rPr>
      </w:pPr>
      <w:r>
        <w:rPr>
          <w:sz w:val="28"/>
        </w:rPr>
        <w:t>5.Организация бюджетных процедур (утверждение и исполнение бюджета)….…………………………………………………………….23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6.Расходы бюджета: планирование и финансирование…………..…32    </w:t>
      </w:r>
    </w:p>
    <w:p w:rsidR="00CE46AF" w:rsidRDefault="00CE46AF">
      <w:pPr>
        <w:rPr>
          <w:sz w:val="28"/>
        </w:rPr>
      </w:pPr>
      <w:r>
        <w:rPr>
          <w:sz w:val="28"/>
        </w:rPr>
        <w:t>7.Целевые бюджетные фонды………………………………………...33</w:t>
      </w:r>
    </w:p>
    <w:p w:rsidR="00CE46AF" w:rsidRDefault="00CE46AF">
      <w:pPr>
        <w:rPr>
          <w:sz w:val="28"/>
        </w:rPr>
      </w:pPr>
      <w:r>
        <w:rPr>
          <w:sz w:val="28"/>
        </w:rPr>
        <w:t>8.Финансовая помощь субъектам федерации и муниципальным образованиям…………………………………………………………..35</w:t>
      </w:r>
    </w:p>
    <w:p w:rsidR="00CE46AF" w:rsidRDefault="00CE46AF">
      <w:pPr>
        <w:rPr>
          <w:sz w:val="28"/>
        </w:rPr>
      </w:pPr>
      <w:r>
        <w:rPr>
          <w:sz w:val="28"/>
        </w:rPr>
        <w:t>9.Система внебюджетных фондов……………………………………36</w:t>
      </w:r>
    </w:p>
    <w:p w:rsidR="00CE46AF" w:rsidRDefault="00CE46AF">
      <w:pPr>
        <w:rPr>
          <w:sz w:val="28"/>
        </w:rPr>
      </w:pPr>
      <w:r>
        <w:rPr>
          <w:sz w:val="28"/>
        </w:rPr>
        <w:t>10.Формы и методы бюджетно-финансового контроля…………….40</w:t>
      </w:r>
    </w:p>
    <w:p w:rsidR="00CE46AF" w:rsidRDefault="00CE46AF">
      <w:pPr>
        <w:rPr>
          <w:sz w:val="28"/>
        </w:rPr>
      </w:pPr>
      <w:r>
        <w:rPr>
          <w:sz w:val="28"/>
        </w:rPr>
        <w:t>11.Заключение……………………………………………………….....42</w:t>
      </w:r>
    </w:p>
    <w:p w:rsidR="00CE46AF" w:rsidRDefault="00CE46AF">
      <w:pPr>
        <w:rPr>
          <w:sz w:val="28"/>
        </w:rPr>
      </w:pPr>
      <w:r>
        <w:rPr>
          <w:sz w:val="28"/>
        </w:rPr>
        <w:t>12.Список используемой литературы………………………………...47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</w:t>
      </w: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jc w:val="both"/>
      </w:pPr>
      <w:r>
        <w:t xml:space="preserve">      </w:t>
      </w:r>
    </w:p>
    <w:p w:rsidR="00CE46AF" w:rsidRDefault="00CE46AF">
      <w:pPr>
        <w:jc w:val="both"/>
      </w:pPr>
      <w:r>
        <w:t xml:space="preserve">            </w:t>
      </w:r>
    </w:p>
    <w:p w:rsidR="00CE46AF" w:rsidRDefault="00CE46AF">
      <w:pPr>
        <w:jc w:val="both"/>
        <w:rPr>
          <w:b/>
          <w:bCs/>
          <w:u w:val="single"/>
        </w:rPr>
      </w:pPr>
      <w:r>
        <w:rPr>
          <w:b/>
          <w:bCs/>
          <w:sz w:val="32"/>
          <w:u w:val="single"/>
        </w:rPr>
        <w:t>1.Введение</w:t>
      </w:r>
      <w:r>
        <w:rPr>
          <w:b/>
          <w:bCs/>
          <w:u w:val="single"/>
        </w:rPr>
        <w:t>.</w:t>
      </w:r>
    </w:p>
    <w:p w:rsidR="00CE46AF" w:rsidRDefault="00CE46AF">
      <w:pPr>
        <w:jc w:val="both"/>
        <w:rPr>
          <w:b/>
          <w:bCs/>
          <w:u w:val="single"/>
        </w:rPr>
      </w:pPr>
    </w:p>
    <w:p w:rsidR="00CE46AF" w:rsidRDefault="00CE46AF">
      <w:pPr>
        <w:jc w:val="both"/>
        <w:rPr>
          <w:sz w:val="28"/>
        </w:rPr>
      </w:pPr>
      <w:r>
        <w:t xml:space="preserve">             </w:t>
      </w:r>
      <w:r>
        <w:rPr>
          <w:sz w:val="28"/>
        </w:rPr>
        <w:t>Одним из важнейших институтов государства является бюджетная система. На протяжении тысячелетий существования государств финансовые ресурсы, мобилизуемые в бюджетную систему, обеспечивают государственным и территориальным органам власти выполнение возложенных на них функций бюджетная система позволяет осуществлять регулирование экономических и социальных процессов в интересах членов общества.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Бюджет, денежное обращение – это зеркало государства, барометр его экономического и социального состояния и политического положения. Ведь с разрушением экономики, крахом финансов, отсутствием средств в бюджетной системе падают духовность, нравственность и культура в обществе.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В рыночной экономике, в условиях сузившихся возможностей  государства оказывать влияние на экономические процессы в стране, значительно возрастает роль бюджетной системы как одного из важнейших инструментов государственного регулирования экономики. Это предопределяет место, занимаемое бюджетной системой в экономике страны.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pStyle w:val="1"/>
        <w:jc w:val="left"/>
        <w:rPr>
          <w:b/>
          <w:bCs/>
          <w:sz w:val="32"/>
          <w:u w:val="single"/>
        </w:rPr>
      </w:pPr>
    </w:p>
    <w:p w:rsidR="00CE46AF" w:rsidRDefault="00CE46AF"/>
    <w:p w:rsidR="00CE46AF" w:rsidRDefault="00CE46AF">
      <w:pPr>
        <w:pStyle w:val="1"/>
        <w:jc w:val="left"/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2.Основы бюджетного устройства</w:t>
      </w:r>
    </w:p>
    <w:p w:rsidR="00CE46AF" w:rsidRDefault="00CE46AF">
      <w:pPr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и построения бюджетной системы России.</w:t>
      </w:r>
    </w:p>
    <w:p w:rsidR="00CE46AF" w:rsidRDefault="00CE46AF">
      <w:pPr>
        <w:jc w:val="both"/>
        <w:rPr>
          <w:b/>
          <w:bCs/>
          <w:sz w:val="28"/>
          <w:u w:val="single"/>
        </w:rPr>
      </w:pPr>
    </w:p>
    <w:p w:rsidR="00CE46AF" w:rsidRDefault="00CE46AF">
      <w:pPr>
        <w:pStyle w:val="30"/>
      </w:pPr>
      <w:r>
        <w:t xml:space="preserve">            Основы бюджетного устройства Российской Федерации определяются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Конституцией страны и ее государственным устройством как федера-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тивной республики, субъектами Федерации которой являются рес-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публики в составе Российской Федерации, края, области, автономные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округа.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В соответствии с Конституцией РФ (статьи 71 и 132) и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жетным кодексом РФ (статья 10) бюджетная система Россий-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ской Федерации состоит из трех уровней: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федерального бюджета и бюджетов государственных вне-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бюджетных фондов;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бюджетов субъектов Российской Федерации (региональных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бюджетов) и бюджетов территориальных государственных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внебюджетных фондов;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местных бюджетов.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Бюджетная система Российской Федерации включает: федеральный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бюджет, 21 республиканский бюджет республик в составе РФ,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55 краевых и областных бюджетов и бюджеты городов Москвы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Санкт-Петербурга, один областной бюджет автономной области, 10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окружных бюджетов, автономных округов и около 29 тысяч местных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бюджетов (районные, городские, поселковые и сельские бюджеты).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Бюджеты, входящие в бюджетную систему Российской Фе-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дерации, самостоятельны и не включаются друг в друга, т. е.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бюджеты субъектов Российской Федерации не включаются 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федеральный бюджет, а местные бюджеты не включаются в ре-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гиональные бюджеты.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Принципы функционирования бюджетной системы Российской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Федерации следующие: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единство бюджетной системы;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разграничение доходов и расходов между уровнями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жетной системы;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самостоятельность бюджетов разных уровней;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полнота отражения доходов и расходов бюджетов, бюдже-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тов государственных внебюджетных фондов;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сбалансированность бюджета;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эффективность и экономность использования бюджетных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средств;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общее покрытие расходов бюджета;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гласность;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достоверность бюджета;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адресность и целевой характер использования бюджетных</w:t>
      </w:r>
    </w:p>
    <w:p w:rsidR="00CE46AF" w:rsidRDefault="00CE46AF">
      <w:pPr>
        <w:jc w:val="both"/>
      </w:pPr>
      <w:r>
        <w:rPr>
          <w:sz w:val="28"/>
        </w:rPr>
        <w:t>средств.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1. Единство бюджетной системы означает единство правовой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базы, денежной системы, форм бюджетной документации,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принципов бюджетного процесса, санкций за нарушения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жетного законодательства, а также единый порядок финансиро-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вания расходов бюджетов всех уровней бюджетной системы, ве-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дения бухгалтерского учета средств федерального бюджета, ре-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гиональных бюджетов и местных бюджетов.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2. Разграничение доходов и расходов между уровнями бюджетной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системы Российской Федерации — это закрепление (полностью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или частично) соответствующих видов доходов и полномочий по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осуществлению расходов за органами власти Российской Феде-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рации, органами государственной власти субъектов Российской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Федерации и органами местного самоуправления.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3. Важнейшим является принцип самостоятельности всех бюджетов: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1) право законодательных (представительных) органов госу-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дарственной власти и органов местного самоуправления на каж-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дом уровне бюджетной системы самостоятельно осуществлять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бюджетный процесс;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2) наличие собственных источников доходов бюджетов каж-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дого уровня бюджетной системы, определяемых в соответствии с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законодательством Российской Федерации;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3) законодательное закрепление регулирующих доходов бюдже-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тов, полномочий по формированию доходов соответствующих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бюджетов;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4) право органов государственной власти и органов местного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самоуправления самостоятельно определять направления расхо-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дования средств соответствующих бюджетов;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5) право органов государственной власти и органов местного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самоуправления самостоятельно определять источники финан-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сирования дефицитов соответствующих бюджетов;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6) недопустимость изъятия доходов, дополнительно получен-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ных в ходе исполнения законов (решений) о бюджете, сумм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превышения доходов над расходами бюджетов и сумм экономии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 расходам бюджетов.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4. Полнота отражения доходов и расходов бюджетов, бюдже-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тов государственных внебюджетных фондов означает, что все до-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ходы и расходы бюджетов, бюджетов государственных внебюд-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жетных фондов и иные обязательные поступления подлежат от-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ражению в бюджетах, бюджетах государственных внебюджетных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фондов в обязательном порядке и в полном объеме. Все государ-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ственные и муниципальные расходы подлежат финансированию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за счет бюджетных средств, средств государственных внебюд-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жетных фондов, аккумулированных в бюджетной системе Российской Федерации.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5. Сбалансированность бюджета — каждый бюджет должен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быть сбалансирован, т. е. объем предусмотренных бюджетом рас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ходов должен соответствовать суммарному объему доходов бюдже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та и поступлений из источников финансирования его дефицита.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6. Эффективность и экономность использования бюджетных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средств означает, что при составлении и исполнении бюджетов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органы власти и получатели бюджетных средств должны исхо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дить из необходимости достижения заданных результатов с ис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пользованием определенного бюджетом объема средств.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7. Общее покрытие расходов означает, что все расходы бюд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жета должны покрываться общей суммой доходов из источнике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финансирования его дефицита.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8. Гласность — это обязательное опубликование в открытой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печати утвержденных бюджетов и отчетов об их исполнении,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полнота представления информации о ходе исполнения бюдже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тов, а также доступность иных сведений по решению законода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тельных (представительных) органов государственной власти,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органов местного самоуправления; обязательная открытость для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общества и средств массовой информации процедур рассмотре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ния и принятия решений по проектам бюджетов, в том числе по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вопросам, вызывающим разногласия либо внутри законодатель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ного (представительного) органа государственной власти, либо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между законодательным (представительным) и исполнительным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органами государственной власти.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9. Достоверность бюджета означает надежность показателей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прогноза социально-экономического развития соответствующей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территории и реалистичность расчета доходов и расходов бюджета.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10. Адресность и целевой характер бюджетных средств 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бюджетные средства выделяются в распоряжение конкретных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получателей бюджетных средств с обозначением направления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 финансирование конкретных целей.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3.Бюджеты Российской Федерации.</w:t>
      </w:r>
    </w:p>
    <w:p w:rsidR="00CE46AF" w:rsidRDefault="00CE46AF">
      <w:pPr>
        <w:rPr>
          <w:b/>
          <w:bCs/>
          <w:sz w:val="32"/>
          <w:u w:val="single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Консолидированный бюджет.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Понятие консолидированный бюджет было включено в Закон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РСФСР «Об основах бюджетного устройства и бюджетного про-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цесса в РСФСР» от 10 октября 1991 г. в связи с упразднением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Государственного бюджета Российской Федерации, в который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входили все звенья бюджетной системы России.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 ст. 8 этого Закона зафиксировано, что единство бюджет-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ной системы обеспечивается не только единой правовой базой,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единством бюджетной классификации и документации, но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представлением необходимой статистической и бюджетной ин-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формации для составления консолидированных бюджетов. В ст.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165 Бюджетного кодекса РФ также отмечается обязанность Ми-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нистерства финансов РФ составлять отчет об исполнении кон-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солидированного бюджета Российской Федерации.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Консолидированный бюджет Российской Федерации — это свод бюджетов всех уровней бюджетной системы Российской Федерации.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Консолидированный бюджет Российской Федерации включает феде-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ральный бюджет и консолидированные бюджеты субъектов Россий-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ской Федерации. В свою очередь консолидированный бюджет субъекта Российской Федерации включает региональный бюджет,   т. е. бюджет субъекта Российской Федерации, и местные бюджеты.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Консолидированные бюджеты Российской федерации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субъектов Российской Федерации не рассматриваются и не ут-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верждаются законодательными (представительными) органами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власти всех уровней. Эти бюджеты являются в первую очередь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статистическим сводом бюджетных показателей, ха-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рактеризующим агрегированные данные по доходам и расходам,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источникам поступления средств и направлениям их использо-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вания по территории в целом Российской Федерации и отдель-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ных субъектов Российской Федерации.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Федеральный бюджет Российской Федерации.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Основные функции управления государством возложены на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центральные органы власти. Для выполнения ими их обязанно-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стей, для финансового обеспечения общегосударственных меро-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приятий формируется централизованный финансовый фонд —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федеральный бюджет. В ст. 71 Конституции РФ зафиксировано,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что в ведении Российской Федерации находятся федеральный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бюджет, федеральные налоги и сборы, федеральные фонды ре-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гионального развития.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Через федеральный бюджет осуществляется процесс распределения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перераспределений внутреннего валового продукта и созданного на-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ционального дохода страны между отраслями народного хозяйства,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регионами и социальными слоями населения. На федеральный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 возложено финансирование общегосударственных органов власти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 управления, мероприятий, связанных с обеспечением обороноспо-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собности государства, развитием науки, подготовки высококвалифи-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цированных специалистов.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Средства федерального бюджета являются главным источни-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ком финансирования структурной перестройки экономики, кон-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версии предприятий военно-промышленного комплекса, развития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перспективных направлений в сфере производства, пионерного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освоения новых территориально-производственных комплексов.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Большую роль играет федеральный бюджет в поддержании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развития искусства, культуры, средств массовой информации.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Доходы федерального бюджета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1. К налоговым доходам федерального бюджета относятся: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федеральные налоги и сборы, перечень и ставки которых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определяются налоговым законодательствон Российской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Федерации, а пропорции их распределения в порядке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бюджетного регулирования между бюджетами разных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уровней бюджетной системы Российской .федерации ут-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верждаются федеральным законом о федеральном бюдже-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 на очередной финансовый год;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таможенные пошлины, таможенные сборы и иные тамо-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женные платежи;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государственная пошлина в соответствии с законодатель-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ством Российской федерации;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2. К неналоговым доходам федерального бюджета относятся: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доходы от использования имущества, находящегося в го-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сударственной собственности, доходы от платных услуг,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оказываемых бюджетными учреждениями, находящимися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 ведении органов государственной власти Российской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Федерации;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доходы от продажи имущества, находящегося в государ-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ственной собственности, — в порядке и по нормативам,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которые установлены федеральными законами и другими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нормативными правовыми актами органов государствен-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ной власти Российской Федерации;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часть прибыли унитарных предприятий, созданных Рос-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сийской Федерацией, остающейся после уплаты налогов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 иных обязательных платежей, — в размерах, устанавли-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ваемых Правительством Российской Федерации;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прибыль Банка России — по нормативам, установленным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федеральными законами;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доходы от внешнеэкономической деятельности;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доходы от реализации государственных запасов и резервов.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Расходы федерального бюджета.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1. В соответствии с действующим в Российской Федерации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законодательством исключительно из федерального бюджета</w:t>
      </w:r>
    </w:p>
    <w:p w:rsidR="00CE46AF" w:rsidRDefault="00CE46AF">
      <w:pPr>
        <w:pStyle w:val="30"/>
      </w:pPr>
      <w:r>
        <w:t>финансируются следующие виды расходов (основные):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обеспечение деятельности Президента Российской Феде-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рации, Федерального Собрания Российской Федерации,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Счетной палаты Российской Федерации, Центральной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избирательной комиссии Российской Федерации, феде-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ральных органов исполнительной власти и их территори-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альных органов;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функционирование федеральной судебной системы;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национальная оборона и обеспечение безопасности государства, осуществление конверсии оборонных отраслей промышленности</w:t>
      </w:r>
      <w:r>
        <w:rPr>
          <w:sz w:val="28"/>
          <w:lang w:val="uk-UA"/>
        </w:rPr>
        <w:t>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осуществление международной деятельности в общефедеральных интересах</w:t>
      </w:r>
      <w:r>
        <w:rPr>
          <w:sz w:val="28"/>
          <w:lang w:val="uk-UA"/>
        </w:rPr>
        <w:t>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проведение  выборов и референдумов Российской Федерации</w:t>
      </w:r>
      <w:r>
        <w:rPr>
          <w:sz w:val="28"/>
          <w:lang w:val="uk-UA"/>
        </w:rPr>
        <w:t>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обеспечение осуществления отдельных государственных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полномочий, передаваемых на другие уровни власти;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финансовая поддержка субъектов Российской Федерации;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официальный статистический учет и др.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2. Кроме того, средства федерального бюджета используются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для финансирования мероприятий регионального и местного значе-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ния, включаемых в целевые региональные и местные программы.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По согласованию с региональными и местными органами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власти совместно за счет средств федерального бюджета, средств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бюджетов субъектов Российской  Федерации и средств местных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бюджетов финансируются следующие виды расходов: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государственная поддержка отраслей промышленности,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строительства и строительной индустрии, сельского хо-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зяйства, автомобильного и речного транспорта, связи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дорожного хозяйства, метрополитенов;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обеспечение правоохранительной деятельности;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обеспечение противопожарной безопасности;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научно-исследовательские, опытно-конструкторские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проектно-изыскательские работы, обеспечивающие науч-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но-технический прогресс;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обеспечение социальной защиты населения;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обеспечение охраны окружающей природной среды, ох-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раны и воспроизводства природных ресурсов, обеспече-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ние гидрометеорологической деятельности;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обеспечение предупреждения и ликвидации последствий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чрезвычайных ситуаций и стихийных бедствий межре-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гионального масштаба;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развитие рыночной инфраструктуры;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обеспечение развития федеративных и национальных от-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ношений;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обеспечение деятельности избирательных комиссий субъ-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ектов Российской Федерации в соответствии с законода-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тельством Российской Федерации;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обеспечение деятельности средств массовой информации;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финансовая помощь другим бюджетам;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прочие расходы, находящиеся в совместном ведении Рос-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сийской Федерации, субъектов Российской Федерации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муниципальных образований.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Федеральный бюджет является важным инструментом меж-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регионального перераспределения общегосударственных средств.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За счет федеральных налогов формируется Фонд финансовой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поддержки регионов, из федерального бюджета субъектам Рос-</w:t>
      </w:r>
    </w:p>
    <w:p w:rsidR="00CE46AF" w:rsidRDefault="00CE46AF">
      <w:pPr>
        <w:jc w:val="both"/>
        <w:rPr>
          <w:b/>
          <w:bCs/>
          <w:sz w:val="32"/>
          <w:u w:val="single"/>
        </w:rPr>
      </w:pPr>
      <w:r>
        <w:rPr>
          <w:sz w:val="28"/>
        </w:rPr>
        <w:t>сийской Федерации выделяются дотации и субвенции.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Региональные бюджеты.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Региональные бюджеты — центральное звено территориальных бюд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жетов. Они предназначены для финансового обеспечения задач, воз-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ложенных на государственные органы управления субъекта Россий-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ской Федерации.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 современных условиях все в большей степени региональ-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ные органы власти призваны обеспечить комплексное развитие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регионов, пропорциональное развитие производственной и 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производственной сфер на подведомственных территориях. Зна-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чительно возрастает их координационная функция в экономиче-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ском и социальном развитии территорий.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 последнее десятилетие наблюдается регионализация эконо-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мических и социальных процессов. Все в большей мере функ-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ции регулирования этих процессов переходят от центральных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уровней государственной власти к региональным. Поэтому роль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региональных бюджетов усиливается, а сфера их использования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расширяется.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Через региональные бюджеты государство активно проводит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экономическую политику. На основе предоставления регио-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нальным органам власти средств для увеличения их бюджетов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осуществляется финансирование промышленности, сельского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хозяйства, строительства и содержания дорог, охраны окружаю-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щей среды. При этом круг финансируемых мероприятий расши-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ряется.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С помощью региональных бюджетов государство осуществ-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ляет выравнивание уровней экономического и социального раз-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вития территорий, которые в результате исторических, геогра-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фических, военных и других условий отстали в своем экономи-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ческом и социальном развитии от других районов страны. Для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преодоления такой отсталости разрабатываются региональные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программы, финансируемые из региональных бюджетов.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 соответствии с Бюджетным кодексом РФ доходы регио-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нальных бюджетов формируются за счет собственных и регули-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рующих доходов.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Собственные доходы включают следующие региональные на-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логи и сборы: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налог на имущество предприятий;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налог на недвижимость;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дорожный налог;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транспортный налог;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налог с продаж;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налог на игорный бизнес;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региональные лицензионные сборы.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 собственным доходам относятся также доходы от исполь-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зования имущества, находящегося в собственности субъектов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РФ, и доходы от платных услуг, оказываемых бюджетными уч-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реждениями, находящимися в ведении органов государственной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власти субъектов РФ.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Регулирующие доходы включают отчисления от федеральных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налогов и сборов, распределенных к зачислению в бюджеты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субъектов Российской Федерации по нормативам, определен-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ным федеральным законом о федеральном бюджете на очеред-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ной финансовый год, а также дотаций, субвенций, субсидий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трансфертов, полученных за счет средств федерального бюджета.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rPr>
          <w:sz w:val="28"/>
        </w:rPr>
      </w:pPr>
      <w:r>
        <w:rPr>
          <w:sz w:val="28"/>
        </w:rPr>
        <w:t xml:space="preserve"> Местные бюджеты.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Местное самоуправление — обязательный компонент демокра-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тического государственного строя. Оно осуществляется самим на-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селением через свободно избранные им представительные органы.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Для выполнения функций, возложенных на местные представи-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тельные и исполнительные органы, они наделяются определен-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ными имущественными и финансово-бюджетными правами.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Финансовой базой местных органов власти являются их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бюджеты. Бюджетные и имущественные права, предоставленные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этим органам, дают им возможность составлять, рассматривать,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утверждать и исполнять свои бюджеты, распоряжаться передан-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ными в их ведение предприятиями и получать от них доходы.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Местные бюджеты — один ид главных каналов доведения до населения конечных результатов производства. Через них общественные фонды потребления распределяются между отдельными группами населения. Из этих бюджетов в известной мере финансируется и развитие отраслей производственной сферы, в первую очередь местной и пищевой промышленности, коммунального хозяйства, объем продукции и услуги которых также являются важным компонентом обеспечения жизнедеятельности населения.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Экономическая сущность местных бюджетов проявляется 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их назначении. Они выполняют следующие функции: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формирование денежных фондов, являющихся финансо-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вым обеспечением деятельности местных органов власти;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распределение и использование этих фондов между от-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раслями народного хозяйства;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контроль за финансово-хозяйственной деятельностью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предприятий, организаций и учреждений, подведомст-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венных этим органам власти.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Рост городских поселений, увеличение числа городских жи-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телей, рост крупных городов, где бюджетные расходы на одного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жителя в пять-семь раз выше, чем в малых городах, влекут за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собой увеличение расходов городских бюджетов, темпы роста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которых опережают темпы роста звеньев местных бюджетов.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Расходная часть местных бюджетов наиболее ярко отражает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последствия экономических и социальных процессов в стране.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Главные стороны деятельности местных органов власти — разработка и осуществление планов экономического и социального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развития на подведомственной им территории. Увеличение числа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поселений, особенно в новых районах освоения, осуществле-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ние мероприятий по развитию жилищно-коммунального хозяй-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ства и улучшению благоустройства населенных мест, влекут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расширение расходов местных бюджетов. Возрастание расходов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связано с новым строительством и с повышением уровня затрат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 содержание объектов жилищно-коммунального и культурно-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бытового назначения.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 соответствии с Бюджетным кодексом РФ исключительно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из местных бюджетов финансируются следующие функциональ-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ные виды расходов: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содержание органов местного самоуправления;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формирование муниципальной собственности и управле-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ние ею;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организация, содержание и развитие учреждений образо-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вания, здравоохранения, культуры, физической культуры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 спорта, средств массовой информации, других учреж-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дений, находящихся в муниципальной собственности или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 ведении органов местного самоуправления;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содержание муниципальных органов охраны обществен-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ного порядка;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организация, содержание и развитие муниципального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жилищно-коммунального хозяйства;            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муниципальное дорожное строительство и содержание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дорог местного значения;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благоустройство и озеленение территорий муниципаль-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ных образований;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организация утилизации и переработки бытовых отходов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(за исключением радиоактивных);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pStyle w:val="4"/>
      </w:pPr>
      <w:r>
        <w:t>4.Бюджетное планирование.</w:t>
      </w:r>
    </w:p>
    <w:p w:rsidR="00CE46AF" w:rsidRDefault="00CE46AF"/>
    <w:p w:rsidR="00CE46AF" w:rsidRDefault="00CE46AF">
      <w:pPr>
        <w:rPr>
          <w:sz w:val="28"/>
        </w:rPr>
      </w:pPr>
      <w:r>
        <w:rPr>
          <w:sz w:val="28"/>
        </w:rPr>
        <w:t>Финансово-бюджетная политика и бюджетный процесс.</w:t>
      </w:r>
    </w:p>
    <w:p w:rsidR="00CE46AF" w:rsidRDefault="00CE46AF">
      <w:pPr>
        <w:rPr>
          <w:sz w:val="28"/>
        </w:rPr>
      </w:pP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Выполнение государством возложенных на него функций связано с наличием у него необходимых финансовых ресурсов, а это</w:t>
      </w:r>
    </w:p>
    <w:p w:rsidR="00CE46AF" w:rsidRDefault="00CE46AF">
      <w:pPr>
        <w:rPr>
          <w:sz w:val="28"/>
        </w:rPr>
      </w:pPr>
      <w:r>
        <w:rPr>
          <w:sz w:val="28"/>
        </w:rPr>
        <w:t>в свою очередь требует концентрации в бюджете части денеж-</w:t>
      </w:r>
    </w:p>
    <w:p w:rsidR="00CE46AF" w:rsidRDefault="00CE46AF">
      <w:pPr>
        <w:rPr>
          <w:sz w:val="28"/>
        </w:rPr>
      </w:pPr>
      <w:r>
        <w:rPr>
          <w:sz w:val="28"/>
        </w:rPr>
        <w:t>ных средств, создаваемых в государстве. В ходе мобилизации в</w:t>
      </w:r>
    </w:p>
    <w:p w:rsidR="00CE46AF" w:rsidRDefault="00CE46AF">
      <w:pPr>
        <w:rPr>
          <w:sz w:val="28"/>
        </w:rPr>
      </w:pPr>
      <w:r>
        <w:rPr>
          <w:sz w:val="28"/>
        </w:rPr>
        <w:t>бюджет этих средств и их использования возникают финансовые</w:t>
      </w:r>
    </w:p>
    <w:p w:rsidR="00CE46AF" w:rsidRDefault="00CE46AF">
      <w:pPr>
        <w:rPr>
          <w:sz w:val="28"/>
        </w:rPr>
      </w:pPr>
      <w:r>
        <w:rPr>
          <w:sz w:val="28"/>
        </w:rPr>
        <w:t>отношения между государством, налогоплательщиками и полу-</w:t>
      </w:r>
    </w:p>
    <w:p w:rsidR="00CE46AF" w:rsidRDefault="00CE46AF">
      <w:pPr>
        <w:rPr>
          <w:sz w:val="28"/>
        </w:rPr>
      </w:pPr>
      <w:r>
        <w:rPr>
          <w:sz w:val="28"/>
        </w:rPr>
        <w:t>чателями бюджетных ассигнований. Эти отношения строятся в</w:t>
      </w:r>
    </w:p>
    <w:p w:rsidR="00CE46AF" w:rsidRDefault="00CE46AF">
      <w:pPr>
        <w:rPr>
          <w:sz w:val="28"/>
        </w:rPr>
      </w:pPr>
      <w:r>
        <w:rPr>
          <w:sz w:val="28"/>
        </w:rPr>
        <w:t>соответствии с финансово-бюджетной политикой, разрабаты-</w:t>
      </w:r>
    </w:p>
    <w:p w:rsidR="00CE46AF" w:rsidRDefault="00CE46AF">
      <w:pPr>
        <w:rPr>
          <w:sz w:val="28"/>
        </w:rPr>
      </w:pPr>
      <w:r>
        <w:rPr>
          <w:sz w:val="28"/>
        </w:rPr>
        <w:t>ваемой и осуществляемой органами власти. Финансово-</w:t>
      </w:r>
    </w:p>
    <w:p w:rsidR="00CE46AF" w:rsidRDefault="00CE46AF">
      <w:pPr>
        <w:rPr>
          <w:sz w:val="28"/>
        </w:rPr>
      </w:pPr>
      <w:r>
        <w:rPr>
          <w:sz w:val="28"/>
        </w:rPr>
        <w:t>бюджетная политика включает действия государственных и тер-</w:t>
      </w:r>
    </w:p>
    <w:p w:rsidR="00CE46AF" w:rsidRDefault="00CE46AF">
      <w:pPr>
        <w:rPr>
          <w:sz w:val="28"/>
        </w:rPr>
      </w:pPr>
      <w:r>
        <w:rPr>
          <w:sz w:val="28"/>
        </w:rPr>
        <w:t>риториальных органов власти в налоговой, денежно-кредитной,</w:t>
      </w:r>
    </w:p>
    <w:p w:rsidR="00CE46AF" w:rsidRDefault="00CE46AF">
      <w:pPr>
        <w:rPr>
          <w:sz w:val="28"/>
        </w:rPr>
      </w:pPr>
      <w:r>
        <w:rPr>
          <w:sz w:val="28"/>
        </w:rPr>
        <w:t>ценовой и других областях финансов.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Финансово-бюджетная политика — это совокупность действий и мероприятий, проводимых органами власти, по использованию финансовых отношений для выполнения ими своих функций и управлению</w:t>
      </w:r>
    </w:p>
    <w:p w:rsidR="00CE46AF" w:rsidRDefault="00CE46AF">
      <w:pPr>
        <w:rPr>
          <w:sz w:val="28"/>
        </w:rPr>
      </w:pPr>
      <w:r>
        <w:rPr>
          <w:sz w:val="28"/>
        </w:rPr>
        <w:t>бюджетной системой.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Финансово-бюджетная политика предполагает определение</w:t>
      </w:r>
    </w:p>
    <w:p w:rsidR="00CE46AF" w:rsidRDefault="00CE46AF">
      <w:pPr>
        <w:rPr>
          <w:sz w:val="28"/>
        </w:rPr>
      </w:pPr>
      <w:r>
        <w:rPr>
          <w:sz w:val="28"/>
        </w:rPr>
        <w:t>целей и задач в области финансов, разработку механизма моби-</w:t>
      </w:r>
    </w:p>
    <w:p w:rsidR="00CE46AF" w:rsidRDefault="00CE46AF">
      <w:pPr>
        <w:rPr>
          <w:sz w:val="28"/>
        </w:rPr>
      </w:pPr>
      <w:r>
        <w:rPr>
          <w:sz w:val="28"/>
        </w:rPr>
        <w:t>лизации денежных средств в бюджет, выбор направлений ис-</w:t>
      </w:r>
    </w:p>
    <w:p w:rsidR="00CE46AF" w:rsidRDefault="00CE46AF">
      <w:pPr>
        <w:rPr>
          <w:sz w:val="28"/>
        </w:rPr>
      </w:pPr>
      <w:r>
        <w:rPr>
          <w:sz w:val="28"/>
        </w:rPr>
        <w:t>пользования бюджетных средств, управление финансами и бюд-</w:t>
      </w:r>
    </w:p>
    <w:p w:rsidR="00CE46AF" w:rsidRDefault="00CE46AF">
      <w:pPr>
        <w:rPr>
          <w:sz w:val="28"/>
        </w:rPr>
      </w:pPr>
      <w:r>
        <w:rPr>
          <w:sz w:val="28"/>
        </w:rPr>
        <w:t>жетной системой, организацию с помощью финансово-</w:t>
      </w:r>
    </w:p>
    <w:p w:rsidR="00CE46AF" w:rsidRDefault="00CE46AF">
      <w:pPr>
        <w:rPr>
          <w:sz w:val="28"/>
        </w:rPr>
      </w:pPr>
      <w:r>
        <w:rPr>
          <w:sz w:val="28"/>
        </w:rPr>
        <w:t>бюджетных инструментов регулирования экономических и со-</w:t>
      </w:r>
    </w:p>
    <w:p w:rsidR="00CE46AF" w:rsidRDefault="00CE46AF">
      <w:pPr>
        <w:rPr>
          <w:sz w:val="28"/>
        </w:rPr>
      </w:pPr>
      <w:r>
        <w:rPr>
          <w:sz w:val="28"/>
        </w:rPr>
        <w:t>циальных процессов.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Финансово-бюджетная политика осуществляется главным</w:t>
      </w:r>
    </w:p>
    <w:p w:rsidR="00CE46AF" w:rsidRDefault="00CE46AF">
      <w:pPr>
        <w:rPr>
          <w:sz w:val="28"/>
        </w:rPr>
      </w:pPr>
      <w:r>
        <w:rPr>
          <w:sz w:val="28"/>
        </w:rPr>
        <w:t>образом в ходе работ, производимых органами власти по моби-</w:t>
      </w:r>
    </w:p>
    <w:p w:rsidR="00CE46AF" w:rsidRDefault="00CE46AF">
      <w:pPr>
        <w:rPr>
          <w:sz w:val="28"/>
        </w:rPr>
      </w:pPr>
      <w:r>
        <w:rPr>
          <w:sz w:val="28"/>
        </w:rPr>
        <w:t>лизации средств в бюджет и их использованию, т. е. в ходе бюд-</w:t>
      </w:r>
    </w:p>
    <w:p w:rsidR="00CE46AF" w:rsidRDefault="00CE46AF">
      <w:pPr>
        <w:rPr>
          <w:sz w:val="28"/>
        </w:rPr>
      </w:pPr>
      <w:r>
        <w:rPr>
          <w:sz w:val="28"/>
        </w:rPr>
        <w:t>жетного процесса.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Совокупность действий исполнительных и представительных органов</w:t>
      </w:r>
    </w:p>
    <w:p w:rsidR="00CE46AF" w:rsidRDefault="00CE46AF">
      <w:pPr>
        <w:rPr>
          <w:sz w:val="28"/>
        </w:rPr>
      </w:pPr>
      <w:r>
        <w:rPr>
          <w:sz w:val="28"/>
        </w:rPr>
        <w:t>власти по разработке и осуществлению финансово-бюджетной поли-</w:t>
      </w:r>
    </w:p>
    <w:p w:rsidR="00CE46AF" w:rsidRDefault="00CE46AF">
      <w:pPr>
        <w:rPr>
          <w:sz w:val="28"/>
        </w:rPr>
      </w:pPr>
      <w:r>
        <w:rPr>
          <w:sz w:val="28"/>
        </w:rPr>
        <w:t>тики и управлению бюджетной системой и есть бюджетный процесс.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Финансово-бюджетная политика государства ежегодно опре-</w:t>
      </w:r>
    </w:p>
    <w:p w:rsidR="00CE46AF" w:rsidRDefault="00CE46AF">
      <w:pPr>
        <w:rPr>
          <w:sz w:val="28"/>
        </w:rPr>
      </w:pPr>
      <w:r>
        <w:rPr>
          <w:sz w:val="28"/>
        </w:rPr>
        <w:t>деляется в Бюджетном послании Президента Российской Федера-</w:t>
      </w:r>
    </w:p>
    <w:p w:rsidR="00CE46AF" w:rsidRDefault="00CE46AF">
      <w:pPr>
        <w:rPr>
          <w:sz w:val="28"/>
        </w:rPr>
      </w:pPr>
      <w:r>
        <w:rPr>
          <w:sz w:val="28"/>
        </w:rPr>
        <w:t>ции Правительству Российской Федерации. На территориальном</w:t>
      </w:r>
    </w:p>
    <w:p w:rsidR="00CE46AF" w:rsidRDefault="00CE46AF">
      <w:pPr>
        <w:rPr>
          <w:sz w:val="28"/>
        </w:rPr>
      </w:pPr>
      <w:r>
        <w:rPr>
          <w:sz w:val="28"/>
        </w:rPr>
        <w:t>уровне она определяется решениями соответствующих органов</w:t>
      </w:r>
    </w:p>
    <w:p w:rsidR="00CE46AF" w:rsidRDefault="00CE46AF">
      <w:pPr>
        <w:rPr>
          <w:sz w:val="28"/>
        </w:rPr>
      </w:pPr>
      <w:r>
        <w:rPr>
          <w:sz w:val="28"/>
        </w:rPr>
        <w:t>власти. Эта политика реализуется в деятельности финансовых и</w:t>
      </w:r>
    </w:p>
    <w:p w:rsidR="00CE46AF" w:rsidRDefault="00CE46AF">
      <w:pPr>
        <w:rPr>
          <w:sz w:val="28"/>
        </w:rPr>
      </w:pPr>
      <w:r>
        <w:rPr>
          <w:sz w:val="28"/>
        </w:rPr>
        <w:t>налоговых органов, органа денежно-кредитного регулирования</w:t>
      </w:r>
    </w:p>
    <w:p w:rsidR="00CE46AF" w:rsidRDefault="00CE46AF">
      <w:pPr>
        <w:rPr>
          <w:sz w:val="28"/>
        </w:rPr>
      </w:pPr>
      <w:r>
        <w:rPr>
          <w:sz w:val="28"/>
        </w:rPr>
        <w:t>(Банк России), контрольно-счетных органов (контрольнр-счетные</w:t>
      </w:r>
    </w:p>
    <w:p w:rsidR="00CE46AF" w:rsidRDefault="00CE46AF">
      <w:pPr>
        <w:rPr>
          <w:sz w:val="28"/>
        </w:rPr>
      </w:pPr>
      <w:r>
        <w:rPr>
          <w:sz w:val="28"/>
        </w:rPr>
        <w:t>палаты Российской Федерации и субъектов Российской Федера-</w:t>
      </w:r>
    </w:p>
    <w:p w:rsidR="00CE46AF" w:rsidRDefault="00CE46AF">
      <w:pPr>
        <w:rPr>
          <w:sz w:val="28"/>
        </w:rPr>
      </w:pPr>
      <w:r>
        <w:rPr>
          <w:sz w:val="28"/>
        </w:rPr>
        <w:t>ции, другие контрольные органы исполнительнойвласти).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В Российской Федерации бюджетный период, т. е. время со-</w:t>
      </w:r>
    </w:p>
    <w:p w:rsidR="00CE46AF" w:rsidRDefault="00CE46AF">
      <w:pPr>
        <w:rPr>
          <w:sz w:val="28"/>
        </w:rPr>
      </w:pPr>
      <w:r>
        <w:rPr>
          <w:sz w:val="28"/>
        </w:rPr>
        <w:t>вершения процесса исполнения бюджета, установлен с 1 января</w:t>
      </w:r>
    </w:p>
    <w:p w:rsidR="00CE46AF" w:rsidRDefault="00CE46AF">
      <w:pPr>
        <w:rPr>
          <w:sz w:val="28"/>
        </w:rPr>
      </w:pPr>
      <w:r>
        <w:rPr>
          <w:sz w:val="28"/>
        </w:rPr>
        <w:t>по 31 декабря, следовательно, он совпадает с календарным го-</w:t>
      </w:r>
    </w:p>
    <w:p w:rsidR="00CE46AF" w:rsidRDefault="00CE46AF">
      <w:pPr>
        <w:rPr>
          <w:sz w:val="28"/>
        </w:rPr>
      </w:pPr>
      <w:r>
        <w:rPr>
          <w:sz w:val="28"/>
        </w:rPr>
        <w:t>дом. Продолжительность бюджетного процесса значительно</w:t>
      </w:r>
    </w:p>
    <w:p w:rsidR="00CE46AF" w:rsidRDefault="00CE46AF">
      <w:pPr>
        <w:rPr>
          <w:sz w:val="28"/>
        </w:rPr>
      </w:pPr>
      <w:r>
        <w:rPr>
          <w:sz w:val="28"/>
        </w:rPr>
        <w:t>больше бюджетного периода, так как в бюджетный процесс</w:t>
      </w:r>
    </w:p>
    <w:p w:rsidR="00CE46AF" w:rsidRDefault="00CE46AF">
      <w:pPr>
        <w:rPr>
          <w:sz w:val="28"/>
        </w:rPr>
      </w:pPr>
      <w:r>
        <w:rPr>
          <w:sz w:val="28"/>
        </w:rPr>
        <w:t>включается время, необходимое для бюджетного планирования,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последующего бюджетного контроля и других действий. 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Органы, наделенные в соответствии с законодательством бюд-</w:t>
      </w:r>
    </w:p>
    <w:p w:rsidR="00CE46AF" w:rsidRDefault="00CE46AF">
      <w:pPr>
        <w:rPr>
          <w:sz w:val="28"/>
        </w:rPr>
      </w:pPr>
      <w:r>
        <w:rPr>
          <w:sz w:val="28"/>
        </w:rPr>
        <w:t>жетными полномочиями, т. е. правами и обязанностями участни-</w:t>
      </w:r>
    </w:p>
    <w:p w:rsidR="00CE46AF" w:rsidRDefault="00CE46AF">
      <w:pPr>
        <w:rPr>
          <w:sz w:val="28"/>
        </w:rPr>
      </w:pPr>
      <w:r>
        <w:rPr>
          <w:sz w:val="28"/>
        </w:rPr>
        <w:t>ков бюджетного процесса, осуществляют бюджетный процесс.</w:t>
      </w:r>
    </w:p>
    <w:p w:rsidR="00CE46AF" w:rsidRDefault="00CE46AF">
      <w:pPr>
        <w:rPr>
          <w:sz w:val="28"/>
        </w:rPr>
      </w:pPr>
      <w:r>
        <w:rPr>
          <w:sz w:val="28"/>
        </w:rPr>
        <w:t>Такими полномочиями наделены:</w:t>
      </w:r>
    </w:p>
    <w:p w:rsidR="00CE46AF" w:rsidRDefault="00CE46AF">
      <w:pPr>
        <w:rPr>
          <w:sz w:val="28"/>
        </w:rPr>
      </w:pPr>
      <w:r>
        <w:rPr>
          <w:sz w:val="28"/>
        </w:rPr>
        <w:t>• органы представительной и исполнительной власти;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• финансовые и налоговые органы;   </w:t>
      </w:r>
    </w:p>
    <w:p w:rsidR="00CE46AF" w:rsidRDefault="00CE46AF">
      <w:pPr>
        <w:rPr>
          <w:sz w:val="28"/>
        </w:rPr>
      </w:pPr>
      <w:r>
        <w:rPr>
          <w:sz w:val="28"/>
        </w:rPr>
        <w:t>• органы денежно-кредитного регулирования и органы го-</w:t>
      </w:r>
    </w:p>
    <w:p w:rsidR="00CE46AF" w:rsidRDefault="00CE46AF">
      <w:pPr>
        <w:rPr>
          <w:sz w:val="28"/>
        </w:rPr>
      </w:pPr>
      <w:r>
        <w:rPr>
          <w:sz w:val="28"/>
        </w:rPr>
        <w:t>сударственного финансового контроля</w:t>
      </w:r>
      <w:r>
        <w:rPr>
          <w:sz w:val="28"/>
          <w:lang w:val="uk-UA"/>
        </w:rPr>
        <w:t>;</w:t>
      </w:r>
    </w:p>
    <w:p w:rsidR="00CE46AF" w:rsidRDefault="00CE46AF">
      <w:pPr>
        <w:rPr>
          <w:sz w:val="28"/>
        </w:rPr>
      </w:pPr>
      <w:r>
        <w:rPr>
          <w:sz w:val="28"/>
        </w:rPr>
        <w:t>• главные распорядители бюджетных средств и распоряди-</w:t>
      </w:r>
    </w:p>
    <w:p w:rsidR="00CE46AF" w:rsidRDefault="00CE46AF">
      <w:pPr>
        <w:rPr>
          <w:sz w:val="28"/>
        </w:rPr>
      </w:pPr>
      <w:r>
        <w:rPr>
          <w:sz w:val="28"/>
        </w:rPr>
        <w:t>тели бюджетных средств;</w:t>
      </w:r>
    </w:p>
    <w:p w:rsidR="00CE46AF" w:rsidRDefault="00CE46AF">
      <w:pPr>
        <w:rPr>
          <w:sz w:val="28"/>
        </w:rPr>
      </w:pPr>
      <w:r>
        <w:rPr>
          <w:sz w:val="28"/>
        </w:rPr>
        <w:t>• государственные целевые внебюджетные фонды.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Представительные органы власти рассматривают и утвер-</w:t>
      </w:r>
    </w:p>
    <w:p w:rsidR="00CE46AF" w:rsidRDefault="00CE46AF">
      <w:pPr>
        <w:rPr>
          <w:sz w:val="28"/>
        </w:rPr>
      </w:pPr>
      <w:r>
        <w:rPr>
          <w:sz w:val="28"/>
        </w:rPr>
        <w:t>ждают проекты бюджетов и отчетов об их исполнении.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Исполнительные органы власти осуществляют сводное фи-</w:t>
      </w:r>
    </w:p>
    <w:p w:rsidR="00CE46AF" w:rsidRDefault="00CE46AF">
      <w:pPr>
        <w:rPr>
          <w:sz w:val="28"/>
        </w:rPr>
      </w:pPr>
      <w:r>
        <w:rPr>
          <w:sz w:val="28"/>
        </w:rPr>
        <w:t>нансовое планирование, составление проектов бюджетов, внесе-</w:t>
      </w:r>
    </w:p>
    <w:p w:rsidR="00CE46AF" w:rsidRDefault="00CE46AF">
      <w:pPr>
        <w:rPr>
          <w:sz w:val="28"/>
        </w:rPr>
      </w:pPr>
      <w:r>
        <w:rPr>
          <w:sz w:val="28"/>
        </w:rPr>
        <w:t>ние проектов бюджетов на рассмотрение представительных ор-</w:t>
      </w:r>
    </w:p>
    <w:p w:rsidR="00CE46AF" w:rsidRDefault="00CE46AF">
      <w:pPr>
        <w:rPr>
          <w:sz w:val="28"/>
        </w:rPr>
      </w:pPr>
      <w:r>
        <w:rPr>
          <w:sz w:val="28"/>
        </w:rPr>
        <w:t>ганов власти, исполнение бюджетов, анализ и контроль за ис-</w:t>
      </w:r>
    </w:p>
    <w:p w:rsidR="00CE46AF" w:rsidRDefault="00CE46AF">
      <w:pPr>
        <w:rPr>
          <w:sz w:val="28"/>
        </w:rPr>
      </w:pPr>
      <w:r>
        <w:rPr>
          <w:sz w:val="28"/>
        </w:rPr>
        <w:t>полнением бюджетов.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Банк Российской Федерации совместно с Правительством</w:t>
      </w:r>
    </w:p>
    <w:p w:rsidR="00CE46AF" w:rsidRDefault="00CE46AF">
      <w:pPr>
        <w:rPr>
          <w:sz w:val="28"/>
        </w:rPr>
      </w:pPr>
      <w:r>
        <w:rPr>
          <w:sz w:val="28"/>
        </w:rPr>
        <w:t>России разрабатывает и представляет  на рассмотрение Государ-</w:t>
      </w:r>
    </w:p>
    <w:p w:rsidR="00CE46AF" w:rsidRDefault="00CE46AF">
      <w:pPr>
        <w:rPr>
          <w:sz w:val="28"/>
        </w:rPr>
      </w:pPr>
      <w:r>
        <w:rPr>
          <w:sz w:val="28"/>
        </w:rPr>
        <w:t>ственной Думы основные направления денежно-кредитной по-</w:t>
      </w:r>
    </w:p>
    <w:p w:rsidR="00CE46AF" w:rsidRDefault="00CE46AF">
      <w:pPr>
        <w:rPr>
          <w:sz w:val="28"/>
        </w:rPr>
      </w:pPr>
      <w:r>
        <w:rPr>
          <w:sz w:val="28"/>
        </w:rPr>
        <w:t>литики государства, обслуживает денежные счета Казначейства</w:t>
      </w:r>
    </w:p>
    <w:p w:rsidR="00CE46AF" w:rsidRDefault="00CE46AF">
      <w:pPr>
        <w:rPr>
          <w:sz w:val="28"/>
        </w:rPr>
      </w:pPr>
      <w:r>
        <w:rPr>
          <w:sz w:val="28"/>
        </w:rPr>
        <w:t>Российской Федерации, счета государственных целевых вне-</w:t>
      </w:r>
    </w:p>
    <w:p w:rsidR="00CE46AF" w:rsidRDefault="00CE46AF">
      <w:pPr>
        <w:rPr>
          <w:sz w:val="28"/>
        </w:rPr>
      </w:pPr>
      <w:r>
        <w:rPr>
          <w:sz w:val="28"/>
        </w:rPr>
        <w:t>бюджетных фондов, счета территориальных бюджетов.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Главный распорядитель бюджетных средств — это орган исполнительной власти, первый прямой получатель бюджетных средств,</w:t>
      </w:r>
    </w:p>
    <w:p w:rsidR="00CE46AF" w:rsidRDefault="00CE46AF">
      <w:pPr>
        <w:rPr>
          <w:sz w:val="28"/>
        </w:rPr>
      </w:pPr>
      <w:r>
        <w:rPr>
          <w:sz w:val="28"/>
        </w:rPr>
        <w:t>имеющий право распределять средства между распорядителями и по</w:t>
      </w:r>
    </w:p>
    <w:p w:rsidR="00CE46AF" w:rsidRDefault="00CE46AF">
      <w:pPr>
        <w:rPr>
          <w:sz w:val="28"/>
        </w:rPr>
      </w:pPr>
      <w:r>
        <w:rPr>
          <w:sz w:val="28"/>
        </w:rPr>
        <w:t>лучателями бюджетных средств. Он готовит роспись бюджетных рас</w:t>
      </w:r>
    </w:p>
    <w:p w:rsidR="00CE46AF" w:rsidRDefault="00CE46AF">
      <w:pPr>
        <w:rPr>
          <w:sz w:val="28"/>
        </w:rPr>
      </w:pPr>
      <w:r>
        <w:rPr>
          <w:sz w:val="28"/>
        </w:rPr>
        <w:t>ходов по распорядителям бюджетных средств и бюджетополучателям,</w:t>
      </w:r>
    </w:p>
    <w:p w:rsidR="00CE46AF" w:rsidRDefault="00CE46AF">
      <w:pPr>
        <w:rPr>
          <w:sz w:val="28"/>
        </w:rPr>
      </w:pPr>
      <w:r>
        <w:rPr>
          <w:sz w:val="28"/>
        </w:rPr>
        <w:t>доводит до них уведомления о бюджетных назначениях, утверждает</w:t>
      </w:r>
    </w:p>
    <w:p w:rsidR="00CE46AF" w:rsidRDefault="00CE46AF">
      <w:pPr>
        <w:rPr>
          <w:sz w:val="28"/>
        </w:rPr>
      </w:pPr>
      <w:r>
        <w:rPr>
          <w:sz w:val="28"/>
        </w:rPr>
        <w:t>им сметы доходов и расходов, изменяет в случае необходимости рас</w:t>
      </w:r>
    </w:p>
    <w:p w:rsidR="00CE46AF" w:rsidRDefault="00CE46AF">
      <w:pPr>
        <w:rPr>
          <w:sz w:val="28"/>
        </w:rPr>
      </w:pPr>
      <w:r>
        <w:rPr>
          <w:sz w:val="28"/>
        </w:rPr>
        <w:t>пределение средств между статьями утвержденной для них сметы,</w:t>
      </w:r>
    </w:p>
    <w:p w:rsidR="00CE46AF" w:rsidRDefault="00CE46AF">
      <w:pPr>
        <w:rPr>
          <w:sz w:val="28"/>
        </w:rPr>
      </w:pPr>
      <w:r>
        <w:rPr>
          <w:sz w:val="28"/>
        </w:rPr>
        <w:t>осуществляет контроль за рациональным, целевым использованием</w:t>
      </w:r>
    </w:p>
    <w:p w:rsidR="00CE46AF" w:rsidRDefault="00CE46AF">
      <w:pPr>
        <w:rPr>
          <w:sz w:val="28"/>
        </w:rPr>
      </w:pPr>
      <w:r>
        <w:rPr>
          <w:sz w:val="28"/>
        </w:rPr>
        <w:t>бюджетополучатслсм бюджетных средств.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Распорядитель бюджетных средств — это орган исполнительной власти, распределяющий средства между бюджетополучателями, он доводит до них уведомления о бюджетных ассигнованиях, утверждает сметы доходов и расходов бюджетополучателей, контролирует целевое</w:t>
      </w:r>
    </w:p>
    <w:p w:rsidR="00CE46AF" w:rsidRDefault="00CE46AF">
      <w:pPr>
        <w:rPr>
          <w:sz w:val="28"/>
        </w:rPr>
      </w:pPr>
      <w:r>
        <w:rPr>
          <w:sz w:val="28"/>
        </w:rPr>
        <w:t>использование ими бюджетных средств.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Бюджетополучатель (бюджетное учреждение) — это организация, соз-</w:t>
      </w:r>
    </w:p>
    <w:p w:rsidR="00CE46AF" w:rsidRDefault="00CE46AF">
      <w:pPr>
        <w:rPr>
          <w:sz w:val="28"/>
        </w:rPr>
      </w:pPr>
      <w:r>
        <w:rPr>
          <w:sz w:val="28"/>
        </w:rPr>
        <w:t>данная органом исполнительной власти для осуществления функций</w:t>
      </w:r>
    </w:p>
    <w:p w:rsidR="00CE46AF" w:rsidRDefault="00CE46AF">
      <w:pPr>
        <w:rPr>
          <w:sz w:val="28"/>
        </w:rPr>
      </w:pPr>
      <w:r>
        <w:rPr>
          <w:sz w:val="28"/>
        </w:rPr>
        <w:t>некоммерческого характера (управление, оборона, социально-</w:t>
      </w:r>
    </w:p>
    <w:p w:rsidR="00CE46AF" w:rsidRDefault="00CE46AF">
      <w:pPr>
        <w:rPr>
          <w:sz w:val="28"/>
        </w:rPr>
      </w:pPr>
      <w:r>
        <w:rPr>
          <w:sz w:val="28"/>
        </w:rPr>
        <w:t>культурные мероприятия и др.) и финансируемая в сметном порядке</w:t>
      </w:r>
    </w:p>
    <w:p w:rsidR="00CE46AF" w:rsidRDefault="00CE46AF">
      <w:pPr>
        <w:rPr>
          <w:sz w:val="28"/>
        </w:rPr>
      </w:pPr>
      <w:r>
        <w:rPr>
          <w:sz w:val="28"/>
        </w:rPr>
        <w:t>из бюджета или внебюджетных фондов.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Контрольно-счетные органы (Счетная Палата Российской</w:t>
      </w:r>
    </w:p>
    <w:p w:rsidR="00CE46AF" w:rsidRDefault="00CE46AF">
      <w:pPr>
        <w:rPr>
          <w:sz w:val="28"/>
        </w:rPr>
      </w:pPr>
      <w:r>
        <w:rPr>
          <w:sz w:val="28"/>
        </w:rPr>
        <w:t>Федерации, контрольно-счетные палаты субъектов Российской</w:t>
      </w:r>
    </w:p>
    <w:p w:rsidR="00CE46AF" w:rsidRDefault="00CE46AF">
      <w:pPr>
        <w:rPr>
          <w:sz w:val="28"/>
        </w:rPr>
      </w:pPr>
      <w:r>
        <w:rPr>
          <w:sz w:val="28"/>
        </w:rPr>
        <w:t>Федерации и муниципальных образований) осуществляют кон-</w:t>
      </w:r>
    </w:p>
    <w:p w:rsidR="00CE46AF" w:rsidRDefault="00CE46AF">
      <w:pPr>
        <w:rPr>
          <w:sz w:val="28"/>
        </w:rPr>
      </w:pPr>
      <w:r>
        <w:rPr>
          <w:sz w:val="28"/>
        </w:rPr>
        <w:t>троль за исполнением соответствующих бюджетов и внебюджет-</w:t>
      </w:r>
    </w:p>
    <w:p w:rsidR="00CE46AF" w:rsidRDefault="00CE46AF">
      <w:pPr>
        <w:rPr>
          <w:sz w:val="28"/>
        </w:rPr>
      </w:pPr>
      <w:r>
        <w:rPr>
          <w:sz w:val="28"/>
        </w:rPr>
        <w:t>ных фондов, проводят внешний аудит отчетов об исполнении</w:t>
      </w:r>
    </w:p>
    <w:p w:rsidR="00CE46AF" w:rsidRDefault="00CE46AF">
      <w:pPr>
        <w:rPr>
          <w:sz w:val="28"/>
        </w:rPr>
      </w:pPr>
      <w:r>
        <w:rPr>
          <w:sz w:val="28"/>
        </w:rPr>
        <w:t>бюджетов и внебюджетных фондов.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Все перечисленные выше органы власти и учреждения явля-</w:t>
      </w:r>
    </w:p>
    <w:p w:rsidR="00CE46AF" w:rsidRDefault="00CE46AF">
      <w:pPr>
        <w:rPr>
          <w:sz w:val="28"/>
        </w:rPr>
      </w:pPr>
      <w:r>
        <w:rPr>
          <w:sz w:val="28"/>
        </w:rPr>
        <w:t>ются участниками бюджетного процесса. Бюджетный процесс</w:t>
      </w:r>
    </w:p>
    <w:p w:rsidR="00CE46AF" w:rsidRDefault="00CE46AF">
      <w:pPr>
        <w:rPr>
          <w:sz w:val="28"/>
        </w:rPr>
      </w:pPr>
      <w:r>
        <w:rPr>
          <w:sz w:val="28"/>
        </w:rPr>
        <w:t>включает:</w:t>
      </w:r>
    </w:p>
    <w:p w:rsidR="00CE46AF" w:rsidRDefault="00CE46AF">
      <w:pPr>
        <w:rPr>
          <w:sz w:val="28"/>
        </w:rPr>
      </w:pPr>
      <w:r>
        <w:rPr>
          <w:sz w:val="28"/>
        </w:rPr>
        <w:t>• сводное финансовое планирование и прогнозирование;</w:t>
      </w:r>
    </w:p>
    <w:p w:rsidR="00CE46AF" w:rsidRDefault="00CE46AF">
      <w:pPr>
        <w:rPr>
          <w:sz w:val="28"/>
        </w:rPr>
      </w:pPr>
      <w:r>
        <w:rPr>
          <w:sz w:val="28"/>
        </w:rPr>
        <w:t>• составление, рассмотрение и утверждение проекта бюджета;</w:t>
      </w:r>
    </w:p>
    <w:p w:rsidR="00CE46AF" w:rsidRDefault="00CE46AF">
      <w:pPr>
        <w:rPr>
          <w:sz w:val="28"/>
        </w:rPr>
      </w:pPr>
      <w:r>
        <w:rPr>
          <w:sz w:val="28"/>
        </w:rPr>
        <w:t>• исполнение бюджета в течение бюджетного года;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анализ и контроль исполнения бюджета.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Составление проектов бюджетов.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Следующий этап бюджетного планирования — процесс со-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ставления проекта бюджета. Главная задача разработки проекта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бюджета — определение объема денежных средств, централи-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зуемых в бюджете с целью финансового обеспечения функций,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возложенных на органы государственной власти и органы мест-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ного самоуправления, и мероприятий, предусмотренных прогно-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зом экономического и социального развития государства и тер-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ритории.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     Составление проекта бюджета является прерогативой Прави-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тельства Российской Федерации, исполнительных органов вла-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сти субъектов Российской Федерации и муниципальных образо-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ваний. По их поручению проект бюджета разрабатывается Ми-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нистерством финансов РФ и территориальными финансовыми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органами.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Для составления проекта бюджета Министерство финансов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РФ и территориальные финансовые органы должны быть обес-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печены необходимой информационной базой, которая поступает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им от соответствующего правительства, статистических, налого-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вых органов и других учреждений. Главным источником инфор-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мации для составления проекта бюджета служит прогноз социаль-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но-экономического развития государства или территории, кото-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рый в свою очередь разрабатывается на основе данных экономи-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ческого и социального развития за отчетный период, тенденций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развития на планируемый год и других показателей. При разра-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ботке проекта бюджета учитываются также основные положения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финансово-бюджетной политики, принятой на соответствующий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плановый период.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Проект федерального бюджета разрабатывается Министерст-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вом финансов РФ по поручению Правительства РФ. Работа над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проектом бюджета начинается за двенадцать месяцев до начала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планируемого года.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 задачу Министерства финансов входит разработка: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проекта федерального бюджета;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проектировок основных показателей федерального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жета на среднесрочную-перспективу, которые разрабаты-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ваются на базе среднесрочной программы Правительства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Российской Федерации, среднесрочного прогноза соци-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ально-экономического развития России и сводного фи-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нансового баланса;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проекта федерального закона о федеральном бюджете на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планируемый год.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 основу разработки проекта федерального бюджета закла-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дываются направления планируемой финансово-бюджетной по-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литики, определенной в Бюджетном послании Президента РФ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Правительству Российской Федерации» и показатели разработанного Министерством экономики РФ прогноза социально-экономического развития России на планируемый год, уточненных параметров среднесрочного прогноза социально-экономического развития России, показателей сводного финансового баланса. Кроме того, используются показатели денежной программы, составляемой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Центральным банком Российской Федерации, и показатели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долгосрочных федеральных целевых программ, перечень кото-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рых определяется Правительством РФ на основе долгосрочных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среднесрочных прогнозов социально-экономического развития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страны.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1) На первой стадии формирования проекта бюджета феде-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ральными органами исполнительной власти разрабатываются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сценарные условия экономического и социального развития на пла-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нируемый год, в которых отражены главные макроэкономиче-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ские показатели и материалы для уточнения параметров средне-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срочного прогноза экономического и социального развития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страны.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После одобрения Правительством РФ этих сценарных усло-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вий Министерство финансов РФ разрабатывает основные харак-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теристики доходов и расходов федерального бюджета на плани-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руемый год и проектирования размеров основных доходов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расходов федерального бюджета на среднесрочную перспективу.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Кроме того, рассматриваются предложения о минимальных раз-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мерах оплаты труда и пенсий, порядке индексации заработной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платы работников бюджетной сферы и пенсий в планируемом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году и на среднесрочную перспективу.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Все эти материалы и расчеты направляются на рассмотрение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Правительства РФ. После их принятия Правительством они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могут быть представлены в Совет Федерации и Государственную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Думу по их запросу.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Затем Министерство финансов РФ направляет основные характеристики по доходам и расходам федерального бюджета фе-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деральным органом исполнительной власти, а также доводит до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органов исполнительной власти субъектов Российской Федера-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ции методику формирования межбюджетных отношений Рос-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сийской Федерации с субъектами Российской Федерации на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плановый год и среднесрочную перспективу.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2) На второй стадии разработки федерального бюджета феде-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ральными органами исполнительной власти производится рас-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пределение предельных объемов бюджетных средств по показа-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телям бюджетной классификации, также адресное распределе-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ние финансовых ресурсов между главными распорядителями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бюджетных средств. При этом Министерство экономики РФ оп-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ределяет федеральные целевые программы, подлежащие финан-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сированию, и согласовывает объемы их финансирования в пла-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новом году и в среднесрочной перспективе.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Для проведения работы по составлению проекта бюджета 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Министерстве финансов РФ используются материалы, расчеты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обоснования, поступающие от субъектов Российской Федера-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ции, министерств и ведомств Российской Федерации. Эти мате-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риалы сначала анализируются специалистами, закрепленными за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соответствующими министерствами. В ходе анализа уточняются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расчеты показателей финансовых планов министерств, бюджетов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территорий, выявляются возможности мобилизации дополни-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тельных доходов и экономии расходов. Затем расчеты с внесен-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ными поправками рассматриваются у руководителей департа-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ментов Министерства, а затем направляются в бюджетный 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партамент, который рассматривает представленные расчеты,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вносив в них в случае необходимости поправки и направляет на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решение руководства Министерства финансов РФ.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 случае, если у бюджетополучателей имеются разногласия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 показателям бюджета, то несогласованные вопросы по этим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показателям выносятся на рассмотрение Межведомственной пра-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вительственнойкомиссии.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Все работы по подготовке и согласованию с федеральными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органами исполнительной власти показателей проекта феде-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рального бюджета и сопутствующих ему материалов (проектов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законодательных актов и др.) должны быть завершены до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15 июля года, предшествующего планируемому.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После согласования всех бюджетных расчетов с ведомствами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 субъектами Федерации бюджетный департамент Министерства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финансов РФ составляет окончательный проект федерального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бюджета, который представляется в Правительство Российской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Федерации.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Проекты территориальных бюджетов составляются финансо-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выми органами субъектов Российской Федерации и муници-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пальных образований.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Для составлении проектов бюджетов территориальные фи-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нансовые органы имеют право на получение информации не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только от территориальных органов исполнительной власти, но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 от вышестоящих финансовых органов.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Финансовые органы субъектов Российской Федерации полу-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чают из Министерства финансов РФ следующие материалы: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предполагаемые изменения налогообложения;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расходы, передаваемые в бюджеты субъектов РФ, и объе-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мы передаваемых соответствующих средств;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порядок формирования Фонда финансовой поддержки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субъектов РФ и распределение его средств;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субвенции и дотации, предполагаемые к передаче субъек-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там РФ.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Финансовые органы муниципальных образований получают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от финансовых органов субъектов Российской федерации сле-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дующие материалы:                              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предполагаемые изменения отчислений по закрепленным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за местными бюджетами доходам;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порядок формирования регионального фонда финансовой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поддержки муниципальных образований и распределение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его средств;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субвенции и дотации, предполагаемые к передаче мест-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ным, бюджетам.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Порядок организации и проведения работ по составлению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проекта территориального бюджета аналогичен работам, прово-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димым в Министерстве финансов РФ.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   В ходе работы по составлению проекта бюджета в случае 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сбалансированности доходов и минимально необходимых расхо-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дов территориальных бюджетов территориальный исполнитель-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ный орган власти представляет в вышестоящий исполнительный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орган власти необходимые расчеты для обоснования размеров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нормативов отчислений от регулирующих доходов, дотаций,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субвенций, перечня доходов и расходов, подлежащих передаче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из вышестоящего бюджета, а также данные об изменении соста-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ва объектов, подлежащих бюджетному финансированию.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               Исполнительный орган субъекта Федерации и муниципального образования может вносить в вышестоящий исполнительный орган власти предложения по изменению и уточнению проектируемых вышестоящим органом власти бюджетных нормативов и показателей. Разногласия по этим вопросам рассматриваются вначале в вышестоящем исполнительном органе власти.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Результаты рассмотрения разногласий отражаются в составляе-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мом протоколе, в котором содержатся обоснование предложе-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ний и обоснование отказа. В случае необходимости решения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этих вопросов на паритетных началах создается согласительная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комиссия, решение которой доводится до сведения ниже-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стоящих и вышестоящих органов власти. Окончательное ре-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шение принимается вышестоящим представительным органом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власти.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Кроме составления проекта бюджета на планируемый год,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исполнительные органы власти субъектов Федерации и муници-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пальных образований в целях составления консолидированного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бюджета Российской Федерации, обеспечения единой финансо-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во-бюджетной политики государства должны подготовить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представить в вышестоящий орган исполнительной власти сле-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дующие документы и материалы: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прогноз социально-экономического развития субъекта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Российской Федерации и муниципального образования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 очередной год;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основные направления бюджетной и налоговой политики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субъекта Российской Федерации и муниципального обра-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зования на очередной год;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прогноз сводного финансового баланса по территории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субъекта Российской Федерации и муниципального обра-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зования на очередной год;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прогноз консолидированного бюджета субъекта Россий-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ской Федерации на очередной год;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адресную инвестиционную программу на очередной год;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программу приватизации государственных предприятий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 очередной год.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Дополнительно к этим материалам исполнительные органы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субъектов Российской Федерации подготавливают: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структуру внутреннего долга субъекта Российской Феде-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рации и программу внутренних заимствований, преду-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смотренных на планируемый год для финансирования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дефицита бюджета субъекта Российской Федерации;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программу предоставления гарантий исполнительного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органа субъекта Российской Федерации на планируемый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год;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оценку ожидаемого исполнения бюджета субъекта Рос-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сийской Федерации за текущий год.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jc w:val="both"/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5.Организация бюджетных процедур (утверждение и исполнение бюджета).</w:t>
      </w:r>
    </w:p>
    <w:p w:rsidR="00CE46AF" w:rsidRDefault="00CE46AF">
      <w:pPr>
        <w:jc w:val="both"/>
        <w:rPr>
          <w:b/>
          <w:bCs/>
          <w:sz w:val="32"/>
          <w:u w:val="single"/>
        </w:rPr>
      </w:pPr>
    </w:p>
    <w:p w:rsidR="00CE46AF" w:rsidRDefault="00CE46AF">
      <w:pPr>
        <w:pStyle w:val="30"/>
      </w:pPr>
      <w:r>
        <w:t>Рассмотрение и утверждение проекта бюджета.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Получив от финансовых органов проекты соответствующих бюджетов, органы исполнительной власти рассматривают и при необходимости вносят поправки и дополнения.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Правительство Российской Федерации до 15 августа года, предшествующего планируемому, рассматривает прогноз социально-экономического развития России, проекты федерального бюджета и бюджетов государственных целевых фондов, проекты сводного финансового баланса и материалы, характеризующие финансово-бюджетную политику на планируемый год.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После  изучения этих документов и работы с ними Правительство вносит на рассмотрение Государственной Думы Федерального Собрания Российской Федерации проект федерального закона о федеральном бюджете на планируемый год. Вместе с этим проектом Правительство вносит в Государственную Думу проекты федеральных законов о бюджетах государственных федеральных внебюджетных фондов, и другие проекты, реализация которых требует осуществления расходов, но не предусмотрена в федеральном бюджете на планируемый год.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Рассмотрение в комитетах Государственной Думы поступивших материалов по проекту бюджета проводится депутатами совместно с приглашаемыми для этой работы экономистами, учеными, представителями министерств, ведомств, которые готовят заключения по разделам проекта бюджета, вносят предложения по доходам и расходам.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Проект  федерального закона о федеральном бюджете на планируемый год может быть возвращен на доработку  в Правительство РФ, если  состав представленных материалов не соответствует требованиям законодательных документов о бюджете.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Доработанный проект вновь поступает на рассмотрение Совета Государственной Думы.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Затем проект направляется Президенту, в Совет Федерации, комитеты Государственной Думы  для внесения замечаний, предложений, а так же в Счетную палату РФ на заключение.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После этого проект бюджета с замечаниями и предложениями депутатов выносится на обсуждение Государственной Думы.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Исполнение бюджета.</w:t>
      </w:r>
    </w:p>
    <w:p w:rsidR="00CE46AF" w:rsidRDefault="00CE46AF">
      <w:pPr>
        <w:jc w:val="both"/>
        <w:rPr>
          <w:sz w:val="28"/>
        </w:rPr>
      </w:pPr>
      <w:r>
        <w:t xml:space="preserve">  </w:t>
      </w:r>
      <w:r>
        <w:rPr>
          <w:sz w:val="28"/>
        </w:rPr>
        <w:t xml:space="preserve">           Исполнение бюджета — это важнейший этап бюджетного процесса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действия по мобилизации и использованию бюджетных средств, 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процессе исполнения которых участвуют органы исполнительной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власти, финансовые и налоговые органы, кредитные учреждения.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юридические и физические лица—плательщики налогов в бюджет,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получатели бюджетных средств.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Исполнение бюджета основано на следующих принципах: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1) единства кассы, предусматривающего зачисление всех по-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ступающих доходов на единый бюджетный счет и осуществление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всех предусмотренных расходов с единого бюджетного счета;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2) обеспечения бюджетных расходов и платежей в пределах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фактического наличия средств на едином бюджетном счете.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Исполнение бюджета начинается после его утверждения ор-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ганом представительной власти. В финансовых органах готовит-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ся организационный план, в котором предусматриваются задачи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подразделений каждого финансового органа по обеспечению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выполнения бюджета. Далее проводится работа по покварталь-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ному распределению бюджета, направленная на равномерную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мобилизацию бюджетных доходов и бесперебойное обеспечение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денежными средствами мероприятий, финансируемых из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жета.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 финансовом органе на основании показателей бюджета со-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ставляется бюджетная роспись доходов и расходов, которая утвер-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ждается исполнительным органом власти.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Бюджетная роспись представляет собой документ, содержащий детальные показатели доходов, средств заимствований и расходов утвержденного бюджета в соответствии с действующей бюджетной классификацией по срокам бюджетного года в разрезе распорядителей и получателей бюджетных средств, и направляется для сведения в органы представительной власти и контрольно-счетные органы.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Роспись доходов и расходов составляется по каждому глав-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ному распорядителю бюджетных средств и по всем разделам,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главам и статьям бюджетной классификации. Она разрабатыва-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ется на основании; балансов доходов и расходов, смет расходов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бюджетополучателей. Утвержденная роспись доходов и расходов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бюджета — документ, регламентирующий взыскание платежей 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 и открытие кредитов для финансирования мероприятий,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предусмотренных в бюджете.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Кассовое исполнение бюджета, т. е. операции со средствами на бюджетных счетах по зачислению доходов бюджета И платежам за счет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бюджетных средств, осуществляется либо органом Федерального ка-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значейства, либо уполномоченным банком, в котором открыт счет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бюджета.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Исполнение бюджета по расходам означает обеспечении фи-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нансирования мероприятий, предусмотренных росписью расхо-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дов, и имеет ряд этапов.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1)Утверждение и доведение бюджетных ассигнований до рас-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порядителей и получателей бюджетных средств. На основании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бюджетной росписи в течение 20 дней со дня ее утверждения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Финансовый орган и главные распорядители бюджетных ассиг-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нований на период действия утвержденного бюджета доводят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объемы ассигнований из бюджета вышестоящими распорядится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лями бюджетных средств до нижестоящих распорядителей и по-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лучателей через федеральное казначейство посредством пред-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ставления утвержденного распределения средств федерального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бюджета либо через уполномоченные банки (для местных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жетов).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2) Принятие бюджетных обязательств бюджетополучателями.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Бюджетное обязательство - это оформленное бюджетополучателями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право предъявления требования к бюджету. На основании доведен-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ных до получателей бюджетных средств лимитов бюджетных обяза-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тельств они имеют право принятия обязательств на осуществление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расходов. Лимиты бюджетных обязательств формируются финансо-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вым органом и доводятся до всех получателей бюджетных средств.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На основании уведомлений о выделенном лимите бюджет-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ных обязательств получатель средств бюджета обладает правом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осуществления закупок, начисления установленных денежных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выплат, принятия иных обязательств бюджета. Принятие обяза-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тельств при осуществлении закупок оформляется соответствую-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щими договорами с поставщиками продукции, исполнителями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работ и услуг.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3) Подтверждение а выверка исполнения бюджетных обяза-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тельств. Расходование бюджетных средств не может быть про-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изведено без завершения исполнения бюджетных обязательсхв.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Бюджетополучатель обязан представлять в финансовый орган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документы, подтверждающие реализацию бюджетных обяза-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тельств.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4) Расходы и платежи по реализованным бюджетным обяза-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тельствам. Расходование бюджетных средсте осуществляется 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форме списания денежных средств бюджетных счетов в целях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исполнения платежных обязательств бюджетов в пользу юриди-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ческих и физических лиц. Основанием для расходования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жетных средств является платежный документ, оформленный 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порядке, установленном финансовым органом. При этом объем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расходуемых бюджетных средств не может превышать испол-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ненных подтвержденных бюджетных обязательств. Сумма 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нежных средств, списанных с бюджетного счета в целях испод-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нения платежного обязательства, представляет собой кассовый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бюджетных расход.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 Российской  Федерации с 1992 г. введено казначейское ис-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полнение федерального бюджета. Для его осуществления в соста-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ве Министерства финансов РФ образовано Федеральное казна-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чейство.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Основные функции Федерального казначейства в бюджетном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процессе государства: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организация исполнения федерального бюджета;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контроль за сто исполнением;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управление бюджетными доходами и расходами;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регулирование межбюджетных отношений;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финансовое исполнение внебюджетных фондов;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управление и обслуживание государственного внешнего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внутреннего долгов Российской Федерации;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осуществление учета и отчетности по движению средств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федерального бюджета.                       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При казначейском исполнении федерального бюджета реги-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страция поступлений, регулирование объемов и сроков приня-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тия бюджетных обязательств, выдача разрешений на право осу-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ществления расходов в рамках выделенных ассигнований, осу-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ществление платежей от имени бюджетополучателей возлагают-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ся на Федеральное казначейство.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Исполнение федерального бюджета осуществляется на основе: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отражения Федеральным казначейством всех операций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средств федерального бюджета в системе балансовых счетов;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централизации в Федеральном казначействе всех поступ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лений в федеральный бюджет и платежей из федераль-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ного бюджета;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совершения Федеральным казначейством всех кассовых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операций с использованием единого счета и управления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этим счетом.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Кассовое исполнение федерального бюджета Российской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Федерации возлагается на Федеральное казначейство.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Федеральному казначейству принадлежит право открытия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закрытия счетов федерального бюджета, а также определения их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режима. ЕДИНЫЙ счет федерального бюджета — он же единый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счет Федерального казначейства находится в Центральном банке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Российской Федерации.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Таким образом, исполнение федерального бюджета по доходам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включает: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перечисление и зачисление доходов федерального бюдже-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та на единый счет Федерального казначейства;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распределение в соответствии с утвержденным федераль-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ным бюджетом федеральных регулирующих налогов;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возврат излишне уплаченных сумм доходов;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учет доходов федерального бюджета и отчетность о дохо-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дах федерального бюджета в соответствии с Бюджетной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классификацией.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Исполнение расходов федерального бюджета предусматривает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осуществление процедур санкционирования и финансирования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этих расходов.                 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Санкционирование расходов федерального бюджета включает в себя: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утверждение и доведение бюджетных ассигнований из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федерального, бюджета;        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утверждение и доведение лимитов обязательств феде-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рального бюджета;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принятие обязательств федерального бюджета;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подтверждение платежных обязательств федерального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жета.                  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Финансирование расходов федерального бюджета осуществляется Федеральным казначейством. Действия по финансированию расходов также включают разрешение на формирование платежного документа и осуществление самого платежа.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Федеральное казначейство может также осуществлять испол-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нение территориальных бюджетов при заключении бюджетных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соглашений между органами Федерального казначейства и тер-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риториальными органами власти.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 ходе исполнения бюджета возможны изменения плановой величины расходов. Изменение бюджетных ассигнований по сравнению с доведенными в уведомлении о бюджетных ассигнованиях для каждого бюджетополучателя может быть осуществлено введением режима сокращения   расходов бюджета главным распорядителем бюджетных средств в пределах его полномочий.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Одна из основных причин изменения бюджетных ассигнова-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ний — невыполнение плана по доходам.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Если в процессе исполнения бюджета происходит снижение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поступлений доходов бюджета или источников покрытия дефи-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цита, что приводит к неполному по сравнению с утвержденным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бюджетом финансированию расходов не более чем на 5%, то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руководитель финансового органа вправе самостоя-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тельно принять решение и ввести режим сокращения рас-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ходов. При этом в решении о введении режима сокращения рас-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ходов должны быть указаны Дата, с которой вводится режим со-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кращения, а также размеры сокращения.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Если же в процессе исполнения бюджета происходит снижение поступлений доходов бюджета или источников покрытия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дефицита, что приводит к неполному по сравнению с утвер-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жденным бюджетом финансированию расходов не более чем на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10%, то орган исполнительной власти вправе принять решение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ввести режим сокращения расходов. При этом в решении о вве-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дении режима сокращения расходов должны быть указаны дата,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 которой вводится режим сокращения, а также размеры сокра-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щения, В этом случае сокращение расходов осуществляется 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одной и той же пропорции для всех видов расходов и бюджете-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получателей, а также объектов, включенных в адресную инве-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стиционную программу.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Решения о сокращении расходов обнародуются в источнике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официального опубликования нормативных актов либо доводят-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ся до всеобщего сведения  в порядке, установленном законом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субъекта Российской Федерации или решений муниципальных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образований. Уведомления распорядителей и получателей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жетных средств о режиме сокращения расходов бюджета произ-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водятся не позднее чем за 15 дней до даты его введения.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 случае, если в процессе исполнения бюджетов происходит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снижение поступлений в бюджет, что может привести к непол-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ному финансированию по сравнению с утвержденным бюдже-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том более чем на 10% от годовых назначений, то исполнитель-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ный орган власти должен представить представительному органу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власти проект закона об изменениях и дополнениях в закон 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бюджете. Представительный орган власти рассматривает указан-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ный проект во внеочередном порядке в течение 10 дней. Если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этот законопроект не принимается в указанный срок. то испол-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нительный орган имеет право на пропорциональное сокращение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расходов бюджета впредь до принятия законодательного реше-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ния по данному вопросу.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При перевыполнении плана по доходам дополнительно по-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лученные средства могут направляться финансовым органом на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уменьшение размеров дефицита бюджета и на выплаты, сокра-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щающие долговые обязательства бюджета, без внесения измене-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ний и дополнений в закон (решение) о бюджете. При этом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подготавливается и утверждается дополнительная бюджетная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роспись. Во всех Других случаях финансирование расходов сверх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утвержденного бюджета осуществляется после внесения измене-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ний и дополнений в утвержденный бюджет.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Главный распорядитель бюджетных средств также может пе-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ремещать ассигнования между бюджетополучателями в пределах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своей компетенции  но не более 5% от объема  ассигнований,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доведенных бюджетополучателю.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Бюджетные ассигнования для главного распорядителя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жетных средств в расчете на финансовый год могут отличаться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от утвержденных в росписи и законе о бюджете бюджетных ас-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сигнований не более чем на 10% от утвержденных бюджетных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ассигнований.                         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 свою очередь бюджетные ассигнования для каждого от-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дельного бюджетополучателя в расчете на финансовый год могут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отличаться от утвержденных в росписи расходов и доходов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жетных ассигнований не более чем на 15% от утвержденных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бюджетных ассигнований.    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Бюджетный учет и отчетность. В процессе исполнения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жета все доходы, расходы, дефицит бюджета, а также все опера-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ции регистрируютсй в бюджетном учете, организуемом и осуще-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ствляемом финансовыми органами. Бюджетный учет ведется на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основе плана счетов бюджетного учета в обособленных регист-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рах учета. Единая методология бюджетного учета устанавливает-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ся Правительством Российской Федерации.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Финансовые органы осуществляют также бюджетную отчет-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ность. Отчетность об исполнении бюджета может быть опера-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тивной, ежеквартальной и годовой. Единая методология отчет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ности об исполнении бюджетов устанавливается Правительством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Российской Федерации. Единство отчетности об исполнении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бюджета основывается на единстве структуры, единообразии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форм и показателей, сроков ее формирования и предоставления.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Бюджетный контроль.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Контроль за исполнением бюджета — важный этап бюджетного про-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цесса, осуществляемый представительными органами власти. Счетной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Палатой Российской Федерации и контрольно-счетными палатами на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местах, финансовыми и налоговыми органами.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Две формы коитроля за исполнением бюджета. В Российской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Федерации контроль за исполнением бюджета имеет две формы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— парламентский и административный.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Парламентский контроль осуществляется соответствующими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представительными органами. Он предполагает: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право соответствующих представительных органов власти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 получение от органов исполнительной власти необхо-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димых сопроводительных материалов при утверждений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право соответствующих представительных органов власти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 получение от органов, исполняющих бюджеты опера-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тивной информации об исполнений бюджета;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право соответствующих представительных органов власти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 утверждение (неугвсрждение) отчета об исполнении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право создавать собственные контрольно-счетные органы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(Счетную палату Российской Федерации, контрольно-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счетные палаты представительных органов власти субъек-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тов Российской Федерации и местного самоуправления),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для проведения внешнего аудита бюджетов;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право вынесения оценки деятельности исполнительных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органов по исполнению бюджетов.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Административный контроль осуществляется Министерством Финансов Российской Федерации, Казначейством Российской Федерации, финансовыми органами субъектов Российской Федерации и местного самоуправления, главными распорядителями бюджетных средств, главными бухгалтерами бюджетных учреждений.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Административный контроль предполагает: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•право проведения проверок главных распорядителей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получателей бюджетных средств;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право получения информации, необходимой для контро-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ля за соблюдением бюджетного законодательства;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право требовать устранения выявленных нарушений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бюджетного законодательства;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право давать обязательные для исполнения указания по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устранению выявленных нарушений бюджетного законо-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дательства, оформлять документы, являющиеся основа-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нием для наложения мер ответственности.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1) Казначейство Российской Федерации осуществляет кон-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троль за операциями с бюджетными средствами главных распо-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рядителей бюджетных средств, распорядителей бюджетных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средств, бюджетополучателей, уполномоченных банков, других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участников бюджетного процесса.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2) Министерство финансов Российской Федерации осущест-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вляет внутренний аудит главных распорядителей бюджетов, рас-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порядителей бюджетов, бюджетополучателей. Оно может также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осуществлять аудит бюджетов субъектов Российской Федерации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 местных бюджетов в части средств, получаемых ими из феде-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рального бюджета.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3) Министерство финансов Российской федерации органи-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зует финансовый контроль и аудит юридических лиц - получа-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телей гарантий Правительства Российской Федерации, бюджет-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ных кредитов, бюджетных ссуд и инвестиций.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4) Финансовые органы субъектов Российской Федерации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местного самоуправления осуществляют контроль за операция-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ми с бюджетными средствами главных распорядителей бюджет-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ных средств, распорядителей бюджетных средств, бюджетополу-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чателей, уполномоченных банков, других участников бюджет-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ного процесса.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5) Главные распорядители бюджетных средств осуществляют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контроль за бюджетополучателями в части обеспечения целевого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использования бюджетных средств, своевременного их возврата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 предоставления отчетности. Главные распорядители бюджет-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ных средств проводят аудит казенных предприятий.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6) Контроль за исполнением федерального бюджета осущест-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вляют Совет Федераций и Государственная Дума Федеральнбго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Собрания Российской Федерации. Для этих целей создана Счет-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ная Палата Российской Федерации. По указанию Совета Феде-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рации и Государственной Думы она проводит в министерствах,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ведомствах, учреждениях и на предприятиях проверки вопросов,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связанных с формированием и исполнением доходной части фе-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дерального бюджета и использованием бюджетных средств. 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Совет Федерации и Государственную Думу ею ежеквартально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представляются отчеты о ходе исполнения федерального бюдже-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та и дается ежегодное заключение по Отчету Правительства РФ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об исполнении бюджета.</w:t>
      </w:r>
    </w:p>
    <w:p w:rsidR="00CE46AF" w:rsidRDefault="00CE46AF">
      <w:pPr>
        <w:rPr>
          <w:b/>
          <w:bCs/>
          <w:sz w:val="32"/>
        </w:rPr>
      </w:pPr>
    </w:p>
    <w:p w:rsidR="00CE46AF" w:rsidRDefault="00CE46AF">
      <w:pPr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 xml:space="preserve">6.Расходы бюджета: планирование и финансирование.                 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Финансируемые за счет бюджетных средств учреждения на-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зываются бюджетными. Выделению средств этим учреждениям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предшествует бюджетное планирование.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Основные методы планирования бюджетных расходов: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программно-целевой</w:t>
      </w:r>
      <w:r>
        <w:rPr>
          <w:sz w:val="28"/>
          <w:lang w:val="uk-UA"/>
        </w:rPr>
        <w:t>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нормативный.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Программно-целевой метод бюджетного планирования заклю-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чается в системном планировании выделений бюджетных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средств в соответствии с утвержденными целевыми программа-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ми, составляемыми для осуществления экономических и соци-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альных задач. Этот метод планирования финансовых ресурсов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способствует соблюдению единого подхода к формированию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рациональному распределению фондов финансовых ресурсов по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конкретным программа и проектам, и их концентрации и целе-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вому использованию, улучшению контроля. Все это повышает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уровень эффективности освоения средств.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 последнее десятилетие в нашей стране этот метод бюджет-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ного планирования и финансирования неуклонно расширяется.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Этому способствуют разработка и осуществление многих феде-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ральных и региональных экономических, социальных, экологи-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ческих и других программ. Следует полагать, что в перспективе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этот метод будет находить все более широкое распространение.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Объем средств, выделяемых для осуществления мероприятий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 проектов, определяется на основе сметного порядка планиро-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вания и финансирования. В основе расчетов смет бюджетных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учреждений лежат объемные показатели деятельности (число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коек, число учащихся, число групп, классов и т. д.), время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функционирования учреждений и финансовые нормы. При пла-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нировании мероприятий по социальной защите населения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(пенсии, пособия и др.) учитываются численность получателей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этих средств и установленные нормы выплат.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7.Целевые бюджетные фонды.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Целевые бюджетные фонды — это промежуточная ступень между бюджетной формой перераспределения средств и внебюджет-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ной. Понятие целевые бюджетные фонды появилось в 1995 г.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когда подобный статус был закреплен за некоторыми ранее вне-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бюджетными фондами, создаваемыми в качестве целевого ис-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точника финансирования отдельных государственных расходов,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 отдельными бюджетными статьями с целевыми поступления-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ми средств.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С внебюджетными фондами их сближают целевые источники и целевое расходование средств, принадлежность к бюджету определяет все прочие характеристики этих фондов. Включение целевых фондов в бюджет придает им формальные признаки бюджетных средств, не меняя их сущности как ограниченной формы перераспределения определенной части вновь созданной стоимости. Иными словами, выделение целевого фонда в бюджете более существенно с позиции изменения перераспредели-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тельной роли, чем его перемещение за рамки бюджета или кон-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солидации в бюджет.</w:t>
      </w:r>
    </w:p>
    <w:p w:rsidR="00CE46AF" w:rsidRDefault="00CE46AF">
      <w:pPr>
        <w:pStyle w:val="30"/>
      </w:pPr>
      <w:r>
        <w:t xml:space="preserve">            Анализ некоторых внебюджетных фондов выявил ряд недостатков, и прежде всего таких, как распыление государственных средств и ослабление государственного финансового контроля за их целевым использованием. Правда, случай нецелевого использований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средств является нередким и для бюджетных средств. В свою оче-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редь, включение внебюджетных фондов в бюджеты приводит к их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использованию на другие нужды, не связанные с целевым характе-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ром средств. Так, большие разногласия вызывает, например, целе-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сообразность консолидации в бюджеты дорожных фондов. Причи-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 тому — нецелевое использование их средств при самом плачев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ном состоянии российских дорог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Представляется, что использование всех трех форм организа-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ции государственных финансов: бюджетной, ограниченно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жетной в виде целевых бюджетных фондов и внебюджетной  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динамично меняющихся условиях переходного периода весьма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актуально, а несоблюдение финансового законодательства не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должно быть фактором, определяющим форму функционирова-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ния государственных финансов.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Состав целевых бюджетных фондов в федеральном бюджете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не постоянен. Так, в бюджет на 1999г. включены сле-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дующие целевые фонды: дорожный, экологический, борьбы с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преступностью, развитая таможенной системы, воспроизводства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минерально-сырьевой базы, восстановления и охраны водных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объектов, управления, изучения, сохранения и воспроизводства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водных биологических ресурсов, а также Фонд Министерства РФ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 атомной энергии; Федеральный фонд  Министерства РФ по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налогам и сборам; Федеральной службы налоговой полиции РФ.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Прослеживая динамику образования и упразднения целевых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жетных фондов, можно заметить, что их создание связано с появ-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лением целевых источников. Чаще всего это платежи за использо-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вание какого-либо ресурса, облаченные в налоговую форму. Так,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появление в бюджете 1999 г. двух новых фондов сопровождается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введением налога на водопользователей и платы за пользование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водными биологическими ресурсами, которые в Бюджетном ко-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дексе РФ фигурируют как сбор за право пользования объектами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животного мира и водными биологическими ресурсами.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Операции по средствам этих фондов (за исключением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средств дорожного фонда), включенных в состав федерального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бюджета, проводятся только через органы Главного управления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Федерального казначейства Министерства финансов РФ. Для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учета доходов и расходов целевых бюджетных фондов в Главном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управлении Федерального казначейства открываются специаль-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ные бюджетные счета, управление которыми осуществляют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уполномоченные государственные органы.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8.Финансовая помощь субьектам федерации и муниципальным образованиям.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Согласно принятому законодательному акту, регламентирующему распределение налогов между бюджетами, наиболее весомые в количественном отношении налоги закреплены за федеральным бюджетом, а собственные налоги территориальных бюджетов незначительны. В региональных бюджетах и в целом местных бюджетах они составляют примерно одну треть, в поселко-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вых и сельских бюджетах их доля не превышает 10%.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Однако нагрузка на территориальные бюджеты постоянно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растет, что обусловлено не только тенденцией к передаче с фе-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дерального на территориальные бюджеты многих расходов по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финансированию объектов производственного и социально-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культурного назначения, но и инфляцией. В результате удоро-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жается содержание этих объектов и возрастают затраты, связан-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ные с социальной защитой населения.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Финансовая помощь территориям в Российской Федерации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осуществляется несколькими методами (формами).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1. Основной способ передачи средств из вышестоящих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жетов нижестоящим — отчисления в процентах от налогов, за-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крепленных за вышестоящим бюджетом. Такой метод финансовой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помощи существует более 60 лет. Он имеет ряд преимуществ,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основные из которых — единство бюджетных источников для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всех бюджетов и заинтересованность органов власти всех уров-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ней в их мобилизации.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2. В случаях, когда на территориях не имеется достаточного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налогового потенциала и поэтому не имеется возможности от-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регулировать территориальные бюджеты за счет отчислений от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налогов, используется метод дотаций, т. е. плановой передачи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средств из вышестоящих бюджетов абсолютной сумме.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Разновидности дотаций — субвенция (целевая передачи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средств) и субсидия (предоставление средств другому бюджету на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условиях долевого финансирования целевых расходов).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3. В случае имеющихся в территориальных бюджетах кассо-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вых разрывов, вызванных сезонным характером поступлений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доходов или осуществления расходов, территориальные бюдже-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ты могут получить из вышестоящих бюджетов бюджетные ссуды.</w:t>
      </w:r>
    </w:p>
    <w:p w:rsidR="00CE46AF" w:rsidRDefault="00CE46AF">
      <w:pPr>
        <w:jc w:val="both"/>
        <w:rPr>
          <w:b/>
          <w:bCs/>
          <w:sz w:val="32"/>
        </w:rPr>
      </w:pPr>
    </w:p>
    <w:p w:rsidR="00CE46AF" w:rsidRDefault="00CE46AF">
      <w:pPr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9.Система внебюджетных фондов.</w:t>
      </w:r>
    </w:p>
    <w:p w:rsidR="00CE46AF" w:rsidRDefault="00CE46AF">
      <w:pPr>
        <w:rPr>
          <w:b/>
          <w:bCs/>
          <w:sz w:val="32"/>
          <w:u w:val="single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Превращение экономики России из планово-распределительной в рыночную привело на практике к децентрализации и ослаблению роли государства, проявлением чего стало реформирование  государственной системы финансирования. Переход к рынку изменил как содержание, так и организационные-структуры хозяйственного механизма. В ходе этого произошла модернизация финансовой системы, и прежде всего ее центрального звена — общегосударственных финансов. Один за одним возникли и выделились из бюджетной системы внебюджетные фонды.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Деление государственного бюджета на систему бюджетов, в том числе и выделение в их составе и за рамками бюджетов специальных фондов со своими источниками, и направлениями расходования, призвано было принципиально изменить подход всех субъектов социально-экономической среды к финансовым средствам.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Возникновение внебюджетных государственных фондов свя-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зано со специальными видами расходов правительства. Как пра-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вило, это были операции временного характера, которые покры-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вались специальными доходами. Количество и перечень специ-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альных фондов и счетов не были постоянными. Поскольку они не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утверждались представительным органом и правительство могло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создавать и использовать эти средства в более оперативном режи-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ме, создание специальных фондов позволяло привлекать допол-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нительные средства для расширения сферы деятельности прави-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тельства в различных областях. Правительство также имело воз-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можность за счет временно свободных средств аккумулировать их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 специальных фондах, покрывать кассовые разрывы и дефицит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бюджета, осуществлять непредвиденные расходы.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Специальные фонды или счета существуют в Германии,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Франции, Англии, Японии и США, а также во многих других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странах. За счет их средств в отдельные периоды в отдельных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странах покрывается более половины государственных расходов. 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 условиях экономического кризиса в России, обусловившего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дефицит финансовых ресурсов, у органов власти возникает необ-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ходимость ранжировать общественные потребности по степени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важности и для удовлетворения наиболее насущных из них обра-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зовать целевые внебюджетные денежные фонды, тем самым огра-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ждать эти потребности от значительного недофинансирования.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Впервые внебюджетные фонды стали создаваться в нашей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стране в начале переходного периода к рынку на базе Закона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«Об основах бюджетного устройства и бюджетного процесса 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РСФСР» (от 10 октября 1991 г.).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Решение об образовании государственных внебюджетных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фондов принимают Федеральное Собрание РФ, а также пред-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ставительные органы субъектов Федерации и местного само-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управления. Подавляющее число внебюджетных фондов нахо-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дится в собственности государства и муниципальных образова-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ний, но является автономными. Они имеют строго целевое на-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значение и создаются под конкретные программы, имеющие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общегосударственное, региональное или местное значение, для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осуществления которых бюджетных средств недостаточно и 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обходимы дополнительные финансовые ресурсы, мобилизуемые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как в регионе, так и за его пределами.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Федеральные внебюджетные фонды формируются за счет сле-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дующих источников: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специальные целевые налоги и сборы, установленные для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соответствующего фонда;                 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отчисления отприбыли предприятий, учреждений и ор-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ганизаций;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средства бюджета;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прибыль от коммерческой деятельности, осуществляемой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фондом как юридическим лицом;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займы, полученные фондом у Центрального банка РФ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или коммерческих банков;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иные не запрещенные законом поступления.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Ведущая роль принадлежит государственным социальным вне-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бюджетным фондам:                           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Пенсионному фонду РФ 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 Фонду социального страхования РФ 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• Государственному фонду занятости населения РФ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Одновременно с социальными были созданы другие вне-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бюджетные фонды. Крупнейшими из них были: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дорожные (федеральный и территориальные) фонды;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воспроизводства минерально-сырьевой базы (федеральный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 территориальные). Впоследствии значительная их часть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была консолидирована в бюджеты.В состав бюджета они включаются отдельными разделами, т. е.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 виде целевых бюджетных фондов.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Внебюджетные средства — это денежные средства государства, имеющие целевой курс назначения и невключаемые в бюджетную  систему. Однако институциональные преобразования экономики России потребовали расширенного толкования этого термина с позиций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наличия в экономической среда иных форм собственности, включая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частную. Поэтому внебюджетные средства включают денежные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иные виды средств всех форм владения, использование которых не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регламентировано бюджетным законодательством.         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Столь широкая трактовка внебюджетных фондов может быть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Выведена из названия этого финансового феномена — любые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средства, не входящие в состав бюджетов. При этом наблюдается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большое разнообразие внебюджетных фондов. Ряд государствен-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ных внебюджетных фондов аккумулирует средства, адекватные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бюджетным, и поэтому их внебюджетность формальна и во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многих случаях малообоснованна. Часть фондов, возникших как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внебюджетные, была консолидирована в бюджеты и это создало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институт целевых бюджетных фондов.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Значительная часть внебюджетных фондов — юридические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лица, но некоторые из них — это лишь средства на внебюджет-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ном счете, управление которыми поручено существующим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структурам :федеральным, региональным, муниципальным, об-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щественным или даже коммерческим структурам.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Внебюджетные фонды помимо деления по принадлежности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 инстуциирования в зависимости от решаемых ими задач мож-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 классифицировать по цели создания, периоду функциониро-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вания, охвату проблем.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 зависимости от целей создания внебюджетные фонды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подразделяются   на:   экономические,   социальные,   научно-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технические, внешнеэкономические, экологические, культурно-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просветительские и пр. Более подробная классификация вне-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бюджетных фондов может быть представлена в виде последую-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щего их подразделения по конкретным функциональным, отрас-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левым и прочим признакам. Например, труппа экономических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фондов включает следующие фонды: инвестиционные, валют-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ные, дорожные и другие, социальные фонды охватывают фонды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социального страхования, медицинского страхования, пенсион-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ного обеспечения, социальной поддержки населения И прочие.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 зависимости от предполагаемого периода функциониро-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вания программы или условно намеченного времени для осуще-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ствления конкретных целей фонды могут быть бессрочного, дол-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госрочного или краткосрочного действия. Примером фонда бес-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срочного действия является экологический фонд, долгосрочного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действия — фонд регионального развития, краткосрочного —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фонд помощи беженцам. Однако деление это весьма условно.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По охвату проблем внебюджетные фонды могут быть об-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щего характера (фонд регионального развития) и более конкрет-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ного характера (например, фонд развития автомагистралей 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республике, крае или области).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Возникновение института внебюджетных фондов не получи-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ло однозначной оценки. Не случайно уже в законе о бюджете на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1995 г. ряд внебюджетных фондов был консолидирован в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 в виде целевых бюджетных фондов. Итоги деятельности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данных фондов по-разному воспринимаются специалистами.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Столь же противоречиво выглядят и рекомендации по дальней-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шему их развитию и управлению.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Так, по мнению некоторых специалистов существующая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форма акционирования государственных социальных внебюд-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жетных фондов ничем не отличается от бюджетной. Указанные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фонды, на их взгляд, являются специфическими функциональ-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ными бюджетами. Разница лишь в том, что обычные бюджеты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функционируют в административно-территориальных рамках, 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Пенсионный фонд — в рамках определенной функции. В связи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 этим достаточно принять законодательные решения, запре-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щающие в рамках бюджета использовать целевые платежи на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иные нужды, иными словами — образовать целевые бюджетные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фонды. Тогда бы не потребовалось создавать автономные вне  бюджетные фонды.                        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Отдельные внебюджетные фонды явно тяготеют к страховым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фондам и хотя на данный момент ими не являются, динамика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изменений не вызывает сомнений — в недалеком будущем они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утратят бюджетную природу. С другой стороны, часть внебюд-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жетных фондов изначально ничего общего не имела с бюджета-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ми, как по источникам доходов, так и по механизму их аккуму-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ляции, а также организационно-правовой структуре управления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средствами и другим признакам. Это, например, внебюджетный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фонд развития жилищного строительства или некоторые отрас-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левые фонды, образованные на добровольных началах.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Из всего этого следует, что внебюджетные фонды как субъ-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ект государственной финансовой системы не являются однород-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ными и не обладают ни всеобщими преимуществами, ни недос-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татками в сравнении, с бюджетной формой существования. Они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могут возникать и ликвидироваться лишь в связи с определен-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ными условиями, их предопределяющими, или отсутствием та-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ковых. 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10.Формы и методы бюджетно-финансового контроля.</w:t>
      </w:r>
    </w:p>
    <w:p w:rsidR="00CE46AF" w:rsidRDefault="00CE46AF">
      <w:pPr>
        <w:jc w:val="both"/>
        <w:rPr>
          <w:b/>
          <w:bCs/>
          <w:sz w:val="32"/>
          <w:u w:val="single"/>
        </w:rPr>
      </w:pPr>
    </w:p>
    <w:p w:rsidR="00CE46AF" w:rsidRDefault="00CE46AF">
      <w:pPr>
        <w:rPr>
          <w:sz w:val="32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Органы всех уровней законодательной власти осуществляют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следующие формы бюджетно-финансового контроля: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1) предварительный контроль — в ходе обсуждения и утвер-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ждения проектов законов (решений) о бюджете, а также других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законов и решений по бюджетно-финансовым вопросам;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2) текущий контроль — в ходе рассмотрения отдельных во-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просов исполнения бюджетов на заседаниях комитетов, комис-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сий, рабочих групп в ходе парламентских слушаний и в связи с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депутатскими запросами;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3) последующий контроль — в ходе рассмотрения и утвержде-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ния отчетов об исполнении бюджетов.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Ежегодно, не позднее 1 июня года, следующего за отчетным,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Правительство РФ представляет в Государственную Думу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Счетную Палату отчет об исполнении федерального бюджета. От-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чет за прошедший финансовый год представляется в форме фе-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дерального закона и соответствует структуре и бюджетной клас-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сификации утвержденного федерального бюджета. Одновремен-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 на утверждение вносятся отчеты об исполнении бюджетов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федеральных целевых бюджетных фондов.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Счетная Палата РФ проводит проверку отчета об исполне-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нии федерального бюджета за отчетный финансовый год в тече-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ние полутора месяцев после представления отчета в Государст-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венную Думу. При этом используются результаты проведенных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проверок и ревизий. По окончании проверки выносится заклю-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чение Счетной Палаты, Которое включает: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заключение по каждому разделу и подразделу функцио-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нальной классификации расходов бюджетов РФ и по ка-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ждому главному распорядителю средств федерального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бюджета. При этом раскрываются суммы кассовых расхо-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дов, использованных по целевому назначению, а также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случаи нецелевого использования бюджетных средств.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Выявляются руководители органов государственной вла-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сти или получателей бюджетных средств, принявшие ре-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шение о нецелевом использовании бюджетных средств,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должностные лица Федерального казначейства, допус-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тившие осуществление таких платежей;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заключение по каждому разделу и подразделу функцио-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нальной классификации расходов бюджетов РФ и по ка-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ждому главному распорядителю бюджетных средств, по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которым допущен перерасход средств федерального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жета, также с указанием руководителей органов государ-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ственной власти или получателей бюджетных средств,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принявших данные решения, и должностных лиц Феде-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рального казначейства, допустивших осуществление та-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ких платежей;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заключение по каждому случаю финансирования расхо-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дов, не предусмотренных федеральным законом о феде-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ральном бюджете либо бюджетной росписью;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анализ предоставления и погашения бюджетных кредитов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 бюджетных ссуд  заключения по выявленным фактам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предоставления бюджетных кредитов и бюджетных ссуд с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нарушением требований Бюджетного кодекса РФ;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анализ предоставления обязательств по государственным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гарантиям и их исполнения, заключения по выявленным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фактам предоставления государственных гарантий с на-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рушением требований Бюджетного кодекса РФ, рассле-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дование каждого случая исполнения обязательств, обес-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печенных государственной гарантией, за счет бюджетных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средств;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анализ предоставления бюджетных инвестиций, анализ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заключенных договоров с точки зрения обеспечения го-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сударственных интересов, заключения по выявленным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фактам предоставления бюджетных инвестиций с нару-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шением требований Бюджетного кодекса РФ;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анализ выполнения плановых заданий по предоставле-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нию государственных услуг и соблюдения нормативов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финансовых затрат на предоставление государственных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услуг;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• иные материалы, определенные постановлениями Госу-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дарственной Думы или Совета Федерации.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                               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11.Заключение.</w:t>
      </w:r>
    </w:p>
    <w:p w:rsidR="00CE46AF" w:rsidRDefault="00CE46AF">
      <w:pPr>
        <w:jc w:val="both"/>
        <w:rPr>
          <w:b/>
          <w:bCs/>
          <w:sz w:val="32"/>
          <w:u w:val="single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Подведем краткие итоги.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Бюджетная система России состоит из трех уровней: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- федерального бюджета и бюджетов государственных вне-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бюджетных фондов;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- бюджетов субъектов Российской Федерации (региональных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бюджетов) и бюджетов территориальных государственных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внебюджетных фондов;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r>
        <w:rPr>
          <w:sz w:val="28"/>
        </w:rPr>
        <w:t>- местных бюджетов.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Бюджетная система Российской Федерации включает: федеральный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бюджет, 21 республиканский бюджет республик в составе РФ,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55 краевых и областных бюджетов и бюджеты городов Москвы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Санкт-Петербурга, один областной бюджет автономной области, 10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окружных бюджетов, автономных округов и около 29 тысяч местных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бюджетов (районные, городские, поселковые и сельские бюджеты).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  Консолидированный бюджет Российской Федерации — это свод бюджетов всех уровней бюджетной системы Российской Федерации. Для финансового обеспечения общегосударственных мероприятий формируется централизованный финансовый фонд —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федеральный бюджет.   Через федеральный бюджет осуществляется процесс распределения и перераспределений внутреннего валового продукта и созданного национального дохода страны между отраслями народного хозяйства,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регионами и социальными слоями населения. На федеральный бюд-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жет возложено финансирование общегосударственных органов власти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 управления, мероприятий, связанных с обеспечением обороноспо-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собности государства, развитием науки, подготовки высококвалифи-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цированных специалистов. 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В Российской Федерации бюджетный период, т. е. время совершения процесса исполнения бюджета, установлен с 1 января</w:t>
      </w:r>
    </w:p>
    <w:p w:rsidR="00CE46AF" w:rsidRDefault="00CE46AF">
      <w:pPr>
        <w:rPr>
          <w:sz w:val="28"/>
        </w:rPr>
      </w:pPr>
      <w:r>
        <w:rPr>
          <w:sz w:val="28"/>
        </w:rPr>
        <w:t>по 31 декабря, следовательно, он совпадает с календарным го-</w:t>
      </w:r>
    </w:p>
    <w:p w:rsidR="00CE46AF" w:rsidRDefault="00CE46AF">
      <w:pPr>
        <w:rPr>
          <w:sz w:val="28"/>
        </w:rPr>
      </w:pPr>
      <w:r>
        <w:rPr>
          <w:sz w:val="28"/>
        </w:rPr>
        <w:t>дом. Продолжительность бюджетного процесса значительно</w:t>
      </w:r>
    </w:p>
    <w:p w:rsidR="00CE46AF" w:rsidRDefault="00CE46AF">
      <w:pPr>
        <w:rPr>
          <w:sz w:val="28"/>
        </w:rPr>
      </w:pPr>
      <w:r>
        <w:rPr>
          <w:sz w:val="28"/>
        </w:rPr>
        <w:t>больше бюджетного периода, так как в бюджетный процесс</w:t>
      </w:r>
    </w:p>
    <w:p w:rsidR="00CE46AF" w:rsidRDefault="00CE46AF">
      <w:pPr>
        <w:rPr>
          <w:sz w:val="28"/>
        </w:rPr>
      </w:pPr>
      <w:r>
        <w:rPr>
          <w:sz w:val="28"/>
        </w:rPr>
        <w:t>включается время, необходимое для бюджетного планирования,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последующего бюджетного контроля и других действий. 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Органы, наделенные в соответствии с законодательством бюд-</w:t>
      </w:r>
    </w:p>
    <w:p w:rsidR="00CE46AF" w:rsidRDefault="00CE46AF">
      <w:pPr>
        <w:rPr>
          <w:sz w:val="28"/>
        </w:rPr>
      </w:pPr>
      <w:r>
        <w:rPr>
          <w:sz w:val="28"/>
        </w:rPr>
        <w:t>жетными полномочиями, т. е. правами и обязанностями участни-</w:t>
      </w:r>
    </w:p>
    <w:p w:rsidR="00CE46AF" w:rsidRDefault="00CE46AF">
      <w:pPr>
        <w:rPr>
          <w:sz w:val="28"/>
        </w:rPr>
      </w:pPr>
      <w:r>
        <w:rPr>
          <w:sz w:val="28"/>
        </w:rPr>
        <w:t>ков бюджетного процесса, осуществляют бюджетный процесс.                                                                                                        Исполнительные органы власти осуществляют сводное финансовое планирование, составление проектов бюджетов, внесе-</w:t>
      </w:r>
    </w:p>
    <w:p w:rsidR="00CE46AF" w:rsidRDefault="00CE46AF">
      <w:pPr>
        <w:rPr>
          <w:sz w:val="28"/>
        </w:rPr>
      </w:pPr>
      <w:r>
        <w:rPr>
          <w:sz w:val="28"/>
        </w:rPr>
        <w:t>ние проектов бюджетов на рассмотрение представительных ор-</w:t>
      </w:r>
    </w:p>
    <w:p w:rsidR="00CE46AF" w:rsidRDefault="00CE46AF">
      <w:pPr>
        <w:rPr>
          <w:sz w:val="28"/>
        </w:rPr>
      </w:pPr>
      <w:r>
        <w:rPr>
          <w:sz w:val="28"/>
        </w:rPr>
        <w:t>ганов власти, исполнение бюджетов, анализ и контроль за ис-</w:t>
      </w:r>
    </w:p>
    <w:p w:rsidR="00CE46AF" w:rsidRDefault="00CE46AF">
      <w:pPr>
        <w:rPr>
          <w:sz w:val="28"/>
        </w:rPr>
      </w:pPr>
      <w:r>
        <w:rPr>
          <w:sz w:val="28"/>
        </w:rPr>
        <w:t>полнением бюджетов.</w:t>
      </w:r>
    </w:p>
    <w:p w:rsidR="00CE46AF" w:rsidRDefault="00CE46AF">
      <w:pPr>
        <w:rPr>
          <w:sz w:val="28"/>
        </w:rPr>
      </w:pPr>
      <w:r>
        <w:rPr>
          <w:sz w:val="28"/>
        </w:rPr>
        <w:t xml:space="preserve">            Банк Российской Федерации совместно с Правительством</w:t>
      </w:r>
    </w:p>
    <w:p w:rsidR="00CE46AF" w:rsidRDefault="00CE46AF">
      <w:pPr>
        <w:rPr>
          <w:sz w:val="28"/>
        </w:rPr>
      </w:pPr>
      <w:r>
        <w:rPr>
          <w:sz w:val="28"/>
        </w:rPr>
        <w:t>России разрабатывает и представляет  на рассмотрение Государ-</w:t>
      </w:r>
    </w:p>
    <w:p w:rsidR="00CE46AF" w:rsidRDefault="00CE46AF">
      <w:pPr>
        <w:rPr>
          <w:sz w:val="28"/>
        </w:rPr>
      </w:pPr>
      <w:r>
        <w:rPr>
          <w:sz w:val="28"/>
        </w:rPr>
        <w:t>ственной Думы основные направления денежно-кредитной по-</w:t>
      </w:r>
    </w:p>
    <w:p w:rsidR="00CE46AF" w:rsidRDefault="00CE46AF">
      <w:pPr>
        <w:rPr>
          <w:sz w:val="28"/>
        </w:rPr>
      </w:pPr>
      <w:r>
        <w:rPr>
          <w:sz w:val="28"/>
        </w:rPr>
        <w:t>литики государства, обслуживает денежные счета Казначейства</w:t>
      </w:r>
    </w:p>
    <w:p w:rsidR="00CE46AF" w:rsidRDefault="00CE46AF">
      <w:pPr>
        <w:rPr>
          <w:sz w:val="28"/>
        </w:rPr>
      </w:pPr>
      <w:r>
        <w:rPr>
          <w:sz w:val="28"/>
        </w:rPr>
        <w:t>Российской Федерации, счета государственных целевых вне-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бюджетных фондов, счета территориальных бюджетов. Программно-целевой метод бюджетного планирования заклю-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чается в системном планировании выделений бюджетных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средств в соответствии с утвержденными целевыми программа-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ми, составляемыми для осуществления экономических и соци-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альных задач. Этот метод планирования финансовых ресурсов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способствует соблюдению единого подхода к формированию и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рациональному распределению фондов финансовых ресурсов по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конкретным программа и проектам, и их концентрации и целе-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вому использованию, улучшению контроля. Все это повышает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уровень эффективности освоения средств.   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Целевые бюджетные фонды — это промежуточная ступень между бюджетной формой перераспределения средств и внебюджет-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ной. Понятие целевые бюджетные фонды появилось в 1995 г.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когда подобный статус был закреплен за некоторыми ранее вне-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бюджетными фондами, создаваемыми в качестве целевого ис-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точника финансирования отдельных государственных расходов,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и отдельными бюджетными статьями с целевыми поступления-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ми средств. 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Согласно принятому законодательному акту, регламентирующему распределение налогов между бюджетами, наиболее весомые в количественном отношении налоги закреплены за федеральным бюджетом, а собственные налоги территориальных бюджетов незначительны. В региональных бюджетах и в целом местных бюджетах они составляют примерно одну треть, в поселко-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вых и сельских бюджетах их доля не превышает 10%.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Переход к рынку изменил как содержание, так и организационные-структуры хозяйственного механизма. В ходе этого произошла модернизация финансовой системы, и прежде всего ее центрального звена — общегосударственных финансов. Один за одним возникли и выделились из бюджетной системы внебюджетные фонды.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Деление государственного бюджета на систему бюджетов, в том числе и выделение в их составе и за рамками бюджетов специальных фондов со своими источниками, и направлениями расходования, призвано было принципиально изменить подход всех субъектов социально-экономической среды к финансовым средствам.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 xml:space="preserve">            Органы всех уровней законодательной власти осуществляют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следующие формы бюджетно-финансового контроля: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1) предварительный контроль — в ходе обсуждения и утвер-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ждения проектов законов (решений) о бюджете, а также других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законов и решений по бюджетно-финансовым вопросам;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2) текущий контроль — в ходе рассмотрения отдельных во-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просов исполнения бюджетов на заседаниях комитетов, комис-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сий, рабочих групп в ходе парламентских слушаний и в связи с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депутатскими запросами;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3) последующий контроль — в ходе рассмотрения и утвержде-</w:t>
      </w:r>
    </w:p>
    <w:p w:rsidR="00CE46AF" w:rsidRDefault="00CE46AF">
      <w:pPr>
        <w:jc w:val="both"/>
        <w:rPr>
          <w:sz w:val="28"/>
        </w:rPr>
      </w:pPr>
      <w:r>
        <w:rPr>
          <w:sz w:val="28"/>
        </w:rPr>
        <w:t>ния отчетов об исполнении бюджетов.</w:t>
      </w:r>
    </w:p>
    <w:p w:rsidR="00CE46AF" w:rsidRDefault="00CE46AF">
      <w:pPr>
        <w:pStyle w:val="20"/>
        <w:rPr>
          <w:sz w:val="28"/>
        </w:rPr>
      </w:pPr>
      <w:r>
        <w:rPr>
          <w:sz w:val="28"/>
        </w:rPr>
        <w:t xml:space="preserve">           Переход от административно-командных методов управления к рыночным методам хозяйствования  обусловил коренное реформирование всей финансовой системы России и ее  основного звена – бюджетной системы. В настоящее время новая бюджетная система России находится в стадии становления, отрабатывается законодательный механизм перераспределения компетенции между федеральной и территориальными уровнями власти, органами местного самоуправления.</w:t>
      </w:r>
    </w:p>
    <w:p w:rsidR="00CE46AF" w:rsidRDefault="00CE46AF">
      <w:pPr>
        <w:pStyle w:val="20"/>
        <w:rPr>
          <w:sz w:val="28"/>
        </w:rPr>
      </w:pPr>
      <w:r>
        <w:rPr>
          <w:sz w:val="28"/>
        </w:rPr>
        <w:t xml:space="preserve">      Бюджетный процесс в России регулируют более двадцати нормативных актов, многие положения которых неадекватно отражают  характер реальных  противоречивых  процессов в экономике России и в отдельных ее регионах. Данное обстоятельство определяет исключительные трудности процесса формирования и исполнения бюджетов различных уровней.</w:t>
      </w:r>
    </w:p>
    <w:p w:rsidR="00CE46AF" w:rsidRDefault="00CE46AF">
      <w:pPr>
        <w:pStyle w:val="30"/>
      </w:pPr>
      <w:r>
        <w:t xml:space="preserve">            В условиях СССР вопросы формирования, утверждения и исполнения бюджета интересовали  сравнительно узкий круг профессионалов, сейчас эта проблема волнует не только специалистов, но и многочисленную  налогоплатильщиков, для которых далеко не безразлично,  на какие цели пойдут  и  насколько  эффективно для всего  населения  будут использованы  налоговые поступления. Решение  проблем,  связанных  с  формированием и использованием бюджетов всех уровней, во многом обеспечивает  и  снятие социальной напряженности в стране. Поэтому представители исполнительной власти, депутаты, руководители предприятий  и  организаций  должны сегодня представлять в деталях, как формируются  и  исполняются  бюджеты, как действует налоговый механизм.</w:t>
      </w:r>
    </w:p>
    <w:p w:rsidR="00CE46AF" w:rsidRDefault="00CE46AF">
      <w:pPr>
        <w:pStyle w:val="a3"/>
        <w:jc w:val="both"/>
        <w:rPr>
          <w:b w:val="0"/>
          <w:bCs/>
        </w:rPr>
      </w:pPr>
      <w:r>
        <w:t xml:space="preserve">                              </w:t>
      </w:r>
      <w:r>
        <w:rPr>
          <w:b w:val="0"/>
          <w:bCs/>
        </w:rPr>
        <w:t xml:space="preserve">Бюджет необхобим каждому государству  для  удовлетворения  его  объективных потребностей  в денежном фонде, служащим выполнению экономичесой, социальной  и  политической функций. Бюджет любого государства включает  одни и те же категории : налоги, займы, расходы и т.д., содержание которых  не  меняется  при переходе  от  одной  общественно-экономической формации к другой. Данное обстоятельство  позволяет  определить бюджет как экономическую категорию. Бюджет – </w:t>
      </w:r>
    </w:p>
    <w:p w:rsidR="00CE46AF" w:rsidRDefault="00CE46AF">
      <w:pPr>
        <w:pStyle w:val="a3"/>
        <w:jc w:val="both"/>
        <w:rPr>
          <w:b w:val="0"/>
          <w:bCs/>
        </w:rPr>
      </w:pPr>
      <w:r>
        <w:rPr>
          <w:b w:val="0"/>
          <w:bCs/>
        </w:rPr>
        <w:t>это центральное звено системы финансов, поэтому он отражает все основные качественные признаки  финансов. Бюджет представляет собой систему денежных отношений,  в  процессе  которых  образуется  и  используется  бюджетный фонд. Последний является центральным денежным фондом, предназначенным для финансирования  широкого круга  общественных потребностей (отраслей хозяйства, социальных нужд, управления, обороны и т.д.)</w:t>
      </w:r>
    </w:p>
    <w:p w:rsidR="00CE46AF" w:rsidRDefault="00CE46AF">
      <w:pPr>
        <w:pStyle w:val="a3"/>
        <w:jc w:val="both"/>
        <w:rPr>
          <w:b w:val="0"/>
          <w:bCs/>
        </w:rPr>
      </w:pPr>
      <w:r>
        <w:rPr>
          <w:b w:val="0"/>
          <w:bCs/>
        </w:rPr>
        <w:t xml:space="preserve">                 Поскольку бюджет является  наиболее широкой финансовой категорией, то ему принадлежат все функции, присущие финансам :</w:t>
      </w:r>
    </w:p>
    <w:p w:rsidR="00CE46AF" w:rsidRDefault="00CE46AF">
      <w:pPr>
        <w:pStyle w:val="a3"/>
        <w:numPr>
          <w:ilvl w:val="0"/>
          <w:numId w:val="1"/>
        </w:numPr>
        <w:jc w:val="both"/>
        <w:rPr>
          <w:b w:val="0"/>
          <w:bCs/>
        </w:rPr>
      </w:pPr>
      <w:r>
        <w:rPr>
          <w:b w:val="0"/>
          <w:bCs/>
        </w:rPr>
        <w:t>образование бюджетного фонда  (бюджетные доходы);</w:t>
      </w:r>
    </w:p>
    <w:p w:rsidR="00CE46AF" w:rsidRDefault="00CE46AF">
      <w:pPr>
        <w:pStyle w:val="a3"/>
        <w:numPr>
          <w:ilvl w:val="0"/>
          <w:numId w:val="1"/>
        </w:numPr>
        <w:jc w:val="both"/>
        <w:rPr>
          <w:b w:val="0"/>
          <w:bCs/>
        </w:rPr>
      </w:pPr>
      <w:r>
        <w:rPr>
          <w:b w:val="0"/>
          <w:bCs/>
        </w:rPr>
        <w:t>использование бюджетного фонда (бюджетные расходы);</w:t>
      </w:r>
    </w:p>
    <w:p w:rsidR="00CE46AF" w:rsidRDefault="00CE46AF">
      <w:pPr>
        <w:pStyle w:val="a3"/>
        <w:numPr>
          <w:ilvl w:val="0"/>
          <w:numId w:val="1"/>
        </w:numPr>
        <w:jc w:val="both"/>
        <w:rPr>
          <w:b w:val="0"/>
          <w:bCs/>
        </w:rPr>
      </w:pPr>
      <w:r>
        <w:rPr>
          <w:b w:val="0"/>
          <w:bCs/>
        </w:rPr>
        <w:t>контрольная.</w:t>
      </w:r>
    </w:p>
    <w:p w:rsidR="00CE46AF" w:rsidRDefault="00CE46AF">
      <w:pPr>
        <w:pStyle w:val="a3"/>
        <w:jc w:val="both"/>
        <w:rPr>
          <w:b w:val="0"/>
          <w:bCs/>
        </w:rPr>
      </w:pPr>
      <w:r>
        <w:rPr>
          <w:b w:val="0"/>
          <w:bCs/>
        </w:rPr>
        <w:t>Теперь о каждой функции более подробно.</w:t>
      </w:r>
    </w:p>
    <w:p w:rsidR="00CE46AF" w:rsidRDefault="00CE46AF">
      <w:pPr>
        <w:pStyle w:val="a3"/>
        <w:jc w:val="both"/>
        <w:rPr>
          <w:b w:val="0"/>
          <w:bCs/>
        </w:rPr>
      </w:pPr>
      <w:r>
        <w:rPr>
          <w:b w:val="0"/>
          <w:bCs/>
        </w:rPr>
        <w:t xml:space="preserve">                Первую функцию выполняют бюджетные доходы,– </w:t>
      </w:r>
    </w:p>
    <w:p w:rsidR="00CE46AF" w:rsidRDefault="00CE46AF">
      <w:pPr>
        <w:pStyle w:val="a3"/>
        <w:jc w:val="both"/>
        <w:rPr>
          <w:b w:val="0"/>
          <w:bCs/>
        </w:rPr>
      </w:pPr>
      <w:r>
        <w:rPr>
          <w:b w:val="0"/>
          <w:bCs/>
        </w:rPr>
        <w:t>денежные средства, поступающие в безвозмездном и безвозвратном  порядке  в соответствии с законодательством РФ  в распоряжение  органов государственной власти  России, органов государственной власти субьектов РФ и органов местного самоуправления. Бюджетные доходы вклячают : налоги с доходов хозяйствующих субьектов ( участников процесса общественного производства – физических и юридических лиц ); займы; доходы от государственной собственности ( предприятий ); доходы от эмиссии бумажных денег. Основной источник бюджетных доходов – получение  в  результате первичного распределения чистого национального продукта части доходов хозяйствующих субьектов, а именно :</w:t>
      </w:r>
    </w:p>
    <w:p w:rsidR="00CE46AF" w:rsidRDefault="00CE46AF">
      <w:pPr>
        <w:pStyle w:val="a3"/>
        <w:numPr>
          <w:ilvl w:val="0"/>
          <w:numId w:val="2"/>
        </w:numPr>
        <w:jc w:val="both"/>
        <w:rPr>
          <w:b w:val="0"/>
          <w:bCs/>
        </w:rPr>
      </w:pPr>
      <w:r>
        <w:rPr>
          <w:b w:val="0"/>
          <w:bCs/>
        </w:rPr>
        <w:t>зарплаты работнтков;</w:t>
      </w:r>
    </w:p>
    <w:p w:rsidR="00CE46AF" w:rsidRDefault="00CE46AF">
      <w:pPr>
        <w:pStyle w:val="a3"/>
        <w:numPr>
          <w:ilvl w:val="0"/>
          <w:numId w:val="2"/>
        </w:numPr>
        <w:jc w:val="both"/>
        <w:rPr>
          <w:b w:val="0"/>
          <w:bCs/>
        </w:rPr>
      </w:pPr>
      <w:r>
        <w:rPr>
          <w:b w:val="0"/>
          <w:bCs/>
        </w:rPr>
        <w:t>доходы лиц работающих не по найму;</w:t>
      </w:r>
    </w:p>
    <w:p w:rsidR="00CE46AF" w:rsidRDefault="00CE46AF">
      <w:pPr>
        <w:pStyle w:val="a3"/>
        <w:numPr>
          <w:ilvl w:val="0"/>
          <w:numId w:val="2"/>
        </w:numPr>
        <w:jc w:val="both"/>
        <w:rPr>
          <w:b w:val="0"/>
          <w:bCs/>
        </w:rPr>
      </w:pPr>
      <w:r>
        <w:rPr>
          <w:b w:val="0"/>
          <w:bCs/>
        </w:rPr>
        <w:t>предпринимательская прибыль ( промышленности, сельского хозяйства, торговли и других отраслей );</w:t>
      </w:r>
    </w:p>
    <w:p w:rsidR="00CE46AF" w:rsidRDefault="00CE46AF">
      <w:pPr>
        <w:pStyle w:val="a3"/>
        <w:numPr>
          <w:ilvl w:val="0"/>
          <w:numId w:val="2"/>
        </w:numPr>
        <w:jc w:val="both"/>
        <w:rPr>
          <w:b w:val="0"/>
          <w:bCs/>
        </w:rPr>
      </w:pPr>
      <w:r>
        <w:rPr>
          <w:b w:val="0"/>
          <w:bCs/>
        </w:rPr>
        <w:t>рента собственников земли;</w:t>
      </w:r>
    </w:p>
    <w:p w:rsidR="00CE46AF" w:rsidRDefault="00CE46AF">
      <w:pPr>
        <w:pStyle w:val="a3"/>
        <w:numPr>
          <w:ilvl w:val="0"/>
          <w:numId w:val="2"/>
        </w:numPr>
        <w:jc w:val="both"/>
        <w:rPr>
          <w:b w:val="0"/>
          <w:bCs/>
        </w:rPr>
      </w:pPr>
      <w:r>
        <w:rPr>
          <w:b w:val="0"/>
          <w:bCs/>
        </w:rPr>
        <w:t>ссудный процент (прибыль банков и вкладчиков ).</w:t>
      </w:r>
    </w:p>
    <w:p w:rsidR="00CE46AF" w:rsidRDefault="00CE46AF">
      <w:pPr>
        <w:pStyle w:val="a3"/>
        <w:ind w:left="360"/>
        <w:jc w:val="both"/>
        <w:rPr>
          <w:b w:val="0"/>
          <w:bCs/>
        </w:rPr>
      </w:pPr>
      <w:r>
        <w:rPr>
          <w:b w:val="0"/>
          <w:bCs/>
        </w:rPr>
        <w:t xml:space="preserve">             Вторая функция бюджета принадлежит конкретным целевым бюджетным расходам. Расходы бюджета – денежные средства, направляемые  на  финансовое обеспечение задач и функций государства и местного самоуправления. Через бюджетные расходы финансируются бюджетополучатели – организации производственной и непроизводственной сферы, являющиеся получателями или распорядителями бюджетных средств. Таким образом, расходы бюджета носят транзитный характер. В бюджете только определяются  размеры  бюджетных расходов  по  статьям затрат, а непосредственно расходы осуществляются бюджетополучателем. Кроме того, за счет расходов бюджета  происходит перераспределение бюджетных средств по уровням бюджетной системы через дотации, субвенции, субсидии и бюджетные ссуды. Расходы бюджета носят  в  основном безвозвратный характер. На возвратной основе могут предоставляться  только бюджетные кредиты  и  бюджетные ссуды. Структура бюджетных расходов ежегодно устанавливается непосредственно в бюджетном плане и зависит, как и бюджетные доходы, от экономической ситуации и общественных приоритетов.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rPr>
          <w:sz w:val="28"/>
        </w:rPr>
      </w:pPr>
    </w:p>
    <w:p w:rsidR="00CE46AF" w:rsidRDefault="00CE46AF">
      <w:pPr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13.Список литературы.</w:t>
      </w:r>
    </w:p>
    <w:p w:rsidR="00CE46AF" w:rsidRDefault="00CE46AF">
      <w:pPr>
        <w:jc w:val="both"/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 xml:space="preserve"> </w:t>
      </w:r>
    </w:p>
    <w:p w:rsidR="00CE46AF" w:rsidRDefault="00CE46AF">
      <w:pPr>
        <w:rPr>
          <w:sz w:val="28"/>
        </w:rPr>
      </w:pPr>
      <w:r>
        <w:rPr>
          <w:sz w:val="28"/>
        </w:rPr>
        <w:t>1).Бюджетный процесс в Российской Федерации.Учебн.пособие/Л.Г.Баранова,О.В.Врублевская и др.- М.:Изд-во «Перспектива» :Инфа-М, 1998, - 222 с.</w:t>
      </w:r>
    </w:p>
    <w:p w:rsidR="00CE46AF" w:rsidRDefault="00CE46AF">
      <w:pPr>
        <w:rPr>
          <w:sz w:val="28"/>
        </w:rPr>
      </w:pPr>
      <w:r>
        <w:rPr>
          <w:sz w:val="28"/>
        </w:rPr>
        <w:t>2).Бюджетная система России: Учебн. Для вузов/ Под ред. Проф. Г.Б.Поляка.-М.:Юнити-ДАНА, 2001. –540с.</w:t>
      </w:r>
    </w:p>
    <w:p w:rsidR="00CE46AF" w:rsidRDefault="00CE46AF">
      <w:pPr>
        <w:rPr>
          <w:sz w:val="28"/>
        </w:rPr>
      </w:pPr>
      <w:r>
        <w:rPr>
          <w:sz w:val="28"/>
        </w:rPr>
        <w:t>3).Бюджетный процесс Р.Ф.Учебн/М.В.Романовский и др.:,Под ред.М.В.Романовского, О.В.Врублевской-2е изд.,испр. и перераб.- М.:Юрайт, 2000-615 с.</w:t>
      </w:r>
    </w:p>
    <w:p w:rsidR="00CE46AF" w:rsidRDefault="00CE46AF">
      <w:pPr>
        <w:rPr>
          <w:sz w:val="28"/>
        </w:rPr>
      </w:pPr>
      <w:r>
        <w:rPr>
          <w:sz w:val="28"/>
        </w:rPr>
        <w:t>4).Финансы. Денежное обращение. Кредит: Учебн/Под ред. Дробозиной Л.А. – М.:Финансы, Юнити, 1997.</w:t>
      </w: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</w:p>
    <w:p w:rsidR="00CE46AF" w:rsidRDefault="00CE46AF">
      <w:pPr>
        <w:jc w:val="both"/>
        <w:rPr>
          <w:sz w:val="28"/>
        </w:rPr>
      </w:pPr>
      <w:bookmarkStart w:id="0" w:name="_GoBack"/>
      <w:bookmarkEnd w:id="0"/>
    </w:p>
    <w:sectPr w:rsidR="00CE46AF">
      <w:footerReference w:type="even" r:id="rId7"/>
      <w:footerReference w:type="default" r:id="rId8"/>
      <w:pgSz w:w="11906" w:h="16838"/>
      <w:pgMar w:top="1440" w:right="1800" w:bottom="1440" w:left="18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46AF" w:rsidRDefault="00CE46AF">
      <w:r>
        <w:separator/>
      </w:r>
    </w:p>
  </w:endnote>
  <w:endnote w:type="continuationSeparator" w:id="0">
    <w:p w:rsidR="00CE46AF" w:rsidRDefault="00CE4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46AF" w:rsidRDefault="00CE46AF">
    <w:pPr>
      <w:pStyle w:val="a4"/>
      <w:framePr w:wrap="around" w:vAnchor="text" w:hAnchor="margin" w:xAlign="right" w:y="1"/>
      <w:rPr>
        <w:rStyle w:val="a5"/>
      </w:rPr>
    </w:pPr>
  </w:p>
  <w:p w:rsidR="00CE46AF" w:rsidRDefault="00CE46AF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46AF" w:rsidRDefault="00143E00">
    <w:pPr>
      <w:pStyle w:val="a4"/>
      <w:framePr w:wrap="around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CE46AF" w:rsidRDefault="00CE46A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46AF" w:rsidRDefault="00CE46AF">
      <w:r>
        <w:separator/>
      </w:r>
    </w:p>
  </w:footnote>
  <w:footnote w:type="continuationSeparator" w:id="0">
    <w:p w:rsidR="00CE46AF" w:rsidRDefault="00CE46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C1218F0"/>
    <w:multiLevelType w:val="hybridMultilevel"/>
    <w:tmpl w:val="5C3CFCAC"/>
    <w:lvl w:ilvl="0" w:tplc="634CF6BE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E4443FB"/>
    <w:multiLevelType w:val="hybridMultilevel"/>
    <w:tmpl w:val="60AAE9F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43E00"/>
    <w:rsid w:val="00143E00"/>
    <w:rsid w:val="001C6720"/>
    <w:rsid w:val="009E7876"/>
    <w:rsid w:val="00CE4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161FAD-9B20-4B3B-900E-36F66052F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bCs/>
      <w:sz w:val="32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outlineLvl w:val="3"/>
    </w:pPr>
    <w:rPr>
      <w:b/>
      <w:bCs/>
      <w:sz w:val="32"/>
      <w:u w:val="single"/>
    </w:rPr>
  </w:style>
  <w:style w:type="paragraph" w:styleId="5">
    <w:name w:val="heading 5"/>
    <w:basedOn w:val="a"/>
    <w:next w:val="a"/>
    <w:qFormat/>
    <w:pPr>
      <w:keepNext/>
      <w:ind w:left="-81"/>
      <w:jc w:val="center"/>
      <w:outlineLvl w:val="4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center"/>
    </w:pPr>
    <w:rPr>
      <w:b/>
      <w:sz w:val="28"/>
    </w:rPr>
  </w:style>
  <w:style w:type="paragraph" w:styleId="20">
    <w:name w:val="Body Text 2"/>
    <w:basedOn w:val="a"/>
    <w:semiHidden/>
    <w:pPr>
      <w:jc w:val="center"/>
    </w:pPr>
    <w:rPr>
      <w:sz w:val="32"/>
    </w:rPr>
  </w:style>
  <w:style w:type="paragraph" w:styleId="30">
    <w:name w:val="Body Text 3"/>
    <w:basedOn w:val="a"/>
    <w:semiHidden/>
    <w:pPr>
      <w:jc w:val="both"/>
    </w:pPr>
    <w:rPr>
      <w:sz w:val="28"/>
    </w:rPr>
  </w:style>
  <w:style w:type="paragraph" w:styleId="a4">
    <w:name w:val="footer"/>
    <w:basedOn w:val="a"/>
    <w:semiHidden/>
    <w:pPr>
      <w:tabs>
        <w:tab w:val="center" w:pos="4677"/>
        <w:tab w:val="right" w:pos="9355"/>
      </w:tabs>
    </w:pPr>
  </w:style>
  <w:style w:type="character" w:styleId="a5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13262</Words>
  <Characters>75600</Characters>
  <Application>Microsoft Office Word</Application>
  <DocSecurity>0</DocSecurity>
  <Lines>630</Lines>
  <Paragraphs>177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САНКТ-ПЕТЕРБУРГСКИЙ ГОСУДАРСТВЕННЫЙ</vt:lpstr>
    </vt:vector>
  </TitlesOfParts>
  <Company> </Company>
  <LinksUpToDate>false</LinksUpToDate>
  <CharactersWithSpaces>88685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САНКТ-ПЕТЕРБУРГСКИЙ ГОСУДАРСТВЕННЫЙ</dc:title>
  <dc:subject/>
  <dc:creator>Пышков П.Е.</dc:creator>
  <cp:keywords/>
  <cp:lastModifiedBy>Irina</cp:lastModifiedBy>
  <cp:revision>2</cp:revision>
  <dcterms:created xsi:type="dcterms:W3CDTF">2014-08-06T19:15:00Z</dcterms:created>
  <dcterms:modified xsi:type="dcterms:W3CDTF">2014-08-06T19:15:00Z</dcterms:modified>
</cp:coreProperties>
</file>